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4FDA" w:rsidRPr="00B55E8B" w:rsidRDefault="00694FDA">
      <w:pPr>
        <w:rPr>
          <w:szCs w:val="20"/>
        </w:rPr>
      </w:pPr>
      <w:r w:rsidRPr="00B55E8B">
        <w:rPr>
          <w:szCs w:val="20"/>
        </w:rPr>
        <w:t>Банан – виртуальный объект, посредством которого поощряется верное решение задачи.</w:t>
      </w:r>
    </w:p>
    <w:p w:rsidR="00694FDA" w:rsidRPr="008F5C78" w:rsidRDefault="00694FDA" w:rsidP="003D7077">
      <w:pPr>
        <w:rPr>
          <w:szCs w:val="20"/>
        </w:rPr>
      </w:pPr>
      <w:r w:rsidRPr="008F5C78">
        <w:rPr>
          <w:szCs w:val="20"/>
        </w:rPr>
        <w:t>Головоломка Судоку, она же задача – японская головоломка, построенная на основе латинского квадрата 9-го порядка</w:t>
      </w:r>
    </w:p>
    <w:p w:rsidR="00694FDA" w:rsidRPr="00B55E8B" w:rsidRDefault="00694FDA" w:rsidP="003D7077">
      <w:pPr>
        <w:rPr>
          <w:szCs w:val="20"/>
        </w:rPr>
      </w:pPr>
      <w:r w:rsidRPr="00B55E8B">
        <w:rPr>
          <w:szCs w:val="20"/>
        </w:rPr>
        <w:t>Граничное значение рейтинга – максимальное число бананов, при котором происходит переход на новый уровень.</w:t>
      </w:r>
    </w:p>
    <w:p w:rsidR="00694FDA" w:rsidRPr="00B55E8B" w:rsidRDefault="00694FDA" w:rsidP="003D7077">
      <w:pPr>
        <w:rPr>
          <w:szCs w:val="20"/>
        </w:rPr>
      </w:pPr>
      <w:r w:rsidRPr="00B55E8B">
        <w:rPr>
          <w:szCs w:val="20"/>
        </w:rPr>
        <w:t xml:space="preserve">Игровое поле – </w:t>
      </w:r>
      <w:r w:rsidRPr="00B55E8B">
        <w:rPr>
          <w:rFonts w:cs="Arial"/>
          <w:color w:val="252525"/>
          <w:szCs w:val="20"/>
          <w:shd w:val="clear" w:color="auto" w:fill="FFFFFF"/>
        </w:rPr>
        <w:t>квадрат размером 9×9, разделённый на меньшие квадраты со стороной в 3 клетки</w:t>
      </w:r>
      <w:r w:rsidRPr="00B55E8B">
        <w:rPr>
          <w:rFonts w:cs="Arial"/>
          <w:color w:val="252525"/>
          <w:szCs w:val="20"/>
          <w:shd w:val="clear" w:color="auto" w:fill="FFFFFF"/>
        </w:rPr>
        <w:t xml:space="preserve">, в которых </w:t>
      </w:r>
      <w:r w:rsidRPr="00B55E8B">
        <w:rPr>
          <w:rFonts w:cs="Arial"/>
          <w:color w:val="252525"/>
          <w:szCs w:val="20"/>
          <w:shd w:val="clear" w:color="auto" w:fill="FFFFFF"/>
        </w:rPr>
        <w:t>уже в начале игры стоят некоторые числа (от 1 до 9)</w:t>
      </w:r>
      <w:r w:rsidRPr="00B55E8B">
        <w:rPr>
          <w:rFonts w:cs="Arial"/>
          <w:color w:val="252525"/>
          <w:szCs w:val="20"/>
          <w:shd w:val="clear" w:color="auto" w:fill="FFFFFF"/>
        </w:rPr>
        <w:t>.</w:t>
      </w:r>
    </w:p>
    <w:p w:rsidR="00694FDA" w:rsidRPr="00B55E8B" w:rsidRDefault="00694FDA">
      <w:pPr>
        <w:rPr>
          <w:szCs w:val="20"/>
        </w:rPr>
      </w:pPr>
      <w:r w:rsidRPr="00B55E8B">
        <w:rPr>
          <w:szCs w:val="20"/>
        </w:rPr>
        <w:t>Оптимальный соперник – соперник с рейтингом, отличающимся от рейтинга игрока на незначительное количество единиц рейтинга</w:t>
      </w:r>
      <w:r>
        <w:rPr>
          <w:szCs w:val="20"/>
        </w:rPr>
        <w:t>.</w:t>
      </w:r>
    </w:p>
    <w:p w:rsidR="00694FDA" w:rsidRPr="00B55E8B" w:rsidRDefault="00694FDA" w:rsidP="003D7077">
      <w:pPr>
        <w:rPr>
          <w:szCs w:val="20"/>
        </w:rPr>
      </w:pPr>
      <w:r w:rsidRPr="00B55E8B">
        <w:rPr>
          <w:szCs w:val="20"/>
        </w:rPr>
        <w:t>Подсказка - дополнительная открытая клетка, которая указывается пользователем</w:t>
      </w:r>
      <w:r>
        <w:rPr>
          <w:szCs w:val="20"/>
        </w:rPr>
        <w:t>.</w:t>
      </w:r>
    </w:p>
    <w:p w:rsidR="00694FDA" w:rsidRPr="00B55E8B" w:rsidRDefault="00694FDA">
      <w:pPr>
        <w:rPr>
          <w:szCs w:val="20"/>
        </w:rPr>
      </w:pPr>
      <w:r w:rsidRPr="00B55E8B">
        <w:rPr>
          <w:szCs w:val="20"/>
        </w:rPr>
        <w:t>Поединок – игра по сети Интернет.</w:t>
      </w:r>
    </w:p>
    <w:p w:rsidR="00694FDA" w:rsidRPr="00B55E8B" w:rsidRDefault="00694FDA" w:rsidP="003D7077">
      <w:pPr>
        <w:rPr>
          <w:color w:val="FF0000"/>
          <w:szCs w:val="20"/>
        </w:rPr>
      </w:pPr>
      <w:r w:rsidRPr="00B55E8B">
        <w:rPr>
          <w:szCs w:val="20"/>
        </w:rPr>
        <w:t xml:space="preserve">Пользователь – человек, использующий приложение под своим аккаунтом </w:t>
      </w:r>
      <w:r w:rsidRPr="00B55E8B">
        <w:rPr>
          <w:szCs w:val="20"/>
          <w:lang w:val="en-US"/>
        </w:rPr>
        <w:t>Google Play</w:t>
      </w:r>
      <w:r w:rsidRPr="00B55E8B">
        <w:rPr>
          <w:szCs w:val="20"/>
        </w:rPr>
        <w:t>, любитель судоку.</w:t>
      </w:r>
    </w:p>
    <w:p w:rsidR="00694FDA" w:rsidRPr="00B55E8B" w:rsidRDefault="00694FDA" w:rsidP="003D7077">
      <w:pPr>
        <w:rPr>
          <w:color w:val="FF0000"/>
          <w:szCs w:val="20"/>
        </w:rPr>
      </w:pPr>
      <w:r w:rsidRPr="00B55E8B">
        <w:rPr>
          <w:szCs w:val="20"/>
        </w:rPr>
        <w:t xml:space="preserve">Принцип заполнения игрового поля – </w:t>
      </w:r>
      <w:r w:rsidRPr="00B55E8B">
        <w:rPr>
          <w:rFonts w:cs="Arial"/>
          <w:szCs w:val="20"/>
          <w:shd w:val="clear" w:color="auto" w:fill="FFFFFF"/>
        </w:rPr>
        <w:t>о</w:t>
      </w:r>
      <w:r w:rsidRPr="00B55E8B">
        <w:rPr>
          <w:rFonts w:cs="Arial"/>
          <w:szCs w:val="20"/>
          <w:shd w:val="clear" w:color="auto" w:fill="FFFFFF"/>
        </w:rPr>
        <w:t xml:space="preserve">т </w:t>
      </w:r>
      <w:r w:rsidRPr="00B55E8B">
        <w:rPr>
          <w:rFonts w:cs="Arial"/>
          <w:color w:val="252525"/>
          <w:szCs w:val="20"/>
          <w:shd w:val="clear" w:color="auto" w:fill="FFFFFF"/>
        </w:rPr>
        <w:t>игрока требуется заполнить свободные клетки цифрами от 1 до 9 так, чтобы в каждой строке, в каждом столбце и в каждом малом квадрате 3×3 каждая цифра встречалась бы только один раз.</w:t>
      </w:r>
    </w:p>
    <w:p w:rsidR="00694FDA" w:rsidRPr="00B55E8B" w:rsidRDefault="00694FDA" w:rsidP="003D7077">
      <w:pPr>
        <w:rPr>
          <w:szCs w:val="20"/>
        </w:rPr>
      </w:pPr>
      <w:r w:rsidRPr="00B55E8B">
        <w:rPr>
          <w:szCs w:val="20"/>
        </w:rPr>
        <w:t>Результат –</w:t>
      </w:r>
      <w:r>
        <w:rPr>
          <w:szCs w:val="20"/>
        </w:rPr>
        <w:t xml:space="preserve"> </w:t>
      </w:r>
      <w:r w:rsidRPr="00B55E8B">
        <w:rPr>
          <w:szCs w:val="20"/>
        </w:rPr>
        <w:t>кол</w:t>
      </w:r>
      <w:r>
        <w:rPr>
          <w:szCs w:val="20"/>
        </w:rPr>
        <w:t>ичество бананов и</w:t>
      </w:r>
      <w:r w:rsidRPr="00B55E8B">
        <w:rPr>
          <w:szCs w:val="20"/>
        </w:rPr>
        <w:t xml:space="preserve"> время</w:t>
      </w:r>
      <w:r>
        <w:rPr>
          <w:szCs w:val="20"/>
        </w:rPr>
        <w:t>, за которое было</w:t>
      </w:r>
      <w:r w:rsidRPr="00B55E8B">
        <w:rPr>
          <w:szCs w:val="20"/>
        </w:rPr>
        <w:t xml:space="preserve"> решен</w:t>
      </w:r>
      <w:r>
        <w:rPr>
          <w:szCs w:val="20"/>
        </w:rPr>
        <w:t>о задания.</w:t>
      </w:r>
    </w:p>
    <w:p w:rsidR="00694FDA" w:rsidRPr="008F5C78" w:rsidRDefault="00694FDA" w:rsidP="003D7077">
      <w:pPr>
        <w:rPr>
          <w:szCs w:val="20"/>
        </w:rPr>
      </w:pPr>
      <w:r w:rsidRPr="008F5C78">
        <w:rPr>
          <w:szCs w:val="20"/>
        </w:rPr>
        <w:t>Рейтинг – количество бананов, набранное игроком за все игры.</w:t>
      </w:r>
    </w:p>
    <w:p w:rsidR="00694FDA" w:rsidRPr="00B55E8B" w:rsidRDefault="00694FDA" w:rsidP="003D7077">
      <w:pPr>
        <w:rPr>
          <w:szCs w:val="20"/>
        </w:rPr>
      </w:pPr>
      <w:r w:rsidRPr="00B55E8B">
        <w:rPr>
          <w:szCs w:val="20"/>
        </w:rPr>
        <w:t>Решение – полностью заполненное поле.</w:t>
      </w:r>
    </w:p>
    <w:p w:rsidR="00694FDA" w:rsidRDefault="00694FDA">
      <w:pPr>
        <w:rPr>
          <w:szCs w:val="20"/>
        </w:rPr>
      </w:pPr>
      <w:r w:rsidRPr="00B55E8B">
        <w:rPr>
          <w:szCs w:val="20"/>
        </w:rPr>
        <w:t xml:space="preserve">Сохранение игрового поля – сохраняются все расставленные игроком цифры и время на таймере, за которое они были расставлены. </w:t>
      </w:r>
    </w:p>
    <w:p w:rsidR="00694FDA" w:rsidRPr="00B55E8B" w:rsidRDefault="00694FDA">
      <w:pPr>
        <w:rPr>
          <w:szCs w:val="20"/>
        </w:rPr>
      </w:pPr>
      <w:r>
        <w:rPr>
          <w:szCs w:val="20"/>
        </w:rPr>
        <w:t>Сохраненная игра – игра, начатая игроком,</w:t>
      </w:r>
      <w:bookmarkStart w:id="0" w:name="_GoBack"/>
      <w:bookmarkEnd w:id="0"/>
      <w:r>
        <w:rPr>
          <w:szCs w:val="20"/>
        </w:rPr>
        <w:t xml:space="preserve"> с сохраненным временем и расстановкой цифр.</w:t>
      </w:r>
    </w:p>
    <w:p w:rsidR="00694FDA" w:rsidRPr="008F5C78" w:rsidRDefault="00694FDA">
      <w:pPr>
        <w:rPr>
          <w:szCs w:val="20"/>
        </w:rPr>
      </w:pPr>
      <w:r w:rsidRPr="008F5C78">
        <w:rPr>
          <w:szCs w:val="20"/>
        </w:rPr>
        <w:t>Таймер – специальная процедура, которая производит обратный отсчет времени во время решения задачи.</w:t>
      </w:r>
    </w:p>
    <w:p w:rsidR="00694FDA" w:rsidRPr="00B55E8B" w:rsidRDefault="00694FDA" w:rsidP="003D7077">
      <w:pPr>
        <w:rPr>
          <w:szCs w:val="20"/>
        </w:rPr>
      </w:pPr>
      <w:r w:rsidRPr="00B55E8B">
        <w:rPr>
          <w:szCs w:val="20"/>
        </w:rPr>
        <w:t>Уровень – степень сложности решения поставленной задачи.</w:t>
      </w:r>
    </w:p>
    <w:sectPr w:rsidR="00694FDA" w:rsidRPr="00B55E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543"/>
    <w:rsid w:val="00281543"/>
    <w:rsid w:val="003D7077"/>
    <w:rsid w:val="00694FDA"/>
    <w:rsid w:val="007B0B5F"/>
    <w:rsid w:val="008F5C78"/>
    <w:rsid w:val="00941FBB"/>
    <w:rsid w:val="00B55E8B"/>
    <w:rsid w:val="00B66349"/>
    <w:rsid w:val="00C81BF4"/>
    <w:rsid w:val="00D30D98"/>
    <w:rsid w:val="00E63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0E4236-89BD-49AB-9800-837F8FCF5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Lazarev</dc:creator>
  <cp:keywords/>
  <dc:description/>
  <cp:lastModifiedBy>Sergey Lazarev</cp:lastModifiedBy>
  <cp:revision>3</cp:revision>
  <dcterms:created xsi:type="dcterms:W3CDTF">2015-09-25T19:46:00Z</dcterms:created>
  <dcterms:modified xsi:type="dcterms:W3CDTF">2015-09-25T19:49:00Z</dcterms:modified>
</cp:coreProperties>
</file>