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512906D" w14:textId="77777777" w:rsidR="002D1284" w:rsidRPr="00446F6E" w:rsidRDefault="002D1284" w:rsidP="002D1284"/>
    <w:p w14:paraId="3D6430FB" w14:textId="77777777" w:rsidR="002D1284" w:rsidRPr="00446F6E" w:rsidRDefault="002D1284" w:rsidP="002D1284"/>
    <w:p w14:paraId="331B23DA" w14:textId="78FB2EB2" w:rsidR="00446F6E" w:rsidRPr="00446F6E" w:rsidRDefault="00446F6E" w:rsidP="002D1284"/>
    <w:p w14:paraId="774BAA26" w14:textId="4E599836" w:rsidR="002D1284" w:rsidRPr="00446F6E" w:rsidRDefault="00356F5C" w:rsidP="002D1284">
      <w:r w:rsidRPr="00446F6E">
        <w:rPr>
          <w:noProof/>
        </w:rPr>
        <w:drawing>
          <wp:anchor distT="0" distB="0" distL="114300" distR="114300" simplePos="0" relativeHeight="251657216" behindDoc="1" locked="0" layoutInCell="1" allowOverlap="1" wp14:anchorId="4D1A937E" wp14:editId="2A5C4522">
            <wp:simplePos x="0" y="0"/>
            <wp:positionH relativeFrom="column">
              <wp:posOffset>-2486025</wp:posOffset>
            </wp:positionH>
            <wp:positionV relativeFrom="paragraph">
              <wp:posOffset>264794</wp:posOffset>
            </wp:positionV>
            <wp:extent cx="10746101" cy="7599047"/>
            <wp:effectExtent l="0" t="7938" r="0" b="0"/>
            <wp:wrapNone/>
            <wp:docPr id="1642699717" name="Picture 1" descr="Close up of gear whe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9717" name="Picture 1" descr="Close up of gear wheel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55578" cy="760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AE27B" w14:textId="6D576F66" w:rsidR="00446F6E" w:rsidRPr="00446F6E" w:rsidRDefault="00446F6E" w:rsidP="002D1284"/>
    <w:p w14:paraId="23CC93DE" w14:textId="0D398496" w:rsidR="00446F6E" w:rsidRPr="00446F6E" w:rsidRDefault="00446F6E" w:rsidP="00446F6E"/>
    <w:p w14:paraId="2184003A" w14:textId="59D32BC4" w:rsidR="00446F6E" w:rsidRPr="00446F6E" w:rsidRDefault="00446F6E" w:rsidP="00446F6E"/>
    <w:p w14:paraId="65688940" w14:textId="2B63F3B5" w:rsidR="00446F6E" w:rsidRPr="00446F6E" w:rsidRDefault="00C40490" w:rsidP="00446F6E">
      <w:r>
        <w:rPr>
          <w:noProof/>
        </w:rPr>
        <mc:AlternateContent>
          <mc:Choice Requires="wpg">
            <w:drawing>
              <wp:anchor distT="0" distB="0" distL="114300" distR="114300" simplePos="0" relativeHeight="251657217" behindDoc="0" locked="0" layoutInCell="1" allowOverlap="1" wp14:anchorId="21682C1F" wp14:editId="27420C00">
                <wp:simplePos x="0" y="0"/>
                <wp:positionH relativeFrom="column">
                  <wp:posOffset>-968991</wp:posOffset>
                </wp:positionH>
                <wp:positionV relativeFrom="paragraph">
                  <wp:posOffset>327793</wp:posOffset>
                </wp:positionV>
                <wp:extent cx="5895833" cy="6277970"/>
                <wp:effectExtent l="0" t="0" r="0" b="8890"/>
                <wp:wrapNone/>
                <wp:docPr id="105807154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833" cy="6277970"/>
                          <a:chOff x="-315310" y="662092"/>
                          <a:chExt cx="6873765" cy="5812669"/>
                        </a:xfrm>
                      </wpg:grpSpPr>
                      <wps:wsp>
                        <wps:cNvPr id="418611193" name="Rectangle 2"/>
                        <wps:cNvSpPr/>
                        <wps:spPr>
                          <a:xfrm>
                            <a:off x="-315310" y="662092"/>
                            <a:ext cx="6873765" cy="581266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8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5310" y="662151"/>
                            <a:ext cx="6651004" cy="5812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48C02" w14:textId="77777777" w:rsidR="00C40490" w:rsidRPr="00C40490" w:rsidRDefault="00C40490" w:rsidP="00C4049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66EB6B5" w14:textId="77777777" w:rsidR="00C40490" w:rsidRPr="00C40490" w:rsidRDefault="00C40490" w:rsidP="00C4049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269E809" w14:textId="23368B60" w:rsidR="00446F6E" w:rsidRPr="005B52D0" w:rsidRDefault="00446F6E" w:rsidP="005B52D0">
                              <w:pPr>
                                <w:pStyle w:val="Titl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5B52D0">
                                <w:rPr>
                                  <w:color w:val="FFFFFF" w:themeColor="background1"/>
                                </w:rPr>
                                <w:t xml:space="preserve">MLG382: </w:t>
                              </w:r>
                              <w:r w:rsidR="00356F5C">
                                <w:rPr>
                                  <w:color w:val="FFFFFF" w:themeColor="background1"/>
                                </w:rPr>
                                <w:t>CYO</w:t>
                              </w:r>
                              <w:r w:rsidRPr="005B52D0">
                                <w:rPr>
                                  <w:color w:val="FFFFFF" w:themeColor="background1"/>
                                </w:rPr>
                                <w:t xml:space="preserve"> Project</w:t>
                              </w:r>
                              <w:r w:rsidR="000D52DF" w:rsidRPr="005B52D0">
                                <w:rPr>
                                  <w:color w:val="FFFFFF" w:themeColor="background1"/>
                                </w:rPr>
                                <w:t xml:space="preserve"> Report</w:t>
                              </w:r>
                            </w:p>
                            <w:p w14:paraId="7A49896D" w14:textId="77777777" w:rsidR="00C40490" w:rsidRPr="00C40490" w:rsidRDefault="00C40490" w:rsidP="00C4049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CA4C0CE" w14:textId="77777777" w:rsidR="007D35A5" w:rsidRDefault="007D35A5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</w:p>
                            <w:p w14:paraId="283C8ADE" w14:textId="5C3948A5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Ann-Mari De Beer </w:t>
                              </w:r>
                            </w:p>
                            <w:p w14:paraId="35A8278A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>Jason Romario Maracha Bond</w:t>
                              </w:r>
                            </w:p>
                            <w:p w14:paraId="0F019827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>Tiaan Kemp</w:t>
                              </w:r>
                            </w:p>
                            <w:p w14:paraId="5B850B6A" w14:textId="30CE1FAB" w:rsidR="00446F6E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>Jeané Christine Thomas</w:t>
                              </w:r>
                              <w:r w:rsidR="005B52D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- 577864</w:t>
                              </w:r>
                            </w:p>
                            <w:p w14:paraId="7AD4A0F1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8F20A09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335D9CB7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444EED8D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3D43E858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6147DED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6D74F5F8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FE47B26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5686423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02269D2D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7D8525D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89118E1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FAE6432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41F3D787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FA9A89B" w14:textId="77777777" w:rsidR="00C40490" w:rsidRPr="00C40490" w:rsidRDefault="00C40490" w:rsidP="00C404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5FDA8DEC" w14:textId="0EA4C96E" w:rsidR="00C40490" w:rsidRPr="00C40490" w:rsidRDefault="00356F5C" w:rsidP="00C40490">
                              <w:pPr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>Thursday</w:t>
                              </w:r>
                              <w:r w:rsidR="00C40490" w:rsidRPr="00C40490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>, 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>4</w:t>
                              </w:r>
                              <w:r w:rsidR="00C40490" w:rsidRPr="00C40490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April 2025</w:t>
                              </w:r>
                            </w:p>
                            <w:p w14:paraId="5E838028" w14:textId="565C5578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>Dino Giovannoni</w:t>
                              </w:r>
                              <w:r w:rsidR="00407DEC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r w:rsidR="00254444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sym w:font="Symbol" w:char="F0B7"/>
                              </w: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 Hellen Machingauta </w:t>
                              </w:r>
                              <w:r w:rsidR="00254444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sym w:font="Symbol" w:char="F0B7"/>
                              </w:r>
                              <w:r w:rsidR="00407DEC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r w:rsidRPr="00C40490">
                                <w:rPr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Francois Venter</w:t>
                              </w:r>
                            </w:p>
                            <w:p w14:paraId="0DB7D106" w14:textId="77777777" w:rsidR="00C40490" w:rsidRPr="00C40490" w:rsidRDefault="00C40490" w:rsidP="00C40490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82C1F" id="Group 3" o:spid="_x0000_s1026" style="position:absolute;left:0;text-align:left;margin-left:-76.3pt;margin-top:25.8pt;width:464.25pt;height:494.35pt;z-index:251657217;mso-width-relative:margin;mso-height-relative:margin" coordorigin="-3153,6620" coordsize="68737,5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">
                <v:rect id="Rectangle 2" o:spid="_x0000_s1027" style="position:absolute;left:-3153;top:6620;width:68737;height:5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" fillcolor="#4f1548 [16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3153;top:6621;width:66509;height:58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" filled="f" stroked="f">
                  <v:textbox>
                    <w:txbxContent>
                      <w:p w14:paraId="5DB48C02" w14:textId="77777777" w:rsidR="00C40490" w:rsidRPr="00C40490" w:rsidRDefault="00C40490" w:rsidP="00C40490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266EB6B5" w14:textId="77777777" w:rsidR="00C40490" w:rsidRPr="00C40490" w:rsidRDefault="00C40490" w:rsidP="00C40490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2269E809" w14:textId="23368B60" w:rsidR="00446F6E" w:rsidRPr="005B52D0" w:rsidRDefault="00446F6E" w:rsidP="005B52D0">
                        <w:pPr>
                          <w:pStyle w:val="Title"/>
                          <w:jc w:val="right"/>
                          <w:rPr>
                            <w:color w:val="FFFFFF" w:themeColor="background1"/>
                          </w:rPr>
                        </w:pPr>
                        <w:r w:rsidRPr="005B52D0">
                          <w:rPr>
                            <w:color w:val="FFFFFF" w:themeColor="background1"/>
                          </w:rPr>
                          <w:t xml:space="preserve">MLG382: </w:t>
                        </w:r>
                        <w:r w:rsidR="00356F5C">
                          <w:rPr>
                            <w:color w:val="FFFFFF" w:themeColor="background1"/>
                          </w:rPr>
                          <w:t>CYO</w:t>
                        </w:r>
                        <w:r w:rsidRPr="005B52D0">
                          <w:rPr>
                            <w:color w:val="FFFFFF" w:themeColor="background1"/>
                          </w:rPr>
                          <w:t xml:space="preserve"> Project</w:t>
                        </w:r>
                        <w:r w:rsidR="000D52DF" w:rsidRPr="005B52D0">
                          <w:rPr>
                            <w:color w:val="FFFFFF" w:themeColor="background1"/>
                          </w:rPr>
                          <w:t xml:space="preserve"> Report</w:t>
                        </w:r>
                      </w:p>
                      <w:p w14:paraId="7A49896D" w14:textId="77777777" w:rsidR="00C40490" w:rsidRPr="00C40490" w:rsidRDefault="00C40490" w:rsidP="00C40490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CA4C0CE" w14:textId="77777777" w:rsidR="007D35A5" w:rsidRDefault="007D35A5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</w:rPr>
                        </w:pPr>
                      </w:p>
                      <w:p w14:paraId="283C8ADE" w14:textId="5C3948A5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Ann-Mari De Beer </w:t>
                        </w:r>
                      </w:p>
                      <w:p w14:paraId="35A8278A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>Jason Romario Maracha Bond</w:t>
                        </w:r>
                      </w:p>
                      <w:p w14:paraId="0F019827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>Tiaan Kemp</w:t>
                        </w:r>
                      </w:p>
                      <w:p w14:paraId="5B850B6A" w14:textId="30CE1FAB" w:rsidR="00446F6E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>Jeané Christine Thomas</w:t>
                        </w:r>
                        <w:r w:rsidR="005B52D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 - 577864</w:t>
                        </w:r>
                      </w:p>
                      <w:p w14:paraId="7AD4A0F1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</w:p>
                      <w:p w14:paraId="08F20A09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335D9CB7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444EED8D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3D43E858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6147DED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6D74F5F8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FE47B26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5686423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02269D2D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7D8525D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89118E1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FAE6432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41F3D787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FA9A89B" w14:textId="77777777" w:rsidR="00C40490" w:rsidRPr="00C40490" w:rsidRDefault="00C40490" w:rsidP="00C4049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5FDA8DEC" w14:textId="0EA4C96E" w:rsidR="00C40490" w:rsidRPr="00C40490" w:rsidRDefault="00356F5C" w:rsidP="00C40490">
                        <w:pPr>
                          <w:jc w:val="right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4"/>
                          </w:rPr>
                          <w:t>Thursday</w:t>
                        </w:r>
                        <w:r w:rsidR="00C40490" w:rsidRPr="00C40490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4"/>
                          </w:rPr>
                          <w:t>, 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4"/>
                          </w:rPr>
                          <w:t>4</w:t>
                        </w:r>
                        <w:r w:rsidR="00C40490" w:rsidRPr="00C40490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4"/>
                          </w:rPr>
                          <w:t xml:space="preserve"> April 2025</w:t>
                        </w:r>
                      </w:p>
                      <w:p w14:paraId="5E838028" w14:textId="565C5578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4"/>
                            <w:lang w:val="en-US"/>
                          </w:rPr>
                        </w:pP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>Dino Giovannoni</w:t>
                        </w:r>
                        <w:r w:rsidR="00407DEC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 </w:t>
                        </w: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 </w:t>
                        </w:r>
                        <w:r w:rsidR="00254444">
                          <w:rPr>
                            <w:color w:val="FFFFFF" w:themeColor="background1"/>
                            <w:sz w:val="28"/>
                            <w:szCs w:val="24"/>
                          </w:rPr>
                          <w:sym w:font="Symbol" w:char="F0B7"/>
                        </w: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  Hellen Machingauta </w:t>
                        </w:r>
                        <w:r w:rsidR="00254444">
                          <w:rPr>
                            <w:color w:val="FFFFFF" w:themeColor="background1"/>
                            <w:sz w:val="28"/>
                            <w:szCs w:val="24"/>
                          </w:rPr>
                          <w:sym w:font="Symbol" w:char="F0B7"/>
                        </w:r>
                        <w:r w:rsidR="00407DEC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 </w:t>
                        </w:r>
                        <w:r w:rsidRPr="00C40490">
                          <w:rPr>
                            <w:color w:val="FFFFFF" w:themeColor="background1"/>
                            <w:sz w:val="28"/>
                            <w:szCs w:val="24"/>
                          </w:rPr>
                          <w:t xml:space="preserve"> Francois Venter</w:t>
                        </w:r>
                      </w:p>
                      <w:p w14:paraId="0DB7D106" w14:textId="77777777" w:rsidR="00C40490" w:rsidRPr="00C40490" w:rsidRDefault="00C40490" w:rsidP="00C40490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DF5F6D5" w14:textId="3D35BF05" w:rsidR="00446F6E" w:rsidRPr="00446F6E" w:rsidRDefault="00446F6E" w:rsidP="00446F6E"/>
    <w:p w14:paraId="76F3E5C5" w14:textId="53E5A173" w:rsidR="00446F6E" w:rsidRPr="00446F6E" w:rsidRDefault="00446F6E" w:rsidP="00446F6E"/>
    <w:p w14:paraId="19C7F6DE" w14:textId="602CA7FE" w:rsidR="00446F6E" w:rsidRPr="00446F6E" w:rsidRDefault="00446F6E" w:rsidP="00446F6E"/>
    <w:p w14:paraId="38D65CE8" w14:textId="5ABFF443" w:rsidR="00446F6E" w:rsidRPr="00446F6E" w:rsidRDefault="00446F6E" w:rsidP="00446F6E"/>
    <w:p w14:paraId="119389E1" w14:textId="1FB6994A" w:rsidR="00446F6E" w:rsidRPr="00446F6E" w:rsidRDefault="00446F6E" w:rsidP="00446F6E"/>
    <w:p w14:paraId="4F289BA5" w14:textId="0C3D8B9C" w:rsidR="00446F6E" w:rsidRPr="00446F6E" w:rsidRDefault="00446F6E" w:rsidP="00446F6E"/>
    <w:p w14:paraId="4FFCDAF6" w14:textId="30219FBD" w:rsidR="00446F6E" w:rsidRPr="00446F6E" w:rsidRDefault="007D35A5" w:rsidP="00446F6E">
      <w:r>
        <w:rPr>
          <w:noProof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620B8440" wp14:editId="29D32AF9">
                <wp:simplePos x="0" y="0"/>
                <wp:positionH relativeFrom="column">
                  <wp:posOffset>118753</wp:posOffset>
                </wp:positionH>
                <wp:positionV relativeFrom="paragraph">
                  <wp:posOffset>32237</wp:posOffset>
                </wp:positionV>
                <wp:extent cx="4524499" cy="0"/>
                <wp:effectExtent l="0" t="19050" r="28575" b="19050"/>
                <wp:wrapNone/>
                <wp:docPr id="174276736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4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D4037" id="Straight Connector 17" o:spid="_x0000_s1026" style="position:absolute;flip:y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2.55pt" to="365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" strokecolor="white [3212]" strokeweight="2.25pt"/>
            </w:pict>
          </mc:Fallback>
        </mc:AlternateContent>
      </w:r>
    </w:p>
    <w:p w14:paraId="7C8E1605" w14:textId="77777777" w:rsidR="00446F6E" w:rsidRPr="00446F6E" w:rsidRDefault="00446F6E" w:rsidP="00446F6E"/>
    <w:p w14:paraId="139C0B89" w14:textId="77777777" w:rsidR="00446F6E" w:rsidRPr="00446F6E" w:rsidRDefault="00446F6E" w:rsidP="00446F6E"/>
    <w:p w14:paraId="373D2A24" w14:textId="77777777" w:rsidR="00446F6E" w:rsidRPr="00446F6E" w:rsidRDefault="00446F6E" w:rsidP="00446F6E"/>
    <w:p w14:paraId="01A25958" w14:textId="77777777" w:rsidR="00446F6E" w:rsidRPr="00446F6E" w:rsidRDefault="00446F6E" w:rsidP="00446F6E"/>
    <w:p w14:paraId="53A6DEA4" w14:textId="77777777" w:rsidR="00446F6E" w:rsidRPr="00446F6E" w:rsidRDefault="00446F6E" w:rsidP="00446F6E"/>
    <w:p w14:paraId="0AAAC092" w14:textId="77777777" w:rsidR="00446F6E" w:rsidRPr="00446F6E" w:rsidRDefault="00446F6E" w:rsidP="00446F6E"/>
    <w:p w14:paraId="46261865" w14:textId="6CC17C85" w:rsidR="00C40490" w:rsidRDefault="00C40490" w:rsidP="00446F6E"/>
    <w:p w14:paraId="55D2D9A0" w14:textId="77777777" w:rsidR="00C40490" w:rsidRDefault="00C4049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val="en-GB"/>
          <w14:ligatures w14:val="standardContextual"/>
        </w:rPr>
        <w:id w:val="1334190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236A0E" w14:textId="6B90A980" w:rsidR="006747B7" w:rsidRDefault="006747B7">
          <w:pPr>
            <w:pStyle w:val="TOCHeading"/>
          </w:pPr>
          <w:r>
            <w:t>Table of Contents</w:t>
          </w:r>
        </w:p>
        <w:p w14:paraId="2393F34A" w14:textId="175DF9FD" w:rsidR="007B2959" w:rsidRDefault="006747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03088" w:history="1">
            <w:r w:rsidR="007B2959" w:rsidRPr="00002952">
              <w:rPr>
                <w:rStyle w:val="Hyperlink"/>
                <w:noProof/>
              </w:rPr>
              <w:t>Customer Segmentation Title</w:t>
            </w:r>
            <w:r w:rsidR="007B2959">
              <w:rPr>
                <w:noProof/>
                <w:webHidden/>
              </w:rPr>
              <w:tab/>
            </w:r>
            <w:r w:rsidR="007B2959">
              <w:rPr>
                <w:noProof/>
                <w:webHidden/>
              </w:rPr>
              <w:fldChar w:fldCharType="begin"/>
            </w:r>
            <w:r w:rsidR="007B2959">
              <w:rPr>
                <w:noProof/>
                <w:webHidden/>
              </w:rPr>
              <w:instrText xml:space="preserve"> PAGEREF _Toc196003088 \h </w:instrText>
            </w:r>
            <w:r w:rsidR="007B2959">
              <w:rPr>
                <w:noProof/>
                <w:webHidden/>
              </w:rPr>
            </w:r>
            <w:r w:rsidR="007B2959">
              <w:rPr>
                <w:noProof/>
                <w:webHidden/>
              </w:rPr>
              <w:fldChar w:fldCharType="separate"/>
            </w:r>
            <w:r w:rsidR="007B2959">
              <w:rPr>
                <w:noProof/>
                <w:webHidden/>
              </w:rPr>
              <w:t>3</w:t>
            </w:r>
            <w:r w:rsidR="007B2959">
              <w:rPr>
                <w:noProof/>
                <w:webHidden/>
              </w:rPr>
              <w:fldChar w:fldCharType="end"/>
            </w:r>
          </w:hyperlink>
        </w:p>
        <w:p w14:paraId="7DE92968" w14:textId="5323A4FA" w:rsidR="007B2959" w:rsidRDefault="007B29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hyperlink w:anchor="_Toc196003089" w:history="1">
            <w:r w:rsidRPr="0000295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7E94" w14:textId="10653C51" w:rsidR="007B2959" w:rsidRDefault="007B29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hyperlink w:anchor="_Toc196003090" w:history="1">
            <w:r w:rsidRPr="0000295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E116" w14:textId="7B6192F5" w:rsidR="007B2959" w:rsidRDefault="007B29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hyperlink w:anchor="_Toc196003091" w:history="1">
            <w:r w:rsidRPr="00002952">
              <w:rPr>
                <w:rStyle w:val="Hyperlink"/>
                <w:noProof/>
              </w:rPr>
              <w:t>Understanding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E36F" w14:textId="467AADD1" w:rsidR="007B2959" w:rsidRDefault="007B2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hyperlink w:anchor="_Toc196003092" w:history="1">
            <w:r w:rsidRPr="00002952">
              <w:rPr>
                <w:rStyle w:val="Hyperlink"/>
                <w:noProof/>
              </w:rPr>
              <w:t>Numeric Clean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D604" w14:textId="317F9D38" w:rsidR="007B2959" w:rsidRDefault="007B29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hyperlink w:anchor="_Toc196003093" w:history="1">
            <w:r w:rsidRPr="00002952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363C" w14:textId="3EFBDA19" w:rsidR="007B2959" w:rsidRDefault="007B2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hyperlink w:anchor="_Toc196003094" w:history="1">
            <w:r w:rsidRPr="00002952">
              <w:rPr>
                <w:rStyle w:val="Hyperlink"/>
                <w:noProof/>
                <w:lang w:val="en-ZA"/>
              </w:rPr>
              <w:t>1. Univariate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9363" w14:textId="7AF2736F" w:rsidR="007B2959" w:rsidRDefault="007B29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hyperlink w:anchor="_Toc196003095" w:history="1">
            <w:r w:rsidRPr="00002952">
              <w:rPr>
                <w:rStyle w:val="Hyperlink"/>
                <w:noProof/>
              </w:rPr>
              <w:t>ML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EC8B" w14:textId="70B35DCD" w:rsidR="007B2959" w:rsidRDefault="007B2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ZA" w:eastAsia="en-ZA"/>
            </w:rPr>
          </w:pPr>
          <w:hyperlink w:anchor="_Toc196003096" w:history="1">
            <w:r w:rsidRPr="00002952">
              <w:rPr>
                <w:rStyle w:val="Hyperlink"/>
                <w:noProof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8BDB" w14:textId="41377773" w:rsidR="006747B7" w:rsidRDefault="006747B7">
          <w:r>
            <w:rPr>
              <w:b/>
              <w:bCs/>
              <w:noProof/>
            </w:rPr>
            <w:fldChar w:fldCharType="end"/>
          </w:r>
        </w:p>
      </w:sdtContent>
    </w:sdt>
    <w:p w14:paraId="05008BBD" w14:textId="77777777" w:rsidR="004350AD" w:rsidRDefault="004350AD" w:rsidP="004350AD"/>
    <w:p w14:paraId="1703973F" w14:textId="77777777" w:rsidR="004350AD" w:rsidRDefault="004350AD" w:rsidP="004350AD"/>
    <w:p w14:paraId="1D9C4685" w14:textId="77777777" w:rsidR="004350AD" w:rsidRDefault="004350AD" w:rsidP="004350AD"/>
    <w:p w14:paraId="2A5A8D3E" w14:textId="77777777" w:rsidR="004350AD" w:rsidRDefault="004350AD" w:rsidP="004350AD"/>
    <w:p w14:paraId="085C59B9" w14:textId="77777777" w:rsidR="004350AD" w:rsidRDefault="004350AD" w:rsidP="004350AD"/>
    <w:p w14:paraId="1C26BE7E" w14:textId="77777777" w:rsidR="004350AD" w:rsidRDefault="004350AD" w:rsidP="004350AD"/>
    <w:p w14:paraId="1F0AD925" w14:textId="77777777" w:rsidR="004350AD" w:rsidRDefault="004350AD" w:rsidP="004350AD"/>
    <w:p w14:paraId="712AD41B" w14:textId="77777777" w:rsidR="004350AD" w:rsidRDefault="004350AD" w:rsidP="004350AD"/>
    <w:p w14:paraId="1BF4A2CE" w14:textId="77777777" w:rsidR="004350AD" w:rsidRDefault="004350AD" w:rsidP="004350AD"/>
    <w:p w14:paraId="62B577A6" w14:textId="77777777" w:rsidR="004350AD" w:rsidRDefault="004350AD" w:rsidP="004350AD"/>
    <w:p w14:paraId="56EB9941" w14:textId="77777777" w:rsidR="004350AD" w:rsidRDefault="004350AD" w:rsidP="004350AD"/>
    <w:p w14:paraId="24D2371D" w14:textId="77777777" w:rsidR="004350AD" w:rsidRDefault="004350AD" w:rsidP="004350AD"/>
    <w:p w14:paraId="1F639099" w14:textId="77777777" w:rsidR="004350AD" w:rsidRDefault="004350AD" w:rsidP="004350AD"/>
    <w:p w14:paraId="57F53786" w14:textId="77777777" w:rsidR="004350AD" w:rsidRDefault="004350AD" w:rsidP="004350AD"/>
    <w:p w14:paraId="7E7CA33B" w14:textId="77777777" w:rsidR="004350AD" w:rsidRDefault="004350AD" w:rsidP="004350AD"/>
    <w:p w14:paraId="20EC5811" w14:textId="77777777" w:rsidR="004350AD" w:rsidRDefault="004350AD" w:rsidP="004350AD"/>
    <w:p w14:paraId="35DFC1CF" w14:textId="77777777" w:rsidR="004350AD" w:rsidRDefault="004350AD" w:rsidP="004350AD"/>
    <w:p w14:paraId="7960C785" w14:textId="77777777" w:rsidR="004350AD" w:rsidRDefault="004350AD" w:rsidP="004350AD"/>
    <w:p w14:paraId="0F4D37EE" w14:textId="77777777" w:rsidR="004350AD" w:rsidRDefault="004350AD" w:rsidP="004350AD"/>
    <w:p w14:paraId="3938D070" w14:textId="77777777" w:rsidR="004350AD" w:rsidRDefault="004350AD" w:rsidP="004350AD"/>
    <w:p w14:paraId="66594209" w14:textId="77777777" w:rsidR="004350AD" w:rsidRDefault="004350AD" w:rsidP="004350AD"/>
    <w:p w14:paraId="1034BC50" w14:textId="77777777" w:rsidR="004350AD" w:rsidRDefault="004350AD" w:rsidP="004350AD"/>
    <w:p w14:paraId="0BA35255" w14:textId="77777777" w:rsidR="004350AD" w:rsidRDefault="004350AD" w:rsidP="004350AD"/>
    <w:p w14:paraId="1DBDB23E" w14:textId="77777777" w:rsidR="004350AD" w:rsidRDefault="004350AD" w:rsidP="004350AD"/>
    <w:p w14:paraId="6D409554" w14:textId="77777777" w:rsidR="004350AD" w:rsidRDefault="004350AD" w:rsidP="004350AD"/>
    <w:p w14:paraId="5F4B8CBA" w14:textId="77777777" w:rsidR="004350AD" w:rsidRDefault="004350AD" w:rsidP="004350AD"/>
    <w:p w14:paraId="1232C180" w14:textId="77777777" w:rsidR="004350AD" w:rsidRDefault="004350AD" w:rsidP="004350AD"/>
    <w:p w14:paraId="72165367" w14:textId="77777777" w:rsidR="004350AD" w:rsidRDefault="004350AD" w:rsidP="004350AD"/>
    <w:p w14:paraId="29289EDB" w14:textId="77777777" w:rsidR="004350AD" w:rsidRDefault="004350AD" w:rsidP="004350AD"/>
    <w:p w14:paraId="6D9D15E5" w14:textId="77777777" w:rsidR="004350AD" w:rsidRDefault="004350AD" w:rsidP="004350AD"/>
    <w:p w14:paraId="315A6A35" w14:textId="77777777" w:rsidR="004350AD" w:rsidRDefault="004350AD" w:rsidP="004350AD"/>
    <w:p w14:paraId="1A92AAD6" w14:textId="77777777" w:rsidR="004350AD" w:rsidRDefault="004350AD" w:rsidP="004350AD"/>
    <w:p w14:paraId="1E95CF19" w14:textId="77777777" w:rsidR="004350AD" w:rsidRDefault="004350AD" w:rsidP="004350AD"/>
    <w:p w14:paraId="71C1B1AB" w14:textId="77777777" w:rsidR="009363C2" w:rsidRDefault="009363C2" w:rsidP="004350AD"/>
    <w:p w14:paraId="070F306D" w14:textId="02648B1E" w:rsidR="00446F6E" w:rsidRDefault="009363C2" w:rsidP="00D61BA0">
      <w:pPr>
        <w:pStyle w:val="Heading1"/>
      </w:pPr>
      <w:bookmarkStart w:id="0" w:name="_Toc196003088"/>
      <w:r>
        <w:lastRenderedPageBreak/>
        <w:t>Customer Segmentation Title</w:t>
      </w:r>
      <w:bookmarkEnd w:id="0"/>
    </w:p>
    <w:p w14:paraId="15FA5725" w14:textId="37FC413C" w:rsidR="00B83D1D" w:rsidRPr="005310BC" w:rsidRDefault="00A700A5" w:rsidP="00A700A5">
      <w:pPr>
        <w:jc w:val="left"/>
        <w:rPr>
          <w:i/>
          <w:iCs/>
        </w:rPr>
      </w:pPr>
      <w:r w:rsidRPr="005310BC">
        <w:rPr>
          <w:i/>
          <w:iCs/>
        </w:rPr>
        <w:t>GitHub link:</w:t>
      </w:r>
      <w:r w:rsidRPr="005310BC">
        <w:rPr>
          <w:i/>
          <w:iCs/>
        </w:rPr>
        <w:br/>
        <w:t>Render link:</w:t>
      </w:r>
    </w:p>
    <w:p w14:paraId="79DB6196" w14:textId="77777777" w:rsidR="00A700A5" w:rsidRPr="00B83D1D" w:rsidRDefault="00A700A5" w:rsidP="00B83D1D"/>
    <w:p w14:paraId="374819AE" w14:textId="0BAAF051" w:rsidR="00D61BA0" w:rsidRDefault="009363C2" w:rsidP="00D61BA0">
      <w:pPr>
        <w:pStyle w:val="Heading2"/>
      </w:pPr>
      <w:bookmarkStart w:id="1" w:name="_Toc196003089"/>
      <w:r>
        <w:t>Introduction</w:t>
      </w:r>
      <w:bookmarkEnd w:id="1"/>
    </w:p>
    <w:p w14:paraId="40294CDA" w14:textId="77777777" w:rsidR="00A61159" w:rsidRDefault="00A61159" w:rsidP="00A61159"/>
    <w:p w14:paraId="02C21009" w14:textId="77777777" w:rsidR="00A61159" w:rsidRDefault="00A61159" w:rsidP="00A61159">
      <w:pPr>
        <w:pStyle w:val="Heading2"/>
      </w:pPr>
      <w:bookmarkStart w:id="2" w:name="_Toc196003090"/>
      <w:r>
        <w:t>Problem Statement</w:t>
      </w:r>
      <w:bookmarkEnd w:id="2"/>
    </w:p>
    <w:p w14:paraId="53734DA6" w14:textId="2B13B441" w:rsidR="00A61159" w:rsidRPr="00A61159" w:rsidRDefault="00A61159" w:rsidP="00A61159">
      <w:r w:rsidRPr="00A61159">
        <w:t xml:space="preserve">Group customers into segments to better understand </w:t>
      </w:r>
      <w:r w:rsidRPr="00A61159">
        <w:t>behaviour</w:t>
      </w:r>
      <w:r w:rsidRPr="00A61159">
        <w:t xml:space="preserve"> and improve marketing strategies.</w:t>
      </w:r>
    </w:p>
    <w:p w14:paraId="7AD73900" w14:textId="77777777" w:rsidR="00424E75" w:rsidRPr="00424E75" w:rsidRDefault="00424E75" w:rsidP="00424E75"/>
    <w:p w14:paraId="488E60AE" w14:textId="0BBD5ACB" w:rsidR="00A34E73" w:rsidRDefault="00424E75" w:rsidP="00424E75">
      <w:pPr>
        <w:pStyle w:val="Heading2"/>
      </w:pPr>
      <w:bookmarkStart w:id="3" w:name="_Toc196003091"/>
      <w:r>
        <w:t>Understanding the Data</w:t>
      </w:r>
      <w:bookmarkEnd w:id="3"/>
    </w:p>
    <w:p w14:paraId="66727B5C" w14:textId="3F9993E6" w:rsidR="0033064F" w:rsidRPr="0033064F" w:rsidRDefault="0033064F" w:rsidP="0033064F">
      <w:pPr>
        <w:pStyle w:val="Heading3"/>
      </w:pPr>
      <w:bookmarkStart w:id="4" w:name="_Toc196003092"/>
      <w:r>
        <w:t>Numeric Clean Summary</w:t>
      </w:r>
      <w:bookmarkEnd w:id="4"/>
    </w:p>
    <w:p w14:paraId="110FECC0" w14:textId="77777777" w:rsidR="00424E75" w:rsidRPr="00424E75" w:rsidRDefault="00424E75" w:rsidP="00424E75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552"/>
        <w:gridCol w:w="2514"/>
        <w:gridCol w:w="2731"/>
      </w:tblGrid>
      <w:tr w:rsidR="00703229" w14:paraId="4F1918F8" w14:textId="77777777" w:rsidTr="007B2959">
        <w:tc>
          <w:tcPr>
            <w:tcW w:w="1696" w:type="dxa"/>
          </w:tcPr>
          <w:p w14:paraId="48FD5F0E" w14:textId="77777777" w:rsidR="00703229" w:rsidRDefault="00703229" w:rsidP="00703229"/>
        </w:tc>
        <w:tc>
          <w:tcPr>
            <w:tcW w:w="2552" w:type="dxa"/>
            <w:shd w:val="clear" w:color="auto" w:fill="A02B93" w:themeFill="accent5"/>
          </w:tcPr>
          <w:p w14:paraId="3B34849D" w14:textId="11CB0375" w:rsidR="00703229" w:rsidRPr="00703229" w:rsidRDefault="00703229" w:rsidP="00703229">
            <w:pPr>
              <w:jc w:val="center"/>
              <w:rPr>
                <w:b/>
                <w:bCs/>
              </w:rPr>
            </w:pPr>
            <w:r w:rsidRPr="00703229">
              <w:rPr>
                <w:b/>
                <w:bCs/>
              </w:rPr>
              <w:t>Quantity</w:t>
            </w:r>
          </w:p>
        </w:tc>
        <w:tc>
          <w:tcPr>
            <w:tcW w:w="2514" w:type="dxa"/>
            <w:shd w:val="clear" w:color="auto" w:fill="FFFF00"/>
          </w:tcPr>
          <w:p w14:paraId="68D03D6B" w14:textId="345057B3" w:rsidR="00703229" w:rsidRPr="00703229" w:rsidRDefault="00703229" w:rsidP="00703229">
            <w:pPr>
              <w:jc w:val="center"/>
              <w:rPr>
                <w:b/>
                <w:bCs/>
              </w:rPr>
            </w:pPr>
            <w:proofErr w:type="spellStart"/>
            <w:r w:rsidRPr="00703229">
              <w:rPr>
                <w:b/>
                <w:bCs/>
              </w:rPr>
              <w:t>UnitPrice</w:t>
            </w:r>
            <w:proofErr w:type="spellEnd"/>
          </w:p>
        </w:tc>
        <w:tc>
          <w:tcPr>
            <w:tcW w:w="2731" w:type="dxa"/>
            <w:shd w:val="clear" w:color="auto" w:fill="47D459" w:themeFill="accent3" w:themeFillTint="99"/>
          </w:tcPr>
          <w:p w14:paraId="17D12F87" w14:textId="2A2B0314" w:rsidR="00703229" w:rsidRPr="00703229" w:rsidRDefault="00703229" w:rsidP="00703229">
            <w:pPr>
              <w:jc w:val="center"/>
              <w:rPr>
                <w:b/>
                <w:bCs/>
              </w:rPr>
            </w:pPr>
            <w:proofErr w:type="spellStart"/>
            <w:r w:rsidRPr="00703229">
              <w:rPr>
                <w:b/>
                <w:bCs/>
              </w:rPr>
              <w:t>CustomerID</w:t>
            </w:r>
            <w:proofErr w:type="spellEnd"/>
          </w:p>
        </w:tc>
      </w:tr>
      <w:tr w:rsidR="0033064F" w14:paraId="28E44306" w14:textId="77777777" w:rsidTr="007B2959">
        <w:tc>
          <w:tcPr>
            <w:tcW w:w="1696" w:type="dxa"/>
          </w:tcPr>
          <w:p w14:paraId="154656CA" w14:textId="2910BF6E" w:rsidR="0033064F" w:rsidRPr="00B56386" w:rsidRDefault="00B56386" w:rsidP="00E6722B">
            <w:pPr>
              <w:jc w:val="left"/>
              <w:rPr>
                <w:b/>
                <w:bCs/>
              </w:rPr>
            </w:pPr>
            <w:r w:rsidRPr="00B56386">
              <w:rPr>
                <w:b/>
                <w:bCs/>
              </w:rPr>
              <w:t>count</w:t>
            </w:r>
          </w:p>
        </w:tc>
        <w:tc>
          <w:tcPr>
            <w:tcW w:w="2552" w:type="dxa"/>
          </w:tcPr>
          <w:p w14:paraId="467C4A7D" w14:textId="6A96B9E5" w:rsidR="0033064F" w:rsidRDefault="00256E5C" w:rsidP="00E6722B">
            <w:pPr>
              <w:jc w:val="right"/>
            </w:pPr>
            <w:r w:rsidRPr="00256E5C">
              <w:t>401604.00</w:t>
            </w:r>
          </w:p>
        </w:tc>
        <w:tc>
          <w:tcPr>
            <w:tcW w:w="2514" w:type="dxa"/>
          </w:tcPr>
          <w:p w14:paraId="294285B6" w14:textId="10F04FA3" w:rsidR="0033064F" w:rsidRDefault="00256E5C" w:rsidP="00E6722B">
            <w:pPr>
              <w:jc w:val="right"/>
            </w:pPr>
            <w:r w:rsidRPr="00256E5C">
              <w:t>401604.00</w:t>
            </w:r>
          </w:p>
        </w:tc>
        <w:tc>
          <w:tcPr>
            <w:tcW w:w="2731" w:type="dxa"/>
          </w:tcPr>
          <w:p w14:paraId="78106AF5" w14:textId="3EA4B10E" w:rsidR="0033064F" w:rsidRDefault="00BC31D5" w:rsidP="00E6722B">
            <w:pPr>
              <w:jc w:val="right"/>
            </w:pPr>
            <w:r w:rsidRPr="00BC31D5">
              <w:t>401604.00</w:t>
            </w:r>
          </w:p>
        </w:tc>
      </w:tr>
      <w:tr w:rsidR="0033064F" w14:paraId="36BD5C33" w14:textId="77777777" w:rsidTr="007B2959">
        <w:tc>
          <w:tcPr>
            <w:tcW w:w="1696" w:type="dxa"/>
          </w:tcPr>
          <w:p w14:paraId="6A2C0AF7" w14:textId="7E9FE0EE" w:rsidR="0033064F" w:rsidRPr="00B56386" w:rsidRDefault="00B56386" w:rsidP="00E6722B">
            <w:pPr>
              <w:jc w:val="left"/>
              <w:rPr>
                <w:b/>
                <w:bCs/>
              </w:rPr>
            </w:pPr>
            <w:r w:rsidRPr="00B56386">
              <w:rPr>
                <w:b/>
                <w:bCs/>
              </w:rPr>
              <w:t>mean</w:t>
            </w:r>
          </w:p>
        </w:tc>
        <w:tc>
          <w:tcPr>
            <w:tcW w:w="2552" w:type="dxa"/>
          </w:tcPr>
          <w:p w14:paraId="36ADA40F" w14:textId="0170629D" w:rsidR="0033064F" w:rsidRDefault="00256E5C" w:rsidP="00E6722B">
            <w:pPr>
              <w:jc w:val="right"/>
            </w:pPr>
            <w:r w:rsidRPr="00256E5C">
              <w:t>12.183273</w:t>
            </w:r>
          </w:p>
        </w:tc>
        <w:tc>
          <w:tcPr>
            <w:tcW w:w="2514" w:type="dxa"/>
          </w:tcPr>
          <w:p w14:paraId="3E7BB6BB" w14:textId="12BA43C6" w:rsidR="0033064F" w:rsidRDefault="00256E5C" w:rsidP="00E6722B">
            <w:pPr>
              <w:jc w:val="right"/>
            </w:pPr>
            <w:r w:rsidRPr="00256E5C">
              <w:t>3.474064</w:t>
            </w:r>
          </w:p>
        </w:tc>
        <w:tc>
          <w:tcPr>
            <w:tcW w:w="2731" w:type="dxa"/>
          </w:tcPr>
          <w:p w14:paraId="2B1DF143" w14:textId="57DEB7A3" w:rsidR="0033064F" w:rsidRDefault="00BC31D5" w:rsidP="00E6722B">
            <w:pPr>
              <w:jc w:val="right"/>
            </w:pPr>
            <w:r w:rsidRPr="00BC31D5">
              <w:t>15281.160818</w:t>
            </w:r>
          </w:p>
        </w:tc>
      </w:tr>
      <w:tr w:rsidR="0033064F" w14:paraId="759F7888" w14:textId="77777777" w:rsidTr="007B2959">
        <w:tc>
          <w:tcPr>
            <w:tcW w:w="1696" w:type="dxa"/>
          </w:tcPr>
          <w:p w14:paraId="1BAF885D" w14:textId="018B357D" w:rsidR="0033064F" w:rsidRPr="00B56386" w:rsidRDefault="00B56386" w:rsidP="00E6722B">
            <w:pPr>
              <w:jc w:val="left"/>
              <w:rPr>
                <w:b/>
                <w:bCs/>
              </w:rPr>
            </w:pPr>
            <w:r w:rsidRPr="00B56386">
              <w:rPr>
                <w:b/>
                <w:bCs/>
              </w:rPr>
              <w:t>std</w:t>
            </w:r>
          </w:p>
        </w:tc>
        <w:tc>
          <w:tcPr>
            <w:tcW w:w="2552" w:type="dxa"/>
          </w:tcPr>
          <w:p w14:paraId="380F21AA" w14:textId="5ABD1E53" w:rsidR="0033064F" w:rsidRDefault="00256E5C" w:rsidP="00E6722B">
            <w:pPr>
              <w:jc w:val="right"/>
            </w:pPr>
            <w:r w:rsidRPr="00256E5C">
              <w:t>250.283037</w:t>
            </w:r>
          </w:p>
        </w:tc>
        <w:tc>
          <w:tcPr>
            <w:tcW w:w="2514" w:type="dxa"/>
          </w:tcPr>
          <w:p w14:paraId="378B5458" w14:textId="0ECBE605" w:rsidR="0033064F" w:rsidRDefault="00BC31D5" w:rsidP="00E6722B">
            <w:pPr>
              <w:jc w:val="right"/>
            </w:pPr>
            <w:r w:rsidRPr="00BC31D5">
              <w:t>69.764035</w:t>
            </w:r>
          </w:p>
        </w:tc>
        <w:tc>
          <w:tcPr>
            <w:tcW w:w="2731" w:type="dxa"/>
          </w:tcPr>
          <w:p w14:paraId="772F88C9" w14:textId="4700B1DE" w:rsidR="0033064F" w:rsidRDefault="00BC31D5" w:rsidP="00E6722B">
            <w:pPr>
              <w:jc w:val="right"/>
            </w:pPr>
            <w:r w:rsidRPr="00BC31D5">
              <w:t>1714.006089</w:t>
            </w:r>
          </w:p>
        </w:tc>
      </w:tr>
      <w:tr w:rsidR="0033064F" w14:paraId="062F36B8" w14:textId="77777777" w:rsidTr="007B2959">
        <w:tc>
          <w:tcPr>
            <w:tcW w:w="1696" w:type="dxa"/>
          </w:tcPr>
          <w:p w14:paraId="2AB5F79D" w14:textId="23117D2A" w:rsidR="0033064F" w:rsidRPr="00B56386" w:rsidRDefault="00B56386" w:rsidP="00E6722B">
            <w:pPr>
              <w:jc w:val="left"/>
              <w:rPr>
                <w:b/>
                <w:bCs/>
              </w:rPr>
            </w:pPr>
            <w:r w:rsidRPr="00B56386">
              <w:rPr>
                <w:b/>
                <w:bCs/>
              </w:rPr>
              <w:t>min</w:t>
            </w:r>
          </w:p>
        </w:tc>
        <w:tc>
          <w:tcPr>
            <w:tcW w:w="2552" w:type="dxa"/>
          </w:tcPr>
          <w:p w14:paraId="21E90A0B" w14:textId="180C4624" w:rsidR="0033064F" w:rsidRDefault="00256E5C" w:rsidP="00E6722B">
            <w:pPr>
              <w:jc w:val="right"/>
            </w:pPr>
            <w:r w:rsidRPr="00256E5C">
              <w:t>-80995.00</w:t>
            </w:r>
          </w:p>
        </w:tc>
        <w:tc>
          <w:tcPr>
            <w:tcW w:w="2514" w:type="dxa"/>
          </w:tcPr>
          <w:p w14:paraId="043310D5" w14:textId="27BD25D5" w:rsidR="0033064F" w:rsidRDefault="00BC31D5" w:rsidP="00E6722B">
            <w:pPr>
              <w:jc w:val="right"/>
            </w:pPr>
            <w:r w:rsidRPr="00BC31D5">
              <w:t>0.00</w:t>
            </w:r>
          </w:p>
        </w:tc>
        <w:tc>
          <w:tcPr>
            <w:tcW w:w="2731" w:type="dxa"/>
          </w:tcPr>
          <w:p w14:paraId="36195DC6" w14:textId="7727F82E" w:rsidR="0033064F" w:rsidRDefault="00237D98" w:rsidP="00E6722B">
            <w:pPr>
              <w:jc w:val="right"/>
            </w:pPr>
            <w:r w:rsidRPr="00237D98">
              <w:t>12346.00</w:t>
            </w:r>
          </w:p>
        </w:tc>
      </w:tr>
      <w:tr w:rsidR="0033064F" w14:paraId="3D6BFB29" w14:textId="77777777" w:rsidTr="007B2959">
        <w:tc>
          <w:tcPr>
            <w:tcW w:w="1696" w:type="dxa"/>
          </w:tcPr>
          <w:p w14:paraId="25C21D2B" w14:textId="12C03EA3" w:rsidR="0033064F" w:rsidRPr="00B56386" w:rsidRDefault="00B56386" w:rsidP="00E6722B">
            <w:pPr>
              <w:jc w:val="left"/>
              <w:rPr>
                <w:b/>
                <w:bCs/>
              </w:rPr>
            </w:pPr>
            <w:r w:rsidRPr="00B56386">
              <w:rPr>
                <w:b/>
                <w:bCs/>
              </w:rPr>
              <w:t>25%</w:t>
            </w:r>
          </w:p>
        </w:tc>
        <w:tc>
          <w:tcPr>
            <w:tcW w:w="2552" w:type="dxa"/>
          </w:tcPr>
          <w:p w14:paraId="22E5C03B" w14:textId="452A960A" w:rsidR="0033064F" w:rsidRDefault="00B56386" w:rsidP="00E6722B">
            <w:pPr>
              <w:jc w:val="right"/>
            </w:pPr>
            <w:r w:rsidRPr="00B56386">
              <w:t>2.00</w:t>
            </w:r>
          </w:p>
        </w:tc>
        <w:tc>
          <w:tcPr>
            <w:tcW w:w="2514" w:type="dxa"/>
          </w:tcPr>
          <w:p w14:paraId="630C6775" w14:textId="7DAEAE40" w:rsidR="0033064F" w:rsidRDefault="00BC31D5" w:rsidP="00E6722B">
            <w:pPr>
              <w:jc w:val="right"/>
            </w:pPr>
            <w:r w:rsidRPr="00BC31D5">
              <w:t>1.25</w:t>
            </w:r>
          </w:p>
        </w:tc>
        <w:tc>
          <w:tcPr>
            <w:tcW w:w="2731" w:type="dxa"/>
          </w:tcPr>
          <w:p w14:paraId="6DE9CD0A" w14:textId="48E7BC25" w:rsidR="0033064F" w:rsidRDefault="00237D98" w:rsidP="00E6722B">
            <w:pPr>
              <w:jc w:val="right"/>
            </w:pPr>
            <w:r w:rsidRPr="00237D98">
              <w:t>13939.00</w:t>
            </w:r>
          </w:p>
        </w:tc>
      </w:tr>
      <w:tr w:rsidR="0033064F" w14:paraId="4660744A" w14:textId="77777777" w:rsidTr="007B2959">
        <w:tc>
          <w:tcPr>
            <w:tcW w:w="1696" w:type="dxa"/>
          </w:tcPr>
          <w:p w14:paraId="5237B94C" w14:textId="3CBD7786" w:rsidR="0033064F" w:rsidRPr="00B56386" w:rsidRDefault="00B56386" w:rsidP="00E6722B">
            <w:pPr>
              <w:jc w:val="left"/>
              <w:rPr>
                <w:b/>
                <w:bCs/>
              </w:rPr>
            </w:pPr>
            <w:r w:rsidRPr="00B56386">
              <w:rPr>
                <w:b/>
                <w:bCs/>
              </w:rPr>
              <w:t>50%</w:t>
            </w:r>
          </w:p>
        </w:tc>
        <w:tc>
          <w:tcPr>
            <w:tcW w:w="2552" w:type="dxa"/>
          </w:tcPr>
          <w:p w14:paraId="3ECC6E2E" w14:textId="48DEE290" w:rsidR="0033064F" w:rsidRDefault="00B56386" w:rsidP="00E6722B">
            <w:pPr>
              <w:jc w:val="right"/>
            </w:pPr>
            <w:r w:rsidRPr="00B56386">
              <w:t>2.00</w:t>
            </w:r>
          </w:p>
        </w:tc>
        <w:tc>
          <w:tcPr>
            <w:tcW w:w="2514" w:type="dxa"/>
          </w:tcPr>
          <w:p w14:paraId="43AB9ED2" w14:textId="67C5E98E" w:rsidR="0033064F" w:rsidRDefault="00BC31D5" w:rsidP="00E6722B">
            <w:pPr>
              <w:jc w:val="right"/>
            </w:pPr>
            <w:r w:rsidRPr="00BC31D5">
              <w:t>1.95</w:t>
            </w:r>
          </w:p>
        </w:tc>
        <w:tc>
          <w:tcPr>
            <w:tcW w:w="2731" w:type="dxa"/>
          </w:tcPr>
          <w:p w14:paraId="29F8BC67" w14:textId="52689A21" w:rsidR="0033064F" w:rsidRDefault="00237D98" w:rsidP="00E6722B">
            <w:pPr>
              <w:jc w:val="right"/>
            </w:pPr>
            <w:r w:rsidRPr="00237D98">
              <w:t>15145.00</w:t>
            </w:r>
          </w:p>
        </w:tc>
      </w:tr>
      <w:tr w:rsidR="0033064F" w14:paraId="17FE8554" w14:textId="77777777" w:rsidTr="007B2959">
        <w:tc>
          <w:tcPr>
            <w:tcW w:w="1696" w:type="dxa"/>
          </w:tcPr>
          <w:p w14:paraId="2FDB9BC3" w14:textId="41FB3CC1" w:rsidR="0033064F" w:rsidRPr="00B56386" w:rsidRDefault="00B56386" w:rsidP="00E6722B">
            <w:pPr>
              <w:jc w:val="left"/>
              <w:rPr>
                <w:b/>
                <w:bCs/>
              </w:rPr>
            </w:pPr>
            <w:r w:rsidRPr="00B56386">
              <w:rPr>
                <w:b/>
                <w:bCs/>
              </w:rPr>
              <w:t>75%</w:t>
            </w:r>
          </w:p>
        </w:tc>
        <w:tc>
          <w:tcPr>
            <w:tcW w:w="2552" w:type="dxa"/>
          </w:tcPr>
          <w:p w14:paraId="16F3449C" w14:textId="424BC1D0" w:rsidR="0033064F" w:rsidRDefault="00237D98" w:rsidP="00E6722B">
            <w:pPr>
              <w:jc w:val="right"/>
            </w:pPr>
            <w:r w:rsidRPr="00237D98">
              <w:t xml:space="preserve">    12.00</w:t>
            </w:r>
          </w:p>
        </w:tc>
        <w:tc>
          <w:tcPr>
            <w:tcW w:w="2514" w:type="dxa"/>
          </w:tcPr>
          <w:p w14:paraId="0D9BD411" w14:textId="53A4EA91" w:rsidR="0033064F" w:rsidRDefault="00237D98" w:rsidP="00E6722B">
            <w:pPr>
              <w:jc w:val="right"/>
            </w:pPr>
            <w:r w:rsidRPr="00237D98">
              <w:t>3.75</w:t>
            </w:r>
          </w:p>
        </w:tc>
        <w:tc>
          <w:tcPr>
            <w:tcW w:w="2731" w:type="dxa"/>
          </w:tcPr>
          <w:p w14:paraId="2E2336EA" w14:textId="7DA4704E" w:rsidR="0033064F" w:rsidRDefault="00237D98" w:rsidP="00E6722B">
            <w:pPr>
              <w:jc w:val="right"/>
            </w:pPr>
            <w:r w:rsidRPr="00237D98">
              <w:t>16784.00</w:t>
            </w:r>
          </w:p>
        </w:tc>
      </w:tr>
      <w:tr w:rsidR="0033064F" w14:paraId="1E7625B3" w14:textId="77777777" w:rsidTr="007B2959">
        <w:tc>
          <w:tcPr>
            <w:tcW w:w="1696" w:type="dxa"/>
          </w:tcPr>
          <w:p w14:paraId="4710B6CC" w14:textId="33E33ED1" w:rsidR="0033064F" w:rsidRPr="00B56386" w:rsidRDefault="00731225" w:rsidP="00E6722B">
            <w:pPr>
              <w:jc w:val="left"/>
              <w:rPr>
                <w:b/>
                <w:bCs/>
              </w:rPr>
            </w:pPr>
            <w:r w:rsidRPr="00B56386">
              <w:rPr>
                <w:b/>
                <w:bCs/>
              </w:rPr>
              <w:t>max</w:t>
            </w:r>
          </w:p>
        </w:tc>
        <w:tc>
          <w:tcPr>
            <w:tcW w:w="2552" w:type="dxa"/>
          </w:tcPr>
          <w:p w14:paraId="67417857" w14:textId="794894CD" w:rsidR="0033064F" w:rsidRDefault="00731225" w:rsidP="00E6722B">
            <w:pPr>
              <w:jc w:val="right"/>
            </w:pPr>
            <w:r w:rsidRPr="00731225">
              <w:t>80995.00</w:t>
            </w:r>
          </w:p>
        </w:tc>
        <w:tc>
          <w:tcPr>
            <w:tcW w:w="2514" w:type="dxa"/>
          </w:tcPr>
          <w:p w14:paraId="55B27F57" w14:textId="506CCEDB" w:rsidR="0033064F" w:rsidRDefault="00E6722B" w:rsidP="00E6722B">
            <w:pPr>
              <w:jc w:val="right"/>
            </w:pPr>
            <w:r w:rsidRPr="00E6722B">
              <w:t>38970.00</w:t>
            </w:r>
          </w:p>
        </w:tc>
        <w:tc>
          <w:tcPr>
            <w:tcW w:w="2731" w:type="dxa"/>
          </w:tcPr>
          <w:p w14:paraId="3BCC0F5D" w14:textId="1C28485D" w:rsidR="0033064F" w:rsidRDefault="00E6722B" w:rsidP="00E6722B">
            <w:pPr>
              <w:jc w:val="right"/>
            </w:pPr>
            <w:r w:rsidRPr="00E6722B">
              <w:t>18287.00</w:t>
            </w:r>
          </w:p>
        </w:tc>
      </w:tr>
    </w:tbl>
    <w:p w14:paraId="09E48478" w14:textId="77777777" w:rsidR="00424E75" w:rsidRDefault="00424E75" w:rsidP="00424E75"/>
    <w:tbl>
      <w:tblPr>
        <w:tblStyle w:val="TableGrid"/>
        <w:tblW w:w="9213" w:type="dxa"/>
        <w:tblLook w:val="04A0" w:firstRow="1" w:lastRow="0" w:firstColumn="1" w:lastColumn="0" w:noHBand="0" w:noVBand="1"/>
      </w:tblPr>
      <w:tblGrid>
        <w:gridCol w:w="1800"/>
        <w:gridCol w:w="1305"/>
        <w:gridCol w:w="1426"/>
        <w:gridCol w:w="1545"/>
        <w:gridCol w:w="1706"/>
        <w:gridCol w:w="1712"/>
      </w:tblGrid>
      <w:tr w:rsidR="00AB01D9" w:rsidRPr="00161D5F" w14:paraId="7A5E22B7" w14:textId="77777777" w:rsidTr="00AB01D9">
        <w:trPr>
          <w:trHeight w:val="288"/>
        </w:trPr>
        <w:tc>
          <w:tcPr>
            <w:tcW w:w="1800" w:type="dxa"/>
            <w:noWrap/>
          </w:tcPr>
          <w:p w14:paraId="07D19F88" w14:textId="5F2869BA" w:rsidR="00751FC0" w:rsidRPr="00161D5F" w:rsidRDefault="00751FC0" w:rsidP="00751FC0">
            <w:pPr>
              <w:rPr>
                <w:lang w:val="en-ZA"/>
              </w:rPr>
            </w:pPr>
          </w:p>
        </w:tc>
        <w:tc>
          <w:tcPr>
            <w:tcW w:w="1305" w:type="dxa"/>
            <w:shd w:val="clear" w:color="auto" w:fill="A02B93" w:themeFill="accent5"/>
            <w:noWrap/>
          </w:tcPr>
          <w:p w14:paraId="0FE1D629" w14:textId="7EA4F601" w:rsidR="00751FC0" w:rsidRPr="00AB01D9" w:rsidRDefault="00751FC0" w:rsidP="00AB01D9">
            <w:pPr>
              <w:jc w:val="center"/>
              <w:rPr>
                <w:b/>
                <w:bCs/>
              </w:rPr>
            </w:pPr>
            <w:r w:rsidRPr="00AB01D9">
              <w:rPr>
                <w:b/>
                <w:bCs/>
              </w:rPr>
              <w:t>Quantity</w:t>
            </w:r>
          </w:p>
        </w:tc>
        <w:tc>
          <w:tcPr>
            <w:tcW w:w="1426" w:type="dxa"/>
            <w:shd w:val="clear" w:color="auto" w:fill="FFFF00"/>
            <w:noWrap/>
          </w:tcPr>
          <w:p w14:paraId="65E1ADBF" w14:textId="197E6E17" w:rsidR="00751FC0" w:rsidRPr="00AB01D9" w:rsidRDefault="00751FC0" w:rsidP="00AB01D9">
            <w:pPr>
              <w:jc w:val="center"/>
              <w:rPr>
                <w:b/>
                <w:bCs/>
              </w:rPr>
            </w:pPr>
            <w:proofErr w:type="spellStart"/>
            <w:r w:rsidRPr="00AB01D9">
              <w:rPr>
                <w:b/>
                <w:bCs/>
              </w:rPr>
              <w:t>UnitPrice</w:t>
            </w:r>
            <w:proofErr w:type="spellEnd"/>
          </w:p>
        </w:tc>
        <w:tc>
          <w:tcPr>
            <w:tcW w:w="1314" w:type="dxa"/>
            <w:shd w:val="clear" w:color="auto" w:fill="47D459" w:themeFill="accent3" w:themeFillTint="99"/>
            <w:noWrap/>
          </w:tcPr>
          <w:p w14:paraId="1DD363D6" w14:textId="22522739" w:rsidR="00751FC0" w:rsidRPr="00AB01D9" w:rsidRDefault="00751FC0" w:rsidP="00AB01D9">
            <w:pPr>
              <w:jc w:val="center"/>
              <w:rPr>
                <w:b/>
                <w:bCs/>
              </w:rPr>
            </w:pPr>
            <w:proofErr w:type="spellStart"/>
            <w:r w:rsidRPr="00AB01D9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1656" w:type="dxa"/>
            <w:shd w:val="clear" w:color="auto" w:fill="A02B93" w:themeFill="accent5"/>
            <w:noWrap/>
            <w:hideMark/>
          </w:tcPr>
          <w:p w14:paraId="18D203BB" w14:textId="77777777" w:rsidR="00751FC0" w:rsidRPr="00AB01D9" w:rsidRDefault="00751FC0" w:rsidP="00AB01D9">
            <w:pPr>
              <w:jc w:val="center"/>
              <w:rPr>
                <w:b/>
                <w:bCs/>
              </w:rPr>
            </w:pPr>
            <w:proofErr w:type="spellStart"/>
            <w:r w:rsidRPr="00AB01D9">
              <w:rPr>
                <w:b/>
                <w:bCs/>
              </w:rPr>
              <w:t>InvoiceMonth</w:t>
            </w:r>
            <w:proofErr w:type="spellEnd"/>
          </w:p>
        </w:tc>
        <w:tc>
          <w:tcPr>
            <w:tcW w:w="1712" w:type="dxa"/>
            <w:shd w:val="clear" w:color="auto" w:fill="FFFF00"/>
          </w:tcPr>
          <w:p w14:paraId="51A9CE5A" w14:textId="3D655F16" w:rsidR="00751FC0" w:rsidRPr="00AB01D9" w:rsidRDefault="00751FC0" w:rsidP="00AB01D9">
            <w:pPr>
              <w:jc w:val="center"/>
              <w:rPr>
                <w:b/>
                <w:bCs/>
              </w:rPr>
            </w:pPr>
            <w:r w:rsidRPr="00AB01D9">
              <w:rPr>
                <w:b/>
                <w:bCs/>
              </w:rPr>
              <w:t>Invoice Day</w:t>
            </w:r>
          </w:p>
        </w:tc>
      </w:tr>
      <w:tr w:rsidR="00751FC0" w:rsidRPr="00161D5F" w14:paraId="0848E1A1" w14:textId="77777777" w:rsidTr="00AB01D9">
        <w:trPr>
          <w:trHeight w:val="288"/>
        </w:trPr>
        <w:tc>
          <w:tcPr>
            <w:tcW w:w="1800" w:type="dxa"/>
            <w:noWrap/>
            <w:hideMark/>
          </w:tcPr>
          <w:p w14:paraId="0866C663" w14:textId="77777777" w:rsidR="00161D5F" w:rsidRPr="00AB01D9" w:rsidRDefault="00161D5F">
            <w:pPr>
              <w:rPr>
                <w:b/>
                <w:bCs/>
              </w:rPr>
            </w:pPr>
            <w:r w:rsidRPr="00AB01D9">
              <w:rPr>
                <w:b/>
                <w:bCs/>
              </w:rPr>
              <w:t>Quantity</w:t>
            </w:r>
          </w:p>
        </w:tc>
        <w:tc>
          <w:tcPr>
            <w:tcW w:w="1305" w:type="dxa"/>
            <w:noWrap/>
            <w:hideMark/>
          </w:tcPr>
          <w:p w14:paraId="69D579D6" w14:textId="77777777" w:rsidR="00161D5F" w:rsidRPr="00161D5F" w:rsidRDefault="00161D5F">
            <w:r w:rsidRPr="00161D5F">
              <w:t>1.000000</w:t>
            </w:r>
          </w:p>
        </w:tc>
        <w:tc>
          <w:tcPr>
            <w:tcW w:w="1426" w:type="dxa"/>
            <w:noWrap/>
            <w:hideMark/>
          </w:tcPr>
          <w:p w14:paraId="3DAFF796" w14:textId="77777777" w:rsidR="00161D5F" w:rsidRPr="00161D5F" w:rsidRDefault="00161D5F">
            <w:r w:rsidRPr="00161D5F">
              <w:t>-0.001243</w:t>
            </w:r>
          </w:p>
        </w:tc>
        <w:tc>
          <w:tcPr>
            <w:tcW w:w="1314" w:type="dxa"/>
            <w:noWrap/>
            <w:hideMark/>
          </w:tcPr>
          <w:p w14:paraId="22B9FE1A" w14:textId="77777777" w:rsidR="00161D5F" w:rsidRPr="00161D5F" w:rsidRDefault="00161D5F">
            <w:r w:rsidRPr="00161D5F">
              <w:t>-0.003457</w:t>
            </w:r>
          </w:p>
        </w:tc>
        <w:tc>
          <w:tcPr>
            <w:tcW w:w="1656" w:type="dxa"/>
            <w:noWrap/>
            <w:hideMark/>
          </w:tcPr>
          <w:p w14:paraId="5455DF4B" w14:textId="77777777" w:rsidR="00161D5F" w:rsidRPr="00161D5F" w:rsidRDefault="00161D5F">
            <w:r w:rsidRPr="00161D5F">
              <w:t>-0.002354</w:t>
            </w:r>
          </w:p>
        </w:tc>
        <w:tc>
          <w:tcPr>
            <w:tcW w:w="1712" w:type="dxa"/>
            <w:noWrap/>
            <w:hideMark/>
          </w:tcPr>
          <w:p w14:paraId="7D6434C2" w14:textId="77777777" w:rsidR="00161D5F" w:rsidRPr="00161D5F" w:rsidRDefault="00161D5F">
            <w:r w:rsidRPr="00161D5F">
              <w:t>-0.000237</w:t>
            </w:r>
          </w:p>
        </w:tc>
      </w:tr>
      <w:tr w:rsidR="00751FC0" w:rsidRPr="00161D5F" w14:paraId="60455B34" w14:textId="77777777" w:rsidTr="00AB01D9">
        <w:trPr>
          <w:trHeight w:val="288"/>
        </w:trPr>
        <w:tc>
          <w:tcPr>
            <w:tcW w:w="1800" w:type="dxa"/>
            <w:noWrap/>
            <w:hideMark/>
          </w:tcPr>
          <w:p w14:paraId="6F04875F" w14:textId="77777777" w:rsidR="00161D5F" w:rsidRPr="00AB01D9" w:rsidRDefault="00161D5F">
            <w:pPr>
              <w:rPr>
                <w:b/>
                <w:bCs/>
              </w:rPr>
            </w:pPr>
            <w:proofErr w:type="spellStart"/>
            <w:r w:rsidRPr="00AB01D9">
              <w:rPr>
                <w:b/>
                <w:bCs/>
              </w:rPr>
              <w:t>UnitPrice</w:t>
            </w:r>
            <w:proofErr w:type="spellEnd"/>
          </w:p>
        </w:tc>
        <w:tc>
          <w:tcPr>
            <w:tcW w:w="1305" w:type="dxa"/>
            <w:noWrap/>
            <w:hideMark/>
          </w:tcPr>
          <w:p w14:paraId="1BCA35F5" w14:textId="77777777" w:rsidR="00161D5F" w:rsidRPr="00161D5F" w:rsidRDefault="00161D5F">
            <w:r w:rsidRPr="00161D5F">
              <w:t>-0.001243</w:t>
            </w:r>
          </w:p>
        </w:tc>
        <w:tc>
          <w:tcPr>
            <w:tcW w:w="1426" w:type="dxa"/>
            <w:noWrap/>
            <w:hideMark/>
          </w:tcPr>
          <w:p w14:paraId="3784C7F4" w14:textId="77777777" w:rsidR="00161D5F" w:rsidRPr="00161D5F" w:rsidRDefault="00161D5F">
            <w:r w:rsidRPr="00161D5F">
              <w:t>1.000000</w:t>
            </w:r>
          </w:p>
        </w:tc>
        <w:tc>
          <w:tcPr>
            <w:tcW w:w="1314" w:type="dxa"/>
            <w:noWrap/>
            <w:hideMark/>
          </w:tcPr>
          <w:p w14:paraId="7BF7AE35" w14:textId="77777777" w:rsidR="00161D5F" w:rsidRPr="00161D5F" w:rsidRDefault="00161D5F">
            <w:r w:rsidRPr="00161D5F">
              <w:t>-0.004524</w:t>
            </w:r>
          </w:p>
        </w:tc>
        <w:tc>
          <w:tcPr>
            <w:tcW w:w="1656" w:type="dxa"/>
            <w:noWrap/>
            <w:hideMark/>
          </w:tcPr>
          <w:p w14:paraId="67E32DE6" w14:textId="77777777" w:rsidR="00161D5F" w:rsidRPr="00161D5F" w:rsidRDefault="00161D5F">
            <w:r w:rsidRPr="00161D5F">
              <w:t>-0.003140</w:t>
            </w:r>
          </w:p>
        </w:tc>
        <w:tc>
          <w:tcPr>
            <w:tcW w:w="1712" w:type="dxa"/>
            <w:noWrap/>
            <w:hideMark/>
          </w:tcPr>
          <w:p w14:paraId="1164BA22" w14:textId="77777777" w:rsidR="00161D5F" w:rsidRPr="00161D5F" w:rsidRDefault="00161D5F">
            <w:r w:rsidRPr="00161D5F">
              <w:t>-0.001911</w:t>
            </w:r>
          </w:p>
        </w:tc>
      </w:tr>
      <w:tr w:rsidR="00751FC0" w:rsidRPr="00161D5F" w14:paraId="4270A77D" w14:textId="77777777" w:rsidTr="00AB01D9">
        <w:trPr>
          <w:trHeight w:val="288"/>
        </w:trPr>
        <w:tc>
          <w:tcPr>
            <w:tcW w:w="1800" w:type="dxa"/>
            <w:noWrap/>
            <w:hideMark/>
          </w:tcPr>
          <w:p w14:paraId="5FC8C436" w14:textId="77777777" w:rsidR="00161D5F" w:rsidRPr="00AB01D9" w:rsidRDefault="00161D5F">
            <w:pPr>
              <w:rPr>
                <w:b/>
                <w:bCs/>
              </w:rPr>
            </w:pPr>
            <w:proofErr w:type="spellStart"/>
            <w:r w:rsidRPr="00AB01D9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1305" w:type="dxa"/>
            <w:noWrap/>
            <w:hideMark/>
          </w:tcPr>
          <w:p w14:paraId="341C4228" w14:textId="77777777" w:rsidR="00161D5F" w:rsidRPr="00161D5F" w:rsidRDefault="00161D5F">
            <w:r w:rsidRPr="00161D5F">
              <w:t>-0.003457</w:t>
            </w:r>
          </w:p>
        </w:tc>
        <w:tc>
          <w:tcPr>
            <w:tcW w:w="1426" w:type="dxa"/>
            <w:noWrap/>
            <w:hideMark/>
          </w:tcPr>
          <w:p w14:paraId="3B22B9A5" w14:textId="77777777" w:rsidR="00161D5F" w:rsidRPr="00161D5F" w:rsidRDefault="00161D5F">
            <w:r w:rsidRPr="00161D5F">
              <w:t>-0.004524</w:t>
            </w:r>
          </w:p>
        </w:tc>
        <w:tc>
          <w:tcPr>
            <w:tcW w:w="1314" w:type="dxa"/>
            <w:noWrap/>
            <w:hideMark/>
          </w:tcPr>
          <w:p w14:paraId="3E38C2DD" w14:textId="77777777" w:rsidR="00161D5F" w:rsidRPr="00161D5F" w:rsidRDefault="00161D5F">
            <w:r w:rsidRPr="00161D5F">
              <w:t>1.000000</w:t>
            </w:r>
          </w:p>
        </w:tc>
        <w:tc>
          <w:tcPr>
            <w:tcW w:w="1656" w:type="dxa"/>
            <w:noWrap/>
            <w:hideMark/>
          </w:tcPr>
          <w:p w14:paraId="22985C8C" w14:textId="77777777" w:rsidR="00161D5F" w:rsidRPr="00161D5F" w:rsidRDefault="00161D5F">
            <w:r w:rsidRPr="00161D5F">
              <w:t>0.029855</w:t>
            </w:r>
          </w:p>
        </w:tc>
        <w:tc>
          <w:tcPr>
            <w:tcW w:w="1712" w:type="dxa"/>
            <w:noWrap/>
            <w:hideMark/>
          </w:tcPr>
          <w:p w14:paraId="4A232C8B" w14:textId="77777777" w:rsidR="00161D5F" w:rsidRPr="00161D5F" w:rsidRDefault="00161D5F">
            <w:r w:rsidRPr="00161D5F">
              <w:t>-0.001930</w:t>
            </w:r>
          </w:p>
        </w:tc>
      </w:tr>
      <w:tr w:rsidR="00751FC0" w:rsidRPr="00161D5F" w14:paraId="650BDCC0" w14:textId="77777777" w:rsidTr="00AB01D9">
        <w:trPr>
          <w:trHeight w:val="288"/>
        </w:trPr>
        <w:tc>
          <w:tcPr>
            <w:tcW w:w="1800" w:type="dxa"/>
            <w:noWrap/>
            <w:hideMark/>
          </w:tcPr>
          <w:p w14:paraId="76D63BD3" w14:textId="77777777" w:rsidR="00161D5F" w:rsidRPr="00AB01D9" w:rsidRDefault="00161D5F">
            <w:pPr>
              <w:rPr>
                <w:b/>
                <w:bCs/>
              </w:rPr>
            </w:pPr>
            <w:proofErr w:type="spellStart"/>
            <w:r w:rsidRPr="00AB01D9">
              <w:rPr>
                <w:b/>
                <w:bCs/>
              </w:rPr>
              <w:t>InvoiceMonth</w:t>
            </w:r>
            <w:proofErr w:type="spellEnd"/>
          </w:p>
        </w:tc>
        <w:tc>
          <w:tcPr>
            <w:tcW w:w="1305" w:type="dxa"/>
            <w:noWrap/>
            <w:hideMark/>
          </w:tcPr>
          <w:p w14:paraId="13C2108E" w14:textId="77777777" w:rsidR="00161D5F" w:rsidRPr="00161D5F" w:rsidRDefault="00161D5F">
            <w:r w:rsidRPr="00161D5F">
              <w:t>-0.002354</w:t>
            </w:r>
          </w:p>
        </w:tc>
        <w:tc>
          <w:tcPr>
            <w:tcW w:w="1426" w:type="dxa"/>
            <w:noWrap/>
            <w:hideMark/>
          </w:tcPr>
          <w:p w14:paraId="1701D7A7" w14:textId="77777777" w:rsidR="00161D5F" w:rsidRPr="00161D5F" w:rsidRDefault="00161D5F">
            <w:r w:rsidRPr="00161D5F">
              <w:t>-0.003140</w:t>
            </w:r>
          </w:p>
        </w:tc>
        <w:tc>
          <w:tcPr>
            <w:tcW w:w="1314" w:type="dxa"/>
            <w:noWrap/>
            <w:hideMark/>
          </w:tcPr>
          <w:p w14:paraId="3CBAE0C2" w14:textId="77777777" w:rsidR="00161D5F" w:rsidRPr="00161D5F" w:rsidRDefault="00161D5F">
            <w:r w:rsidRPr="00161D5F">
              <w:t>0.029855</w:t>
            </w:r>
          </w:p>
        </w:tc>
        <w:tc>
          <w:tcPr>
            <w:tcW w:w="1656" w:type="dxa"/>
            <w:noWrap/>
            <w:hideMark/>
          </w:tcPr>
          <w:p w14:paraId="684D4A11" w14:textId="77777777" w:rsidR="00161D5F" w:rsidRPr="00161D5F" w:rsidRDefault="00161D5F">
            <w:r w:rsidRPr="00161D5F">
              <w:t>1.000000</w:t>
            </w:r>
          </w:p>
        </w:tc>
        <w:tc>
          <w:tcPr>
            <w:tcW w:w="1712" w:type="dxa"/>
            <w:noWrap/>
            <w:hideMark/>
          </w:tcPr>
          <w:p w14:paraId="781F54F9" w14:textId="77777777" w:rsidR="00161D5F" w:rsidRPr="00161D5F" w:rsidRDefault="00161D5F">
            <w:r w:rsidRPr="00161D5F">
              <w:t>-0.117818</w:t>
            </w:r>
          </w:p>
        </w:tc>
      </w:tr>
      <w:tr w:rsidR="00751FC0" w:rsidRPr="00161D5F" w14:paraId="55BD59FD" w14:textId="77777777" w:rsidTr="00AB01D9">
        <w:trPr>
          <w:trHeight w:val="288"/>
        </w:trPr>
        <w:tc>
          <w:tcPr>
            <w:tcW w:w="1800" w:type="dxa"/>
            <w:noWrap/>
            <w:hideMark/>
          </w:tcPr>
          <w:p w14:paraId="13209B2D" w14:textId="77777777" w:rsidR="00161D5F" w:rsidRPr="00AB01D9" w:rsidRDefault="00161D5F">
            <w:pPr>
              <w:rPr>
                <w:b/>
                <w:bCs/>
              </w:rPr>
            </w:pPr>
            <w:proofErr w:type="spellStart"/>
            <w:r w:rsidRPr="00AB01D9">
              <w:rPr>
                <w:b/>
                <w:bCs/>
              </w:rPr>
              <w:t>InvoiceDay</w:t>
            </w:r>
            <w:proofErr w:type="spellEnd"/>
          </w:p>
        </w:tc>
        <w:tc>
          <w:tcPr>
            <w:tcW w:w="1305" w:type="dxa"/>
            <w:noWrap/>
            <w:hideMark/>
          </w:tcPr>
          <w:p w14:paraId="64EDD6A0" w14:textId="77777777" w:rsidR="00161D5F" w:rsidRPr="00161D5F" w:rsidRDefault="00161D5F">
            <w:r w:rsidRPr="00161D5F">
              <w:t>-0.000237</w:t>
            </w:r>
          </w:p>
        </w:tc>
        <w:tc>
          <w:tcPr>
            <w:tcW w:w="1426" w:type="dxa"/>
            <w:noWrap/>
            <w:hideMark/>
          </w:tcPr>
          <w:p w14:paraId="134FAAB2" w14:textId="77777777" w:rsidR="00161D5F" w:rsidRPr="00161D5F" w:rsidRDefault="00161D5F">
            <w:r w:rsidRPr="00161D5F">
              <w:t>-0.001911</w:t>
            </w:r>
          </w:p>
        </w:tc>
        <w:tc>
          <w:tcPr>
            <w:tcW w:w="1314" w:type="dxa"/>
            <w:noWrap/>
            <w:hideMark/>
          </w:tcPr>
          <w:p w14:paraId="725417B9" w14:textId="77777777" w:rsidR="00161D5F" w:rsidRPr="00161D5F" w:rsidRDefault="00161D5F">
            <w:r w:rsidRPr="00161D5F">
              <w:t>-0.001930</w:t>
            </w:r>
          </w:p>
        </w:tc>
        <w:tc>
          <w:tcPr>
            <w:tcW w:w="1656" w:type="dxa"/>
            <w:noWrap/>
            <w:hideMark/>
          </w:tcPr>
          <w:p w14:paraId="1F1F02BB" w14:textId="77777777" w:rsidR="00161D5F" w:rsidRPr="00161D5F" w:rsidRDefault="00161D5F">
            <w:r w:rsidRPr="00161D5F">
              <w:t>-0.117818</w:t>
            </w:r>
          </w:p>
        </w:tc>
        <w:tc>
          <w:tcPr>
            <w:tcW w:w="1712" w:type="dxa"/>
            <w:noWrap/>
            <w:hideMark/>
          </w:tcPr>
          <w:p w14:paraId="03B8706B" w14:textId="77777777" w:rsidR="00161D5F" w:rsidRPr="00161D5F" w:rsidRDefault="00161D5F">
            <w:r w:rsidRPr="00161D5F">
              <w:t>1.000000</w:t>
            </w:r>
          </w:p>
        </w:tc>
      </w:tr>
    </w:tbl>
    <w:p w14:paraId="3ADD6A0D" w14:textId="77777777" w:rsidR="00161D5F" w:rsidRPr="00424E75" w:rsidRDefault="00161D5F" w:rsidP="00424E75"/>
    <w:p w14:paraId="42C77D37" w14:textId="77777777" w:rsidR="00B16FC4" w:rsidRDefault="00C31727" w:rsidP="00B16FC4">
      <w:pPr>
        <w:pStyle w:val="Heading2"/>
        <w:rPr>
          <w:noProof/>
        </w:rPr>
      </w:pPr>
      <w:bookmarkStart w:id="5" w:name="_Toc196003093"/>
      <w:r>
        <w:t>Exploratory Data Analysis (EDA)</w:t>
      </w:r>
      <w:bookmarkEnd w:id="5"/>
      <w:r w:rsidR="00B16FC4" w:rsidRPr="00B16FC4">
        <w:rPr>
          <w:noProof/>
        </w:rPr>
        <w:t xml:space="preserve"> </w:t>
      </w:r>
    </w:p>
    <w:p w14:paraId="7B26EBEF" w14:textId="1BA42CFA" w:rsidR="004C2C26" w:rsidRPr="004C2C26" w:rsidRDefault="004C2C26" w:rsidP="004C2C26">
      <w:pPr>
        <w:pStyle w:val="Heading3"/>
      </w:pPr>
      <w:bookmarkStart w:id="6" w:name="_Toc196003094"/>
      <w:r>
        <w:rPr>
          <w:lang w:val="en-ZA"/>
        </w:rPr>
        <w:t xml:space="preserve">1. </w:t>
      </w:r>
      <w:r w:rsidRPr="004C2C26">
        <w:rPr>
          <w:lang w:val="en-ZA"/>
        </w:rPr>
        <w:t>Univariate Analysis</w:t>
      </w:r>
      <w:bookmarkEnd w:id="6"/>
    </w:p>
    <w:p w14:paraId="0C82E5F5" w14:textId="77777777" w:rsidR="00B16FC4" w:rsidRDefault="00B16FC4" w:rsidP="00B16FC4">
      <w:pPr>
        <w:rPr>
          <w:noProof/>
        </w:rPr>
      </w:pPr>
    </w:p>
    <w:p w14:paraId="38D16713" w14:textId="0C18C2A4" w:rsidR="004C2C26" w:rsidRDefault="004C2C26" w:rsidP="004C2C26">
      <w:pPr>
        <w:pStyle w:val="Heading4"/>
        <w:rPr>
          <w:noProof/>
        </w:rPr>
      </w:pPr>
      <w:r>
        <w:rPr>
          <w:noProof/>
        </w:rPr>
        <w:lastRenderedPageBreak/>
        <w:t>1.1 Correlation heatmap</w:t>
      </w:r>
    </w:p>
    <w:p w14:paraId="1CF05DC9" w14:textId="77777777" w:rsidR="006351D6" w:rsidRDefault="00B16FC4" w:rsidP="006351D6">
      <w:pPr>
        <w:keepNext/>
      </w:pPr>
      <w:r>
        <w:rPr>
          <w:noProof/>
        </w:rPr>
        <w:drawing>
          <wp:inline distT="0" distB="0" distL="0" distR="0" wp14:anchorId="270164D8" wp14:editId="33DE2DCA">
            <wp:extent cx="5486400" cy="4896793"/>
            <wp:effectExtent l="0" t="0" r="0" b="0"/>
            <wp:docPr id="609747146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7146" name="Picture 7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08" cy="49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F055" w14:textId="67E6B45F" w:rsidR="00B16FC4" w:rsidRPr="00C31727" w:rsidRDefault="006351D6" w:rsidP="006351D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12C6">
        <w:rPr>
          <w:noProof/>
        </w:rPr>
        <w:t>1</w:t>
      </w:r>
      <w:r>
        <w:fldChar w:fldCharType="end"/>
      </w:r>
    </w:p>
    <w:p w14:paraId="18CC8F81" w14:textId="765C4A5B" w:rsidR="00D71D59" w:rsidRDefault="006351D6" w:rsidP="006351D6">
      <w:pPr>
        <w:pStyle w:val="Heading4"/>
      </w:pPr>
      <w:r>
        <w:lastRenderedPageBreak/>
        <w:t xml:space="preserve">1.2 Frequently </w:t>
      </w:r>
      <w:r w:rsidR="00B16F15">
        <w:t>Purchased From</w:t>
      </w:r>
      <w:r w:rsidR="0017000C">
        <w:t xml:space="preserve"> Countr</w:t>
      </w:r>
      <w:r>
        <w:t>ies</w:t>
      </w:r>
    </w:p>
    <w:p w14:paraId="0EBE5754" w14:textId="0A7D5121" w:rsidR="006351D6" w:rsidRDefault="00B16F15" w:rsidP="006351D6">
      <w:pPr>
        <w:keepNext/>
      </w:pPr>
      <w:r w:rsidRPr="00B16F15">
        <w:drawing>
          <wp:inline distT="0" distB="0" distL="0" distR="0" wp14:anchorId="049E1F95" wp14:editId="1D4BA0A4">
            <wp:extent cx="5731510" cy="3803650"/>
            <wp:effectExtent l="0" t="0" r="2540" b="6350"/>
            <wp:docPr id="50764526" name="Picture 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26" name="Picture 1" descr="A graph with different colored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B97" w14:textId="561FAE9F" w:rsidR="00D71D59" w:rsidRDefault="006351D6" w:rsidP="006351D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12C6">
        <w:rPr>
          <w:noProof/>
        </w:rPr>
        <w:t>2</w:t>
      </w:r>
      <w:r>
        <w:fldChar w:fldCharType="end"/>
      </w:r>
      <w:r>
        <w:t xml:space="preserve">: Frequently </w:t>
      </w:r>
      <w:r w:rsidR="00B16F15">
        <w:t>Purchased From Countries</w:t>
      </w:r>
    </w:p>
    <w:p w14:paraId="6B30155E" w14:textId="10274DCC" w:rsidR="00D71D59" w:rsidRDefault="006351D6" w:rsidP="00D61BA0">
      <w:r>
        <w:rPr>
          <w:b/>
          <w:bCs/>
        </w:rPr>
        <w:t xml:space="preserve">Observation: </w:t>
      </w:r>
      <w:r>
        <w:t>As seen in Figure 2</w:t>
      </w:r>
      <w:r w:rsidR="00D25CBF">
        <w:t xml:space="preserve">, the United Kingdom is the </w:t>
      </w:r>
      <w:r w:rsidR="00B16F15">
        <w:t xml:space="preserve">country where customers purchase items the most </w:t>
      </w:r>
      <w:r w:rsidR="003B04F2">
        <w:t>form</w:t>
      </w:r>
      <w:r w:rsidR="00D25CBF">
        <w:t>.</w:t>
      </w:r>
    </w:p>
    <w:p w14:paraId="26EB27AC" w14:textId="77777777" w:rsidR="00D25CBF" w:rsidRDefault="00D25CBF" w:rsidP="00D61BA0"/>
    <w:p w14:paraId="0F856A12" w14:textId="0E920F52" w:rsidR="00D25CBF" w:rsidRPr="00D25CBF" w:rsidRDefault="00D25CBF" w:rsidP="00341BC2">
      <w:pPr>
        <w:pStyle w:val="Heading4"/>
      </w:pPr>
      <w:r>
        <w:t>1.3 Orders Per Month</w:t>
      </w:r>
    </w:p>
    <w:p w14:paraId="29C7FBD6" w14:textId="6170CFC5" w:rsidR="00341BC2" w:rsidRDefault="00C13067" w:rsidP="00341BC2">
      <w:pPr>
        <w:keepNext/>
      </w:pPr>
      <w:r w:rsidRPr="00C13067">
        <w:drawing>
          <wp:inline distT="0" distB="0" distL="0" distR="0" wp14:anchorId="3FDF928E" wp14:editId="189DCEFE">
            <wp:extent cx="5731510" cy="3105150"/>
            <wp:effectExtent l="0" t="0" r="2540" b="0"/>
            <wp:docPr id="614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320D" w14:textId="1520BCCD" w:rsidR="00D71D59" w:rsidRDefault="00341BC2" w:rsidP="00341BC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12C6">
        <w:rPr>
          <w:noProof/>
        </w:rPr>
        <w:t>3</w:t>
      </w:r>
      <w:r>
        <w:fldChar w:fldCharType="end"/>
      </w:r>
      <w:r>
        <w:t>: Number of orders per Month</w:t>
      </w:r>
    </w:p>
    <w:p w14:paraId="276636B3" w14:textId="2BDD464C" w:rsidR="00341BC2" w:rsidRDefault="00341BC2" w:rsidP="00341BC2">
      <w:r>
        <w:rPr>
          <w:b/>
          <w:bCs/>
        </w:rPr>
        <w:t xml:space="preserve">Observation: </w:t>
      </w:r>
      <w:r>
        <w:t xml:space="preserve">Figure 3 shows that </w:t>
      </w:r>
      <w:r w:rsidR="00D82CAF">
        <w:t>November is</w:t>
      </w:r>
    </w:p>
    <w:p w14:paraId="08B92A95" w14:textId="77777777" w:rsidR="00D71D59" w:rsidRDefault="00D71D59" w:rsidP="00D61BA0"/>
    <w:p w14:paraId="483AC95B" w14:textId="5FD82CFA" w:rsidR="000C5274" w:rsidRPr="00D25CBF" w:rsidRDefault="000C5274" w:rsidP="000C5274">
      <w:pPr>
        <w:pStyle w:val="Heading4"/>
      </w:pPr>
      <w:r>
        <w:lastRenderedPageBreak/>
        <w:t>1.</w:t>
      </w:r>
      <w:r>
        <w:t>4</w:t>
      </w:r>
      <w:r>
        <w:t xml:space="preserve"> Orders Per </w:t>
      </w:r>
      <w:r>
        <w:t>Day</w:t>
      </w:r>
    </w:p>
    <w:p w14:paraId="146651F7" w14:textId="30F5CEB5" w:rsidR="00AC1E55" w:rsidRDefault="002D55E2" w:rsidP="00AC1E55">
      <w:pPr>
        <w:keepNext/>
      </w:pPr>
      <w:r w:rsidRPr="002D55E2">
        <w:drawing>
          <wp:inline distT="0" distB="0" distL="0" distR="0" wp14:anchorId="6107D13D" wp14:editId="1561955D">
            <wp:extent cx="6278649" cy="2667000"/>
            <wp:effectExtent l="0" t="0" r="8255" b="0"/>
            <wp:docPr id="13966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4722" cy="26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9213" w14:textId="1302AB6D" w:rsidR="00D71D59" w:rsidRDefault="00AC1E55" w:rsidP="00AC1E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12C6">
        <w:rPr>
          <w:noProof/>
        </w:rPr>
        <w:t>4</w:t>
      </w:r>
      <w:r>
        <w:fldChar w:fldCharType="end"/>
      </w:r>
      <w:r>
        <w:t>: Number of orders per</w:t>
      </w:r>
    </w:p>
    <w:p w14:paraId="0E0057BC" w14:textId="77777777" w:rsidR="00AC1E55" w:rsidRDefault="00AC1E55" w:rsidP="00AC1E55">
      <w:r>
        <w:rPr>
          <w:b/>
          <w:bCs/>
        </w:rPr>
        <w:t xml:space="preserve">Observation: </w:t>
      </w:r>
      <w:r>
        <w:t>Figure 3 shows that November is</w:t>
      </w:r>
    </w:p>
    <w:p w14:paraId="37DEA417" w14:textId="77777777" w:rsidR="00D71D59" w:rsidRDefault="00D71D59" w:rsidP="00D61BA0"/>
    <w:p w14:paraId="72676423" w14:textId="5DA72311" w:rsidR="00D71D59" w:rsidRDefault="00D77414" w:rsidP="00D77414">
      <w:pPr>
        <w:pStyle w:val="Heading4"/>
      </w:pPr>
      <w:r>
        <w:t>1.5</w:t>
      </w:r>
    </w:p>
    <w:p w14:paraId="4B8254F3" w14:textId="4D48E99D" w:rsidR="00D77414" w:rsidRDefault="003E7C7C" w:rsidP="00D77414">
      <w:pPr>
        <w:keepNext/>
      </w:pPr>
      <w:r w:rsidRPr="003E7C7C">
        <w:drawing>
          <wp:inline distT="0" distB="0" distL="0" distR="0" wp14:anchorId="01370A26" wp14:editId="525BBFA5">
            <wp:extent cx="6337094" cy="3362325"/>
            <wp:effectExtent l="0" t="0" r="6985" b="0"/>
            <wp:docPr id="1270055540" name="Picture 1" descr="A collage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5540" name="Picture 1" descr="A collage of different colored squar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4142" cy="33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5CB0" w14:textId="2D7368EA" w:rsidR="00D71D59" w:rsidRDefault="00D77414" w:rsidP="00D7741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12C6">
        <w:rPr>
          <w:noProof/>
        </w:rPr>
        <w:t>5</w:t>
      </w:r>
      <w:r>
        <w:fldChar w:fldCharType="end"/>
      </w:r>
    </w:p>
    <w:p w14:paraId="191BAE17" w14:textId="77777777" w:rsidR="005512C6" w:rsidRDefault="005512C6" w:rsidP="005512C6">
      <w:pPr>
        <w:keepNext/>
      </w:pPr>
      <w:r w:rsidRPr="005512C6">
        <w:lastRenderedPageBreak/>
        <w:drawing>
          <wp:inline distT="0" distB="0" distL="0" distR="0" wp14:anchorId="2D34DDBE" wp14:editId="2CF3817F">
            <wp:extent cx="5731510" cy="3041015"/>
            <wp:effectExtent l="0" t="0" r="2540" b="6985"/>
            <wp:docPr id="143110407" name="Picture 1" descr="A group of graph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0407" name="Picture 1" descr="A group of graphs with different colo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3E9D" w14:textId="35D2D532" w:rsidR="005512C6" w:rsidRPr="005512C6" w:rsidRDefault="005512C6" w:rsidP="005512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83CED13" w14:textId="300FFDAF" w:rsidR="00D71D59" w:rsidRDefault="00D77414" w:rsidP="00D61BA0">
      <w:r>
        <w:rPr>
          <w:b/>
          <w:bCs/>
        </w:rPr>
        <w:t>Observation:</w:t>
      </w:r>
    </w:p>
    <w:p w14:paraId="7C990D01" w14:textId="77777777" w:rsidR="00D71D59" w:rsidRDefault="00D71D59" w:rsidP="00D61BA0"/>
    <w:p w14:paraId="07B1E690" w14:textId="77777777" w:rsidR="00D71D59" w:rsidRDefault="00D71D59" w:rsidP="00D61BA0"/>
    <w:p w14:paraId="2865F3D1" w14:textId="77777777" w:rsidR="00401450" w:rsidRDefault="00401450" w:rsidP="00D61BA0"/>
    <w:p w14:paraId="51E53C8E" w14:textId="77777777" w:rsidR="00401450" w:rsidRDefault="00401450" w:rsidP="00D61BA0"/>
    <w:p w14:paraId="57E786CB" w14:textId="77777777" w:rsidR="00401450" w:rsidRDefault="00401450" w:rsidP="00D61BA0"/>
    <w:p w14:paraId="51CFBEAC" w14:textId="77777777" w:rsidR="00401450" w:rsidRDefault="00401450" w:rsidP="00D61BA0"/>
    <w:p w14:paraId="146B4B7D" w14:textId="77777777" w:rsidR="00401450" w:rsidRDefault="00401450" w:rsidP="00D61BA0"/>
    <w:p w14:paraId="52685C33" w14:textId="77777777" w:rsidR="00401450" w:rsidRDefault="00401450" w:rsidP="00D61BA0"/>
    <w:p w14:paraId="5F31346C" w14:textId="77777777" w:rsidR="00401450" w:rsidRDefault="00401450" w:rsidP="00D61BA0"/>
    <w:p w14:paraId="258C8ED0" w14:textId="77777777" w:rsidR="00401450" w:rsidRDefault="00401450" w:rsidP="00D61BA0"/>
    <w:p w14:paraId="303B4771" w14:textId="77777777" w:rsidR="00401450" w:rsidRDefault="00401450" w:rsidP="00D61BA0"/>
    <w:p w14:paraId="7B72A5D3" w14:textId="77777777" w:rsidR="00401450" w:rsidRDefault="00401450" w:rsidP="00D61BA0"/>
    <w:p w14:paraId="45389B7A" w14:textId="77777777" w:rsidR="00401450" w:rsidRDefault="00401450" w:rsidP="00D61BA0"/>
    <w:p w14:paraId="6000E487" w14:textId="77777777" w:rsidR="00401450" w:rsidRDefault="00401450" w:rsidP="00D61BA0"/>
    <w:p w14:paraId="0562AA12" w14:textId="77777777" w:rsidR="00401450" w:rsidRDefault="00401450" w:rsidP="00D61BA0"/>
    <w:p w14:paraId="1E788D83" w14:textId="77777777" w:rsidR="00401450" w:rsidRDefault="00401450" w:rsidP="00D61BA0"/>
    <w:p w14:paraId="619C3A50" w14:textId="77777777" w:rsidR="00401450" w:rsidRDefault="00401450" w:rsidP="00D61BA0"/>
    <w:p w14:paraId="65859FCB" w14:textId="77777777" w:rsidR="00401450" w:rsidRDefault="00401450" w:rsidP="00D61BA0"/>
    <w:p w14:paraId="64ADE56B" w14:textId="77777777" w:rsidR="00401450" w:rsidRDefault="00401450" w:rsidP="00D61BA0"/>
    <w:p w14:paraId="0C104DA6" w14:textId="77777777" w:rsidR="00401450" w:rsidRDefault="00401450" w:rsidP="00D61BA0"/>
    <w:p w14:paraId="01459AF4" w14:textId="77777777" w:rsidR="00401450" w:rsidRDefault="00401450" w:rsidP="00D61BA0"/>
    <w:p w14:paraId="11BACD5B" w14:textId="77777777" w:rsidR="00401450" w:rsidRDefault="00401450" w:rsidP="00D61BA0"/>
    <w:p w14:paraId="23A2F625" w14:textId="77777777" w:rsidR="00401450" w:rsidRDefault="00401450" w:rsidP="00D61BA0"/>
    <w:p w14:paraId="7AD7D211" w14:textId="77777777" w:rsidR="00401450" w:rsidRDefault="00401450" w:rsidP="00D61BA0"/>
    <w:p w14:paraId="334118DB" w14:textId="77777777" w:rsidR="00401450" w:rsidRDefault="00401450" w:rsidP="00D61BA0"/>
    <w:p w14:paraId="7428D169" w14:textId="77777777" w:rsidR="00401450" w:rsidRDefault="00401450" w:rsidP="00D61BA0"/>
    <w:p w14:paraId="79CF1AE9" w14:textId="77777777" w:rsidR="00401450" w:rsidRDefault="00401450" w:rsidP="00D61BA0"/>
    <w:p w14:paraId="08D3DA83" w14:textId="77777777" w:rsidR="00401450" w:rsidRDefault="00401450" w:rsidP="00D61BA0"/>
    <w:p w14:paraId="3C502465" w14:textId="77777777" w:rsidR="00401450" w:rsidRDefault="00401450" w:rsidP="00D61BA0"/>
    <w:p w14:paraId="7C736BBD" w14:textId="77777777" w:rsidR="00401450" w:rsidRDefault="00401450" w:rsidP="00D61BA0"/>
    <w:p w14:paraId="5E0BD0D2" w14:textId="6B8088E3" w:rsidR="00401450" w:rsidRDefault="00401450" w:rsidP="00401450">
      <w:pPr>
        <w:pStyle w:val="Heading2"/>
      </w:pPr>
      <w:bookmarkStart w:id="7" w:name="_Toc196003095"/>
      <w:r>
        <w:lastRenderedPageBreak/>
        <w:t>ML Model</w:t>
      </w:r>
      <w:bookmarkEnd w:id="7"/>
    </w:p>
    <w:p w14:paraId="39A173D1" w14:textId="36DDFF8D" w:rsidR="00401450" w:rsidRPr="00401450" w:rsidRDefault="00B35CF2" w:rsidP="00401450">
      <w:r w:rsidRPr="00B35CF2">
        <w:drawing>
          <wp:inline distT="0" distB="0" distL="0" distR="0" wp14:anchorId="7DA19F08" wp14:editId="3B5CB83F">
            <wp:extent cx="4543425" cy="3494349"/>
            <wp:effectExtent l="0" t="0" r="0" b="0"/>
            <wp:docPr id="30717538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75385" name="Picture 1" descr="A graph with a li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597" cy="34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6360" w:type="dxa"/>
        <w:tblLook w:val="04A0" w:firstRow="1" w:lastRow="0" w:firstColumn="1" w:lastColumn="0" w:noHBand="0" w:noVBand="1"/>
      </w:tblPr>
      <w:tblGrid>
        <w:gridCol w:w="960"/>
        <w:gridCol w:w="1277"/>
        <w:gridCol w:w="1277"/>
        <w:gridCol w:w="1612"/>
        <w:gridCol w:w="1744"/>
      </w:tblGrid>
      <w:tr w:rsidR="0040277C" w:rsidRPr="0040277C" w14:paraId="6C50E004" w14:textId="77777777" w:rsidTr="0040277C">
        <w:trPr>
          <w:trHeight w:val="288"/>
        </w:trPr>
        <w:tc>
          <w:tcPr>
            <w:tcW w:w="960" w:type="dxa"/>
            <w:noWrap/>
            <w:hideMark/>
          </w:tcPr>
          <w:p w14:paraId="78FD6592" w14:textId="77777777" w:rsidR="0040277C" w:rsidRPr="0040277C" w:rsidRDefault="0040277C" w:rsidP="0040277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  <w:t>Cluster</w:t>
            </w:r>
          </w:p>
        </w:tc>
        <w:tc>
          <w:tcPr>
            <w:tcW w:w="1140" w:type="dxa"/>
            <w:noWrap/>
            <w:hideMark/>
          </w:tcPr>
          <w:p w14:paraId="2C2E9012" w14:textId="77777777" w:rsidR="0040277C" w:rsidRPr="0040277C" w:rsidRDefault="0040277C" w:rsidP="0040277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  <w:t>Recency</w:t>
            </w:r>
          </w:p>
        </w:tc>
        <w:tc>
          <w:tcPr>
            <w:tcW w:w="1140" w:type="dxa"/>
            <w:noWrap/>
            <w:hideMark/>
          </w:tcPr>
          <w:p w14:paraId="1159CA19" w14:textId="77777777" w:rsidR="0040277C" w:rsidRPr="0040277C" w:rsidRDefault="0040277C" w:rsidP="0040277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  <w:t>Frequency</w:t>
            </w:r>
          </w:p>
        </w:tc>
        <w:tc>
          <w:tcPr>
            <w:tcW w:w="1480" w:type="dxa"/>
            <w:noWrap/>
            <w:hideMark/>
          </w:tcPr>
          <w:p w14:paraId="3CAAE677" w14:textId="77777777" w:rsidR="0040277C" w:rsidRPr="0040277C" w:rsidRDefault="0040277C" w:rsidP="0040277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  <w:t>Monetary</w:t>
            </w:r>
          </w:p>
        </w:tc>
        <w:tc>
          <w:tcPr>
            <w:tcW w:w="1640" w:type="dxa"/>
            <w:noWrap/>
            <w:hideMark/>
          </w:tcPr>
          <w:p w14:paraId="035844B7" w14:textId="77777777" w:rsidR="0040277C" w:rsidRPr="0040277C" w:rsidRDefault="0040277C" w:rsidP="0040277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proofErr w:type="spellStart"/>
            <w:r w:rsidRPr="0040277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ZA" w:eastAsia="en-ZA"/>
                <w14:ligatures w14:val="none"/>
              </w:rPr>
              <w:t>Num_Customers</w:t>
            </w:r>
            <w:proofErr w:type="spellEnd"/>
          </w:p>
        </w:tc>
      </w:tr>
      <w:tr w:rsidR="0040277C" w:rsidRPr="0040277C" w14:paraId="3831CB9D" w14:textId="77777777" w:rsidTr="0040277C">
        <w:trPr>
          <w:trHeight w:val="288"/>
        </w:trPr>
        <w:tc>
          <w:tcPr>
            <w:tcW w:w="960" w:type="dxa"/>
            <w:noWrap/>
            <w:hideMark/>
          </w:tcPr>
          <w:p w14:paraId="75AEFADA" w14:textId="77777777" w:rsidR="0040277C" w:rsidRPr="0040277C" w:rsidRDefault="0040277C" w:rsidP="0040277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0</w:t>
            </w:r>
          </w:p>
        </w:tc>
        <w:tc>
          <w:tcPr>
            <w:tcW w:w="1140" w:type="dxa"/>
            <w:noWrap/>
            <w:hideMark/>
          </w:tcPr>
          <w:p w14:paraId="54DA71B5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10.787565</w:t>
            </w:r>
          </w:p>
        </w:tc>
        <w:tc>
          <w:tcPr>
            <w:tcW w:w="1140" w:type="dxa"/>
            <w:noWrap/>
            <w:hideMark/>
          </w:tcPr>
          <w:p w14:paraId="5B4917FA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28.575130</w:t>
            </w:r>
          </w:p>
        </w:tc>
        <w:tc>
          <w:tcPr>
            <w:tcW w:w="1480" w:type="dxa"/>
            <w:noWrap/>
            <w:hideMark/>
          </w:tcPr>
          <w:p w14:paraId="1E29A8E4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12190.961710</w:t>
            </w:r>
          </w:p>
        </w:tc>
        <w:tc>
          <w:tcPr>
            <w:tcW w:w="1640" w:type="dxa"/>
            <w:noWrap/>
            <w:hideMark/>
          </w:tcPr>
          <w:p w14:paraId="3F40E8DA" w14:textId="77777777" w:rsidR="0040277C" w:rsidRPr="0040277C" w:rsidRDefault="0040277C" w:rsidP="0040277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193</w:t>
            </w:r>
          </w:p>
        </w:tc>
      </w:tr>
      <w:tr w:rsidR="0040277C" w:rsidRPr="0040277C" w14:paraId="2E6A322F" w14:textId="77777777" w:rsidTr="0040277C">
        <w:trPr>
          <w:trHeight w:val="288"/>
        </w:trPr>
        <w:tc>
          <w:tcPr>
            <w:tcW w:w="960" w:type="dxa"/>
            <w:noWrap/>
            <w:hideMark/>
          </w:tcPr>
          <w:p w14:paraId="695D0665" w14:textId="77777777" w:rsidR="0040277C" w:rsidRPr="0040277C" w:rsidRDefault="0040277C" w:rsidP="0040277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0CB5205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248.927577</w:t>
            </w:r>
          </w:p>
        </w:tc>
        <w:tc>
          <w:tcPr>
            <w:tcW w:w="1140" w:type="dxa"/>
            <w:noWrap/>
            <w:hideMark/>
          </w:tcPr>
          <w:p w14:paraId="031650ED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1.805942</w:t>
            </w:r>
          </w:p>
        </w:tc>
        <w:tc>
          <w:tcPr>
            <w:tcW w:w="1480" w:type="dxa"/>
            <w:noWrap/>
            <w:hideMark/>
          </w:tcPr>
          <w:p w14:paraId="0A2B560A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453.425572</w:t>
            </w:r>
          </w:p>
        </w:tc>
        <w:tc>
          <w:tcPr>
            <w:tcW w:w="1640" w:type="dxa"/>
            <w:noWrap/>
            <w:hideMark/>
          </w:tcPr>
          <w:p w14:paraId="3B906B1E" w14:textId="77777777" w:rsidR="0040277C" w:rsidRPr="0040277C" w:rsidRDefault="0040277C" w:rsidP="0040277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1077</w:t>
            </w:r>
          </w:p>
        </w:tc>
      </w:tr>
      <w:tr w:rsidR="0040277C" w:rsidRPr="0040277C" w14:paraId="34248D2A" w14:textId="77777777" w:rsidTr="0040277C">
        <w:trPr>
          <w:trHeight w:val="288"/>
        </w:trPr>
        <w:tc>
          <w:tcPr>
            <w:tcW w:w="960" w:type="dxa"/>
            <w:noWrap/>
            <w:hideMark/>
          </w:tcPr>
          <w:p w14:paraId="3B140CE4" w14:textId="77777777" w:rsidR="0040277C" w:rsidRPr="0040277C" w:rsidRDefault="0040277C" w:rsidP="0040277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2</w:t>
            </w:r>
          </w:p>
        </w:tc>
        <w:tc>
          <w:tcPr>
            <w:tcW w:w="1140" w:type="dxa"/>
            <w:noWrap/>
            <w:hideMark/>
          </w:tcPr>
          <w:p w14:paraId="0B3F5C2D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5.090909</w:t>
            </w:r>
          </w:p>
        </w:tc>
        <w:tc>
          <w:tcPr>
            <w:tcW w:w="1140" w:type="dxa"/>
            <w:noWrap/>
            <w:hideMark/>
          </w:tcPr>
          <w:p w14:paraId="18BFD98E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109.909091</w:t>
            </w:r>
          </w:p>
        </w:tc>
        <w:tc>
          <w:tcPr>
            <w:tcW w:w="1480" w:type="dxa"/>
            <w:noWrap/>
            <w:hideMark/>
          </w:tcPr>
          <w:p w14:paraId="1309E0B3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124150.432727</w:t>
            </w:r>
          </w:p>
        </w:tc>
        <w:tc>
          <w:tcPr>
            <w:tcW w:w="1640" w:type="dxa"/>
            <w:noWrap/>
            <w:hideMark/>
          </w:tcPr>
          <w:p w14:paraId="7CFDEAC5" w14:textId="77777777" w:rsidR="0040277C" w:rsidRPr="0040277C" w:rsidRDefault="0040277C" w:rsidP="0040277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11</w:t>
            </w:r>
          </w:p>
        </w:tc>
      </w:tr>
      <w:tr w:rsidR="0040277C" w:rsidRPr="0040277C" w14:paraId="63E248EA" w14:textId="77777777" w:rsidTr="0040277C">
        <w:trPr>
          <w:trHeight w:val="288"/>
        </w:trPr>
        <w:tc>
          <w:tcPr>
            <w:tcW w:w="960" w:type="dxa"/>
            <w:noWrap/>
            <w:hideMark/>
          </w:tcPr>
          <w:p w14:paraId="79485900" w14:textId="77777777" w:rsidR="0040277C" w:rsidRPr="0040277C" w:rsidRDefault="0040277C" w:rsidP="0040277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3</w:t>
            </w:r>
          </w:p>
        </w:tc>
        <w:tc>
          <w:tcPr>
            <w:tcW w:w="1140" w:type="dxa"/>
            <w:noWrap/>
            <w:hideMark/>
          </w:tcPr>
          <w:p w14:paraId="678B3F8C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42.768360</w:t>
            </w:r>
          </w:p>
        </w:tc>
        <w:tc>
          <w:tcPr>
            <w:tcW w:w="1140" w:type="dxa"/>
            <w:noWrap/>
            <w:hideMark/>
          </w:tcPr>
          <w:p w14:paraId="6411C316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4.374313</w:t>
            </w:r>
          </w:p>
        </w:tc>
        <w:tc>
          <w:tcPr>
            <w:tcW w:w="1480" w:type="dxa"/>
            <w:noWrap/>
            <w:hideMark/>
          </w:tcPr>
          <w:p w14:paraId="18760C0B" w14:textId="77777777" w:rsidR="0040277C" w:rsidRPr="0040277C" w:rsidRDefault="0040277C" w:rsidP="0040277C">
            <w:pPr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1317.266164</w:t>
            </w:r>
          </w:p>
        </w:tc>
        <w:tc>
          <w:tcPr>
            <w:tcW w:w="1640" w:type="dxa"/>
            <w:noWrap/>
            <w:hideMark/>
          </w:tcPr>
          <w:p w14:paraId="03B8CECD" w14:textId="77777777" w:rsidR="0040277C" w:rsidRPr="0040277C" w:rsidRDefault="0040277C" w:rsidP="0040277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</w:pPr>
            <w:r w:rsidRPr="004027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ZA" w:eastAsia="en-ZA"/>
                <w14:ligatures w14:val="none"/>
              </w:rPr>
              <w:t>3091</w:t>
            </w:r>
          </w:p>
        </w:tc>
      </w:tr>
    </w:tbl>
    <w:p w14:paraId="08BE6265" w14:textId="77777777" w:rsidR="00D71D59" w:rsidRDefault="00D71D59" w:rsidP="00D61BA0"/>
    <w:p w14:paraId="3E18D4CC" w14:textId="35B145F8" w:rsidR="005678A5" w:rsidRDefault="005678A5" w:rsidP="005678A5">
      <w:pPr>
        <w:pStyle w:val="Heading4"/>
      </w:pPr>
      <w:r>
        <w:t>K-distance graph for DBSCAN</w:t>
      </w:r>
    </w:p>
    <w:p w14:paraId="6C77E049" w14:textId="0A69703F" w:rsidR="005678A5" w:rsidRPr="005678A5" w:rsidRDefault="005678A5" w:rsidP="005678A5">
      <w:r w:rsidRPr="005678A5">
        <w:drawing>
          <wp:inline distT="0" distB="0" distL="0" distR="0" wp14:anchorId="0A03E633" wp14:editId="43A33D32">
            <wp:extent cx="4371975" cy="3404793"/>
            <wp:effectExtent l="0" t="0" r="0" b="5715"/>
            <wp:docPr id="126945992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992" name="Picture 1" descr="A graph with numbers and lin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971" cy="3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F886" w14:textId="77777777" w:rsidR="00D71D59" w:rsidRDefault="00D71D59" w:rsidP="00D61BA0"/>
    <w:p w14:paraId="4AAF17C1" w14:textId="5D39D561" w:rsidR="00D92D8C" w:rsidRDefault="00D92D8C" w:rsidP="00D92D8C">
      <w:pPr>
        <w:pStyle w:val="Heading4"/>
        <w:rPr>
          <w:lang w:val="en-ZA"/>
        </w:rPr>
      </w:pPr>
      <w:r w:rsidRPr="00D92D8C">
        <w:rPr>
          <w:lang w:val="en-ZA"/>
        </w:rPr>
        <w:lastRenderedPageBreak/>
        <w:t xml:space="preserve">Dimensionality Reduction </w:t>
      </w:r>
      <w:r>
        <w:rPr>
          <w:lang w:val="en-ZA"/>
        </w:rPr>
        <w:t>and</w:t>
      </w:r>
      <w:r w:rsidRPr="00D92D8C">
        <w:rPr>
          <w:lang w:val="en-ZA"/>
        </w:rPr>
        <w:t xml:space="preserve"> Visualization</w:t>
      </w:r>
    </w:p>
    <w:p w14:paraId="558EB73A" w14:textId="4CFD1BB9" w:rsidR="00D92D8C" w:rsidRPr="00D92D8C" w:rsidRDefault="00D92D8C" w:rsidP="00D92D8C">
      <w:pPr>
        <w:rPr>
          <w:lang w:val="en-ZA"/>
        </w:rPr>
      </w:pPr>
      <w:r w:rsidRPr="00D92D8C">
        <w:rPr>
          <w:lang w:val="en-ZA"/>
        </w:rPr>
        <w:drawing>
          <wp:inline distT="0" distB="0" distL="0" distR="0" wp14:anchorId="251D5C94" wp14:editId="7B239518">
            <wp:extent cx="4114800" cy="3310843"/>
            <wp:effectExtent l="0" t="0" r="0" b="4445"/>
            <wp:docPr id="203458432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8432" name="Picture 1" descr="A graph of a dia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9616" cy="33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DE69" w14:textId="70952485" w:rsidR="00D71D59" w:rsidRDefault="00D92D8C" w:rsidP="00D92D8C">
      <w:pPr>
        <w:pStyle w:val="Heading3"/>
      </w:pPr>
      <w:bookmarkStart w:id="8" w:name="_Toc196003096"/>
      <w:r>
        <w:t>Model Comparison</w:t>
      </w:r>
      <w:bookmarkEnd w:id="8"/>
    </w:p>
    <w:p w14:paraId="628A7A72" w14:textId="07EE876C" w:rsidR="00D71D59" w:rsidRDefault="004D7EC3" w:rsidP="00D61BA0">
      <w:r w:rsidRPr="004D7EC3">
        <w:drawing>
          <wp:inline distT="0" distB="0" distL="0" distR="0" wp14:anchorId="64CDEB9C" wp14:editId="0FE57EAF">
            <wp:extent cx="6365144" cy="2105025"/>
            <wp:effectExtent l="0" t="0" r="0" b="0"/>
            <wp:docPr id="1586888002" name="Picture 1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8002" name="Picture 1" descr="A graph with colored do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8242" cy="21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9473" w14:textId="2CED3A2B" w:rsidR="004D7EC3" w:rsidRPr="004D7EC3" w:rsidRDefault="004D7EC3" w:rsidP="00D61BA0">
      <w:r>
        <w:rPr>
          <w:b/>
          <w:bCs/>
        </w:rPr>
        <w:t xml:space="preserve">Observation: </w:t>
      </w:r>
    </w:p>
    <w:p w14:paraId="72369E78" w14:textId="69761612" w:rsidR="00541475" w:rsidRPr="00541475" w:rsidRDefault="00541475" w:rsidP="00541475">
      <w:pPr>
        <w:rPr>
          <w:lang w:val="en-ZA"/>
        </w:rPr>
      </w:pPr>
      <w:proofErr w:type="spellStart"/>
      <w:r w:rsidRPr="00541475">
        <w:rPr>
          <w:b/>
          <w:bCs/>
          <w:lang w:val="en-ZA"/>
        </w:rPr>
        <w:t>KMeans</w:t>
      </w:r>
      <w:proofErr w:type="spellEnd"/>
      <w:r w:rsidRPr="00541475">
        <w:rPr>
          <w:b/>
          <w:bCs/>
          <w:lang w:val="en-ZA"/>
        </w:rPr>
        <w:t>:</w:t>
      </w:r>
      <w:r>
        <w:rPr>
          <w:lang w:val="en-ZA"/>
        </w:rPr>
        <w:t xml:space="preserve"> </w:t>
      </w:r>
      <w:r w:rsidRPr="00541475">
        <w:rPr>
          <w:lang w:val="en-ZA"/>
        </w:rPr>
        <w:t xml:space="preserve">Clusters are </w:t>
      </w:r>
      <w:proofErr w:type="gramStart"/>
      <w:r w:rsidRPr="00541475">
        <w:rPr>
          <w:lang w:val="en-ZA"/>
        </w:rPr>
        <w:t>fairly compact</w:t>
      </w:r>
      <w:proofErr w:type="gramEnd"/>
      <w:r w:rsidRPr="00541475">
        <w:rPr>
          <w:lang w:val="en-ZA"/>
        </w:rPr>
        <w:t xml:space="preserve"> and balanced. </w:t>
      </w:r>
      <w:proofErr w:type="spellStart"/>
      <w:r w:rsidRPr="00541475">
        <w:rPr>
          <w:lang w:val="en-ZA"/>
        </w:rPr>
        <w:t>KMeans</w:t>
      </w:r>
      <w:proofErr w:type="spellEnd"/>
      <w:r w:rsidRPr="00541475">
        <w:rPr>
          <w:lang w:val="en-ZA"/>
        </w:rPr>
        <w:t xml:space="preserve"> assumes spherical clusters, which looks decent here.</w:t>
      </w:r>
    </w:p>
    <w:p w14:paraId="346A4B2B" w14:textId="7239A13A" w:rsidR="00541475" w:rsidRPr="00541475" w:rsidRDefault="00541475" w:rsidP="00541475">
      <w:pPr>
        <w:rPr>
          <w:lang w:val="en-ZA"/>
        </w:rPr>
      </w:pPr>
      <w:r w:rsidRPr="00541475">
        <w:rPr>
          <w:b/>
          <w:bCs/>
          <w:lang w:val="en-ZA"/>
        </w:rPr>
        <w:t>Agglomerative:</w:t>
      </w:r>
      <w:r w:rsidRPr="00541475">
        <w:rPr>
          <w:lang w:val="en-ZA"/>
        </w:rPr>
        <w:t xml:space="preserve"> Similar results to </w:t>
      </w:r>
      <w:proofErr w:type="spellStart"/>
      <w:r w:rsidRPr="00541475">
        <w:rPr>
          <w:lang w:val="en-ZA"/>
        </w:rPr>
        <w:t>KMeans</w:t>
      </w:r>
      <w:proofErr w:type="spellEnd"/>
      <w:r w:rsidRPr="00541475">
        <w:rPr>
          <w:lang w:val="en-ZA"/>
        </w:rPr>
        <w:t>, with some variation. Can perform better on non-globular shapes.</w:t>
      </w:r>
    </w:p>
    <w:p w14:paraId="6CD287E9" w14:textId="27EB3578" w:rsidR="00541475" w:rsidRPr="00541475" w:rsidRDefault="00541475" w:rsidP="00541475">
      <w:pPr>
        <w:rPr>
          <w:lang w:val="en-ZA"/>
        </w:rPr>
      </w:pPr>
      <w:r w:rsidRPr="00541475">
        <w:rPr>
          <w:b/>
          <w:bCs/>
          <w:lang w:val="en-ZA"/>
        </w:rPr>
        <w:t>DBSCAN:</w:t>
      </w:r>
      <w:r w:rsidRPr="00541475">
        <w:rPr>
          <w:lang w:val="en-ZA"/>
        </w:rPr>
        <w:t xml:space="preserve">    Very different — likely identified outliers or noise (see sparse points). Best if you want to ignore anomalies.</w:t>
      </w:r>
    </w:p>
    <w:p w14:paraId="08E87905" w14:textId="77777777" w:rsidR="00D71D59" w:rsidRDefault="00D71D59" w:rsidP="00D61BA0"/>
    <w:p w14:paraId="54D1D7F4" w14:textId="77777777" w:rsidR="00D71D59" w:rsidRDefault="00D71D59" w:rsidP="00D61BA0"/>
    <w:p w14:paraId="3E6B5B71" w14:textId="77777777" w:rsidR="00D71D59" w:rsidRDefault="00D71D59" w:rsidP="00D61BA0"/>
    <w:p w14:paraId="4B27C630" w14:textId="77777777" w:rsidR="00C40490" w:rsidRDefault="00C40490" w:rsidP="00687112">
      <w:pPr>
        <w:jc w:val="left"/>
      </w:pPr>
    </w:p>
    <w:p w14:paraId="64B25782" w14:textId="68231186" w:rsidR="00C40490" w:rsidRPr="00C40490" w:rsidRDefault="00C40490" w:rsidP="00C40490">
      <w:pPr>
        <w:tabs>
          <w:tab w:val="left" w:pos="5115"/>
        </w:tabs>
      </w:pPr>
    </w:p>
    <w:sectPr w:rsidR="00C40490" w:rsidRPr="00C40490" w:rsidSect="00D71D59">
      <w:headerReference w:type="default" r:id="rId22"/>
      <w:headerReference w:type="first" r:id="rId23"/>
      <w:pgSz w:w="11906" w:h="16838"/>
      <w:pgMar w:top="1151" w:right="1440" w:bottom="11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2FE57" w14:textId="77777777" w:rsidR="00844190" w:rsidRDefault="00844190" w:rsidP="00C40490">
      <w:r>
        <w:separator/>
      </w:r>
    </w:p>
  </w:endnote>
  <w:endnote w:type="continuationSeparator" w:id="0">
    <w:p w14:paraId="5F81EE65" w14:textId="77777777" w:rsidR="00844190" w:rsidRDefault="00844190" w:rsidP="00C40490">
      <w:r>
        <w:continuationSeparator/>
      </w:r>
    </w:p>
  </w:endnote>
  <w:endnote w:type="continuationNotice" w:id="1">
    <w:p w14:paraId="1BBA8B8C" w14:textId="77777777" w:rsidR="00844190" w:rsidRDefault="00844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6F527" w14:textId="77777777" w:rsidR="00844190" w:rsidRDefault="00844190" w:rsidP="00C40490">
      <w:r>
        <w:separator/>
      </w:r>
    </w:p>
  </w:footnote>
  <w:footnote w:type="continuationSeparator" w:id="0">
    <w:p w14:paraId="7679EA7F" w14:textId="77777777" w:rsidR="00844190" w:rsidRDefault="00844190" w:rsidP="00C40490">
      <w:r>
        <w:continuationSeparator/>
      </w:r>
    </w:p>
  </w:footnote>
  <w:footnote w:type="continuationNotice" w:id="1">
    <w:p w14:paraId="55789124" w14:textId="77777777" w:rsidR="00844190" w:rsidRDefault="00844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2137391"/>
      <w:docPartObj>
        <w:docPartGallery w:val="Page Numbers (Top of Page)"/>
        <w:docPartUnique/>
      </w:docPartObj>
    </w:sdtPr>
    <w:sdtEndPr>
      <w:rPr>
        <w:b/>
        <w:bCs/>
        <w:noProof/>
        <w:sz w:val="28"/>
        <w:szCs w:val="24"/>
      </w:rPr>
    </w:sdtEndPr>
    <w:sdtContent>
      <w:p w14:paraId="3CFAC5CF" w14:textId="3AD980DD" w:rsidR="00C40490" w:rsidRPr="00C40490" w:rsidRDefault="00C40490">
        <w:pPr>
          <w:pStyle w:val="Header"/>
          <w:rPr>
            <w:b/>
            <w:bCs/>
            <w:sz w:val="28"/>
            <w:szCs w:val="24"/>
          </w:rPr>
        </w:pPr>
        <w:r>
          <w:rPr>
            <w:b/>
            <w:bCs/>
            <w:noProof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110D0F95" wp14:editId="07823325">
                  <wp:simplePos x="0" y="0"/>
                  <wp:positionH relativeFrom="column">
                    <wp:posOffset>-900752</wp:posOffset>
                  </wp:positionH>
                  <wp:positionV relativeFrom="paragraph">
                    <wp:posOffset>-443552</wp:posOffset>
                  </wp:positionV>
                  <wp:extent cx="1555845" cy="668740"/>
                  <wp:effectExtent l="0" t="0" r="6350" b="0"/>
                  <wp:wrapNone/>
                  <wp:docPr id="95900792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55845" cy="6687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81D6B" w14:textId="06F316B7" w:rsidR="00C40490" w:rsidRPr="00C40490" w:rsidRDefault="00C40490" w:rsidP="00C4049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C40490"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 w:rsidRPr="00C40490"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US"/>
                                </w:rPr>
                                <w:instrText xml:space="preserve"> PAGE   \* MERGEFORMAT </w:instrText>
                              </w:r>
                              <w:r w:rsidRPr="00C40490">
                                <w:rPr>
                                  <w:b/>
                                  <w:bCs/>
                                  <w:sz w:val="28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 w:rsidRPr="00C40490">
                                <w:rPr>
                                  <w:b/>
                                  <w:bCs/>
                                  <w:noProof/>
                                  <w:sz w:val="28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Pr="00C40490">
                                <w:rPr>
                                  <w:b/>
                                  <w:bCs/>
                                  <w:noProof/>
                                  <w:sz w:val="28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10D0F95" id="Rectangle 5" o:spid="_x0000_s1029" style="position:absolute;left:0;text-align:left;margin-left:-70.95pt;margin-top:-34.95pt;width:122.5pt;height:52.6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" fillcolor="#4f1548 [1608]" stroked="f" strokeweight="1pt">
                  <v:textbox>
                    <w:txbxContent>
                      <w:p w14:paraId="55A81D6B" w14:textId="06F316B7" w:rsidR="00C40490" w:rsidRPr="00C40490" w:rsidRDefault="00C40490" w:rsidP="00C4049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4"/>
                            <w:lang w:val="en-US"/>
                          </w:rPr>
                        </w:pPr>
                        <w:r w:rsidRPr="00C40490">
                          <w:rPr>
                            <w:b/>
                            <w:bCs/>
                            <w:sz w:val="28"/>
                            <w:szCs w:val="24"/>
                            <w:lang w:val="en-US"/>
                          </w:rPr>
                          <w:fldChar w:fldCharType="begin"/>
                        </w:r>
                        <w:r w:rsidRPr="00C40490">
                          <w:rPr>
                            <w:b/>
                            <w:bCs/>
                            <w:sz w:val="28"/>
                            <w:szCs w:val="24"/>
                            <w:lang w:val="en-US"/>
                          </w:rPr>
                          <w:instrText xml:space="preserve"> PAGE   \* MERGEFORMAT </w:instrText>
                        </w:r>
                        <w:r w:rsidRPr="00C40490">
                          <w:rPr>
                            <w:b/>
                            <w:bCs/>
                            <w:sz w:val="28"/>
                            <w:szCs w:val="24"/>
                            <w:lang w:val="en-US"/>
                          </w:rPr>
                          <w:fldChar w:fldCharType="separate"/>
                        </w:r>
                        <w:r w:rsidRPr="00C40490">
                          <w:rPr>
                            <w:b/>
                            <w:bCs/>
                            <w:noProof/>
                            <w:sz w:val="28"/>
                            <w:szCs w:val="24"/>
                            <w:lang w:val="en-US"/>
                          </w:rPr>
                          <w:t>1</w:t>
                        </w:r>
                        <w:r w:rsidRPr="00C40490">
                          <w:rPr>
                            <w:b/>
                            <w:bCs/>
                            <w:noProof/>
                            <w:sz w:val="28"/>
                            <w:szCs w:val="24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  <w:p w14:paraId="2E8B5CE5" w14:textId="2904ECBD" w:rsidR="00C40490" w:rsidRDefault="00C40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0AAF" w14:textId="48567D08" w:rsidR="00D71D59" w:rsidRDefault="00D71D59">
    <w:pPr>
      <w:pStyle w:val="Header"/>
    </w:pPr>
    <w:r>
      <w:rPr>
        <w:b/>
        <w:bCs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32A4D383" wp14:editId="545FDDC5">
              <wp:simplePos x="0" y="0"/>
              <wp:positionH relativeFrom="column">
                <wp:posOffset>-970147</wp:posOffset>
              </wp:positionH>
              <wp:positionV relativeFrom="paragraph">
                <wp:posOffset>-441960</wp:posOffset>
              </wp:positionV>
              <wp:extent cx="1555845" cy="668740"/>
              <wp:effectExtent l="0" t="0" r="6350" b="0"/>
              <wp:wrapNone/>
              <wp:docPr id="1249881052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845" cy="6687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481C52" w14:textId="6C9F2AAB" w:rsidR="00D71D59" w:rsidRPr="00C40490" w:rsidRDefault="00D71D59" w:rsidP="00D71D59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t xml:space="preserve">    </w:t>
                          </w:r>
                          <w:r w:rsidRPr="00C40490"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Pr="00C40490"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instrText xml:space="preserve"> PAGE   \* MERGEFORMAT </w:instrText>
                          </w:r>
                          <w:r w:rsidRPr="00C40490">
                            <w:rPr>
                              <w:b/>
                              <w:bCs/>
                              <w:sz w:val="28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Pr="00C40490">
                            <w:rPr>
                              <w:b/>
                              <w:bCs/>
                              <w:noProof/>
                              <w:sz w:val="28"/>
                              <w:szCs w:val="24"/>
                              <w:lang w:val="en-US"/>
                            </w:rPr>
                            <w:t>1</w:t>
                          </w:r>
                          <w:r w:rsidRPr="00C40490">
                            <w:rPr>
                              <w:b/>
                              <w:bCs/>
                              <w:noProof/>
                              <w:sz w:val="28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A4D383" id="_x0000_s1030" style="position:absolute;left:0;text-align:left;margin-left:-76.4pt;margin-top:-34.8pt;width:122.5pt;height:52.65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" fillcolor="#45b0e1 [1940]" stroked="f" strokeweight="1pt">
              <v:textbox>
                <w:txbxContent>
                  <w:p w14:paraId="09481C52" w14:textId="6C9F2AAB" w:rsidR="00D71D59" w:rsidRPr="00C40490" w:rsidRDefault="00D71D59" w:rsidP="00D71D59">
                    <w:pPr>
                      <w:jc w:val="center"/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  <w:t xml:space="preserve">    </w:t>
                    </w:r>
                    <w:r w:rsidRPr="00C40490"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  <w:fldChar w:fldCharType="begin"/>
                    </w:r>
                    <w:r w:rsidRPr="00C40490"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  <w:instrText xml:space="preserve"> PAGE   \* MERGEFORMAT </w:instrText>
                    </w:r>
                    <w:r w:rsidRPr="00C40490">
                      <w:rPr>
                        <w:b/>
                        <w:bCs/>
                        <w:sz w:val="28"/>
                        <w:szCs w:val="24"/>
                        <w:lang w:val="en-US"/>
                      </w:rPr>
                      <w:fldChar w:fldCharType="separate"/>
                    </w:r>
                    <w:r w:rsidRPr="00C40490">
                      <w:rPr>
                        <w:b/>
                        <w:bCs/>
                        <w:noProof/>
                        <w:sz w:val="28"/>
                        <w:szCs w:val="24"/>
                        <w:lang w:val="en-US"/>
                      </w:rPr>
                      <w:t>1</w:t>
                    </w:r>
                    <w:r w:rsidRPr="00C40490">
                      <w:rPr>
                        <w:b/>
                        <w:bCs/>
                        <w:noProof/>
                        <w:sz w:val="28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B4419"/>
    <w:multiLevelType w:val="hybridMultilevel"/>
    <w:tmpl w:val="A9E41A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ru v:ext="edit" colors="#90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84"/>
    <w:rsid w:val="0001402E"/>
    <w:rsid w:val="00041ED7"/>
    <w:rsid w:val="00062A61"/>
    <w:rsid w:val="0006599F"/>
    <w:rsid w:val="00082CAE"/>
    <w:rsid w:val="000A0C21"/>
    <w:rsid w:val="000A406F"/>
    <w:rsid w:val="000C0547"/>
    <w:rsid w:val="000C5274"/>
    <w:rsid w:val="000C6647"/>
    <w:rsid w:val="000C6FA6"/>
    <w:rsid w:val="000D044B"/>
    <w:rsid w:val="000D24F2"/>
    <w:rsid w:val="000D447E"/>
    <w:rsid w:val="000D52DF"/>
    <w:rsid w:val="000D5BED"/>
    <w:rsid w:val="000F4CAF"/>
    <w:rsid w:val="00104442"/>
    <w:rsid w:val="0011329F"/>
    <w:rsid w:val="00126775"/>
    <w:rsid w:val="00127317"/>
    <w:rsid w:val="00161D5F"/>
    <w:rsid w:val="00167AD5"/>
    <w:rsid w:val="0017000C"/>
    <w:rsid w:val="0017580C"/>
    <w:rsid w:val="00182775"/>
    <w:rsid w:val="0018538C"/>
    <w:rsid w:val="0019539A"/>
    <w:rsid w:val="0019610D"/>
    <w:rsid w:val="001A3AE0"/>
    <w:rsid w:val="001B0CD6"/>
    <w:rsid w:val="001D370D"/>
    <w:rsid w:val="001E3153"/>
    <w:rsid w:val="001E6058"/>
    <w:rsid w:val="00210212"/>
    <w:rsid w:val="002248E0"/>
    <w:rsid w:val="00232E3B"/>
    <w:rsid w:val="00235D5B"/>
    <w:rsid w:val="00237D98"/>
    <w:rsid w:val="00246735"/>
    <w:rsid w:val="00254444"/>
    <w:rsid w:val="00254908"/>
    <w:rsid w:val="00256E5C"/>
    <w:rsid w:val="00264326"/>
    <w:rsid w:val="00271935"/>
    <w:rsid w:val="002A7DE9"/>
    <w:rsid w:val="002B30CF"/>
    <w:rsid w:val="002D1284"/>
    <w:rsid w:val="002D55E2"/>
    <w:rsid w:val="002D760C"/>
    <w:rsid w:val="002E365B"/>
    <w:rsid w:val="002F3488"/>
    <w:rsid w:val="002F571C"/>
    <w:rsid w:val="00301B60"/>
    <w:rsid w:val="003059A5"/>
    <w:rsid w:val="003271A2"/>
    <w:rsid w:val="0033064F"/>
    <w:rsid w:val="00341BC2"/>
    <w:rsid w:val="00356F5C"/>
    <w:rsid w:val="00376113"/>
    <w:rsid w:val="00395FC2"/>
    <w:rsid w:val="003A5190"/>
    <w:rsid w:val="003A57FA"/>
    <w:rsid w:val="003A5E99"/>
    <w:rsid w:val="003B04F2"/>
    <w:rsid w:val="003B5F26"/>
    <w:rsid w:val="003C0904"/>
    <w:rsid w:val="003C36F6"/>
    <w:rsid w:val="003E3783"/>
    <w:rsid w:val="003E7C7C"/>
    <w:rsid w:val="003F0141"/>
    <w:rsid w:val="00401450"/>
    <w:rsid w:val="0040277C"/>
    <w:rsid w:val="00407C07"/>
    <w:rsid w:val="00407DEC"/>
    <w:rsid w:val="004100F4"/>
    <w:rsid w:val="00410EC3"/>
    <w:rsid w:val="00413099"/>
    <w:rsid w:val="00415269"/>
    <w:rsid w:val="004160E9"/>
    <w:rsid w:val="00422A5C"/>
    <w:rsid w:val="00424E75"/>
    <w:rsid w:val="004350AD"/>
    <w:rsid w:val="00440FB1"/>
    <w:rsid w:val="00444417"/>
    <w:rsid w:val="00446F6E"/>
    <w:rsid w:val="0045378D"/>
    <w:rsid w:val="00465FFC"/>
    <w:rsid w:val="004A5F40"/>
    <w:rsid w:val="004C2C26"/>
    <w:rsid w:val="004C6AF7"/>
    <w:rsid w:val="004D3D18"/>
    <w:rsid w:val="004D7EC3"/>
    <w:rsid w:val="005068DC"/>
    <w:rsid w:val="005310BC"/>
    <w:rsid w:val="00541475"/>
    <w:rsid w:val="00550D6E"/>
    <w:rsid w:val="005512C6"/>
    <w:rsid w:val="00552DC2"/>
    <w:rsid w:val="00556DB2"/>
    <w:rsid w:val="00565C8D"/>
    <w:rsid w:val="005678A5"/>
    <w:rsid w:val="005801B1"/>
    <w:rsid w:val="0058324B"/>
    <w:rsid w:val="005839A9"/>
    <w:rsid w:val="005B2962"/>
    <w:rsid w:val="005B52D0"/>
    <w:rsid w:val="005D4DE8"/>
    <w:rsid w:val="005E30BE"/>
    <w:rsid w:val="005E61B7"/>
    <w:rsid w:val="0060246E"/>
    <w:rsid w:val="00611ECC"/>
    <w:rsid w:val="00613995"/>
    <w:rsid w:val="0061786E"/>
    <w:rsid w:val="00633C97"/>
    <w:rsid w:val="006351D6"/>
    <w:rsid w:val="00641F1E"/>
    <w:rsid w:val="00663488"/>
    <w:rsid w:val="00665264"/>
    <w:rsid w:val="00665921"/>
    <w:rsid w:val="0067102F"/>
    <w:rsid w:val="006747B7"/>
    <w:rsid w:val="00681ECA"/>
    <w:rsid w:val="00687112"/>
    <w:rsid w:val="00692B8F"/>
    <w:rsid w:val="006A47B3"/>
    <w:rsid w:val="006B55D3"/>
    <w:rsid w:val="006D4717"/>
    <w:rsid w:val="006E0235"/>
    <w:rsid w:val="006E0384"/>
    <w:rsid w:val="006E63AF"/>
    <w:rsid w:val="006F3A34"/>
    <w:rsid w:val="00702EFC"/>
    <w:rsid w:val="00703229"/>
    <w:rsid w:val="00720345"/>
    <w:rsid w:val="0072111E"/>
    <w:rsid w:val="00723C58"/>
    <w:rsid w:val="00731225"/>
    <w:rsid w:val="00751FC0"/>
    <w:rsid w:val="00770DA5"/>
    <w:rsid w:val="00777FAA"/>
    <w:rsid w:val="00787C54"/>
    <w:rsid w:val="007B2959"/>
    <w:rsid w:val="007D35A5"/>
    <w:rsid w:val="007E0ED9"/>
    <w:rsid w:val="007E4770"/>
    <w:rsid w:val="008177F6"/>
    <w:rsid w:val="00817C56"/>
    <w:rsid w:val="008355AD"/>
    <w:rsid w:val="008416C7"/>
    <w:rsid w:val="00844190"/>
    <w:rsid w:val="0087168B"/>
    <w:rsid w:val="0087638C"/>
    <w:rsid w:val="008803EE"/>
    <w:rsid w:val="00881BBB"/>
    <w:rsid w:val="008A262B"/>
    <w:rsid w:val="008C6AC3"/>
    <w:rsid w:val="008D19A3"/>
    <w:rsid w:val="008E721C"/>
    <w:rsid w:val="00934C11"/>
    <w:rsid w:val="009363C2"/>
    <w:rsid w:val="00940D2D"/>
    <w:rsid w:val="00944CD7"/>
    <w:rsid w:val="00947C48"/>
    <w:rsid w:val="009560EA"/>
    <w:rsid w:val="00981D49"/>
    <w:rsid w:val="009829D9"/>
    <w:rsid w:val="009921C2"/>
    <w:rsid w:val="009A05D0"/>
    <w:rsid w:val="009F1607"/>
    <w:rsid w:val="009F1727"/>
    <w:rsid w:val="00A00D91"/>
    <w:rsid w:val="00A0160B"/>
    <w:rsid w:val="00A23798"/>
    <w:rsid w:val="00A27415"/>
    <w:rsid w:val="00A336C4"/>
    <w:rsid w:val="00A34E73"/>
    <w:rsid w:val="00A37F8C"/>
    <w:rsid w:val="00A42C06"/>
    <w:rsid w:val="00A46B7E"/>
    <w:rsid w:val="00A600BC"/>
    <w:rsid w:val="00A61159"/>
    <w:rsid w:val="00A611D7"/>
    <w:rsid w:val="00A700A5"/>
    <w:rsid w:val="00A707D8"/>
    <w:rsid w:val="00A90D2D"/>
    <w:rsid w:val="00AA1E35"/>
    <w:rsid w:val="00AB01D9"/>
    <w:rsid w:val="00AB1DAE"/>
    <w:rsid w:val="00AB3BCA"/>
    <w:rsid w:val="00AB74BD"/>
    <w:rsid w:val="00AC1E55"/>
    <w:rsid w:val="00AC7763"/>
    <w:rsid w:val="00AE0803"/>
    <w:rsid w:val="00B0100F"/>
    <w:rsid w:val="00B0645A"/>
    <w:rsid w:val="00B13309"/>
    <w:rsid w:val="00B16F15"/>
    <w:rsid w:val="00B16FC4"/>
    <w:rsid w:val="00B21BBA"/>
    <w:rsid w:val="00B3038C"/>
    <w:rsid w:val="00B33D4B"/>
    <w:rsid w:val="00B35CF2"/>
    <w:rsid w:val="00B379EA"/>
    <w:rsid w:val="00B56386"/>
    <w:rsid w:val="00B83280"/>
    <w:rsid w:val="00B83D1D"/>
    <w:rsid w:val="00B9371F"/>
    <w:rsid w:val="00BB1E0F"/>
    <w:rsid w:val="00BB6CA6"/>
    <w:rsid w:val="00BC31D5"/>
    <w:rsid w:val="00BC7AE9"/>
    <w:rsid w:val="00BF44A6"/>
    <w:rsid w:val="00C05C6C"/>
    <w:rsid w:val="00C13067"/>
    <w:rsid w:val="00C20945"/>
    <w:rsid w:val="00C2095D"/>
    <w:rsid w:val="00C31727"/>
    <w:rsid w:val="00C40490"/>
    <w:rsid w:val="00C54EB0"/>
    <w:rsid w:val="00C70AC3"/>
    <w:rsid w:val="00C807DA"/>
    <w:rsid w:val="00C971C8"/>
    <w:rsid w:val="00CC7455"/>
    <w:rsid w:val="00CD6BFA"/>
    <w:rsid w:val="00CE1D6E"/>
    <w:rsid w:val="00CE5407"/>
    <w:rsid w:val="00CE7D27"/>
    <w:rsid w:val="00D25CBF"/>
    <w:rsid w:val="00D56509"/>
    <w:rsid w:val="00D566EA"/>
    <w:rsid w:val="00D6174B"/>
    <w:rsid w:val="00D61BA0"/>
    <w:rsid w:val="00D65282"/>
    <w:rsid w:val="00D67904"/>
    <w:rsid w:val="00D71D59"/>
    <w:rsid w:val="00D72A2A"/>
    <w:rsid w:val="00D75C4B"/>
    <w:rsid w:val="00D77414"/>
    <w:rsid w:val="00D77488"/>
    <w:rsid w:val="00D82CAF"/>
    <w:rsid w:val="00D85AA1"/>
    <w:rsid w:val="00D92D8C"/>
    <w:rsid w:val="00D95388"/>
    <w:rsid w:val="00DB0D32"/>
    <w:rsid w:val="00DC2893"/>
    <w:rsid w:val="00DC4C3A"/>
    <w:rsid w:val="00DC69F4"/>
    <w:rsid w:val="00DD2B06"/>
    <w:rsid w:val="00DF4067"/>
    <w:rsid w:val="00E01054"/>
    <w:rsid w:val="00E020D2"/>
    <w:rsid w:val="00E02169"/>
    <w:rsid w:val="00E4365E"/>
    <w:rsid w:val="00E53080"/>
    <w:rsid w:val="00E66AA7"/>
    <w:rsid w:val="00E6722B"/>
    <w:rsid w:val="00E70CEE"/>
    <w:rsid w:val="00E72188"/>
    <w:rsid w:val="00E757A4"/>
    <w:rsid w:val="00E768CD"/>
    <w:rsid w:val="00E76C35"/>
    <w:rsid w:val="00E90260"/>
    <w:rsid w:val="00EC654C"/>
    <w:rsid w:val="00ED4B0E"/>
    <w:rsid w:val="00EE0568"/>
    <w:rsid w:val="00EE0A7C"/>
    <w:rsid w:val="00EF072C"/>
    <w:rsid w:val="00F01731"/>
    <w:rsid w:val="00F10B06"/>
    <w:rsid w:val="00F17C91"/>
    <w:rsid w:val="00F21CB3"/>
    <w:rsid w:val="00F23569"/>
    <w:rsid w:val="00F3124A"/>
    <w:rsid w:val="00F4063E"/>
    <w:rsid w:val="00F4645C"/>
    <w:rsid w:val="00F54C88"/>
    <w:rsid w:val="00F71384"/>
    <w:rsid w:val="00F83013"/>
    <w:rsid w:val="00F9285D"/>
    <w:rsid w:val="00FA414F"/>
    <w:rsid w:val="00FC1574"/>
    <w:rsid w:val="00FD47D7"/>
    <w:rsid w:val="6F7CD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0f"/>
    </o:shapedefaults>
    <o:shapelayout v:ext="edit">
      <o:idmap v:ext="edit" data="2"/>
    </o:shapelayout>
  </w:shapeDefaults>
  <w:decimalSymbol w:val=","/>
  <w:listSeparator w:val=","/>
  <w14:docId w14:val="32FFDF76"/>
  <w15:chartTrackingRefBased/>
  <w15:docId w15:val="{2CBC25EB-1C11-4F97-A6D2-7AD298E1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55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BA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BA0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0AD"/>
    <w:pPr>
      <w:keepNext/>
      <w:keepLines/>
      <w:spacing w:before="4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FA6"/>
    <w:pPr>
      <w:keepNext/>
      <w:keepLines/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link w:val="WritingChar"/>
    <w:qFormat/>
    <w:rsid w:val="00ED4B0E"/>
  </w:style>
  <w:style w:type="character" w:customStyle="1" w:styleId="WritingChar">
    <w:name w:val="Writing Char"/>
    <w:basedOn w:val="DefaultParagraphFont"/>
    <w:link w:val="Writing"/>
    <w:rsid w:val="00ED4B0E"/>
    <w:rPr>
      <w:rFonts w:ascii="Calibri" w:hAnsi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61BA0"/>
    <w:rPr>
      <w:rFonts w:asciiTheme="majorHAnsi" w:eastAsiaTheme="majorEastAsia" w:hAnsiTheme="majorHAnsi" w:cstheme="majorBidi"/>
      <w:b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1BA0"/>
    <w:rPr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50AD"/>
    <w:rPr>
      <w:rFonts w:eastAsiaTheme="majorEastAsia" w:cstheme="majorBidi"/>
      <w:b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C6FA6"/>
    <w:rPr>
      <w:rFonts w:eastAsiaTheme="majorEastAsia" w:cstheme="majorBidi"/>
      <w:b/>
      <w:i/>
      <w:iCs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8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8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8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8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8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D1284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8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8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D12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84"/>
    <w:rPr>
      <w:rFonts w:ascii="Calibri" w:hAnsi="Calibri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D1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84"/>
    <w:rPr>
      <w:rFonts w:ascii="Calibri" w:hAnsi="Calibri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D12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0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490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0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490"/>
    <w:rPr>
      <w:sz w:val="24"/>
      <w:lang w:val="en-GB"/>
    </w:rPr>
  </w:style>
  <w:style w:type="table" w:styleId="TableGrid">
    <w:name w:val="Table Grid"/>
    <w:basedOn w:val="TableNormal"/>
    <w:uiPriority w:val="39"/>
    <w:rsid w:val="00D71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5264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747B7"/>
    <w:pPr>
      <w:spacing w:before="240"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4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7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47B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47B7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C2893"/>
    <w:pPr>
      <w:spacing w:after="200"/>
    </w:pPr>
    <w:rPr>
      <w:i/>
      <w:iCs/>
      <w:color w:val="0E2841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4027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4b968c-375e-4716-91b1-d52fdcc5f6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A6E743AEC794E865BDF027FDEB026" ma:contentTypeVersion="15" ma:contentTypeDescription="Create a new document." ma:contentTypeScope="" ma:versionID="c5d8be90901e546dd84eb6685b23513f">
  <xsd:schema xmlns:xsd="http://www.w3.org/2001/XMLSchema" xmlns:xs="http://www.w3.org/2001/XMLSchema" xmlns:p="http://schemas.microsoft.com/office/2006/metadata/properties" xmlns:ns3="8d4b968c-375e-4716-91b1-d52fdcc5f61e" xmlns:ns4="b3f8beba-ab19-4567-b0c6-82235e192ac9" targetNamespace="http://schemas.microsoft.com/office/2006/metadata/properties" ma:root="true" ma:fieldsID="05bd8a8e792c64c0d34f745e83dc02cf" ns3:_="" ns4:_="">
    <xsd:import namespace="8d4b968c-375e-4716-91b1-d52fdcc5f61e"/>
    <xsd:import namespace="b3f8beba-ab19-4567-b0c6-82235e192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b968c-375e-4716-91b1-d52fdcc5f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beba-ab19-4567-b0c6-82235e192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05AAD-A9BE-47A4-813F-5CF259B39EBD}">
  <ds:schemaRefs>
    <ds:schemaRef ds:uri="8d4b968c-375e-4716-91b1-d52fdcc5f61e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3f8beba-ab19-4567-b0c6-82235e192ac9"/>
  </ds:schemaRefs>
</ds:datastoreItem>
</file>

<file path=customXml/itemProps2.xml><?xml version="1.0" encoding="utf-8"?>
<ds:datastoreItem xmlns:ds="http://schemas.openxmlformats.org/officeDocument/2006/customXml" ds:itemID="{FF9F1828-A0D2-4AC5-BD89-F9505AFEA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b968c-375e-4716-91b1-d52fdcc5f61e"/>
    <ds:schemaRef ds:uri="b3f8beba-ab19-4567-b0c6-82235e192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601AF6-81B9-4E9E-B56C-4FA0B789FC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062F7A-A686-44E3-A784-87CB93A95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9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Thomas</dc:creator>
  <cp:keywords/>
  <dc:description/>
  <cp:lastModifiedBy>Christine Thomas</cp:lastModifiedBy>
  <cp:revision>244</cp:revision>
  <dcterms:created xsi:type="dcterms:W3CDTF">2025-04-11T10:27:00Z</dcterms:created>
  <dcterms:modified xsi:type="dcterms:W3CDTF">2025-04-19T22:58:00Z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0x010100E2FA6E743AEC794E865BDF027FDEB026</vt:lpwstr>
  </property>
</Properties>
</file>