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Т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ипы данных. Преобразование типов. Сравнение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Типы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В JavaScript существует 8 типов данных: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number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целые и дробные числа, включает значения Infinity и NaN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Bigint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целые числа состоящие более чем из 16 цифр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строки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логические значения (true и 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специальное значение, имеющее смысл неизвестного значения, "ничего"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undefined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специальное значение, имеющее смысл "значение еще не определено"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Symbol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уникальные значения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object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 сущности "ключ-значение"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Типы с первого по седьмой являются 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примитивами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, поскольку всегда содержат только одно значение. Тип "object" используется для составных сущностей.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Преобразование типов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Строковое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: String()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465195" cy="1114425"/>
            <wp:effectExtent l="0" t="0" r="9525" b="1333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Численное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: Number() или математические операции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84525" cy="1539240"/>
            <wp:effectExtent l="0" t="0" r="635" b="0"/>
            <wp:docPr id="3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Логическое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: Boolean() или логические операции (например, двойное отрицание -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!!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88790" cy="1750695"/>
            <wp:effectExtent l="0" t="0" r="8890" b="1905"/>
            <wp:docPr id="1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👆 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Обратите внимание, что для приведения к логическому типу не нужно использовать ключевое слово </w:t>
      </w:r>
      <w:r>
        <w:rPr>
          <w:rFonts w:hint="default" w:ascii="Calibri Light" w:hAnsi="Calibri Light" w:eastAsia="sans-serif" w:cs="Calibri Light"/>
          <w:b/>
          <w:bCs/>
          <w:i/>
          <w:iCs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, т.к. в этом случае создается объект, который конвертируется в true в логическом выражении, даже если он был проинициализирован falsy-значением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Consolas" w:cs="Calibri Light"/>
          <w:sz w:val="24"/>
          <w:szCs w:val="24"/>
        </w:rPr>
      </w:pPr>
      <w:r>
        <w:rPr>
          <w:rFonts w:hint="default" w:ascii="Calibri Light" w:hAnsi="Calibri Light" w:eastAsia="Consolas" w:cs="Calibri Light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both"/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4"/>
          <w:szCs w:val="24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 xml:space="preserve"> isTruthy </w:t>
      </w:r>
      <w:r>
        <w:rPr>
          <w:rFonts w:hint="default" w:ascii="Calibri Light" w:hAnsi="Calibri Light" w:cs="Calibri Light"/>
          <w:color w:val="795548"/>
          <w:sz w:val="24"/>
          <w:szCs w:val="24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3F51B5"/>
          <w:sz w:val="24"/>
          <w:szCs w:val="24"/>
          <w:shd w:val="clear" w:fill="F5F5F5"/>
        </w:rPr>
        <w:t>new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6F42C1"/>
          <w:sz w:val="24"/>
          <w:szCs w:val="24"/>
          <w:shd w:val="clear" w:fill="F5F5F5"/>
        </w:rPr>
        <w:t>Boolean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(</w:t>
      </w:r>
      <w:r>
        <w:rPr>
          <w:rFonts w:hint="default" w:ascii="Calibri Light" w:hAnsi="Calibri Light" w:cs="Calibri Light"/>
          <w:color w:val="E91E63"/>
          <w:sz w:val="24"/>
          <w:szCs w:val="24"/>
          <w:shd w:val="clear" w:fill="F5F5F5"/>
        </w:rPr>
        <w:t>false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);</w:t>
      </w:r>
      <w:r>
        <w:rPr>
          <w:rFonts w:hint="default" w:ascii="Calibri Light" w:hAnsi="Calibri Light" w:cs="Calibri Light"/>
          <w:color w:val="3F51B5"/>
          <w:sz w:val="24"/>
          <w:szCs w:val="24"/>
          <w:shd w:val="clear" w:fill="F5F5F5"/>
        </w:rPr>
        <w:t>if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>isTruthy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)</w:t>
      </w:r>
      <w:r>
        <w:rPr>
          <w:rStyle w:val="7"/>
          <w:rFonts w:hint="default" w:ascii="Calibri Light" w:hAnsi="Calibri Light" w:cs="Calibri Light"/>
          <w:sz w:val="24"/>
          <w:szCs w:val="24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color w:val="90A4AE"/>
          <w:sz w:val="24"/>
          <w:szCs w:val="24"/>
          <w:shd w:val="clear" w:fill="F5F5F5"/>
        </w:rPr>
        <w:t>// код в этом блоке выполнится</w:t>
      </w:r>
      <w:r>
        <w:rPr>
          <w:rFonts w:hint="default" w:ascii="Calibri Light" w:hAnsi="Calibri Light" w:cs="Calibri Light"/>
          <w:color w:val="9E9E9E"/>
          <w:sz w:val="24"/>
          <w:szCs w:val="24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Сравнение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Виды сравнения в JavaScript: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Нестрогое сравнение (==, !=)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приводит к одному из типов при сравнении, игнорируя исходные типы операндов.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Строгое сравнение (===, !==)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осуществляет сравнение без приведения типов, тем самым учитывая при сравнении, что операнды имеют разные типы.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"https://developer.mozilla.org/en-US/docs/Web/JavaScript/Reference/Global_Objects/Object/is" \o "https://developer.mozilla.org/en-US/docs/Web/JavaScript/Reference/Global_Objects/Object/is"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Object.is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 фактически, самый строгий и самый верный способ определить, являются ли значения одним и тем же (даже оператор === допускает особые случаи как -0 === +0 -&gt; true, NaN === NaN -&gt; false)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"https://frontender.info/exploring-the-abyss-of-null-and-undefined-in-javascript/" \l ":~:text=%D0%A7%D1%82%D0%BE%D0%B1%D1%8B %D0%B8%D1%85 %D1%80%D0%B0%D0%B7%D0%BB%D0%B8%D1%87%D0%B0%D1%82%D1%8C, %D0%B2%D1%8B %D0%BC%D0%BE%D0%B6%D0%B5%D1%82%D0%B5,%D0%B0 null %E2%80%94 %D1%83%D0%BC%D1%8B%D1%88%D0%BB%D0%B5%D0%BD%D0%BD%D1%8B%D0%BC %D0%BE%D1%82%D1%81%D1%83%D1%82%D1%81%D1%82%D0%B2%D0%B8%D0%B5%D0%BC %D0%B7%D0%BD%D0%B0%D1%87%D0%B5%D0%BD%D0%B8%D1%8F." \o "https://frontender.info/exploring-the-abyss-of-null-and-undefined-in-javascript/#:~:text=%D0%A7%D1%82%D0%BE%D0%B1%D1%8B%20%D0%B8%D1%85%20%D1%80%D0%B0%D0%B7%D0%BB%D0%B8%D1%87%D0%B0%D1%82%D1%8C%2C%20%D0%B2%D1%8B%20%D0%BC%D0%BE%D0%B6%D0%B5%D1%82%D0%B5,%D0%B0%20null%20%E2%80%94%20%D1%83%D0%BC%D1%8B%D1%88%D0%BB%D0%B5%D0%BD%D0%BD%D1%8B%D0%BC%20%D0%BE%D1%82%D1%81%D1%83%D1%82%D1%81%D1%82%D0%B2%D0%B8%D0%B5%D0%BC%20%D0%B7%D0%BD%D0%B0%D1%87%D0%B5%D0%BD%D0%B8%D1%8F.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Отличия null и undefined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"https://2ality.com/2013/10/typeof-null.html" \o "https://2ality.com/2013/10/typeof-null.html"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Почему typeof null это 'object'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"https://developer.mozilla.org/ru/docs/Web/JavaScript/Reference/Global_Objects/BigInt" \o "https://developer.mozilla.org/ru/docs/Web/JavaScript/Reference/Global_Objects/BigInt"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Тип данных Bigint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"https://developer.mozilla.org/ru/docs/Web/JavaScript/Reference/Global_Objects/Symbol" \o "https://developer.mozilla.org/ru/docs/Web/JavaScript/Reference/Global_Objects/Symbol"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Тип данных Symbol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"https://learn.javascript.ru/comparison" \o "https://learn.javascript.ru/comparison"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Больше информации о сравнении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Переменные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Существует три способа создания переменных: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и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Создание переменных через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является устаревшим вариантом, поскольку переменные var: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Имеют функциональную или глобальную область видимости, видимость не может быть ограничена блоком {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Могут быть пере-объявлены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Объявляются в начале своей области видимости и доступны до своего определения (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"https://developer.mozilla.org/ru/docs/Glossary/Hoisting" \o "https://developer.mozilla.org/ru/docs/Glossary/Hoisting"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hoisting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Хранятся как свойства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"https://learn.javascript.ru/global-object" \o "https://learn.javascript.ru/global-object"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24"/>
          <w:szCs w:val="24"/>
          <w:u w:val="single"/>
          <w:shd w:val="clear" w:fill="FFFFFF"/>
        </w:rPr>
        <w:t>глобального объекта Window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В свою очередь, переменные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let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и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Имеют блочную область видимости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Не могут быть пере-объявлены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Недоступны до определения (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"https://jsinthebits.com/what-is-the-temporal-dead-zone-e41369d4/" \o "https://jsinthebits.com/what-is-the-temporal-dead-zone-e41369d4/"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temporal dead zone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Не хранятся как свойства глобального объекта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Отличие 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от 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лишь в том, что оно задает константное значение. Как для примитивных типов данных, так и для объектов, оно не может быть перезаписано,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хотя свойства и методы константных объектов могут быть изменены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"https://learn.javascript.ru/variables" \o "https://learn.javascript.ru/variables"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Глава про переменные на learn.javascript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43"/>
          <w:szCs w:val="43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43"/>
          <w:szCs w:val="43"/>
          <w:shd w:val="clear" w:fill="FFFFFF"/>
          <w:lang w:val="en-US" w:eastAsia="zh-CN" w:bidi="ar"/>
        </w:rPr>
        <w:t>Объекты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Объект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это набор свойств, которые представляют из себя пару - ключ и значение. По ключу можно обратиться к значению свойства объекта.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Ключ свойства должен иметь тип string, symbol или другой тип, который можно преобразовать к string. Например, если задать свойство с ключом true типа boolean, то ключ будет преобразован в 'true' типа string. Значение свойства может иметь любой тип.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33"/>
          <w:szCs w:val="33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Чтение свойств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Обратиться к свойству объекта можно: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через точку (obj.property);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через квадратные скобки и имя свейства (obj['property']);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через квадратные скобки и переменную, содержащую имя свойства (obj[prop], где prop = 'property').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Ещё один способ обратиться к свойству, который часто удобен на практике, — с помощью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"https://developer.mozilla.org/en-US/docs/Web/JavaScript/Reference/Operators/Destructuring_assignment" \o "https://developer.mozilla.org/en-US/docs/Web/JavaScript/Reference/Operators/Destructuring_assignment"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деструктурирующего присваивания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. Оно позволяет "распаковать" объект в несколько переменных по названиям свойств объекта. Давайте рассмотрим пример: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100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200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width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height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100</w:t>
      </w: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200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В примере создались переменные width и height со значениями size.width и size.height.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Если вы хотите присвоить свойство переменной с другим названием, то это можно сделать с помощью двоеточия: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100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200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w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h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w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100</w:t>
      </w: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200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Теперь свойства size.width и size.height присваиваются переменным w и h.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Значения по умолчанию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Также при деструктуризации можно устанавливать значения по умолчанию. Они будут использоваться, если в объекте не определено соответствующее свойство.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300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width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100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height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200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100</w:t>
      </w: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300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В примере выше в объекте не было определено свойство width, поэтому применилось значение по умолчанию.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Параметры функции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Деструктуризацию можно использовать в аргументах функции: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size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width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100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height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: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E91E63"/>
          <w:sz w:val="21"/>
          <w:szCs w:val="21"/>
          <w:shd w:val="clear" w:fill="F5F5F5"/>
        </w:rPr>
        <w:t>200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calcArea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({</w:t>
      </w:r>
      <w:r>
        <w:rPr>
          <w:rFonts w:hint="default" w:ascii="Calibri Light" w:hAnsi="Calibri Light" w:cs="Calibri Light"/>
          <w:sz w:val="21"/>
          <w:szCs w:val="21"/>
          <w:shd w:val="clear" w:fill="F5F5F5"/>
        </w:rPr>
        <w:t xml:space="preserve"> width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Fonts w:hint="default" w:ascii="Calibri Light" w:hAnsi="Calibri Light" w:cs="Calibri Light"/>
          <w:sz w:val="21"/>
          <w:szCs w:val="21"/>
          <w:shd w:val="clear" w:fill="F5F5F5"/>
        </w:rPr>
        <w:t xml:space="preserve"> height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})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=&gt;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return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width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*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height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calcArea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size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20 000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На практике такое очень удобно, когда в функцию нужно передать много параметров, часть из которых опциональны. Вместо того чтобы запоминать порядок следования аргументов, можно передать все параметры в функцию как объект, а внутри функции произвести деструктуризацию этих параметров.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33"/>
          <w:szCs w:val="33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Другие операции с объектами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Удалить свойство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можно с помощью оператора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delete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(delete obj.property).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Проверить существование свойства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можно с помощью: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Обращения к этому свойству и проверки, является ли значение undefined (например, obj.property === undefined)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Оператора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('property' in obj)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Метода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hasOwnProperty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(obj.hasOwnProperty)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Статического метода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"https://developer.mozilla.org/en-US/docs/Web/JavaScript/Reference/Global_Objects/Object/hasOwn" \o "https://developer.mozilla.org/en-US/docs/Web/JavaScript/Reference/Global_Objects/Object/hasOwn"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Object.hasOwn()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(рекомендуется использовать вместо hasOwnProperty)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Перебор свойств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объекта можно осуществить с помощью цикла: for (property in obj). В этом цикле также появятся унаследованные перечислимые свойства из цепочки прототипов объекта!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Также для итерации по объекту можно использовать: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Object.keys()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вернет массив ключей свойств объекта (перечислимые свойства)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Object.values()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вернет массив значений свойств объекта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Object.entries()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вернет массив массивов вида [ключ, значение]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Object.getOwnPropertyNames()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вернет массив всех собственных свойств объекта (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включая неперичислимые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Object.getOwnPropertySymbols()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аналогичен предыдущему, только возвращает символьные ключи объекта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"https://developer.mozilla.org/ru/docs/Web/JavaScript/Guide/Working_with_Objects" \o "https://developer.mozilla.org/ru/docs/Web/JavaScript/Guide/Working_with_Objects"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Общие сведения об объектах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"https://learn.javascript.ru/prototypes" \o "https://learn.javascript.ru/prototypes"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Глава о прототипах на learn js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"https://learn.javascript.ru/symbol" \l "skrytye-svoystva" \o "https://learn.javascript.ru/symbol#skrytye-svoystva"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Скрытые свойства Symbol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43"/>
          <w:szCs w:val="43"/>
          <w:shd w:val="clear" w:fill="FFFFFF"/>
          <w:lang w:val="en-US" w:eastAsia="zh-CN" w:bidi="ar"/>
        </w:rPr>
        <w:t>Массивы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Создать массив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можно несколькими способами: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const arr = []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(используя литерал массива - квадратные скобки)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const arr = Array(3)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где 3 - длина созданного массива. При этом массив инициализируется с пустыми значениями. Чтобы заполнить созданный массив, можно использовать метод arr.fill()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const arr = Array.from(arrayLikeEntity)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создание массива из итерируемой сущности. Примерами итерируемых сущностей являются встроенные объекты Map, Set, строки, объект со свойством length.</w:t>
      </w:r>
    </w:p>
    <w:p>
      <w:pPr>
        <w:keepNext w:val="0"/>
        <w:keepLines w:val="0"/>
        <w:widowControl/>
        <w:suppressLineNumbers w:val="0"/>
        <w:pBdr>
          <w:left w:val="single" w:color="97A4BA" w:sz="12" w:space="6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Для создания массива через объект Array можно не использовать ключевое слово new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Массив — это объект.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Чтобы проверить, является ли объект массивом, можно использовать метод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Array.isArray(arr)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Узнать длину массива можно с помощью свойства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arr.length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Добавление/удаление элементов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в массив можно делать с помощью методов: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(item) - добавляет item в конец массива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удаляет последний элемент массива и возвращает его значение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unshift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(item) - добавляет item в начало массива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shift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удаляет первый элемент массива и возвращает его значение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splice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(startIndex, deleteCount, element1, element2, ...) - вставка элементов в любое место массива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Чтобы осуществить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обход массива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можно использовать: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Цикл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: for (let i = 0; i &lt; arr.length; i++)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Цикл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for-of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перебирающий элементы: for (const item of arr)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Метод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forEach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: arr.forEach((item, index, arr) =&gt; { })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Метод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(возвращает копию массива, и при обходе элементов их можно как-то трансформировать)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Метод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reduce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(позволяет пройтись по элементам массива и создать одну итоговую сущность)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Для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чтения элементов массива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как и в объектах, можно использовать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"https://developer.mozilla.org/en-US/docs/Web/JavaScript/Reference/Operators/Destructuring_assignment" \o "https://developer.mozilla.org/en-US/docs/Web/JavaScript/Reference/Operators/Destructuring_assignment"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деструктуризацию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users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[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'John'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'Pete'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[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firstUser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secondUser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]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users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в firstUser запишется строка 'John', а в secondUser — 'Pete'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А если массив содержит больше элементов, чем мы хотим прочитать, оставшиеся элементы можно получить через rest-оператор: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/>
        <w:jc w:val="left"/>
        <w:rPr>
          <w:rFonts w:hint="default" w:ascii="Calibri Light" w:hAnsi="Calibri Light" w:eastAsia="Consolas" w:cs="Calibri Light"/>
          <w:sz w:val="14"/>
          <w:szCs w:val="14"/>
        </w:rPr>
      </w:pPr>
      <w:r>
        <w:rPr>
          <w:rFonts w:hint="default" w:ascii="Calibri Light" w:hAnsi="Calibri Light" w:eastAsia="Consolas" w:cs="Calibri Light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users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[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'John'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'Pete'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'Ann'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</w:pPr>
      <w:r>
        <w:rPr>
          <w:rFonts w:hint="default" w:ascii="Calibri Light" w:hAnsi="Calibri Light" w:cs="Calibri Light"/>
          <w:color w:val="3F51B5"/>
          <w:sz w:val="21"/>
          <w:szCs w:val="21"/>
          <w:shd w:val="clear" w:fill="F5F5F5"/>
        </w:rPr>
        <w:t>const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[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firstUser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,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...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>rest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]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</w:t>
      </w:r>
      <w:r>
        <w:rPr>
          <w:rFonts w:hint="default" w:ascii="Calibri Light" w:hAnsi="Calibri Light" w:cs="Calibri Light"/>
          <w:color w:val="795548"/>
          <w:sz w:val="21"/>
          <w:szCs w:val="21"/>
          <w:shd w:val="clear" w:fill="F5F5F5"/>
        </w:rPr>
        <w:t>=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users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6F42C1"/>
          <w:sz w:val="21"/>
          <w:szCs w:val="21"/>
          <w:shd w:val="clear" w:fill="F5F5F5"/>
        </w:rPr>
        <w:t>console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color w:val="F44336"/>
          <w:sz w:val="21"/>
          <w:szCs w:val="21"/>
          <w:shd w:val="clear" w:fill="F5F5F5"/>
        </w:rPr>
        <w:t>log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(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>`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${</w:t>
      </w:r>
      <w:r>
        <w:rPr>
          <w:rFonts w:hint="default" w:ascii="Calibri Light" w:hAnsi="Calibri Light" w:cs="Calibri Light"/>
          <w:sz w:val="21"/>
          <w:szCs w:val="21"/>
          <w:shd w:val="clear" w:fill="F5F5F5"/>
        </w:rPr>
        <w:t>firstUser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 xml:space="preserve"> and 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${</w:t>
      </w:r>
      <w:r>
        <w:rPr>
          <w:rFonts w:hint="default" w:ascii="Calibri Light" w:hAnsi="Calibri Light" w:cs="Calibri Light"/>
          <w:sz w:val="21"/>
          <w:szCs w:val="21"/>
          <w:shd w:val="clear" w:fill="F5F5F5"/>
        </w:rPr>
        <w:t>rest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.</w:t>
      </w:r>
      <w:r>
        <w:rPr>
          <w:rFonts w:hint="default" w:ascii="Calibri Light" w:hAnsi="Calibri Light" w:cs="Calibri Light"/>
          <w:sz w:val="21"/>
          <w:szCs w:val="21"/>
          <w:shd w:val="clear" w:fill="F5F5F5"/>
        </w:rPr>
        <w:t>length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}</w:t>
      </w:r>
      <w:r>
        <w:rPr>
          <w:rFonts w:hint="default" w:ascii="Calibri Light" w:hAnsi="Calibri Light" w:cs="Calibri Light"/>
          <w:color w:val="22863A"/>
          <w:sz w:val="21"/>
          <w:szCs w:val="21"/>
          <w:shd w:val="clear" w:fill="F5F5F5"/>
        </w:rPr>
        <w:t xml:space="preserve"> other users liked`</w:t>
      </w:r>
      <w:r>
        <w:rPr>
          <w:rFonts w:hint="default" w:ascii="Calibri Light" w:hAnsi="Calibri Light" w:cs="Calibri Light"/>
          <w:color w:val="9E9E9E"/>
          <w:sz w:val="21"/>
          <w:szCs w:val="21"/>
          <w:shd w:val="clear" w:fill="F5F5F5"/>
        </w:rPr>
        <w:t>);</w:t>
      </w:r>
      <w:r>
        <w:rPr>
          <w:rStyle w:val="7"/>
          <w:rFonts w:hint="default" w:ascii="Calibri Light" w:hAnsi="Calibri Light" w:cs="Calibri Light"/>
          <w:sz w:val="21"/>
          <w:szCs w:val="21"/>
          <w:shd w:val="clear" w:fill="F5F5F5"/>
        </w:rPr>
        <w:t xml:space="preserve">  </w:t>
      </w:r>
      <w:r>
        <w:rPr>
          <w:rFonts w:hint="default" w:ascii="Calibri Light" w:hAnsi="Calibri Light" w:cs="Calibri Light"/>
          <w:color w:val="90A4AE"/>
          <w:sz w:val="21"/>
          <w:szCs w:val="21"/>
          <w:shd w:val="clear" w:fill="F5F5F5"/>
        </w:rPr>
        <w:t>// John and 2 other users liked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В переменную rest записался массив, состоящий из двух элементов: "Pete" и "Ann".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Основные методы массивов: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создание нового массива в соответствие с возвращаемыми значениями переданной функции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reduce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вычисление значения в результате обхода всех элементов массива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every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проверка, удовлетворяют ли все элементы массива заданному в функции условию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some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проверка, удовлетворяет ли хотя бы один элемент массива заданному в функции условию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splice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удаление/добавление элементов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slice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создание копии целого массива или его части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join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склейка элементов массива в строку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reverse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разворачивает исходный массив, не делает его копию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sort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сортировка массива в соответствии с переданной функцией-компаратором. Если функция-компаратор не передана, массив будет отсортирован лексикографически (в соответствии с порядком символов в кодировке Unicode)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Поиск в массиве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indexOf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/ 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lastIndexOf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возвращает первый/последний индекс в массиве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includes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возвращает true/false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find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/ 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findIndex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возвращает значение/индекс первого найденного элемента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arr.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filter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() - возвращает новый отфильтрованный массив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"https://developer.mozilla.org/en-US/docs/Web/JavaScript/Reference/Global_Objects/Array" \o "https://developer.mozilla.org/en-US/docs/Web/JavaScript/Reference/Global_Objects/Array"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Array - MDN reference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43"/>
          <w:szCs w:val="43"/>
          <w:shd w:val="clear" w:fill="FFFFFF"/>
          <w:lang w:val="en-US" w:eastAsia="zh-CN" w:bidi="ar"/>
        </w:rPr>
        <w:t>Функции. Контекст. Замыкания, каррирование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Функция - это выполняемый объект,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который позволяет вынести некоторую логику. Функции могут принимать аргументы и возвращать значения.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Параметры в функцию передаются </w:t>
      </w:r>
      <w:r>
        <w:rPr>
          <w:rFonts w:hint="default" w:ascii="Calibri Light" w:hAnsi="Calibri Light" w:eastAsia="sans-serif" w:cs="Calibri Light"/>
          <w:b/>
          <w:bCs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по значению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если это значения примитивных типов, и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alibri Light" w:hAnsi="Calibri Light" w:eastAsia="sans-serif" w:cs="Calibri Light"/>
          <w:b/>
          <w:bCs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по ссылке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если это объекты. К аргументам функции можно обращаться с помощью псевдомассива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arguments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(только для функций, объявленных через ключевое слово function), либо, если подразумевается неограниченное количество аргументов, можно обратиться с помощью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"https://developer.mozilla.org/en-US/docs/Web/JavaScript/Reference/Operators/Spread_syntax" \o "https://developer.mozilla.org/en-US/docs/Web/JavaScript/Reference/Operators/Spread_syntax"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spread/rest оператора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Если у функции явно не прописано, какое значение она возвращает, то такая функция возвращает undefined.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Объявления функций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могут быть: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Function Declaration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function foo() { }. Такие функции создаются до выполнения кода и могут быть вызваны до объявления.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Function Expression</w:t>
      </w:r>
      <w:r>
        <w:rPr>
          <w:rFonts w:hint="default" w:ascii="Calibri Light" w:hAnsi="Calibri Light" w:eastAsia="sans-serif" w:cs="Calibri Light"/>
          <w:i/>
          <w:iCs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- const foo = function() { }. Такие функции до объявления вызвать нельзя.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Контекст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Функции имеют контекст выполнения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. Не в строгом режиме (без 'use strict') для глобальных функций это Window/Global. Для методов объектов this - это сам объект.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Для того чтобы избежать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потери контекста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можно использовать: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bind()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создание новой функции с фиксированным контекстом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call() / apply()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- вызов функции с явным указанием контекста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стрелочные функции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функции, не имеющие своего this и сохраняющие контекст выполнения своего окружения. Кроме того, такие функции не содержат псевдомассив аргументов arguments.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Замыкания, каррирование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Замыкание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создание функции, запоминающей свое окружение. Пример: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062980" cy="3539490"/>
            <wp:effectExtent l="0" t="0" r="2540" b="11430"/>
            <wp:docPr id="4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Каррирование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создание функции, трансформирующей некоторую исходную функцию и возвращающей результат этой трансформации в виде новой функции. Пример: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1520" cy="3714115"/>
            <wp:effectExtent l="0" t="0" r="10160" b="4445"/>
            <wp:docPr id="5" name="Изображение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"https://habr.com/ru/post/305900/" \o "https://habr.com/ru/post/305900/"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Про стандарт ES6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"https://learn.javascript.ru/function-expressions" \o "https://learn.javascript.ru/function-expressions"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Function Expression и Function Declaration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"https://learn.javascript.ru/destructuring-assignment" \o "https://learn.javascript.ru/destructuring-assignment"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Отдельно про деструктуризацию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43"/>
          <w:szCs w:val="43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43"/>
          <w:szCs w:val="43"/>
          <w:shd w:val="clear" w:fill="FFFFFF"/>
          <w:lang w:val="en-US" w:eastAsia="zh-CN" w:bidi="ar"/>
        </w:rPr>
        <w:t>Отложенные действия. Промисы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33"/>
          <w:szCs w:val="33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 xml:space="preserve">setTimeout, setInterval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Для выполнения отложенных действий в JavaScript существуют следующие способы: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setTimeout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вызывает функцию через определенное количество миллисекунд и возвращает числовой идентификатор таймера. Функция вызывается только один раз. Таймер можно сбросить, если передать его идентификатор в функцию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clearTimeout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setInterval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вызывает функцию бесконечно с интервалом в определенное количество миллисекунд. Так же возвращает идентификатор установленного таймера, который можно передать в функцию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clearInterval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, чтобы остановить регулярное выполнение функции.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33"/>
          <w:szCs w:val="33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"Callback hell" и что такое Promise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Promise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это объект, который ждёт выполнения асинхронной операции (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pending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), после чего (т.е. после выполнения) промис принимает одно из двух состояний: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fulfilled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(успешное выполнение) или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rejected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(выполнено с ошибкой). При создании промис принимает функцию, в аргументах которой передаются методы resolve и reject, отвечающие за то, как должен быть обработан промис в результате переданной функции. Если в resolve/reject передать некоторое значение, то промис будет завершен успешно/неуспешно с этим значением.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На отлов определенного результата завершения промиса можно "подписаться" с помощью методов: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then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принимает два колбэка, первый из которых вызывается, если промис завершен успешно, а второй - если с ошибкой. Если передан один колбэк, он будет вызван как для успешного промиса, так и для завершившегося ошибкой. Возвращает Promise, чтобы цепочку можно было продолжать.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Calibri Light" w:hAnsi="Calibri Light" w:cs="Calibri Light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catch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принимает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ru-RU" w:eastAsia="zh-CN" w:bidi="ar"/>
        </w:rPr>
        <w:t>о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дин колбэк, который будет вызван только в случае, если промис будет завершен с ошибкой. Возвращает Promise, чтобы цепочку можно было продолжать.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finally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принимает один колбэк, который выполнится в любом случае, независимо от результата завершения промиса. finally также возвращает Promise, так что формально цепочку .then() можно продолжить и дальше.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Методы работы с несколькими промисами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Promise.all()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- возвращает промис, который исполнится после исполнения всех переданных промисов. В случае, если любой из промисов будет отклонен, финальный промис будет также отклонен (и Promise.all завершится в тот же момент).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Promise.any()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возвращает промис, который завершится успешно, если хотя бы один из переданных промисов завершится успешно, и возвращает результат первого успешно завершившегося промиса. Завершается с ошибкой, если все промисы завершатся с ошибкой.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Promise.race()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возвращает промис, который будет исполнен или отклонен с результатом исполнения первого исполненного или отклонённого промиса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Promise.allSettled()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- возвращает промис, который исполняется когда все полученные промисы завершены (исполнены или отклонены), содержащий массив результатов исполнения полученных промисов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Promise.resolve()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Promise.reject()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методы явного вызова промиса, завершающегося с успехом или ошибкой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spacing w:val="0"/>
          <w:sz w:val="33"/>
          <w:szCs w:val="33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Немного о промисах в цикле событий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async/await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async 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- гарантирует, что функция асинхронная и возвращает промис.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>await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 заставляет JavaScript ждать выполнения промиса. Код продолжит выполняться только когда будет получен результат промиса. Не может быть использован вне асинхронной функции (в функции без async).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spacing w:val="0"/>
          <w:kern w:val="0"/>
          <w:sz w:val="33"/>
          <w:szCs w:val="33"/>
          <w:shd w:val="clear" w:fill="FFFFFF"/>
          <w:lang w:val="en-US" w:eastAsia="zh-CN" w:bidi="ar"/>
        </w:rPr>
        <w:t>Полезные ссылки: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"https://learn.javascript.ru/async" \o "https://learn.javascript.ru/async"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Глава про промисы и async/await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"https://learn.javascript.ru/event-loop" \o "https://learn.javascript.ru/event-loop" \t "https://lms.metaclass.kts.studio/lesson/31/unit/_blank" </w:instrTex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sz w:val="19"/>
          <w:szCs w:val="19"/>
          <w:u w:val="single"/>
          <w:shd w:val="clear" w:fill="FFFFFF"/>
        </w:rPr>
        <w:t>Немного про цикл событий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1875F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12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(event loop)</w:t>
      </w:r>
    </w:p>
    <w:p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B648D"/>
    <w:rsid w:val="1EAA6E5D"/>
    <w:rsid w:val="205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2024-04-03T10:45:00Z</dcterms:created>
  <dc:creator>Анна Митрахович</dc:creator>
  <cp:lastModifiedBy>Анна Митрахович</cp:lastModifiedBy>
  <dcterms:modified xsi:type="dcterms:W3CDTF">2024-04-03T14:24:45Z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F4365B8C79B04EFD98D2728F99DBF5E1_11</vt:lpwstr>
  </property>
</Properties>
</file>