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Создать класс «персонаж ролевой игры». Включить в описание класса следующие поля: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уникальный числовой идентификатор(*);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имя персонажа;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состояние (нормальное, ослаблен, болен, отравлен, парализован, мертв);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раса (человек, гном, эльф, орк, дракон, …) (*);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пол (*);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возраст;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возможность двигаться;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возможность разговаривать;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текущее значение здоровья персонажа (неотрицательная величина);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максимальное значение для здоровья персонажа;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количество опыта, набранное персонажем.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Звездочкой помечены поля, не изменяющиеся после создания персонажа.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Значения полей «состояние», «раса» и «пол» определить через enum.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330AC">
        <w:rPr>
          <w:rFonts w:ascii="Times New Roman" w:hAnsi="Times New Roman" w:cs="Times New Roman"/>
          <w:b/>
          <w:i/>
          <w:sz w:val="28"/>
          <w:szCs w:val="24"/>
        </w:rPr>
        <w:t>Уровень 4-5 баллов: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4330AC">
        <w:rPr>
          <w:rFonts w:ascii="Times New Roman" w:hAnsi="Times New Roman" w:cs="Times New Roman"/>
          <w:sz w:val="28"/>
          <w:szCs w:val="24"/>
          <w:u w:val="single"/>
        </w:rPr>
        <w:t>Реализовать: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конструктор, задающий значения неизменяемых полей и обеспечивающий уникальность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идентификатора для нового объекта;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get-</w:t>
      </w:r>
      <w:r>
        <w:rPr>
          <w:rFonts w:ascii="Times New Roman" w:hAnsi="Times New Roman" w:cs="Times New Roman"/>
          <w:sz w:val="28"/>
          <w:szCs w:val="24"/>
        </w:rPr>
        <w:t>свойства</w:t>
      </w:r>
      <w:r w:rsidRPr="004330AC">
        <w:rPr>
          <w:rFonts w:ascii="Times New Roman" w:hAnsi="Times New Roman" w:cs="Times New Roman"/>
          <w:sz w:val="28"/>
          <w:szCs w:val="24"/>
        </w:rPr>
        <w:t xml:space="preserve"> для всех полей, кроме идентификатора;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сравнение персонажей по опыту и проценту здоровья (отношению текущего здоровья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персонажа к максимальному количеству здоровья);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изменение значений тех полей, для которых это возможно (set-</w:t>
      </w:r>
      <w:r>
        <w:rPr>
          <w:rFonts w:ascii="Times New Roman" w:hAnsi="Times New Roman" w:cs="Times New Roman"/>
          <w:sz w:val="28"/>
          <w:szCs w:val="24"/>
        </w:rPr>
        <w:t>свойства</w:t>
      </w:r>
      <w:r w:rsidRPr="004330AC">
        <w:rPr>
          <w:rFonts w:ascii="Times New Roman" w:hAnsi="Times New Roman" w:cs="Times New Roman"/>
          <w:sz w:val="28"/>
          <w:szCs w:val="24"/>
        </w:rPr>
        <w:t>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если процент здоровья персонажа становится менее 10, персонаж автоматически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переходит из состояния «здоров» в состояние «ослаблен». Если процент здоровья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персонажа становится большим или равным 10, персонаж автоматически переходит из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состояния «ослаблен» в состояние «здоров». Если текущее значение здоровья равно 0,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персонаж автоматически переходит из любого состояния в состояние «мертв».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парализованный персонах не может двигаться; мертвый персонаж не может двигаться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разговаривать; для других состояний эта возможность должна изменяться;</w:t>
      </w:r>
    </w:p>
    <w:p w:rsid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перегрузку оператора вывода информации о персонаже.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330AC">
        <w:rPr>
          <w:rFonts w:ascii="Times New Roman" w:hAnsi="Times New Roman" w:cs="Times New Roman"/>
          <w:b/>
          <w:i/>
          <w:sz w:val="28"/>
          <w:szCs w:val="24"/>
        </w:rPr>
        <w:t>Уровень 6-</w:t>
      </w:r>
      <w:r>
        <w:rPr>
          <w:rFonts w:ascii="Times New Roman" w:hAnsi="Times New Roman" w:cs="Times New Roman"/>
          <w:b/>
          <w:i/>
          <w:sz w:val="28"/>
          <w:szCs w:val="24"/>
        </w:rPr>
        <w:t>8</w:t>
      </w:r>
      <w:r w:rsidRPr="004330AC">
        <w:rPr>
          <w:rFonts w:ascii="Times New Roman" w:hAnsi="Times New Roman" w:cs="Times New Roman"/>
          <w:b/>
          <w:i/>
          <w:sz w:val="28"/>
          <w:szCs w:val="24"/>
        </w:rPr>
        <w:t xml:space="preserve"> баллов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Создать класс-потомок «персонаж, владеющий магией». Дополнительно включить в описание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этого класса следующие поля: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текущее значение магической энергии (маны) (неотрицательная величина);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- максимальное значение манны.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Мана расходуется на произнесение заклинаний. Если текущее значение маны меньше того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 xml:space="preserve">количества, которое требуется для произнесения какого-либо </w:t>
      </w:r>
      <w:r w:rsidRPr="004330AC">
        <w:rPr>
          <w:rFonts w:ascii="Times New Roman" w:hAnsi="Times New Roman" w:cs="Times New Roman"/>
          <w:sz w:val="28"/>
          <w:szCs w:val="24"/>
        </w:rPr>
        <w:lastRenderedPageBreak/>
        <w:t>заклинания, заклинание не может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быть произнесено, а количество маны остается неизменным.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Реализовать необходимые методы, в том числе и перегрузку оператора вывода.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Реализовать заклинание «добавление здоровья». Суть этого заклинания – увеличить текущее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значение здоровья какого-либо персонажа (в том числе и себя) до заданного магом (но не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больше максимального для того персонажа, которого лечат) или до предела, задаваемого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текущим значением маны. На единицу добавленного здоровья расходуется две единицы маны.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Написать приложение, демонстрирующее работу с созданными классами.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330AC">
        <w:rPr>
          <w:rFonts w:ascii="Times New Roman" w:hAnsi="Times New Roman" w:cs="Times New Roman"/>
          <w:b/>
          <w:i/>
          <w:sz w:val="28"/>
          <w:szCs w:val="24"/>
        </w:rPr>
        <w:t>Уровень 9 – 10 баллов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Реализовать класс "контейнер персонажей" на базе массива</w:t>
      </w:r>
      <w:r>
        <w:rPr>
          <w:rFonts w:ascii="Times New Roman" w:hAnsi="Times New Roman" w:cs="Times New Roman"/>
          <w:sz w:val="28"/>
          <w:szCs w:val="24"/>
        </w:rPr>
        <w:t xml:space="preserve"> или любой коллекции</w:t>
      </w:r>
      <w:r w:rsidRPr="004330AC">
        <w:rPr>
          <w:rFonts w:ascii="Times New Roman" w:hAnsi="Times New Roman" w:cs="Times New Roman"/>
          <w:sz w:val="28"/>
          <w:szCs w:val="24"/>
        </w:rPr>
        <w:t>. В контейнере нужно: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1. Реализовать метод вывода информации о персонажах;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2. Реализовать метод вывода подсчета количества персонажей определенного типа;</w:t>
      </w:r>
    </w:p>
    <w:p w:rsidR="004330AC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3. Реализовать метода вывода информации о персонажах с сортировкой по именам (по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возрастанию), затем по возрасту (по убыванию);</w:t>
      </w:r>
    </w:p>
    <w:p w:rsidR="00094541" w:rsidRPr="004330AC" w:rsidRDefault="004330AC" w:rsidP="004330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30AC">
        <w:rPr>
          <w:rFonts w:ascii="Times New Roman" w:hAnsi="Times New Roman" w:cs="Times New Roman"/>
          <w:sz w:val="28"/>
          <w:szCs w:val="24"/>
        </w:rPr>
        <w:t>4. Контейнер заполняется информацией из файла. В файле представлены различные виды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330AC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>ерсонажей: как обычный персонаж</w:t>
      </w:r>
      <w:bookmarkStart w:id="0" w:name="_GoBack"/>
      <w:bookmarkEnd w:id="0"/>
      <w:r w:rsidRPr="004330AC">
        <w:rPr>
          <w:rFonts w:ascii="Times New Roman" w:hAnsi="Times New Roman" w:cs="Times New Roman"/>
          <w:sz w:val="28"/>
          <w:szCs w:val="24"/>
        </w:rPr>
        <w:t>, так и персонаж, владеющий магией.</w:t>
      </w:r>
    </w:p>
    <w:sectPr w:rsidR="00094541" w:rsidRPr="004330AC" w:rsidSect="004330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AC"/>
    <w:rsid w:val="00094541"/>
    <w:rsid w:val="0043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466</Words>
  <Characters>2659</Characters>
  <Application>Microsoft Office Word</Application>
  <DocSecurity>0</DocSecurity>
  <Lines>22</Lines>
  <Paragraphs>6</Paragraphs>
  <ScaleCrop>false</ScaleCrop>
  <Company>Hewlett-Packard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Аннушка</dc:creator>
  <cp:lastModifiedBy>Аннушка</cp:lastModifiedBy>
  <cp:revision>1</cp:revision>
  <dcterms:created xsi:type="dcterms:W3CDTF">2015-04-01T20:42:00Z</dcterms:created>
  <dcterms:modified xsi:type="dcterms:W3CDTF">2015-04-01T20:48:00Z</dcterms:modified>
</cp:coreProperties>
</file>