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國立臺北商業大學</w:t>
      </w:r>
    </w:p>
    <w:p w:rsidR="00000000" w:rsidDel="00000000" w:rsidP="00000000" w:rsidRDefault="00000000" w:rsidRPr="00000000" w14:paraId="00000002">
      <w:pPr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專題會議記錄</w:t>
      </w:r>
    </w:p>
    <w:tbl>
      <w:tblPr>
        <w:tblStyle w:val="Table1"/>
        <w:tblW w:w="8178.0" w:type="dxa"/>
        <w:jc w:val="left"/>
        <w:tblInd w:w="108.0" w:type="dxa"/>
        <w:tblLayout w:type="fixed"/>
        <w:tblLook w:val="0400"/>
      </w:tblPr>
      <w:tblGrid>
        <w:gridCol w:w="1237"/>
        <w:gridCol w:w="423"/>
        <w:gridCol w:w="569"/>
        <w:gridCol w:w="1074"/>
        <w:gridCol w:w="589"/>
        <w:gridCol w:w="974"/>
        <w:gridCol w:w="650"/>
        <w:gridCol w:w="720"/>
        <w:gridCol w:w="1942"/>
        <w:tblGridChange w:id="0">
          <w:tblGrid>
            <w:gridCol w:w="1237"/>
            <w:gridCol w:w="423"/>
            <w:gridCol w:w="569"/>
            <w:gridCol w:w="1074"/>
            <w:gridCol w:w="589"/>
            <w:gridCol w:w="974"/>
            <w:gridCol w:w="650"/>
            <w:gridCol w:w="720"/>
            <w:gridCol w:w="1942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會議名稱</w:t>
            </w:r>
          </w:p>
        </w:tc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反詐騙LINE BOT</w:t>
            </w: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第三次例行會議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時間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2023.02.22 8.PM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地點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線上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主席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李卉君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紀錄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吳祖霖、黃子芸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出席狀況</w:t>
            </w:r>
          </w:p>
        </w:tc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應到 : 6 / 實到 : 6</w:t>
            </w:r>
          </w:p>
          <w:p w:rsidR="00000000" w:rsidDel="00000000" w:rsidP="00000000" w:rsidRDefault="00000000" w:rsidRPr="00000000" w14:paraId="00000020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(李卉君、高登、張峻華、吳祖霖、楊哲維、黃子芸)</w:t>
            </w: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與</w:t>
            </w:r>
            <w:r w:rsidDel="00000000" w:rsidR="00000000" w:rsidRPr="00000000">
              <w:rPr>
                <w:rFonts w:ascii="DFKai-SB" w:cs="DFKai-SB" w:eastAsia="DFKai-SB" w:hAnsi="DFKai-SB"/>
                <w:u w:val="single"/>
                <w:rtl w:val="0"/>
              </w:rPr>
              <w:t xml:space="preserve">唐震</w:t>
            </w: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教授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會議主旨</w:t>
            </w:r>
          </w:p>
        </w:tc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主題的可行性與會遇到的問題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ind w:left="480" w:hanging="480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討論事項（條列式）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2" w:right="0" w:hanging="36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與教授討論是否能使用此主題製作專題?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2" w:right="0" w:hanging="36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對於過去的詐騙訊息做一個統整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2" w:right="0" w:hanging="36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現有APP或網頁的優點、缺點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2" w:right="0" w:hanging="36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關於數據資料庫如何取得?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2" w:right="0" w:hanging="36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對於未來的詐騙訊息是否能查證?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會議內容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1. 討論出專題主題方向：透過Line機器人協助偵測傳送的網址、Email帳號、Line ID、手機號碼等…是否為惡意詐騙資訊，主要提供以往的詐騙資料做分辨。</w:t>
            </w:r>
          </w:p>
          <w:p w:rsidR="00000000" w:rsidDel="00000000" w:rsidP="00000000" w:rsidRDefault="00000000" w:rsidRPr="00000000" w14:paraId="00000051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br w:type="textWrapping"/>
              <w:t xml:space="preserve">2. 是否能使用此主題製作專題?</w:t>
            </w:r>
          </w:p>
          <w:p w:rsidR="00000000" w:rsidDel="00000000" w:rsidP="00000000" w:rsidRDefault="00000000" w:rsidRPr="00000000" w14:paraId="00000052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--&gt;</w:t>
            </w:r>
            <w:r w:rsidDel="00000000" w:rsidR="00000000" w:rsidRPr="00000000">
              <w:rPr>
                <w:rFonts w:ascii="DFKai-SB" w:cs="DFKai-SB" w:eastAsia="DFKai-SB" w:hAnsi="DFKai-SB"/>
                <w:b w:val="1"/>
                <w:color w:val="000000"/>
                <w:u w:val="single"/>
                <w:rtl w:val="0"/>
              </w:rPr>
              <w:t xml:space="preserve">教授:同意可使用此題目，且印象中沒有人有製作過類似專題，是個不錯的題目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3.參考類似功能的網站或系統加以學習優點改善缺點</w:t>
            </w:r>
          </w:p>
          <w:p w:rsidR="00000000" w:rsidDel="00000000" w:rsidP="00000000" w:rsidRDefault="00000000" w:rsidRPr="00000000" w14:paraId="00000055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--&gt;例如:Gogolok美玉姨、趨勢科技防詐達人、麥擱騙真人客服等</w:t>
            </w:r>
          </w:p>
          <w:p w:rsidR="00000000" w:rsidDel="00000000" w:rsidP="00000000" w:rsidRDefault="00000000" w:rsidRPr="00000000" w14:paraId="00000056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4. 關於數據資料庫如何取得? </w:t>
            </w:r>
          </w:p>
          <w:p w:rsidR="00000000" w:rsidDel="00000000" w:rsidP="00000000" w:rsidRDefault="00000000" w:rsidRPr="00000000" w14:paraId="00000058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--&gt; 查詢政府資料開放平台資料庫並統整過往關於詐騙類型的相關資料</w:t>
            </w:r>
          </w:p>
          <w:p w:rsidR="00000000" w:rsidDel="00000000" w:rsidP="00000000" w:rsidRDefault="00000000" w:rsidRPr="00000000" w14:paraId="00000059">
            <w:pPr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A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5.</w:t>
            </w: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 對於未來的詐騙訊息是否能查證?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--&gt;詐騙手段日新月異，不一定能跟上新的詐騙手法，但能以舊有的手段來做相應的處理</w:t>
            </w:r>
          </w:p>
          <w:p w:rsidR="00000000" w:rsidDel="00000000" w:rsidP="00000000" w:rsidRDefault="00000000" w:rsidRPr="00000000" w14:paraId="0000005C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臨時動議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無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下次會議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時間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2023.03.01(三)7.PM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地點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線上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預計討論事項</w:t>
            </w:r>
          </w:p>
        </w:tc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LINE BOT的前置作業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紀錄確認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組長確認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確認日期時間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吳祖霖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李慧君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02/22</w:t>
            </w:r>
          </w:p>
        </w:tc>
      </w:tr>
    </w:tbl>
    <w:p w:rsidR="00000000" w:rsidDel="00000000" w:rsidP="00000000" w:rsidRDefault="00000000" w:rsidRPr="00000000" w14:paraId="000000A4">
      <w:pPr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42" w:hanging="360"/>
      </w:pPr>
      <w:rPr/>
    </w:lvl>
    <w:lvl w:ilvl="1">
      <w:start w:val="1"/>
      <w:numFmt w:val="decimal"/>
      <w:lvlText w:val="%2、"/>
      <w:lvlJc w:val="left"/>
      <w:pPr>
        <w:ind w:left="1442" w:hanging="480.0000000000001"/>
      </w:pPr>
      <w:rPr/>
    </w:lvl>
    <w:lvl w:ilvl="2">
      <w:start w:val="1"/>
      <w:numFmt w:val="lowerRoman"/>
      <w:lvlText w:val="%3."/>
      <w:lvlJc w:val="right"/>
      <w:pPr>
        <w:ind w:left="1922" w:hanging="480"/>
      </w:pPr>
      <w:rPr/>
    </w:lvl>
    <w:lvl w:ilvl="3">
      <w:start w:val="1"/>
      <w:numFmt w:val="decimal"/>
      <w:lvlText w:val="%4."/>
      <w:lvlJc w:val="left"/>
      <w:pPr>
        <w:ind w:left="2402" w:hanging="480"/>
      </w:pPr>
      <w:rPr/>
    </w:lvl>
    <w:lvl w:ilvl="4">
      <w:start w:val="1"/>
      <w:numFmt w:val="decimal"/>
      <w:lvlText w:val="%5、"/>
      <w:lvlJc w:val="left"/>
      <w:pPr>
        <w:ind w:left="2882" w:hanging="480"/>
      </w:pPr>
      <w:rPr/>
    </w:lvl>
    <w:lvl w:ilvl="5">
      <w:start w:val="1"/>
      <w:numFmt w:val="lowerRoman"/>
      <w:lvlText w:val="%6."/>
      <w:lvlJc w:val="right"/>
      <w:pPr>
        <w:ind w:left="3362" w:hanging="480"/>
      </w:pPr>
      <w:rPr/>
    </w:lvl>
    <w:lvl w:ilvl="6">
      <w:start w:val="1"/>
      <w:numFmt w:val="decimal"/>
      <w:lvlText w:val="%7."/>
      <w:lvlJc w:val="left"/>
      <w:pPr>
        <w:ind w:left="3842" w:hanging="480"/>
      </w:pPr>
      <w:rPr/>
    </w:lvl>
    <w:lvl w:ilvl="7">
      <w:start w:val="1"/>
      <w:numFmt w:val="decimal"/>
      <w:lvlText w:val="%8、"/>
      <w:lvlJc w:val="left"/>
      <w:pPr>
        <w:ind w:left="4322" w:hanging="480"/>
      </w:pPr>
      <w:rPr/>
    </w:lvl>
    <w:lvl w:ilvl="8">
      <w:start w:val="1"/>
      <w:numFmt w:val="lowerRoman"/>
      <w:lvlText w:val="%9."/>
      <w:lvlJc w:val="right"/>
      <w:pPr>
        <w:ind w:left="4802" w:hanging="4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Web">
    <w:name w:val="Normal (Web)"/>
    <w:basedOn w:val="a"/>
    <w:uiPriority w:val="99"/>
    <w:semiHidden w:val="1"/>
    <w:unhideWhenUsed w:val="1"/>
    <w:rsid w:val="00E95E14"/>
    <w:rPr>
      <w:rFonts w:ascii="Times New Roman" w:cs="Times New Roman" w:hAnsi="Times New Roman"/>
      <w:szCs w:val="24"/>
    </w:rPr>
  </w:style>
  <w:style w:type="paragraph" w:styleId="a3">
    <w:name w:val="List Paragraph"/>
    <w:basedOn w:val="a"/>
    <w:uiPriority w:val="34"/>
    <w:qFormat w:val="1"/>
    <w:rsid w:val="00FC5A04"/>
    <w:pPr>
      <w:ind w:left="480" w:leftChars="2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7HaXDMork9VoSgB7T7emZqIb2jg==">AMUW2mX9lSc8Q0H80+0h8U5+O70K7rh9Z1YF2oC9I0/nVbItMz8iaYKp7Afzj3S+xMV3cfEh7e3a9prhYjJ1aVBtd1M6Ec5C89ln8xgPFmWTQ22e73FeL+0=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2023-03-08T13:54:00Z</dcterms:created>
  <dc:creator>TsuLin Wu</dc:creator>
</cp:coreProperties>
</file>