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23E4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國立</w:t>
      </w:r>
      <w:proofErr w:type="gramStart"/>
      <w:r w:rsidRPr="00E90937">
        <w:rPr>
          <w:rFonts w:ascii="標楷體" w:eastAsia="標楷體" w:hAnsi="標楷體" w:cs="標楷體"/>
          <w:sz w:val="32"/>
        </w:rPr>
        <w:t>臺</w:t>
      </w:r>
      <w:proofErr w:type="gramEnd"/>
      <w:r w:rsidRPr="00E90937">
        <w:rPr>
          <w:rFonts w:ascii="標楷體" w:eastAsia="標楷體" w:hAnsi="標楷體" w:cs="標楷體"/>
          <w:sz w:val="32"/>
        </w:rPr>
        <w:t>北商業大學</w:t>
      </w:r>
    </w:p>
    <w:p w14:paraId="0551C5F0" w14:textId="77777777" w:rsidR="00673519" w:rsidRPr="00E90937" w:rsidRDefault="00000000">
      <w:pPr>
        <w:jc w:val="center"/>
        <w:rPr>
          <w:rFonts w:ascii="標楷體" w:eastAsia="標楷體" w:hAnsi="標楷體" w:cs="標楷體"/>
          <w:sz w:val="32"/>
        </w:rPr>
      </w:pPr>
      <w:r w:rsidRPr="00E90937">
        <w:rPr>
          <w:rFonts w:ascii="標楷體" w:eastAsia="標楷體" w:hAnsi="標楷體" w:cs="標楷體"/>
          <w:sz w:val="32"/>
        </w:rPr>
        <w:t>專題會議記錄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6"/>
        <w:gridCol w:w="425"/>
        <w:gridCol w:w="654"/>
        <w:gridCol w:w="1473"/>
        <w:gridCol w:w="295"/>
        <w:gridCol w:w="978"/>
        <w:gridCol w:w="654"/>
        <w:gridCol w:w="725"/>
        <w:gridCol w:w="1934"/>
      </w:tblGrid>
      <w:tr w:rsidR="00084778" w:rsidRPr="00E90937" w14:paraId="412B69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232F14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D1D028" w14:textId="499044B6" w:rsidR="00673519" w:rsidRPr="00E90937" w:rsidRDefault="00F003D4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反詐騙LINE BOT</w:t>
            </w:r>
            <w:r w:rsidRPr="00E90937">
              <w:rPr>
                <w:rFonts w:ascii="標楷體" w:eastAsia="標楷體" w:hAnsi="標楷體" w:cs="標楷體"/>
              </w:rPr>
              <w:t>第</w:t>
            </w:r>
            <w:r w:rsidR="00D73EDA">
              <w:rPr>
                <w:rFonts w:ascii="標楷體" w:eastAsia="標楷體" w:hAnsi="標楷體" w:cs="標楷體" w:hint="eastAsia"/>
              </w:rPr>
              <w:t>十</w:t>
            </w:r>
            <w:r w:rsidR="005968A2">
              <w:rPr>
                <w:rFonts w:ascii="標楷體" w:eastAsia="標楷體" w:hAnsi="標楷體" w:cs="標楷體" w:hint="eastAsia"/>
              </w:rPr>
              <w:t>四</w:t>
            </w:r>
            <w:r w:rsidRPr="00E90937">
              <w:rPr>
                <w:rFonts w:ascii="標楷體" w:eastAsia="標楷體" w:hAnsi="標楷體" w:cs="標楷體"/>
              </w:rPr>
              <w:t>次例行會議</w:t>
            </w:r>
          </w:p>
        </w:tc>
      </w:tr>
      <w:tr w:rsidR="00E14D74" w:rsidRPr="00E90937" w14:paraId="39F40D45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8393D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C1480" w14:textId="2AA17CB9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D73EDA">
              <w:rPr>
                <w:rFonts w:ascii="標楷體" w:eastAsia="標楷體" w:hAnsi="標楷體" w:cs="新細明體"/>
                <w:sz w:val="22"/>
              </w:rPr>
              <w:t>4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3E7560">
              <w:rPr>
                <w:rFonts w:ascii="標楷體" w:eastAsia="標楷體" w:hAnsi="標楷體" w:cs="新細明體"/>
                <w:sz w:val="22"/>
              </w:rPr>
              <w:t>2</w:t>
            </w:r>
            <w:r w:rsidR="005968A2">
              <w:rPr>
                <w:rFonts w:ascii="標楷體" w:eastAsia="標楷體" w:hAnsi="標楷體" w:cs="新細明體"/>
                <w:sz w:val="22"/>
              </w:rPr>
              <w:t>6</w:t>
            </w:r>
            <w:r w:rsidR="007D6C0B"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="005968A2">
              <w:rPr>
                <w:rFonts w:ascii="標楷體" w:eastAsia="標楷體" w:hAnsi="標楷體" w:cs="新細明體"/>
                <w:sz w:val="22"/>
              </w:rPr>
              <w:t>7.</w:t>
            </w:r>
            <w:r w:rsidRPr="00E90937">
              <w:rPr>
                <w:rFonts w:ascii="標楷體" w:eastAsia="標楷體" w:hAnsi="標楷體" w:cs="新細明體"/>
                <w:sz w:val="22"/>
              </w:rPr>
              <w:t>PM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3B211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1E1E5" w14:textId="3C959033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proofErr w:type="gramStart"/>
            <w:r w:rsidRPr="00E90937">
              <w:rPr>
                <w:rFonts w:ascii="標楷體" w:eastAsia="標楷體" w:hAnsi="標楷體" w:cs="新細明體" w:hint="eastAsia"/>
                <w:sz w:val="22"/>
              </w:rPr>
              <w:t>線上</w:t>
            </w:r>
            <w:proofErr w:type="gramEnd"/>
          </w:p>
        </w:tc>
      </w:tr>
      <w:tr w:rsidR="00E14D74" w:rsidRPr="00E90937" w14:paraId="6E8788E9" w14:textId="77777777" w:rsidTr="00807CDB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ADEC4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4F36D1" w14:textId="58F67626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李卉君</w:t>
            </w:r>
          </w:p>
        </w:tc>
        <w:tc>
          <w:tcPr>
            <w:tcW w:w="19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F6B889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12139F" w14:textId="5CC1D01F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</w:tr>
      <w:tr w:rsidR="00084778" w:rsidRPr="005968A2" w14:paraId="1B5E52B8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C3DCA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74BD15" w14:textId="30202D22" w:rsidR="00F003D4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 xml:space="preserve">應到 : 6 / 實到 : </w:t>
            </w:r>
            <w:r w:rsidR="005968A2">
              <w:rPr>
                <w:rFonts w:ascii="標楷體" w:eastAsia="標楷體" w:hAnsi="標楷體"/>
                <w:color w:val="000000"/>
              </w:rPr>
              <w:t>4</w:t>
            </w:r>
          </w:p>
          <w:p w14:paraId="64FB64FE" w14:textId="427248C6" w:rsidR="00673519" w:rsidRPr="00E90937" w:rsidRDefault="00F003D4" w:rsidP="00F003D4">
            <w:pPr>
              <w:pStyle w:val="Web"/>
              <w:spacing w:before="0" w:beforeAutospacing="0" w:after="0" w:afterAutospacing="0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hint="eastAsia"/>
                <w:color w:val="000000"/>
              </w:rPr>
              <w:t>(李卉君、張峻華、</w:t>
            </w:r>
            <w:r w:rsidR="00E90937">
              <w:rPr>
                <w:rFonts w:ascii="標楷體" w:eastAsia="標楷體" w:hAnsi="標楷體" w:hint="eastAsia"/>
                <w:color w:val="000000"/>
              </w:rPr>
              <w:t>楊哲維、</w:t>
            </w:r>
            <w:r w:rsidRPr="00E90937">
              <w:rPr>
                <w:rFonts w:ascii="標楷體" w:eastAsia="標楷體" w:hAnsi="標楷體" w:hint="eastAsia"/>
                <w:color w:val="000000"/>
              </w:rPr>
              <w:t>黃子芸)</w:t>
            </w:r>
            <w:r w:rsidR="005968A2">
              <w:rPr>
                <w:rFonts w:ascii="標楷體" w:eastAsia="標楷體" w:hAnsi="標楷體" w:hint="eastAsia"/>
                <w:color w:val="000000"/>
              </w:rPr>
              <w:t>高登病假、吳祖霖事假</w:t>
            </w:r>
          </w:p>
        </w:tc>
      </w:tr>
      <w:tr w:rsidR="00084778" w:rsidRPr="00E90937" w14:paraId="186C41EE" w14:textId="77777777" w:rsidTr="00F003D4">
        <w:trPr>
          <w:trHeight w:val="1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982CA5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713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F57A93" w14:textId="63A77735" w:rsidR="00673519" w:rsidRPr="00E90937" w:rsidRDefault="005968A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INE BOT</w:t>
            </w:r>
            <w:r>
              <w:rPr>
                <w:rFonts w:ascii="標楷體" w:eastAsia="標楷體" w:hAnsi="標楷體" w:hint="eastAsia"/>
              </w:rPr>
              <w:t>進度報告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</w:tr>
      <w:tr w:rsidR="00673519" w:rsidRPr="00E90937" w14:paraId="43C8A120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C2A09DA" w14:textId="77777777" w:rsidR="00673519" w:rsidRPr="00E90937" w:rsidRDefault="00000000">
            <w:pPr>
              <w:ind w:left="480" w:hanging="480"/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73519" w:rsidRPr="00E90937" w14:paraId="032CFAA4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B4940F" w14:textId="77777777" w:rsidR="00061745" w:rsidRDefault="005968A2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 w:rsidRPr="005968A2">
              <w:rPr>
                <w:rFonts w:ascii="標楷體" w:eastAsia="標楷體" w:hAnsi="標楷體" w:cs="微軟正黑體" w:hint="eastAsia"/>
              </w:rPr>
              <w:t>針對回復使用者的自動回覆設定對話進行討論</w:t>
            </w:r>
          </w:p>
          <w:p w14:paraId="184C21D9" w14:textId="77777777" w:rsidR="005968A2" w:rsidRDefault="005968A2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L</w:t>
            </w:r>
            <w:r>
              <w:rPr>
                <w:rFonts w:ascii="標楷體" w:eastAsia="標楷體" w:hAnsi="標楷體" w:cs="微軟正黑體"/>
              </w:rPr>
              <w:t>ine Bot</w:t>
            </w:r>
            <w:r>
              <w:rPr>
                <w:rFonts w:ascii="標楷體" w:eastAsia="標楷體" w:hAnsi="標楷體" w:cs="微軟正黑體" w:hint="eastAsia"/>
              </w:rPr>
              <w:t>遇到特定訊息後回覆特定訊息</w:t>
            </w:r>
          </w:p>
          <w:p w14:paraId="02DA138F" w14:textId="0DAA5EDF" w:rsidR="005968A2" w:rsidRPr="00061745" w:rsidRDefault="005968A2" w:rsidP="00061745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關於文章張貼的部分</w:t>
            </w:r>
          </w:p>
        </w:tc>
      </w:tr>
      <w:tr w:rsidR="00673519" w:rsidRPr="00E90937" w14:paraId="3B1F9E93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982711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73519" w:rsidRPr="00E90937" w14:paraId="23C71D30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7CD5DE" w14:textId="19441B47" w:rsidR="00A43171" w:rsidRDefault="00084778" w:rsidP="003E7560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084778">
              <w:rPr>
                <w:rFonts w:ascii="標楷體" w:eastAsia="標楷體" w:hAnsi="標楷體" w:cs="微軟正黑體" w:hint="eastAsia"/>
                <w:bCs/>
                <w:color w:val="000000"/>
              </w:rPr>
              <w:t>1</w:t>
            </w:r>
            <w:r w:rsidRPr="00084778"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="005968A2">
              <w:rPr>
                <w:rFonts w:ascii="標楷體" w:eastAsia="標楷體" w:hAnsi="標楷體" w:cs="微軟正黑體"/>
                <w:bCs/>
                <w:noProof/>
                <w:color w:val="000000"/>
              </w:rPr>
              <w:drawing>
                <wp:inline distT="0" distB="0" distL="0" distR="0" wp14:anchorId="64D72405" wp14:editId="0D55C8CE">
                  <wp:extent cx="4410283" cy="2019300"/>
                  <wp:effectExtent l="19050" t="19050" r="9525" b="0"/>
                  <wp:docPr id="17424375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437537" name="圖片 174243753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862" cy="20209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39CE91" w14:textId="77777777" w:rsidR="000B0E7E" w:rsidRPr="00A43171" w:rsidRDefault="000B0E7E" w:rsidP="003E7560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</w:p>
          <w:p w14:paraId="683AD8A8" w14:textId="3436D9E3" w:rsidR="00673519" w:rsidRDefault="00E14D74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E14D74">
              <w:rPr>
                <w:rFonts w:ascii="標楷體" w:eastAsia="標楷體" w:hAnsi="標楷體" w:cs="微軟正黑體" w:hint="eastAsia"/>
                <w:bCs/>
                <w:color w:val="000000"/>
              </w:rPr>
              <w:t>2</w:t>
            </w:r>
            <w:r w:rsidRPr="00E14D74">
              <w:rPr>
                <w:rFonts w:ascii="標楷體" w:eastAsia="標楷體" w:hAnsi="標楷體" w:cs="微軟正黑體"/>
                <w:bCs/>
                <w:color w:val="000000"/>
              </w:rPr>
              <w:t>.</w:t>
            </w:r>
            <w:r w:rsidR="005968A2">
              <w:t xml:space="preserve"> </w:t>
            </w:r>
            <w:hyperlink r:id="rId8" w:history="1">
              <w:r w:rsidR="000B0E7E" w:rsidRPr="00D7575E">
                <w:rPr>
                  <w:rStyle w:val="a8"/>
                  <w:rFonts w:ascii="標楷體" w:eastAsia="標楷體" w:hAnsi="標楷體" w:cs="微軟正黑體"/>
                  <w:bCs/>
                </w:rPr>
                <w:t>https://ithelp.ithome.com.tw/articles/10267411</w:t>
              </w:r>
            </w:hyperlink>
          </w:p>
          <w:p w14:paraId="1C4C39B0" w14:textId="77777777" w:rsidR="000B0E7E" w:rsidRPr="000B0E7E" w:rsidRDefault="000B0E7E">
            <w:pPr>
              <w:ind w:left="480"/>
              <w:rPr>
                <w:rFonts w:ascii="標楷體" w:eastAsia="標楷體" w:hAnsi="標楷體" w:cs="微軟正黑體" w:hint="eastAsia"/>
                <w:bCs/>
                <w:color w:val="000000"/>
              </w:rPr>
            </w:pPr>
          </w:p>
          <w:p w14:paraId="10035ADB" w14:textId="677513CC" w:rsidR="00673519" w:rsidRPr="00E14D74" w:rsidRDefault="00E14D74">
            <w:pPr>
              <w:ind w:left="480"/>
              <w:rPr>
                <w:rFonts w:ascii="標楷體" w:eastAsia="標楷體" w:hAnsi="標楷體" w:cs="微軟正黑體"/>
                <w:bCs/>
                <w:color w:val="000000"/>
              </w:rPr>
            </w:pPr>
            <w:r w:rsidRPr="00E14D74">
              <w:rPr>
                <w:rFonts w:ascii="標楷體" w:eastAsia="標楷體" w:hAnsi="標楷體" w:cs="微軟正黑體"/>
                <w:bCs/>
                <w:color w:val="000000"/>
              </w:rPr>
              <w:t>3.</w:t>
            </w:r>
            <w:r w:rsidR="005968A2" w:rsidRPr="005968A2">
              <w:rPr>
                <w:rFonts w:ascii="標楷體" w:eastAsia="標楷體" w:hAnsi="標楷體" w:cs="微軟正黑體" w:hint="eastAsia"/>
              </w:rPr>
              <w:t>每次開會要去後台設定一篇文章(至少一篇)</w:t>
            </w:r>
          </w:p>
          <w:p w14:paraId="23703C54" w14:textId="77777777" w:rsidR="00673519" w:rsidRPr="00E90937" w:rsidRDefault="00673519" w:rsidP="00061745">
            <w:pPr>
              <w:rPr>
                <w:rFonts w:ascii="標楷體" w:eastAsia="標楷體" w:hAnsi="標楷體"/>
              </w:rPr>
            </w:pPr>
          </w:p>
        </w:tc>
      </w:tr>
      <w:tr w:rsidR="00673519" w:rsidRPr="00E90937" w14:paraId="214B0CCF" w14:textId="77777777" w:rsidTr="00F003D4"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7768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673519" w:rsidRPr="00E90937" w14:paraId="7AC7387C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372D07" w14:textId="1454EBA7" w:rsidR="00673519" w:rsidRPr="00E90937" w:rsidRDefault="00000000">
            <w:pPr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微軟正黑體"/>
              </w:rPr>
              <w:t xml:space="preserve">　　</w:t>
            </w:r>
            <w:r w:rsidR="00E90937">
              <w:rPr>
                <w:rFonts w:ascii="標楷體" w:eastAsia="標楷體" w:hAnsi="標楷體" w:cs="微軟正黑體" w:hint="eastAsia"/>
              </w:rPr>
              <w:t>無</w:t>
            </w:r>
          </w:p>
        </w:tc>
      </w:tr>
      <w:tr w:rsidR="00673519" w:rsidRPr="00E90937" w14:paraId="68E09D07" w14:textId="77777777" w:rsidTr="00F003D4">
        <w:trPr>
          <w:trHeight w:val="1"/>
        </w:trPr>
        <w:tc>
          <w:tcPr>
            <w:tcW w:w="8414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CEF02C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E14D74" w:rsidRPr="00E90937" w14:paraId="6301FF55" w14:textId="77777777" w:rsidTr="00E90937">
        <w:trPr>
          <w:trHeight w:val="1"/>
        </w:trPr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F4F59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42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EE98A" w14:textId="16D5158B" w:rsidR="00673519" w:rsidRPr="00E90937" w:rsidRDefault="00F003D4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2</w:t>
            </w:r>
            <w:r w:rsidRPr="00E90937">
              <w:rPr>
                <w:rFonts w:ascii="標楷體" w:eastAsia="標楷體" w:hAnsi="標楷體" w:cs="新細明體"/>
                <w:sz w:val="22"/>
              </w:rPr>
              <w:t>023.0</w:t>
            </w:r>
            <w:r w:rsidR="005968A2">
              <w:rPr>
                <w:rFonts w:ascii="標楷體" w:eastAsia="標楷體" w:hAnsi="標楷體" w:cs="新細明體"/>
                <w:sz w:val="22"/>
              </w:rPr>
              <w:t>5</w:t>
            </w:r>
            <w:r w:rsidRPr="00E90937">
              <w:rPr>
                <w:rFonts w:ascii="標楷體" w:eastAsia="標楷體" w:hAnsi="標楷體" w:cs="新細明體"/>
                <w:sz w:val="22"/>
              </w:rPr>
              <w:t>.</w:t>
            </w:r>
            <w:r w:rsidR="005968A2">
              <w:rPr>
                <w:rFonts w:ascii="標楷體" w:eastAsia="標楷體" w:hAnsi="標楷體" w:cs="新細明體"/>
                <w:sz w:val="22"/>
              </w:rPr>
              <w:t>03</w:t>
            </w:r>
            <w:r w:rsidRPr="00E90937">
              <w:rPr>
                <w:rFonts w:ascii="標楷體" w:eastAsia="標楷體" w:hAnsi="標楷體" w:cs="新細明體"/>
                <w:sz w:val="22"/>
              </w:rPr>
              <w:t>(</w:t>
            </w:r>
            <w:r w:rsidRPr="00E90937">
              <w:rPr>
                <w:rFonts w:ascii="標楷體" w:eastAsia="標楷體" w:hAnsi="標楷體" w:cs="新細明體" w:hint="eastAsia"/>
                <w:sz w:val="22"/>
              </w:rPr>
              <w:t>三)</w:t>
            </w:r>
            <w:r w:rsidRPr="00E90937">
              <w:rPr>
                <w:rFonts w:ascii="標楷體" w:eastAsia="標楷體" w:hAnsi="標楷體" w:cs="新細明體"/>
                <w:sz w:val="22"/>
              </w:rPr>
              <w:t xml:space="preserve"> </w:t>
            </w:r>
            <w:r w:rsidR="003E7560">
              <w:rPr>
                <w:rFonts w:ascii="標楷體" w:eastAsia="標楷體" w:hAnsi="標楷體" w:cs="新細明體"/>
                <w:sz w:val="22"/>
              </w:rPr>
              <w:t>7</w:t>
            </w:r>
            <w:r w:rsidRPr="00E90937">
              <w:rPr>
                <w:rFonts w:ascii="標楷體" w:eastAsia="標楷體" w:hAnsi="標楷體" w:cs="新細明體"/>
                <w:sz w:val="22"/>
              </w:rPr>
              <w:t>.PM</w:t>
            </w:r>
          </w:p>
        </w:tc>
        <w:tc>
          <w:tcPr>
            <w:tcW w:w="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22FBE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33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7E7958" w14:textId="42A404D1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proofErr w:type="gramStart"/>
            <w:r w:rsidRPr="00E90937">
              <w:rPr>
                <w:rFonts w:ascii="標楷體" w:eastAsia="標楷體" w:hAnsi="標楷體" w:cs="標楷體" w:hint="eastAsia"/>
              </w:rPr>
              <w:t>線上</w:t>
            </w:r>
            <w:proofErr w:type="gramEnd"/>
            <w:r w:rsidRPr="00E90937">
              <w:rPr>
                <w:rFonts w:ascii="標楷體" w:eastAsia="標楷體" w:hAnsi="標楷體" w:cs="標楷體"/>
              </w:rPr>
              <w:t xml:space="preserve">   </w:t>
            </w:r>
          </w:p>
        </w:tc>
      </w:tr>
      <w:tr w:rsidR="00E14D74" w:rsidRPr="00E90937" w14:paraId="23FC1F11" w14:textId="77777777" w:rsidTr="00E90937"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AD3BF7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713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E255A3" w14:textId="250AB488" w:rsidR="00673519" w:rsidRPr="00E90937" w:rsidRDefault="005968A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</w:t>
            </w:r>
            <w:r>
              <w:rPr>
                <w:rFonts w:ascii="標楷體" w:eastAsia="標楷體" w:hAnsi="標楷體"/>
              </w:rPr>
              <w:t>INE BOT</w:t>
            </w:r>
            <w:r>
              <w:rPr>
                <w:rFonts w:ascii="標楷體" w:eastAsia="標楷體" w:hAnsi="標楷體" w:hint="eastAsia"/>
              </w:rPr>
              <w:t>進度報告</w:t>
            </w:r>
            <w:r>
              <w:rPr>
                <w:rFonts w:ascii="標楷體" w:eastAsia="標楷體" w:hAnsi="標楷體" w:hint="eastAsia"/>
              </w:rPr>
              <w:t>9</w:t>
            </w:r>
          </w:p>
        </w:tc>
      </w:tr>
      <w:tr w:rsidR="00E14D74" w:rsidRPr="00E90937" w14:paraId="32A9AFD9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408248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D2B2FD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295B8B" w14:textId="77777777" w:rsidR="00673519" w:rsidRPr="00E90937" w:rsidRDefault="00000000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E14D74" w:rsidRPr="00E90937" w14:paraId="04BE0D7E" w14:textId="77777777" w:rsidTr="00F003D4">
        <w:trPr>
          <w:trHeight w:val="1"/>
        </w:trPr>
        <w:tc>
          <w:tcPr>
            <w:tcW w:w="23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CBF532" w14:textId="75CD54A1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吳祖霖</w:t>
            </w:r>
          </w:p>
        </w:tc>
        <w:tc>
          <w:tcPr>
            <w:tcW w:w="41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8A3F14" w14:textId="4D0A8F72" w:rsidR="00673519" w:rsidRPr="00E90937" w:rsidRDefault="00E90937">
            <w:pPr>
              <w:jc w:val="center"/>
              <w:rPr>
                <w:rFonts w:ascii="標楷體" w:eastAsia="標楷體" w:hAnsi="標楷體" w:cs="新細明體"/>
                <w:sz w:val="22"/>
              </w:rPr>
            </w:pPr>
            <w:r w:rsidRPr="00E90937">
              <w:rPr>
                <w:rFonts w:ascii="標楷體" w:eastAsia="標楷體" w:hAnsi="標楷體" w:cs="新細明體" w:hint="eastAsia"/>
                <w:sz w:val="22"/>
              </w:rPr>
              <w:t>李卉君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A2B9C8" w14:textId="2CAC0BC5" w:rsidR="00673519" w:rsidRPr="00E90937" w:rsidRDefault="00E90937">
            <w:pPr>
              <w:jc w:val="center"/>
              <w:rPr>
                <w:rFonts w:ascii="標楷體" w:eastAsia="標楷體" w:hAnsi="標楷體"/>
              </w:rPr>
            </w:pPr>
            <w:r w:rsidRPr="00E90937">
              <w:rPr>
                <w:rFonts w:ascii="標楷體" w:eastAsia="標楷體" w:hAnsi="標楷體" w:cs="標楷體" w:hint="eastAsia"/>
              </w:rPr>
              <w:t>0</w:t>
            </w:r>
            <w:r w:rsidR="00D73EDA">
              <w:rPr>
                <w:rFonts w:ascii="標楷體" w:eastAsia="標楷體" w:hAnsi="標楷體" w:cs="標楷體"/>
              </w:rPr>
              <w:t>4</w:t>
            </w:r>
            <w:r w:rsidRPr="00E90937">
              <w:rPr>
                <w:rFonts w:ascii="標楷體" w:eastAsia="標楷體" w:hAnsi="標楷體" w:cs="標楷體"/>
              </w:rPr>
              <w:t>/</w:t>
            </w:r>
            <w:r w:rsidR="003E7560">
              <w:rPr>
                <w:rFonts w:ascii="標楷體" w:eastAsia="標楷體" w:hAnsi="標楷體" w:cs="標楷體"/>
              </w:rPr>
              <w:t>2</w:t>
            </w:r>
            <w:r w:rsidR="005968A2">
              <w:rPr>
                <w:rFonts w:ascii="標楷體" w:eastAsia="標楷體" w:hAnsi="標楷體" w:cs="標楷體"/>
              </w:rPr>
              <w:t>6</w:t>
            </w:r>
          </w:p>
        </w:tc>
      </w:tr>
    </w:tbl>
    <w:p w14:paraId="0A185A77" w14:textId="77777777" w:rsidR="00673519" w:rsidRPr="00E90937" w:rsidRDefault="00673519">
      <w:pPr>
        <w:rPr>
          <w:rFonts w:ascii="標楷體" w:eastAsia="標楷體" w:hAnsi="標楷體" w:cs="Times New Roman"/>
          <w:sz w:val="32"/>
        </w:rPr>
      </w:pPr>
    </w:p>
    <w:sectPr w:rsidR="00673519" w:rsidRPr="00E909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B4EB4" w14:textId="77777777" w:rsidR="004E4001" w:rsidRDefault="004E4001" w:rsidP="00000961">
      <w:r>
        <w:separator/>
      </w:r>
    </w:p>
  </w:endnote>
  <w:endnote w:type="continuationSeparator" w:id="0">
    <w:p w14:paraId="3D8A2994" w14:textId="77777777" w:rsidR="004E4001" w:rsidRDefault="004E4001" w:rsidP="0000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9BE14" w14:textId="77777777" w:rsidR="004E4001" w:rsidRDefault="004E4001" w:rsidP="00000961">
      <w:r>
        <w:separator/>
      </w:r>
    </w:p>
  </w:footnote>
  <w:footnote w:type="continuationSeparator" w:id="0">
    <w:p w14:paraId="12CC0AF5" w14:textId="77777777" w:rsidR="004E4001" w:rsidRDefault="004E4001" w:rsidP="0000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712"/>
    <w:multiLevelType w:val="hybridMultilevel"/>
    <w:tmpl w:val="1EA896B4"/>
    <w:lvl w:ilvl="0" w:tplc="C66C91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E0D6C52"/>
    <w:multiLevelType w:val="multilevel"/>
    <w:tmpl w:val="B3263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714018"/>
    <w:multiLevelType w:val="hybridMultilevel"/>
    <w:tmpl w:val="BD76FA4A"/>
    <w:lvl w:ilvl="0" w:tplc="50D42D6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809325801">
    <w:abstractNumId w:val="1"/>
  </w:num>
  <w:num w:numId="2" w16cid:durableId="638539956">
    <w:abstractNumId w:val="2"/>
  </w:num>
  <w:num w:numId="3" w16cid:durableId="206906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519"/>
    <w:rsid w:val="00000961"/>
    <w:rsid w:val="00061745"/>
    <w:rsid w:val="00084778"/>
    <w:rsid w:val="000B0E7E"/>
    <w:rsid w:val="003E7560"/>
    <w:rsid w:val="004E4001"/>
    <w:rsid w:val="005968A2"/>
    <w:rsid w:val="005D04BD"/>
    <w:rsid w:val="00673519"/>
    <w:rsid w:val="007D6C0B"/>
    <w:rsid w:val="00807CDB"/>
    <w:rsid w:val="00A25B62"/>
    <w:rsid w:val="00A43171"/>
    <w:rsid w:val="00D73EDA"/>
    <w:rsid w:val="00DE632E"/>
    <w:rsid w:val="00E14D74"/>
    <w:rsid w:val="00E67765"/>
    <w:rsid w:val="00E90937"/>
    <w:rsid w:val="00F003D4"/>
    <w:rsid w:val="00F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A94E"/>
  <w15:docId w15:val="{AEF0033F-D0E6-47C0-8B12-7E91F4C7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003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F003D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096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09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0961"/>
    <w:rPr>
      <w:sz w:val="20"/>
      <w:szCs w:val="20"/>
    </w:rPr>
  </w:style>
  <w:style w:type="character" w:styleId="a8">
    <w:name w:val="Hyperlink"/>
    <w:basedOn w:val="a0"/>
    <w:uiPriority w:val="99"/>
    <w:unhideWhenUsed/>
    <w:rsid w:val="000B0E7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B0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2674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TsuLin Wu</dc:creator>
  <cp:lastModifiedBy>TsuLin Wu</cp:lastModifiedBy>
  <cp:revision>3</cp:revision>
  <dcterms:created xsi:type="dcterms:W3CDTF">2023-04-26T12:40:00Z</dcterms:created>
  <dcterms:modified xsi:type="dcterms:W3CDTF">2023-04-26T12:40:00Z</dcterms:modified>
</cp:coreProperties>
</file>