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F65" w:rsidRDefault="00EE6F65" w:rsidP="00EE6F6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Ушаков Максим,</w:t>
      </w:r>
    </w:p>
    <w:p w:rsidR="00EE6F65" w:rsidRPr="00EE6F65" w:rsidRDefault="00EE6F65" w:rsidP="00EE6F6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ФКН,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НоД</w:t>
      </w:r>
      <w:proofErr w:type="spellEnd"/>
      <w:r>
        <w:rPr>
          <w:rFonts w:ascii="Times New Roman" w:hAnsi="Times New Roman" w:cs="Times New Roman"/>
          <w:sz w:val="24"/>
          <w:szCs w:val="24"/>
        </w:rPr>
        <w:t>, ИССА, 1 курс</w:t>
      </w:r>
    </w:p>
    <w:p w:rsidR="00121F13" w:rsidRPr="00063688" w:rsidRDefault="00F87AE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63688">
        <w:rPr>
          <w:rFonts w:ascii="Times New Roman" w:hAnsi="Times New Roman" w:cs="Times New Roman"/>
          <w:b/>
          <w:sz w:val="32"/>
          <w:szCs w:val="32"/>
          <w:u w:val="single"/>
        </w:rPr>
        <w:t xml:space="preserve">Описание </w:t>
      </w:r>
      <w:r w:rsidR="00680D8D" w:rsidRPr="00063688">
        <w:rPr>
          <w:rFonts w:ascii="Times New Roman" w:hAnsi="Times New Roman" w:cs="Times New Roman"/>
          <w:b/>
          <w:sz w:val="32"/>
          <w:szCs w:val="32"/>
          <w:u w:val="single"/>
        </w:rPr>
        <w:t>данных</w:t>
      </w:r>
      <w:r w:rsidRPr="00063688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680D8D" w:rsidRPr="00063688" w:rsidRDefault="00680D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3688">
        <w:rPr>
          <w:rFonts w:ascii="Times New Roman" w:hAnsi="Times New Roman" w:cs="Times New Roman"/>
          <w:b/>
          <w:sz w:val="24"/>
          <w:szCs w:val="24"/>
          <w:u w:val="single"/>
        </w:rPr>
        <w:t>1. Оценка доступности машин</w:t>
      </w:r>
      <w:r w:rsidR="00A25D0C" w:rsidRPr="00063688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A25D0C" w:rsidRPr="0006368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car</w:t>
      </w:r>
      <w:r w:rsidR="00A25D0C" w:rsidRPr="0006368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A25D0C" w:rsidRPr="0006368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data</w:t>
      </w:r>
      <w:r w:rsidR="00A25D0C" w:rsidRPr="00063688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0636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80D8D" w:rsidRDefault="00680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6 порядковых признаков: </w:t>
      </w:r>
    </w:p>
    <w:p w:rsidR="00680D8D" w:rsidRDefault="00680D8D" w:rsidP="00680D8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автомобиля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{low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vhigh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80D8D" w:rsidRDefault="00680D8D" w:rsidP="00680D8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обслуживания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{low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vhigh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80D8D" w:rsidRDefault="00680D8D" w:rsidP="00680D8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дверей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{2 - 5}</w:t>
      </w:r>
    </w:p>
    <w:p w:rsidR="00680D8D" w:rsidRDefault="00680D8D" w:rsidP="00680D8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вместимость (по пассажирам)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{2, 4, more}</w:t>
      </w:r>
    </w:p>
    <w:p w:rsidR="00680D8D" w:rsidRDefault="00680D8D" w:rsidP="00680D8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багажника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{small - big}</w:t>
      </w:r>
    </w:p>
    <w:p w:rsidR="00680D8D" w:rsidRDefault="00680D8D" w:rsidP="00680D8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надёжность автомобиля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{low - high}</w:t>
      </w:r>
    </w:p>
    <w:p w:rsidR="00680D8D" w:rsidRDefault="00680D8D" w:rsidP="00680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Целевой признак:</w:t>
      </w:r>
    </w:p>
    <w:p w:rsidR="00680D8D" w:rsidRDefault="00680D8D" w:rsidP="00680D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Доступность автомобиля: </w:t>
      </w:r>
      <w:r w:rsidRPr="00680D8D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unacc</w:t>
      </w:r>
      <w:proofErr w:type="spellEnd"/>
      <w:r w:rsidRPr="00680D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acc</w:t>
      </w:r>
      <w:r w:rsidRPr="00680D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680D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80D8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680D8D">
        <w:rPr>
          <w:rFonts w:ascii="Times New Roman" w:hAnsi="Times New Roman" w:cs="Times New Roman"/>
          <w:sz w:val="24"/>
          <w:szCs w:val="24"/>
        </w:rPr>
        <w:t>}</w:t>
      </w:r>
    </w:p>
    <w:p w:rsidR="00680D8D" w:rsidRDefault="00680D8D" w:rsidP="00680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Признаки были переведены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качественные следующим образом:</w:t>
      </w:r>
    </w:p>
    <w:p w:rsidR="00680D8D" w:rsidRPr="00680D8D" w:rsidRDefault="00680D8D" w:rsidP="00680D8D">
      <w:pPr>
        <w:rPr>
          <w:oMath/>
          <w:rFonts w:ascii="Cambria Math" w:hAnsi="Cambria Math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low -&gt; {low-, med-, high-}</m:t>
          </m:r>
        </m:oMath>
      </m:oMathPara>
    </w:p>
    <w:p w:rsidR="00680D8D" w:rsidRPr="00680D8D" w:rsidRDefault="00680D8D" w:rsidP="00680D8D">
      <w:pPr>
        <w:rPr>
          <w:oMath/>
          <w:rFonts w:ascii="Cambria Math" w:hAnsi="Cambria Math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med -&gt; {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med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+, med-, high-}</m:t>
          </m:r>
        </m:oMath>
      </m:oMathPara>
    </w:p>
    <w:p w:rsidR="00680D8D" w:rsidRPr="00680D8D" w:rsidRDefault="00680D8D" w:rsidP="00680D8D">
      <w:pPr>
        <w:rPr>
          <w:oMath/>
          <w:rFonts w:ascii="Cambria Math" w:hAnsi="Cambria Math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high -&gt; {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me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high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+, high-}</m:t>
          </m:r>
        </m:oMath>
      </m:oMathPara>
    </w:p>
    <w:p w:rsidR="00680D8D" w:rsidRPr="00680D8D" w:rsidRDefault="00680D8D" w:rsidP="00680D8D">
      <w:pPr>
        <w:rPr>
          <w:oMath/>
          <w:rFonts w:ascii="Cambria Math" w:hAnsi="Cambria Math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v-high -&gt; {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med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high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v-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high+}</m:t>
          </m:r>
        </m:oMath>
      </m:oMathPara>
    </w:p>
    <w:p w:rsidR="00680D8D" w:rsidRPr="00680D8D" w:rsidRDefault="00680D8D" w:rsidP="00680D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3A22" w:rsidRDefault="00680D8D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med</m:t>
        </m:r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C73A22" w:rsidRPr="00C73A22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C73A22">
        <w:rPr>
          <w:rFonts w:ascii="Times New Roman" w:eastAsiaTheme="minorEastAsia" w:hAnsi="Times New Roman" w:cs="Times New Roman"/>
          <w:sz w:val="24"/>
          <w:szCs w:val="24"/>
        </w:rPr>
        <w:t xml:space="preserve">значение признака меньше либо равно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med</m:t>
        </m:r>
      </m:oMath>
      <w:r w:rsidR="00C73A22" w:rsidRPr="00C73A2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C73A22" w:rsidRDefault="00C73A22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med+</m:t>
        </m:r>
      </m:oMath>
      <w:r w:rsidRPr="00C73A22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признака больше либо равно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med</m:t>
        </m:r>
      </m:oMath>
      <w:r w:rsidRPr="00C73A2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A25D0C" w:rsidRDefault="00C73A22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остальные – аналогично.</w:t>
      </w:r>
    </w:p>
    <w:p w:rsidR="00680D8D" w:rsidRDefault="00A25D0C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Преобразование данных проводилось самой программой</w:t>
      </w:r>
      <w:r w:rsidR="00C63397" w:rsidRPr="00C6339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C63397" w:rsidRPr="00C6339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main</w:t>
      </w:r>
      <w:r w:rsidR="00C63397" w:rsidRPr="00C63397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proofErr w:type="spellStart"/>
      <w:r w:rsidR="00C63397" w:rsidRPr="00C6339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py</w:t>
      </w:r>
      <w:proofErr w:type="spellEnd"/>
      <w:r w:rsidR="00C63397" w:rsidRPr="00C63397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="00C63397" w:rsidRPr="00C6339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read</w:t>
      </w:r>
      <w:r w:rsidR="00C63397" w:rsidRPr="00C63397">
        <w:rPr>
          <w:rFonts w:ascii="Times New Roman" w:eastAsiaTheme="minorEastAsia" w:hAnsi="Times New Roman" w:cs="Times New Roman"/>
          <w:i/>
          <w:sz w:val="24"/>
          <w:szCs w:val="24"/>
        </w:rPr>
        <w:t>_</w:t>
      </w:r>
      <w:r w:rsidR="00C63397" w:rsidRPr="00C6339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data</w:t>
      </w:r>
      <w:r w:rsidR="00C63397" w:rsidRPr="00C63397">
        <w:rPr>
          <w:rFonts w:ascii="Times New Roman" w:eastAsiaTheme="minorEastAsia" w:hAnsi="Times New Roman" w:cs="Times New Roman"/>
          <w:i/>
          <w:sz w:val="24"/>
          <w:szCs w:val="24"/>
        </w:rPr>
        <w:t>2()</w:t>
      </w:r>
      <w:r w:rsidR="00C63397" w:rsidRPr="00C63397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73A22" w:rsidRPr="00C73A2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A25D0C" w:rsidRPr="00063688" w:rsidRDefault="00A25D0C" w:rsidP="00680D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368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2. </w:t>
      </w:r>
      <w:r w:rsidRPr="00063688">
        <w:rPr>
          <w:rFonts w:ascii="Times New Roman" w:hAnsi="Times New Roman" w:cs="Times New Roman"/>
          <w:b/>
          <w:sz w:val="24"/>
          <w:szCs w:val="24"/>
          <w:u w:val="single"/>
        </w:rPr>
        <w:t>Крестики - нолики (</w:t>
      </w:r>
      <w:r w:rsidRPr="0006368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connect</w:t>
      </w:r>
      <w:r w:rsidRPr="00063688">
        <w:rPr>
          <w:rFonts w:ascii="Times New Roman" w:hAnsi="Times New Roman" w:cs="Times New Roman"/>
          <w:b/>
          <w:sz w:val="24"/>
          <w:szCs w:val="24"/>
          <w:u w:val="single"/>
        </w:rPr>
        <w:t>-4.</w:t>
      </w:r>
      <w:r w:rsidRPr="0006368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data</w:t>
      </w:r>
      <w:r w:rsidRPr="00063688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A25D0C" w:rsidRDefault="00A25D0C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</w:t>
      </w:r>
      <m:oMath>
        <m:r>
          <w:rPr>
            <w:rFonts w:ascii="Cambria Math" w:hAnsi="Cambria Math" w:cs="Times New Roman"/>
            <w:sz w:val="24"/>
            <w:szCs w:val="24"/>
          </w:rPr>
          <m:t>6⋅7=42</m:t>
        </m:r>
      </m:oMath>
      <w:r w:rsidRPr="00A25D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признака,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принимающих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{x,o,b}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A25D0C" w:rsidRDefault="00A25D0C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Целевой признак – результат игры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</w:rPr>
          <m:t>win, lose, draw</m:t>
        </m:r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End"/>
    </w:p>
    <w:p w:rsidR="00A25D0C" w:rsidRDefault="00A25D0C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Данные преобразовывались следующим образом:</w:t>
      </w:r>
    </w:p>
    <w:p w:rsidR="00A25D0C" w:rsidRDefault="00A25D0C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1) Сначала значимая часть переносилась в левый нижний угол:</w:t>
      </w:r>
    </w:p>
    <w:p w:rsidR="00A25D0C" w:rsidRDefault="00A25D0C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o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o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→ </m:t>
          </m:r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mr>
          </m:m>
        </m:oMath>
      </m:oMathPara>
    </w:p>
    <w:p w:rsidR="00A25D0C" w:rsidRDefault="00270E52" w:rsidP="00680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="00C633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3397">
        <w:rPr>
          <w:rFonts w:ascii="Times New Roman" w:hAnsi="Times New Roman" w:cs="Times New Roman"/>
          <w:sz w:val="24"/>
          <w:szCs w:val="24"/>
        </w:rPr>
        <w:t>верхние строки и правые столбцы оставались незаполненными, поэтому они не рассматривались</w:t>
      </w:r>
      <w:r w:rsidR="00C63397" w:rsidRPr="00C63397">
        <w:rPr>
          <w:rFonts w:ascii="Times New Roman" w:hAnsi="Times New Roman" w:cs="Times New Roman"/>
          <w:sz w:val="24"/>
          <w:szCs w:val="24"/>
        </w:rPr>
        <w:t xml:space="preserve"> (</w:t>
      </w:r>
      <w:r w:rsidR="00C63397">
        <w:rPr>
          <w:rFonts w:ascii="Times New Roman" w:hAnsi="Times New Roman" w:cs="Times New Roman"/>
          <w:sz w:val="24"/>
          <w:szCs w:val="24"/>
        </w:rPr>
        <w:t>в итоге матрицу 6 на 7 удалось привести к матрице 4 на 5</w:t>
      </w:r>
      <w:r w:rsidR="00C63397" w:rsidRPr="00C63397">
        <w:rPr>
          <w:rFonts w:ascii="Times New Roman" w:hAnsi="Times New Roman" w:cs="Times New Roman"/>
          <w:sz w:val="24"/>
          <w:szCs w:val="24"/>
        </w:rPr>
        <w:t>)</w:t>
      </w:r>
      <w:r w:rsidR="00C63397">
        <w:rPr>
          <w:rFonts w:ascii="Times New Roman" w:hAnsi="Times New Roman" w:cs="Times New Roman"/>
          <w:sz w:val="24"/>
          <w:szCs w:val="24"/>
        </w:rPr>
        <w:t xml:space="preserve">. Тем самым </w:t>
      </w:r>
      <w:r>
        <w:rPr>
          <w:rFonts w:ascii="Times New Roman" w:hAnsi="Times New Roman" w:cs="Times New Roman"/>
          <w:sz w:val="24"/>
          <w:szCs w:val="24"/>
        </w:rPr>
        <w:t xml:space="preserve">исключались лишние атрибуты, </w:t>
      </w:r>
      <w:r w:rsidR="00C63397">
        <w:rPr>
          <w:rFonts w:ascii="Times New Roman" w:hAnsi="Times New Roman" w:cs="Times New Roman"/>
          <w:sz w:val="24"/>
          <w:szCs w:val="24"/>
        </w:rPr>
        <w:t>вследствие</w:t>
      </w:r>
      <w:r>
        <w:rPr>
          <w:rFonts w:ascii="Times New Roman" w:hAnsi="Times New Roman" w:cs="Times New Roman"/>
          <w:sz w:val="24"/>
          <w:szCs w:val="24"/>
        </w:rPr>
        <w:t xml:space="preserve"> чего алгоритм работал быстрее</w:t>
      </w:r>
      <w:r w:rsidR="00C63397">
        <w:rPr>
          <w:rFonts w:ascii="Times New Roman" w:hAnsi="Times New Roman" w:cs="Times New Roman"/>
          <w:sz w:val="24"/>
          <w:szCs w:val="24"/>
        </w:rPr>
        <w:t xml:space="preserve"> (общее число признаков значительно уменьшалось)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33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397" w:rsidRDefault="00C63397" w:rsidP="00680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Признак «элемент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-ой ячейки» разбивался на два признака:</w:t>
      </w:r>
    </w:p>
    <w:p w:rsidR="00C63397" w:rsidRPr="00C63397" w:rsidRDefault="00C63397" w:rsidP="00680D8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1,0</m:t>
              </m:r>
            </m:e>
          </m:d>
        </m:oMath>
      </m:oMathPara>
    </w:p>
    <w:p w:rsidR="00C63397" w:rsidRPr="00C63397" w:rsidRDefault="00C63397" w:rsidP="00680D8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0,1</m:t>
              </m:r>
            </m:e>
          </m:d>
        </m:oMath>
      </m:oMathPara>
    </w:p>
    <w:p w:rsidR="00C63397" w:rsidRDefault="00C63397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→{0,0}</m:t>
          </m:r>
        </m:oMath>
      </m:oMathPara>
    </w:p>
    <w:p w:rsidR="00C63397" w:rsidRDefault="00C63397" w:rsidP="00680D8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этом заканчивалась предварительная обработка данных (</w:t>
      </w:r>
      <w:r w:rsidRPr="00C6339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main</w:t>
      </w:r>
      <w:r w:rsidRPr="00C63397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proofErr w:type="spellStart"/>
      <w:r w:rsidRPr="00C6339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py</w:t>
      </w:r>
      <w:proofErr w:type="spellEnd"/>
      <w:r w:rsidRPr="00C63397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C6339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read</w:t>
      </w:r>
      <w:r w:rsidRPr="00C63397">
        <w:rPr>
          <w:rFonts w:ascii="Times New Roman" w:eastAsiaTheme="minorEastAsia" w:hAnsi="Times New Roman" w:cs="Times New Roman"/>
          <w:i/>
          <w:sz w:val="24"/>
          <w:szCs w:val="24"/>
        </w:rPr>
        <w:t>_</w:t>
      </w:r>
      <w:r w:rsidRPr="00C6339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data</w:t>
      </w:r>
      <w:r w:rsidRPr="00C63397">
        <w:rPr>
          <w:rFonts w:ascii="Times New Roman" w:eastAsiaTheme="minorEastAsia" w:hAnsi="Times New Roman" w:cs="Times New Roman"/>
          <w:i/>
          <w:sz w:val="24"/>
          <w:szCs w:val="24"/>
        </w:rPr>
        <w:t>1()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C63397" w:rsidRPr="00063688" w:rsidRDefault="00C63397" w:rsidP="00680D8D">
      <w:pP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 w:rsidRPr="00063688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Описание алгоритма:</w:t>
      </w:r>
    </w:p>
    <w:p w:rsidR="00A25D0C" w:rsidRDefault="00063688" w:rsidP="00680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Исходные данные произвольным образом делятся на обучающую и тестовую выборки, в соотношении 7:3.</w:t>
      </w:r>
    </w:p>
    <w:p w:rsidR="00063688" w:rsidRDefault="00063688" w:rsidP="00680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Полученная обучающая выборка делится на классы в соответствии со значением целевого признака (для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06368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63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получаем 4 класса, для 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063688">
        <w:rPr>
          <w:rFonts w:ascii="Times New Roman" w:hAnsi="Times New Roman" w:cs="Times New Roman"/>
          <w:sz w:val="24"/>
          <w:szCs w:val="24"/>
        </w:rPr>
        <w:t>-4.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63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получаем 3 класса).</w:t>
      </w:r>
    </w:p>
    <w:p w:rsidR="00063688" w:rsidRDefault="00063688" w:rsidP="00680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Для каждого класса строим решётку формальных понятий.</w:t>
      </w:r>
    </w:p>
    <w:p w:rsidR="00063688" w:rsidRDefault="00063688" w:rsidP="00680D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3688">
        <w:rPr>
          <w:rFonts w:ascii="Times New Roman" w:hAnsi="Times New Roman" w:cs="Times New Roman"/>
          <w:b/>
          <w:sz w:val="24"/>
          <w:szCs w:val="24"/>
          <w:u w:val="single"/>
        </w:rPr>
        <w:t xml:space="preserve">Далее имеем два алгоритма построение гипотез и их агрегирования: </w:t>
      </w:r>
    </w:p>
    <w:p w:rsidR="00063688" w:rsidRPr="00D4253E" w:rsidRDefault="00063688" w:rsidP="00680D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алгоритм</w:t>
      </w:r>
      <w:r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  <w:r w:rsid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</w:t>
      </w:r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classify_test_</w:t>
      </w:r>
      <w:proofErr w:type="gramStart"/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set2(</w:t>
      </w:r>
      <w:proofErr w:type="gramEnd"/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self, </w:t>
      </w:r>
      <w:proofErr w:type="spellStart"/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max_part_contradictions</w:t>
      </w:r>
      <w:proofErr w:type="spellEnd"/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=0, </w:t>
      </w:r>
      <w:proofErr w:type="spellStart"/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min_part_support</w:t>
      </w:r>
      <w:proofErr w:type="spellEnd"/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=0.001, threshold=0)</w:t>
      </w:r>
      <w:r w:rsid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)</w:t>
      </w:r>
    </w:p>
    <w:p w:rsidR="00063688" w:rsidRDefault="00063688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Передаём в функцию классификации минимальную поддержку </w:t>
      </w:r>
      <m:oMath>
        <m:r>
          <w:rPr>
            <w:rFonts w:ascii="Cambria Math" w:hAnsi="Cambria Math" w:cs="Times New Roman"/>
            <w:sz w:val="24"/>
            <w:szCs w:val="24"/>
          </w:rPr>
          <m:t>b%</m:t>
        </m:r>
      </m:oMath>
      <w:r w:rsidRPr="000636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максимальный процент контрпримеров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63688" w:rsidRPr="00063688" w:rsidRDefault="00063688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 Для каждого формального понятия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,B'')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p w:rsidR="00063688" w:rsidRDefault="00063688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≥b⋅|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</m:oMath>
      <w:r w:rsidRPr="000636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3849C7">
        <w:rPr>
          <w:rFonts w:ascii="Times New Roman" w:eastAsiaTheme="minorEastAsia" w:hAnsi="Times New Roman" w:cs="Times New Roman"/>
          <w:sz w:val="24"/>
          <w:szCs w:val="24"/>
        </w:rPr>
        <w:t xml:space="preserve">количество контрпримеров не превосходит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a⋅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</m:oMath>
      <w:r w:rsidR="003849C7">
        <w:rPr>
          <w:rFonts w:ascii="Times New Roman" w:eastAsiaTheme="minorEastAsia" w:hAnsi="Times New Roman" w:cs="Times New Roman"/>
          <w:sz w:val="24"/>
          <w:szCs w:val="24"/>
        </w:rPr>
        <w:t>, тогда</w:t>
      </w:r>
      <w:proofErr w:type="gramStart"/>
      <w:r w:rsidR="003849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,B'')</m:t>
        </m:r>
      </m:oMath>
      <w:r w:rsidR="003849C7" w:rsidRPr="003849C7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proofErr w:type="gramEnd"/>
      <w:r w:rsidR="003849C7">
        <w:rPr>
          <w:rFonts w:ascii="Times New Roman" w:eastAsiaTheme="minorEastAsia" w:hAnsi="Times New Roman" w:cs="Times New Roman"/>
          <w:sz w:val="24"/>
          <w:szCs w:val="24"/>
        </w:rPr>
        <w:t>гипотеза.</w:t>
      </w:r>
    </w:p>
    <w:p w:rsidR="003849C7" w:rsidRPr="003849C7" w:rsidRDefault="003849C7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6. Для каждого тестового примера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определяем, каким гипотезам он удовлетворяет</w:t>
      </w:r>
      <w:r w:rsidRPr="003849C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849C7" w:rsidRDefault="003849C7" w:rsidP="00680D8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⊆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3849C7" w:rsidRDefault="003849C7" w:rsidP="003849C7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7. Для каждого класса считаем суммарный вес всех гипотез, как объединение их объёмов:</w:t>
      </w:r>
    </w:p>
    <w:p w:rsidR="003849C7" w:rsidRDefault="003849C7" w:rsidP="00680D8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cl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=|∪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'|</m:t>
          </m:r>
        </m:oMath>
      </m:oMathPara>
    </w:p>
    <w:p w:rsidR="001358BA" w:rsidRDefault="003849C7" w:rsidP="003849C7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1358B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8. </w:t>
      </w:r>
      <w:r>
        <w:rPr>
          <w:rFonts w:ascii="Times New Roman" w:eastAsiaTheme="minorEastAsia" w:hAnsi="Times New Roman" w:cs="Times New Roman"/>
          <w:sz w:val="24"/>
          <w:szCs w:val="24"/>
        </w:rPr>
        <w:t>Сравнивается относительный вес определённого класса</w:t>
      </w:r>
      <w:r w:rsidR="001358BA">
        <w:rPr>
          <w:rFonts w:ascii="Times New Roman" w:eastAsiaTheme="minorEastAsia" w:hAnsi="Times New Roman" w:cs="Times New Roman"/>
          <w:sz w:val="24"/>
          <w:szCs w:val="24"/>
        </w:rPr>
        <w:t xml:space="preserve"> и доля объектов данного класса среди общего числа объектов:</w:t>
      </w:r>
    </w:p>
    <w:p w:rsidR="003849C7" w:rsidRDefault="001358BA" w:rsidP="003849C7">
      <w:pPr>
        <w:ind w:left="708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cl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cl</m:t>
                      </m:r>
                    </m:sup>
                  </m:sSup>
                </m:num>
                <m:den>
                  <m:nary>
                    <m:naryPr>
                      <m:chr m:val="∑"/>
                      <m:sup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cl</m:t>
                          </m:r>
                        </m:sup>
                      </m:sSup>
                    </m:e>
                  </m:d>
                </m:num>
                <m:den>
                  <m:nary>
                    <m:naryPr>
                      <m:chr m:val="∑"/>
                      <m:sup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cl</m:t>
                          </m:r>
                        </m:sup>
                      </m:sSup>
                    </m:e>
                  </m:d>
                </m:num>
                <m:den>
                  <m:nary>
                    <m:naryPr>
                      <m:chr m:val="∑"/>
                      <m:sup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1358BA" w:rsidRDefault="001358BA" w:rsidP="003849C7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1358BA">
        <w:rPr>
          <w:rFonts w:ascii="Times New Roman" w:eastAsiaTheme="minorEastAsia" w:hAnsi="Times New Roman" w:cs="Times New Roman"/>
          <w:sz w:val="24"/>
          <w:szCs w:val="24"/>
        </w:rPr>
        <w:t>9.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Среди всех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максимальный, после чего он сравнивается с заданным пороговым значением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threshold</m:t>
        </m:r>
      </m:oMath>
      <w:r w:rsidRPr="001358BA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</m:t>
            </m:r>
          </m:sup>
        </m:sSup>
      </m:oMath>
      <w:r w:rsidRPr="001358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больше порогового значения, то объекту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1358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присваивается метка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в противном случае ему присваивается метка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contradictory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358BA" w:rsidRDefault="001358BA" w:rsidP="003849C7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Примечание: максимальное 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будет заведомо больше 0, поэтому и порог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threshold</m:t>
        </m:r>
      </m:oMath>
      <w:r w:rsidR="008A5CB3" w:rsidRPr="008A5C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5CB3">
        <w:rPr>
          <w:rFonts w:ascii="Times New Roman" w:eastAsiaTheme="minorEastAsia" w:hAnsi="Times New Roman" w:cs="Times New Roman"/>
          <w:sz w:val="24"/>
          <w:szCs w:val="24"/>
        </w:rPr>
        <w:t>выбирается больше 0.</w:t>
      </w:r>
    </w:p>
    <w:p w:rsidR="00E61FB8" w:rsidRPr="00D4253E" w:rsidRDefault="00E61FB8" w:rsidP="00E61FB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2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алгоритм</w:t>
      </w:r>
      <w:r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  <w:r w:rsid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</w:t>
      </w:r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classify_test_</w:t>
      </w:r>
      <w:proofErr w:type="gramStart"/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set1(</w:t>
      </w:r>
      <w:proofErr w:type="gramEnd"/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self, </w:t>
      </w:r>
      <w:proofErr w:type="spellStart"/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max_num_contradictions</w:t>
      </w:r>
      <w:proofErr w:type="spellEnd"/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=0, </w:t>
      </w:r>
      <w:proofErr w:type="spellStart"/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min_support</w:t>
      </w:r>
      <w:proofErr w:type="spellEnd"/>
      <w:r w:rsidR="00D4253E" w:rsidRP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=1, threshold=0.51)</w:t>
      </w:r>
      <w:r w:rsidR="00D425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)</w:t>
      </w:r>
    </w:p>
    <w:p w:rsidR="00E61FB8" w:rsidRDefault="00E61FB8" w:rsidP="00E61F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Передаём в функцию классификации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максимальное количество контрпримеров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61FB8" w:rsidRPr="00063688" w:rsidRDefault="00E61FB8" w:rsidP="00E61F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 Для каждого формального понятия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,B'')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p w:rsidR="00E61FB8" w:rsidRDefault="00E61FB8" w:rsidP="00E61F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количество контрпримеров не превосходит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тогда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,B'')</m:t>
        </m:r>
      </m:oMath>
      <w:r w:rsidRPr="003849C7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гипотеза.</w:t>
      </w:r>
    </w:p>
    <w:p w:rsidR="00E61FB8" w:rsidRPr="003849C7" w:rsidRDefault="00E61FB8" w:rsidP="00E61F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6. Для каждого тестового примера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определяем, каким гипотезам он удовлетворяет</w:t>
      </w:r>
      <w:proofErr w:type="gramStart"/>
      <w:r w:rsidRPr="003849C7"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p w:rsidR="00E61FB8" w:rsidRDefault="00E61FB8" w:rsidP="00E61FB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⊆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E61FB8" w:rsidRPr="00E61FB8" w:rsidRDefault="00E61FB8" w:rsidP="00E61FB8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7. Для каждого класса считаем количество гипотез, которым удовлетворяет тестовый объект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61FB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E61FB8" w:rsidRPr="00452FE9" w:rsidRDefault="00E61FB8" w:rsidP="00452FE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cl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⊆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nary>
        </m:oMath>
      </m:oMathPara>
    </w:p>
    <w:p w:rsidR="001358BA" w:rsidRDefault="00E71420" w:rsidP="00E71420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71420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E61FB8" w:rsidRPr="001358B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61FB8">
        <w:rPr>
          <w:rFonts w:ascii="Times New Roman" w:eastAsiaTheme="minorEastAsia" w:hAnsi="Times New Roman" w:cs="Times New Roman"/>
          <w:sz w:val="24"/>
          <w:szCs w:val="24"/>
        </w:rPr>
        <w:t xml:space="preserve"> Среди всех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cl</m:t>
            </m:r>
          </m:sup>
        </m:sSup>
      </m:oMath>
      <w:r w:rsidR="00E61FB8"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максимальный, после чего</w:t>
      </w:r>
      <w:r w:rsidRPr="00E714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его относительное значение</w:t>
      </w:r>
      <w:r w:rsidR="00E61FB8">
        <w:rPr>
          <w:rFonts w:ascii="Times New Roman" w:eastAsiaTheme="minorEastAsia" w:hAnsi="Times New Roman" w:cs="Times New Roman"/>
          <w:sz w:val="24"/>
          <w:szCs w:val="24"/>
        </w:rPr>
        <w:t xml:space="preserve"> сравнивается с заданным пороговым значением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threshold</m:t>
        </m:r>
      </m:oMath>
      <w:r w:rsidR="00E61FB8" w:rsidRPr="001358B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61FB8">
        <w:rPr>
          <w:rFonts w:ascii="Times New Roman" w:eastAsiaTheme="minorEastAsia" w:hAnsi="Times New Roman" w:cs="Times New Roman"/>
          <w:sz w:val="24"/>
          <w:szCs w:val="24"/>
        </w:rPr>
        <w:t xml:space="preserve"> Если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cl</m:t>
                </m:r>
              </m:sup>
            </m:sSup>
          </m:num>
          <m:den>
            <m:nary>
              <m:naryPr>
                <m:chr m:val="∑"/>
                <m:sup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den>
        </m:f>
      </m:oMath>
      <w:r w:rsidR="00E61FB8" w:rsidRPr="001358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1FB8">
        <w:rPr>
          <w:rFonts w:ascii="Times New Roman" w:eastAsiaTheme="minorEastAsia" w:hAnsi="Times New Roman" w:cs="Times New Roman"/>
          <w:sz w:val="24"/>
          <w:szCs w:val="24"/>
        </w:rPr>
        <w:t xml:space="preserve">больше порогового значения, то объекту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E61FB8" w:rsidRPr="001358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1FB8">
        <w:rPr>
          <w:rFonts w:ascii="Times New Roman" w:eastAsiaTheme="minorEastAsia" w:hAnsi="Times New Roman" w:cs="Times New Roman"/>
          <w:sz w:val="24"/>
          <w:szCs w:val="24"/>
        </w:rPr>
        <w:t xml:space="preserve">присваивается метка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cl</m:t>
        </m:r>
      </m:oMath>
      <w:r w:rsidR="00E61FB8">
        <w:rPr>
          <w:rFonts w:ascii="Times New Roman" w:eastAsiaTheme="minorEastAsia" w:hAnsi="Times New Roman" w:cs="Times New Roman"/>
          <w:sz w:val="24"/>
          <w:szCs w:val="24"/>
        </w:rPr>
        <w:t xml:space="preserve">, в противном случае ему присваивается метка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contradictory</m:t>
        </m:r>
      </m:oMath>
      <w:r w:rsidR="00E61F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4253E" w:rsidRPr="00063688" w:rsidRDefault="00D4253E" w:rsidP="00D4253E">
      <w:pP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 w:rsidRPr="00063688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 xml:space="preserve">Описание </w:t>
      </w:r>
      <w: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мер качества</w:t>
      </w:r>
      <w:r w:rsidRPr="00063688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:</w:t>
      </w:r>
    </w:p>
    <w:p w:rsidR="00D4253E" w:rsidRDefault="00D4253E" w:rsidP="00D42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Поскольку в обоих наборах данных целевых признаков (классов) не два, а несколько, то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рассматривать ошибки первого и второго рода смысла нет (во-первых, слишком много ошибок придётся рассматривать, во-вторых, построить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ROC</w:t>
      </w:r>
      <w:r>
        <w:rPr>
          <w:rFonts w:ascii="Times New Roman" w:eastAsiaTheme="minorEastAsia" w:hAnsi="Times New Roman" w:cs="Times New Roman"/>
          <w:sz w:val="24"/>
          <w:szCs w:val="24"/>
        </w:rPr>
        <w:t>-кривую всё равно не удастся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D4253E" w:rsidRPr="00B11BF2" w:rsidRDefault="00D4253E" w:rsidP="00D4253E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11BF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Рассмотрим две меры качества:</w:t>
      </w:r>
    </w:p>
    <w:p w:rsidR="00D4253E" w:rsidRDefault="00D4253E" w:rsidP="00D42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accuracy=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sup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cl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cl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num_classified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D425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T_cl</m:t>
        </m:r>
      </m:oMath>
      <w:r w:rsidRPr="00D4253E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правильно классифицированных объектов класса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num_classified</m:t>
        </m:r>
      </m:oMath>
      <w:r w:rsidRPr="00D425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425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общее количество классифицированных объектов.</w:t>
      </w:r>
    </w:p>
    <w:p w:rsidR="00D4253E" w:rsidRDefault="00D4253E" w:rsidP="00D4253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253E">
        <w:rPr>
          <w:rFonts w:ascii="Times New Roman" w:eastAsiaTheme="minorEastAsia" w:hAnsi="Times New Roman" w:cs="Times New Roman"/>
          <w:sz w:val="24"/>
          <w:szCs w:val="24"/>
        </w:rPr>
        <w:lastRenderedPageBreak/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γ=num_classified/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8E73A0" w:rsidRPr="008E73A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E73A0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="008E73A0" w:rsidRPr="008E73A0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8E73A0">
        <w:rPr>
          <w:rFonts w:ascii="Times New Roman" w:eastAsiaTheme="minorEastAsia" w:hAnsi="Times New Roman" w:cs="Times New Roman"/>
          <w:sz w:val="24"/>
          <w:szCs w:val="24"/>
        </w:rPr>
        <w:t xml:space="preserve">доля классифицированных объектов,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8E73A0" w:rsidRPr="008E73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73A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8E73A0" w:rsidRPr="008E73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73A0">
        <w:rPr>
          <w:rFonts w:ascii="Times New Roman" w:eastAsiaTheme="minorEastAsia" w:hAnsi="Times New Roman" w:cs="Times New Roman"/>
          <w:sz w:val="24"/>
          <w:szCs w:val="24"/>
        </w:rPr>
        <w:t>множество объектов тестовой выборки.</w:t>
      </w:r>
    </w:p>
    <w:p w:rsidR="008E73A0" w:rsidRPr="00063688" w:rsidRDefault="008E73A0" w:rsidP="008E73A0">
      <w:pP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Динамика изменения</w:t>
      </w:r>
      <w:r w:rsidRPr="00063688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мер качества в зависимости от выбранных параметров</w:t>
      </w:r>
      <w:r w:rsidRPr="00063688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:</w:t>
      </w:r>
    </w:p>
    <w:p w:rsidR="008E73A0" w:rsidRPr="00B11BF2" w:rsidRDefault="00B11BF2" w:rsidP="00D4253E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11BF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1 алгоритм:</w:t>
      </w:r>
    </w:p>
    <w:p w:rsidR="00D4253E" w:rsidRDefault="00B11BF2" w:rsidP="00D42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Имеем три параметра:</w:t>
      </w:r>
    </w:p>
    <w:p w:rsidR="00B11BF2" w:rsidRDefault="00B11BF2" w:rsidP="00D4253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part_contr</m:t>
        </m:r>
      </m:oMath>
      <w:r w:rsidRPr="00B11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B11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максимальная доля контрпримеров,</w:t>
      </w:r>
    </w:p>
    <w:p w:rsidR="00B11BF2" w:rsidRDefault="00B11BF2" w:rsidP="00D4253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supp</m:t>
        </m:r>
      </m:oMath>
      <w:r w:rsidRPr="00B11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B11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минимальная поддержка,</w:t>
      </w:r>
    </w:p>
    <w:p w:rsidR="00B11BF2" w:rsidRDefault="00B11BF2" w:rsidP="00D4253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threshold</m:t>
        </m:r>
      </m:oMath>
      <w:r w:rsidRPr="00B11BF2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</w:rPr>
        <w:t>пороговое значение</w:t>
      </w:r>
    </w:p>
    <w:p w:rsidR="00B11BF2" w:rsidRPr="00B11BF2" w:rsidRDefault="00B11BF2" w:rsidP="00D42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изменения мер качества при увеличении следующих параметров (один параметр меняется, остальные остаются зафиксированными):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3190"/>
        <w:gridCol w:w="3190"/>
        <w:gridCol w:w="3191"/>
      </w:tblGrid>
      <w:tr w:rsidR="00B11BF2" w:rsidTr="00B11BF2">
        <w:tc>
          <w:tcPr>
            <w:tcW w:w="3190" w:type="dxa"/>
          </w:tcPr>
          <w:p w:rsidR="00B11BF2" w:rsidRDefault="00B11BF2" w:rsidP="00D4253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tcBorders>
              <w:bottom w:val="single" w:sz="12" w:space="0" w:color="auto"/>
            </w:tcBorders>
          </w:tcPr>
          <w:p w:rsidR="00B11BF2" w:rsidRPr="00B11BF2" w:rsidRDefault="00B11BF2" w:rsidP="00D4253E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accuracy</m:t>
                </m:r>
              </m:oMath>
            </m:oMathPara>
          </w:p>
        </w:tc>
        <w:tc>
          <w:tcPr>
            <w:tcW w:w="3191" w:type="dxa"/>
            <w:tcBorders>
              <w:bottom w:val="single" w:sz="12" w:space="0" w:color="auto"/>
            </w:tcBorders>
          </w:tcPr>
          <w:p w:rsidR="00B11BF2" w:rsidRDefault="00B11BF2" w:rsidP="00B11BF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</w:tr>
      <w:tr w:rsidR="00B11BF2" w:rsidTr="00B11BF2">
        <w:tc>
          <w:tcPr>
            <w:tcW w:w="3190" w:type="dxa"/>
            <w:tcBorders>
              <w:right w:val="single" w:sz="12" w:space="0" w:color="auto"/>
            </w:tcBorders>
          </w:tcPr>
          <w:p w:rsidR="00B11BF2" w:rsidRDefault="00B11BF2" w:rsidP="00D4253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part_contr↑</m:t>
                </m:r>
              </m:oMath>
            </m:oMathPara>
          </w:p>
        </w:tc>
        <w:tc>
          <w:tcPr>
            <w:tcW w:w="31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11BF2" w:rsidRDefault="00B11BF2" w:rsidP="00B11BF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↓</m:t>
                </m:r>
              </m:oMath>
            </m:oMathPara>
          </w:p>
        </w:tc>
        <w:tc>
          <w:tcPr>
            <w:tcW w:w="3191" w:type="dxa"/>
            <w:tcBorders>
              <w:top w:val="single" w:sz="12" w:space="0" w:color="auto"/>
              <w:bottom w:val="single" w:sz="4" w:space="0" w:color="auto"/>
            </w:tcBorders>
          </w:tcPr>
          <w:p w:rsidR="00B11BF2" w:rsidRDefault="00B11BF2" w:rsidP="00B11BF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↑</m:t>
                </m:r>
              </m:oMath>
            </m:oMathPara>
          </w:p>
        </w:tc>
      </w:tr>
      <w:tr w:rsidR="00B11BF2" w:rsidTr="00B11BF2">
        <w:tc>
          <w:tcPr>
            <w:tcW w:w="3190" w:type="dxa"/>
            <w:tcBorders>
              <w:right w:val="single" w:sz="12" w:space="0" w:color="auto"/>
            </w:tcBorders>
          </w:tcPr>
          <w:p w:rsidR="00B11BF2" w:rsidRDefault="00B11BF2" w:rsidP="00D4253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supp↑</m:t>
                </m:r>
              </m:oMath>
            </m:oMathPara>
          </w:p>
        </w:tc>
        <w:tc>
          <w:tcPr>
            <w:tcW w:w="31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11BF2" w:rsidRDefault="00B11BF2" w:rsidP="00D4253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3191" w:type="dxa"/>
            <w:tcBorders>
              <w:top w:val="single" w:sz="4" w:space="0" w:color="auto"/>
              <w:bottom w:val="single" w:sz="4" w:space="0" w:color="auto"/>
            </w:tcBorders>
          </w:tcPr>
          <w:p w:rsidR="00B11BF2" w:rsidRDefault="00B11BF2" w:rsidP="00D4253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↓</m:t>
                </m:r>
              </m:oMath>
            </m:oMathPara>
          </w:p>
        </w:tc>
      </w:tr>
      <w:tr w:rsidR="00B11BF2" w:rsidTr="00B11BF2">
        <w:tc>
          <w:tcPr>
            <w:tcW w:w="3190" w:type="dxa"/>
            <w:tcBorders>
              <w:right w:val="single" w:sz="12" w:space="0" w:color="auto"/>
            </w:tcBorders>
          </w:tcPr>
          <w:p w:rsidR="00B11BF2" w:rsidRDefault="00B11BF2" w:rsidP="00D4253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threshold↑</m:t>
                </m:r>
              </m:oMath>
            </m:oMathPara>
          </w:p>
        </w:tc>
        <w:tc>
          <w:tcPr>
            <w:tcW w:w="31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B11BF2" w:rsidRDefault="00B11BF2" w:rsidP="00D4253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3191" w:type="dxa"/>
            <w:tcBorders>
              <w:top w:val="single" w:sz="4" w:space="0" w:color="auto"/>
              <w:bottom w:val="single" w:sz="12" w:space="0" w:color="auto"/>
            </w:tcBorders>
          </w:tcPr>
          <w:p w:rsidR="00B11BF2" w:rsidRDefault="00B11BF2" w:rsidP="00D4253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↓</m:t>
                </m:r>
              </m:oMath>
            </m:oMathPara>
          </w:p>
        </w:tc>
      </w:tr>
    </w:tbl>
    <w:p w:rsidR="00B11BF2" w:rsidRDefault="00B11BF2" w:rsidP="00D4253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69" w:rsidRDefault="00C37B69" w:rsidP="00D42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установить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res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old</m:t>
        </m:r>
      </m:oMath>
      <w:r w:rsidRPr="00C37B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нуле, и менять значения двух других параметров, сохраняя уровень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Pr="00C37B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 94%, то можно получить следующие значения точности:</w:t>
      </w:r>
    </w:p>
    <w:tbl>
      <w:tblPr>
        <w:tblW w:w="7261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7"/>
        <w:gridCol w:w="1518"/>
        <w:gridCol w:w="1184"/>
        <w:gridCol w:w="1123"/>
        <w:gridCol w:w="2255"/>
      </w:tblGrid>
      <w:tr w:rsidR="00C37B69" w:rsidRPr="00C37B69" w:rsidTr="00C37B69">
        <w:trPr>
          <w:trHeight w:val="585"/>
        </w:trPr>
        <w:tc>
          <w:tcPr>
            <w:tcW w:w="1697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C37B69" w:rsidRPr="00C37B69" w:rsidRDefault="00C37B69" w:rsidP="00C37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part_contr</m:t>
                </m:r>
              </m:oMath>
            </m:oMathPara>
          </w:p>
        </w:tc>
        <w:tc>
          <w:tcPr>
            <w:tcW w:w="1518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C37B69" w:rsidRPr="00C37B69" w:rsidRDefault="00C37B69" w:rsidP="00C37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supp</m:t>
                </m:r>
              </m:oMath>
            </m:oMathPara>
          </w:p>
        </w:tc>
        <w:tc>
          <w:tcPr>
            <w:tcW w:w="75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37B69" w:rsidRPr="00C37B69" w:rsidRDefault="00C37B69" w:rsidP="00C37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threshold</m:t>
                </m:r>
              </m:oMath>
            </m:oMathPara>
          </w:p>
        </w:tc>
        <w:tc>
          <w:tcPr>
            <w:tcW w:w="10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37B69" w:rsidRPr="00C37B69" w:rsidRDefault="00C37B69" w:rsidP="00C37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accuracy</m:t>
                </m:r>
              </m:oMath>
            </m:oMathPara>
          </w:p>
        </w:tc>
        <w:tc>
          <w:tcPr>
            <w:tcW w:w="22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C37B69" w:rsidRPr="00C37B69" w:rsidRDefault="00C37B69" w:rsidP="00C37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γ</m:t>
                </m:r>
              </m:oMath>
            </m:oMathPara>
          </w:p>
        </w:tc>
      </w:tr>
      <w:tr w:rsidR="00C37B69" w:rsidRPr="00C37B69" w:rsidTr="00C37B69">
        <w:trPr>
          <w:trHeight w:val="300"/>
        </w:trPr>
        <w:tc>
          <w:tcPr>
            <w:tcW w:w="169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97%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94%</w:t>
            </w:r>
          </w:p>
        </w:tc>
      </w:tr>
      <w:tr w:rsidR="00C37B69" w:rsidRPr="00C37B69" w:rsidTr="00C37B69">
        <w:trPr>
          <w:trHeight w:val="300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0,025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97%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94%</w:t>
            </w:r>
          </w:p>
        </w:tc>
      </w:tr>
      <w:tr w:rsidR="00C37B69" w:rsidRPr="00C37B69" w:rsidTr="00C37B69">
        <w:trPr>
          <w:trHeight w:val="300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95%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94%</w:t>
            </w:r>
          </w:p>
        </w:tc>
      </w:tr>
      <w:tr w:rsidR="00C37B69" w:rsidRPr="00C37B69" w:rsidTr="00C37B69">
        <w:trPr>
          <w:trHeight w:val="300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0,075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92%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94%</w:t>
            </w:r>
          </w:p>
        </w:tc>
      </w:tr>
      <w:tr w:rsidR="00C37B69" w:rsidRPr="00C37B69" w:rsidTr="00C37B69">
        <w:trPr>
          <w:trHeight w:val="300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90%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94%</w:t>
            </w:r>
          </w:p>
        </w:tc>
      </w:tr>
      <w:tr w:rsidR="00C37B69" w:rsidRPr="00C37B69" w:rsidTr="00C37B69">
        <w:trPr>
          <w:trHeight w:val="300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0,125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85%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94%</w:t>
            </w:r>
          </w:p>
        </w:tc>
      </w:tr>
      <w:tr w:rsidR="00C37B69" w:rsidRPr="00C37B69" w:rsidTr="00C37B69">
        <w:trPr>
          <w:trHeight w:val="300"/>
        </w:trPr>
        <w:tc>
          <w:tcPr>
            <w:tcW w:w="16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82%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B69" w:rsidRPr="00C37B69" w:rsidRDefault="00C37B69" w:rsidP="00C37B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94%</w:t>
            </w:r>
          </w:p>
        </w:tc>
      </w:tr>
    </w:tbl>
    <w:p w:rsidR="00C37B69" w:rsidRDefault="00C37B69" w:rsidP="00D4253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37B69" w:rsidRDefault="00C37B69" w:rsidP="00D42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Как видно из таблицы, локальных максимумов для точности нет, и она убывает с ростом поддержки и максимальной допустимой доли контрпримеров. Поэтому оптимальным значением для поддержки считаем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supp=0.001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Проводя аналогичный анализ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part_contr</m:t>
        </m:r>
      </m:oMath>
      <w:r w:rsidR="002834A6" w:rsidRPr="002834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34A6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threshold</m:t>
        </m:r>
      </m:oMath>
      <w:r w:rsidR="002834A6">
        <w:rPr>
          <w:rFonts w:ascii="Times New Roman" w:eastAsiaTheme="minorEastAsia" w:hAnsi="Times New Roman" w:cs="Times New Roman"/>
          <w:sz w:val="24"/>
          <w:szCs w:val="24"/>
        </w:rPr>
        <w:t xml:space="preserve">, получаем, что оптимальные значения для этих параметров равны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part_contr=0.025</m:t>
        </m:r>
      </m:oMath>
      <w:r w:rsidR="002834A6" w:rsidRPr="002834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34A6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threshold=0.5</m:t>
        </m:r>
      </m:oMath>
      <w:r w:rsidR="002834A6" w:rsidRPr="002834A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2834A6">
        <w:rPr>
          <w:rFonts w:ascii="Times New Roman" w:eastAsiaTheme="minorEastAsia" w:hAnsi="Times New Roman" w:cs="Times New Roman"/>
          <w:sz w:val="24"/>
          <w:szCs w:val="24"/>
        </w:rPr>
        <w:t xml:space="preserve">разница в десятых долях процента, поэтому с учётом округления лучшие значения метрик мы всё равно получаем </w:t>
      </w:r>
      <w:proofErr w:type="gramStart"/>
      <w:r w:rsidR="002834A6">
        <w:rPr>
          <w:rFonts w:ascii="Times New Roman" w:eastAsiaTheme="minorEastAsia" w:hAnsi="Times New Roman" w:cs="Times New Roman"/>
          <w:sz w:val="24"/>
          <w:szCs w:val="24"/>
        </w:rPr>
        <w:t>равными</w:t>
      </w:r>
      <w:proofErr w:type="gramEnd"/>
      <m:r>
        <w:rPr>
          <w:rFonts w:ascii="Cambria Math" w:eastAsia="Times New Roman" w:hAnsi="Cambria Math" w:cs="Calibri"/>
          <w:color w:val="000000"/>
          <w:lang w:eastAsia="ru-RU"/>
        </w:rPr>
        <w:br/>
      </m:r>
      <m:oMath>
        <m:r>
          <w:rPr>
            <w:rFonts w:ascii="Cambria Math" w:eastAsia="Times New Roman" w:hAnsi="Cambria Math" w:cs="Calibri"/>
            <w:color w:val="000000"/>
            <w:lang w:eastAsia="ru-RU"/>
          </w:rPr>
          <m:t>accuracy</m:t>
        </m:r>
      </m:oMath>
      <w:r w:rsidR="002834A6">
        <w:rPr>
          <w:rFonts w:ascii="Times New Roman" w:eastAsiaTheme="minorEastAsia" w:hAnsi="Times New Roman" w:cs="Times New Roman"/>
          <w:color w:val="000000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lang w:eastAsia="ru-RU"/>
          </w:rPr>
          <m:t>= 97%</m:t>
        </m:r>
      </m:oMath>
      <w:r w:rsidR="002834A6" w:rsidRPr="002834A6">
        <w:rPr>
          <w:rFonts w:ascii="Times New Roman" w:eastAsiaTheme="minorEastAsia" w:hAnsi="Times New Roman" w:cs="Times New Roman"/>
          <w:color w:val="000000"/>
          <w:lang w:eastAsia="ru-RU"/>
        </w:rPr>
        <w:t xml:space="preserve"> </w:t>
      </w:r>
      <w:r w:rsidR="002834A6">
        <w:rPr>
          <w:rFonts w:ascii="Times New Roman" w:eastAsiaTheme="minorEastAsia" w:hAnsi="Times New Roman" w:cs="Times New Roman"/>
          <w:color w:val="000000"/>
          <w:lang w:eastAsia="ru-RU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/>
            <w:lang w:eastAsia="ru-RU"/>
          </w:rPr>
          <m:t>γ=94%</m:t>
        </m:r>
      </m:oMath>
      <w:r w:rsidR="002834A6" w:rsidRPr="002834A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2834A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834A6" w:rsidRPr="002834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232B0" w:rsidRPr="00B11BF2" w:rsidRDefault="00B232B0" w:rsidP="00B232B0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2</w:t>
      </w:r>
      <w:r w:rsidRPr="00B11BF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алгоритм:</w:t>
      </w:r>
    </w:p>
    <w:p w:rsidR="00B232B0" w:rsidRDefault="00B232B0" w:rsidP="00B232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Имеем два параметра:</w:t>
      </w:r>
    </w:p>
    <w:p w:rsidR="00B232B0" w:rsidRDefault="00B232B0" w:rsidP="00B232B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num_contr</m:t>
        </m:r>
      </m:oMath>
      <w:r w:rsidRPr="00B11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B11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максимальное число контрпримеров,</w:t>
      </w:r>
    </w:p>
    <w:p w:rsidR="00B232B0" w:rsidRPr="00B232B0" w:rsidRDefault="00B232B0" w:rsidP="00B232B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threshold</m:t>
        </m:r>
      </m:oMath>
      <w:r w:rsidRPr="00B11BF2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</w:rPr>
        <w:t>пороговое значение</w:t>
      </w:r>
    </w:p>
    <w:p w:rsidR="00B232B0" w:rsidRPr="00B11BF2" w:rsidRDefault="00B232B0" w:rsidP="00B232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изменения мер качества при увеличении следующих параметров (один параметр меняется, остальные остаются зафиксированными):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3190"/>
        <w:gridCol w:w="3190"/>
        <w:gridCol w:w="3191"/>
      </w:tblGrid>
      <w:tr w:rsidR="00B232B0" w:rsidTr="00F14811">
        <w:tc>
          <w:tcPr>
            <w:tcW w:w="3190" w:type="dxa"/>
          </w:tcPr>
          <w:p w:rsidR="00B232B0" w:rsidRDefault="00B232B0" w:rsidP="00F1481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tcBorders>
              <w:bottom w:val="single" w:sz="12" w:space="0" w:color="auto"/>
            </w:tcBorders>
          </w:tcPr>
          <w:p w:rsidR="00B232B0" w:rsidRPr="00B11BF2" w:rsidRDefault="00B232B0" w:rsidP="00F14811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accuracy</m:t>
                </m:r>
              </m:oMath>
            </m:oMathPara>
          </w:p>
        </w:tc>
        <w:tc>
          <w:tcPr>
            <w:tcW w:w="3191" w:type="dxa"/>
            <w:tcBorders>
              <w:bottom w:val="single" w:sz="12" w:space="0" w:color="auto"/>
            </w:tcBorders>
          </w:tcPr>
          <w:p w:rsidR="00B232B0" w:rsidRDefault="00B232B0" w:rsidP="00F1481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</w:tr>
      <w:tr w:rsidR="00B232B0" w:rsidTr="00F14811">
        <w:tc>
          <w:tcPr>
            <w:tcW w:w="3190" w:type="dxa"/>
            <w:tcBorders>
              <w:right w:val="single" w:sz="12" w:space="0" w:color="auto"/>
            </w:tcBorders>
          </w:tcPr>
          <w:p w:rsidR="00B232B0" w:rsidRDefault="00B232B0" w:rsidP="00F1481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num_contr↑</m:t>
                </m:r>
              </m:oMath>
            </m:oMathPara>
          </w:p>
        </w:tc>
        <w:tc>
          <w:tcPr>
            <w:tcW w:w="31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232B0" w:rsidRDefault="00B232B0" w:rsidP="00F1481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↓</m:t>
                </m:r>
              </m:oMath>
            </m:oMathPara>
          </w:p>
        </w:tc>
        <w:tc>
          <w:tcPr>
            <w:tcW w:w="3191" w:type="dxa"/>
            <w:tcBorders>
              <w:top w:val="single" w:sz="12" w:space="0" w:color="auto"/>
              <w:bottom w:val="single" w:sz="4" w:space="0" w:color="auto"/>
            </w:tcBorders>
          </w:tcPr>
          <w:p w:rsidR="00B232B0" w:rsidRDefault="00B232B0" w:rsidP="00F1481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↑</m:t>
                </m:r>
              </m:oMath>
            </m:oMathPara>
          </w:p>
        </w:tc>
      </w:tr>
      <w:tr w:rsidR="00B232B0" w:rsidTr="00F14811">
        <w:tc>
          <w:tcPr>
            <w:tcW w:w="3190" w:type="dxa"/>
            <w:tcBorders>
              <w:right w:val="single" w:sz="12" w:space="0" w:color="auto"/>
            </w:tcBorders>
          </w:tcPr>
          <w:p w:rsidR="00B232B0" w:rsidRDefault="00B232B0" w:rsidP="00F1481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threshold↑</m:t>
                </m:r>
              </m:oMath>
            </m:oMathPara>
          </w:p>
        </w:tc>
        <w:tc>
          <w:tcPr>
            <w:tcW w:w="31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B232B0" w:rsidRDefault="00B232B0" w:rsidP="00F1481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3191" w:type="dxa"/>
            <w:tcBorders>
              <w:top w:val="single" w:sz="4" w:space="0" w:color="auto"/>
              <w:bottom w:val="single" w:sz="12" w:space="0" w:color="auto"/>
            </w:tcBorders>
          </w:tcPr>
          <w:p w:rsidR="00B232B0" w:rsidRDefault="00B232B0" w:rsidP="00F1481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↓</m:t>
                </m:r>
              </m:oMath>
            </m:oMathPara>
          </w:p>
        </w:tc>
      </w:tr>
    </w:tbl>
    <w:p w:rsidR="00B232B0" w:rsidRDefault="00B232B0" w:rsidP="00B232B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232B0" w:rsidRDefault="00B232B0" w:rsidP="00B232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Сохраняя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уровень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Pr="00C37B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 92% и меняя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значения двух параметров, можно получить следующие значения точности:</w:t>
      </w:r>
    </w:p>
    <w:tbl>
      <w:tblPr>
        <w:tblW w:w="6259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7"/>
        <w:gridCol w:w="1184"/>
        <w:gridCol w:w="1123"/>
        <w:gridCol w:w="2255"/>
      </w:tblGrid>
      <w:tr w:rsidR="00B232B0" w:rsidRPr="00C37B69" w:rsidTr="00B232B0">
        <w:trPr>
          <w:trHeight w:val="585"/>
        </w:trPr>
        <w:tc>
          <w:tcPr>
            <w:tcW w:w="1697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232B0" w:rsidRPr="00C37B69" w:rsidRDefault="00B232B0" w:rsidP="00F14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num_contr</m:t>
                </m:r>
              </m:oMath>
            </m:oMathPara>
          </w:p>
        </w:tc>
        <w:tc>
          <w:tcPr>
            <w:tcW w:w="118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32B0" w:rsidRPr="00C37B69" w:rsidRDefault="00B232B0" w:rsidP="00F14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threshold</m:t>
                </m:r>
              </m:oMath>
            </m:oMathPara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232B0" w:rsidRPr="00C37B69" w:rsidRDefault="00B232B0" w:rsidP="00F14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accuracy</m:t>
                </m:r>
              </m:oMath>
            </m:oMathPara>
          </w:p>
        </w:tc>
        <w:tc>
          <w:tcPr>
            <w:tcW w:w="22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232B0" w:rsidRPr="00C37B69" w:rsidRDefault="00B232B0" w:rsidP="00F14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γ</m:t>
                </m:r>
              </m:oMath>
            </m:oMathPara>
          </w:p>
        </w:tc>
      </w:tr>
      <w:tr w:rsidR="00B232B0" w:rsidRPr="00C37B69" w:rsidTr="00B232B0">
        <w:trPr>
          <w:trHeight w:val="300"/>
        </w:trPr>
        <w:tc>
          <w:tcPr>
            <w:tcW w:w="169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2B0" w:rsidRPr="00C37B69" w:rsidRDefault="00B232B0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B16E63" w:rsidRDefault="00B16E63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0.51</w:t>
            </w:r>
          </w:p>
        </w:tc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C37B69" w:rsidRDefault="00B232B0" w:rsidP="00B16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r w:rsidR="00B16E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  <w:tc>
          <w:tcPr>
            <w:tcW w:w="22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2B0" w:rsidRPr="00C37B69" w:rsidRDefault="00B232B0" w:rsidP="00B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B232B0" w:rsidRPr="00C37B69" w:rsidTr="00B232B0">
        <w:trPr>
          <w:trHeight w:val="300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2B0" w:rsidRPr="00B232B0" w:rsidRDefault="00B232B0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B16E63" w:rsidRDefault="00B16E63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0.54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C37B69" w:rsidRDefault="00B232B0" w:rsidP="00B16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r w:rsidR="00B16E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2B0" w:rsidRPr="00C37B69" w:rsidRDefault="00B232B0" w:rsidP="00B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B232B0" w:rsidRPr="00C37B69" w:rsidTr="00B232B0">
        <w:trPr>
          <w:trHeight w:val="300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2B0" w:rsidRPr="00B232B0" w:rsidRDefault="00B232B0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B16E63" w:rsidRDefault="00B16E63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0.57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C37B69" w:rsidRDefault="00B232B0" w:rsidP="00B16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r w:rsidR="00B16E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2B0" w:rsidRPr="00C37B69" w:rsidRDefault="00B232B0" w:rsidP="00B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B232B0" w:rsidRPr="00C37B69" w:rsidTr="00B232B0">
        <w:trPr>
          <w:trHeight w:val="300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2B0" w:rsidRPr="00B232B0" w:rsidRDefault="00B232B0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B16E63" w:rsidRDefault="00B16E63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0.62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C37B69" w:rsidRDefault="00B16E63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  <w:r w:rsidR="00B232B0"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2B0" w:rsidRPr="00C37B69" w:rsidRDefault="00B232B0" w:rsidP="00B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B232B0" w:rsidRPr="00C37B69" w:rsidTr="00B232B0">
        <w:trPr>
          <w:trHeight w:val="300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2B0" w:rsidRPr="00B232B0" w:rsidRDefault="00B232B0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B16E63" w:rsidRDefault="00B232B0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B16E63">
              <w:rPr>
                <w:rFonts w:ascii="Calibri" w:eastAsia="Times New Roman" w:hAnsi="Calibri" w:cs="Calibri"/>
                <w:color w:val="000000"/>
                <w:lang w:val="en-US" w:eastAsia="ru-RU"/>
              </w:rPr>
              <w:t>.6</w:t>
            </w:r>
            <w:r w:rsidR="00B16E6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C37B69" w:rsidRDefault="00B16E63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  <w:r w:rsidR="00B232B0"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2B0" w:rsidRPr="00C37B69" w:rsidRDefault="00B232B0" w:rsidP="00B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B232B0" w:rsidRPr="00C37B69" w:rsidTr="00B232B0">
        <w:trPr>
          <w:trHeight w:val="300"/>
        </w:trPr>
        <w:tc>
          <w:tcPr>
            <w:tcW w:w="16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B232B0" w:rsidRDefault="00B232B0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B16E63" w:rsidRDefault="00B16E63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0.77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C37B69" w:rsidRDefault="00B16E63" w:rsidP="00F14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  <w:r w:rsidR="00B232B0"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232B0" w:rsidRPr="00C37B69" w:rsidRDefault="00B232B0" w:rsidP="00B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Pr="00C37B69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</w:tbl>
    <w:p w:rsidR="00B232B0" w:rsidRPr="00B16E63" w:rsidRDefault="00B232B0" w:rsidP="00B232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232B0" w:rsidRDefault="00B16E63" w:rsidP="00B232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Как видно из таблицы, оптимальные значения параметров:</w:t>
      </w:r>
    </w:p>
    <w:p w:rsidR="00B16E63" w:rsidRDefault="00B16E63" w:rsidP="00B232B0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num_contr=2,</m:t>
          </m:r>
        </m:oMath>
      </m:oMathPara>
    </w:p>
    <w:p w:rsidR="00B16E63" w:rsidRPr="00B16E63" w:rsidRDefault="00B16E63" w:rsidP="00B232B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threshold=0.54.</m:t>
          </m:r>
        </m:oMath>
      </m:oMathPara>
    </w:p>
    <w:p w:rsidR="00B16E63" w:rsidRDefault="00B16E63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Сравнивая два алгоритма между собой, первый алгоритм даёт лучшие результаты точности и доли классифицируемых объектов.</w:t>
      </w:r>
    </w:p>
    <w:p w:rsidR="00B16E63" w:rsidRDefault="00B16E63" w:rsidP="00680D8D">
      <w:pPr>
        <w:rPr>
          <w:rFonts w:ascii="Times New Roman" w:eastAsiaTheme="minorEastAsia" w:hAnsi="Times New Roman" w:cs="Times New Roman"/>
          <w:sz w:val="24"/>
          <w:szCs w:val="24"/>
        </w:rPr>
      </w:pPr>
      <w:r w:rsidRPr="00B16E6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Примечание</w:t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:</w:t>
      </w:r>
      <w:r w:rsidR="00063688" w:rsidRPr="00B16E6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</w:t>
      </w:r>
    </w:p>
    <w:p w:rsidR="00063688" w:rsidRPr="00B16E63" w:rsidRDefault="00B16E63" w:rsidP="00680D8D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Здесь приведены сравнения мер качества для разных входных параметров для данных </w:t>
      </w:r>
      <w:r w:rsidRPr="00B16E63">
        <w:rPr>
          <w:rFonts w:ascii="Times New Roman" w:eastAsiaTheme="minorEastAsia" w:hAnsi="Times New Roman" w:cs="Times New Roman"/>
          <w:i/>
          <w:sz w:val="24"/>
          <w:szCs w:val="24"/>
        </w:rPr>
        <w:t>'</w:t>
      </w:r>
      <w:proofErr w:type="spellStart"/>
      <w:r w:rsidRPr="00B16E63">
        <w:rPr>
          <w:rFonts w:ascii="Times New Roman" w:eastAsiaTheme="minorEastAsia" w:hAnsi="Times New Roman" w:cs="Times New Roman"/>
          <w:i/>
          <w:sz w:val="24"/>
          <w:szCs w:val="24"/>
        </w:rPr>
        <w:t>car.data</w:t>
      </w:r>
      <w:proofErr w:type="spellEnd"/>
      <w:r w:rsidRPr="00B16E63">
        <w:rPr>
          <w:rFonts w:ascii="Times New Roman" w:eastAsiaTheme="minorEastAsia" w:hAnsi="Times New Roman" w:cs="Times New Roman"/>
          <w:i/>
          <w:sz w:val="24"/>
          <w:szCs w:val="24"/>
        </w:rPr>
        <w:t>'</w:t>
      </w:r>
      <w:r w:rsidRPr="00B16E6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B16E63">
        <w:rPr>
          <w:rFonts w:ascii="Times New Roman" w:eastAsiaTheme="minorEastAsia" w:hAnsi="Times New Roman" w:cs="Times New Roman"/>
          <w:i/>
          <w:sz w:val="24"/>
          <w:szCs w:val="24"/>
        </w:rPr>
        <w:t>'</w:t>
      </w:r>
      <w:proofErr w:type="spellStart"/>
      <w:r w:rsidRPr="00B16E63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onnect</w:t>
      </w:r>
      <w:proofErr w:type="spellEnd"/>
      <w:r w:rsidRPr="00B16E63">
        <w:rPr>
          <w:rFonts w:ascii="Times New Roman" w:eastAsiaTheme="minorEastAsia" w:hAnsi="Times New Roman" w:cs="Times New Roman"/>
          <w:i/>
          <w:sz w:val="24"/>
          <w:szCs w:val="24"/>
        </w:rPr>
        <w:t xml:space="preserve">-4.data'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были проведены аналогичные исследования, однако в этом случае дисперсия мер качества (при одних и тех же входных данных) слишком высока, чтобы можно было проводить хорошее сравнение. </w:t>
      </w:r>
      <w:r w:rsidR="00063688" w:rsidRPr="00B16E6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</w:t>
      </w:r>
      <w:r w:rsidR="00063688" w:rsidRPr="00B16E6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87AE7" w:rsidRPr="00C73A22" w:rsidRDefault="00F87AE7">
      <w:pPr>
        <w:rPr>
          <w:rFonts w:ascii="Times New Roman" w:hAnsi="Times New Roman" w:cs="Times New Roman"/>
          <w:sz w:val="24"/>
          <w:szCs w:val="24"/>
        </w:rPr>
      </w:pPr>
      <w:r w:rsidRPr="00C73A2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87AE7" w:rsidRPr="00C73A22" w:rsidSect="0012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C6365"/>
    <w:multiLevelType w:val="hybridMultilevel"/>
    <w:tmpl w:val="D3B0A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7AE7"/>
    <w:rsid w:val="00063688"/>
    <w:rsid w:val="00121F13"/>
    <w:rsid w:val="001358BA"/>
    <w:rsid w:val="00270E52"/>
    <w:rsid w:val="002834A6"/>
    <w:rsid w:val="003577ED"/>
    <w:rsid w:val="003849C7"/>
    <w:rsid w:val="00452FE9"/>
    <w:rsid w:val="00680D8D"/>
    <w:rsid w:val="008A5CB3"/>
    <w:rsid w:val="008E73A0"/>
    <w:rsid w:val="009A64C0"/>
    <w:rsid w:val="009A6DBA"/>
    <w:rsid w:val="00A25D0C"/>
    <w:rsid w:val="00B11BF2"/>
    <w:rsid w:val="00B16E63"/>
    <w:rsid w:val="00B232B0"/>
    <w:rsid w:val="00C37B69"/>
    <w:rsid w:val="00C63397"/>
    <w:rsid w:val="00C73A22"/>
    <w:rsid w:val="00D4253E"/>
    <w:rsid w:val="00E61FB8"/>
    <w:rsid w:val="00E71420"/>
    <w:rsid w:val="00EE6F65"/>
    <w:rsid w:val="00F87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AE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8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7A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80D8D"/>
    <w:pPr>
      <w:ind w:left="720"/>
      <w:contextualSpacing/>
    </w:pPr>
  </w:style>
  <w:style w:type="table" w:styleId="a7">
    <w:name w:val="Table Grid"/>
    <w:basedOn w:val="a1"/>
    <w:uiPriority w:val="59"/>
    <w:rsid w:val="00B11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0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yurten</dc:creator>
  <cp:keywords/>
  <dc:description/>
  <cp:lastModifiedBy>yurten</cp:lastModifiedBy>
  <cp:revision>10</cp:revision>
  <dcterms:created xsi:type="dcterms:W3CDTF">2015-12-01T23:51:00Z</dcterms:created>
  <dcterms:modified xsi:type="dcterms:W3CDTF">2015-12-23T22:36:00Z</dcterms:modified>
</cp:coreProperties>
</file>