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41953F" w14:textId="77777777" w:rsidR="00E9712A" w:rsidRPr="00B6370E" w:rsidRDefault="00C939B9">
      <w:pPr>
        <w:pStyle w:val="Encabezado"/>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Pr>
          <w:rFonts w:cs="Times New Roman"/>
          <w:noProof/>
          <w:lang w:eastAsia="es-PE"/>
        </w:rPr>
        <w:pict w14:anchorId="500429E0">
          <v:roundrect id="AutoShape 2" o:spid="_x0000_s1026" style="position:absolute;left:0;text-align:left;margin-left:-9pt;margin-top:0;width:459pt;height:658.9pt;z-index:-251657216;visibility:visible"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" fillcolor="#cff">
            <v:textbox>
              <w:txbxContent>
                <w:p w14:paraId="7144EB30" w14:textId="77777777" w:rsidR="00C939B9" w:rsidRDefault="00C939B9">
                  <w:pPr>
                    <w:pStyle w:val="Encabezado"/>
                  </w:pPr>
                </w:p>
              </w:txbxContent>
            </v:textbox>
          </v:roundrect>
        </w:pict>
      </w:r>
    </w:p>
    <w:p w14:paraId="13077C83" w14:textId="77777777" w:rsidR="00E9712A" w:rsidRPr="00B6370E" w:rsidRDefault="00F150BD">
      <w:pPr>
        <w:pStyle w:val="a"/>
      </w:pPr>
      <w:r w:rsidRPr="00B6370E">
        <w:rPr>
          <w:lang w:val="es-PE" w:eastAsia="es-PE"/>
        </w:rPr>
        <w:drawing>
          <wp:inline distT="0" distB="0" distL="0" distR="0" wp14:anchorId="4AC75EC0" wp14:editId="5D8AC690">
            <wp:extent cx="2276475" cy="600075"/>
            <wp:effectExtent l="19050" t="0" r="9525" b="0"/>
            <wp:docPr id="2" name="Imagen 2" descr="SU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NAT"/>
                    <pic:cNvPicPr>
                      <a:picLocks noChangeAspect="1" noChangeArrowheads="1"/>
                    </pic:cNvPicPr>
                  </pic:nvPicPr>
                  <pic:blipFill>
                    <a:blip r:embed="rId11" cstate="print"/>
                    <a:srcRect/>
                    <a:stretch>
                      <a:fillRect/>
                    </a:stretch>
                  </pic:blipFill>
                  <pic:spPr bwMode="auto">
                    <a:xfrm>
                      <a:off x="0" y="0"/>
                      <a:ext cx="2276475" cy="600075"/>
                    </a:xfrm>
                    <a:prstGeom prst="rect">
                      <a:avLst/>
                    </a:prstGeom>
                    <a:noFill/>
                    <a:ln w="9525">
                      <a:noFill/>
                      <a:miter lim="800000"/>
                      <a:headEnd/>
                      <a:tailEnd/>
                    </a:ln>
                  </pic:spPr>
                </pic:pic>
              </a:graphicData>
            </a:graphic>
          </wp:inline>
        </w:drawing>
      </w:r>
    </w:p>
    <w:p w14:paraId="2140735A" w14:textId="77777777" w:rsidR="00E9712A" w:rsidRPr="00B6370E" w:rsidRDefault="00E9712A">
      <w:pPr>
        <w:pStyle w:val="Textonotapie"/>
        <w:rPr>
          <w:b/>
          <w:sz w:val="40"/>
        </w:rPr>
      </w:pPr>
    </w:p>
    <w:p w14:paraId="4095FB4B" w14:textId="77777777" w:rsidR="00E9712A" w:rsidRPr="00B6370E" w:rsidRDefault="00E9712A">
      <w:pPr>
        <w:pStyle w:val="Encabezado"/>
        <w:rPr>
          <w:rFonts w:ascii="Arial" w:hAnsi="Arial" w:cs="Times New Roman"/>
          <w:lang w:val="es-ES"/>
        </w:rPr>
      </w:pPr>
    </w:p>
    <w:p w14:paraId="54D63D8B" w14:textId="77777777" w:rsidR="00E9712A" w:rsidRPr="00B6370E" w:rsidRDefault="00E9712A"/>
    <w:p w14:paraId="3A03DA68" w14:textId="77777777" w:rsidR="00E9712A" w:rsidRPr="00B6370E" w:rsidRDefault="00E9712A"/>
    <w:p w14:paraId="40DEAA9D" w14:textId="77777777" w:rsidR="00E9712A" w:rsidRPr="00B6370E" w:rsidRDefault="00E9712A"/>
    <w:p w14:paraId="394412EA" w14:textId="77777777" w:rsidR="00E9712A" w:rsidRPr="00B6370E" w:rsidRDefault="00E9712A"/>
    <w:p w14:paraId="03967899" w14:textId="77777777" w:rsidR="00E9712A" w:rsidRPr="00B6370E" w:rsidRDefault="00E9712A"/>
    <w:p w14:paraId="3E9D340A" w14:textId="77777777" w:rsidR="00E9712A" w:rsidRPr="00B6370E" w:rsidRDefault="00C939B9">
      <w:r>
        <w:rPr>
          <w:noProof/>
          <w:lang w:val="es-PE" w:eastAsia="es-PE"/>
        </w:rPr>
        <w:pict w14:anchorId="2FF061D9">
          <v:roundrect id="AutoShape 3" o:spid="_x0000_s1027" style="position:absolute;left:0;text-align:left;margin-left:42.25pt;margin-top:8.8pt;width:372.65pt;height:122.7pt;z-index:2516602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" strokeweight="2.25pt">
            <v:shadow offset="6pt,6pt"/>
            <v:textbox>
              <w:txbxContent>
                <w:p w14:paraId="12F2DCA5" w14:textId="77777777" w:rsidR="00C939B9" w:rsidRDefault="00C939B9">
                  <w:pPr>
                    <w:pStyle w:val="Sangra2detindependiente"/>
                    <w:ind w:firstLine="0"/>
                    <w:jc w:val="center"/>
                    <w:rPr>
                      <w:rFonts w:ascii="Arial Black" w:hAnsi="Arial Black"/>
                      <w:b/>
                      <w:bCs/>
                      <w:sz w:val="12"/>
                      <w:lang w:val="es-ES_tradnl"/>
                    </w:rPr>
                  </w:pPr>
                </w:p>
                <w:p w14:paraId="0A0752D4" w14:textId="77777777" w:rsidR="00C939B9" w:rsidRDefault="00C939B9">
                  <w:pPr>
                    <w:pStyle w:val="Sangra2detindependiente"/>
                    <w:ind w:firstLine="0"/>
                    <w:jc w:val="center"/>
                    <w:rPr>
                      <w:rFonts w:ascii="Arial Black" w:hAnsi="Arial Black"/>
                      <w:b/>
                      <w:bCs/>
                      <w:sz w:val="12"/>
                      <w:lang w:val="es-ES_tradnl"/>
                    </w:rPr>
                  </w:pPr>
                </w:p>
                <w:p w14:paraId="56013AEC" w14:textId="77777777" w:rsidR="00C939B9" w:rsidRDefault="00C939B9" w:rsidP="00CF1839">
                  <w:pPr>
                    <w:jc w:val="center"/>
                    <w:rPr>
                      <w:rFonts w:ascii="Arial Narrow" w:hAnsi="Arial Narrow"/>
                      <w:b/>
                      <w:bCs/>
                      <w:sz w:val="36"/>
                      <w:lang w:val="es-ES_tradnl"/>
                    </w:rPr>
                  </w:pPr>
                  <w:r>
                    <w:rPr>
                      <w:rFonts w:ascii="Arial Narrow" w:hAnsi="Arial Narrow"/>
                      <w:b/>
                      <w:bCs/>
                      <w:sz w:val="36"/>
                      <w:lang w:val="es-ES_tradnl"/>
                    </w:rPr>
                    <w:t xml:space="preserve">Sistema: 30 </w:t>
                  </w:r>
                  <w:r w:rsidRPr="00CF1839">
                    <w:rPr>
                      <w:rFonts w:ascii="Arial Narrow" w:hAnsi="Arial Narrow"/>
                      <w:b/>
                      <w:bCs/>
                      <w:sz w:val="36"/>
                      <w:lang w:val="es-ES_tradnl"/>
                    </w:rPr>
                    <w:t xml:space="preserve">SDA </w:t>
                  </w:r>
                  <w:r>
                    <w:rPr>
                      <w:rFonts w:ascii="Arial Narrow" w:hAnsi="Arial Narrow"/>
                      <w:b/>
                      <w:bCs/>
                      <w:sz w:val="36"/>
                      <w:lang w:val="es-ES_tradnl"/>
                    </w:rPr>
                    <w:t>–</w:t>
                  </w:r>
                  <w:r w:rsidRPr="00CF1839">
                    <w:rPr>
                      <w:rFonts w:ascii="Arial Narrow" w:hAnsi="Arial Narrow"/>
                      <w:b/>
                      <w:bCs/>
                      <w:sz w:val="36"/>
                      <w:lang w:val="es-ES_tradnl"/>
                    </w:rPr>
                    <w:t xml:space="preserve"> DESPACHO</w:t>
                  </w:r>
                </w:p>
                <w:p w14:paraId="083E5A83" w14:textId="77777777" w:rsidR="00C939B9" w:rsidRDefault="00C939B9" w:rsidP="00CF1839">
                  <w:pPr>
                    <w:jc w:val="center"/>
                    <w:rPr>
                      <w:rFonts w:ascii="Arial Narrow" w:hAnsi="Arial Narrow"/>
                      <w:b/>
                      <w:bCs/>
                      <w:sz w:val="36"/>
                      <w:lang w:val="es-ES_tradnl"/>
                    </w:rPr>
                  </w:pPr>
                  <w:r>
                    <w:rPr>
                      <w:rFonts w:ascii="Arial Narrow" w:hAnsi="Arial Narrow"/>
                      <w:b/>
                      <w:bCs/>
                      <w:sz w:val="36"/>
                      <w:lang w:val="es-ES_tradnl"/>
                    </w:rPr>
                    <w:t xml:space="preserve">Subsistema: </w:t>
                  </w:r>
                  <w:r w:rsidRPr="00E6712D">
                    <w:rPr>
                      <w:rFonts w:ascii="Arial Narrow" w:hAnsi="Arial Narrow"/>
                      <w:b/>
                      <w:bCs/>
                      <w:sz w:val="36"/>
                      <w:lang w:val="es-ES_tradnl"/>
                    </w:rPr>
                    <w:t xml:space="preserve">3004 </w:t>
                  </w:r>
                  <w:r>
                    <w:rPr>
                      <w:rFonts w:ascii="Arial Narrow" w:hAnsi="Arial Narrow"/>
                      <w:b/>
                      <w:bCs/>
                      <w:sz w:val="36"/>
                      <w:lang w:val="es-ES_tradnl"/>
                    </w:rPr>
                    <w:t>Recepción de Declaración</w:t>
                  </w:r>
                </w:p>
                <w:p w14:paraId="5B2300D8" w14:textId="77777777" w:rsidR="00C939B9" w:rsidRPr="001033DF" w:rsidRDefault="00C939B9" w:rsidP="009C0B8F">
                  <w:pPr>
                    <w:jc w:val="center"/>
                    <w:rPr>
                      <w:rFonts w:ascii="Arial Narrow" w:hAnsi="Arial Narrow"/>
                      <w:b/>
                      <w:bCs/>
                      <w:sz w:val="36"/>
                      <w:szCs w:val="36"/>
                      <w:lang w:val="es-ES_tradnl"/>
                    </w:rPr>
                  </w:pPr>
                  <w:r>
                    <w:rPr>
                      <w:rFonts w:ascii="Arial Narrow" w:hAnsi="Arial Narrow"/>
                      <w:b/>
                      <w:bCs/>
                      <w:sz w:val="36"/>
                      <w:szCs w:val="36"/>
                      <w:lang w:val="es-ES_tradnl"/>
                    </w:rPr>
                    <w:t xml:space="preserve">                          </w:t>
                  </w:r>
                  <w:r w:rsidRPr="006C7302">
                    <w:rPr>
                      <w:rFonts w:ascii="Arial Narrow" w:hAnsi="Arial Narrow"/>
                      <w:b/>
                      <w:bCs/>
                      <w:sz w:val="36"/>
                      <w:szCs w:val="36"/>
                      <w:lang w:val="es-ES_tradnl"/>
                    </w:rPr>
                    <w:t>30</w:t>
                  </w:r>
                  <w:r>
                    <w:rPr>
                      <w:rFonts w:ascii="Arial Narrow" w:hAnsi="Arial Narrow"/>
                      <w:b/>
                      <w:bCs/>
                      <w:sz w:val="36"/>
                      <w:szCs w:val="36"/>
                      <w:lang w:val="es-ES_tradnl"/>
                    </w:rPr>
                    <w:t>05</w:t>
                  </w:r>
                  <w:r w:rsidRPr="006C7302">
                    <w:rPr>
                      <w:rFonts w:ascii="Arial Narrow" w:hAnsi="Arial Narrow"/>
                      <w:b/>
                      <w:bCs/>
                      <w:sz w:val="36"/>
                      <w:szCs w:val="36"/>
                      <w:lang w:val="es-ES_tradnl"/>
                    </w:rPr>
                    <w:t xml:space="preserve"> Asignación de Especialistas</w:t>
                  </w:r>
                </w:p>
                <w:p w14:paraId="68E45394" w14:textId="77777777" w:rsidR="00C939B9" w:rsidRDefault="00C939B9" w:rsidP="00CF1839">
                  <w:pPr>
                    <w:jc w:val="center"/>
                    <w:rPr>
                      <w:sz w:val="28"/>
                      <w:lang w:val="es-ES_tradnl"/>
                    </w:rPr>
                  </w:pPr>
                </w:p>
              </w:txbxContent>
            </v:textbox>
          </v:roundrect>
        </w:pict>
      </w:r>
    </w:p>
    <w:p w14:paraId="2FE22ECA" w14:textId="77777777" w:rsidR="00E9712A" w:rsidRPr="00B6370E" w:rsidRDefault="00E9712A"/>
    <w:p w14:paraId="1329B5FB" w14:textId="77777777" w:rsidR="00E9712A" w:rsidRPr="00B6370E" w:rsidRDefault="00E9712A"/>
    <w:p w14:paraId="4237134F" w14:textId="77777777" w:rsidR="00E9712A" w:rsidRPr="00B6370E" w:rsidRDefault="00E9712A"/>
    <w:p w14:paraId="55EC8F38" w14:textId="77777777" w:rsidR="00E9712A" w:rsidRPr="00B6370E" w:rsidRDefault="00E9712A"/>
    <w:p w14:paraId="6F3F4928" w14:textId="77777777" w:rsidR="00E9712A" w:rsidRPr="00B6370E" w:rsidRDefault="00E9712A"/>
    <w:p w14:paraId="69E6805C" w14:textId="77777777" w:rsidR="00E9712A" w:rsidRPr="00B6370E" w:rsidRDefault="00E9712A"/>
    <w:p w14:paraId="4AD73AF0" w14:textId="77777777" w:rsidR="00E9712A" w:rsidRPr="00B6370E" w:rsidRDefault="00E9712A"/>
    <w:p w14:paraId="3DFCEA25" w14:textId="77777777" w:rsidR="00E9712A" w:rsidRPr="00B6370E" w:rsidRDefault="00E9712A"/>
    <w:p w14:paraId="2AAF68EE" w14:textId="77777777" w:rsidR="00E9712A" w:rsidRPr="00B6370E" w:rsidRDefault="00E9712A">
      <w:pPr>
        <w:pStyle w:val="Textoindependiente2"/>
        <w:jc w:val="center"/>
        <w:rPr>
          <w:b/>
          <w:bCs/>
          <w:sz w:val="32"/>
        </w:rPr>
      </w:pPr>
    </w:p>
    <w:p w14:paraId="265943FC" w14:textId="77777777" w:rsidR="00E9712A" w:rsidRPr="00B6370E" w:rsidRDefault="00E9712A">
      <w:pPr>
        <w:pStyle w:val="Textoindependiente2"/>
        <w:jc w:val="center"/>
        <w:rPr>
          <w:b/>
          <w:bCs/>
          <w:sz w:val="32"/>
        </w:rPr>
      </w:pPr>
    </w:p>
    <w:p w14:paraId="4991E600" w14:textId="77777777" w:rsidR="00E9712A" w:rsidRPr="00B6370E" w:rsidRDefault="00E9712A">
      <w:pPr>
        <w:ind w:left="180"/>
        <w:jc w:val="center"/>
        <w:rPr>
          <w:rFonts w:ascii="Arial Narrow" w:hAnsi="Arial Narrow" w:cs="Arial"/>
          <w:color w:val="000080"/>
          <w:sz w:val="32"/>
        </w:rPr>
      </w:pPr>
      <w:r w:rsidRPr="00B6370E">
        <w:rPr>
          <w:rFonts w:ascii="Arial Narrow" w:hAnsi="Arial Narrow" w:cs="Arial"/>
          <w:color w:val="000080"/>
          <w:sz w:val="32"/>
        </w:rPr>
        <w:t xml:space="preserve">Formato F2 </w:t>
      </w:r>
    </w:p>
    <w:p w14:paraId="7D316477" w14:textId="77777777" w:rsidR="00E9712A" w:rsidRPr="00B6370E" w:rsidRDefault="00E9712A">
      <w:pPr>
        <w:ind w:left="180"/>
        <w:jc w:val="center"/>
        <w:rPr>
          <w:rFonts w:ascii="Arial Narrow" w:hAnsi="Arial Narrow" w:cs="Arial"/>
          <w:b/>
          <w:bCs/>
          <w:color w:val="000080"/>
          <w:sz w:val="24"/>
        </w:rPr>
      </w:pPr>
      <w:r w:rsidRPr="00B6370E">
        <w:rPr>
          <w:rFonts w:ascii="Arial Narrow" w:hAnsi="Arial Narrow" w:cs="Arial"/>
          <w:color w:val="000080"/>
          <w:sz w:val="32"/>
        </w:rPr>
        <w:t xml:space="preserve">Informe de Definición </w:t>
      </w:r>
      <w:r w:rsidRPr="00B6370E">
        <w:rPr>
          <w:rFonts w:ascii="Arial Narrow" w:hAnsi="Arial Narrow" w:cs="Arial"/>
          <w:b/>
          <w:bCs/>
          <w:color w:val="000080"/>
          <w:sz w:val="24"/>
        </w:rPr>
        <w:t xml:space="preserve">Versión </w:t>
      </w:r>
      <w:r w:rsidR="004F3F5B">
        <w:rPr>
          <w:rFonts w:ascii="Arial Narrow" w:hAnsi="Arial Narrow" w:cs="Arial"/>
          <w:b/>
          <w:bCs/>
          <w:color w:val="000080"/>
          <w:sz w:val="24"/>
        </w:rPr>
        <w:t>2.0</w:t>
      </w:r>
    </w:p>
    <w:p w14:paraId="6AE81A98" w14:textId="77777777" w:rsidR="00E9712A" w:rsidRPr="00B6370E" w:rsidRDefault="00E9712A">
      <w:pPr>
        <w:ind w:left="180"/>
        <w:jc w:val="center"/>
        <w:rPr>
          <w:rFonts w:ascii="Arial Narrow" w:hAnsi="Arial Narrow" w:cs="Arial"/>
          <w:b/>
          <w:bCs/>
          <w:color w:val="000080"/>
          <w:sz w:val="24"/>
        </w:rPr>
      </w:pPr>
    </w:p>
    <w:p w14:paraId="655132AD" w14:textId="77777777" w:rsidR="00E9712A" w:rsidRPr="00B6370E" w:rsidRDefault="009E0224">
      <w:pPr>
        <w:ind w:left="180"/>
        <w:jc w:val="center"/>
        <w:rPr>
          <w:rFonts w:ascii="Arial Narrow" w:hAnsi="Arial Narrow" w:cs="Arial"/>
          <w:b/>
          <w:bCs/>
          <w:color w:val="000080"/>
          <w:sz w:val="24"/>
        </w:rPr>
      </w:pPr>
      <w:r w:rsidRPr="00B6370E">
        <w:rPr>
          <w:rFonts w:ascii="Arial Narrow" w:hAnsi="Arial Narrow" w:cs="Arial"/>
          <w:color w:val="000080"/>
          <w:sz w:val="32"/>
        </w:rPr>
        <w:t>MDSI v2</w:t>
      </w:r>
      <w:r w:rsidR="00E9712A" w:rsidRPr="00B6370E">
        <w:rPr>
          <w:rFonts w:ascii="Arial Narrow" w:hAnsi="Arial Narrow" w:cs="Arial"/>
          <w:color w:val="000080"/>
          <w:sz w:val="32"/>
        </w:rPr>
        <w:t>.</w:t>
      </w:r>
      <w:r w:rsidR="00DE3C80" w:rsidRPr="00B6370E">
        <w:rPr>
          <w:rFonts w:ascii="Arial Narrow" w:hAnsi="Arial Narrow" w:cs="Arial"/>
          <w:color w:val="000080"/>
          <w:sz w:val="32"/>
        </w:rPr>
        <w:t>2</w:t>
      </w:r>
    </w:p>
    <w:p w14:paraId="7712019E" w14:textId="77777777" w:rsidR="00E9712A" w:rsidRPr="00B6370E" w:rsidRDefault="00E9712A">
      <w:pPr>
        <w:pStyle w:val="Encabezado"/>
        <w:jc w:val="center"/>
      </w:pPr>
    </w:p>
    <w:p w14:paraId="08D50463" w14:textId="77777777" w:rsidR="00E9712A" w:rsidRPr="00B6370E" w:rsidRDefault="00E9712A"/>
    <w:p w14:paraId="6F15F259" w14:textId="77777777" w:rsidR="00E9712A" w:rsidRPr="00B6370E" w:rsidRDefault="00E9712A"/>
    <w:p w14:paraId="37FF3CDD" w14:textId="77777777" w:rsidR="00E9712A" w:rsidRPr="00B6370E" w:rsidRDefault="00E9712A"/>
    <w:p w14:paraId="55CEBFED" w14:textId="77777777" w:rsidR="00E9712A" w:rsidRPr="00B6370E" w:rsidRDefault="00E9712A"/>
    <w:p w14:paraId="77A5D889" w14:textId="77777777" w:rsidR="00E9712A" w:rsidRPr="00B6370E" w:rsidRDefault="00E9712A"/>
    <w:p w14:paraId="3071001F" w14:textId="77777777" w:rsidR="00E9712A" w:rsidRPr="00B6370E" w:rsidRDefault="00E9712A"/>
    <w:p w14:paraId="7A1E84F1" w14:textId="77777777" w:rsidR="00E9712A" w:rsidRPr="00B6370E" w:rsidRDefault="00E9712A"/>
    <w:p w14:paraId="7FDF1007" w14:textId="77777777" w:rsidR="00E9712A" w:rsidRPr="00B6370E" w:rsidRDefault="00E9712A"/>
    <w:p w14:paraId="2B76CDC3" w14:textId="77777777" w:rsidR="00E9712A" w:rsidRPr="00B6370E" w:rsidRDefault="00E9712A"/>
    <w:p w14:paraId="07C07701" w14:textId="77777777" w:rsidR="00E9712A" w:rsidRPr="00B6370E" w:rsidRDefault="00E9712A">
      <w:pPr>
        <w:pStyle w:val="Encabezado"/>
      </w:pPr>
    </w:p>
    <w:p w14:paraId="7DA20793" w14:textId="77777777" w:rsidR="00E9712A" w:rsidRPr="00B6370E" w:rsidRDefault="00E9712A"/>
    <w:p w14:paraId="4C0984AB" w14:textId="77777777" w:rsidR="00E9712A" w:rsidRPr="00B6370E" w:rsidRDefault="00E9712A">
      <w:pPr>
        <w:jc w:val="center"/>
        <w:rPr>
          <w:b/>
          <w:bCs/>
        </w:rPr>
      </w:pPr>
    </w:p>
    <w:p w14:paraId="24336E1D" w14:textId="77777777" w:rsidR="00E9712A" w:rsidRPr="00B6370E" w:rsidRDefault="00E9712A">
      <w:pPr>
        <w:jc w:val="center"/>
        <w:rPr>
          <w:rFonts w:ascii="Arial Narrow" w:hAnsi="Arial Narrow"/>
          <w:b/>
          <w:bCs/>
          <w:sz w:val="28"/>
        </w:rPr>
      </w:pPr>
      <w:r w:rsidRPr="00B6370E">
        <w:rPr>
          <w:rFonts w:ascii="Arial Narrow" w:hAnsi="Arial Narrow"/>
          <w:b/>
          <w:bCs/>
          <w:sz w:val="28"/>
        </w:rPr>
        <w:t>INTENDENCIA NACIONAL DE SISTEMAS DE INFORMACION</w:t>
      </w:r>
    </w:p>
    <w:p w14:paraId="641407C7" w14:textId="77777777" w:rsidR="00E9712A" w:rsidRPr="00B6370E" w:rsidRDefault="00E9712A">
      <w:pPr>
        <w:jc w:val="center"/>
        <w:rPr>
          <w:rFonts w:ascii="Arial Narrow" w:hAnsi="Arial Narrow"/>
          <w:b/>
          <w:bCs/>
          <w:sz w:val="28"/>
        </w:rPr>
      </w:pPr>
      <w:r w:rsidRPr="00B6370E">
        <w:rPr>
          <w:rFonts w:ascii="Arial Narrow" w:hAnsi="Arial Narrow"/>
          <w:b/>
          <w:bCs/>
          <w:sz w:val="28"/>
        </w:rPr>
        <w:t>SUPERINTENDENCIA NACIONAL DE ADMINISTRACIÓN TRIBUTARIA</w:t>
      </w:r>
    </w:p>
    <w:p w14:paraId="6F7B54CD" w14:textId="77777777" w:rsidR="00E9712A" w:rsidRPr="00B6370E" w:rsidRDefault="00E9712A">
      <w:pPr>
        <w:jc w:val="center"/>
        <w:rPr>
          <w:rFonts w:ascii="Arial Narrow" w:hAnsi="Arial Narrow"/>
          <w:b/>
          <w:bCs/>
          <w:sz w:val="28"/>
        </w:rPr>
      </w:pPr>
      <w:r w:rsidRPr="00B6370E">
        <w:rPr>
          <w:rFonts w:ascii="Arial Narrow" w:hAnsi="Arial Narrow"/>
          <w:b/>
          <w:bCs/>
          <w:sz w:val="28"/>
        </w:rPr>
        <w:t>SUNAT</w:t>
      </w:r>
    </w:p>
    <w:p w14:paraId="697131CF" w14:textId="77777777" w:rsidR="00E9712A" w:rsidRPr="00B6370E" w:rsidRDefault="00E9712A">
      <w:pPr>
        <w:jc w:val="center"/>
        <w:rPr>
          <w:b/>
          <w:bCs/>
        </w:rPr>
      </w:pPr>
      <w:r w:rsidRPr="00B6370E">
        <w:rPr>
          <w:b/>
          <w:bCs/>
        </w:rPr>
        <w:t>Lima - Perú</w:t>
      </w:r>
    </w:p>
    <w:p w14:paraId="3690BD6C" w14:textId="77777777" w:rsidR="00E9712A" w:rsidRPr="00B6370E" w:rsidRDefault="00E9712A"/>
    <w:p w14:paraId="69BFAF4D" w14:textId="77777777" w:rsidR="00E9712A" w:rsidRPr="00B6370E" w:rsidRDefault="00E9712A"/>
    <w:p w14:paraId="79B4F95B" w14:textId="77777777" w:rsidR="00E9712A" w:rsidRPr="00B6370E"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14:paraId="2ECF16D7" w14:textId="77777777" w:rsidR="00E9712A" w:rsidRPr="00B6370E" w:rsidRDefault="00E9712A">
      <w:pPr>
        <w:sectPr w:rsidR="00E9712A" w:rsidRPr="00B6370E">
          <w:headerReference w:type="default" r:id="rId12"/>
          <w:footerReference w:type="even" r:id="rId13"/>
          <w:footerReference w:type="default" r:id="rId14"/>
          <w:headerReference w:type="first" r:id="rId15"/>
          <w:pgSz w:w="11907" w:h="16840" w:code="9"/>
          <w:pgMar w:top="1418" w:right="1701" w:bottom="1418" w:left="1701" w:header="709" w:footer="709" w:gutter="0"/>
          <w:cols w:space="708"/>
          <w:titlePg/>
          <w:docGrid w:linePitch="360"/>
        </w:sectPr>
      </w:pPr>
    </w:p>
    <w:p w14:paraId="59ABF678" w14:textId="77777777" w:rsidR="00E9712A" w:rsidRPr="00B6370E" w:rsidRDefault="00E9712A">
      <w:pPr>
        <w:pStyle w:val="Textoindependiente"/>
        <w:tabs>
          <w:tab w:val="clear" w:pos="4253"/>
        </w:tabs>
        <w:jc w:val="center"/>
        <w:rPr>
          <w:sz w:val="28"/>
          <w:u w:val="single"/>
        </w:rPr>
      </w:pPr>
      <w:r w:rsidRPr="00B6370E">
        <w:rPr>
          <w:sz w:val="28"/>
          <w:u w:val="single"/>
        </w:rPr>
        <w:lastRenderedPageBreak/>
        <w:t>CONTENIDO</w:t>
      </w:r>
    </w:p>
    <w:p w14:paraId="351B348F" w14:textId="77777777" w:rsidR="00E9712A" w:rsidRPr="00B6370E" w:rsidRDefault="00E9712A">
      <w:pPr>
        <w:pStyle w:val="Textoindependiente"/>
        <w:tabs>
          <w:tab w:val="clear" w:pos="4253"/>
        </w:tabs>
        <w:jc w:val="center"/>
        <w:rPr>
          <w:sz w:val="20"/>
          <w:u w:val="single"/>
        </w:rPr>
      </w:pPr>
      <w:bookmarkStart w:id="38" w:name="_Toc41466669"/>
    </w:p>
    <w:p w14:paraId="6FBC190E" w14:textId="77777777" w:rsidR="00CB0D4C" w:rsidRDefault="00DC6DDD">
      <w:pPr>
        <w:pStyle w:val="TDC1"/>
        <w:rPr>
          <w:rFonts w:asciiTheme="minorHAnsi" w:eastAsiaTheme="minorEastAsia" w:hAnsiTheme="minorHAnsi" w:cstheme="minorBidi"/>
          <w:b w:val="0"/>
          <w:sz w:val="22"/>
          <w:szCs w:val="22"/>
          <w:lang w:eastAsia="es-PE"/>
        </w:rPr>
      </w:pPr>
      <w:r w:rsidRPr="00B6370E">
        <w:rPr>
          <w:caps/>
          <w:u w:val="single"/>
        </w:rPr>
        <w:fldChar w:fldCharType="begin"/>
      </w:r>
      <w:r w:rsidR="00E9712A" w:rsidRPr="00B6370E">
        <w:rPr>
          <w:caps/>
          <w:u w:val="single"/>
        </w:rPr>
        <w:instrText xml:space="preserve"> TOC \o "1-2" \h \z </w:instrText>
      </w:r>
      <w:r w:rsidRPr="00B6370E">
        <w:rPr>
          <w:caps/>
          <w:u w:val="single"/>
        </w:rPr>
        <w:fldChar w:fldCharType="separate"/>
      </w:r>
      <w:hyperlink w:anchor="_Toc377054966" w:history="1">
        <w:r w:rsidR="00CB0D4C" w:rsidRPr="00B15F9E">
          <w:rPr>
            <w:rStyle w:val="Hipervnculo"/>
          </w:rPr>
          <w:t>Registro de control de cambios al Documento</w:t>
        </w:r>
        <w:r w:rsidR="00CB0D4C">
          <w:rPr>
            <w:webHidden/>
          </w:rPr>
          <w:tab/>
        </w:r>
        <w:r>
          <w:rPr>
            <w:webHidden/>
          </w:rPr>
          <w:fldChar w:fldCharType="begin"/>
        </w:r>
        <w:r w:rsidR="00CB0D4C">
          <w:rPr>
            <w:webHidden/>
          </w:rPr>
          <w:instrText xml:space="preserve"> PAGEREF _Toc377054966 \h </w:instrText>
        </w:r>
        <w:r>
          <w:rPr>
            <w:webHidden/>
          </w:rPr>
        </w:r>
        <w:r>
          <w:rPr>
            <w:webHidden/>
          </w:rPr>
          <w:fldChar w:fldCharType="separate"/>
        </w:r>
        <w:r w:rsidR="00CB0D4C">
          <w:rPr>
            <w:webHidden/>
          </w:rPr>
          <w:t>3</w:t>
        </w:r>
        <w:r>
          <w:rPr>
            <w:webHidden/>
          </w:rPr>
          <w:fldChar w:fldCharType="end"/>
        </w:r>
      </w:hyperlink>
    </w:p>
    <w:p w14:paraId="1E1A1663" w14:textId="77777777" w:rsidR="00CB0D4C" w:rsidRDefault="00C939B9">
      <w:pPr>
        <w:pStyle w:val="TDC1"/>
        <w:rPr>
          <w:rFonts w:asciiTheme="minorHAnsi" w:eastAsiaTheme="minorEastAsia" w:hAnsiTheme="minorHAnsi" w:cstheme="minorBidi"/>
          <w:b w:val="0"/>
          <w:sz w:val="22"/>
          <w:szCs w:val="22"/>
          <w:lang w:eastAsia="es-PE"/>
        </w:rPr>
      </w:pPr>
      <w:hyperlink w:anchor="_Toc377054967" w:history="1">
        <w:r w:rsidR="00CB0D4C" w:rsidRPr="00B15F9E">
          <w:rPr>
            <w:rStyle w:val="Hipervnculo"/>
          </w:rPr>
          <w:t>Introducción</w:t>
        </w:r>
        <w:r w:rsidR="00CB0D4C">
          <w:rPr>
            <w:webHidden/>
          </w:rPr>
          <w:tab/>
        </w:r>
        <w:r w:rsidR="00DC6DDD">
          <w:rPr>
            <w:webHidden/>
          </w:rPr>
          <w:fldChar w:fldCharType="begin"/>
        </w:r>
        <w:r w:rsidR="00CB0D4C">
          <w:rPr>
            <w:webHidden/>
          </w:rPr>
          <w:instrText xml:space="preserve"> PAGEREF _Toc377054967 \h </w:instrText>
        </w:r>
        <w:r w:rsidR="00DC6DDD">
          <w:rPr>
            <w:webHidden/>
          </w:rPr>
        </w:r>
        <w:r w:rsidR="00DC6DDD">
          <w:rPr>
            <w:webHidden/>
          </w:rPr>
          <w:fldChar w:fldCharType="separate"/>
        </w:r>
        <w:r w:rsidR="00CB0D4C">
          <w:rPr>
            <w:webHidden/>
          </w:rPr>
          <w:t>4</w:t>
        </w:r>
        <w:r w:rsidR="00DC6DDD">
          <w:rPr>
            <w:webHidden/>
          </w:rPr>
          <w:fldChar w:fldCharType="end"/>
        </w:r>
      </w:hyperlink>
    </w:p>
    <w:p w14:paraId="69D9A7CF" w14:textId="77777777" w:rsidR="00CB0D4C" w:rsidRDefault="00C939B9">
      <w:pPr>
        <w:pStyle w:val="TDC1"/>
        <w:rPr>
          <w:rFonts w:asciiTheme="minorHAnsi" w:eastAsiaTheme="minorEastAsia" w:hAnsiTheme="minorHAnsi" w:cstheme="minorBidi"/>
          <w:b w:val="0"/>
          <w:sz w:val="22"/>
          <w:szCs w:val="22"/>
          <w:lang w:eastAsia="es-PE"/>
        </w:rPr>
      </w:pPr>
      <w:hyperlink w:anchor="_Toc377054968" w:history="1">
        <w:r w:rsidR="00CB0D4C" w:rsidRPr="00B15F9E">
          <w:rPr>
            <w:rStyle w:val="Hipervnculo"/>
          </w:rPr>
          <w:t>Información General del Sistema</w:t>
        </w:r>
        <w:r w:rsidR="00CB0D4C">
          <w:rPr>
            <w:webHidden/>
          </w:rPr>
          <w:tab/>
        </w:r>
        <w:r w:rsidR="00DC6DDD">
          <w:rPr>
            <w:webHidden/>
          </w:rPr>
          <w:fldChar w:fldCharType="begin"/>
        </w:r>
        <w:r w:rsidR="00CB0D4C">
          <w:rPr>
            <w:webHidden/>
          </w:rPr>
          <w:instrText xml:space="preserve"> PAGEREF _Toc377054968 \h </w:instrText>
        </w:r>
        <w:r w:rsidR="00DC6DDD">
          <w:rPr>
            <w:webHidden/>
          </w:rPr>
        </w:r>
        <w:r w:rsidR="00DC6DDD">
          <w:rPr>
            <w:webHidden/>
          </w:rPr>
          <w:fldChar w:fldCharType="separate"/>
        </w:r>
        <w:r w:rsidR="00CB0D4C">
          <w:rPr>
            <w:webHidden/>
          </w:rPr>
          <w:t>4</w:t>
        </w:r>
        <w:r w:rsidR="00DC6DDD">
          <w:rPr>
            <w:webHidden/>
          </w:rPr>
          <w:fldChar w:fldCharType="end"/>
        </w:r>
      </w:hyperlink>
    </w:p>
    <w:p w14:paraId="5E0793DA" w14:textId="77777777" w:rsidR="00CB0D4C" w:rsidRDefault="00C939B9">
      <w:pPr>
        <w:pStyle w:val="TDC1"/>
        <w:rPr>
          <w:rFonts w:asciiTheme="minorHAnsi" w:eastAsiaTheme="minorEastAsia" w:hAnsiTheme="minorHAnsi" w:cstheme="minorBidi"/>
          <w:b w:val="0"/>
          <w:sz w:val="22"/>
          <w:szCs w:val="22"/>
          <w:lang w:eastAsia="es-PE"/>
        </w:rPr>
      </w:pPr>
      <w:hyperlink w:anchor="_Toc377054969" w:history="1">
        <w:r w:rsidR="00CB0D4C" w:rsidRPr="00B15F9E">
          <w:rPr>
            <w:rStyle w:val="Hipervnculo"/>
          </w:rPr>
          <w:t>1</w:t>
        </w:r>
        <w:r w:rsidR="00CB0D4C">
          <w:rPr>
            <w:rFonts w:asciiTheme="minorHAnsi" w:eastAsiaTheme="minorEastAsia" w:hAnsiTheme="minorHAnsi" w:cstheme="minorBidi"/>
            <w:b w:val="0"/>
            <w:sz w:val="22"/>
            <w:szCs w:val="22"/>
            <w:lang w:eastAsia="es-PE"/>
          </w:rPr>
          <w:tab/>
        </w:r>
        <w:r w:rsidR="00CB0D4C" w:rsidRPr="00B15F9E">
          <w:rPr>
            <w:rStyle w:val="Hipervnculo"/>
          </w:rPr>
          <w:t>ANÁLISIS DE REQUERIMIENTOS DEL SISTEMA DE INFORMACIÓN</w:t>
        </w:r>
        <w:r w:rsidR="00CB0D4C">
          <w:rPr>
            <w:webHidden/>
          </w:rPr>
          <w:tab/>
        </w:r>
        <w:r w:rsidR="00DC6DDD">
          <w:rPr>
            <w:webHidden/>
          </w:rPr>
          <w:fldChar w:fldCharType="begin"/>
        </w:r>
        <w:r w:rsidR="00CB0D4C">
          <w:rPr>
            <w:webHidden/>
          </w:rPr>
          <w:instrText xml:space="preserve"> PAGEREF _Toc377054969 \h </w:instrText>
        </w:r>
        <w:r w:rsidR="00DC6DDD">
          <w:rPr>
            <w:webHidden/>
          </w:rPr>
        </w:r>
        <w:r w:rsidR="00DC6DDD">
          <w:rPr>
            <w:webHidden/>
          </w:rPr>
          <w:fldChar w:fldCharType="separate"/>
        </w:r>
        <w:r w:rsidR="00CB0D4C">
          <w:rPr>
            <w:webHidden/>
          </w:rPr>
          <w:t>5</w:t>
        </w:r>
        <w:r w:rsidR="00DC6DDD">
          <w:rPr>
            <w:webHidden/>
          </w:rPr>
          <w:fldChar w:fldCharType="end"/>
        </w:r>
      </w:hyperlink>
    </w:p>
    <w:p w14:paraId="63C0025C" w14:textId="77777777" w:rsidR="00CB0D4C" w:rsidRDefault="00C939B9">
      <w:pPr>
        <w:pStyle w:val="TDC2"/>
        <w:rPr>
          <w:rFonts w:asciiTheme="minorHAnsi" w:eastAsiaTheme="minorEastAsia" w:hAnsiTheme="minorHAnsi" w:cstheme="minorBidi"/>
          <w:bCs w:val="0"/>
          <w:sz w:val="22"/>
          <w:szCs w:val="22"/>
          <w:lang w:val="es-PE" w:eastAsia="es-PE"/>
        </w:rPr>
      </w:pPr>
      <w:hyperlink w:anchor="_Toc377054970" w:history="1">
        <w:r w:rsidR="00CB0D4C" w:rsidRPr="00B15F9E">
          <w:rPr>
            <w:rStyle w:val="Hipervnculo"/>
            <w:lang w:val="es-PE"/>
          </w:rPr>
          <w:t>1.1</w:t>
        </w:r>
        <w:r w:rsidR="00CB0D4C">
          <w:rPr>
            <w:rFonts w:asciiTheme="minorHAnsi" w:eastAsiaTheme="minorEastAsia" w:hAnsiTheme="minorHAnsi" w:cstheme="minorBidi"/>
            <w:bCs w:val="0"/>
            <w:sz w:val="22"/>
            <w:szCs w:val="22"/>
            <w:lang w:val="es-PE" w:eastAsia="es-PE"/>
          </w:rPr>
          <w:tab/>
        </w:r>
        <w:r w:rsidR="00CB0D4C" w:rsidRPr="00B15F9E">
          <w:rPr>
            <w:rStyle w:val="Hipervnculo"/>
            <w:lang w:val="es-PE"/>
          </w:rPr>
          <w:t>MODELAMIENTO DE REQUERIMIENTOS DEL SISTEMA DE INFORMACIÓN</w:t>
        </w:r>
        <w:r w:rsidR="00CB0D4C">
          <w:rPr>
            <w:webHidden/>
          </w:rPr>
          <w:tab/>
        </w:r>
        <w:r w:rsidR="00DC6DDD">
          <w:rPr>
            <w:webHidden/>
          </w:rPr>
          <w:fldChar w:fldCharType="begin"/>
        </w:r>
        <w:r w:rsidR="00CB0D4C">
          <w:rPr>
            <w:webHidden/>
          </w:rPr>
          <w:instrText xml:space="preserve"> PAGEREF _Toc377054970 \h </w:instrText>
        </w:r>
        <w:r w:rsidR="00DC6DDD">
          <w:rPr>
            <w:webHidden/>
          </w:rPr>
        </w:r>
        <w:r w:rsidR="00DC6DDD">
          <w:rPr>
            <w:webHidden/>
          </w:rPr>
          <w:fldChar w:fldCharType="separate"/>
        </w:r>
        <w:r w:rsidR="00CB0D4C">
          <w:rPr>
            <w:webHidden/>
          </w:rPr>
          <w:t>5</w:t>
        </w:r>
        <w:r w:rsidR="00DC6DDD">
          <w:rPr>
            <w:webHidden/>
          </w:rPr>
          <w:fldChar w:fldCharType="end"/>
        </w:r>
      </w:hyperlink>
    </w:p>
    <w:p w14:paraId="58278067" w14:textId="77777777" w:rsidR="00CB0D4C" w:rsidRDefault="00C939B9">
      <w:pPr>
        <w:pStyle w:val="TDC2"/>
        <w:rPr>
          <w:rFonts w:asciiTheme="minorHAnsi" w:eastAsiaTheme="minorEastAsia" w:hAnsiTheme="minorHAnsi" w:cstheme="minorBidi"/>
          <w:bCs w:val="0"/>
          <w:sz w:val="22"/>
          <w:szCs w:val="22"/>
          <w:lang w:val="es-PE" w:eastAsia="es-PE"/>
        </w:rPr>
      </w:pPr>
      <w:hyperlink w:anchor="_Toc377054971" w:history="1">
        <w:r w:rsidR="00CB0D4C" w:rsidRPr="00B15F9E">
          <w:rPr>
            <w:rStyle w:val="Hipervnculo"/>
          </w:rPr>
          <w:t>1.2</w:t>
        </w:r>
        <w:r w:rsidR="00CB0D4C">
          <w:rPr>
            <w:rFonts w:asciiTheme="minorHAnsi" w:eastAsiaTheme="minorEastAsia" w:hAnsiTheme="minorHAnsi" w:cstheme="minorBidi"/>
            <w:bCs w:val="0"/>
            <w:sz w:val="22"/>
            <w:szCs w:val="22"/>
            <w:lang w:val="es-PE" w:eastAsia="es-PE"/>
          </w:rPr>
          <w:tab/>
        </w:r>
        <w:r w:rsidR="00CB0D4C" w:rsidRPr="00B15F9E">
          <w:rPr>
            <w:rStyle w:val="Hipervnculo"/>
          </w:rPr>
          <w:t>ANALISIS ORIENTADO A OBJETOS (ASI 2, ASI 3 y ASI 4)</w:t>
        </w:r>
        <w:r w:rsidR="00CB0D4C">
          <w:rPr>
            <w:webHidden/>
          </w:rPr>
          <w:tab/>
        </w:r>
        <w:r w:rsidR="00DC6DDD">
          <w:rPr>
            <w:webHidden/>
          </w:rPr>
          <w:fldChar w:fldCharType="begin"/>
        </w:r>
        <w:r w:rsidR="00CB0D4C">
          <w:rPr>
            <w:webHidden/>
          </w:rPr>
          <w:instrText xml:space="preserve"> PAGEREF _Toc377054971 \h </w:instrText>
        </w:r>
        <w:r w:rsidR="00DC6DDD">
          <w:rPr>
            <w:webHidden/>
          </w:rPr>
        </w:r>
        <w:r w:rsidR="00DC6DDD">
          <w:rPr>
            <w:webHidden/>
          </w:rPr>
          <w:fldChar w:fldCharType="separate"/>
        </w:r>
        <w:r w:rsidR="00CB0D4C">
          <w:rPr>
            <w:webHidden/>
          </w:rPr>
          <w:t>23</w:t>
        </w:r>
        <w:r w:rsidR="00DC6DDD">
          <w:rPr>
            <w:webHidden/>
          </w:rPr>
          <w:fldChar w:fldCharType="end"/>
        </w:r>
      </w:hyperlink>
    </w:p>
    <w:p w14:paraId="7E75C85B" w14:textId="77777777" w:rsidR="00CB0D4C" w:rsidRDefault="00C939B9">
      <w:pPr>
        <w:pStyle w:val="TDC2"/>
        <w:rPr>
          <w:rFonts w:asciiTheme="minorHAnsi" w:eastAsiaTheme="minorEastAsia" w:hAnsiTheme="minorHAnsi" w:cstheme="minorBidi"/>
          <w:bCs w:val="0"/>
          <w:sz w:val="22"/>
          <w:szCs w:val="22"/>
          <w:lang w:val="es-PE" w:eastAsia="es-PE"/>
        </w:rPr>
      </w:pPr>
      <w:hyperlink w:anchor="_Toc377054972" w:history="1">
        <w:r w:rsidR="00CB0D4C" w:rsidRPr="00B15F9E">
          <w:rPr>
            <w:rStyle w:val="Hipervnculo"/>
          </w:rPr>
          <w:t>1.3</w:t>
        </w:r>
        <w:r w:rsidR="00CB0D4C">
          <w:rPr>
            <w:rFonts w:asciiTheme="minorHAnsi" w:eastAsiaTheme="minorEastAsia" w:hAnsiTheme="minorHAnsi" w:cstheme="minorBidi"/>
            <w:bCs w:val="0"/>
            <w:sz w:val="22"/>
            <w:szCs w:val="22"/>
            <w:lang w:val="es-PE" w:eastAsia="es-PE"/>
          </w:rPr>
          <w:tab/>
        </w:r>
        <w:r w:rsidR="00CB0D4C" w:rsidRPr="00B15F9E">
          <w:rPr>
            <w:rStyle w:val="Hipervnculo"/>
          </w:rPr>
          <w:t>ANALISIS ESTRUCTURADO (ASI 5 y ASI 6)</w:t>
        </w:r>
        <w:r w:rsidR="00CB0D4C">
          <w:rPr>
            <w:webHidden/>
          </w:rPr>
          <w:tab/>
        </w:r>
        <w:r w:rsidR="00DC6DDD">
          <w:rPr>
            <w:webHidden/>
          </w:rPr>
          <w:fldChar w:fldCharType="begin"/>
        </w:r>
        <w:r w:rsidR="00CB0D4C">
          <w:rPr>
            <w:webHidden/>
          </w:rPr>
          <w:instrText xml:space="preserve"> PAGEREF _Toc377054972 \h </w:instrText>
        </w:r>
        <w:r w:rsidR="00DC6DDD">
          <w:rPr>
            <w:webHidden/>
          </w:rPr>
        </w:r>
        <w:r w:rsidR="00DC6DDD">
          <w:rPr>
            <w:webHidden/>
          </w:rPr>
          <w:fldChar w:fldCharType="separate"/>
        </w:r>
        <w:r w:rsidR="00CB0D4C">
          <w:rPr>
            <w:webHidden/>
          </w:rPr>
          <w:t>23</w:t>
        </w:r>
        <w:r w:rsidR="00DC6DDD">
          <w:rPr>
            <w:webHidden/>
          </w:rPr>
          <w:fldChar w:fldCharType="end"/>
        </w:r>
      </w:hyperlink>
    </w:p>
    <w:p w14:paraId="07943C34" w14:textId="77777777" w:rsidR="00CB0D4C" w:rsidRDefault="00C939B9">
      <w:pPr>
        <w:pStyle w:val="TDC2"/>
        <w:rPr>
          <w:rFonts w:asciiTheme="minorHAnsi" w:eastAsiaTheme="minorEastAsia" w:hAnsiTheme="minorHAnsi" w:cstheme="minorBidi"/>
          <w:bCs w:val="0"/>
          <w:sz w:val="22"/>
          <w:szCs w:val="22"/>
          <w:lang w:val="es-PE" w:eastAsia="es-PE"/>
        </w:rPr>
      </w:pPr>
      <w:hyperlink w:anchor="_Toc377054973" w:history="1">
        <w:r w:rsidR="00CB0D4C" w:rsidRPr="00B15F9E">
          <w:rPr>
            <w:rStyle w:val="Hipervnculo"/>
          </w:rPr>
          <w:t>1.4</w:t>
        </w:r>
        <w:r w:rsidR="00CB0D4C">
          <w:rPr>
            <w:rFonts w:asciiTheme="minorHAnsi" w:eastAsiaTheme="minorEastAsia" w:hAnsiTheme="minorHAnsi" w:cstheme="minorBidi"/>
            <w:bCs w:val="0"/>
            <w:sz w:val="22"/>
            <w:szCs w:val="22"/>
            <w:lang w:val="es-PE" w:eastAsia="es-PE"/>
          </w:rPr>
          <w:tab/>
        </w:r>
        <w:r w:rsidR="00CB0D4C" w:rsidRPr="00B15F9E">
          <w:rPr>
            <w:rStyle w:val="Hipervnculo"/>
          </w:rPr>
          <w:t>ESPECIFICACION DE INTERFACES CON OTROS SISTEMAS (ASI 7)</w:t>
        </w:r>
        <w:r w:rsidR="00CB0D4C">
          <w:rPr>
            <w:webHidden/>
          </w:rPr>
          <w:tab/>
        </w:r>
        <w:r w:rsidR="00DC6DDD">
          <w:rPr>
            <w:webHidden/>
          </w:rPr>
          <w:fldChar w:fldCharType="begin"/>
        </w:r>
        <w:r w:rsidR="00CB0D4C">
          <w:rPr>
            <w:webHidden/>
          </w:rPr>
          <w:instrText xml:space="preserve"> PAGEREF _Toc377054973 \h </w:instrText>
        </w:r>
        <w:r w:rsidR="00DC6DDD">
          <w:rPr>
            <w:webHidden/>
          </w:rPr>
        </w:r>
        <w:r w:rsidR="00DC6DDD">
          <w:rPr>
            <w:webHidden/>
          </w:rPr>
          <w:fldChar w:fldCharType="separate"/>
        </w:r>
        <w:r w:rsidR="00CB0D4C">
          <w:rPr>
            <w:webHidden/>
          </w:rPr>
          <w:t>24</w:t>
        </w:r>
        <w:r w:rsidR="00DC6DDD">
          <w:rPr>
            <w:webHidden/>
          </w:rPr>
          <w:fldChar w:fldCharType="end"/>
        </w:r>
      </w:hyperlink>
    </w:p>
    <w:p w14:paraId="5CD65528" w14:textId="77777777" w:rsidR="00CB0D4C" w:rsidRDefault="00C939B9">
      <w:pPr>
        <w:pStyle w:val="TDC2"/>
        <w:rPr>
          <w:rFonts w:asciiTheme="minorHAnsi" w:eastAsiaTheme="minorEastAsia" w:hAnsiTheme="minorHAnsi" w:cstheme="minorBidi"/>
          <w:bCs w:val="0"/>
          <w:sz w:val="22"/>
          <w:szCs w:val="22"/>
          <w:lang w:val="es-PE" w:eastAsia="es-PE"/>
        </w:rPr>
      </w:pPr>
      <w:hyperlink w:anchor="_Toc377054974" w:history="1">
        <w:r w:rsidR="00CB0D4C" w:rsidRPr="00B15F9E">
          <w:rPr>
            <w:rStyle w:val="Hipervnculo"/>
          </w:rPr>
          <w:t>1.5</w:t>
        </w:r>
        <w:r w:rsidR="00CB0D4C">
          <w:rPr>
            <w:rFonts w:asciiTheme="minorHAnsi" w:eastAsiaTheme="minorEastAsia" w:hAnsiTheme="minorHAnsi" w:cstheme="minorBidi"/>
            <w:bCs w:val="0"/>
            <w:sz w:val="22"/>
            <w:szCs w:val="22"/>
            <w:lang w:val="es-PE" w:eastAsia="es-PE"/>
          </w:rPr>
          <w:tab/>
        </w:r>
        <w:r w:rsidR="00CB0D4C" w:rsidRPr="00B15F9E">
          <w:rPr>
            <w:rStyle w:val="Hipervnculo"/>
          </w:rPr>
          <w:t>ESPECIFICACION DE NECESIDADES DE MIGRACION DE DATOS Y CARGA INICIAL (ASI 8)</w:t>
        </w:r>
        <w:r w:rsidR="00CB0D4C">
          <w:rPr>
            <w:webHidden/>
          </w:rPr>
          <w:tab/>
        </w:r>
        <w:r w:rsidR="00DC6DDD">
          <w:rPr>
            <w:webHidden/>
          </w:rPr>
          <w:fldChar w:fldCharType="begin"/>
        </w:r>
        <w:r w:rsidR="00CB0D4C">
          <w:rPr>
            <w:webHidden/>
          </w:rPr>
          <w:instrText xml:space="preserve"> PAGEREF _Toc377054974 \h </w:instrText>
        </w:r>
        <w:r w:rsidR="00DC6DDD">
          <w:rPr>
            <w:webHidden/>
          </w:rPr>
        </w:r>
        <w:r w:rsidR="00DC6DDD">
          <w:rPr>
            <w:webHidden/>
          </w:rPr>
          <w:fldChar w:fldCharType="separate"/>
        </w:r>
        <w:r w:rsidR="00CB0D4C">
          <w:rPr>
            <w:webHidden/>
          </w:rPr>
          <w:t>24</w:t>
        </w:r>
        <w:r w:rsidR="00DC6DDD">
          <w:rPr>
            <w:webHidden/>
          </w:rPr>
          <w:fldChar w:fldCharType="end"/>
        </w:r>
      </w:hyperlink>
    </w:p>
    <w:p w14:paraId="258DB733" w14:textId="77777777" w:rsidR="00CB0D4C" w:rsidRDefault="00C939B9">
      <w:pPr>
        <w:pStyle w:val="TDC1"/>
        <w:rPr>
          <w:rFonts w:asciiTheme="minorHAnsi" w:eastAsiaTheme="minorEastAsia" w:hAnsiTheme="minorHAnsi" w:cstheme="minorBidi"/>
          <w:b w:val="0"/>
          <w:sz w:val="22"/>
          <w:szCs w:val="22"/>
          <w:lang w:eastAsia="es-PE"/>
        </w:rPr>
      </w:pPr>
      <w:hyperlink w:anchor="_Toc377054975" w:history="1">
        <w:r w:rsidR="00CB0D4C" w:rsidRPr="00B15F9E">
          <w:rPr>
            <w:rStyle w:val="Hipervnculo"/>
          </w:rPr>
          <w:t>2</w:t>
        </w:r>
        <w:r w:rsidR="00CB0D4C">
          <w:rPr>
            <w:rFonts w:asciiTheme="minorHAnsi" w:eastAsiaTheme="minorEastAsia" w:hAnsiTheme="minorHAnsi" w:cstheme="minorBidi"/>
            <w:b w:val="0"/>
            <w:sz w:val="22"/>
            <w:szCs w:val="22"/>
            <w:lang w:eastAsia="es-PE"/>
          </w:rPr>
          <w:tab/>
        </w:r>
        <w:r w:rsidR="00CB0D4C" w:rsidRPr="00B15F9E">
          <w:rPr>
            <w:rStyle w:val="Hipervnculo"/>
          </w:rPr>
          <w:t>DISEÑO DEL SISTEMA DE INFORMACIÓN</w:t>
        </w:r>
        <w:r w:rsidR="00CB0D4C">
          <w:rPr>
            <w:webHidden/>
          </w:rPr>
          <w:tab/>
        </w:r>
        <w:r w:rsidR="00DC6DDD">
          <w:rPr>
            <w:webHidden/>
          </w:rPr>
          <w:fldChar w:fldCharType="begin"/>
        </w:r>
        <w:r w:rsidR="00CB0D4C">
          <w:rPr>
            <w:webHidden/>
          </w:rPr>
          <w:instrText xml:space="preserve"> PAGEREF _Toc377054975 \h </w:instrText>
        </w:r>
        <w:r w:rsidR="00DC6DDD">
          <w:rPr>
            <w:webHidden/>
          </w:rPr>
        </w:r>
        <w:r w:rsidR="00DC6DDD">
          <w:rPr>
            <w:webHidden/>
          </w:rPr>
          <w:fldChar w:fldCharType="separate"/>
        </w:r>
        <w:r w:rsidR="00CB0D4C">
          <w:rPr>
            <w:webHidden/>
          </w:rPr>
          <w:t>25</w:t>
        </w:r>
        <w:r w:rsidR="00DC6DDD">
          <w:rPr>
            <w:webHidden/>
          </w:rPr>
          <w:fldChar w:fldCharType="end"/>
        </w:r>
      </w:hyperlink>
    </w:p>
    <w:p w14:paraId="48B9E6EF" w14:textId="77777777" w:rsidR="00CB0D4C" w:rsidRDefault="00C939B9">
      <w:pPr>
        <w:pStyle w:val="TDC2"/>
        <w:rPr>
          <w:rFonts w:asciiTheme="minorHAnsi" w:eastAsiaTheme="minorEastAsia" w:hAnsiTheme="minorHAnsi" w:cstheme="minorBidi"/>
          <w:bCs w:val="0"/>
          <w:sz w:val="22"/>
          <w:szCs w:val="22"/>
          <w:lang w:val="es-PE" w:eastAsia="es-PE"/>
        </w:rPr>
      </w:pPr>
      <w:hyperlink w:anchor="_Toc377054976" w:history="1">
        <w:r w:rsidR="00CB0D4C" w:rsidRPr="00B15F9E">
          <w:rPr>
            <w:rStyle w:val="Hipervnculo"/>
          </w:rPr>
          <w:t>2.1</w:t>
        </w:r>
        <w:r w:rsidR="00CB0D4C">
          <w:rPr>
            <w:rFonts w:asciiTheme="minorHAnsi" w:eastAsiaTheme="minorEastAsia" w:hAnsiTheme="minorHAnsi" w:cstheme="minorBidi"/>
            <w:bCs w:val="0"/>
            <w:sz w:val="22"/>
            <w:szCs w:val="22"/>
            <w:lang w:val="es-PE" w:eastAsia="es-PE"/>
          </w:rPr>
          <w:tab/>
        </w:r>
        <w:r w:rsidR="00CB0D4C" w:rsidRPr="00B15F9E">
          <w:rPr>
            <w:rStyle w:val="Hipervnculo"/>
          </w:rPr>
          <w:t>DEFINICION DE LA ARQUITECTURA DEL  SISTEMA (DSI 1)</w:t>
        </w:r>
        <w:r w:rsidR="00CB0D4C">
          <w:rPr>
            <w:webHidden/>
          </w:rPr>
          <w:tab/>
        </w:r>
        <w:r w:rsidR="00DC6DDD">
          <w:rPr>
            <w:webHidden/>
          </w:rPr>
          <w:fldChar w:fldCharType="begin"/>
        </w:r>
        <w:r w:rsidR="00CB0D4C">
          <w:rPr>
            <w:webHidden/>
          </w:rPr>
          <w:instrText xml:space="preserve"> PAGEREF _Toc377054976 \h </w:instrText>
        </w:r>
        <w:r w:rsidR="00DC6DDD">
          <w:rPr>
            <w:webHidden/>
          </w:rPr>
        </w:r>
        <w:r w:rsidR="00DC6DDD">
          <w:rPr>
            <w:webHidden/>
          </w:rPr>
          <w:fldChar w:fldCharType="separate"/>
        </w:r>
        <w:r w:rsidR="00CB0D4C">
          <w:rPr>
            <w:webHidden/>
          </w:rPr>
          <w:t>25</w:t>
        </w:r>
        <w:r w:rsidR="00DC6DDD">
          <w:rPr>
            <w:webHidden/>
          </w:rPr>
          <w:fldChar w:fldCharType="end"/>
        </w:r>
      </w:hyperlink>
    </w:p>
    <w:p w14:paraId="1EDD3CA3" w14:textId="77777777" w:rsidR="00CB0D4C" w:rsidRDefault="00C939B9">
      <w:pPr>
        <w:pStyle w:val="TDC2"/>
        <w:rPr>
          <w:rFonts w:asciiTheme="minorHAnsi" w:eastAsiaTheme="minorEastAsia" w:hAnsiTheme="minorHAnsi" w:cstheme="minorBidi"/>
          <w:bCs w:val="0"/>
          <w:sz w:val="22"/>
          <w:szCs w:val="22"/>
          <w:lang w:val="es-PE" w:eastAsia="es-PE"/>
        </w:rPr>
      </w:pPr>
      <w:hyperlink w:anchor="_Toc377054977" w:history="1">
        <w:r w:rsidR="00CB0D4C" w:rsidRPr="00B15F9E">
          <w:rPr>
            <w:rStyle w:val="Hipervnculo"/>
          </w:rPr>
          <w:t>2.2</w:t>
        </w:r>
        <w:r w:rsidR="00CB0D4C">
          <w:rPr>
            <w:rFonts w:asciiTheme="minorHAnsi" w:eastAsiaTheme="minorEastAsia" w:hAnsiTheme="minorHAnsi" w:cstheme="minorBidi"/>
            <w:bCs w:val="0"/>
            <w:sz w:val="22"/>
            <w:szCs w:val="22"/>
            <w:lang w:val="es-PE" w:eastAsia="es-PE"/>
          </w:rPr>
          <w:tab/>
        </w:r>
        <w:r w:rsidR="00CB0D4C" w:rsidRPr="00B15F9E">
          <w:rPr>
            <w:rStyle w:val="Hipervnculo"/>
          </w:rPr>
          <w:t>DISEÑO DE LA ARQUITECTURA DE SOPORTE (DSI 2)</w:t>
        </w:r>
        <w:r w:rsidR="00CB0D4C">
          <w:rPr>
            <w:webHidden/>
          </w:rPr>
          <w:tab/>
        </w:r>
        <w:r w:rsidR="00DC6DDD">
          <w:rPr>
            <w:webHidden/>
          </w:rPr>
          <w:fldChar w:fldCharType="begin"/>
        </w:r>
        <w:r w:rsidR="00CB0D4C">
          <w:rPr>
            <w:webHidden/>
          </w:rPr>
          <w:instrText xml:space="preserve"> PAGEREF _Toc377054977 \h </w:instrText>
        </w:r>
        <w:r w:rsidR="00DC6DDD">
          <w:rPr>
            <w:webHidden/>
          </w:rPr>
        </w:r>
        <w:r w:rsidR="00DC6DDD">
          <w:rPr>
            <w:webHidden/>
          </w:rPr>
          <w:fldChar w:fldCharType="separate"/>
        </w:r>
        <w:r w:rsidR="00CB0D4C">
          <w:rPr>
            <w:webHidden/>
          </w:rPr>
          <w:t>27</w:t>
        </w:r>
        <w:r w:rsidR="00DC6DDD">
          <w:rPr>
            <w:webHidden/>
          </w:rPr>
          <w:fldChar w:fldCharType="end"/>
        </w:r>
      </w:hyperlink>
    </w:p>
    <w:p w14:paraId="286BFC94" w14:textId="77777777" w:rsidR="00CB0D4C" w:rsidRDefault="00C939B9">
      <w:pPr>
        <w:pStyle w:val="TDC2"/>
        <w:rPr>
          <w:rFonts w:asciiTheme="minorHAnsi" w:eastAsiaTheme="minorEastAsia" w:hAnsiTheme="minorHAnsi" w:cstheme="minorBidi"/>
          <w:bCs w:val="0"/>
          <w:sz w:val="22"/>
          <w:szCs w:val="22"/>
          <w:lang w:val="es-PE" w:eastAsia="es-PE"/>
        </w:rPr>
      </w:pPr>
      <w:hyperlink w:anchor="_Toc377054978" w:history="1">
        <w:r w:rsidR="00CB0D4C" w:rsidRPr="00B15F9E">
          <w:rPr>
            <w:rStyle w:val="Hipervnculo"/>
          </w:rPr>
          <w:t>2.3</w:t>
        </w:r>
        <w:r w:rsidR="00CB0D4C">
          <w:rPr>
            <w:rFonts w:asciiTheme="minorHAnsi" w:eastAsiaTheme="minorEastAsia" w:hAnsiTheme="minorHAnsi" w:cstheme="minorBidi"/>
            <w:bCs w:val="0"/>
            <w:sz w:val="22"/>
            <w:szCs w:val="22"/>
            <w:lang w:val="es-PE" w:eastAsia="es-PE"/>
          </w:rPr>
          <w:tab/>
        </w:r>
        <w:r w:rsidR="00CB0D4C" w:rsidRPr="00B15F9E">
          <w:rPr>
            <w:rStyle w:val="Hipervnculo"/>
          </w:rPr>
          <w:t>DISEÑO ORIENTADO A OBJETOS (DSI 3 Y DSI 4)</w:t>
        </w:r>
        <w:r w:rsidR="00CB0D4C">
          <w:rPr>
            <w:webHidden/>
          </w:rPr>
          <w:tab/>
        </w:r>
        <w:r w:rsidR="00DC6DDD">
          <w:rPr>
            <w:webHidden/>
          </w:rPr>
          <w:fldChar w:fldCharType="begin"/>
        </w:r>
        <w:r w:rsidR="00CB0D4C">
          <w:rPr>
            <w:webHidden/>
          </w:rPr>
          <w:instrText xml:space="preserve"> PAGEREF _Toc377054978 \h </w:instrText>
        </w:r>
        <w:r w:rsidR="00DC6DDD">
          <w:rPr>
            <w:webHidden/>
          </w:rPr>
        </w:r>
        <w:r w:rsidR="00DC6DDD">
          <w:rPr>
            <w:webHidden/>
          </w:rPr>
          <w:fldChar w:fldCharType="separate"/>
        </w:r>
        <w:r w:rsidR="00CB0D4C">
          <w:rPr>
            <w:webHidden/>
          </w:rPr>
          <w:t>27</w:t>
        </w:r>
        <w:r w:rsidR="00DC6DDD">
          <w:rPr>
            <w:webHidden/>
          </w:rPr>
          <w:fldChar w:fldCharType="end"/>
        </w:r>
      </w:hyperlink>
    </w:p>
    <w:p w14:paraId="51C5788E" w14:textId="77777777" w:rsidR="00CB0D4C" w:rsidRDefault="00C939B9">
      <w:pPr>
        <w:pStyle w:val="TDC2"/>
        <w:rPr>
          <w:rFonts w:asciiTheme="minorHAnsi" w:eastAsiaTheme="minorEastAsia" w:hAnsiTheme="minorHAnsi" w:cstheme="minorBidi"/>
          <w:bCs w:val="0"/>
          <w:sz w:val="22"/>
          <w:szCs w:val="22"/>
          <w:lang w:val="es-PE" w:eastAsia="es-PE"/>
        </w:rPr>
      </w:pPr>
      <w:hyperlink w:anchor="_Toc377054979" w:history="1">
        <w:r w:rsidR="00CB0D4C" w:rsidRPr="00B15F9E">
          <w:rPr>
            <w:rStyle w:val="Hipervnculo"/>
          </w:rPr>
          <w:t>2.4</w:t>
        </w:r>
        <w:r w:rsidR="00CB0D4C">
          <w:rPr>
            <w:rFonts w:asciiTheme="minorHAnsi" w:eastAsiaTheme="minorEastAsia" w:hAnsiTheme="minorHAnsi" w:cstheme="minorBidi"/>
            <w:bCs w:val="0"/>
            <w:sz w:val="22"/>
            <w:szCs w:val="22"/>
            <w:lang w:val="es-PE" w:eastAsia="es-PE"/>
          </w:rPr>
          <w:tab/>
        </w:r>
        <w:r w:rsidR="00CB0D4C" w:rsidRPr="00B15F9E">
          <w:rPr>
            <w:rStyle w:val="Hipervnculo"/>
          </w:rPr>
          <w:t>DISEÑO ESTRUCTURADO (DSI 5)</w:t>
        </w:r>
        <w:r w:rsidR="00CB0D4C">
          <w:rPr>
            <w:webHidden/>
          </w:rPr>
          <w:tab/>
        </w:r>
        <w:r w:rsidR="00DC6DDD">
          <w:rPr>
            <w:webHidden/>
          </w:rPr>
          <w:fldChar w:fldCharType="begin"/>
        </w:r>
        <w:r w:rsidR="00CB0D4C">
          <w:rPr>
            <w:webHidden/>
          </w:rPr>
          <w:instrText xml:space="preserve"> PAGEREF _Toc377054979 \h </w:instrText>
        </w:r>
        <w:r w:rsidR="00DC6DDD">
          <w:rPr>
            <w:webHidden/>
          </w:rPr>
        </w:r>
        <w:r w:rsidR="00DC6DDD">
          <w:rPr>
            <w:webHidden/>
          </w:rPr>
          <w:fldChar w:fldCharType="separate"/>
        </w:r>
        <w:r w:rsidR="00CB0D4C">
          <w:rPr>
            <w:webHidden/>
          </w:rPr>
          <w:t>27</w:t>
        </w:r>
        <w:r w:rsidR="00DC6DDD">
          <w:rPr>
            <w:webHidden/>
          </w:rPr>
          <w:fldChar w:fldCharType="end"/>
        </w:r>
      </w:hyperlink>
    </w:p>
    <w:p w14:paraId="1FAEC1AB" w14:textId="77777777" w:rsidR="00CB0D4C" w:rsidRDefault="00C939B9">
      <w:pPr>
        <w:pStyle w:val="TDC2"/>
        <w:rPr>
          <w:rFonts w:asciiTheme="minorHAnsi" w:eastAsiaTheme="minorEastAsia" w:hAnsiTheme="minorHAnsi" w:cstheme="minorBidi"/>
          <w:bCs w:val="0"/>
          <w:sz w:val="22"/>
          <w:szCs w:val="22"/>
          <w:lang w:val="es-PE" w:eastAsia="es-PE"/>
        </w:rPr>
      </w:pPr>
      <w:hyperlink w:anchor="_Toc377054980" w:history="1">
        <w:r w:rsidR="00CB0D4C" w:rsidRPr="00B15F9E">
          <w:rPr>
            <w:rStyle w:val="Hipervnculo"/>
          </w:rPr>
          <w:t>2.5</w:t>
        </w:r>
        <w:r w:rsidR="00CB0D4C">
          <w:rPr>
            <w:rFonts w:asciiTheme="minorHAnsi" w:eastAsiaTheme="minorEastAsia" w:hAnsiTheme="minorHAnsi" w:cstheme="minorBidi"/>
            <w:bCs w:val="0"/>
            <w:sz w:val="22"/>
            <w:szCs w:val="22"/>
            <w:lang w:val="es-PE" w:eastAsia="es-PE"/>
          </w:rPr>
          <w:tab/>
        </w:r>
        <w:r w:rsidR="00CB0D4C" w:rsidRPr="00B15F9E">
          <w:rPr>
            <w:rStyle w:val="Hipervnculo"/>
          </w:rPr>
          <w:t>DISEÑO FÍSICO DE DATOS (DSI 6)</w:t>
        </w:r>
        <w:r w:rsidR="00CB0D4C">
          <w:rPr>
            <w:webHidden/>
          </w:rPr>
          <w:tab/>
        </w:r>
        <w:r w:rsidR="00DC6DDD">
          <w:rPr>
            <w:webHidden/>
          </w:rPr>
          <w:fldChar w:fldCharType="begin"/>
        </w:r>
        <w:r w:rsidR="00CB0D4C">
          <w:rPr>
            <w:webHidden/>
          </w:rPr>
          <w:instrText xml:space="preserve"> PAGEREF _Toc377054980 \h </w:instrText>
        </w:r>
        <w:r w:rsidR="00DC6DDD">
          <w:rPr>
            <w:webHidden/>
          </w:rPr>
        </w:r>
        <w:r w:rsidR="00DC6DDD">
          <w:rPr>
            <w:webHidden/>
          </w:rPr>
          <w:fldChar w:fldCharType="separate"/>
        </w:r>
        <w:r w:rsidR="00CB0D4C">
          <w:rPr>
            <w:webHidden/>
          </w:rPr>
          <w:t>27</w:t>
        </w:r>
        <w:r w:rsidR="00DC6DDD">
          <w:rPr>
            <w:webHidden/>
          </w:rPr>
          <w:fldChar w:fldCharType="end"/>
        </w:r>
      </w:hyperlink>
    </w:p>
    <w:p w14:paraId="0E488E0C" w14:textId="77777777" w:rsidR="00CB0D4C" w:rsidRDefault="00C939B9">
      <w:pPr>
        <w:pStyle w:val="TDC2"/>
        <w:rPr>
          <w:rFonts w:asciiTheme="minorHAnsi" w:eastAsiaTheme="minorEastAsia" w:hAnsiTheme="minorHAnsi" w:cstheme="minorBidi"/>
          <w:bCs w:val="0"/>
          <w:sz w:val="22"/>
          <w:szCs w:val="22"/>
          <w:lang w:val="es-PE" w:eastAsia="es-PE"/>
        </w:rPr>
      </w:pPr>
      <w:hyperlink w:anchor="_Toc377054981" w:history="1">
        <w:r w:rsidR="00CB0D4C" w:rsidRPr="00B15F9E">
          <w:rPr>
            <w:rStyle w:val="Hipervnculo"/>
          </w:rPr>
          <w:t>2.6</w:t>
        </w:r>
        <w:r w:rsidR="00CB0D4C">
          <w:rPr>
            <w:rFonts w:asciiTheme="minorHAnsi" w:eastAsiaTheme="minorEastAsia" w:hAnsiTheme="minorHAnsi" w:cstheme="minorBidi"/>
            <w:bCs w:val="0"/>
            <w:sz w:val="22"/>
            <w:szCs w:val="22"/>
            <w:lang w:val="es-PE" w:eastAsia="es-PE"/>
          </w:rPr>
          <w:tab/>
        </w:r>
        <w:r w:rsidR="00CB0D4C" w:rsidRPr="00B15F9E">
          <w:rPr>
            <w:rStyle w:val="Hipervnculo"/>
          </w:rPr>
          <w:t>GENERACION DE ESPECIFICACIONES DE CONSTRUCCION (DSI 8)</w:t>
        </w:r>
        <w:r w:rsidR="00CB0D4C">
          <w:rPr>
            <w:webHidden/>
          </w:rPr>
          <w:tab/>
        </w:r>
        <w:r w:rsidR="00DC6DDD">
          <w:rPr>
            <w:webHidden/>
          </w:rPr>
          <w:fldChar w:fldCharType="begin"/>
        </w:r>
        <w:r w:rsidR="00CB0D4C">
          <w:rPr>
            <w:webHidden/>
          </w:rPr>
          <w:instrText xml:space="preserve"> PAGEREF _Toc377054981 \h </w:instrText>
        </w:r>
        <w:r w:rsidR="00DC6DDD">
          <w:rPr>
            <w:webHidden/>
          </w:rPr>
        </w:r>
        <w:r w:rsidR="00DC6DDD">
          <w:rPr>
            <w:webHidden/>
          </w:rPr>
          <w:fldChar w:fldCharType="separate"/>
        </w:r>
        <w:r w:rsidR="00CB0D4C">
          <w:rPr>
            <w:webHidden/>
          </w:rPr>
          <w:t>28</w:t>
        </w:r>
        <w:r w:rsidR="00DC6DDD">
          <w:rPr>
            <w:webHidden/>
          </w:rPr>
          <w:fldChar w:fldCharType="end"/>
        </w:r>
      </w:hyperlink>
    </w:p>
    <w:p w14:paraId="107E1C6F" w14:textId="77777777" w:rsidR="00CB0D4C" w:rsidRDefault="00C939B9" w:rsidP="0016785F">
      <w:pPr>
        <w:pStyle w:val="TDC2"/>
        <w:ind w:left="900" w:hanging="540"/>
        <w:rPr>
          <w:rFonts w:asciiTheme="minorHAnsi" w:eastAsiaTheme="minorEastAsia" w:hAnsiTheme="minorHAnsi" w:cstheme="minorBidi"/>
          <w:bCs w:val="0"/>
          <w:sz w:val="22"/>
          <w:szCs w:val="22"/>
          <w:lang w:val="es-PE" w:eastAsia="es-PE"/>
        </w:rPr>
      </w:pPr>
      <w:hyperlink w:anchor="_Toc377054982" w:history="1">
        <w:r w:rsidR="00CB0D4C" w:rsidRPr="00B15F9E">
          <w:rPr>
            <w:rStyle w:val="Hipervnculo"/>
          </w:rPr>
          <w:t>2.7</w:t>
        </w:r>
        <w:r w:rsidR="00CB0D4C">
          <w:rPr>
            <w:rFonts w:asciiTheme="minorHAnsi" w:eastAsiaTheme="minorEastAsia" w:hAnsiTheme="minorHAnsi" w:cstheme="minorBidi"/>
            <w:bCs w:val="0"/>
            <w:sz w:val="22"/>
            <w:szCs w:val="22"/>
            <w:lang w:val="es-PE" w:eastAsia="es-PE"/>
          </w:rPr>
          <w:tab/>
        </w:r>
        <w:r w:rsidR="00CB0D4C" w:rsidRPr="00B15F9E">
          <w:rPr>
            <w:rStyle w:val="Hipervnculo"/>
          </w:rPr>
          <w:t>DISEÑO DE LA MIGRACION Y CARGA INICIAL DE DATOS (DSI 9)</w:t>
        </w:r>
        <w:r w:rsidR="00CB0D4C">
          <w:rPr>
            <w:webHidden/>
          </w:rPr>
          <w:tab/>
        </w:r>
        <w:r w:rsidR="00DC6DDD">
          <w:rPr>
            <w:webHidden/>
          </w:rPr>
          <w:fldChar w:fldCharType="begin"/>
        </w:r>
        <w:r w:rsidR="00CB0D4C">
          <w:rPr>
            <w:webHidden/>
          </w:rPr>
          <w:instrText xml:space="preserve"> PAGEREF _Toc377054982 \h </w:instrText>
        </w:r>
        <w:r w:rsidR="00DC6DDD">
          <w:rPr>
            <w:webHidden/>
          </w:rPr>
        </w:r>
        <w:r w:rsidR="00DC6DDD">
          <w:rPr>
            <w:webHidden/>
          </w:rPr>
          <w:fldChar w:fldCharType="separate"/>
        </w:r>
        <w:r w:rsidR="00CB0D4C">
          <w:rPr>
            <w:webHidden/>
          </w:rPr>
          <w:t>29</w:t>
        </w:r>
        <w:r w:rsidR="00DC6DDD">
          <w:rPr>
            <w:webHidden/>
          </w:rPr>
          <w:fldChar w:fldCharType="end"/>
        </w:r>
      </w:hyperlink>
    </w:p>
    <w:p w14:paraId="51157908" w14:textId="77777777" w:rsidR="00CB0D4C" w:rsidRDefault="00C939B9">
      <w:pPr>
        <w:pStyle w:val="TDC2"/>
        <w:rPr>
          <w:rFonts w:asciiTheme="minorHAnsi" w:eastAsiaTheme="minorEastAsia" w:hAnsiTheme="minorHAnsi" w:cstheme="minorBidi"/>
          <w:bCs w:val="0"/>
          <w:sz w:val="22"/>
          <w:szCs w:val="22"/>
          <w:lang w:val="es-PE" w:eastAsia="es-PE"/>
        </w:rPr>
      </w:pPr>
      <w:hyperlink w:anchor="_Toc377054983" w:history="1">
        <w:r w:rsidR="00CB0D4C" w:rsidRPr="00B15F9E">
          <w:rPr>
            <w:rStyle w:val="Hipervnculo"/>
          </w:rPr>
          <w:t>2.8</w:t>
        </w:r>
        <w:r w:rsidR="00CB0D4C">
          <w:rPr>
            <w:rFonts w:asciiTheme="minorHAnsi" w:eastAsiaTheme="minorEastAsia" w:hAnsiTheme="minorHAnsi" w:cstheme="minorBidi"/>
            <w:bCs w:val="0"/>
            <w:sz w:val="22"/>
            <w:szCs w:val="22"/>
            <w:lang w:val="es-PE" w:eastAsia="es-PE"/>
          </w:rPr>
          <w:tab/>
        </w:r>
        <w:r w:rsidR="00CB0D4C" w:rsidRPr="00B15F9E">
          <w:rPr>
            <w:rStyle w:val="Hipervnculo"/>
          </w:rPr>
          <w:t>ESPECIFICACION DE REQUERIMIENTOS DE DOCUMENTACION DE USUARIO (DSI 10)</w:t>
        </w:r>
        <w:r w:rsidR="00CB0D4C">
          <w:rPr>
            <w:webHidden/>
          </w:rPr>
          <w:tab/>
        </w:r>
        <w:r w:rsidR="00DC6DDD">
          <w:rPr>
            <w:webHidden/>
          </w:rPr>
          <w:fldChar w:fldCharType="begin"/>
        </w:r>
        <w:r w:rsidR="00CB0D4C">
          <w:rPr>
            <w:webHidden/>
          </w:rPr>
          <w:instrText xml:space="preserve"> PAGEREF _Toc377054983 \h </w:instrText>
        </w:r>
        <w:r w:rsidR="00DC6DDD">
          <w:rPr>
            <w:webHidden/>
          </w:rPr>
        </w:r>
        <w:r w:rsidR="00DC6DDD">
          <w:rPr>
            <w:webHidden/>
          </w:rPr>
          <w:fldChar w:fldCharType="separate"/>
        </w:r>
        <w:r w:rsidR="00CB0D4C">
          <w:rPr>
            <w:webHidden/>
          </w:rPr>
          <w:t>30</w:t>
        </w:r>
        <w:r w:rsidR="00DC6DDD">
          <w:rPr>
            <w:webHidden/>
          </w:rPr>
          <w:fldChar w:fldCharType="end"/>
        </w:r>
      </w:hyperlink>
    </w:p>
    <w:p w14:paraId="3FD11647" w14:textId="77777777" w:rsidR="00CB0D4C" w:rsidRDefault="00C939B9">
      <w:pPr>
        <w:pStyle w:val="TDC2"/>
        <w:rPr>
          <w:rFonts w:asciiTheme="minorHAnsi" w:eastAsiaTheme="minorEastAsia" w:hAnsiTheme="minorHAnsi" w:cstheme="minorBidi"/>
          <w:bCs w:val="0"/>
          <w:sz w:val="22"/>
          <w:szCs w:val="22"/>
          <w:lang w:val="es-PE" w:eastAsia="es-PE"/>
        </w:rPr>
      </w:pPr>
      <w:hyperlink w:anchor="_Toc377054984" w:history="1">
        <w:r w:rsidR="00CB0D4C" w:rsidRPr="00B15F9E">
          <w:rPr>
            <w:rStyle w:val="Hipervnculo"/>
          </w:rPr>
          <w:t>2.9</w:t>
        </w:r>
        <w:r w:rsidR="00CB0D4C">
          <w:rPr>
            <w:rFonts w:asciiTheme="minorHAnsi" w:eastAsiaTheme="minorEastAsia" w:hAnsiTheme="minorHAnsi" w:cstheme="minorBidi"/>
            <w:bCs w:val="0"/>
            <w:sz w:val="22"/>
            <w:szCs w:val="22"/>
            <w:lang w:val="es-PE" w:eastAsia="es-PE"/>
          </w:rPr>
          <w:tab/>
        </w:r>
        <w:r w:rsidR="00CB0D4C" w:rsidRPr="00B15F9E">
          <w:rPr>
            <w:rStyle w:val="Hipervnculo"/>
          </w:rPr>
          <w:t>DEFINICION DEL PLAN DE IMPLANTACION (DSI 11)</w:t>
        </w:r>
        <w:r w:rsidR="00CB0D4C">
          <w:rPr>
            <w:webHidden/>
          </w:rPr>
          <w:tab/>
        </w:r>
        <w:r w:rsidR="00DC6DDD">
          <w:rPr>
            <w:webHidden/>
          </w:rPr>
          <w:fldChar w:fldCharType="begin"/>
        </w:r>
        <w:r w:rsidR="00CB0D4C">
          <w:rPr>
            <w:webHidden/>
          </w:rPr>
          <w:instrText xml:space="preserve"> PAGEREF _Toc377054984 \h </w:instrText>
        </w:r>
        <w:r w:rsidR="00DC6DDD">
          <w:rPr>
            <w:webHidden/>
          </w:rPr>
        </w:r>
        <w:r w:rsidR="00DC6DDD">
          <w:rPr>
            <w:webHidden/>
          </w:rPr>
          <w:fldChar w:fldCharType="separate"/>
        </w:r>
        <w:r w:rsidR="00CB0D4C">
          <w:rPr>
            <w:webHidden/>
          </w:rPr>
          <w:t>30</w:t>
        </w:r>
        <w:r w:rsidR="00DC6DDD">
          <w:rPr>
            <w:webHidden/>
          </w:rPr>
          <w:fldChar w:fldCharType="end"/>
        </w:r>
      </w:hyperlink>
    </w:p>
    <w:p w14:paraId="53506A9F" w14:textId="77777777" w:rsidR="00CB0D4C" w:rsidRDefault="00C939B9">
      <w:pPr>
        <w:pStyle w:val="TDC1"/>
        <w:rPr>
          <w:rFonts w:asciiTheme="minorHAnsi" w:eastAsiaTheme="minorEastAsia" w:hAnsiTheme="minorHAnsi" w:cstheme="minorBidi"/>
          <w:b w:val="0"/>
          <w:sz w:val="22"/>
          <w:szCs w:val="22"/>
          <w:lang w:eastAsia="es-PE"/>
        </w:rPr>
      </w:pPr>
      <w:hyperlink w:anchor="_Toc377054985" w:history="1">
        <w:r w:rsidR="00CB0D4C" w:rsidRPr="00B15F9E">
          <w:rPr>
            <w:rStyle w:val="Hipervnculo"/>
          </w:rPr>
          <w:t>ANEXOS</w:t>
        </w:r>
        <w:r w:rsidR="00CB0D4C">
          <w:rPr>
            <w:webHidden/>
          </w:rPr>
          <w:tab/>
        </w:r>
        <w:r w:rsidR="00DC6DDD">
          <w:rPr>
            <w:webHidden/>
          </w:rPr>
          <w:fldChar w:fldCharType="begin"/>
        </w:r>
        <w:r w:rsidR="00CB0D4C">
          <w:rPr>
            <w:webHidden/>
          </w:rPr>
          <w:instrText xml:space="preserve"> PAGEREF _Toc377054985 \h </w:instrText>
        </w:r>
        <w:r w:rsidR="00DC6DDD">
          <w:rPr>
            <w:webHidden/>
          </w:rPr>
        </w:r>
        <w:r w:rsidR="00DC6DDD">
          <w:rPr>
            <w:webHidden/>
          </w:rPr>
          <w:fldChar w:fldCharType="separate"/>
        </w:r>
        <w:r w:rsidR="00CB0D4C">
          <w:rPr>
            <w:webHidden/>
          </w:rPr>
          <w:t>31</w:t>
        </w:r>
        <w:r w:rsidR="00DC6DDD">
          <w:rPr>
            <w:webHidden/>
          </w:rPr>
          <w:fldChar w:fldCharType="end"/>
        </w:r>
      </w:hyperlink>
    </w:p>
    <w:p w14:paraId="4F1744E1" w14:textId="77777777" w:rsidR="00CB0D4C" w:rsidRDefault="00C939B9">
      <w:pPr>
        <w:pStyle w:val="TDC1"/>
        <w:rPr>
          <w:rFonts w:asciiTheme="minorHAnsi" w:eastAsiaTheme="minorEastAsia" w:hAnsiTheme="minorHAnsi" w:cstheme="minorBidi"/>
          <w:b w:val="0"/>
          <w:sz w:val="22"/>
          <w:szCs w:val="22"/>
          <w:lang w:eastAsia="es-PE"/>
        </w:rPr>
      </w:pPr>
      <w:hyperlink w:anchor="_Toc377054986" w:history="1">
        <w:r w:rsidR="00CB0D4C" w:rsidRPr="00B15F9E">
          <w:rPr>
            <w:rStyle w:val="Hipervnculo"/>
          </w:rPr>
          <w:t>Anexo 1: Interfaz P01</w:t>
        </w:r>
        <w:r w:rsidR="00CB0D4C">
          <w:rPr>
            <w:webHidden/>
          </w:rPr>
          <w:tab/>
        </w:r>
        <w:r w:rsidR="00DC6DDD">
          <w:rPr>
            <w:webHidden/>
          </w:rPr>
          <w:fldChar w:fldCharType="begin"/>
        </w:r>
        <w:r w:rsidR="00CB0D4C">
          <w:rPr>
            <w:webHidden/>
          </w:rPr>
          <w:instrText xml:space="preserve"> PAGEREF _Toc377054986 \h </w:instrText>
        </w:r>
        <w:r w:rsidR="00DC6DDD">
          <w:rPr>
            <w:webHidden/>
          </w:rPr>
        </w:r>
        <w:r w:rsidR="00DC6DDD">
          <w:rPr>
            <w:webHidden/>
          </w:rPr>
          <w:fldChar w:fldCharType="separate"/>
        </w:r>
        <w:r w:rsidR="00CB0D4C">
          <w:rPr>
            <w:webHidden/>
          </w:rPr>
          <w:t>31</w:t>
        </w:r>
        <w:r w:rsidR="00DC6DDD">
          <w:rPr>
            <w:webHidden/>
          </w:rPr>
          <w:fldChar w:fldCharType="end"/>
        </w:r>
      </w:hyperlink>
    </w:p>
    <w:p w14:paraId="4ABA53E3" w14:textId="77777777" w:rsidR="00CB0D4C" w:rsidRDefault="00C939B9">
      <w:pPr>
        <w:pStyle w:val="TDC1"/>
        <w:rPr>
          <w:rFonts w:asciiTheme="minorHAnsi" w:eastAsiaTheme="minorEastAsia" w:hAnsiTheme="minorHAnsi" w:cstheme="minorBidi"/>
          <w:b w:val="0"/>
          <w:sz w:val="22"/>
          <w:szCs w:val="22"/>
          <w:lang w:eastAsia="es-PE"/>
        </w:rPr>
      </w:pPr>
      <w:hyperlink w:anchor="_Toc377054987" w:history="1">
        <w:r w:rsidR="00CB0D4C" w:rsidRPr="00B15F9E">
          <w:rPr>
            <w:rStyle w:val="Hipervnculo"/>
          </w:rPr>
          <w:t>Anexo 2: Interfaz P03</w:t>
        </w:r>
        <w:r w:rsidR="00CB0D4C">
          <w:rPr>
            <w:webHidden/>
          </w:rPr>
          <w:tab/>
        </w:r>
        <w:r w:rsidR="00DC6DDD">
          <w:rPr>
            <w:webHidden/>
          </w:rPr>
          <w:fldChar w:fldCharType="begin"/>
        </w:r>
        <w:r w:rsidR="00CB0D4C">
          <w:rPr>
            <w:webHidden/>
          </w:rPr>
          <w:instrText xml:space="preserve"> PAGEREF _Toc377054987 \h </w:instrText>
        </w:r>
        <w:r w:rsidR="00DC6DDD">
          <w:rPr>
            <w:webHidden/>
          </w:rPr>
        </w:r>
        <w:r w:rsidR="00DC6DDD">
          <w:rPr>
            <w:webHidden/>
          </w:rPr>
          <w:fldChar w:fldCharType="separate"/>
        </w:r>
        <w:r w:rsidR="00CB0D4C">
          <w:rPr>
            <w:webHidden/>
          </w:rPr>
          <w:t>32</w:t>
        </w:r>
        <w:r w:rsidR="00DC6DDD">
          <w:rPr>
            <w:webHidden/>
          </w:rPr>
          <w:fldChar w:fldCharType="end"/>
        </w:r>
      </w:hyperlink>
    </w:p>
    <w:p w14:paraId="693117BC" w14:textId="77777777" w:rsidR="00E9712A" w:rsidRPr="00B6370E" w:rsidRDefault="00DC6DDD">
      <w:r w:rsidRPr="00B6370E">
        <w:rPr>
          <w:caps/>
          <w:noProof/>
          <w:sz w:val="20"/>
        </w:rPr>
        <w:fldChar w:fldCharType="end"/>
      </w:r>
      <w:r w:rsidR="00E9712A" w:rsidRPr="00B6370E">
        <w:br w:type="page"/>
      </w:r>
    </w:p>
    <w:p w14:paraId="1B687332" w14:textId="77777777" w:rsidR="00E9712A" w:rsidRPr="00B6370E" w:rsidRDefault="00E9712A">
      <w:pPr>
        <w:pStyle w:val="Ttulo1"/>
        <w:numPr>
          <w:ilvl w:val="0"/>
          <w:numId w:val="0"/>
        </w:numPr>
      </w:pPr>
      <w:bookmarkStart w:id="39" w:name="_Toc377054966"/>
      <w:r w:rsidRPr="00B6370E">
        <w:lastRenderedPageBreak/>
        <w:t xml:space="preserve">Registro de </w:t>
      </w:r>
      <w:r w:rsidR="0019009F" w:rsidRPr="00B6370E">
        <w:t>control de c</w:t>
      </w:r>
      <w:r w:rsidRPr="00B6370E">
        <w:t xml:space="preserve">ambios </w:t>
      </w:r>
      <w:r w:rsidR="0019009F" w:rsidRPr="00B6370E">
        <w:t>al</w:t>
      </w:r>
      <w:r w:rsidRPr="00B6370E">
        <w:t xml:space="preserve"> Documento</w:t>
      </w:r>
      <w:bookmarkEnd w:id="39"/>
    </w:p>
    <w:p w14:paraId="11180E39" w14:textId="77777777" w:rsidR="00E9712A" w:rsidRPr="00B6370E" w:rsidRDefault="00E9712A">
      <w:pPr>
        <w:pStyle w:val="Encabezado"/>
        <w:rPr>
          <w:rFonts w:cs="Times New Roman"/>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134"/>
        <w:gridCol w:w="3119"/>
        <w:gridCol w:w="1417"/>
        <w:gridCol w:w="2126"/>
      </w:tblGrid>
      <w:tr w:rsidR="00301921" w:rsidRPr="00B6370E" w14:paraId="25BBBCE6" w14:textId="77777777" w:rsidTr="008A36A9">
        <w:trPr>
          <w:cantSplit/>
        </w:trPr>
        <w:tc>
          <w:tcPr>
            <w:tcW w:w="1384" w:type="dxa"/>
            <w:shd w:val="clear" w:color="auto" w:fill="C7E3FF"/>
          </w:tcPr>
          <w:p w14:paraId="62E65801" w14:textId="77777777" w:rsidR="00301921" w:rsidRPr="00B6370E" w:rsidRDefault="00301921">
            <w:pPr>
              <w:pStyle w:val="Table-Text"/>
              <w:jc w:val="center"/>
              <w:rPr>
                <w:b/>
                <w:bCs/>
                <w:lang w:val="es-ES"/>
              </w:rPr>
            </w:pPr>
          </w:p>
        </w:tc>
        <w:tc>
          <w:tcPr>
            <w:tcW w:w="1134" w:type="dxa"/>
            <w:shd w:val="clear" w:color="auto" w:fill="C7E3FF"/>
          </w:tcPr>
          <w:p w14:paraId="39CAFA27" w14:textId="77777777" w:rsidR="00301921" w:rsidRPr="00B6370E" w:rsidRDefault="00301921">
            <w:pPr>
              <w:pStyle w:val="Table-Text"/>
              <w:jc w:val="center"/>
              <w:rPr>
                <w:b/>
                <w:bCs/>
                <w:lang w:val="es-ES"/>
              </w:rPr>
            </w:pPr>
          </w:p>
        </w:tc>
        <w:tc>
          <w:tcPr>
            <w:tcW w:w="3119" w:type="dxa"/>
            <w:shd w:val="clear" w:color="auto" w:fill="C7E3FF"/>
          </w:tcPr>
          <w:p w14:paraId="3AEB7133" w14:textId="77777777" w:rsidR="00301921" w:rsidRPr="00B6370E" w:rsidRDefault="00301921">
            <w:pPr>
              <w:pStyle w:val="Table-Text"/>
              <w:jc w:val="center"/>
              <w:rPr>
                <w:b/>
                <w:bCs/>
                <w:lang w:val="es-ES"/>
              </w:rPr>
            </w:pPr>
          </w:p>
        </w:tc>
        <w:tc>
          <w:tcPr>
            <w:tcW w:w="1417" w:type="dxa"/>
            <w:shd w:val="clear" w:color="auto" w:fill="C7E3FF"/>
          </w:tcPr>
          <w:p w14:paraId="756292DB" w14:textId="77777777" w:rsidR="00301921" w:rsidRPr="00B6370E" w:rsidRDefault="00301921">
            <w:pPr>
              <w:pStyle w:val="Table-Text"/>
              <w:jc w:val="center"/>
              <w:rPr>
                <w:b/>
                <w:bCs/>
                <w:lang w:val="es-ES"/>
              </w:rPr>
            </w:pPr>
          </w:p>
        </w:tc>
        <w:tc>
          <w:tcPr>
            <w:tcW w:w="2126" w:type="dxa"/>
            <w:shd w:val="clear" w:color="auto" w:fill="C7E3FF"/>
          </w:tcPr>
          <w:p w14:paraId="61A8D9E3" w14:textId="77777777" w:rsidR="00301921" w:rsidRPr="00B6370E" w:rsidRDefault="00301921">
            <w:pPr>
              <w:pStyle w:val="Table-Text"/>
              <w:jc w:val="center"/>
              <w:rPr>
                <w:b/>
                <w:bCs/>
                <w:lang w:val="es-ES"/>
              </w:rPr>
            </w:pPr>
          </w:p>
        </w:tc>
      </w:tr>
      <w:tr w:rsidR="00462235" w:rsidRPr="008A36A9" w14:paraId="36BCFEA2" w14:textId="77777777" w:rsidTr="00C54936">
        <w:trPr>
          <w:cantSplit/>
        </w:trPr>
        <w:tc>
          <w:tcPr>
            <w:tcW w:w="1384" w:type="dxa"/>
          </w:tcPr>
          <w:p w14:paraId="2E4A7875" w14:textId="77777777" w:rsidR="00462235" w:rsidRPr="00F1790D" w:rsidRDefault="00462235" w:rsidP="003A2A7C">
            <w:pPr>
              <w:pStyle w:val="Table-Text"/>
              <w:rPr>
                <w:lang w:val="es-ES"/>
              </w:rPr>
            </w:pPr>
            <w:r>
              <w:rPr>
                <w:lang w:val="es-ES"/>
              </w:rPr>
              <w:t>20/12/2013</w:t>
            </w:r>
          </w:p>
        </w:tc>
        <w:tc>
          <w:tcPr>
            <w:tcW w:w="1134" w:type="dxa"/>
          </w:tcPr>
          <w:p w14:paraId="79FBDD1E" w14:textId="77777777" w:rsidR="00462235" w:rsidRPr="00F1790D" w:rsidRDefault="00462235" w:rsidP="003A2A7C">
            <w:pPr>
              <w:pStyle w:val="Table-Text"/>
              <w:rPr>
                <w:lang w:val="es-ES"/>
              </w:rPr>
            </w:pPr>
            <w:r>
              <w:rPr>
                <w:lang w:val="es-ES"/>
              </w:rPr>
              <w:t>1.1</w:t>
            </w:r>
          </w:p>
        </w:tc>
        <w:tc>
          <w:tcPr>
            <w:tcW w:w="3119" w:type="dxa"/>
          </w:tcPr>
          <w:p w14:paraId="4E5EC614" w14:textId="77777777" w:rsidR="00462235" w:rsidRPr="00F1790D" w:rsidRDefault="00462235" w:rsidP="003A2A7C">
            <w:pPr>
              <w:pStyle w:val="Table-Text"/>
              <w:rPr>
                <w:lang w:val="es-ES"/>
              </w:rPr>
            </w:pPr>
            <w:r>
              <w:rPr>
                <w:lang w:val="es-ES"/>
              </w:rPr>
              <w:t>Elaboración del Análisis de Requerimiento (ASI 2 – 9)</w:t>
            </w:r>
          </w:p>
        </w:tc>
        <w:tc>
          <w:tcPr>
            <w:tcW w:w="1417" w:type="dxa"/>
          </w:tcPr>
          <w:p w14:paraId="24E1C29C" w14:textId="77777777" w:rsidR="00462235" w:rsidRPr="00F1790D" w:rsidRDefault="00462235" w:rsidP="003A2A7C">
            <w:pPr>
              <w:pStyle w:val="Table-Text"/>
              <w:rPr>
                <w:lang w:val="es-ES"/>
              </w:rPr>
            </w:pPr>
            <w:r w:rsidRPr="00B05182">
              <w:rPr>
                <w:lang w:val="es-ES"/>
              </w:rPr>
              <w:t>Consorcio Fabrica de Software</w:t>
            </w:r>
          </w:p>
        </w:tc>
        <w:tc>
          <w:tcPr>
            <w:tcW w:w="2126" w:type="dxa"/>
          </w:tcPr>
          <w:p w14:paraId="03F3B03E" w14:textId="77777777" w:rsidR="00462235" w:rsidRPr="00F1790D" w:rsidRDefault="00462235" w:rsidP="003A2A7C">
            <w:pPr>
              <w:pStyle w:val="Table-Text"/>
              <w:rPr>
                <w:lang w:val="es-ES"/>
              </w:rPr>
            </w:pPr>
            <w:r>
              <w:rPr>
                <w:lang w:val="es-ES"/>
              </w:rPr>
              <w:t>RIN 12: Asignación en Bloque</w:t>
            </w:r>
          </w:p>
        </w:tc>
      </w:tr>
      <w:tr w:rsidR="00462235" w:rsidRPr="00B6370E" w14:paraId="4431BC51" w14:textId="77777777" w:rsidTr="008A36A9">
        <w:trPr>
          <w:cantSplit/>
        </w:trPr>
        <w:tc>
          <w:tcPr>
            <w:tcW w:w="1384" w:type="dxa"/>
          </w:tcPr>
          <w:p w14:paraId="0B816AF7" w14:textId="77777777" w:rsidR="00462235" w:rsidRPr="00F1790D" w:rsidRDefault="00462235" w:rsidP="003A2A7C">
            <w:pPr>
              <w:pStyle w:val="Table-Text"/>
              <w:rPr>
                <w:lang w:val="es-ES"/>
              </w:rPr>
            </w:pPr>
            <w:r>
              <w:rPr>
                <w:lang w:val="es-ES"/>
              </w:rPr>
              <w:t>25/03/2014</w:t>
            </w:r>
          </w:p>
        </w:tc>
        <w:tc>
          <w:tcPr>
            <w:tcW w:w="1134" w:type="dxa"/>
          </w:tcPr>
          <w:p w14:paraId="7EF13E99" w14:textId="77777777" w:rsidR="00462235" w:rsidRPr="00F1790D" w:rsidRDefault="00462235" w:rsidP="003A2A7C">
            <w:pPr>
              <w:pStyle w:val="Table-Text"/>
              <w:rPr>
                <w:lang w:val="es-ES"/>
              </w:rPr>
            </w:pPr>
            <w:r>
              <w:rPr>
                <w:lang w:val="es-ES"/>
              </w:rPr>
              <w:t>1.2</w:t>
            </w:r>
          </w:p>
        </w:tc>
        <w:tc>
          <w:tcPr>
            <w:tcW w:w="3119" w:type="dxa"/>
          </w:tcPr>
          <w:p w14:paraId="07FB6E9E" w14:textId="77777777" w:rsidR="00462235" w:rsidRPr="00D75764" w:rsidRDefault="00462235" w:rsidP="003A2A7C">
            <w:pPr>
              <w:pStyle w:val="Table-Text"/>
              <w:rPr>
                <w:lang w:val="es-ES"/>
              </w:rPr>
            </w:pPr>
            <w:r w:rsidRPr="00D75764">
              <w:rPr>
                <w:lang w:val="es-ES"/>
              </w:rPr>
              <w:t>Actualización del Informe de Definición (análisis ASI 2 – 8): debido a observaciones remitidas por el cliente en el Informe de Definición (requerimientos ASI 1).</w:t>
            </w:r>
          </w:p>
        </w:tc>
        <w:tc>
          <w:tcPr>
            <w:tcW w:w="1417" w:type="dxa"/>
          </w:tcPr>
          <w:p w14:paraId="53CF60C4" w14:textId="77777777" w:rsidR="00462235" w:rsidRPr="00F1790D" w:rsidRDefault="00462235" w:rsidP="003A2A7C">
            <w:pPr>
              <w:pStyle w:val="Table-Text"/>
              <w:rPr>
                <w:lang w:val="es-ES"/>
              </w:rPr>
            </w:pPr>
            <w:r w:rsidRPr="00B05182">
              <w:rPr>
                <w:lang w:val="es-ES"/>
              </w:rPr>
              <w:t>Consorcio Fabrica de Software</w:t>
            </w:r>
          </w:p>
        </w:tc>
        <w:tc>
          <w:tcPr>
            <w:tcW w:w="2126" w:type="dxa"/>
          </w:tcPr>
          <w:p w14:paraId="55C00FFA" w14:textId="77777777" w:rsidR="00462235" w:rsidRPr="00F1790D" w:rsidRDefault="00462235" w:rsidP="003A2A7C">
            <w:pPr>
              <w:pStyle w:val="Table-Text"/>
              <w:rPr>
                <w:lang w:val="es-ES"/>
              </w:rPr>
            </w:pPr>
            <w:r>
              <w:rPr>
                <w:lang w:val="es-ES"/>
              </w:rPr>
              <w:t>RIN 12: Asignación en Bloque</w:t>
            </w:r>
          </w:p>
        </w:tc>
      </w:tr>
      <w:tr w:rsidR="00462235" w:rsidRPr="00B6370E" w14:paraId="7886C47B" w14:textId="77777777" w:rsidTr="008A36A9">
        <w:trPr>
          <w:cantSplit/>
        </w:trPr>
        <w:tc>
          <w:tcPr>
            <w:tcW w:w="1384" w:type="dxa"/>
          </w:tcPr>
          <w:p w14:paraId="431248BE" w14:textId="77777777" w:rsidR="00462235" w:rsidRDefault="00462235" w:rsidP="003A2A7C">
            <w:pPr>
              <w:pStyle w:val="Table-Text"/>
              <w:rPr>
                <w:lang w:val="es-ES"/>
              </w:rPr>
            </w:pPr>
            <w:r>
              <w:rPr>
                <w:lang w:val="es-ES"/>
              </w:rPr>
              <w:t>10/04/2014</w:t>
            </w:r>
          </w:p>
        </w:tc>
        <w:tc>
          <w:tcPr>
            <w:tcW w:w="1134" w:type="dxa"/>
          </w:tcPr>
          <w:p w14:paraId="2F7D6848" w14:textId="77777777" w:rsidR="00462235" w:rsidRDefault="00462235" w:rsidP="003A2A7C">
            <w:pPr>
              <w:pStyle w:val="Table-Text"/>
              <w:rPr>
                <w:lang w:val="es-ES"/>
              </w:rPr>
            </w:pPr>
            <w:r>
              <w:rPr>
                <w:lang w:val="es-ES"/>
              </w:rPr>
              <w:t>1.3</w:t>
            </w:r>
          </w:p>
        </w:tc>
        <w:tc>
          <w:tcPr>
            <w:tcW w:w="3119" w:type="dxa"/>
          </w:tcPr>
          <w:p w14:paraId="79166207" w14:textId="77777777" w:rsidR="00462235" w:rsidRPr="00D75764" w:rsidRDefault="00462235" w:rsidP="003A2A7C">
            <w:pPr>
              <w:pStyle w:val="Table-Text"/>
              <w:rPr>
                <w:lang w:val="es-ES"/>
              </w:rPr>
            </w:pPr>
            <w:r w:rsidRPr="00D75764">
              <w:rPr>
                <w:lang w:val="es-ES"/>
              </w:rPr>
              <w:t>Actualización del Informe de Definición (análisis ASI 2 – 8): debido a observaciones</w:t>
            </w:r>
            <w:r>
              <w:rPr>
                <w:lang w:val="es-ES"/>
              </w:rPr>
              <w:t xml:space="preserve"> remitidas por</w:t>
            </w:r>
            <w:r w:rsidR="003A2A7C">
              <w:rPr>
                <w:lang w:val="es-ES"/>
              </w:rPr>
              <w:t xml:space="preserve"> </w:t>
            </w:r>
            <w:r>
              <w:rPr>
                <w:lang w:val="es-ES"/>
              </w:rPr>
              <w:t>el cliente al informe de análisis.</w:t>
            </w:r>
          </w:p>
        </w:tc>
        <w:tc>
          <w:tcPr>
            <w:tcW w:w="1417" w:type="dxa"/>
          </w:tcPr>
          <w:p w14:paraId="6ABB9882" w14:textId="77777777" w:rsidR="00462235" w:rsidRPr="00B05182" w:rsidRDefault="00462235" w:rsidP="003A2A7C">
            <w:pPr>
              <w:pStyle w:val="Table-Text"/>
              <w:rPr>
                <w:lang w:val="es-ES"/>
              </w:rPr>
            </w:pPr>
            <w:r w:rsidRPr="00B05182">
              <w:rPr>
                <w:lang w:val="es-ES"/>
              </w:rPr>
              <w:t>Consorcio Fabrica de Software</w:t>
            </w:r>
          </w:p>
        </w:tc>
        <w:tc>
          <w:tcPr>
            <w:tcW w:w="2126" w:type="dxa"/>
          </w:tcPr>
          <w:p w14:paraId="39D697B5" w14:textId="77777777" w:rsidR="00462235" w:rsidRDefault="00462235" w:rsidP="003A2A7C">
            <w:pPr>
              <w:pStyle w:val="Table-Text"/>
              <w:rPr>
                <w:lang w:val="es-ES"/>
              </w:rPr>
            </w:pPr>
            <w:r>
              <w:rPr>
                <w:lang w:val="es-ES"/>
              </w:rPr>
              <w:t>RIN 12: Asignación en Bloque</w:t>
            </w:r>
          </w:p>
        </w:tc>
      </w:tr>
      <w:tr w:rsidR="00331584" w:rsidRPr="00B6370E" w14:paraId="15719509" w14:textId="77777777" w:rsidTr="008A36A9">
        <w:trPr>
          <w:cantSplit/>
        </w:trPr>
        <w:tc>
          <w:tcPr>
            <w:tcW w:w="1384" w:type="dxa"/>
          </w:tcPr>
          <w:p w14:paraId="652C98B2" w14:textId="77777777" w:rsidR="00331584" w:rsidRDefault="003C15AE" w:rsidP="003C15AE">
            <w:pPr>
              <w:pStyle w:val="Table-Text"/>
              <w:rPr>
                <w:lang w:val="es-ES"/>
              </w:rPr>
            </w:pPr>
            <w:r>
              <w:rPr>
                <w:lang w:val="es-ES"/>
              </w:rPr>
              <w:t>20</w:t>
            </w:r>
            <w:r w:rsidR="00331584">
              <w:rPr>
                <w:lang w:val="es-ES"/>
              </w:rPr>
              <w:t>/</w:t>
            </w:r>
            <w:r w:rsidR="00D62341">
              <w:rPr>
                <w:lang w:val="es-ES"/>
              </w:rPr>
              <w:t>0</w:t>
            </w:r>
            <w:r>
              <w:rPr>
                <w:lang w:val="es-ES"/>
              </w:rPr>
              <w:t>2</w:t>
            </w:r>
            <w:r w:rsidR="00331584">
              <w:rPr>
                <w:lang w:val="es-ES"/>
              </w:rPr>
              <w:t>/201</w:t>
            </w:r>
            <w:r w:rsidR="00D62341">
              <w:rPr>
                <w:lang w:val="es-ES"/>
              </w:rPr>
              <w:t>8</w:t>
            </w:r>
          </w:p>
        </w:tc>
        <w:tc>
          <w:tcPr>
            <w:tcW w:w="1134" w:type="dxa"/>
          </w:tcPr>
          <w:p w14:paraId="7AEAC1CC" w14:textId="77777777" w:rsidR="00331584" w:rsidRDefault="00331584" w:rsidP="00FE2105">
            <w:pPr>
              <w:pStyle w:val="Table-Text"/>
              <w:rPr>
                <w:lang w:val="es-ES"/>
              </w:rPr>
            </w:pPr>
            <w:r>
              <w:rPr>
                <w:lang w:val="es-ES"/>
              </w:rPr>
              <w:t>2.0</w:t>
            </w:r>
          </w:p>
        </w:tc>
        <w:tc>
          <w:tcPr>
            <w:tcW w:w="3119" w:type="dxa"/>
          </w:tcPr>
          <w:p w14:paraId="1B19A6D9" w14:textId="77777777" w:rsidR="00331584" w:rsidRPr="00D75764" w:rsidRDefault="00331584" w:rsidP="00186327">
            <w:pPr>
              <w:pStyle w:val="Table-Text"/>
              <w:rPr>
                <w:lang w:val="es-ES"/>
              </w:rPr>
            </w:pPr>
            <w:r w:rsidRPr="00D75764">
              <w:rPr>
                <w:lang w:val="es-ES"/>
              </w:rPr>
              <w:t>Actualización del Informe de Definición (análisis ASI</w:t>
            </w:r>
            <w:r w:rsidR="00186327">
              <w:rPr>
                <w:lang w:val="es-ES"/>
              </w:rPr>
              <w:t xml:space="preserve"> 1</w:t>
            </w:r>
            <w:r w:rsidRPr="00D75764">
              <w:rPr>
                <w:lang w:val="es-ES"/>
              </w:rPr>
              <w:t xml:space="preserve">): debido </w:t>
            </w:r>
            <w:r>
              <w:rPr>
                <w:lang w:val="es-ES"/>
              </w:rPr>
              <w:t>a nuevos requerimientos dentro del Proyecto FAST</w:t>
            </w:r>
          </w:p>
        </w:tc>
        <w:tc>
          <w:tcPr>
            <w:tcW w:w="1417" w:type="dxa"/>
          </w:tcPr>
          <w:p w14:paraId="42229080" w14:textId="77777777" w:rsidR="00331584" w:rsidRPr="00B05182" w:rsidRDefault="00331584" w:rsidP="00FE2105">
            <w:pPr>
              <w:pStyle w:val="Table-Text"/>
              <w:rPr>
                <w:lang w:val="es-ES"/>
              </w:rPr>
            </w:pPr>
            <w:r>
              <w:rPr>
                <w:lang w:val="es-ES"/>
              </w:rPr>
              <w:t>Eduardo Santana</w:t>
            </w:r>
          </w:p>
        </w:tc>
        <w:tc>
          <w:tcPr>
            <w:tcW w:w="2126" w:type="dxa"/>
          </w:tcPr>
          <w:p w14:paraId="430E44C8" w14:textId="77777777" w:rsidR="00331584" w:rsidRDefault="00331584" w:rsidP="003C15AE">
            <w:pPr>
              <w:pStyle w:val="Table-Text"/>
              <w:rPr>
                <w:lang w:val="es-ES"/>
              </w:rPr>
            </w:pPr>
            <w:r>
              <w:rPr>
                <w:lang w:val="es-ES"/>
              </w:rPr>
              <w:t xml:space="preserve">RIN 12: Asignación </w:t>
            </w:r>
          </w:p>
        </w:tc>
      </w:tr>
      <w:tr w:rsidR="00C97230" w:rsidRPr="00B6370E" w14:paraId="5AE4F89C" w14:textId="77777777" w:rsidTr="008A36A9">
        <w:trPr>
          <w:cantSplit/>
        </w:trPr>
        <w:tc>
          <w:tcPr>
            <w:tcW w:w="1384" w:type="dxa"/>
          </w:tcPr>
          <w:p w14:paraId="416F2EB8" w14:textId="77777777" w:rsidR="00C97230" w:rsidRDefault="00C97230" w:rsidP="003C15AE">
            <w:pPr>
              <w:pStyle w:val="Table-Text"/>
              <w:rPr>
                <w:lang w:val="es-ES"/>
              </w:rPr>
            </w:pPr>
          </w:p>
        </w:tc>
        <w:tc>
          <w:tcPr>
            <w:tcW w:w="1134" w:type="dxa"/>
          </w:tcPr>
          <w:p w14:paraId="61602860" w14:textId="77777777" w:rsidR="00C97230" w:rsidRDefault="00C97230" w:rsidP="00FE2105">
            <w:pPr>
              <w:pStyle w:val="Table-Text"/>
              <w:rPr>
                <w:lang w:val="es-ES"/>
              </w:rPr>
            </w:pPr>
          </w:p>
        </w:tc>
        <w:tc>
          <w:tcPr>
            <w:tcW w:w="3119" w:type="dxa"/>
          </w:tcPr>
          <w:p w14:paraId="40F9DB6B" w14:textId="77777777" w:rsidR="00C97230" w:rsidRPr="00D75764" w:rsidRDefault="00C97230" w:rsidP="00186327">
            <w:pPr>
              <w:pStyle w:val="Table-Text"/>
              <w:rPr>
                <w:lang w:val="es-ES"/>
              </w:rPr>
            </w:pPr>
          </w:p>
        </w:tc>
        <w:tc>
          <w:tcPr>
            <w:tcW w:w="1417" w:type="dxa"/>
          </w:tcPr>
          <w:p w14:paraId="4C636AF7" w14:textId="77777777" w:rsidR="00C97230" w:rsidRDefault="00C97230" w:rsidP="00FE2105">
            <w:pPr>
              <w:pStyle w:val="Table-Text"/>
              <w:rPr>
                <w:lang w:val="es-ES"/>
              </w:rPr>
            </w:pPr>
          </w:p>
        </w:tc>
        <w:tc>
          <w:tcPr>
            <w:tcW w:w="2126" w:type="dxa"/>
          </w:tcPr>
          <w:p w14:paraId="1D0B706E" w14:textId="77777777" w:rsidR="00C97230" w:rsidRDefault="00C97230" w:rsidP="003C15AE">
            <w:pPr>
              <w:pStyle w:val="Table-Text"/>
              <w:rPr>
                <w:lang w:val="es-ES"/>
              </w:rPr>
            </w:pPr>
          </w:p>
        </w:tc>
      </w:tr>
    </w:tbl>
    <w:p w14:paraId="1D2271E9" w14:textId="77777777" w:rsidR="008A36A9" w:rsidRPr="00B6370E" w:rsidRDefault="008A36A9">
      <w:pPr>
        <w:pStyle w:val="Ttulo"/>
      </w:pPr>
    </w:p>
    <w:p w14:paraId="4D78A713" w14:textId="77777777" w:rsidR="008A36A9" w:rsidRPr="00B6370E" w:rsidRDefault="008A36A9" w:rsidP="009743B1">
      <w:pPr>
        <w:ind w:left="720"/>
        <w:rPr>
          <w:color w:val="008000"/>
          <w:sz w:val="20"/>
        </w:rPr>
      </w:pPr>
    </w:p>
    <w:p w14:paraId="28AE5CEB" w14:textId="77777777" w:rsidR="00E9712A" w:rsidRPr="00B6370E" w:rsidRDefault="00E9712A">
      <w:pPr>
        <w:pStyle w:val="Ttulo"/>
      </w:pPr>
      <w:r w:rsidRPr="00B6370E">
        <w:br w:type="page"/>
      </w:r>
      <w:bookmarkEnd w:id="38"/>
      <w:r w:rsidRPr="00B6370E">
        <w:lastRenderedPageBreak/>
        <w:t xml:space="preserve">F2 - INFORME DE DEFINICIÓN </w:t>
      </w:r>
    </w:p>
    <w:p w14:paraId="442F751E" w14:textId="77777777" w:rsidR="00E9712A" w:rsidRPr="00B6370E" w:rsidRDefault="00E9712A"/>
    <w:p w14:paraId="6BACE041" w14:textId="77777777" w:rsidR="00E9712A" w:rsidRPr="00B6370E" w:rsidRDefault="00E9712A">
      <w:pPr>
        <w:pStyle w:val="Ttulo1"/>
        <w:numPr>
          <w:ilvl w:val="0"/>
          <w:numId w:val="0"/>
        </w:numPr>
      </w:pPr>
      <w:bookmarkStart w:id="40" w:name="_Toc157590963"/>
      <w:bookmarkStart w:id="41" w:name="_Toc157591875"/>
      <w:bookmarkStart w:id="42" w:name="_Toc157592016"/>
      <w:bookmarkStart w:id="43" w:name="_Toc377054967"/>
      <w:r w:rsidRPr="00B6370E">
        <w:t>Introducción</w:t>
      </w:r>
      <w:bookmarkEnd w:id="40"/>
      <w:bookmarkEnd w:id="41"/>
      <w:bookmarkEnd w:id="42"/>
      <w:bookmarkEnd w:id="43"/>
    </w:p>
    <w:p w14:paraId="62240E14" w14:textId="77777777" w:rsidR="00E9712A" w:rsidRPr="00B6370E" w:rsidRDefault="00E9712A"/>
    <w:p w14:paraId="1C3D07D5" w14:textId="77777777" w:rsidR="00E9712A" w:rsidRPr="00B6370E" w:rsidRDefault="00E9712A">
      <w:r w:rsidRPr="00B6370E">
        <w:t xml:space="preserve">El presente documento, denominado Informe de Definición, tiene por objetivo especificar las características técnicas a implementar en el sistema de información. </w:t>
      </w:r>
    </w:p>
    <w:p w14:paraId="6C6245CD" w14:textId="77777777" w:rsidR="00E9712A" w:rsidRPr="00B6370E" w:rsidRDefault="00E9712A"/>
    <w:p w14:paraId="111CB7FF" w14:textId="77777777" w:rsidR="00E9712A" w:rsidRPr="00B6370E" w:rsidRDefault="00E9712A">
      <w:r w:rsidRPr="00B6370E">
        <w:t xml:space="preserve">Este documento, contiene los elementos que se crean durante las fases de análisis de requerimientos y la fase de diseño del sistema de información según lo descrito en la Metodología de Desarrollo de </w:t>
      </w:r>
      <w:r w:rsidR="001679CD" w:rsidRPr="00B6370E">
        <w:t xml:space="preserve">Sistemas de Información </w:t>
      </w:r>
      <w:r w:rsidR="00301921" w:rsidRPr="00B6370E">
        <w:t xml:space="preserve">  - M</w:t>
      </w:r>
      <w:r w:rsidR="001679CD" w:rsidRPr="00B6370E">
        <w:t xml:space="preserve">DSI </w:t>
      </w:r>
      <w:r w:rsidR="00301921" w:rsidRPr="00B6370E">
        <w:t>v</w:t>
      </w:r>
      <w:r w:rsidR="001679CD" w:rsidRPr="00B6370E">
        <w:t>2</w:t>
      </w:r>
      <w:r w:rsidR="00DE3C80" w:rsidRPr="00B6370E">
        <w:t>.2</w:t>
      </w:r>
    </w:p>
    <w:p w14:paraId="15CB621E" w14:textId="77777777" w:rsidR="00E9712A" w:rsidRPr="00B6370E" w:rsidRDefault="00E9712A"/>
    <w:p w14:paraId="367FE062" w14:textId="77777777" w:rsidR="00E9712A" w:rsidRPr="00B6370E" w:rsidRDefault="00E9712A"/>
    <w:p w14:paraId="62CFCE04" w14:textId="77777777" w:rsidR="00E9712A" w:rsidRPr="00B6370E" w:rsidRDefault="00E9712A">
      <w:pPr>
        <w:pStyle w:val="Ttulo1"/>
        <w:numPr>
          <w:ilvl w:val="0"/>
          <w:numId w:val="0"/>
        </w:numPr>
      </w:pPr>
      <w:bookmarkStart w:id="44" w:name="_Toc377054968"/>
      <w:r w:rsidRPr="00B6370E">
        <w:t xml:space="preserve">Información General del </w:t>
      </w:r>
      <w:r w:rsidR="005F4DE1" w:rsidRPr="00B6370E">
        <w:t>Sistema</w:t>
      </w:r>
      <w:bookmarkEnd w:id="44"/>
    </w:p>
    <w:p w14:paraId="591F550E" w14:textId="77777777" w:rsidR="00E9712A" w:rsidRPr="00B6370E"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E9712A" w:rsidRPr="00B6370E" w14:paraId="60E066DC" w14:textId="77777777">
        <w:tc>
          <w:tcPr>
            <w:tcW w:w="2770" w:type="dxa"/>
            <w:shd w:val="clear" w:color="auto" w:fill="E0E0E0"/>
          </w:tcPr>
          <w:p w14:paraId="220EDF9E" w14:textId="77777777" w:rsidR="00E9712A" w:rsidRPr="00B6370E" w:rsidRDefault="00BB0495">
            <w:pPr>
              <w:jc w:val="left"/>
              <w:rPr>
                <w:rFonts w:ascii="Arial Narrow" w:hAnsi="Arial Narrow"/>
                <w:b/>
                <w:bCs/>
                <w:sz w:val="20"/>
              </w:rPr>
            </w:pPr>
            <w:r w:rsidRPr="00B6370E">
              <w:rPr>
                <w:rFonts w:ascii="Arial Narrow" w:hAnsi="Arial Narrow"/>
                <w:b/>
                <w:bCs/>
                <w:sz w:val="20"/>
              </w:rPr>
              <w:t xml:space="preserve">Código del Sistema </w:t>
            </w:r>
          </w:p>
          <w:p w14:paraId="2FA56899" w14:textId="77777777" w:rsidR="00E9712A" w:rsidRPr="00B6370E" w:rsidRDefault="00E9712A">
            <w:pPr>
              <w:jc w:val="left"/>
              <w:rPr>
                <w:rFonts w:ascii="Arial Narrow" w:hAnsi="Arial Narrow"/>
                <w:b/>
                <w:bCs/>
                <w:sz w:val="20"/>
              </w:rPr>
            </w:pPr>
          </w:p>
        </w:tc>
        <w:tc>
          <w:tcPr>
            <w:tcW w:w="6660" w:type="dxa"/>
          </w:tcPr>
          <w:p w14:paraId="77AA71E5" w14:textId="77777777" w:rsidR="00E9712A" w:rsidRPr="00B6370E" w:rsidRDefault="00CF1839">
            <w:pPr>
              <w:rPr>
                <w:sz w:val="20"/>
                <w:lang w:val="es-PE"/>
              </w:rPr>
            </w:pPr>
            <w:r w:rsidRPr="00B6370E">
              <w:rPr>
                <w:sz w:val="20"/>
                <w:lang w:val="es-PE"/>
              </w:rPr>
              <w:t>30</w:t>
            </w:r>
          </w:p>
        </w:tc>
      </w:tr>
      <w:tr w:rsidR="00E9712A" w:rsidRPr="00B6370E" w14:paraId="619B12DA" w14:textId="77777777">
        <w:tc>
          <w:tcPr>
            <w:tcW w:w="2770" w:type="dxa"/>
            <w:shd w:val="clear" w:color="auto" w:fill="E0E0E0"/>
          </w:tcPr>
          <w:p w14:paraId="1BD6EBC1" w14:textId="77777777" w:rsidR="00E9712A" w:rsidRPr="00B6370E" w:rsidRDefault="00BB0495">
            <w:pPr>
              <w:pStyle w:val="Default"/>
              <w:autoSpaceDE/>
              <w:autoSpaceDN/>
              <w:adjustRightInd/>
              <w:rPr>
                <w:rFonts w:ascii="Arial Narrow" w:hAnsi="Arial Narrow"/>
                <w:b/>
                <w:bCs/>
                <w:szCs w:val="24"/>
              </w:rPr>
            </w:pPr>
            <w:r w:rsidRPr="00B6370E">
              <w:rPr>
                <w:rFonts w:ascii="Arial Narrow" w:hAnsi="Arial Narrow"/>
                <w:b/>
                <w:bCs/>
                <w:szCs w:val="24"/>
              </w:rPr>
              <w:t xml:space="preserve">Nombre del Sistema </w:t>
            </w:r>
          </w:p>
          <w:p w14:paraId="1F1EF8D2" w14:textId="77777777" w:rsidR="00E9712A" w:rsidRPr="00B6370E" w:rsidRDefault="00E9712A">
            <w:pPr>
              <w:pStyle w:val="Default"/>
              <w:autoSpaceDE/>
              <w:autoSpaceDN/>
              <w:adjustRightInd/>
              <w:rPr>
                <w:rFonts w:ascii="Arial Narrow" w:hAnsi="Arial Narrow"/>
                <w:b/>
                <w:bCs/>
                <w:szCs w:val="24"/>
              </w:rPr>
            </w:pPr>
          </w:p>
        </w:tc>
        <w:tc>
          <w:tcPr>
            <w:tcW w:w="6660" w:type="dxa"/>
          </w:tcPr>
          <w:p w14:paraId="023C627D" w14:textId="77777777" w:rsidR="00E9712A" w:rsidRPr="00B6370E" w:rsidRDefault="00CF1839">
            <w:pPr>
              <w:pStyle w:val="NormalWeb"/>
              <w:spacing w:before="0" w:beforeAutospacing="0" w:after="0" w:afterAutospacing="0"/>
              <w:rPr>
                <w:rFonts w:eastAsia="Times New Roman" w:cs="Times New Roman"/>
                <w:szCs w:val="24"/>
                <w:lang w:val="es-PE"/>
              </w:rPr>
            </w:pPr>
            <w:r w:rsidRPr="00B6370E">
              <w:rPr>
                <w:rFonts w:eastAsia="Times New Roman" w:cs="Times New Roman"/>
                <w:szCs w:val="24"/>
                <w:lang w:val="es-PE"/>
              </w:rPr>
              <w:t>SDA - DESPACHO</w:t>
            </w:r>
          </w:p>
        </w:tc>
      </w:tr>
      <w:tr w:rsidR="00E9712A" w:rsidRPr="00B6370E" w14:paraId="365AC588" w14:textId="77777777">
        <w:tc>
          <w:tcPr>
            <w:tcW w:w="2770" w:type="dxa"/>
            <w:shd w:val="clear" w:color="auto" w:fill="E0E0E0"/>
          </w:tcPr>
          <w:p w14:paraId="152F0CF1" w14:textId="77777777" w:rsidR="00E9712A" w:rsidRPr="00B6370E" w:rsidRDefault="00E9712A">
            <w:pPr>
              <w:jc w:val="left"/>
              <w:rPr>
                <w:rFonts w:ascii="Arial Narrow" w:hAnsi="Arial Narrow"/>
                <w:b/>
                <w:bCs/>
                <w:sz w:val="20"/>
              </w:rPr>
            </w:pPr>
            <w:r w:rsidRPr="00B6370E">
              <w:rPr>
                <w:rFonts w:ascii="Arial Narrow" w:hAnsi="Arial Narrow"/>
                <w:b/>
                <w:bCs/>
                <w:sz w:val="20"/>
              </w:rPr>
              <w:t xml:space="preserve">Código del </w:t>
            </w:r>
            <w:r w:rsidR="00BB0495" w:rsidRPr="00B6370E">
              <w:rPr>
                <w:rFonts w:ascii="Arial Narrow" w:hAnsi="Arial Narrow"/>
                <w:b/>
                <w:bCs/>
                <w:sz w:val="20"/>
              </w:rPr>
              <w:t>Subsistema</w:t>
            </w:r>
          </w:p>
          <w:p w14:paraId="49103891" w14:textId="77777777" w:rsidR="00E9712A" w:rsidRPr="00B6370E" w:rsidRDefault="00E9712A">
            <w:pPr>
              <w:jc w:val="left"/>
              <w:rPr>
                <w:rFonts w:ascii="Arial Narrow" w:hAnsi="Arial Narrow"/>
                <w:b/>
                <w:bCs/>
                <w:sz w:val="20"/>
              </w:rPr>
            </w:pPr>
          </w:p>
        </w:tc>
        <w:tc>
          <w:tcPr>
            <w:tcW w:w="6660" w:type="dxa"/>
          </w:tcPr>
          <w:p w14:paraId="0E56E34D" w14:textId="77777777" w:rsidR="00E9712A" w:rsidRPr="00B6370E" w:rsidRDefault="00E6712D" w:rsidP="00247DC5">
            <w:pPr>
              <w:rPr>
                <w:sz w:val="20"/>
                <w:lang w:val="es-PE"/>
              </w:rPr>
            </w:pPr>
            <w:r w:rsidRPr="00B6370E">
              <w:rPr>
                <w:sz w:val="20"/>
                <w:lang w:val="es-PE"/>
              </w:rPr>
              <w:t>3004</w:t>
            </w:r>
            <w:r w:rsidR="00060F1F">
              <w:rPr>
                <w:sz w:val="20"/>
                <w:lang w:val="es-PE"/>
              </w:rPr>
              <w:t xml:space="preserve"> –</w:t>
            </w:r>
            <w:r w:rsidR="009C0B8F">
              <w:rPr>
                <w:sz w:val="20"/>
                <w:lang w:val="es-PE"/>
              </w:rPr>
              <w:t xml:space="preserve"> 3005</w:t>
            </w:r>
          </w:p>
        </w:tc>
      </w:tr>
      <w:tr w:rsidR="00E9712A" w:rsidRPr="00B6370E" w14:paraId="20170E24" w14:textId="77777777">
        <w:tc>
          <w:tcPr>
            <w:tcW w:w="2770" w:type="dxa"/>
            <w:shd w:val="clear" w:color="auto" w:fill="E0E0E0"/>
          </w:tcPr>
          <w:p w14:paraId="5358D3F6" w14:textId="77777777" w:rsidR="00E9712A" w:rsidRPr="00B6370E" w:rsidRDefault="00E9712A">
            <w:pPr>
              <w:pStyle w:val="Default"/>
              <w:autoSpaceDE/>
              <w:autoSpaceDN/>
              <w:adjustRightInd/>
              <w:rPr>
                <w:rFonts w:ascii="Arial Narrow" w:hAnsi="Arial Narrow"/>
                <w:b/>
                <w:bCs/>
                <w:szCs w:val="24"/>
              </w:rPr>
            </w:pPr>
            <w:r w:rsidRPr="00B6370E">
              <w:rPr>
                <w:rFonts w:ascii="Arial Narrow" w:hAnsi="Arial Narrow"/>
                <w:b/>
                <w:bCs/>
                <w:szCs w:val="24"/>
              </w:rPr>
              <w:t xml:space="preserve">Nombre del </w:t>
            </w:r>
            <w:r w:rsidR="00BB0495" w:rsidRPr="00B6370E">
              <w:rPr>
                <w:rFonts w:ascii="Arial Narrow" w:hAnsi="Arial Narrow"/>
                <w:b/>
                <w:bCs/>
                <w:szCs w:val="24"/>
              </w:rPr>
              <w:t>Subsistema</w:t>
            </w:r>
          </w:p>
          <w:p w14:paraId="11C8713E" w14:textId="77777777" w:rsidR="00E9712A" w:rsidRPr="00B6370E" w:rsidRDefault="00E9712A">
            <w:pPr>
              <w:pStyle w:val="Default"/>
              <w:autoSpaceDE/>
              <w:autoSpaceDN/>
              <w:adjustRightInd/>
              <w:rPr>
                <w:rFonts w:ascii="Arial Narrow" w:hAnsi="Arial Narrow"/>
                <w:b/>
                <w:bCs/>
                <w:szCs w:val="24"/>
              </w:rPr>
            </w:pPr>
          </w:p>
        </w:tc>
        <w:tc>
          <w:tcPr>
            <w:tcW w:w="6660" w:type="dxa"/>
          </w:tcPr>
          <w:p w14:paraId="51AD0814" w14:textId="77777777" w:rsidR="00E9712A" w:rsidRDefault="00054AA5">
            <w:pPr>
              <w:rPr>
                <w:sz w:val="20"/>
                <w:lang w:val="es-PE"/>
              </w:rPr>
            </w:pPr>
            <w:r w:rsidRPr="00B6370E">
              <w:rPr>
                <w:sz w:val="20"/>
                <w:lang w:val="es-PE"/>
              </w:rPr>
              <w:t>3004</w:t>
            </w:r>
            <w:r>
              <w:rPr>
                <w:sz w:val="20"/>
                <w:lang w:val="es-PE"/>
              </w:rPr>
              <w:t xml:space="preserve">  -</w:t>
            </w:r>
            <w:r w:rsidR="00E6712D" w:rsidRPr="00B6370E">
              <w:rPr>
                <w:sz w:val="20"/>
                <w:lang w:val="es-PE"/>
              </w:rPr>
              <w:t>Recepción de Declaración</w:t>
            </w:r>
          </w:p>
          <w:p w14:paraId="761BB5B6" w14:textId="77777777" w:rsidR="009C0B8F" w:rsidRPr="00B6370E" w:rsidRDefault="009C0B8F">
            <w:pPr>
              <w:rPr>
                <w:sz w:val="20"/>
                <w:lang w:val="es-PE"/>
              </w:rPr>
            </w:pPr>
            <w:r>
              <w:rPr>
                <w:sz w:val="20"/>
                <w:lang w:val="es-PE"/>
              </w:rPr>
              <w:t xml:space="preserve">3005- </w:t>
            </w:r>
            <w:r w:rsidRPr="009879B5">
              <w:rPr>
                <w:sz w:val="20"/>
                <w:lang w:val="es-PE"/>
              </w:rPr>
              <w:t>Asignación de Especialistas</w:t>
            </w:r>
          </w:p>
        </w:tc>
      </w:tr>
      <w:tr w:rsidR="00E9712A" w:rsidRPr="00B6370E" w14:paraId="3C1875A1" w14:textId="77777777">
        <w:tc>
          <w:tcPr>
            <w:tcW w:w="2770" w:type="dxa"/>
            <w:shd w:val="clear" w:color="auto" w:fill="E0E0E0"/>
          </w:tcPr>
          <w:p w14:paraId="2F863AD8" w14:textId="77777777" w:rsidR="00E9712A" w:rsidRPr="00B6370E" w:rsidRDefault="00E9712A">
            <w:pPr>
              <w:jc w:val="left"/>
              <w:rPr>
                <w:rFonts w:ascii="Arial Narrow" w:hAnsi="Arial Narrow"/>
                <w:b/>
                <w:bCs/>
                <w:sz w:val="20"/>
              </w:rPr>
            </w:pPr>
            <w:r w:rsidRPr="00B6370E">
              <w:rPr>
                <w:rFonts w:ascii="Arial Narrow" w:hAnsi="Arial Narrow"/>
                <w:b/>
                <w:bCs/>
                <w:sz w:val="20"/>
              </w:rPr>
              <w:t xml:space="preserve">Coordinador del </w:t>
            </w:r>
            <w:r w:rsidR="00BB0495" w:rsidRPr="00B6370E">
              <w:rPr>
                <w:rFonts w:ascii="Arial Narrow" w:hAnsi="Arial Narrow"/>
                <w:b/>
                <w:bCs/>
                <w:sz w:val="20"/>
              </w:rPr>
              <w:t xml:space="preserve"> Grupo encargado del Sistema</w:t>
            </w:r>
            <w:r w:rsidRPr="00B6370E">
              <w:rPr>
                <w:rFonts w:ascii="Arial Narrow" w:hAnsi="Arial Narrow"/>
                <w:b/>
                <w:bCs/>
                <w:sz w:val="20"/>
              </w:rPr>
              <w:t>.</w:t>
            </w:r>
          </w:p>
          <w:p w14:paraId="4B8C3A0C" w14:textId="77777777" w:rsidR="00E9712A" w:rsidRPr="00B6370E" w:rsidRDefault="00E9712A">
            <w:pPr>
              <w:jc w:val="left"/>
              <w:rPr>
                <w:rFonts w:ascii="Arial Narrow" w:hAnsi="Arial Narrow"/>
                <w:b/>
                <w:bCs/>
                <w:sz w:val="20"/>
              </w:rPr>
            </w:pPr>
          </w:p>
        </w:tc>
        <w:tc>
          <w:tcPr>
            <w:tcW w:w="6660" w:type="dxa"/>
          </w:tcPr>
          <w:p w14:paraId="5D9BC66F" w14:textId="77777777" w:rsidR="00E9712A" w:rsidRPr="00B6370E" w:rsidRDefault="00D62341">
            <w:pPr>
              <w:rPr>
                <w:sz w:val="20"/>
                <w:lang w:val="es-PE"/>
              </w:rPr>
            </w:pPr>
            <w:r>
              <w:rPr>
                <w:sz w:val="20"/>
                <w:lang w:val="es-PE"/>
              </w:rPr>
              <w:t>Sandra Aranda</w:t>
            </w:r>
          </w:p>
        </w:tc>
      </w:tr>
    </w:tbl>
    <w:p w14:paraId="11656B25" w14:textId="77777777" w:rsidR="00E9712A" w:rsidRPr="00B6370E" w:rsidRDefault="00E9712A">
      <w:pPr>
        <w:rPr>
          <w:lang w:val="es-PE"/>
        </w:rPr>
      </w:pPr>
    </w:p>
    <w:p w14:paraId="7ACC331E" w14:textId="77777777" w:rsidR="00E9712A" w:rsidRPr="00B6370E" w:rsidRDefault="00E9712A">
      <w:pPr>
        <w:rPr>
          <w:lang w:val="es-PE"/>
        </w:rPr>
      </w:pPr>
      <w:r w:rsidRPr="00B6370E">
        <w:rPr>
          <w:lang w:val="es-PE"/>
        </w:rPr>
        <w:br w:type="page"/>
      </w:r>
    </w:p>
    <w:p w14:paraId="06D20D73" w14:textId="77777777" w:rsidR="00E9712A" w:rsidRPr="00B6370E" w:rsidRDefault="00E9712A">
      <w:pPr>
        <w:pStyle w:val="Ttulo1"/>
      </w:pPr>
      <w:bookmarkStart w:id="45" w:name="_Toc377054969"/>
      <w:r w:rsidRPr="00B6370E">
        <w:lastRenderedPageBreak/>
        <w:t>ANÁLISIS DE REQUERIMIENTOS DEL SISTEMA DE INFORMACIÓN</w:t>
      </w:r>
      <w:bookmarkEnd w:id="45"/>
    </w:p>
    <w:p w14:paraId="435A9885" w14:textId="77777777" w:rsidR="00E9712A" w:rsidRPr="00B6370E" w:rsidRDefault="00E9712A">
      <w:pPr>
        <w:rPr>
          <w:lang w:val="es-PE"/>
        </w:rPr>
      </w:pPr>
    </w:p>
    <w:p w14:paraId="0599F273" w14:textId="77777777" w:rsidR="00E9712A" w:rsidRPr="00B6370E" w:rsidRDefault="00E9712A">
      <w:pPr>
        <w:rPr>
          <w:lang w:val="es-PE"/>
        </w:rPr>
      </w:pPr>
    </w:p>
    <w:p w14:paraId="7DF6C7DE" w14:textId="77777777" w:rsidR="002025C8" w:rsidRPr="00B6370E" w:rsidRDefault="00E9712A" w:rsidP="002025C8">
      <w:pPr>
        <w:pStyle w:val="Ttulo2"/>
        <w:rPr>
          <w:lang w:val="es-PE"/>
        </w:rPr>
      </w:pPr>
      <w:bookmarkStart w:id="46" w:name="_Toc377054970"/>
      <w:r w:rsidRPr="00B6370E">
        <w:rPr>
          <w:lang w:val="es-PE"/>
        </w:rPr>
        <w:t xml:space="preserve">MODELAMIENTO DE REQUERIMIENTOS DEL </w:t>
      </w:r>
      <w:r w:rsidR="001679CD" w:rsidRPr="00B6370E">
        <w:rPr>
          <w:lang w:val="es-PE"/>
        </w:rPr>
        <w:t>SISTEMA DE INFORMACIÓN</w:t>
      </w:r>
      <w:bookmarkEnd w:id="46"/>
    </w:p>
    <w:p w14:paraId="7F5E8249" w14:textId="77777777" w:rsidR="002025C8" w:rsidRPr="00B6370E" w:rsidRDefault="002025C8" w:rsidP="002025C8">
      <w:pPr>
        <w:pStyle w:val="Ttulo3"/>
        <w:numPr>
          <w:ilvl w:val="0"/>
          <w:numId w:val="0"/>
        </w:numPr>
        <w:ind w:left="720"/>
        <w:rPr>
          <w:lang w:val="es-PE"/>
        </w:rPr>
      </w:pPr>
    </w:p>
    <w:p w14:paraId="67B9276C" w14:textId="77777777" w:rsidR="00BF2174" w:rsidRPr="00B6370E" w:rsidRDefault="00BF2174" w:rsidP="002025C8">
      <w:pPr>
        <w:pStyle w:val="Ttulo3"/>
        <w:rPr>
          <w:lang w:val="es-PE"/>
        </w:rPr>
      </w:pPr>
      <w:r w:rsidRPr="00B6370E">
        <w:t>Determinación del Alcance del Sistema de Información (ASI 1.1)</w:t>
      </w:r>
    </w:p>
    <w:p w14:paraId="452A52A5" w14:textId="77777777" w:rsidR="00BF2174" w:rsidRPr="00B6370E" w:rsidRDefault="00BF2174" w:rsidP="00BF2174">
      <w:pPr>
        <w:rPr>
          <w:color w:val="008000"/>
          <w:sz w:val="20"/>
        </w:rPr>
      </w:pPr>
    </w:p>
    <w:p w14:paraId="03B159D0" w14:textId="77777777" w:rsidR="00BF2174" w:rsidRPr="00B6370E" w:rsidRDefault="00BF2174" w:rsidP="00521B70">
      <w:pPr>
        <w:numPr>
          <w:ilvl w:val="0"/>
          <w:numId w:val="7"/>
        </w:numPr>
        <w:rPr>
          <w:b/>
          <w:bCs/>
          <w:sz w:val="20"/>
        </w:rPr>
      </w:pPr>
      <w:r w:rsidRPr="00B6370E">
        <w:rPr>
          <w:b/>
          <w:bCs/>
          <w:sz w:val="20"/>
        </w:rPr>
        <w:t>Alcance del sistema de información</w:t>
      </w:r>
    </w:p>
    <w:p w14:paraId="45CF3A2F" w14:textId="77777777" w:rsidR="00BF2174" w:rsidRPr="00B6370E" w:rsidRDefault="00BF2174" w:rsidP="00BF2174">
      <w:pPr>
        <w:rPr>
          <w:color w:val="008000"/>
          <w:sz w:val="20"/>
        </w:rPr>
      </w:pPr>
    </w:p>
    <w:p w14:paraId="39F7EAB3" w14:textId="77777777" w:rsidR="00704AF3" w:rsidRPr="00B6370E" w:rsidRDefault="00704AF3" w:rsidP="00BF2174">
      <w:pPr>
        <w:rPr>
          <w:color w:val="000000" w:themeColor="text1"/>
          <w:sz w:val="20"/>
          <w:szCs w:val="20"/>
        </w:rPr>
      </w:pPr>
      <w:r w:rsidRPr="00B6370E">
        <w:rPr>
          <w:color w:val="000000" w:themeColor="text1"/>
          <w:sz w:val="20"/>
          <w:szCs w:val="20"/>
        </w:rPr>
        <w:t>Se requiere implementar dentro del Portal del Funcionario Aduanero las Ánforas</w:t>
      </w:r>
      <w:r w:rsidR="00463316" w:rsidRPr="00B6370E">
        <w:rPr>
          <w:color w:val="000000" w:themeColor="text1"/>
          <w:sz w:val="20"/>
          <w:szCs w:val="20"/>
        </w:rPr>
        <w:t>, repositorio que</w:t>
      </w:r>
      <w:r w:rsidRPr="00B6370E">
        <w:rPr>
          <w:color w:val="000000" w:themeColor="text1"/>
          <w:sz w:val="20"/>
          <w:szCs w:val="20"/>
        </w:rPr>
        <w:t xml:space="preserve"> recibirán declaraciones con las diferentes modalidades de despacho existentes (Anticipado 1-0</w:t>
      </w:r>
      <w:r w:rsidR="00463316" w:rsidRPr="00B6370E">
        <w:rPr>
          <w:color w:val="000000" w:themeColor="text1"/>
          <w:sz w:val="20"/>
          <w:szCs w:val="20"/>
        </w:rPr>
        <w:t xml:space="preserve"> solo el tipo 3 descarga en el Punto de Llegada</w:t>
      </w:r>
      <w:r w:rsidRPr="00B6370E">
        <w:rPr>
          <w:color w:val="000000" w:themeColor="text1"/>
          <w:sz w:val="20"/>
          <w:szCs w:val="20"/>
        </w:rPr>
        <w:t>, Urgente 0-1, Excepcional 0-0)</w:t>
      </w:r>
      <w:r w:rsidR="00463316" w:rsidRPr="00B6370E">
        <w:rPr>
          <w:color w:val="000000" w:themeColor="text1"/>
          <w:sz w:val="20"/>
          <w:szCs w:val="20"/>
        </w:rPr>
        <w:t xml:space="preserve">, para canal rojo y </w:t>
      </w:r>
      <w:r w:rsidR="002325D8" w:rsidRPr="00B6370E">
        <w:rPr>
          <w:color w:val="000000" w:themeColor="text1"/>
          <w:sz w:val="20"/>
          <w:szCs w:val="20"/>
        </w:rPr>
        <w:t xml:space="preserve">para el </w:t>
      </w:r>
      <w:r w:rsidR="00463316" w:rsidRPr="00B6370E">
        <w:rPr>
          <w:color w:val="000000" w:themeColor="text1"/>
          <w:sz w:val="20"/>
          <w:szCs w:val="20"/>
        </w:rPr>
        <w:t xml:space="preserve">canal naranja </w:t>
      </w:r>
      <w:r w:rsidR="002325D8" w:rsidRPr="00B6370E">
        <w:rPr>
          <w:color w:val="000000" w:themeColor="text1"/>
          <w:sz w:val="20"/>
          <w:szCs w:val="20"/>
        </w:rPr>
        <w:t xml:space="preserve">solo se consideran las </w:t>
      </w:r>
      <w:r w:rsidR="00463316" w:rsidRPr="00B6370E">
        <w:rPr>
          <w:color w:val="000000" w:themeColor="text1"/>
          <w:sz w:val="20"/>
          <w:szCs w:val="20"/>
        </w:rPr>
        <w:t>remitidas a reconocimiento físico con autorización del encargado del área. Las ánforas son</w:t>
      </w:r>
      <w:r w:rsidRPr="00B6370E">
        <w:rPr>
          <w:color w:val="000000" w:themeColor="text1"/>
          <w:sz w:val="20"/>
          <w:szCs w:val="20"/>
        </w:rPr>
        <w:t>:</w:t>
      </w:r>
    </w:p>
    <w:p w14:paraId="76F3B5C2" w14:textId="77777777" w:rsidR="00704AF3" w:rsidRPr="00B6370E" w:rsidRDefault="00704AF3" w:rsidP="00BF2174">
      <w:pPr>
        <w:rPr>
          <w:color w:val="000000" w:themeColor="text1"/>
          <w:sz w:val="20"/>
          <w:szCs w:val="20"/>
        </w:rPr>
      </w:pPr>
    </w:p>
    <w:p w14:paraId="7E90C06B" w14:textId="77777777" w:rsidR="00704AF3" w:rsidRPr="00B6370E" w:rsidRDefault="00704AF3" w:rsidP="00521B70">
      <w:pPr>
        <w:pStyle w:val="Prrafodelista"/>
        <w:numPr>
          <w:ilvl w:val="0"/>
          <w:numId w:val="21"/>
        </w:numPr>
        <w:rPr>
          <w:color w:val="000000" w:themeColor="text1"/>
          <w:sz w:val="20"/>
          <w:szCs w:val="20"/>
        </w:rPr>
      </w:pPr>
      <w:r w:rsidRPr="00B6370E">
        <w:rPr>
          <w:color w:val="000000" w:themeColor="text1"/>
          <w:sz w:val="20"/>
          <w:szCs w:val="20"/>
        </w:rPr>
        <w:t xml:space="preserve">Ánfora de Canal rojo ANTICIPADO. </w:t>
      </w:r>
    </w:p>
    <w:p w14:paraId="1232CD46" w14:textId="77777777" w:rsidR="00704AF3" w:rsidRPr="00B6370E" w:rsidRDefault="00463316" w:rsidP="00521B70">
      <w:pPr>
        <w:pStyle w:val="Prrafodelista"/>
        <w:numPr>
          <w:ilvl w:val="0"/>
          <w:numId w:val="21"/>
        </w:numPr>
        <w:rPr>
          <w:color w:val="000000" w:themeColor="text1"/>
          <w:sz w:val="20"/>
          <w:szCs w:val="20"/>
        </w:rPr>
      </w:pPr>
      <w:r w:rsidRPr="00B6370E">
        <w:rPr>
          <w:color w:val="000000" w:themeColor="text1"/>
          <w:sz w:val="20"/>
          <w:szCs w:val="20"/>
        </w:rPr>
        <w:t>Ánfora de Canal rojo URGENTE.</w:t>
      </w:r>
    </w:p>
    <w:p w14:paraId="41F9A868" w14:textId="77777777" w:rsidR="00463316" w:rsidRDefault="00463316" w:rsidP="00521B70">
      <w:pPr>
        <w:pStyle w:val="Prrafodelista"/>
        <w:numPr>
          <w:ilvl w:val="0"/>
          <w:numId w:val="21"/>
        </w:numPr>
        <w:rPr>
          <w:color w:val="000000" w:themeColor="text1"/>
          <w:sz w:val="20"/>
          <w:szCs w:val="20"/>
        </w:rPr>
      </w:pPr>
      <w:r w:rsidRPr="00B6370E">
        <w:rPr>
          <w:color w:val="000000" w:themeColor="text1"/>
          <w:sz w:val="20"/>
          <w:szCs w:val="20"/>
        </w:rPr>
        <w:t>Ánfora de Canal rojo EXCEPCIONAL.</w:t>
      </w:r>
    </w:p>
    <w:p w14:paraId="21BE7D8B" w14:textId="77777777" w:rsidR="00C41E2C" w:rsidRPr="00B6370E" w:rsidRDefault="00C41E2C" w:rsidP="00C41E2C">
      <w:pPr>
        <w:pStyle w:val="Prrafodelista"/>
        <w:rPr>
          <w:color w:val="000000" w:themeColor="text1"/>
          <w:sz w:val="20"/>
          <w:szCs w:val="20"/>
        </w:rPr>
      </w:pPr>
    </w:p>
    <w:p w14:paraId="23E2F638" w14:textId="77777777" w:rsidR="00704AF3" w:rsidRPr="00B6370E" w:rsidRDefault="00704AF3" w:rsidP="00BF2174">
      <w:pPr>
        <w:rPr>
          <w:color w:val="000000" w:themeColor="text1"/>
          <w:sz w:val="20"/>
          <w:szCs w:val="20"/>
        </w:rPr>
      </w:pPr>
    </w:p>
    <w:p w14:paraId="550C8913" w14:textId="77777777" w:rsidR="00BF2174" w:rsidRPr="00F8091B" w:rsidRDefault="00463316" w:rsidP="005F22A8">
      <w:pPr>
        <w:rPr>
          <w:strike/>
          <w:color w:val="000000" w:themeColor="text1"/>
          <w:sz w:val="20"/>
          <w:szCs w:val="20"/>
        </w:rPr>
      </w:pPr>
      <w:r w:rsidRPr="00B6370E">
        <w:rPr>
          <w:color w:val="000000" w:themeColor="text1"/>
          <w:sz w:val="20"/>
          <w:szCs w:val="20"/>
        </w:rPr>
        <w:t xml:space="preserve">El alcance solo abarca </w:t>
      </w:r>
      <w:r w:rsidR="00704AF3" w:rsidRPr="00B6370E">
        <w:rPr>
          <w:color w:val="000000" w:themeColor="text1"/>
          <w:sz w:val="20"/>
          <w:szCs w:val="20"/>
        </w:rPr>
        <w:t>las aduanas</w:t>
      </w:r>
      <w:r w:rsidR="000B0879">
        <w:rPr>
          <w:color w:val="000000" w:themeColor="text1"/>
          <w:sz w:val="20"/>
          <w:szCs w:val="20"/>
        </w:rPr>
        <w:t xml:space="preserve"> </w:t>
      </w:r>
      <w:r w:rsidR="000B0879" w:rsidRPr="000B0879">
        <w:rPr>
          <w:color w:val="000000" w:themeColor="text1"/>
          <w:sz w:val="20"/>
          <w:szCs w:val="20"/>
          <w:highlight w:val="yellow"/>
        </w:rPr>
        <w:t xml:space="preserve">del SDA </w:t>
      </w:r>
      <w:r w:rsidR="00704AF3" w:rsidRPr="000B0879">
        <w:rPr>
          <w:strike/>
          <w:color w:val="000000" w:themeColor="text1"/>
          <w:sz w:val="20"/>
          <w:szCs w:val="20"/>
        </w:rPr>
        <w:t xml:space="preserve">de Paita, Ilo, Mollendo, Pisco, Chimbote y Salaverry </w:t>
      </w:r>
      <w:r w:rsidR="00941013" w:rsidRPr="00941013">
        <w:rPr>
          <w:color w:val="000000" w:themeColor="text1"/>
          <w:sz w:val="20"/>
          <w:szCs w:val="20"/>
          <w:highlight w:val="yellow"/>
        </w:rPr>
        <w:t xml:space="preserve">y </w:t>
      </w:r>
      <w:r w:rsidR="00704AF3" w:rsidRPr="00941013">
        <w:rPr>
          <w:color w:val="000000" w:themeColor="text1"/>
          <w:sz w:val="20"/>
          <w:szCs w:val="20"/>
          <w:highlight w:val="yellow"/>
        </w:rPr>
        <w:t>se aplicará a los regímenes: 10;</w:t>
      </w:r>
      <w:r w:rsidR="00704AF3" w:rsidRPr="00941013">
        <w:rPr>
          <w:color w:val="000000" w:themeColor="text1"/>
          <w:sz w:val="20"/>
          <w:szCs w:val="20"/>
        </w:rPr>
        <w:t xml:space="preserve"> </w:t>
      </w:r>
      <w:r w:rsidR="00704AF3" w:rsidRPr="000B0879">
        <w:rPr>
          <w:strike/>
          <w:color w:val="000000" w:themeColor="text1"/>
          <w:sz w:val="20"/>
          <w:szCs w:val="20"/>
        </w:rPr>
        <w:t>20; 21 y/o 70, mientras que para la aduana Marítima del Callao se aplicará al régimen 10</w:t>
      </w:r>
      <w:r w:rsidR="000B0879">
        <w:rPr>
          <w:color w:val="000000" w:themeColor="text1"/>
          <w:sz w:val="20"/>
          <w:szCs w:val="20"/>
        </w:rPr>
        <w:t xml:space="preserve">, </w:t>
      </w:r>
      <w:r w:rsidR="000B0879" w:rsidRPr="00F8091B">
        <w:rPr>
          <w:strike/>
          <w:color w:val="000000" w:themeColor="text1"/>
          <w:sz w:val="20"/>
          <w:szCs w:val="20"/>
          <w:highlight w:val="yellow"/>
        </w:rPr>
        <w:t>previsto</w:t>
      </w:r>
      <w:r w:rsidR="005F22A8" w:rsidRPr="00F8091B">
        <w:rPr>
          <w:strike/>
          <w:color w:val="000000" w:themeColor="text1"/>
          <w:sz w:val="20"/>
          <w:szCs w:val="20"/>
          <w:highlight w:val="yellow"/>
        </w:rPr>
        <w:t xml:space="preserve"> en el catálogo descrito en el RF12 del RIN </w:t>
      </w:r>
      <w:r w:rsidR="00D04831" w:rsidRPr="00F8091B">
        <w:rPr>
          <w:strike/>
          <w:color w:val="000000" w:themeColor="text1"/>
          <w:sz w:val="20"/>
          <w:szCs w:val="20"/>
          <w:highlight w:val="yellow"/>
        </w:rPr>
        <w:t>(Ver ANEXO 06</w:t>
      </w:r>
      <w:r w:rsidR="005F22A8" w:rsidRPr="00F8091B">
        <w:rPr>
          <w:strike/>
          <w:color w:val="000000" w:themeColor="text1"/>
          <w:sz w:val="20"/>
          <w:szCs w:val="20"/>
          <w:highlight w:val="yellow"/>
        </w:rPr>
        <w:t xml:space="preserve"> del RIN 12)</w:t>
      </w:r>
      <w:r w:rsidR="00704AF3" w:rsidRPr="00F8091B">
        <w:rPr>
          <w:strike/>
          <w:color w:val="000000" w:themeColor="text1"/>
          <w:sz w:val="20"/>
          <w:szCs w:val="20"/>
          <w:highlight w:val="yellow"/>
        </w:rPr>
        <w:t>.</w:t>
      </w:r>
    </w:p>
    <w:p w14:paraId="5CF389B9" w14:textId="77777777" w:rsidR="00C55A00" w:rsidRPr="00F8091B" w:rsidRDefault="00C55A00" w:rsidP="00BF2174">
      <w:pPr>
        <w:rPr>
          <w:strike/>
          <w:color w:val="000000" w:themeColor="text1"/>
          <w:sz w:val="20"/>
          <w:szCs w:val="20"/>
        </w:rPr>
      </w:pPr>
    </w:p>
    <w:p w14:paraId="05F766A9" w14:textId="77777777" w:rsidR="00A561C8" w:rsidRPr="00B6370E" w:rsidRDefault="00A561C8" w:rsidP="00A561C8">
      <w:pPr>
        <w:rPr>
          <w:color w:val="000000" w:themeColor="text1"/>
          <w:sz w:val="20"/>
          <w:szCs w:val="20"/>
        </w:rPr>
      </w:pPr>
      <w:r w:rsidRPr="00B6370E">
        <w:rPr>
          <w:color w:val="000000" w:themeColor="text1"/>
          <w:sz w:val="20"/>
          <w:szCs w:val="20"/>
        </w:rPr>
        <w:t xml:space="preserve">El alcance del sistema contempla las adecuaciones informáticas a ser implementadas en el </w:t>
      </w:r>
      <w:r w:rsidR="00E261E9" w:rsidRPr="00B6370E">
        <w:rPr>
          <w:color w:val="000000" w:themeColor="text1"/>
          <w:sz w:val="20"/>
          <w:szCs w:val="20"/>
        </w:rPr>
        <w:t>SDA</w:t>
      </w:r>
      <w:r w:rsidRPr="00B6370E">
        <w:rPr>
          <w:color w:val="000000" w:themeColor="text1"/>
          <w:sz w:val="20"/>
          <w:szCs w:val="20"/>
        </w:rPr>
        <w:t xml:space="preserve">. </w:t>
      </w:r>
    </w:p>
    <w:p w14:paraId="7F2A1CCF" w14:textId="77777777" w:rsidR="00A561C8" w:rsidRPr="00B6370E" w:rsidRDefault="00A561C8" w:rsidP="00BF2174">
      <w:pPr>
        <w:rPr>
          <w:color w:val="000000" w:themeColor="text1"/>
          <w:sz w:val="20"/>
          <w:szCs w:val="20"/>
        </w:rPr>
      </w:pPr>
    </w:p>
    <w:p w14:paraId="0DA032FA" w14:textId="77777777" w:rsidR="001A4B6B" w:rsidRPr="00B6370E" w:rsidRDefault="007863A0" w:rsidP="00BF2174">
      <w:pPr>
        <w:rPr>
          <w:color w:val="000000" w:themeColor="text1"/>
          <w:sz w:val="20"/>
          <w:szCs w:val="20"/>
        </w:rPr>
      </w:pPr>
      <w:r w:rsidRPr="00B6370E">
        <w:rPr>
          <w:color w:val="000000" w:themeColor="text1"/>
          <w:sz w:val="20"/>
          <w:szCs w:val="20"/>
        </w:rPr>
        <w:t>En el F2 Recepción de Documentos (RIN 3), se realiza el registro de la prime</w:t>
      </w:r>
      <w:r w:rsidR="001A4B6B" w:rsidRPr="00B6370E">
        <w:rPr>
          <w:color w:val="000000" w:themeColor="text1"/>
          <w:sz w:val="20"/>
          <w:szCs w:val="20"/>
        </w:rPr>
        <w:t>ra recepción de Documentos de la</w:t>
      </w:r>
      <w:r w:rsidRPr="00B6370E">
        <w:rPr>
          <w:color w:val="000000" w:themeColor="text1"/>
          <w:sz w:val="20"/>
          <w:szCs w:val="20"/>
        </w:rPr>
        <w:t xml:space="preserve"> DUA para los regímenes: 10; 20; 21 y/o 70, </w:t>
      </w:r>
      <w:r w:rsidR="001A4B6B" w:rsidRPr="00B6370E">
        <w:rPr>
          <w:color w:val="000000" w:themeColor="text1"/>
          <w:sz w:val="20"/>
          <w:szCs w:val="20"/>
        </w:rPr>
        <w:t>se considera:</w:t>
      </w:r>
    </w:p>
    <w:p w14:paraId="55D06B5F" w14:textId="77777777" w:rsidR="001541B0" w:rsidRPr="00B6370E" w:rsidRDefault="001A4B6B" w:rsidP="006A1568">
      <w:pPr>
        <w:pStyle w:val="Prrafodelista"/>
        <w:numPr>
          <w:ilvl w:val="0"/>
          <w:numId w:val="28"/>
        </w:numPr>
        <w:rPr>
          <w:color w:val="000000" w:themeColor="text1"/>
          <w:sz w:val="20"/>
          <w:szCs w:val="20"/>
        </w:rPr>
      </w:pPr>
      <w:r w:rsidRPr="00B6370E">
        <w:rPr>
          <w:color w:val="000000" w:themeColor="text1"/>
          <w:sz w:val="20"/>
          <w:szCs w:val="20"/>
        </w:rPr>
        <w:t xml:space="preserve">Para las Declaraciones asignadas al canal ROJO, </w:t>
      </w:r>
      <w:r w:rsidR="007863A0" w:rsidRPr="00B6370E">
        <w:rPr>
          <w:color w:val="000000" w:themeColor="text1"/>
          <w:sz w:val="20"/>
          <w:szCs w:val="20"/>
        </w:rPr>
        <w:t xml:space="preserve">luego del registro que incluye las validaciones de </w:t>
      </w:r>
      <w:r w:rsidRPr="00B6370E">
        <w:rPr>
          <w:color w:val="000000" w:themeColor="text1"/>
          <w:sz w:val="20"/>
          <w:szCs w:val="20"/>
        </w:rPr>
        <w:t>todas</w:t>
      </w:r>
      <w:r w:rsidR="007863A0" w:rsidRPr="00B6370E">
        <w:rPr>
          <w:color w:val="000000" w:themeColor="text1"/>
          <w:sz w:val="20"/>
          <w:szCs w:val="20"/>
        </w:rPr>
        <w:t xml:space="preserve"> las reglas incluidos en el F2, se realiza el registro de las declaraciones en las ánforas respectivas según  la modalidad de despacho, </w:t>
      </w:r>
      <w:r w:rsidR="0098475E" w:rsidRPr="00B6370E">
        <w:rPr>
          <w:color w:val="000000" w:themeColor="text1"/>
          <w:sz w:val="20"/>
          <w:szCs w:val="20"/>
        </w:rPr>
        <w:t xml:space="preserve">y en un caso especial para el despacho ANTICIPADO se incluye el </w:t>
      </w:r>
      <w:r w:rsidR="007863A0" w:rsidRPr="00B6370E">
        <w:rPr>
          <w:color w:val="000000" w:themeColor="text1"/>
          <w:sz w:val="20"/>
          <w:szCs w:val="20"/>
        </w:rPr>
        <w:t>tipo de despacho.</w:t>
      </w:r>
    </w:p>
    <w:p w14:paraId="37B41173" w14:textId="77777777" w:rsidR="001A4B6B" w:rsidRPr="00B6370E" w:rsidRDefault="001A4B6B" w:rsidP="006A1568">
      <w:pPr>
        <w:pStyle w:val="Prrafodelista"/>
        <w:numPr>
          <w:ilvl w:val="0"/>
          <w:numId w:val="28"/>
        </w:numPr>
        <w:rPr>
          <w:color w:val="000000" w:themeColor="text1"/>
          <w:sz w:val="20"/>
          <w:szCs w:val="20"/>
        </w:rPr>
      </w:pPr>
      <w:r w:rsidRPr="00B6370E">
        <w:rPr>
          <w:color w:val="000000" w:themeColor="text1"/>
          <w:sz w:val="20"/>
          <w:szCs w:val="20"/>
        </w:rPr>
        <w:t xml:space="preserve">Para las Declaraciones asignadas al canal NARANJA, serán asignadas automáticamente por el sistema y de manera aleatoria a un funcionario aduanero habilitado y/o vigente registrado en el Grupo de Canal Naranja, luego de la asignación se procede a enviar la </w:t>
      </w:r>
      <w:r w:rsidRPr="00B6370E">
        <w:rPr>
          <w:sz w:val="20"/>
        </w:rPr>
        <w:t>declaración dentro de la Bandeja de Pendientes del Funcionario Aduanero con la finalidad que pueda realizar la diligencia de despacho correspondiente. En caso la asignación no sea posible se procede a enviar un correo electrónico a los funcionarios aduaneros a cargo y al supervisor indicando que no se puedo realizar la asignación, por lo cual se debe realizar manualmente. Este proceso automático será realizado en 2 posibles momentos, registro de la Primera recepción (canal NARANJA) y cuando se asignen funcionarios al Grupo del Canal Naranja.</w:t>
      </w:r>
    </w:p>
    <w:p w14:paraId="120E3EE0" w14:textId="77777777" w:rsidR="007863A0" w:rsidRPr="00B6370E" w:rsidRDefault="007863A0" w:rsidP="00BF2174">
      <w:pPr>
        <w:rPr>
          <w:color w:val="000000" w:themeColor="text1"/>
          <w:sz w:val="20"/>
          <w:szCs w:val="20"/>
        </w:rPr>
      </w:pPr>
    </w:p>
    <w:p w14:paraId="478EBF89" w14:textId="77777777" w:rsidR="007863A0" w:rsidRPr="00B6370E" w:rsidRDefault="007863A0" w:rsidP="007863A0">
      <w:pPr>
        <w:rPr>
          <w:color w:val="000000" w:themeColor="text1"/>
          <w:sz w:val="20"/>
          <w:szCs w:val="20"/>
        </w:rPr>
      </w:pPr>
      <w:r w:rsidRPr="00B6370E">
        <w:rPr>
          <w:color w:val="000000" w:themeColor="text1"/>
          <w:sz w:val="20"/>
          <w:szCs w:val="20"/>
        </w:rPr>
        <w:t xml:space="preserve">En el F2 Recepción de Documentos (RIN 3), se realiza el registro de la </w:t>
      </w:r>
      <w:r w:rsidR="00E6712D" w:rsidRPr="00B6370E">
        <w:rPr>
          <w:color w:val="000000" w:themeColor="text1"/>
          <w:sz w:val="20"/>
          <w:szCs w:val="20"/>
        </w:rPr>
        <w:t>segunda</w:t>
      </w:r>
      <w:r w:rsidRPr="00B6370E">
        <w:rPr>
          <w:color w:val="000000" w:themeColor="text1"/>
          <w:sz w:val="20"/>
          <w:szCs w:val="20"/>
        </w:rPr>
        <w:t xml:space="preserve"> recepción de Documentos de al DUA de despacho urgente para los regímenes: 10; 20; 21 y/o 70, luego del registro que incluye las validaciones de todos las reglas incluidos en el F2, se realiza el registro de las declaraciones en las ánforas respectivas según  la modalidad de despacho</w:t>
      </w:r>
      <w:r w:rsidR="0098475E" w:rsidRPr="00B6370E">
        <w:rPr>
          <w:color w:val="000000" w:themeColor="text1"/>
          <w:sz w:val="20"/>
          <w:szCs w:val="20"/>
        </w:rPr>
        <w:t xml:space="preserve"> (la segunda recepción solo incluye modalidad de despacho URGENTE)</w:t>
      </w:r>
      <w:r w:rsidRPr="00B6370E">
        <w:rPr>
          <w:color w:val="000000" w:themeColor="text1"/>
          <w:sz w:val="20"/>
          <w:szCs w:val="20"/>
        </w:rPr>
        <w:t>.</w:t>
      </w:r>
    </w:p>
    <w:p w14:paraId="4A56D265" w14:textId="77777777" w:rsidR="002D3E14" w:rsidRPr="00B6370E" w:rsidRDefault="002D3E14" w:rsidP="007863A0">
      <w:pPr>
        <w:rPr>
          <w:color w:val="000000" w:themeColor="text1"/>
          <w:sz w:val="20"/>
          <w:szCs w:val="20"/>
        </w:rPr>
      </w:pPr>
    </w:p>
    <w:p w14:paraId="7FD24E8B" w14:textId="77777777" w:rsidR="002D3E14" w:rsidRPr="00B6370E" w:rsidRDefault="002D3E14" w:rsidP="002D3E14">
      <w:pPr>
        <w:rPr>
          <w:color w:val="000000" w:themeColor="text1"/>
          <w:sz w:val="20"/>
          <w:szCs w:val="20"/>
        </w:rPr>
      </w:pPr>
      <w:r w:rsidRPr="00B6370E">
        <w:rPr>
          <w:color w:val="000000" w:themeColor="text1"/>
          <w:sz w:val="20"/>
          <w:szCs w:val="20"/>
        </w:rPr>
        <w:t xml:space="preserve">El Alcance </w:t>
      </w:r>
      <w:r w:rsidR="001A4B6B" w:rsidRPr="00B6370E">
        <w:rPr>
          <w:color w:val="000000" w:themeColor="text1"/>
          <w:sz w:val="20"/>
          <w:szCs w:val="20"/>
        </w:rPr>
        <w:t xml:space="preserve">de la asignación de las ánforas </w:t>
      </w:r>
      <w:r w:rsidRPr="00B6370E">
        <w:rPr>
          <w:color w:val="000000" w:themeColor="text1"/>
          <w:sz w:val="20"/>
          <w:szCs w:val="20"/>
        </w:rPr>
        <w:t xml:space="preserve">excluye: </w:t>
      </w:r>
      <w:r w:rsidRPr="00B6370E">
        <w:rPr>
          <w:b/>
          <w:color w:val="000000" w:themeColor="text1"/>
          <w:sz w:val="20"/>
          <w:szCs w:val="20"/>
        </w:rPr>
        <w:t>El trámite de la Solicitud Electrónica de Reconocimiento Físico (SERF), el cual se encuentra en el SIGAD.</w:t>
      </w:r>
    </w:p>
    <w:p w14:paraId="421C333E" w14:textId="77777777" w:rsidR="00A561C8" w:rsidRPr="00B6370E" w:rsidRDefault="00A561C8" w:rsidP="00BF2174">
      <w:pPr>
        <w:rPr>
          <w:color w:val="008000"/>
          <w:sz w:val="20"/>
        </w:rPr>
      </w:pPr>
    </w:p>
    <w:p w14:paraId="4EE69808" w14:textId="77777777" w:rsidR="00C07469" w:rsidRPr="0000433B" w:rsidRDefault="00290DE0" w:rsidP="00BF2174">
      <w:pPr>
        <w:rPr>
          <w:sz w:val="20"/>
        </w:rPr>
      </w:pPr>
      <w:r w:rsidRPr="00B6370E">
        <w:rPr>
          <w:color w:val="000000" w:themeColor="text1"/>
          <w:sz w:val="20"/>
        </w:rPr>
        <w:t>Se requiere Implementar en el Portal del Funcionario Aduanero dentro de la pestaña Despacho Aduanero de Ingreso, una opción denominada "</w:t>
      </w:r>
      <w:r w:rsidR="00354557" w:rsidRPr="00354557">
        <w:rPr>
          <w:color w:val="000000" w:themeColor="text1"/>
          <w:sz w:val="20"/>
          <w:highlight w:val="yellow"/>
        </w:rPr>
        <w:t xml:space="preserve">Atencion de Declaraciones </w:t>
      </w:r>
      <w:r w:rsidRPr="00354557">
        <w:rPr>
          <w:strike/>
          <w:color w:val="000000" w:themeColor="text1"/>
          <w:sz w:val="20"/>
          <w:highlight w:val="yellow"/>
        </w:rPr>
        <w:t>GED</w:t>
      </w:r>
      <w:r w:rsidRPr="00B6370E">
        <w:rPr>
          <w:color w:val="000000" w:themeColor="text1"/>
          <w:sz w:val="20"/>
        </w:rPr>
        <w:t xml:space="preserve"> - Para despacho fuera del horario administrativo ", </w:t>
      </w:r>
      <w:r w:rsidRPr="00354557">
        <w:rPr>
          <w:strike/>
          <w:color w:val="000000" w:themeColor="text1"/>
          <w:sz w:val="20"/>
          <w:highlight w:val="yellow"/>
        </w:rPr>
        <w:t>con las mismas validaciones de la GED - Primera recepción,  la cual permitirá recepcionar declaraciones de canal rojo y/o canal naranja de despacho urgente (0-1 y/o 0-2)</w:t>
      </w:r>
      <w:r w:rsidRPr="00B6370E">
        <w:rPr>
          <w:color w:val="000000" w:themeColor="text1"/>
          <w:sz w:val="20"/>
        </w:rPr>
        <w:t xml:space="preserve"> con la finalidad de que sean atendidas por el Grupo de Oficiales fuera del horario administrativo dispuesto por la Intendencia de Aduana.</w:t>
      </w:r>
      <w:r w:rsidR="001232DA">
        <w:rPr>
          <w:color w:val="000000" w:themeColor="text1"/>
          <w:sz w:val="20"/>
        </w:rPr>
        <w:t xml:space="preserve"> </w:t>
      </w:r>
      <w:r w:rsidR="00C07469" w:rsidRPr="0000433B">
        <w:rPr>
          <w:sz w:val="20"/>
        </w:rPr>
        <w:t>Teniendo en cuenta lo siguiente:</w:t>
      </w:r>
    </w:p>
    <w:p w14:paraId="7F6341D2" w14:textId="77777777" w:rsidR="00C07469" w:rsidRDefault="00C07469" w:rsidP="00BF2174">
      <w:pPr>
        <w:rPr>
          <w:color w:val="000000" w:themeColor="text1"/>
          <w:sz w:val="20"/>
        </w:rPr>
      </w:pPr>
    </w:p>
    <w:p w14:paraId="1DE10A1B" w14:textId="77777777" w:rsidR="00290DE0" w:rsidRPr="00C07469" w:rsidRDefault="00290DE0" w:rsidP="006A1568">
      <w:pPr>
        <w:pStyle w:val="Prrafodelista"/>
        <w:numPr>
          <w:ilvl w:val="0"/>
          <w:numId w:val="34"/>
        </w:numPr>
        <w:rPr>
          <w:color w:val="000000" w:themeColor="text1"/>
          <w:sz w:val="20"/>
        </w:rPr>
      </w:pPr>
      <w:r w:rsidRPr="00C07469">
        <w:rPr>
          <w:color w:val="000000" w:themeColor="text1"/>
          <w:sz w:val="20"/>
        </w:rPr>
        <w:t>Cuando se pretenda iniciar la recepción de una declaración de modalidad distinta (0-0 y/o 1-0) el sistema rechazará la recepción mostrando el mensaje: "Declaración no corresponde a Despacho Urgente".</w:t>
      </w:r>
    </w:p>
    <w:p w14:paraId="5D4D682D" w14:textId="77777777" w:rsidR="00290DE0" w:rsidRPr="00B6370E" w:rsidRDefault="00290DE0" w:rsidP="00BF2174">
      <w:pPr>
        <w:rPr>
          <w:color w:val="000000" w:themeColor="text1"/>
          <w:sz w:val="20"/>
        </w:rPr>
      </w:pPr>
    </w:p>
    <w:p w14:paraId="7DA2734A" w14:textId="77777777" w:rsidR="00290DE0" w:rsidRPr="00C07469" w:rsidRDefault="00290DE0" w:rsidP="006A1568">
      <w:pPr>
        <w:pStyle w:val="Prrafodelista"/>
        <w:numPr>
          <w:ilvl w:val="0"/>
          <w:numId w:val="34"/>
        </w:numPr>
        <w:rPr>
          <w:color w:val="000000" w:themeColor="text1"/>
          <w:sz w:val="20"/>
        </w:rPr>
      </w:pPr>
      <w:r w:rsidRPr="00C07469">
        <w:rPr>
          <w:color w:val="000000" w:themeColor="text1"/>
          <w:sz w:val="20"/>
        </w:rPr>
        <w:t xml:space="preserve">Una vez recepcionada la declaración por esta opción, el </w:t>
      </w:r>
      <w:r w:rsidRPr="00E6523D">
        <w:rPr>
          <w:strike/>
          <w:color w:val="000000" w:themeColor="text1"/>
          <w:sz w:val="20"/>
          <w:highlight w:val="yellow"/>
        </w:rPr>
        <w:t>sistema le asignará automáticamente a la declaración el estado "17-Recepcionada"</w:t>
      </w:r>
      <w:r w:rsidRPr="00E6523D">
        <w:rPr>
          <w:color w:val="000000" w:themeColor="text1"/>
          <w:sz w:val="20"/>
          <w:highlight w:val="yellow"/>
        </w:rPr>
        <w:t>,</w:t>
      </w:r>
      <w:r w:rsidRPr="00C07469">
        <w:rPr>
          <w:color w:val="000000" w:themeColor="text1"/>
          <w:sz w:val="20"/>
        </w:rPr>
        <w:t xml:space="preserve"> </w:t>
      </w:r>
      <w:r w:rsidR="00F705E5">
        <w:rPr>
          <w:color w:val="000000" w:themeColor="text1"/>
          <w:sz w:val="20"/>
        </w:rPr>
        <w:t xml:space="preserve">la </w:t>
      </w:r>
      <w:r w:rsidRPr="00C07469">
        <w:rPr>
          <w:color w:val="000000" w:themeColor="text1"/>
          <w:sz w:val="20"/>
        </w:rPr>
        <w:t>excluy</w:t>
      </w:r>
      <w:r w:rsidR="00F705E5">
        <w:rPr>
          <w:color w:val="000000" w:themeColor="text1"/>
          <w:sz w:val="20"/>
        </w:rPr>
        <w:t xml:space="preserve">e </w:t>
      </w:r>
      <w:r w:rsidRPr="00C07469">
        <w:rPr>
          <w:color w:val="000000" w:themeColor="text1"/>
          <w:sz w:val="20"/>
        </w:rPr>
        <w:t>del Ánfora de Canal Rojo Urgente de acuerdo a lo previsto en el numeral 8 de la regla R1316 para su correspondiente asignación manual por el Jefe de Oficiales y/o Supervisor de Oficiales.</w:t>
      </w:r>
    </w:p>
    <w:p w14:paraId="5C2DE221" w14:textId="77777777" w:rsidR="00290DE0" w:rsidRPr="00B6370E" w:rsidRDefault="00290DE0" w:rsidP="00BF2174">
      <w:pPr>
        <w:rPr>
          <w:color w:val="000000" w:themeColor="text1"/>
          <w:sz w:val="20"/>
        </w:rPr>
      </w:pPr>
    </w:p>
    <w:p w14:paraId="6748FCC1" w14:textId="77777777" w:rsidR="00290DE0" w:rsidRPr="00354557" w:rsidRDefault="00290DE0" w:rsidP="006A1568">
      <w:pPr>
        <w:pStyle w:val="Prrafodelista"/>
        <w:numPr>
          <w:ilvl w:val="0"/>
          <w:numId w:val="34"/>
        </w:numPr>
        <w:rPr>
          <w:strike/>
          <w:color w:val="000000" w:themeColor="text1"/>
          <w:sz w:val="20"/>
          <w:highlight w:val="yellow"/>
        </w:rPr>
      </w:pPr>
      <w:r w:rsidRPr="00354557">
        <w:rPr>
          <w:strike/>
          <w:color w:val="000000" w:themeColor="text1"/>
          <w:sz w:val="20"/>
          <w:highlight w:val="yellow"/>
        </w:rPr>
        <w:t xml:space="preserve">Adicionalmente a las instrucciones previstas en el RF6 del RIN 03-Recepción de Documentos, al momento de la impresión de la Guía de Entrega de Documentos - GED, el sistema consignará adicionalmente al título "Guía de Entrega de Documentos - GED", el subtítulo central "Atención por Grupo de Oficiales" conforme </w:t>
      </w:r>
      <w:r w:rsidR="00E261E9" w:rsidRPr="00354557">
        <w:rPr>
          <w:b/>
          <w:strike/>
          <w:color w:val="000000" w:themeColor="text1"/>
          <w:sz w:val="20"/>
          <w:highlight w:val="yellow"/>
        </w:rPr>
        <w:t>Formatos de Impresión (ASI 1.8)</w:t>
      </w:r>
      <w:r w:rsidRPr="00354557">
        <w:rPr>
          <w:strike/>
          <w:color w:val="000000" w:themeColor="text1"/>
          <w:sz w:val="20"/>
          <w:highlight w:val="yellow"/>
        </w:rPr>
        <w:t>.</w:t>
      </w:r>
    </w:p>
    <w:p w14:paraId="7615601C" w14:textId="77777777" w:rsidR="00290DE0" w:rsidRPr="00B6370E" w:rsidRDefault="00290DE0" w:rsidP="00BF2174">
      <w:pPr>
        <w:rPr>
          <w:color w:val="000000" w:themeColor="text1"/>
          <w:sz w:val="20"/>
        </w:rPr>
      </w:pPr>
    </w:p>
    <w:p w14:paraId="2D1516DF" w14:textId="77777777" w:rsidR="00290DE0" w:rsidRPr="009C0B8F" w:rsidRDefault="00290DE0" w:rsidP="0052723F">
      <w:pPr>
        <w:pStyle w:val="Prrafodelista"/>
        <w:numPr>
          <w:ilvl w:val="0"/>
          <w:numId w:val="34"/>
        </w:numPr>
        <w:rPr>
          <w:color w:val="008000"/>
          <w:sz w:val="20"/>
        </w:rPr>
      </w:pPr>
      <w:r w:rsidRPr="00C07469">
        <w:rPr>
          <w:color w:val="000000" w:themeColor="text1"/>
          <w:sz w:val="20"/>
        </w:rPr>
        <w:t>Esta opción estará habilitada para los roles de Jefe de Régimen según el régimen al que corresponda la declaración, y ademá</w:t>
      </w:r>
      <w:r w:rsidR="0052723F">
        <w:rPr>
          <w:color w:val="000000" w:themeColor="text1"/>
          <w:sz w:val="20"/>
        </w:rPr>
        <w:t>s para el Rol Jefe de Oficiales</w:t>
      </w:r>
      <w:r w:rsidR="00535EF7">
        <w:rPr>
          <w:color w:val="000000" w:themeColor="text1"/>
          <w:sz w:val="20"/>
        </w:rPr>
        <w:t>.</w:t>
      </w:r>
    </w:p>
    <w:p w14:paraId="1D1B36DD" w14:textId="77777777" w:rsidR="009C0B8F" w:rsidRPr="009C0B8F" w:rsidRDefault="009C0B8F" w:rsidP="009C0B8F">
      <w:pPr>
        <w:pStyle w:val="Prrafodelista"/>
        <w:rPr>
          <w:color w:val="008000"/>
          <w:sz w:val="20"/>
        </w:rPr>
      </w:pPr>
    </w:p>
    <w:p w14:paraId="38148B8F" w14:textId="77777777" w:rsidR="009C0B8F" w:rsidRDefault="009C0B8F" w:rsidP="009C0B8F">
      <w:pPr>
        <w:ind w:left="426"/>
        <w:rPr>
          <w:sz w:val="20"/>
        </w:rPr>
      </w:pPr>
      <w:r>
        <w:rPr>
          <w:sz w:val="20"/>
        </w:rPr>
        <w:t>Para</w:t>
      </w:r>
      <w:r w:rsidRPr="00FB7A3B">
        <w:rPr>
          <w:sz w:val="20"/>
        </w:rPr>
        <w:t xml:space="preserve"> el proceso de </w:t>
      </w:r>
      <w:r>
        <w:rPr>
          <w:sz w:val="20"/>
        </w:rPr>
        <w:t>Asignación</w:t>
      </w:r>
      <w:r w:rsidR="001232DA">
        <w:rPr>
          <w:sz w:val="20"/>
        </w:rPr>
        <w:t xml:space="preserve"> </w:t>
      </w:r>
      <w:r>
        <w:rPr>
          <w:sz w:val="20"/>
        </w:rPr>
        <w:t>de la declaración el SDA</w:t>
      </w:r>
      <w:r w:rsidR="001232DA">
        <w:rPr>
          <w:sz w:val="20"/>
        </w:rPr>
        <w:t xml:space="preserve"> </w:t>
      </w:r>
      <w:r>
        <w:rPr>
          <w:sz w:val="20"/>
        </w:rPr>
        <w:t>debe permitir</w:t>
      </w:r>
      <w:r w:rsidR="001232DA">
        <w:rPr>
          <w:sz w:val="20"/>
        </w:rPr>
        <w:t xml:space="preserve"> </w:t>
      </w:r>
      <w:r>
        <w:rPr>
          <w:sz w:val="20"/>
        </w:rPr>
        <w:t>administrar y configurar el proceso de la asignación en bloque.</w:t>
      </w:r>
    </w:p>
    <w:p w14:paraId="073ACD89" w14:textId="77777777" w:rsidR="009C0B8F" w:rsidRDefault="009C0B8F" w:rsidP="009C0B8F">
      <w:pPr>
        <w:ind w:left="426"/>
        <w:rPr>
          <w:sz w:val="20"/>
        </w:rPr>
      </w:pPr>
    </w:p>
    <w:p w14:paraId="75EBB96A" w14:textId="77777777" w:rsidR="009C0B8F" w:rsidRPr="003D3E95" w:rsidRDefault="009C0B8F" w:rsidP="009C0B8F">
      <w:pPr>
        <w:ind w:left="426"/>
        <w:rPr>
          <w:strike/>
          <w:sz w:val="20"/>
        </w:rPr>
      </w:pPr>
      <w:r w:rsidRPr="00FB7A3B">
        <w:rPr>
          <w:sz w:val="20"/>
        </w:rPr>
        <w:t xml:space="preserve">Para las aduanas </w:t>
      </w:r>
      <w:r w:rsidR="003D3E95" w:rsidRPr="000B0879">
        <w:rPr>
          <w:color w:val="000000" w:themeColor="text1"/>
          <w:sz w:val="20"/>
          <w:szCs w:val="20"/>
          <w:highlight w:val="yellow"/>
        </w:rPr>
        <w:t xml:space="preserve">del SDA </w:t>
      </w:r>
      <w:r w:rsidRPr="003D3E95">
        <w:rPr>
          <w:strike/>
          <w:sz w:val="20"/>
        </w:rPr>
        <w:t xml:space="preserve">Paita, Ilo, Mollendo, Pisco, Chimbote y Salaverry </w:t>
      </w:r>
      <w:r w:rsidR="00CB503C">
        <w:rPr>
          <w:strike/>
          <w:sz w:val="20"/>
        </w:rPr>
        <w:t xml:space="preserve"> </w:t>
      </w:r>
      <w:r w:rsidR="00CB503C" w:rsidRPr="00CB503C">
        <w:rPr>
          <w:sz w:val="20"/>
          <w:highlight w:val="yellow"/>
        </w:rPr>
        <w:t xml:space="preserve">y </w:t>
      </w:r>
      <w:r w:rsidRPr="00CB503C">
        <w:rPr>
          <w:sz w:val="20"/>
          <w:highlight w:val="yellow"/>
        </w:rPr>
        <w:t>se aplicará a los regímenes: 10;</w:t>
      </w:r>
      <w:r w:rsidRPr="003D3E95">
        <w:rPr>
          <w:strike/>
          <w:sz w:val="20"/>
        </w:rPr>
        <w:t xml:space="preserve"> 20; 21 y/o 70, mientras que para la aduana Marítima del Callao se aplicará al régimen 10.</w:t>
      </w:r>
    </w:p>
    <w:p w14:paraId="6F34FDA2" w14:textId="77777777" w:rsidR="009C0B8F" w:rsidRPr="009C0B8F" w:rsidRDefault="009C0B8F" w:rsidP="009C0B8F">
      <w:pPr>
        <w:rPr>
          <w:color w:val="008000"/>
          <w:sz w:val="20"/>
        </w:rPr>
      </w:pPr>
    </w:p>
    <w:p w14:paraId="5EF31FDE" w14:textId="77777777" w:rsidR="001A4B6B" w:rsidRPr="00B6370E" w:rsidRDefault="001A4B6B" w:rsidP="00BF2174">
      <w:pPr>
        <w:rPr>
          <w:color w:val="008000"/>
          <w:sz w:val="20"/>
        </w:rPr>
      </w:pPr>
    </w:p>
    <w:p w14:paraId="301A76C5" w14:textId="77777777" w:rsidR="00BF2174" w:rsidRPr="00B6370E" w:rsidRDefault="00BF2174" w:rsidP="00521B70">
      <w:pPr>
        <w:numPr>
          <w:ilvl w:val="0"/>
          <w:numId w:val="7"/>
        </w:numPr>
        <w:rPr>
          <w:b/>
          <w:bCs/>
          <w:sz w:val="20"/>
        </w:rPr>
      </w:pPr>
      <w:r w:rsidRPr="00B6370E">
        <w:rPr>
          <w:b/>
          <w:bCs/>
          <w:sz w:val="20"/>
        </w:rPr>
        <w:t>Diagrama de contexto del sistema de información</w:t>
      </w:r>
    </w:p>
    <w:p w14:paraId="024B255C" w14:textId="77777777" w:rsidR="00BF2174" w:rsidRPr="00B6370E" w:rsidRDefault="00BF2174" w:rsidP="00BF2174">
      <w:pPr>
        <w:rPr>
          <w:color w:val="008000"/>
          <w:sz w:val="20"/>
        </w:rPr>
      </w:pPr>
    </w:p>
    <w:tbl>
      <w:tblPr>
        <w:tblW w:w="0" w:type="auto"/>
        <w:tblLook w:val="04A0" w:firstRow="1" w:lastRow="0" w:firstColumn="1" w:lastColumn="0" w:noHBand="0" w:noVBand="1"/>
      </w:tblPr>
      <w:tblGrid>
        <w:gridCol w:w="9523"/>
      </w:tblGrid>
      <w:tr w:rsidR="00380775" w:rsidRPr="00B6370E" w14:paraId="418AC4A1" w14:textId="77777777" w:rsidTr="00380775">
        <w:tc>
          <w:tcPr>
            <w:tcW w:w="9523" w:type="dxa"/>
          </w:tcPr>
          <w:p w14:paraId="17E4D9F8" w14:textId="77777777" w:rsidR="00380775" w:rsidRPr="00B6370E" w:rsidRDefault="00380775" w:rsidP="00BF2174">
            <w:pPr>
              <w:jc w:val="center"/>
              <w:rPr>
                <w:color w:val="008000"/>
                <w:sz w:val="20"/>
              </w:rPr>
            </w:pPr>
            <w:r w:rsidRPr="00B6370E">
              <w:rPr>
                <w:noProof/>
                <w:color w:val="008000"/>
                <w:sz w:val="20"/>
                <w:lang w:val="es-PE" w:eastAsia="es-PE"/>
              </w:rPr>
              <w:drawing>
                <wp:anchor distT="0" distB="0" distL="114300" distR="114300" simplePos="0" relativeHeight="251655168" behindDoc="0" locked="0" layoutInCell="1" allowOverlap="1" wp14:anchorId="33E68C03" wp14:editId="2E962230">
                  <wp:simplePos x="0" y="0"/>
                  <wp:positionH relativeFrom="margin">
                    <wp:posOffset>778510</wp:posOffset>
                  </wp:positionH>
                  <wp:positionV relativeFrom="margin">
                    <wp:posOffset>123825</wp:posOffset>
                  </wp:positionV>
                  <wp:extent cx="4352925" cy="2571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2925" cy="2571750"/>
                          </a:xfrm>
                          <a:prstGeom prst="rect">
                            <a:avLst/>
                          </a:prstGeom>
                          <a:noFill/>
                          <a:ln>
                            <a:noFill/>
                          </a:ln>
                        </pic:spPr>
                      </pic:pic>
                    </a:graphicData>
                  </a:graphic>
                </wp:anchor>
              </w:drawing>
            </w:r>
          </w:p>
        </w:tc>
      </w:tr>
    </w:tbl>
    <w:p w14:paraId="03A6348D" w14:textId="77777777" w:rsidR="00BF2174" w:rsidRDefault="00BF2174" w:rsidP="00BF2174">
      <w:pPr>
        <w:jc w:val="center"/>
        <w:rPr>
          <w:color w:val="008000"/>
          <w:sz w:val="20"/>
        </w:rPr>
      </w:pPr>
    </w:p>
    <w:p w14:paraId="1A3AB375" w14:textId="77777777" w:rsidR="009C0B8F" w:rsidRDefault="009C0B8F" w:rsidP="00BF2174">
      <w:pPr>
        <w:jc w:val="center"/>
        <w:rPr>
          <w:color w:val="008000"/>
          <w:sz w:val="20"/>
        </w:rPr>
      </w:pPr>
    </w:p>
    <w:p w14:paraId="590345C0" w14:textId="77777777" w:rsidR="002D3284" w:rsidRDefault="002D3284" w:rsidP="00BF2174">
      <w:pPr>
        <w:jc w:val="center"/>
        <w:rPr>
          <w:color w:val="008000"/>
          <w:sz w:val="20"/>
        </w:rPr>
      </w:pPr>
      <w:r w:rsidRPr="002D3284">
        <w:rPr>
          <w:noProof/>
          <w:color w:val="008000"/>
          <w:sz w:val="20"/>
          <w:lang w:val="es-PE" w:eastAsia="es-PE"/>
        </w:rPr>
        <w:lastRenderedPageBreak/>
        <w:drawing>
          <wp:anchor distT="0" distB="0" distL="114300" distR="114300" simplePos="0" relativeHeight="251662336" behindDoc="0" locked="0" layoutInCell="1" allowOverlap="1" wp14:anchorId="50AA4FC5" wp14:editId="30C32B95">
            <wp:simplePos x="0" y="0"/>
            <wp:positionH relativeFrom="margin">
              <wp:posOffset>17117</wp:posOffset>
            </wp:positionH>
            <wp:positionV relativeFrom="margin">
              <wp:posOffset>110462</wp:posOffset>
            </wp:positionV>
            <wp:extent cx="6174409" cy="2820864"/>
            <wp:effectExtent l="19050" t="19050" r="16510" b="14605"/>
            <wp:wrapTopAndBottom/>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4740" cy="2823845"/>
                    </a:xfrm>
                    <a:prstGeom prst="rect">
                      <a:avLst/>
                    </a:prstGeom>
                    <a:noFill/>
                    <a:ln>
                      <a:solidFill>
                        <a:schemeClr val="accent1"/>
                      </a:solidFill>
                    </a:ln>
                  </pic:spPr>
                </pic:pic>
              </a:graphicData>
            </a:graphic>
          </wp:anchor>
        </w:drawing>
      </w:r>
    </w:p>
    <w:p w14:paraId="6D97C411" w14:textId="77777777" w:rsidR="00E26768" w:rsidRDefault="00E26768" w:rsidP="00BF2174">
      <w:pPr>
        <w:jc w:val="center"/>
        <w:rPr>
          <w:color w:val="008000"/>
          <w:sz w:val="20"/>
        </w:rPr>
      </w:pPr>
    </w:p>
    <w:p w14:paraId="7249C0E6" w14:textId="77777777" w:rsidR="00E26768" w:rsidRDefault="00E26768" w:rsidP="00BF2174">
      <w:pPr>
        <w:jc w:val="center"/>
        <w:rPr>
          <w:color w:val="008000"/>
          <w:sz w:val="20"/>
        </w:rPr>
      </w:pPr>
    </w:p>
    <w:p w14:paraId="127A3A28" w14:textId="77777777" w:rsidR="00E26768" w:rsidRPr="00B6370E" w:rsidRDefault="00E26768" w:rsidP="00BF2174">
      <w:pPr>
        <w:jc w:val="center"/>
        <w:rPr>
          <w:color w:val="008000"/>
          <w:sz w:val="20"/>
        </w:rPr>
      </w:pPr>
      <w:r w:rsidRPr="00E26768">
        <w:rPr>
          <w:noProof/>
          <w:color w:val="008000"/>
          <w:sz w:val="20"/>
          <w:lang w:val="es-PE" w:eastAsia="es-PE"/>
        </w:rPr>
        <w:drawing>
          <wp:inline distT="0" distB="0" distL="0" distR="0" wp14:anchorId="4A6BC600" wp14:editId="2397C3CC">
            <wp:extent cx="6204323" cy="2231170"/>
            <wp:effectExtent l="19050" t="19050" r="25027" b="1673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4323" cy="2231170"/>
                    </a:xfrm>
                    <a:prstGeom prst="rect">
                      <a:avLst/>
                    </a:prstGeom>
                    <a:noFill/>
                    <a:ln>
                      <a:solidFill>
                        <a:schemeClr val="accent1"/>
                      </a:solidFill>
                    </a:ln>
                  </pic:spPr>
                </pic:pic>
              </a:graphicData>
            </a:graphic>
          </wp:inline>
        </w:drawing>
      </w:r>
    </w:p>
    <w:p w14:paraId="7615DB15" w14:textId="77777777" w:rsidR="00E26768" w:rsidRPr="00E26768" w:rsidRDefault="00E26768" w:rsidP="00E26768">
      <w:pPr>
        <w:pStyle w:val="Ttulo1"/>
        <w:sectPr w:rsidR="00E26768" w:rsidRPr="00E26768">
          <w:headerReference w:type="even" r:id="rId19"/>
          <w:pgSz w:w="11907" w:h="16840" w:code="9"/>
          <w:pgMar w:top="1559" w:right="1106" w:bottom="1418" w:left="1418" w:header="709" w:footer="709" w:gutter="0"/>
          <w:cols w:space="708"/>
          <w:docGrid w:linePitch="360"/>
        </w:sectPr>
      </w:pPr>
      <w:bookmarkStart w:id="47" w:name="_Toc52788283"/>
      <w:bookmarkStart w:id="48" w:name="_Toc169932801"/>
    </w:p>
    <w:p w14:paraId="3F82AA91" w14:textId="77777777" w:rsidR="00E26768" w:rsidRDefault="00E26768" w:rsidP="00E26768">
      <w:pPr>
        <w:pStyle w:val="Ttulo3"/>
        <w:numPr>
          <w:ilvl w:val="0"/>
          <w:numId w:val="0"/>
        </w:numPr>
        <w:ind w:left="720"/>
      </w:pPr>
    </w:p>
    <w:p w14:paraId="12D652EC" w14:textId="77777777" w:rsidR="00015A35" w:rsidRDefault="00015A35" w:rsidP="00E26768">
      <w:pPr>
        <w:pStyle w:val="Ttulo3"/>
        <w:numPr>
          <w:ilvl w:val="0"/>
          <w:numId w:val="0"/>
        </w:numPr>
        <w:ind w:left="720"/>
      </w:pPr>
    </w:p>
    <w:p w14:paraId="4337DDD5" w14:textId="77777777" w:rsidR="00015A35" w:rsidRPr="00EF555A" w:rsidRDefault="00015A35" w:rsidP="00015A35">
      <w:pPr>
        <w:rPr>
          <w:color w:val="008000"/>
          <w:sz w:val="20"/>
        </w:rPr>
      </w:pPr>
    </w:p>
    <w:p w14:paraId="514613C3" w14:textId="77777777" w:rsidR="00015A35" w:rsidRDefault="009C0B8F" w:rsidP="00E26768">
      <w:pPr>
        <w:pStyle w:val="Ttulo3"/>
        <w:numPr>
          <w:ilvl w:val="0"/>
          <w:numId w:val="0"/>
        </w:numPr>
        <w:ind w:left="720"/>
      </w:pPr>
      <w:r w:rsidRPr="009C0B8F">
        <w:rPr>
          <w:noProof/>
          <w:lang w:val="es-PE" w:eastAsia="es-PE"/>
        </w:rPr>
        <w:drawing>
          <wp:inline distT="0" distB="0" distL="0" distR="0" wp14:anchorId="103F1BC4" wp14:editId="6018D996">
            <wp:extent cx="3823970" cy="2137410"/>
            <wp:effectExtent l="0" t="0" r="508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3970" cy="2137410"/>
                    </a:xfrm>
                    <a:prstGeom prst="rect">
                      <a:avLst/>
                    </a:prstGeom>
                    <a:noFill/>
                    <a:ln>
                      <a:noFill/>
                    </a:ln>
                  </pic:spPr>
                </pic:pic>
              </a:graphicData>
            </a:graphic>
          </wp:inline>
        </w:drawing>
      </w:r>
    </w:p>
    <w:p w14:paraId="08710273" w14:textId="77777777" w:rsidR="00015A35" w:rsidRDefault="00015A35" w:rsidP="00E26768">
      <w:pPr>
        <w:pStyle w:val="Ttulo3"/>
        <w:numPr>
          <w:ilvl w:val="0"/>
          <w:numId w:val="0"/>
        </w:numPr>
        <w:ind w:left="720"/>
      </w:pPr>
    </w:p>
    <w:p w14:paraId="7277AAC0" w14:textId="77777777" w:rsidR="00015A35" w:rsidRDefault="00015A35" w:rsidP="00E26768">
      <w:pPr>
        <w:pStyle w:val="Ttulo3"/>
        <w:numPr>
          <w:ilvl w:val="0"/>
          <w:numId w:val="0"/>
        </w:numPr>
        <w:ind w:left="720"/>
      </w:pPr>
    </w:p>
    <w:p w14:paraId="73DE71B2" w14:textId="77777777" w:rsidR="00E26768" w:rsidRDefault="00E26768" w:rsidP="00E26768">
      <w:pPr>
        <w:pStyle w:val="Ttulo3"/>
        <w:numPr>
          <w:ilvl w:val="0"/>
          <w:numId w:val="0"/>
        </w:numPr>
        <w:ind w:left="720"/>
      </w:pPr>
    </w:p>
    <w:p w14:paraId="37BCB3DF" w14:textId="77777777" w:rsidR="00BF2174" w:rsidRPr="00B6370E" w:rsidRDefault="00BF2174" w:rsidP="00BF2174">
      <w:pPr>
        <w:pStyle w:val="Ttulo3"/>
      </w:pPr>
      <w:r w:rsidRPr="00B6370E">
        <w:t>Obtención de Requerimientos (ASI 1.2)</w:t>
      </w:r>
      <w:bookmarkEnd w:id="47"/>
      <w:bookmarkEnd w:id="48"/>
    </w:p>
    <w:p w14:paraId="5D4D55BD" w14:textId="77777777" w:rsidR="00BF2174" w:rsidRPr="00B6370E" w:rsidRDefault="00BF2174" w:rsidP="00BF2174">
      <w:pPr>
        <w:pStyle w:val="Ttulo3"/>
        <w:numPr>
          <w:ilvl w:val="0"/>
          <w:numId w:val="0"/>
        </w:numPr>
      </w:pPr>
    </w:p>
    <w:p w14:paraId="7ADF2ACB" w14:textId="77777777" w:rsidR="00BF2174" w:rsidRPr="00B6370E" w:rsidRDefault="00BF2174" w:rsidP="00BF2174">
      <w:pPr>
        <w:numPr>
          <w:ilvl w:val="0"/>
          <w:numId w:val="2"/>
        </w:numPr>
      </w:pPr>
      <w:r w:rsidRPr="00B6370E">
        <w:t>Requisitos Funcionales</w:t>
      </w:r>
    </w:p>
    <w:p w14:paraId="5E79A69B" w14:textId="77777777" w:rsidR="00BF2174" w:rsidRPr="00B6370E" w:rsidRDefault="00BF2174" w:rsidP="00BF2174"/>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09"/>
        <w:gridCol w:w="1529"/>
        <w:gridCol w:w="4275"/>
        <w:gridCol w:w="1453"/>
        <w:gridCol w:w="830"/>
        <w:gridCol w:w="802"/>
      </w:tblGrid>
      <w:tr w:rsidR="00BF2174" w:rsidRPr="00B6370E" w14:paraId="4A2DFD08" w14:textId="77777777" w:rsidTr="00914A05">
        <w:tc>
          <w:tcPr>
            <w:tcW w:w="609" w:type="dxa"/>
            <w:shd w:val="clear" w:color="auto" w:fill="D9D9D9"/>
          </w:tcPr>
          <w:p w14:paraId="7BF961B2" w14:textId="77777777" w:rsidR="00BF2174" w:rsidRPr="00B6370E" w:rsidRDefault="00BF2174" w:rsidP="009C3086">
            <w:pPr>
              <w:pStyle w:val="Piedepgina"/>
              <w:tabs>
                <w:tab w:val="clear" w:pos="4419"/>
                <w:tab w:val="clear" w:pos="8838"/>
              </w:tabs>
              <w:rPr>
                <w:rFonts w:ascii="Arial Narrow" w:hAnsi="Arial Narrow" w:cs="Times New Roman"/>
                <w:lang w:val="es-ES"/>
              </w:rPr>
            </w:pPr>
            <w:r w:rsidRPr="00B6370E">
              <w:rPr>
                <w:rFonts w:ascii="Arial Narrow" w:hAnsi="Arial Narrow" w:cs="Times New Roman"/>
                <w:lang w:val="es-ES"/>
              </w:rPr>
              <w:t>Nro.</w:t>
            </w:r>
          </w:p>
        </w:tc>
        <w:tc>
          <w:tcPr>
            <w:tcW w:w="1529" w:type="dxa"/>
            <w:shd w:val="clear" w:color="auto" w:fill="D9D9D9"/>
          </w:tcPr>
          <w:p w14:paraId="2925DE41" w14:textId="77777777" w:rsidR="00BF2174" w:rsidRPr="00B6370E" w:rsidRDefault="00BF2174" w:rsidP="00704AF3">
            <w:pPr>
              <w:jc w:val="center"/>
              <w:rPr>
                <w:rFonts w:ascii="Arial Narrow" w:hAnsi="Arial Narrow"/>
                <w:sz w:val="20"/>
              </w:rPr>
            </w:pPr>
            <w:r w:rsidRPr="00B6370E">
              <w:rPr>
                <w:rFonts w:ascii="Arial Narrow" w:hAnsi="Arial Narrow"/>
                <w:sz w:val="20"/>
              </w:rPr>
              <w:t>Nombre del Requisito Funcional</w:t>
            </w:r>
          </w:p>
        </w:tc>
        <w:tc>
          <w:tcPr>
            <w:tcW w:w="4275" w:type="dxa"/>
            <w:shd w:val="clear" w:color="auto" w:fill="D9D9D9"/>
          </w:tcPr>
          <w:p w14:paraId="2CCC2F5E" w14:textId="77777777" w:rsidR="00BF2174" w:rsidRPr="00B6370E" w:rsidRDefault="00BF2174" w:rsidP="00687479">
            <w:pPr>
              <w:ind w:right="72"/>
              <w:jc w:val="center"/>
              <w:rPr>
                <w:rFonts w:ascii="Arial Narrow" w:hAnsi="Arial Narrow"/>
                <w:sz w:val="20"/>
              </w:rPr>
            </w:pPr>
            <w:r w:rsidRPr="00B6370E">
              <w:rPr>
                <w:rFonts w:ascii="Arial Narrow" w:hAnsi="Arial Narrow"/>
                <w:sz w:val="20"/>
              </w:rPr>
              <w:t>Descripción detallada</w:t>
            </w:r>
          </w:p>
        </w:tc>
        <w:tc>
          <w:tcPr>
            <w:tcW w:w="1453" w:type="dxa"/>
            <w:shd w:val="clear" w:color="auto" w:fill="D9D9D9"/>
          </w:tcPr>
          <w:p w14:paraId="3041F521" w14:textId="77777777" w:rsidR="00BF2174" w:rsidRPr="00B6370E" w:rsidRDefault="00BF2174" w:rsidP="009C3086">
            <w:pPr>
              <w:jc w:val="center"/>
              <w:rPr>
                <w:rFonts w:ascii="Arial Narrow" w:hAnsi="Arial Narrow"/>
                <w:sz w:val="20"/>
              </w:rPr>
            </w:pPr>
            <w:r w:rsidRPr="00B6370E">
              <w:rPr>
                <w:rFonts w:ascii="Arial Narrow" w:hAnsi="Arial Narrow"/>
                <w:sz w:val="20"/>
              </w:rPr>
              <w:t>Regla de Negocio asociado</w:t>
            </w:r>
          </w:p>
        </w:tc>
        <w:tc>
          <w:tcPr>
            <w:tcW w:w="830" w:type="dxa"/>
            <w:shd w:val="clear" w:color="auto" w:fill="D9D9D9"/>
          </w:tcPr>
          <w:p w14:paraId="6D65AD81" w14:textId="77777777" w:rsidR="00BF2174" w:rsidRPr="00B6370E" w:rsidRDefault="00BF2174" w:rsidP="009C3086">
            <w:pPr>
              <w:jc w:val="center"/>
              <w:rPr>
                <w:rFonts w:ascii="Arial Narrow" w:hAnsi="Arial Narrow"/>
                <w:sz w:val="20"/>
              </w:rPr>
            </w:pPr>
            <w:r w:rsidRPr="00B6370E">
              <w:rPr>
                <w:rFonts w:ascii="Arial Narrow" w:hAnsi="Arial Narrow"/>
                <w:sz w:val="20"/>
              </w:rPr>
              <w:t>RIN asociado</w:t>
            </w:r>
          </w:p>
        </w:tc>
        <w:tc>
          <w:tcPr>
            <w:tcW w:w="802" w:type="dxa"/>
            <w:shd w:val="clear" w:color="auto" w:fill="D9D9D9"/>
          </w:tcPr>
          <w:p w14:paraId="70BE28BE" w14:textId="77777777" w:rsidR="00BF2174" w:rsidRPr="00B6370E" w:rsidRDefault="00BF2174" w:rsidP="009C3086">
            <w:pPr>
              <w:jc w:val="center"/>
              <w:rPr>
                <w:rFonts w:ascii="Arial Narrow" w:hAnsi="Arial Narrow"/>
                <w:sz w:val="20"/>
              </w:rPr>
            </w:pPr>
            <w:r w:rsidRPr="00B6370E">
              <w:rPr>
                <w:rFonts w:ascii="Arial Narrow" w:hAnsi="Arial Narrow"/>
                <w:sz w:val="20"/>
              </w:rPr>
              <w:t>Impacto (1..4)</w:t>
            </w:r>
          </w:p>
        </w:tc>
      </w:tr>
      <w:tr w:rsidR="009C0B8F" w:rsidRPr="00B6370E" w14:paraId="3C657FDB" w14:textId="77777777" w:rsidTr="00914A05">
        <w:tc>
          <w:tcPr>
            <w:tcW w:w="609" w:type="dxa"/>
            <w:vAlign w:val="center"/>
          </w:tcPr>
          <w:p w14:paraId="6150E70F" w14:textId="77777777" w:rsidR="009C0B8F" w:rsidRPr="00EB5DFD" w:rsidRDefault="00804C36" w:rsidP="00804C36">
            <w:pPr>
              <w:pStyle w:val="NormalWeb"/>
              <w:spacing w:before="0" w:beforeAutospacing="0" w:after="0" w:afterAutospacing="0"/>
              <w:jc w:val="center"/>
              <w:rPr>
                <w:rFonts w:eastAsia="Times New Roman"/>
                <w:sz w:val="18"/>
                <w:szCs w:val="18"/>
              </w:rPr>
            </w:pPr>
            <w:r>
              <w:rPr>
                <w:rFonts w:eastAsia="Times New Roman"/>
                <w:sz w:val="18"/>
                <w:szCs w:val="18"/>
              </w:rPr>
              <w:t>4</w:t>
            </w:r>
          </w:p>
        </w:tc>
        <w:tc>
          <w:tcPr>
            <w:tcW w:w="1529" w:type="dxa"/>
            <w:vAlign w:val="center"/>
          </w:tcPr>
          <w:p w14:paraId="77BD0B67" w14:textId="77777777" w:rsidR="009C0B8F" w:rsidRPr="00EB5DFD" w:rsidRDefault="009C0B8F" w:rsidP="009C0B8F">
            <w:pPr>
              <w:tabs>
                <w:tab w:val="center" w:pos="1135"/>
              </w:tabs>
              <w:jc w:val="left"/>
              <w:rPr>
                <w:rFonts w:cs="Arial"/>
                <w:sz w:val="18"/>
                <w:szCs w:val="18"/>
              </w:rPr>
            </w:pPr>
            <w:r w:rsidRPr="006E3A97">
              <w:rPr>
                <w:rFonts w:cs="Arial"/>
                <w:sz w:val="18"/>
                <w:szCs w:val="18"/>
              </w:rPr>
              <w:t>Grupos de Funcionarios Aduaneros en el Catálogo de Funcionarios</w:t>
            </w:r>
          </w:p>
        </w:tc>
        <w:tc>
          <w:tcPr>
            <w:tcW w:w="4275" w:type="dxa"/>
            <w:vAlign w:val="center"/>
          </w:tcPr>
          <w:p w14:paraId="2A6B7045" w14:textId="77777777" w:rsidR="009C0B8F" w:rsidRPr="006E3A97" w:rsidRDefault="009C0B8F" w:rsidP="009C0B8F">
            <w:pPr>
              <w:pStyle w:val="Prrafodelista"/>
              <w:tabs>
                <w:tab w:val="center" w:pos="1135"/>
              </w:tabs>
            </w:pPr>
          </w:p>
          <w:p w14:paraId="76BED8A9" w14:textId="77777777" w:rsidR="009C0B8F" w:rsidRPr="006E3A97" w:rsidRDefault="009C0B8F" w:rsidP="006A1568">
            <w:pPr>
              <w:pStyle w:val="Prrafodelista"/>
              <w:numPr>
                <w:ilvl w:val="0"/>
                <w:numId w:val="50"/>
              </w:numPr>
              <w:tabs>
                <w:tab w:val="center" w:pos="1135"/>
              </w:tabs>
            </w:pPr>
            <w:r w:rsidRPr="006E3A97">
              <w:rPr>
                <w:rFonts w:cs="Arial"/>
                <w:sz w:val="18"/>
                <w:szCs w:val="18"/>
              </w:rPr>
              <w:t xml:space="preserve">Modificar la denominación actual del </w:t>
            </w:r>
            <w:r w:rsidRPr="006E3A97">
              <w:rPr>
                <w:rFonts w:cs="Arial"/>
                <w:b/>
                <w:sz w:val="18"/>
                <w:szCs w:val="18"/>
              </w:rPr>
              <w:t>Grupo de Revisión Documentaria</w:t>
            </w:r>
            <w:r w:rsidRPr="006E3A97">
              <w:rPr>
                <w:rFonts w:cs="Arial"/>
                <w:sz w:val="18"/>
                <w:szCs w:val="18"/>
              </w:rPr>
              <w:t xml:space="preserve"> por el de </w:t>
            </w:r>
            <w:r w:rsidRPr="006E3A97">
              <w:rPr>
                <w:rFonts w:cs="Arial"/>
                <w:b/>
                <w:sz w:val="18"/>
                <w:szCs w:val="18"/>
              </w:rPr>
              <w:t>Grupo de Canal Naranja (GCN)</w:t>
            </w:r>
            <w:r w:rsidRPr="006E3A97">
              <w:rPr>
                <w:rFonts w:cs="Arial"/>
                <w:sz w:val="18"/>
                <w:szCs w:val="18"/>
              </w:rPr>
              <w:t>: el que se encontrará compuesto de los funcionarios aduaneros que se encargarán de la revisión documentaria de las declaraciones de éste canal.</w:t>
            </w:r>
          </w:p>
          <w:p w14:paraId="128AC42F" w14:textId="77777777" w:rsidR="009C0B8F" w:rsidRPr="006E3A97" w:rsidRDefault="009C0B8F" w:rsidP="009C0B8F">
            <w:pPr>
              <w:pStyle w:val="Prrafodelista"/>
              <w:tabs>
                <w:tab w:val="center" w:pos="1135"/>
              </w:tabs>
            </w:pPr>
          </w:p>
          <w:p w14:paraId="7094EB0E" w14:textId="77777777" w:rsidR="009C0B8F" w:rsidRPr="006E3A97" w:rsidRDefault="009C0B8F" w:rsidP="006A1568">
            <w:pPr>
              <w:pStyle w:val="Prrafodelista"/>
              <w:numPr>
                <w:ilvl w:val="0"/>
                <w:numId w:val="50"/>
              </w:numPr>
              <w:tabs>
                <w:tab w:val="center" w:pos="1135"/>
              </w:tabs>
            </w:pPr>
            <w:r w:rsidRPr="006E3A97">
              <w:rPr>
                <w:rFonts w:cs="Arial"/>
                <w:sz w:val="18"/>
                <w:szCs w:val="18"/>
              </w:rPr>
              <w:t xml:space="preserve">Implementar el </w:t>
            </w:r>
            <w:r w:rsidRPr="006E3A97">
              <w:rPr>
                <w:rFonts w:cs="Arial"/>
                <w:b/>
                <w:sz w:val="18"/>
                <w:szCs w:val="18"/>
              </w:rPr>
              <w:t xml:space="preserve">Grupo de Canal Rojo Anticipado (GCRA): </w:t>
            </w:r>
            <w:r w:rsidRPr="006E3A97">
              <w:rPr>
                <w:rFonts w:cs="Arial"/>
                <w:sz w:val="18"/>
                <w:szCs w:val="18"/>
              </w:rPr>
              <w:t>compuesto de los funcionarios aduaneros encargados de realizar el reconocimiento físico de las mercancías consignadas en las declaraciones con m</w:t>
            </w:r>
            <w:r>
              <w:rPr>
                <w:rFonts w:cs="Arial"/>
                <w:sz w:val="18"/>
                <w:szCs w:val="18"/>
              </w:rPr>
              <w:t>odalidad de despacho anticipado.</w:t>
            </w:r>
          </w:p>
          <w:p w14:paraId="1C0A69D4" w14:textId="77777777" w:rsidR="009C0B8F" w:rsidRPr="006E3A97" w:rsidRDefault="009C0B8F" w:rsidP="006A1568">
            <w:pPr>
              <w:pStyle w:val="Prrafodelista"/>
              <w:numPr>
                <w:ilvl w:val="0"/>
                <w:numId w:val="50"/>
              </w:numPr>
              <w:tabs>
                <w:tab w:val="center" w:pos="1135"/>
              </w:tabs>
            </w:pPr>
            <w:r w:rsidRPr="006E3A97">
              <w:rPr>
                <w:rFonts w:cs="Arial"/>
                <w:sz w:val="18"/>
                <w:szCs w:val="18"/>
              </w:rPr>
              <w:t xml:space="preserve">Implementar el </w:t>
            </w:r>
            <w:r w:rsidRPr="006E3A97">
              <w:rPr>
                <w:rFonts w:cs="Arial"/>
                <w:b/>
                <w:sz w:val="18"/>
                <w:szCs w:val="18"/>
              </w:rPr>
              <w:t>Grupo de Canal Rojo Urgente (GCRU)</w:t>
            </w:r>
            <w:r w:rsidRPr="006E3A97">
              <w:rPr>
                <w:rFonts w:cs="Arial"/>
                <w:sz w:val="18"/>
                <w:szCs w:val="18"/>
              </w:rPr>
              <w:t>: compuesto de los funcionarios aduaneros encargados de realizar el reconocimiento físico de las mercancías consignadas en las declaraciones con modalidad de despacho urgente.</w:t>
            </w:r>
          </w:p>
          <w:p w14:paraId="568AB9AA" w14:textId="77777777" w:rsidR="009C0B8F" w:rsidRPr="006E3A97" w:rsidRDefault="009C0B8F" w:rsidP="006A1568">
            <w:pPr>
              <w:pStyle w:val="Prrafodelista"/>
              <w:numPr>
                <w:ilvl w:val="0"/>
                <w:numId w:val="50"/>
              </w:numPr>
              <w:tabs>
                <w:tab w:val="center" w:pos="1135"/>
              </w:tabs>
            </w:pPr>
            <w:r w:rsidRPr="006E3A97">
              <w:rPr>
                <w:rFonts w:cs="Arial"/>
                <w:sz w:val="18"/>
                <w:szCs w:val="18"/>
              </w:rPr>
              <w:t xml:space="preserve">Implementar el </w:t>
            </w:r>
            <w:r w:rsidRPr="006E3A97">
              <w:rPr>
                <w:rFonts w:cs="Arial"/>
                <w:b/>
                <w:sz w:val="18"/>
                <w:szCs w:val="18"/>
              </w:rPr>
              <w:t>Grupo de Canal Rojo Excepcional (GCRE)</w:t>
            </w:r>
            <w:r w:rsidRPr="006E3A97">
              <w:rPr>
                <w:rFonts w:cs="Arial"/>
                <w:sz w:val="18"/>
                <w:szCs w:val="18"/>
              </w:rPr>
              <w:t>: compuesto de los funcionarios aduaneros encargados de realizar el reconocimiento físico de las mercancías consignadas en las declaraciones con modalidad de despacho excepcional</w:t>
            </w:r>
            <w:r>
              <w:rPr>
                <w:rFonts w:cs="Arial"/>
                <w:sz w:val="18"/>
                <w:szCs w:val="18"/>
              </w:rPr>
              <w:t>.</w:t>
            </w:r>
          </w:p>
          <w:p w14:paraId="23018BD2" w14:textId="77777777" w:rsidR="009C0B8F" w:rsidRPr="006E3A97" w:rsidRDefault="009C0B8F" w:rsidP="006A1568">
            <w:pPr>
              <w:pStyle w:val="Prrafodelista"/>
              <w:numPr>
                <w:ilvl w:val="0"/>
                <w:numId w:val="50"/>
              </w:numPr>
              <w:tabs>
                <w:tab w:val="center" w:pos="1135"/>
              </w:tabs>
              <w:rPr>
                <w:rFonts w:cs="Arial"/>
                <w:sz w:val="18"/>
                <w:szCs w:val="18"/>
              </w:rPr>
            </w:pPr>
            <w:r w:rsidRPr="006E3A97">
              <w:rPr>
                <w:rFonts w:cs="Arial"/>
                <w:sz w:val="18"/>
                <w:szCs w:val="18"/>
              </w:rPr>
              <w:t xml:space="preserve">Implementar el </w:t>
            </w:r>
            <w:r w:rsidRPr="006E3A97">
              <w:rPr>
                <w:rFonts w:cs="Arial"/>
                <w:b/>
                <w:sz w:val="18"/>
                <w:szCs w:val="18"/>
              </w:rPr>
              <w:t>Grupo de Canal Rojo (Todas las modalidades)</w:t>
            </w:r>
            <w:r w:rsidRPr="006E3A97">
              <w:rPr>
                <w:rFonts w:cs="Arial"/>
                <w:sz w:val="18"/>
                <w:szCs w:val="18"/>
              </w:rPr>
              <w:t xml:space="preserve">: compuesto de los funcionarios aduaneros encargados de realizar el reconocimiento físico de las </w:t>
            </w:r>
            <w:r w:rsidRPr="006E3A97">
              <w:rPr>
                <w:rFonts w:cs="Arial"/>
                <w:sz w:val="18"/>
                <w:szCs w:val="18"/>
              </w:rPr>
              <w:lastRenderedPageBreak/>
              <w:t>mercancías consignadas en las declaraciones de las tres modalidades de despacho (anticipado, urgente y excepcional).</w:t>
            </w:r>
          </w:p>
          <w:p w14:paraId="0D5DC1B2" w14:textId="77777777" w:rsidR="009C0B8F" w:rsidRPr="00E6523D" w:rsidRDefault="009C0B8F" w:rsidP="006A1568">
            <w:pPr>
              <w:pStyle w:val="Prrafodelista"/>
              <w:numPr>
                <w:ilvl w:val="0"/>
                <w:numId w:val="50"/>
              </w:numPr>
              <w:tabs>
                <w:tab w:val="center" w:pos="1135"/>
              </w:tabs>
              <w:rPr>
                <w:rFonts w:cs="Arial"/>
                <w:strike/>
                <w:sz w:val="18"/>
                <w:szCs w:val="18"/>
              </w:rPr>
            </w:pPr>
            <w:r w:rsidRPr="00E6523D">
              <w:rPr>
                <w:rFonts w:cs="Arial"/>
                <w:strike/>
                <w:sz w:val="18"/>
                <w:szCs w:val="18"/>
              </w:rPr>
              <w:t xml:space="preserve">Implementar el </w:t>
            </w:r>
            <w:r w:rsidRPr="00E6523D">
              <w:rPr>
                <w:rFonts w:cs="Arial"/>
                <w:b/>
                <w:strike/>
                <w:sz w:val="18"/>
                <w:szCs w:val="18"/>
              </w:rPr>
              <w:t>Grupo de Diligencia Previa Anticipado Rojo (GDPAR):</w:t>
            </w:r>
            <w:r w:rsidRPr="00E6523D">
              <w:rPr>
                <w:rFonts w:cs="Arial"/>
                <w:strike/>
                <w:sz w:val="18"/>
                <w:szCs w:val="18"/>
              </w:rPr>
              <w:t xml:space="preserve"> compuesto de los funcionarios aduaneros encargados de efectuar la revisión previa de los documentos que sustentan el despacho, así como la identificación de las incidencias de las declaraciones de despacho anticipado.</w:t>
            </w:r>
          </w:p>
          <w:p w14:paraId="60DC8B4D" w14:textId="77777777" w:rsidR="009C0B8F" w:rsidRPr="006E3A97" w:rsidRDefault="009C0B8F" w:rsidP="006A1568">
            <w:pPr>
              <w:pStyle w:val="Prrafodelista"/>
              <w:numPr>
                <w:ilvl w:val="0"/>
                <w:numId w:val="50"/>
              </w:numPr>
              <w:tabs>
                <w:tab w:val="center" w:pos="1135"/>
              </w:tabs>
              <w:rPr>
                <w:rFonts w:cs="Arial"/>
                <w:sz w:val="18"/>
                <w:szCs w:val="18"/>
              </w:rPr>
            </w:pPr>
            <w:r w:rsidRPr="006E3A97">
              <w:rPr>
                <w:rFonts w:cs="Arial"/>
                <w:sz w:val="18"/>
                <w:szCs w:val="18"/>
              </w:rPr>
              <w:t xml:space="preserve">Implementar el </w:t>
            </w:r>
            <w:r w:rsidRPr="006E3A97">
              <w:rPr>
                <w:rFonts w:cs="Arial"/>
                <w:b/>
                <w:sz w:val="18"/>
                <w:szCs w:val="18"/>
              </w:rPr>
              <w:t xml:space="preserve">Grupo </w:t>
            </w:r>
            <w:r w:rsidR="002666B0" w:rsidRPr="002666B0">
              <w:rPr>
                <w:rFonts w:cs="Arial"/>
                <w:b/>
                <w:sz w:val="18"/>
                <w:szCs w:val="18"/>
              </w:rPr>
              <w:t xml:space="preserve">con </w:t>
            </w:r>
            <w:r w:rsidR="002666B0" w:rsidRPr="002666B0">
              <w:rPr>
                <w:rFonts w:cs="Arial"/>
                <w:b/>
                <w:strike/>
                <w:sz w:val="18"/>
                <w:szCs w:val="18"/>
              </w:rPr>
              <w:t>de</w:t>
            </w:r>
            <w:r w:rsidRPr="006E3A97">
              <w:rPr>
                <w:rFonts w:cs="Arial"/>
                <w:b/>
                <w:sz w:val="18"/>
                <w:szCs w:val="18"/>
              </w:rPr>
              <w:t xml:space="preserve"> Continuación de Despacho</w:t>
            </w:r>
            <w:r w:rsidRPr="006E3A97">
              <w:rPr>
                <w:rFonts w:cs="Arial"/>
                <w:sz w:val="18"/>
                <w:szCs w:val="18"/>
              </w:rPr>
              <w:t>: compuesto de los funcionarios aduaneros que continuarán las acciones de diligencia producto del reconocimiento físico de las mercancías efectuado por un funcionario aduanero anterior.</w:t>
            </w:r>
          </w:p>
          <w:p w14:paraId="07D8E750" w14:textId="77777777" w:rsidR="009C0B8F" w:rsidRPr="006E3A97" w:rsidRDefault="009C0B8F" w:rsidP="006A1568">
            <w:pPr>
              <w:pStyle w:val="Prrafodelista"/>
              <w:numPr>
                <w:ilvl w:val="0"/>
                <w:numId w:val="50"/>
              </w:numPr>
              <w:tabs>
                <w:tab w:val="center" w:pos="1135"/>
              </w:tabs>
              <w:rPr>
                <w:rFonts w:cs="Arial"/>
                <w:sz w:val="18"/>
                <w:szCs w:val="18"/>
              </w:rPr>
            </w:pPr>
            <w:r w:rsidRPr="006E3A97">
              <w:rPr>
                <w:rFonts w:cs="Arial"/>
                <w:sz w:val="18"/>
                <w:szCs w:val="18"/>
              </w:rPr>
              <w:t xml:space="preserve">Implementar el </w:t>
            </w:r>
            <w:r w:rsidRPr="006E3A97">
              <w:rPr>
                <w:rFonts w:cs="Arial"/>
                <w:b/>
                <w:sz w:val="18"/>
                <w:szCs w:val="18"/>
              </w:rPr>
              <w:t>Grupo de Regularización</w:t>
            </w:r>
            <w:r w:rsidRPr="006E3A97">
              <w:rPr>
                <w:rFonts w:cs="Arial"/>
                <w:sz w:val="18"/>
                <w:szCs w:val="18"/>
              </w:rPr>
              <w:t>: compuesto de los funcionarios aduaneros que se encargarán del registro de la diligencia de regularización de los despachos de modalidad urgente.</w:t>
            </w:r>
          </w:p>
          <w:p w14:paraId="272E8F7A" w14:textId="77777777" w:rsidR="009C0B8F" w:rsidRPr="006E3A97" w:rsidRDefault="009C0B8F" w:rsidP="006A1568">
            <w:pPr>
              <w:pStyle w:val="Prrafodelista"/>
              <w:numPr>
                <w:ilvl w:val="0"/>
                <w:numId w:val="50"/>
              </w:numPr>
              <w:tabs>
                <w:tab w:val="center" w:pos="1135"/>
              </w:tabs>
              <w:rPr>
                <w:rFonts w:cs="Arial"/>
                <w:sz w:val="18"/>
                <w:szCs w:val="18"/>
              </w:rPr>
            </w:pPr>
            <w:r w:rsidRPr="006E3A97">
              <w:rPr>
                <w:rFonts w:cs="Arial"/>
                <w:sz w:val="18"/>
                <w:szCs w:val="18"/>
              </w:rPr>
              <w:t xml:space="preserve">Implementar el </w:t>
            </w:r>
            <w:r w:rsidRPr="006E3A97">
              <w:rPr>
                <w:rFonts w:cs="Arial"/>
                <w:b/>
                <w:sz w:val="18"/>
                <w:szCs w:val="18"/>
              </w:rPr>
              <w:t>Grupo de Conclusión de Despacho</w:t>
            </w:r>
            <w:r w:rsidRPr="006E3A97">
              <w:rPr>
                <w:rFonts w:cs="Arial"/>
                <w:sz w:val="18"/>
                <w:szCs w:val="18"/>
              </w:rPr>
              <w:t>: compuesto de los funcionarios aduaneros que se encargarán del registro de la diligencia de Conclusión de Despacho de las declaraciones asignadas.</w:t>
            </w:r>
          </w:p>
          <w:p w14:paraId="404303A0" w14:textId="77777777" w:rsidR="009C0B8F" w:rsidRPr="002D6A56" w:rsidRDefault="009C0B8F" w:rsidP="006A1568">
            <w:pPr>
              <w:pStyle w:val="Prrafodelista"/>
              <w:numPr>
                <w:ilvl w:val="0"/>
                <w:numId w:val="50"/>
              </w:numPr>
              <w:tabs>
                <w:tab w:val="center" w:pos="1135"/>
              </w:tabs>
            </w:pPr>
            <w:r w:rsidRPr="006E3A97">
              <w:rPr>
                <w:rFonts w:cs="Arial"/>
                <w:sz w:val="18"/>
                <w:szCs w:val="18"/>
              </w:rPr>
              <w:t xml:space="preserve">Implementar el </w:t>
            </w:r>
            <w:r w:rsidRPr="006E3A97">
              <w:rPr>
                <w:rFonts w:cs="Arial"/>
                <w:b/>
                <w:sz w:val="18"/>
                <w:szCs w:val="18"/>
              </w:rPr>
              <w:t>Grupo de Oficiales</w:t>
            </w:r>
            <w:r w:rsidRPr="006E3A97">
              <w:rPr>
                <w:rFonts w:cs="Arial"/>
                <w:sz w:val="18"/>
                <w:szCs w:val="18"/>
              </w:rPr>
              <w:t>: compuesto de los funcionarios aduaneros del área de oficiales, que se encargarán del registro de la diligencia de Despacho de las declaraciones de la modalidad urgente, que se remitan para su atención fuera del horario administrativo dispuesto por cada Intendencia.</w:t>
            </w:r>
          </w:p>
          <w:p w14:paraId="65EEF5D4" w14:textId="77777777" w:rsidR="002D6A56" w:rsidRPr="00BD60AF" w:rsidRDefault="002D6A56" w:rsidP="003C15AE">
            <w:pPr>
              <w:pStyle w:val="Prrafodelista"/>
              <w:numPr>
                <w:ilvl w:val="0"/>
                <w:numId w:val="50"/>
              </w:numPr>
              <w:tabs>
                <w:tab w:val="center" w:pos="1135"/>
              </w:tabs>
              <w:rPr>
                <w:highlight w:val="yellow"/>
              </w:rPr>
            </w:pPr>
            <w:r w:rsidRPr="00575DB9">
              <w:rPr>
                <w:rFonts w:cs="Arial"/>
                <w:sz w:val="18"/>
                <w:szCs w:val="18"/>
                <w:highlight w:val="yellow"/>
              </w:rPr>
              <w:t xml:space="preserve">Implementar </w:t>
            </w:r>
            <w:r w:rsidRPr="003C15AE">
              <w:rPr>
                <w:rFonts w:cs="Arial"/>
                <w:sz w:val="18"/>
                <w:szCs w:val="18"/>
                <w:highlight w:val="yellow"/>
              </w:rPr>
              <w:t xml:space="preserve">el </w:t>
            </w:r>
            <w:r w:rsidRPr="003C15AE">
              <w:rPr>
                <w:rFonts w:cs="Arial"/>
                <w:b/>
                <w:sz w:val="18"/>
                <w:szCs w:val="18"/>
                <w:highlight w:val="yellow"/>
              </w:rPr>
              <w:t xml:space="preserve">Grupo </w:t>
            </w:r>
            <w:r w:rsidR="003C15AE" w:rsidRPr="003C15AE">
              <w:rPr>
                <w:rFonts w:cs="Arial"/>
                <w:b/>
                <w:sz w:val="18"/>
                <w:szCs w:val="18"/>
                <w:highlight w:val="yellow"/>
              </w:rPr>
              <w:t>de Evaluación Preliminar Rojo</w:t>
            </w:r>
            <w:r w:rsidRPr="003C15AE">
              <w:rPr>
                <w:rFonts w:cs="Arial"/>
                <w:sz w:val="18"/>
                <w:szCs w:val="18"/>
                <w:highlight w:val="yellow"/>
              </w:rPr>
              <w:t xml:space="preserve">: </w:t>
            </w:r>
            <w:r w:rsidR="003C15AE" w:rsidRPr="003C15AE">
              <w:rPr>
                <w:rFonts w:cs="Arial"/>
                <w:sz w:val="18"/>
                <w:szCs w:val="18"/>
                <w:highlight w:val="yellow"/>
              </w:rPr>
              <w:t>compuesto de los funcionarios aduaneros encargados de efectuar la evaluación  preliminar de la información que sustenta el despacho, así como la identificación de las posibles incidencias de las declaraciones de cualquier modalidad seleccionadas a canal rojo</w:t>
            </w:r>
            <w:r w:rsidRPr="003C15AE">
              <w:rPr>
                <w:rFonts w:cs="Arial"/>
                <w:sz w:val="18"/>
                <w:szCs w:val="18"/>
                <w:highlight w:val="yellow"/>
              </w:rPr>
              <w:t>.</w:t>
            </w:r>
          </w:p>
        </w:tc>
        <w:tc>
          <w:tcPr>
            <w:tcW w:w="1453" w:type="dxa"/>
            <w:vAlign w:val="center"/>
          </w:tcPr>
          <w:p w14:paraId="1B59A4A7" w14:textId="77777777" w:rsidR="009C0B8F" w:rsidRDefault="009C0B8F" w:rsidP="009C0B8F">
            <w:pPr>
              <w:pStyle w:val="Prrafodelista"/>
              <w:ind w:left="272" w:hanging="180"/>
              <w:jc w:val="left"/>
              <w:rPr>
                <w:rFonts w:cs="Arial"/>
                <w:b/>
                <w:color w:val="0000FF"/>
                <w:sz w:val="18"/>
                <w:szCs w:val="18"/>
              </w:rPr>
            </w:pPr>
          </w:p>
        </w:tc>
        <w:tc>
          <w:tcPr>
            <w:tcW w:w="830" w:type="dxa"/>
            <w:vAlign w:val="center"/>
          </w:tcPr>
          <w:p w14:paraId="590E5DF4" w14:textId="77777777" w:rsidR="009C0B8F" w:rsidRDefault="009C0B8F" w:rsidP="009C0B8F">
            <w:pPr>
              <w:jc w:val="left"/>
              <w:rPr>
                <w:rFonts w:ascii="Calibri" w:hAnsi="Calibri" w:cs="Calibri"/>
                <w:color w:val="000000"/>
                <w:szCs w:val="22"/>
              </w:rPr>
            </w:pPr>
            <w:r>
              <w:rPr>
                <w:rFonts w:ascii="Calibri" w:hAnsi="Calibri" w:cs="Calibri"/>
                <w:color w:val="000000"/>
                <w:szCs w:val="22"/>
              </w:rPr>
              <w:t>RF</w:t>
            </w:r>
            <w:r w:rsidR="00F335FC">
              <w:rPr>
                <w:rFonts w:ascii="Calibri" w:hAnsi="Calibri" w:cs="Calibri"/>
                <w:color w:val="000000"/>
                <w:szCs w:val="22"/>
              </w:rPr>
              <w:t>0</w:t>
            </w:r>
            <w:r>
              <w:rPr>
                <w:rFonts w:ascii="Calibri" w:hAnsi="Calibri" w:cs="Calibri"/>
                <w:color w:val="000000"/>
                <w:szCs w:val="22"/>
              </w:rPr>
              <w:t>2</w:t>
            </w:r>
          </w:p>
        </w:tc>
        <w:tc>
          <w:tcPr>
            <w:tcW w:w="802" w:type="dxa"/>
            <w:vAlign w:val="center"/>
          </w:tcPr>
          <w:p w14:paraId="173737D4" w14:textId="77777777" w:rsidR="009C0B8F" w:rsidRDefault="009C0B8F" w:rsidP="009C0B8F">
            <w:pPr>
              <w:pStyle w:val="NormalWeb"/>
              <w:spacing w:before="0" w:beforeAutospacing="0" w:after="0" w:afterAutospacing="0"/>
              <w:jc w:val="left"/>
              <w:rPr>
                <w:rFonts w:eastAsia="Times New Roman"/>
                <w:szCs w:val="24"/>
              </w:rPr>
            </w:pPr>
            <w:r>
              <w:rPr>
                <w:rFonts w:eastAsia="Times New Roman"/>
                <w:szCs w:val="24"/>
              </w:rPr>
              <w:t>4</w:t>
            </w:r>
          </w:p>
        </w:tc>
      </w:tr>
      <w:tr w:rsidR="009C0B8F" w:rsidRPr="00B6370E" w14:paraId="094EBE44" w14:textId="77777777" w:rsidTr="00914A05">
        <w:tc>
          <w:tcPr>
            <w:tcW w:w="609" w:type="dxa"/>
            <w:vAlign w:val="center"/>
          </w:tcPr>
          <w:p w14:paraId="1CE6C51C" w14:textId="77777777" w:rsidR="009C0B8F" w:rsidRPr="00EB5DFD" w:rsidRDefault="00804C36" w:rsidP="00804C36">
            <w:pPr>
              <w:pStyle w:val="NormalWeb"/>
              <w:spacing w:before="0" w:beforeAutospacing="0" w:after="0" w:afterAutospacing="0"/>
              <w:jc w:val="center"/>
              <w:rPr>
                <w:rFonts w:eastAsia="Times New Roman"/>
                <w:sz w:val="18"/>
                <w:szCs w:val="18"/>
              </w:rPr>
            </w:pPr>
            <w:r>
              <w:rPr>
                <w:rFonts w:eastAsia="Times New Roman"/>
                <w:sz w:val="18"/>
                <w:szCs w:val="18"/>
              </w:rPr>
              <w:t>5</w:t>
            </w:r>
          </w:p>
        </w:tc>
        <w:tc>
          <w:tcPr>
            <w:tcW w:w="1529" w:type="dxa"/>
            <w:vAlign w:val="center"/>
          </w:tcPr>
          <w:p w14:paraId="5C2480C3" w14:textId="77777777" w:rsidR="009C0B8F" w:rsidRPr="00EB5DFD" w:rsidRDefault="009C0B8F" w:rsidP="009C0B8F">
            <w:pPr>
              <w:tabs>
                <w:tab w:val="center" w:pos="1135"/>
              </w:tabs>
              <w:jc w:val="left"/>
              <w:rPr>
                <w:rFonts w:cs="Arial"/>
                <w:sz w:val="18"/>
                <w:szCs w:val="18"/>
              </w:rPr>
            </w:pPr>
            <w:r w:rsidRPr="006E3A97">
              <w:rPr>
                <w:rFonts w:cs="Arial"/>
                <w:sz w:val="18"/>
                <w:szCs w:val="18"/>
              </w:rPr>
              <w:t>Registro de los Grupos de Funcionarios Aduaneros en el Catálogo de Funcionarios</w:t>
            </w:r>
          </w:p>
        </w:tc>
        <w:tc>
          <w:tcPr>
            <w:tcW w:w="4275" w:type="dxa"/>
            <w:vAlign w:val="center"/>
          </w:tcPr>
          <w:p w14:paraId="7F6C9E84" w14:textId="77777777" w:rsidR="009C0B8F" w:rsidRDefault="009C0B8F" w:rsidP="009C0B8F">
            <w:pPr>
              <w:pStyle w:val="Prrafodelista"/>
              <w:rPr>
                <w:rFonts w:cs="Arial"/>
                <w:sz w:val="18"/>
                <w:szCs w:val="18"/>
              </w:rPr>
            </w:pPr>
          </w:p>
          <w:p w14:paraId="050A1A74" w14:textId="77777777" w:rsidR="009C0B8F" w:rsidRPr="006E3A97" w:rsidRDefault="009C0B8F" w:rsidP="006A1568">
            <w:pPr>
              <w:pStyle w:val="Prrafodelista"/>
              <w:numPr>
                <w:ilvl w:val="0"/>
                <w:numId w:val="51"/>
              </w:numPr>
              <w:rPr>
                <w:rFonts w:cs="Arial"/>
                <w:sz w:val="18"/>
                <w:szCs w:val="18"/>
              </w:rPr>
            </w:pPr>
            <w:r w:rsidRPr="006E3A97">
              <w:rPr>
                <w:rFonts w:cs="Arial"/>
                <w:sz w:val="18"/>
                <w:szCs w:val="18"/>
              </w:rPr>
              <w:t>Implementar dentro del Portal del Funcionario Aduanero la opción denomi</w:t>
            </w:r>
            <w:r>
              <w:rPr>
                <w:rFonts w:cs="Arial"/>
                <w:sz w:val="18"/>
                <w:szCs w:val="18"/>
              </w:rPr>
              <w:t xml:space="preserve">nada "Catálogo de Funcionarios", </w:t>
            </w:r>
            <w:r w:rsidRPr="006E3A97">
              <w:rPr>
                <w:rFonts w:cs="Arial"/>
                <w:sz w:val="18"/>
                <w:szCs w:val="18"/>
              </w:rPr>
              <w:t xml:space="preserve">donde el funcionario aduanero encargado del área (Jefe que administra el régimen respectivo) con el Rol Jefe de Régimen registra los funcionarios que integrarán cada uno de los Grupos previstos en el </w:t>
            </w:r>
            <w:r>
              <w:rPr>
                <w:rFonts w:cs="Arial"/>
                <w:sz w:val="18"/>
                <w:szCs w:val="18"/>
              </w:rPr>
              <w:t xml:space="preserve">punto </w:t>
            </w:r>
            <w:r w:rsidRPr="0009114B">
              <w:rPr>
                <w:rFonts w:cs="Arial"/>
                <w:sz w:val="18"/>
                <w:szCs w:val="18"/>
              </w:rPr>
              <w:t>2</w:t>
            </w:r>
            <w:r>
              <w:rPr>
                <w:rFonts w:cs="Arial"/>
                <w:sz w:val="18"/>
                <w:szCs w:val="18"/>
              </w:rPr>
              <w:t xml:space="preserve"> de esta lista de requerimientos.</w:t>
            </w:r>
          </w:p>
          <w:p w14:paraId="6FA58837" w14:textId="77777777" w:rsidR="00575DB9" w:rsidRDefault="009C0B8F" w:rsidP="009C0B8F">
            <w:pPr>
              <w:pStyle w:val="Prrafodelista"/>
              <w:rPr>
                <w:rFonts w:cs="Arial"/>
                <w:sz w:val="18"/>
                <w:szCs w:val="18"/>
              </w:rPr>
            </w:pPr>
            <w:r w:rsidRPr="006E3A97">
              <w:rPr>
                <w:rFonts w:cs="Arial"/>
                <w:sz w:val="18"/>
                <w:szCs w:val="18"/>
              </w:rPr>
              <w:t>El Grupo de Oficiales solo podrá ser registrado por el funcionario aduanero con el Rol de Jefe de Oficiales.</w:t>
            </w:r>
          </w:p>
          <w:p w14:paraId="3C678909" w14:textId="77777777" w:rsidR="009C0B8F" w:rsidRPr="0009114B" w:rsidRDefault="009C0B8F" w:rsidP="006A1568">
            <w:pPr>
              <w:pStyle w:val="Prrafodelista"/>
              <w:numPr>
                <w:ilvl w:val="0"/>
                <w:numId w:val="51"/>
              </w:numPr>
              <w:rPr>
                <w:rFonts w:cs="Arial"/>
                <w:sz w:val="18"/>
                <w:szCs w:val="18"/>
              </w:rPr>
            </w:pPr>
            <w:r w:rsidRPr="00E970FA">
              <w:rPr>
                <w:rFonts w:cs="Arial"/>
                <w:sz w:val="18"/>
                <w:szCs w:val="18"/>
              </w:rPr>
              <w:t>Por defecto, el Portal del Funcionario Aduanero mostrará en el margen superior izquierdo de la pantalla la siguiente información, la cual no es editable</w:t>
            </w:r>
            <w:r>
              <w:rPr>
                <w:rFonts w:cs="Arial"/>
                <w:sz w:val="18"/>
                <w:szCs w:val="18"/>
              </w:rPr>
              <w:t>.</w:t>
            </w:r>
          </w:p>
          <w:p w14:paraId="6B00FD34" w14:textId="77777777" w:rsidR="009C0B8F" w:rsidRDefault="009C0B8F" w:rsidP="006A1568">
            <w:pPr>
              <w:pStyle w:val="Prrafodelista"/>
              <w:numPr>
                <w:ilvl w:val="1"/>
                <w:numId w:val="51"/>
              </w:numPr>
              <w:rPr>
                <w:rFonts w:cs="Arial"/>
                <w:sz w:val="18"/>
                <w:szCs w:val="18"/>
              </w:rPr>
            </w:pPr>
            <w:r w:rsidRPr="008337BE">
              <w:rPr>
                <w:rFonts w:cs="Arial"/>
                <w:b/>
                <w:sz w:val="18"/>
                <w:szCs w:val="18"/>
              </w:rPr>
              <w:t>Aduana</w:t>
            </w:r>
            <w:r w:rsidRPr="00E970FA">
              <w:rPr>
                <w:rFonts w:cs="Arial"/>
                <w:sz w:val="18"/>
                <w:szCs w:val="18"/>
              </w:rPr>
              <w:t xml:space="preserve">: código y nombre de la sede a la que corresponde el perfil del funcionario </w:t>
            </w:r>
            <w:r w:rsidRPr="00E970FA">
              <w:rPr>
                <w:rFonts w:cs="Arial"/>
                <w:sz w:val="18"/>
                <w:szCs w:val="18"/>
              </w:rPr>
              <w:lastRenderedPageBreak/>
              <w:t>que ingresa a la labor de registro.</w:t>
            </w:r>
            <w:r w:rsidR="0097438E">
              <w:rPr>
                <w:rFonts w:cs="Arial"/>
                <w:sz w:val="18"/>
                <w:szCs w:val="18"/>
              </w:rPr>
              <w:t xml:space="preserve"> </w:t>
            </w:r>
          </w:p>
          <w:p w14:paraId="1FFE930D" w14:textId="77777777" w:rsidR="007261E1" w:rsidRDefault="007261E1" w:rsidP="007261E1">
            <w:pPr>
              <w:pStyle w:val="Prrafodelista"/>
              <w:ind w:left="792"/>
              <w:rPr>
                <w:rFonts w:cs="Arial"/>
                <w:sz w:val="18"/>
                <w:szCs w:val="18"/>
              </w:rPr>
            </w:pPr>
            <w:r w:rsidRPr="007261E1">
              <w:rPr>
                <w:rFonts w:cs="Arial"/>
                <w:sz w:val="18"/>
                <w:szCs w:val="18"/>
                <w:highlight w:val="yellow"/>
              </w:rPr>
              <w:t>Se podrá seleccionar dos o más códigos, cuand</w:t>
            </w:r>
            <w:r>
              <w:rPr>
                <w:rFonts w:cs="Arial"/>
                <w:sz w:val="18"/>
                <w:szCs w:val="18"/>
                <w:highlight w:val="yellow"/>
              </w:rPr>
              <w:t>o el funcionario labore en una J</w:t>
            </w:r>
            <w:r w:rsidRPr="007261E1">
              <w:rPr>
                <w:rFonts w:cs="Arial"/>
                <w:sz w:val="18"/>
                <w:szCs w:val="18"/>
                <w:highlight w:val="yellow"/>
              </w:rPr>
              <w:t>urisdicción con más de un código de aduana</w:t>
            </w:r>
          </w:p>
          <w:p w14:paraId="045C2794" w14:textId="77777777" w:rsidR="009C0B8F" w:rsidRPr="00E970FA" w:rsidRDefault="009C0B8F" w:rsidP="006A1568">
            <w:pPr>
              <w:pStyle w:val="Prrafodelista"/>
              <w:numPr>
                <w:ilvl w:val="1"/>
                <w:numId w:val="51"/>
              </w:numPr>
              <w:rPr>
                <w:rFonts w:cs="Arial"/>
                <w:sz w:val="18"/>
                <w:szCs w:val="18"/>
              </w:rPr>
            </w:pPr>
            <w:r w:rsidRPr="008337BE">
              <w:rPr>
                <w:rFonts w:cs="Arial"/>
                <w:b/>
                <w:sz w:val="18"/>
                <w:szCs w:val="18"/>
              </w:rPr>
              <w:t>Fecha</w:t>
            </w:r>
            <w:r w:rsidRPr="00E970FA">
              <w:rPr>
                <w:rFonts w:cs="Arial"/>
                <w:sz w:val="18"/>
                <w:szCs w:val="18"/>
              </w:rPr>
              <w:t xml:space="preserve">: aquella fecha del sistema al momento en el que se está ingresando (formato </w:t>
            </w:r>
            <w:proofErr w:type="spellStart"/>
            <w:r w:rsidRPr="00E970FA">
              <w:rPr>
                <w:rFonts w:cs="Arial"/>
                <w:sz w:val="18"/>
                <w:szCs w:val="18"/>
              </w:rPr>
              <w:t>dd</w:t>
            </w:r>
            <w:proofErr w:type="spellEnd"/>
            <w:r w:rsidRPr="00E970FA">
              <w:rPr>
                <w:rFonts w:cs="Arial"/>
                <w:sz w:val="18"/>
                <w:szCs w:val="18"/>
              </w:rPr>
              <w:t>/mm/</w:t>
            </w:r>
            <w:proofErr w:type="spellStart"/>
            <w:r w:rsidRPr="00E970FA">
              <w:rPr>
                <w:rFonts w:cs="Arial"/>
                <w:sz w:val="18"/>
                <w:szCs w:val="18"/>
              </w:rPr>
              <w:t>aaaa</w:t>
            </w:r>
            <w:proofErr w:type="spellEnd"/>
            <w:r w:rsidRPr="00E970FA">
              <w:rPr>
                <w:rFonts w:cs="Arial"/>
                <w:sz w:val="18"/>
                <w:szCs w:val="18"/>
              </w:rPr>
              <w:t>)</w:t>
            </w:r>
          </w:p>
          <w:p w14:paraId="5E6701AD" w14:textId="77777777" w:rsidR="009C0B8F" w:rsidRPr="00E970FA" w:rsidRDefault="009C0B8F" w:rsidP="006A1568">
            <w:pPr>
              <w:pStyle w:val="Prrafodelista"/>
              <w:numPr>
                <w:ilvl w:val="1"/>
                <w:numId w:val="51"/>
              </w:numPr>
              <w:rPr>
                <w:rFonts w:cs="Arial"/>
                <w:sz w:val="18"/>
                <w:szCs w:val="18"/>
              </w:rPr>
            </w:pPr>
            <w:r w:rsidRPr="008337BE">
              <w:rPr>
                <w:rFonts w:cs="Arial"/>
                <w:b/>
                <w:sz w:val="18"/>
                <w:szCs w:val="18"/>
              </w:rPr>
              <w:t>Hora</w:t>
            </w:r>
            <w:r w:rsidRPr="00E970FA">
              <w:rPr>
                <w:rFonts w:cs="Arial"/>
                <w:sz w:val="18"/>
                <w:szCs w:val="18"/>
              </w:rPr>
              <w:t xml:space="preserve">: aquella hora del sistema al momento en el que se está ingresando (formato </w:t>
            </w:r>
            <w:proofErr w:type="spellStart"/>
            <w:r w:rsidRPr="00E970FA">
              <w:rPr>
                <w:rFonts w:cs="Arial"/>
                <w:sz w:val="18"/>
                <w:szCs w:val="18"/>
              </w:rPr>
              <w:t>hh:mm:ss</w:t>
            </w:r>
            <w:proofErr w:type="spellEnd"/>
            <w:r w:rsidRPr="00E970FA">
              <w:rPr>
                <w:rFonts w:cs="Arial"/>
                <w:sz w:val="18"/>
                <w:szCs w:val="18"/>
              </w:rPr>
              <w:t>)</w:t>
            </w:r>
          </w:p>
          <w:p w14:paraId="30B82A6E" w14:textId="77777777" w:rsidR="009C0B8F" w:rsidRPr="0009114B" w:rsidRDefault="009C0B8F" w:rsidP="006A1568">
            <w:pPr>
              <w:pStyle w:val="Prrafodelista"/>
              <w:numPr>
                <w:ilvl w:val="0"/>
                <w:numId w:val="51"/>
              </w:numPr>
              <w:rPr>
                <w:rFonts w:cs="Arial"/>
                <w:sz w:val="18"/>
                <w:szCs w:val="18"/>
              </w:rPr>
            </w:pPr>
            <w:r w:rsidRPr="00E970FA">
              <w:rPr>
                <w:rFonts w:cs="Arial"/>
                <w:sz w:val="18"/>
                <w:szCs w:val="18"/>
              </w:rPr>
              <w:t>Adicionalmente, el Funcionario Aduanero ingresará la siguiente información:</w:t>
            </w:r>
          </w:p>
          <w:p w14:paraId="24409CF9" w14:textId="77777777" w:rsidR="009C0B8F" w:rsidRPr="0009114B" w:rsidRDefault="009C0B8F" w:rsidP="006A1568">
            <w:pPr>
              <w:pStyle w:val="Prrafodelista"/>
              <w:numPr>
                <w:ilvl w:val="1"/>
                <w:numId w:val="51"/>
              </w:numPr>
              <w:rPr>
                <w:rFonts w:cs="Arial"/>
                <w:sz w:val="18"/>
                <w:szCs w:val="18"/>
              </w:rPr>
            </w:pPr>
            <w:r w:rsidRPr="008337BE">
              <w:rPr>
                <w:rFonts w:cs="Arial"/>
                <w:b/>
                <w:sz w:val="18"/>
                <w:szCs w:val="18"/>
              </w:rPr>
              <w:t>Vigente Desde</w:t>
            </w:r>
            <w:r w:rsidRPr="0009114B">
              <w:rPr>
                <w:rFonts w:cs="Arial"/>
                <w:sz w:val="18"/>
                <w:szCs w:val="18"/>
              </w:rPr>
              <w:t>: campo obligatorio donde se ingresa la fecha de inicio de vigencia del registro del funcionario aduanero en el Grupo seleccionado, esta fecha debe ser mayor o igual a la fecha en que se registra, caso contrario el sistema no permite el registro y emite el siguiente mensaje: "El inicio de la vigencia del registro del Funcionario Aduanero debe ser mayor o igual a la fecha en que se registra"</w:t>
            </w:r>
          </w:p>
          <w:p w14:paraId="5DD2BC38" w14:textId="77777777" w:rsidR="009C0B8F" w:rsidRPr="0009114B" w:rsidRDefault="009C0B8F" w:rsidP="006A1568">
            <w:pPr>
              <w:pStyle w:val="Prrafodelista"/>
              <w:numPr>
                <w:ilvl w:val="1"/>
                <w:numId w:val="51"/>
              </w:numPr>
              <w:rPr>
                <w:rFonts w:cs="Arial"/>
                <w:sz w:val="18"/>
                <w:szCs w:val="18"/>
              </w:rPr>
            </w:pPr>
            <w:r w:rsidRPr="008337BE">
              <w:rPr>
                <w:rFonts w:cs="Arial"/>
                <w:b/>
                <w:sz w:val="18"/>
                <w:szCs w:val="18"/>
              </w:rPr>
              <w:t>Vigente Hasta</w:t>
            </w:r>
            <w:r w:rsidRPr="0009114B">
              <w:rPr>
                <w:rFonts w:cs="Arial"/>
                <w:sz w:val="18"/>
                <w:szCs w:val="18"/>
              </w:rPr>
              <w:t>: campo obligatorio donde se ingresa la fecha de fin o término de vigencia del registro del funcionario aduanero en el Grupo seleccionado, esta fecha debe ser mayor o igual a la fecha de inicio de vigencia, caso contrario el sistema no permite el registro y emite el siguiente mensaje:  "El término de la vigencia del registro del Funcionario Aduanero debe ser mayor o igual a la fecha de inicio de vigencia"</w:t>
            </w:r>
          </w:p>
          <w:p w14:paraId="788BA049" w14:textId="77777777" w:rsidR="009C0B8F" w:rsidRPr="0009114B" w:rsidRDefault="009C0B8F" w:rsidP="006A1568">
            <w:pPr>
              <w:pStyle w:val="Prrafodelista"/>
              <w:numPr>
                <w:ilvl w:val="1"/>
                <w:numId w:val="51"/>
              </w:numPr>
              <w:rPr>
                <w:rFonts w:cs="Arial"/>
                <w:sz w:val="18"/>
                <w:szCs w:val="18"/>
              </w:rPr>
            </w:pPr>
            <w:r w:rsidRPr="008337BE">
              <w:rPr>
                <w:rFonts w:cs="Arial"/>
                <w:b/>
                <w:sz w:val="18"/>
                <w:szCs w:val="18"/>
              </w:rPr>
              <w:t>Régimen Aduanero</w:t>
            </w:r>
            <w:r w:rsidRPr="0009114B">
              <w:rPr>
                <w:rFonts w:cs="Arial"/>
                <w:sz w:val="18"/>
                <w:szCs w:val="18"/>
              </w:rPr>
              <w:t xml:space="preserve">: campo obligatorio donde se selecciona el Régimen aduanero al que pertenecen los funcionarios a registrar. </w:t>
            </w:r>
          </w:p>
          <w:p w14:paraId="1F90F899" w14:textId="77777777" w:rsidR="009C0B8F" w:rsidRPr="00405689" w:rsidRDefault="009C0B8F" w:rsidP="009C0B8F">
            <w:pPr>
              <w:pStyle w:val="Prrafodelista"/>
              <w:ind w:left="792"/>
              <w:rPr>
                <w:rFonts w:cs="Arial"/>
                <w:strike/>
                <w:sz w:val="18"/>
                <w:szCs w:val="18"/>
              </w:rPr>
            </w:pPr>
            <w:r w:rsidRPr="0009114B">
              <w:rPr>
                <w:rFonts w:cs="Arial"/>
                <w:sz w:val="18"/>
                <w:szCs w:val="18"/>
              </w:rPr>
              <w:t xml:space="preserve">El sistema habilitará las opciones de cada régimen según el rol asignado al Jefe que efectúa el registro, </w:t>
            </w:r>
            <w:r w:rsidRPr="00405689">
              <w:rPr>
                <w:rFonts w:cs="Arial"/>
                <w:strike/>
                <w:sz w:val="18"/>
                <w:szCs w:val="18"/>
                <w:highlight w:val="yellow"/>
              </w:rPr>
              <w:t xml:space="preserve">debiendo tener en cuenta que la opción: "Todos los regímenes", sólo estará habilitada para el Rol Jefe Régimen </w:t>
            </w:r>
            <w:commentRangeStart w:id="49"/>
            <w:r w:rsidRPr="00405689">
              <w:rPr>
                <w:rFonts w:cs="Arial"/>
                <w:strike/>
                <w:sz w:val="18"/>
                <w:szCs w:val="18"/>
                <w:highlight w:val="yellow"/>
              </w:rPr>
              <w:t>Provincias</w:t>
            </w:r>
            <w:commentRangeEnd w:id="49"/>
            <w:r w:rsidR="00770161">
              <w:rPr>
                <w:rStyle w:val="Refdecomentario"/>
                <w:rFonts w:cs="Arial"/>
                <w:noProof/>
                <w:lang w:eastAsia="en-US"/>
              </w:rPr>
              <w:commentReference w:id="49"/>
            </w:r>
            <w:r w:rsidRPr="00405689">
              <w:rPr>
                <w:rFonts w:cs="Arial"/>
                <w:strike/>
                <w:sz w:val="18"/>
                <w:szCs w:val="18"/>
                <w:highlight w:val="yellow"/>
              </w:rPr>
              <w:t>.</w:t>
            </w:r>
          </w:p>
          <w:p w14:paraId="179DC499" w14:textId="77777777" w:rsidR="009C0B8F" w:rsidRPr="0009114B" w:rsidRDefault="009C0B8F" w:rsidP="006A1568">
            <w:pPr>
              <w:pStyle w:val="Prrafodelista"/>
              <w:numPr>
                <w:ilvl w:val="1"/>
                <w:numId w:val="51"/>
              </w:numPr>
              <w:rPr>
                <w:rFonts w:cs="Arial"/>
                <w:sz w:val="18"/>
                <w:szCs w:val="18"/>
              </w:rPr>
            </w:pPr>
            <w:r w:rsidRPr="008337BE">
              <w:rPr>
                <w:rFonts w:cs="Arial"/>
                <w:b/>
                <w:sz w:val="18"/>
                <w:szCs w:val="18"/>
              </w:rPr>
              <w:t>Grupo de Funcionarios a Registrar</w:t>
            </w:r>
            <w:r w:rsidRPr="0009114B">
              <w:rPr>
                <w:rFonts w:cs="Arial"/>
                <w:sz w:val="18"/>
                <w:szCs w:val="18"/>
              </w:rPr>
              <w:t xml:space="preserve">: campo obligatorio donde se selecciona uno de los Grupos de Funcionarios Aduaneros que se va registrar. </w:t>
            </w:r>
          </w:p>
          <w:p w14:paraId="1A8BF235" w14:textId="77777777" w:rsidR="009C0B8F" w:rsidRPr="0009114B" w:rsidRDefault="009C0B8F" w:rsidP="009C0B8F">
            <w:pPr>
              <w:pStyle w:val="Prrafodelista"/>
              <w:ind w:left="792"/>
              <w:rPr>
                <w:rFonts w:cs="Arial"/>
                <w:sz w:val="18"/>
                <w:szCs w:val="18"/>
              </w:rPr>
            </w:pPr>
            <w:r w:rsidRPr="0009114B">
              <w:rPr>
                <w:rFonts w:cs="Arial"/>
                <w:sz w:val="18"/>
                <w:szCs w:val="18"/>
              </w:rPr>
              <w:t>El sistema habilitará la opción: "Grupo Canal Rojo (Todas las modalidades)"</w:t>
            </w:r>
            <w:r w:rsidRPr="00C33DEA">
              <w:rPr>
                <w:rFonts w:cs="Arial"/>
                <w:strike/>
                <w:sz w:val="18"/>
                <w:szCs w:val="18"/>
                <w:highlight w:val="yellow"/>
              </w:rPr>
              <w:t>, sólo para el Rol Jefe Régimen Provincias.</w:t>
            </w:r>
          </w:p>
          <w:p w14:paraId="05D79FD1" w14:textId="77777777" w:rsidR="009C0B8F" w:rsidRPr="0009114B" w:rsidRDefault="009C0B8F" w:rsidP="006A1568">
            <w:pPr>
              <w:pStyle w:val="Prrafodelista"/>
              <w:numPr>
                <w:ilvl w:val="1"/>
                <w:numId w:val="51"/>
              </w:numPr>
              <w:rPr>
                <w:rFonts w:cs="Arial"/>
                <w:sz w:val="18"/>
                <w:szCs w:val="18"/>
              </w:rPr>
            </w:pPr>
            <w:r w:rsidRPr="0009114B">
              <w:rPr>
                <w:rFonts w:cs="Arial"/>
                <w:sz w:val="18"/>
                <w:szCs w:val="18"/>
              </w:rPr>
              <w:t>Si en el campo "</w:t>
            </w:r>
            <w:r w:rsidRPr="008337BE">
              <w:rPr>
                <w:rFonts w:cs="Arial"/>
                <w:b/>
                <w:sz w:val="18"/>
                <w:szCs w:val="18"/>
              </w:rPr>
              <w:t>Régimen Aduanero</w:t>
            </w:r>
            <w:r w:rsidRPr="0009114B">
              <w:rPr>
                <w:rFonts w:cs="Arial"/>
                <w:sz w:val="18"/>
                <w:szCs w:val="18"/>
              </w:rPr>
              <w:t>" se selecciona la opción: "</w:t>
            </w:r>
            <w:r w:rsidRPr="008337BE">
              <w:rPr>
                <w:rFonts w:cs="Arial"/>
                <w:b/>
                <w:sz w:val="18"/>
                <w:szCs w:val="18"/>
              </w:rPr>
              <w:t>Todos los regímenes</w:t>
            </w:r>
            <w:r w:rsidRPr="0009114B">
              <w:rPr>
                <w:rFonts w:cs="Arial"/>
                <w:sz w:val="18"/>
                <w:szCs w:val="18"/>
              </w:rPr>
              <w:t>" , entonces el sistema habilita en el campo "</w:t>
            </w:r>
            <w:r w:rsidRPr="008337BE">
              <w:rPr>
                <w:rFonts w:cs="Arial"/>
                <w:b/>
                <w:sz w:val="18"/>
                <w:szCs w:val="18"/>
              </w:rPr>
              <w:t>Grupo de Funcionarios a Registrar</w:t>
            </w:r>
            <w:r w:rsidRPr="0009114B">
              <w:rPr>
                <w:rFonts w:cs="Arial"/>
                <w:sz w:val="18"/>
                <w:szCs w:val="18"/>
              </w:rPr>
              <w:t>" la opción: "</w:t>
            </w:r>
            <w:r w:rsidRPr="008337BE">
              <w:rPr>
                <w:rFonts w:cs="Arial"/>
                <w:b/>
                <w:sz w:val="18"/>
                <w:szCs w:val="18"/>
              </w:rPr>
              <w:t>Grupo Canal Rojo (Todas las modalidades)</w:t>
            </w:r>
            <w:r w:rsidRPr="0009114B">
              <w:rPr>
                <w:rFonts w:cs="Arial"/>
                <w:sz w:val="18"/>
                <w:szCs w:val="18"/>
              </w:rPr>
              <w:t xml:space="preserve">" y deshabilita las siguientes opciones: </w:t>
            </w:r>
          </w:p>
          <w:p w14:paraId="3C1AD01F" w14:textId="77777777" w:rsidR="009C0B8F" w:rsidRPr="0009114B" w:rsidRDefault="009C0B8F" w:rsidP="006A1568">
            <w:pPr>
              <w:pStyle w:val="Prrafodelista"/>
              <w:numPr>
                <w:ilvl w:val="0"/>
                <w:numId w:val="52"/>
              </w:numPr>
              <w:ind w:left="1489" w:hanging="145"/>
              <w:rPr>
                <w:rFonts w:cs="Arial"/>
                <w:sz w:val="18"/>
                <w:szCs w:val="18"/>
              </w:rPr>
            </w:pPr>
            <w:r w:rsidRPr="0009114B">
              <w:rPr>
                <w:rFonts w:cs="Arial"/>
                <w:sz w:val="18"/>
                <w:szCs w:val="18"/>
              </w:rPr>
              <w:t>Grupo Canal Rojo Urgente,</w:t>
            </w:r>
          </w:p>
          <w:p w14:paraId="6BAEFBC4" w14:textId="77777777" w:rsidR="009C0B8F" w:rsidRPr="0009114B" w:rsidRDefault="009C0B8F" w:rsidP="006A1568">
            <w:pPr>
              <w:pStyle w:val="Prrafodelista"/>
              <w:numPr>
                <w:ilvl w:val="0"/>
                <w:numId w:val="52"/>
              </w:numPr>
              <w:ind w:left="1489" w:hanging="145"/>
              <w:rPr>
                <w:rFonts w:cs="Arial"/>
                <w:sz w:val="18"/>
                <w:szCs w:val="18"/>
              </w:rPr>
            </w:pPr>
            <w:r w:rsidRPr="0009114B">
              <w:rPr>
                <w:rFonts w:cs="Arial"/>
                <w:sz w:val="18"/>
                <w:szCs w:val="18"/>
              </w:rPr>
              <w:t xml:space="preserve">Grupo Canal Rojo Anticipado y </w:t>
            </w:r>
          </w:p>
          <w:p w14:paraId="32FD8B7C" w14:textId="77777777" w:rsidR="009C0B8F" w:rsidRPr="0009114B" w:rsidRDefault="009C0B8F" w:rsidP="006A1568">
            <w:pPr>
              <w:pStyle w:val="Prrafodelista"/>
              <w:numPr>
                <w:ilvl w:val="0"/>
                <w:numId w:val="52"/>
              </w:numPr>
              <w:ind w:left="1489" w:hanging="145"/>
              <w:rPr>
                <w:rFonts w:cs="Arial"/>
                <w:sz w:val="18"/>
                <w:szCs w:val="18"/>
              </w:rPr>
            </w:pPr>
            <w:r w:rsidRPr="0009114B">
              <w:rPr>
                <w:rFonts w:cs="Arial"/>
                <w:sz w:val="18"/>
                <w:szCs w:val="18"/>
              </w:rPr>
              <w:t>Grupo Canal Rojo Excepcional</w:t>
            </w:r>
          </w:p>
          <w:p w14:paraId="43DCE27F" w14:textId="77777777" w:rsidR="009C0B8F" w:rsidRPr="0009114B" w:rsidRDefault="009C0B8F" w:rsidP="00642CB0">
            <w:pPr>
              <w:pStyle w:val="Prrafodelista"/>
              <w:numPr>
                <w:ilvl w:val="1"/>
                <w:numId w:val="51"/>
              </w:numPr>
              <w:rPr>
                <w:rFonts w:cs="Arial"/>
                <w:sz w:val="18"/>
                <w:szCs w:val="18"/>
              </w:rPr>
            </w:pPr>
            <w:r w:rsidRPr="0009114B">
              <w:rPr>
                <w:rFonts w:cs="Arial"/>
                <w:sz w:val="18"/>
                <w:szCs w:val="18"/>
              </w:rPr>
              <w:t>Si en el campo "</w:t>
            </w:r>
            <w:r w:rsidRPr="00335661">
              <w:rPr>
                <w:rFonts w:cs="Arial"/>
                <w:b/>
                <w:sz w:val="18"/>
                <w:szCs w:val="18"/>
              </w:rPr>
              <w:t>Régimen Aduanero</w:t>
            </w:r>
            <w:r w:rsidRPr="0009114B">
              <w:rPr>
                <w:rFonts w:cs="Arial"/>
                <w:sz w:val="18"/>
                <w:szCs w:val="18"/>
              </w:rPr>
              <w:t xml:space="preserve">" se selecciona cualquiera de los regímenes aduaneros, entonces el sistema </w:t>
            </w:r>
            <w:r w:rsidRPr="00642CB0">
              <w:rPr>
                <w:rFonts w:cs="Arial"/>
                <w:strike/>
                <w:sz w:val="18"/>
                <w:szCs w:val="18"/>
                <w:highlight w:val="yellow"/>
              </w:rPr>
              <w:t>deshabilita en el campo "</w:t>
            </w:r>
            <w:r w:rsidRPr="00642CB0">
              <w:rPr>
                <w:rFonts w:cs="Arial"/>
                <w:b/>
                <w:strike/>
                <w:sz w:val="18"/>
                <w:szCs w:val="18"/>
                <w:highlight w:val="yellow"/>
              </w:rPr>
              <w:t xml:space="preserve">Grupo de </w:t>
            </w:r>
            <w:r w:rsidRPr="00642CB0">
              <w:rPr>
                <w:rFonts w:cs="Arial"/>
                <w:b/>
                <w:strike/>
                <w:sz w:val="18"/>
                <w:szCs w:val="18"/>
                <w:highlight w:val="yellow"/>
              </w:rPr>
              <w:lastRenderedPageBreak/>
              <w:t>Funcionarios a Registrar</w:t>
            </w:r>
            <w:r w:rsidRPr="00642CB0">
              <w:rPr>
                <w:rFonts w:cs="Arial"/>
                <w:strike/>
                <w:sz w:val="18"/>
                <w:szCs w:val="18"/>
                <w:highlight w:val="yellow"/>
              </w:rPr>
              <w:t>" la opción: "</w:t>
            </w:r>
            <w:r w:rsidRPr="00642CB0">
              <w:rPr>
                <w:rFonts w:cs="Arial"/>
                <w:b/>
                <w:strike/>
                <w:sz w:val="18"/>
                <w:szCs w:val="18"/>
                <w:highlight w:val="yellow"/>
              </w:rPr>
              <w:t>Grupo Canal Rojo (Todas las modalidades</w:t>
            </w:r>
            <w:r w:rsidRPr="007D6D4E">
              <w:rPr>
                <w:rFonts w:cs="Arial"/>
                <w:b/>
                <w:strike/>
                <w:sz w:val="18"/>
                <w:szCs w:val="18"/>
                <w:highlight w:val="yellow"/>
              </w:rPr>
              <w:t>)</w:t>
            </w:r>
            <w:r w:rsidRPr="007D6D4E">
              <w:rPr>
                <w:rFonts w:cs="Arial"/>
                <w:strike/>
                <w:sz w:val="18"/>
                <w:szCs w:val="18"/>
                <w:highlight w:val="yellow"/>
              </w:rPr>
              <w:t>"</w:t>
            </w:r>
            <w:r w:rsidR="00642CB0" w:rsidRPr="007D6D4E">
              <w:rPr>
                <w:rFonts w:cs="Arial"/>
                <w:strike/>
                <w:sz w:val="18"/>
                <w:szCs w:val="18"/>
                <w:highlight w:val="yellow"/>
              </w:rPr>
              <w:t xml:space="preserve"> </w:t>
            </w:r>
            <w:r w:rsidR="00642CB0" w:rsidRPr="007D6D4E">
              <w:rPr>
                <w:rFonts w:cs="Arial"/>
                <w:sz w:val="18"/>
                <w:szCs w:val="18"/>
                <w:highlight w:val="yellow"/>
              </w:rPr>
              <w:t xml:space="preserve">habilita  </w:t>
            </w:r>
            <w:r w:rsidR="00642CB0" w:rsidRPr="00642CB0">
              <w:rPr>
                <w:rFonts w:cs="Arial"/>
                <w:sz w:val="18"/>
                <w:szCs w:val="18"/>
                <w:highlight w:val="yellow"/>
              </w:rPr>
              <w:t xml:space="preserve">las opciones de todos los Grupos de Canal Rojo. Si se ha registrado funcionarios en el "Grupo de Canal Rojo Todas las Modalidades" no se permite registrar funcionarios en cualquiera de los Grupos de Canal Rojo por modalidad y viceversa; de darse el caso, el sistema no permite el registro y emite el mensaje: "No </w:t>
            </w:r>
            <w:r w:rsidR="007D6D4E" w:rsidRPr="00642CB0">
              <w:rPr>
                <w:rFonts w:cs="Arial"/>
                <w:sz w:val="18"/>
                <w:szCs w:val="18"/>
                <w:highlight w:val="yellow"/>
              </w:rPr>
              <w:t>está</w:t>
            </w:r>
            <w:r w:rsidR="00642CB0" w:rsidRPr="00642CB0">
              <w:rPr>
                <w:rFonts w:cs="Arial"/>
                <w:sz w:val="18"/>
                <w:szCs w:val="18"/>
                <w:highlight w:val="yellow"/>
              </w:rPr>
              <w:t xml:space="preserve"> permitido registrar funcionarios en el Grupo de Canal Rojo Todas las Modalidades y a la vez en un Grupo específico  por </w:t>
            </w:r>
            <w:commentRangeStart w:id="50"/>
            <w:r w:rsidR="00642CB0" w:rsidRPr="00642CB0">
              <w:rPr>
                <w:rFonts w:cs="Arial"/>
                <w:sz w:val="18"/>
                <w:szCs w:val="18"/>
                <w:highlight w:val="yellow"/>
              </w:rPr>
              <w:t>Modalidad</w:t>
            </w:r>
            <w:commentRangeEnd w:id="50"/>
            <w:r w:rsidR="004773A3">
              <w:rPr>
                <w:rStyle w:val="Refdecomentario"/>
                <w:rFonts w:cs="Arial"/>
                <w:noProof/>
                <w:lang w:eastAsia="en-US"/>
              </w:rPr>
              <w:commentReference w:id="50"/>
            </w:r>
            <w:r w:rsidR="00642CB0" w:rsidRPr="00642CB0">
              <w:rPr>
                <w:rFonts w:cs="Arial"/>
                <w:sz w:val="18"/>
                <w:szCs w:val="18"/>
                <w:highlight w:val="yellow"/>
              </w:rPr>
              <w:t>"</w:t>
            </w:r>
            <w:r w:rsidRPr="00642CB0">
              <w:rPr>
                <w:rFonts w:cs="Arial"/>
                <w:sz w:val="18"/>
                <w:szCs w:val="18"/>
                <w:highlight w:val="yellow"/>
              </w:rPr>
              <w:t>.</w:t>
            </w:r>
          </w:p>
          <w:p w14:paraId="0BEA02CC" w14:textId="77777777" w:rsidR="009C0B8F" w:rsidRDefault="009C0B8F" w:rsidP="006A1568">
            <w:pPr>
              <w:pStyle w:val="Prrafodelista"/>
              <w:numPr>
                <w:ilvl w:val="1"/>
                <w:numId w:val="51"/>
              </w:numPr>
              <w:rPr>
                <w:rFonts w:cs="Arial"/>
                <w:sz w:val="18"/>
                <w:szCs w:val="18"/>
              </w:rPr>
            </w:pPr>
            <w:r w:rsidRPr="005F7D71">
              <w:rPr>
                <w:rFonts w:cs="Arial"/>
                <w:b/>
                <w:sz w:val="18"/>
                <w:szCs w:val="18"/>
              </w:rPr>
              <w:t>Agregar / Retirar Funcionario</w:t>
            </w:r>
            <w:r w:rsidRPr="0009114B">
              <w:rPr>
                <w:rFonts w:cs="Arial"/>
                <w:sz w:val="18"/>
                <w:szCs w:val="18"/>
              </w:rPr>
              <w:t>: esta opción permite agregar o retirar a un funcionario aduanero del Grupo de Funcionarios Aduaneros seleccionado, para el periodo y régimen solicitado.</w:t>
            </w:r>
          </w:p>
          <w:p w14:paraId="2B7A0BBA" w14:textId="77777777" w:rsidR="009C0B8F" w:rsidRDefault="009C0B8F" w:rsidP="009C0B8F">
            <w:pPr>
              <w:pStyle w:val="Prrafodelista"/>
              <w:ind w:left="792"/>
              <w:rPr>
                <w:rFonts w:cs="Arial"/>
                <w:b/>
                <w:sz w:val="18"/>
                <w:szCs w:val="18"/>
              </w:rPr>
            </w:pPr>
          </w:p>
          <w:p w14:paraId="04209A38" w14:textId="77777777" w:rsidR="009C0B8F" w:rsidRPr="0009114B" w:rsidRDefault="009C0B8F" w:rsidP="009C0B8F">
            <w:pPr>
              <w:pStyle w:val="Prrafodelista"/>
              <w:ind w:left="792"/>
              <w:rPr>
                <w:rFonts w:cs="Arial"/>
                <w:sz w:val="18"/>
                <w:szCs w:val="18"/>
              </w:rPr>
            </w:pPr>
          </w:p>
          <w:p w14:paraId="71C8F9EF" w14:textId="77777777" w:rsidR="009C0B8F" w:rsidRPr="0009114B" w:rsidRDefault="009C0B8F" w:rsidP="006A1568">
            <w:pPr>
              <w:pStyle w:val="Prrafodelista"/>
              <w:numPr>
                <w:ilvl w:val="2"/>
                <w:numId w:val="51"/>
              </w:numPr>
              <w:rPr>
                <w:rFonts w:cs="Arial"/>
                <w:sz w:val="18"/>
                <w:szCs w:val="18"/>
              </w:rPr>
            </w:pPr>
            <w:r w:rsidRPr="00E01F3A">
              <w:rPr>
                <w:rFonts w:cs="Arial"/>
                <w:b/>
                <w:sz w:val="18"/>
                <w:szCs w:val="18"/>
              </w:rPr>
              <w:t>Botón Buscar</w:t>
            </w:r>
            <w:r w:rsidRPr="0009114B">
              <w:rPr>
                <w:rFonts w:cs="Arial"/>
                <w:sz w:val="18"/>
                <w:szCs w:val="18"/>
              </w:rPr>
              <w:t>: permite la búsqueda por número de Registro o por Apellidos y Nombres. Una vez ubicado se podrá agregar o retirar utilizando los botones previstos para dicho fin.</w:t>
            </w:r>
          </w:p>
          <w:p w14:paraId="46292A61" w14:textId="77777777" w:rsidR="009C0B8F" w:rsidRPr="0009114B" w:rsidRDefault="009C0B8F" w:rsidP="006A1568">
            <w:pPr>
              <w:pStyle w:val="Prrafodelista"/>
              <w:numPr>
                <w:ilvl w:val="2"/>
                <w:numId w:val="51"/>
              </w:numPr>
              <w:rPr>
                <w:rFonts w:cs="Arial"/>
                <w:sz w:val="18"/>
                <w:szCs w:val="18"/>
              </w:rPr>
            </w:pPr>
            <w:r w:rsidRPr="00E01F3A">
              <w:rPr>
                <w:rFonts w:cs="Arial"/>
                <w:b/>
                <w:sz w:val="18"/>
                <w:szCs w:val="18"/>
              </w:rPr>
              <w:t>Botón Agregar</w:t>
            </w:r>
            <w:r w:rsidRPr="0009114B">
              <w:rPr>
                <w:rFonts w:cs="Arial"/>
                <w:sz w:val="18"/>
                <w:szCs w:val="18"/>
              </w:rPr>
              <w:t>: permite agregar a un funcionario aduanero en el Grupo de Funcionarios Aduaneros seleccionado, para el periodo y régimen solicitado.</w:t>
            </w:r>
          </w:p>
          <w:p w14:paraId="344B9C16" w14:textId="77777777" w:rsidR="009C0B8F" w:rsidRPr="0009114B" w:rsidRDefault="009C0B8F" w:rsidP="006A1568">
            <w:pPr>
              <w:pStyle w:val="Prrafodelista"/>
              <w:numPr>
                <w:ilvl w:val="2"/>
                <w:numId w:val="51"/>
              </w:numPr>
              <w:rPr>
                <w:rFonts w:cs="Arial"/>
                <w:sz w:val="18"/>
                <w:szCs w:val="18"/>
              </w:rPr>
            </w:pPr>
            <w:r w:rsidRPr="00E01F3A">
              <w:rPr>
                <w:rFonts w:cs="Arial"/>
                <w:b/>
                <w:sz w:val="18"/>
                <w:szCs w:val="18"/>
              </w:rPr>
              <w:t>Botón Retirar</w:t>
            </w:r>
            <w:r w:rsidRPr="0009114B">
              <w:rPr>
                <w:rFonts w:cs="Arial"/>
                <w:sz w:val="18"/>
                <w:szCs w:val="18"/>
              </w:rPr>
              <w:t>: permite retirar a un funcionario aduanero del Grupo de Funcionarios Aduaneros seleccionado, para el periodo y régimen solicitado.</w:t>
            </w:r>
          </w:p>
          <w:p w14:paraId="53AFD175" w14:textId="77777777" w:rsidR="009C0B8F" w:rsidRPr="0009114B" w:rsidRDefault="009C0B8F" w:rsidP="006A1568">
            <w:pPr>
              <w:pStyle w:val="Prrafodelista"/>
              <w:numPr>
                <w:ilvl w:val="2"/>
                <w:numId w:val="51"/>
              </w:numPr>
              <w:rPr>
                <w:rFonts w:cs="Arial"/>
                <w:sz w:val="18"/>
                <w:szCs w:val="18"/>
              </w:rPr>
            </w:pPr>
            <w:r w:rsidRPr="00E01F3A">
              <w:rPr>
                <w:rFonts w:cs="Arial"/>
                <w:b/>
                <w:sz w:val="18"/>
                <w:szCs w:val="18"/>
              </w:rPr>
              <w:t>Motivo</w:t>
            </w:r>
            <w:r w:rsidRPr="0009114B">
              <w:rPr>
                <w:rFonts w:cs="Arial"/>
                <w:sz w:val="18"/>
                <w:szCs w:val="18"/>
              </w:rPr>
              <w:t xml:space="preserve">: es un campo emergente que será visualizado una vez presionado el botón "Retirar", es el sustento que se consignará cuando un funcionario aduanero sea retirado del Grupo seleccionado, en el cual ya hubiera sido registrado y grabado previamente. El sistema no permitirá retirar al funcionario aduanero en el caso no se hubiese registrado el correspondiente motivo, mostrando el mensaje: "Registre el motivo del retiro del funcionario aduanero". Dicho campo de Motivo tendrá un mínimo de 20 caracteres. </w:t>
            </w:r>
          </w:p>
          <w:p w14:paraId="1B034AB3" w14:textId="77777777" w:rsidR="009C0B8F" w:rsidRPr="0009114B" w:rsidRDefault="009C0B8F" w:rsidP="009C0B8F">
            <w:pPr>
              <w:pStyle w:val="Prrafodelista"/>
              <w:ind w:left="1224"/>
              <w:rPr>
                <w:rFonts w:cs="Arial"/>
                <w:sz w:val="18"/>
                <w:szCs w:val="18"/>
              </w:rPr>
            </w:pPr>
            <w:r w:rsidRPr="0009114B">
              <w:rPr>
                <w:rFonts w:cs="Arial"/>
                <w:sz w:val="18"/>
                <w:szCs w:val="18"/>
              </w:rPr>
              <w:t>Este campo no aparecerá cuando se utilice el botón para retirar un funcionario que no ha sido grabado previamente.</w:t>
            </w:r>
          </w:p>
          <w:p w14:paraId="68557CA8" w14:textId="77777777" w:rsidR="009C0B8F" w:rsidRPr="0009114B" w:rsidRDefault="009C0B8F" w:rsidP="006A1568">
            <w:pPr>
              <w:pStyle w:val="Prrafodelista"/>
              <w:numPr>
                <w:ilvl w:val="1"/>
                <w:numId w:val="51"/>
              </w:numPr>
              <w:rPr>
                <w:rFonts w:cs="Arial"/>
                <w:sz w:val="18"/>
                <w:szCs w:val="18"/>
              </w:rPr>
            </w:pPr>
            <w:r w:rsidRPr="00E01F3A">
              <w:rPr>
                <w:rFonts w:cs="Arial"/>
                <w:b/>
                <w:sz w:val="18"/>
                <w:szCs w:val="18"/>
              </w:rPr>
              <w:t>Funcionarios registrados</w:t>
            </w:r>
            <w:r w:rsidRPr="0009114B">
              <w:rPr>
                <w:rFonts w:cs="Arial"/>
                <w:sz w:val="18"/>
                <w:szCs w:val="18"/>
              </w:rPr>
              <w:t>: en esta tabla se listan los funcionarios aduaneros que figuran registrados en el Grupo de Funcionarios Aduaneros seleccionado, para el periodo y régimen solicitado.</w:t>
            </w:r>
          </w:p>
          <w:p w14:paraId="329C2BBF" w14:textId="77777777" w:rsidR="009C0B8F" w:rsidRPr="0009114B" w:rsidRDefault="009C0B8F" w:rsidP="006A1568">
            <w:pPr>
              <w:pStyle w:val="Prrafodelista"/>
              <w:numPr>
                <w:ilvl w:val="1"/>
                <w:numId w:val="51"/>
              </w:numPr>
              <w:rPr>
                <w:rFonts w:cs="Arial"/>
                <w:sz w:val="18"/>
                <w:szCs w:val="18"/>
              </w:rPr>
            </w:pPr>
            <w:r w:rsidRPr="00E01F3A">
              <w:rPr>
                <w:rFonts w:cs="Arial"/>
                <w:b/>
                <w:sz w:val="18"/>
                <w:szCs w:val="18"/>
              </w:rPr>
              <w:t>Botón Grabar</w:t>
            </w:r>
            <w:r w:rsidRPr="0009114B">
              <w:rPr>
                <w:rFonts w:cs="Arial"/>
                <w:sz w:val="18"/>
                <w:szCs w:val="18"/>
              </w:rPr>
              <w:t xml:space="preserve">: una vez que se hayan registrado los funcionarios aduaneros en el Grupo correspondiente, para el </w:t>
            </w:r>
            <w:r w:rsidRPr="0009114B">
              <w:rPr>
                <w:rFonts w:cs="Arial"/>
                <w:sz w:val="18"/>
                <w:szCs w:val="18"/>
              </w:rPr>
              <w:lastRenderedPageBreak/>
              <w:t>régimen y periodo solicitado, se deberá grabar dicho registro utilizando éste botón. Una vez grabado el sistema emite un mensaje: "Grupo de Funcionarios grabado correctamente" y limpia la pantalla.</w:t>
            </w:r>
            <w:r w:rsidR="007D6D4E">
              <w:rPr>
                <w:rFonts w:cs="Arial"/>
                <w:sz w:val="18"/>
                <w:szCs w:val="18"/>
              </w:rPr>
              <w:t xml:space="preserve"> </w:t>
            </w:r>
            <w:r w:rsidRPr="0009114B">
              <w:rPr>
                <w:rFonts w:cs="Arial"/>
                <w:sz w:val="18"/>
                <w:szCs w:val="18"/>
              </w:rPr>
              <w:t>El sistema no permitirá grabar en el caso no se hubiese registrado ningún funcionario aduanero, mostrando el mensaje: "Registre por lo menos un funcionario aduanero en el presente Grupo".</w:t>
            </w:r>
          </w:p>
        </w:tc>
        <w:tc>
          <w:tcPr>
            <w:tcW w:w="1453" w:type="dxa"/>
            <w:vAlign w:val="center"/>
          </w:tcPr>
          <w:p w14:paraId="2C471BC0" w14:textId="77777777" w:rsidR="009C0B8F" w:rsidRDefault="009C0B8F" w:rsidP="009C0B8F">
            <w:pPr>
              <w:pStyle w:val="Prrafodelista"/>
              <w:ind w:left="272" w:hanging="180"/>
              <w:jc w:val="left"/>
              <w:rPr>
                <w:rFonts w:cs="Arial"/>
                <w:b/>
                <w:color w:val="0000FF"/>
                <w:sz w:val="18"/>
                <w:szCs w:val="18"/>
              </w:rPr>
            </w:pPr>
          </w:p>
        </w:tc>
        <w:tc>
          <w:tcPr>
            <w:tcW w:w="830" w:type="dxa"/>
            <w:vAlign w:val="center"/>
          </w:tcPr>
          <w:p w14:paraId="3F0054AA" w14:textId="77777777" w:rsidR="009C0B8F" w:rsidRDefault="009C0B8F" w:rsidP="009C0B8F">
            <w:pPr>
              <w:jc w:val="left"/>
              <w:rPr>
                <w:rFonts w:ascii="Calibri" w:hAnsi="Calibri" w:cs="Calibri"/>
                <w:color w:val="000000"/>
                <w:szCs w:val="22"/>
              </w:rPr>
            </w:pPr>
            <w:r>
              <w:rPr>
                <w:rFonts w:ascii="Calibri" w:hAnsi="Calibri" w:cs="Calibri"/>
                <w:color w:val="000000"/>
                <w:szCs w:val="22"/>
              </w:rPr>
              <w:t>RF</w:t>
            </w:r>
            <w:r w:rsidR="00F335FC">
              <w:rPr>
                <w:rFonts w:ascii="Calibri" w:hAnsi="Calibri" w:cs="Calibri"/>
                <w:color w:val="000000"/>
                <w:szCs w:val="22"/>
              </w:rPr>
              <w:t>0</w:t>
            </w:r>
            <w:r>
              <w:rPr>
                <w:rFonts w:ascii="Calibri" w:hAnsi="Calibri" w:cs="Calibri"/>
                <w:color w:val="000000"/>
                <w:szCs w:val="22"/>
              </w:rPr>
              <w:t>3</w:t>
            </w:r>
          </w:p>
        </w:tc>
        <w:tc>
          <w:tcPr>
            <w:tcW w:w="802" w:type="dxa"/>
            <w:vAlign w:val="center"/>
          </w:tcPr>
          <w:p w14:paraId="0ABCD547" w14:textId="77777777" w:rsidR="009C0B8F" w:rsidRDefault="009C0B8F" w:rsidP="009C0B8F">
            <w:pPr>
              <w:pStyle w:val="NormalWeb"/>
              <w:spacing w:before="0" w:beforeAutospacing="0" w:after="0" w:afterAutospacing="0"/>
              <w:jc w:val="left"/>
              <w:rPr>
                <w:rFonts w:eastAsia="Times New Roman"/>
                <w:szCs w:val="24"/>
              </w:rPr>
            </w:pPr>
            <w:r>
              <w:rPr>
                <w:rFonts w:eastAsia="Times New Roman"/>
                <w:szCs w:val="24"/>
              </w:rPr>
              <w:t>4</w:t>
            </w:r>
          </w:p>
        </w:tc>
      </w:tr>
      <w:tr w:rsidR="0009502E" w:rsidRPr="00B6370E" w14:paraId="41175137" w14:textId="77777777" w:rsidTr="00914A05">
        <w:tc>
          <w:tcPr>
            <w:tcW w:w="609" w:type="dxa"/>
          </w:tcPr>
          <w:p w14:paraId="2CE5F665" w14:textId="77777777" w:rsidR="0009502E" w:rsidRPr="00EB5DFD" w:rsidRDefault="00804C36" w:rsidP="00804C36">
            <w:pPr>
              <w:pStyle w:val="NormalWeb"/>
              <w:spacing w:before="0" w:beforeAutospacing="0" w:after="0" w:afterAutospacing="0"/>
              <w:jc w:val="center"/>
              <w:rPr>
                <w:rFonts w:eastAsia="Times New Roman"/>
                <w:sz w:val="18"/>
                <w:szCs w:val="18"/>
              </w:rPr>
            </w:pPr>
            <w:r>
              <w:rPr>
                <w:rFonts w:eastAsia="Times New Roman"/>
                <w:sz w:val="18"/>
                <w:szCs w:val="18"/>
              </w:rPr>
              <w:lastRenderedPageBreak/>
              <w:t>6</w:t>
            </w:r>
          </w:p>
        </w:tc>
        <w:tc>
          <w:tcPr>
            <w:tcW w:w="1529" w:type="dxa"/>
          </w:tcPr>
          <w:p w14:paraId="0D2A434E" w14:textId="77777777" w:rsidR="0009502E" w:rsidRPr="00EB5DFD" w:rsidRDefault="0009502E" w:rsidP="00FE2105">
            <w:pPr>
              <w:tabs>
                <w:tab w:val="center" w:pos="1135"/>
              </w:tabs>
              <w:jc w:val="left"/>
              <w:rPr>
                <w:rFonts w:cs="Arial"/>
                <w:sz w:val="18"/>
                <w:szCs w:val="18"/>
              </w:rPr>
            </w:pPr>
            <w:r w:rsidRPr="00141C79">
              <w:rPr>
                <w:rFonts w:cs="Arial"/>
                <w:sz w:val="18"/>
                <w:szCs w:val="18"/>
              </w:rPr>
              <w:t>Carpeta Asignación en Bloque y carpeta "Mantenimiento de criterios" en el Portal del Funcionario Aduanero</w:t>
            </w:r>
          </w:p>
        </w:tc>
        <w:tc>
          <w:tcPr>
            <w:tcW w:w="4275" w:type="dxa"/>
            <w:vAlign w:val="center"/>
          </w:tcPr>
          <w:p w14:paraId="2964CD2C" w14:textId="77777777" w:rsidR="0009502E" w:rsidRDefault="0009502E" w:rsidP="00FE2105">
            <w:pPr>
              <w:pStyle w:val="Prrafodelista"/>
              <w:ind w:left="360"/>
              <w:rPr>
                <w:rFonts w:cs="Arial"/>
                <w:sz w:val="18"/>
                <w:szCs w:val="18"/>
              </w:rPr>
            </w:pPr>
          </w:p>
          <w:p w14:paraId="1B1FCF8D" w14:textId="77777777" w:rsidR="0009502E" w:rsidRDefault="0009502E" w:rsidP="0009502E">
            <w:pPr>
              <w:pStyle w:val="Prrafodelista"/>
              <w:numPr>
                <w:ilvl w:val="0"/>
                <w:numId w:val="53"/>
              </w:numPr>
              <w:rPr>
                <w:rFonts w:cs="Arial"/>
                <w:sz w:val="18"/>
                <w:szCs w:val="18"/>
              </w:rPr>
            </w:pPr>
            <w:r w:rsidRPr="00141C79">
              <w:rPr>
                <w:rFonts w:cs="Arial"/>
                <w:sz w:val="18"/>
                <w:szCs w:val="18"/>
              </w:rPr>
              <w:t>Implementar en el Portal del Funcionario Aduanero dentro de la pestaña Despacho Aduanero de Ingreso, las siguientes carpetas</w:t>
            </w:r>
            <w:r>
              <w:rPr>
                <w:rFonts w:cs="Arial"/>
                <w:sz w:val="18"/>
                <w:szCs w:val="18"/>
              </w:rPr>
              <w:t>:</w:t>
            </w:r>
          </w:p>
          <w:p w14:paraId="2E6A2166" w14:textId="77777777" w:rsidR="0009502E" w:rsidRDefault="0009502E" w:rsidP="0009502E">
            <w:pPr>
              <w:pStyle w:val="Prrafodelista"/>
              <w:numPr>
                <w:ilvl w:val="1"/>
                <w:numId w:val="53"/>
              </w:numPr>
              <w:rPr>
                <w:rFonts w:cs="Arial"/>
                <w:sz w:val="18"/>
                <w:szCs w:val="18"/>
              </w:rPr>
            </w:pPr>
            <w:r w:rsidRPr="00141C79">
              <w:rPr>
                <w:rFonts w:cs="Arial"/>
                <w:sz w:val="18"/>
                <w:szCs w:val="18"/>
              </w:rPr>
              <w:t>Asignación en Bloque</w:t>
            </w:r>
          </w:p>
          <w:p w14:paraId="38902357" w14:textId="77777777" w:rsidR="0009502E" w:rsidRDefault="0009502E" w:rsidP="0009502E">
            <w:pPr>
              <w:pStyle w:val="Prrafodelista"/>
              <w:numPr>
                <w:ilvl w:val="1"/>
                <w:numId w:val="53"/>
              </w:numPr>
              <w:rPr>
                <w:rFonts w:cs="Arial"/>
                <w:sz w:val="18"/>
                <w:szCs w:val="18"/>
              </w:rPr>
            </w:pPr>
            <w:r w:rsidRPr="00141C79">
              <w:rPr>
                <w:rFonts w:cs="Arial"/>
                <w:sz w:val="18"/>
                <w:szCs w:val="18"/>
              </w:rPr>
              <w:t>Mantenimiento de criterios</w:t>
            </w:r>
          </w:p>
          <w:p w14:paraId="0CA89FEB" w14:textId="77777777" w:rsidR="0009502E" w:rsidRDefault="0009502E" w:rsidP="0009502E">
            <w:pPr>
              <w:pStyle w:val="Prrafodelista"/>
              <w:numPr>
                <w:ilvl w:val="0"/>
                <w:numId w:val="53"/>
              </w:numPr>
              <w:rPr>
                <w:rFonts w:cs="Arial"/>
                <w:sz w:val="18"/>
                <w:szCs w:val="18"/>
              </w:rPr>
            </w:pPr>
            <w:r w:rsidRPr="00141C79">
              <w:rPr>
                <w:rFonts w:cs="Arial"/>
                <w:sz w:val="18"/>
                <w:szCs w:val="18"/>
              </w:rPr>
              <w:t>Implementar dentro de la carpeta “</w:t>
            </w:r>
            <w:r w:rsidRPr="00141C79">
              <w:rPr>
                <w:rFonts w:cs="Arial"/>
                <w:b/>
                <w:sz w:val="18"/>
                <w:szCs w:val="18"/>
              </w:rPr>
              <w:t>Asignación en Bloque</w:t>
            </w:r>
            <w:r w:rsidRPr="00141C79">
              <w:rPr>
                <w:rFonts w:cs="Arial"/>
                <w:sz w:val="18"/>
                <w:szCs w:val="18"/>
              </w:rPr>
              <w:t>"  las siguientes opciones:</w:t>
            </w:r>
          </w:p>
          <w:p w14:paraId="3C0BAFA5" w14:textId="77777777" w:rsidR="0009502E" w:rsidRDefault="0009502E" w:rsidP="0009502E">
            <w:pPr>
              <w:pStyle w:val="Prrafodelista"/>
              <w:numPr>
                <w:ilvl w:val="1"/>
                <w:numId w:val="53"/>
              </w:numPr>
              <w:rPr>
                <w:rFonts w:cs="Arial"/>
                <w:sz w:val="18"/>
                <w:szCs w:val="18"/>
              </w:rPr>
            </w:pPr>
            <w:r w:rsidRPr="00141C79">
              <w:rPr>
                <w:rFonts w:cs="Arial"/>
                <w:sz w:val="18"/>
                <w:szCs w:val="18"/>
              </w:rPr>
              <w:t>Consulta de paquetes formados</w:t>
            </w:r>
          </w:p>
          <w:p w14:paraId="275E2C67" w14:textId="77777777" w:rsidR="0009502E" w:rsidRDefault="0009502E" w:rsidP="0009502E">
            <w:pPr>
              <w:pStyle w:val="Prrafodelista"/>
              <w:numPr>
                <w:ilvl w:val="1"/>
                <w:numId w:val="53"/>
              </w:numPr>
              <w:rPr>
                <w:rFonts w:cs="Arial"/>
                <w:sz w:val="18"/>
                <w:szCs w:val="18"/>
              </w:rPr>
            </w:pPr>
            <w:r w:rsidRPr="00141C79">
              <w:rPr>
                <w:rFonts w:cs="Arial"/>
                <w:sz w:val="18"/>
                <w:szCs w:val="18"/>
              </w:rPr>
              <w:t>Optimización de paquetes</w:t>
            </w:r>
          </w:p>
          <w:p w14:paraId="62DA2EA0" w14:textId="77777777" w:rsidR="0009502E" w:rsidRDefault="0009502E" w:rsidP="0009502E">
            <w:pPr>
              <w:pStyle w:val="Prrafodelista"/>
              <w:numPr>
                <w:ilvl w:val="1"/>
                <w:numId w:val="53"/>
              </w:numPr>
              <w:rPr>
                <w:rFonts w:cs="Arial"/>
                <w:sz w:val="18"/>
                <w:szCs w:val="18"/>
              </w:rPr>
            </w:pPr>
            <w:r w:rsidRPr="00141C79">
              <w:rPr>
                <w:rFonts w:cs="Arial"/>
                <w:sz w:val="18"/>
                <w:szCs w:val="18"/>
              </w:rPr>
              <w:t>Lugar de coordinación</w:t>
            </w:r>
          </w:p>
          <w:p w14:paraId="673BADB4" w14:textId="77777777" w:rsidR="0009502E" w:rsidRDefault="0009502E" w:rsidP="0009502E">
            <w:pPr>
              <w:pStyle w:val="Prrafodelista"/>
              <w:numPr>
                <w:ilvl w:val="0"/>
                <w:numId w:val="53"/>
              </w:numPr>
              <w:rPr>
                <w:rFonts w:cs="Arial"/>
                <w:sz w:val="18"/>
                <w:szCs w:val="18"/>
              </w:rPr>
            </w:pPr>
            <w:r w:rsidRPr="00141C79">
              <w:rPr>
                <w:rFonts w:cs="Arial"/>
                <w:sz w:val="18"/>
                <w:szCs w:val="18"/>
              </w:rPr>
              <w:t>Implementar dentro de la carpeta “Mantenimiento de criterios" las siguientes opciones:</w:t>
            </w:r>
          </w:p>
          <w:p w14:paraId="7783BCB6" w14:textId="77777777" w:rsidR="0009502E" w:rsidRDefault="0009502E" w:rsidP="0009502E">
            <w:pPr>
              <w:pStyle w:val="Prrafodelista"/>
              <w:numPr>
                <w:ilvl w:val="1"/>
                <w:numId w:val="53"/>
              </w:numPr>
              <w:rPr>
                <w:rFonts w:cs="Arial"/>
                <w:sz w:val="18"/>
                <w:szCs w:val="18"/>
              </w:rPr>
            </w:pPr>
            <w:r w:rsidRPr="00141C79">
              <w:rPr>
                <w:rFonts w:cs="Arial"/>
                <w:sz w:val="18"/>
                <w:szCs w:val="18"/>
              </w:rPr>
              <w:t>Grupos de almacenes aduaneros</w:t>
            </w:r>
          </w:p>
          <w:p w14:paraId="13EB88A8" w14:textId="77777777" w:rsidR="0009502E" w:rsidRDefault="0009502E" w:rsidP="0009502E">
            <w:pPr>
              <w:pStyle w:val="Prrafodelista"/>
              <w:numPr>
                <w:ilvl w:val="1"/>
                <w:numId w:val="53"/>
              </w:numPr>
              <w:rPr>
                <w:rFonts w:cs="Arial"/>
                <w:sz w:val="18"/>
                <w:szCs w:val="18"/>
              </w:rPr>
            </w:pPr>
            <w:r w:rsidRPr="00141C79">
              <w:rPr>
                <w:rFonts w:cs="Arial"/>
                <w:sz w:val="18"/>
                <w:szCs w:val="18"/>
              </w:rPr>
              <w:t>Criterios de carga laboral</w:t>
            </w:r>
          </w:p>
          <w:p w14:paraId="4DE6564B" w14:textId="77777777" w:rsidR="0009502E" w:rsidRDefault="0009502E" w:rsidP="0009502E">
            <w:pPr>
              <w:pStyle w:val="Prrafodelista"/>
              <w:numPr>
                <w:ilvl w:val="1"/>
                <w:numId w:val="53"/>
              </w:numPr>
              <w:rPr>
                <w:rFonts w:cs="Arial"/>
                <w:sz w:val="18"/>
                <w:szCs w:val="18"/>
              </w:rPr>
            </w:pPr>
            <w:r w:rsidRPr="00141C79">
              <w:rPr>
                <w:rFonts w:cs="Arial"/>
                <w:sz w:val="18"/>
                <w:szCs w:val="18"/>
              </w:rPr>
              <w:t>Ponderación de criterios</w:t>
            </w:r>
          </w:p>
          <w:p w14:paraId="18895D1B" w14:textId="77777777" w:rsidR="0009502E" w:rsidRDefault="0009502E" w:rsidP="0009502E">
            <w:pPr>
              <w:pStyle w:val="Prrafodelista"/>
              <w:numPr>
                <w:ilvl w:val="1"/>
                <w:numId w:val="53"/>
              </w:numPr>
              <w:rPr>
                <w:rFonts w:cs="Arial"/>
                <w:sz w:val="18"/>
                <w:szCs w:val="18"/>
              </w:rPr>
            </w:pPr>
            <w:r w:rsidRPr="00141C79">
              <w:rPr>
                <w:rFonts w:cs="Arial"/>
                <w:sz w:val="18"/>
                <w:szCs w:val="18"/>
              </w:rPr>
              <w:t>Parámetros para el sorteo</w:t>
            </w:r>
          </w:p>
          <w:p w14:paraId="68C590D3" w14:textId="77777777" w:rsidR="0009502E" w:rsidRDefault="0009502E" w:rsidP="0009502E">
            <w:pPr>
              <w:pStyle w:val="Prrafodelista"/>
              <w:numPr>
                <w:ilvl w:val="1"/>
                <w:numId w:val="53"/>
              </w:numPr>
              <w:rPr>
                <w:rFonts w:cs="Arial"/>
                <w:sz w:val="18"/>
                <w:szCs w:val="18"/>
              </w:rPr>
            </w:pPr>
            <w:r w:rsidRPr="00141C79">
              <w:rPr>
                <w:rFonts w:cs="Arial"/>
                <w:sz w:val="18"/>
                <w:szCs w:val="18"/>
              </w:rPr>
              <w:t>Consulta de parámetros registrados para el sorteo y asignación en bloque</w:t>
            </w:r>
          </w:p>
          <w:p w14:paraId="7E51DB72" w14:textId="77777777" w:rsidR="0009502E" w:rsidRDefault="0009502E" w:rsidP="0009502E">
            <w:pPr>
              <w:pStyle w:val="Prrafodelista"/>
              <w:numPr>
                <w:ilvl w:val="1"/>
                <w:numId w:val="53"/>
              </w:numPr>
              <w:rPr>
                <w:rFonts w:cs="Arial"/>
                <w:sz w:val="18"/>
                <w:szCs w:val="18"/>
              </w:rPr>
            </w:pPr>
            <w:r w:rsidRPr="00141C79">
              <w:rPr>
                <w:rFonts w:cs="Arial"/>
                <w:sz w:val="18"/>
                <w:szCs w:val="18"/>
              </w:rPr>
              <w:t>Catálogo de funcionarios</w:t>
            </w:r>
          </w:p>
          <w:p w14:paraId="255C9ABA" w14:textId="77777777" w:rsidR="0009502E" w:rsidRDefault="0009502E" w:rsidP="0009502E">
            <w:pPr>
              <w:pStyle w:val="Prrafodelista"/>
              <w:numPr>
                <w:ilvl w:val="1"/>
                <w:numId w:val="53"/>
              </w:numPr>
              <w:rPr>
                <w:rFonts w:cs="Arial"/>
                <w:sz w:val="18"/>
                <w:szCs w:val="18"/>
              </w:rPr>
            </w:pPr>
            <w:r w:rsidRPr="00141C79">
              <w:rPr>
                <w:rFonts w:cs="Arial"/>
                <w:sz w:val="18"/>
                <w:szCs w:val="18"/>
              </w:rPr>
              <w:t>Consulta del catálogo de funcionarios</w:t>
            </w:r>
          </w:p>
          <w:p w14:paraId="6CA8A437" w14:textId="77777777" w:rsidR="0009502E" w:rsidRDefault="0009502E" w:rsidP="0009502E">
            <w:pPr>
              <w:pStyle w:val="Prrafodelista"/>
              <w:numPr>
                <w:ilvl w:val="0"/>
                <w:numId w:val="53"/>
              </w:numPr>
              <w:rPr>
                <w:rFonts w:cs="Arial"/>
                <w:sz w:val="18"/>
                <w:szCs w:val="18"/>
              </w:rPr>
            </w:pPr>
            <w:r w:rsidRPr="00141C79">
              <w:rPr>
                <w:rFonts w:cs="Arial"/>
                <w:sz w:val="18"/>
                <w:szCs w:val="18"/>
              </w:rPr>
              <w:t>Implementar dentro de la carpeta “</w:t>
            </w:r>
            <w:r w:rsidRPr="00141C79">
              <w:rPr>
                <w:rFonts w:cs="Arial"/>
                <w:b/>
                <w:sz w:val="18"/>
                <w:szCs w:val="18"/>
              </w:rPr>
              <w:t>Recepción de documentos</w:t>
            </w:r>
            <w:r>
              <w:rPr>
                <w:rFonts w:cs="Arial"/>
                <w:sz w:val="18"/>
                <w:szCs w:val="18"/>
              </w:rPr>
              <w:t>":</w:t>
            </w:r>
          </w:p>
          <w:p w14:paraId="1CB0B93C" w14:textId="77777777" w:rsidR="0009502E" w:rsidRDefault="00AD099A" w:rsidP="0009502E">
            <w:pPr>
              <w:pStyle w:val="Prrafodelista"/>
              <w:numPr>
                <w:ilvl w:val="1"/>
                <w:numId w:val="53"/>
              </w:numPr>
              <w:rPr>
                <w:rFonts w:cs="Arial"/>
                <w:sz w:val="18"/>
                <w:szCs w:val="18"/>
              </w:rPr>
            </w:pPr>
            <w:r w:rsidRPr="00AD099A">
              <w:rPr>
                <w:rFonts w:cs="Arial"/>
                <w:sz w:val="18"/>
                <w:szCs w:val="18"/>
                <w:highlight w:val="yellow"/>
              </w:rPr>
              <w:t xml:space="preserve">Atencion de Declaración </w:t>
            </w:r>
            <w:r w:rsidR="0009502E" w:rsidRPr="00AD099A">
              <w:rPr>
                <w:rFonts w:cs="Arial"/>
                <w:strike/>
                <w:sz w:val="18"/>
                <w:szCs w:val="18"/>
                <w:highlight w:val="yellow"/>
              </w:rPr>
              <w:t>GED</w:t>
            </w:r>
            <w:r w:rsidR="0009502E" w:rsidRPr="00141C79">
              <w:rPr>
                <w:rFonts w:cs="Arial"/>
                <w:sz w:val="18"/>
                <w:szCs w:val="18"/>
              </w:rPr>
              <w:t xml:space="preserve"> - Para despacho fuera del horario administrativo</w:t>
            </w:r>
          </w:p>
          <w:p w14:paraId="42BEF1F6" w14:textId="77777777" w:rsidR="0009502E" w:rsidRDefault="0009502E" w:rsidP="0009502E">
            <w:pPr>
              <w:pStyle w:val="Prrafodelista"/>
              <w:numPr>
                <w:ilvl w:val="0"/>
                <w:numId w:val="53"/>
              </w:numPr>
              <w:rPr>
                <w:rFonts w:cs="Arial"/>
                <w:sz w:val="18"/>
                <w:szCs w:val="18"/>
              </w:rPr>
            </w:pPr>
            <w:r w:rsidRPr="00141C79">
              <w:rPr>
                <w:rFonts w:cs="Arial"/>
                <w:sz w:val="18"/>
                <w:szCs w:val="18"/>
              </w:rPr>
              <w:t>Implementar dentro de la carpe</w:t>
            </w:r>
            <w:r>
              <w:rPr>
                <w:rFonts w:cs="Arial"/>
                <w:sz w:val="18"/>
                <w:szCs w:val="18"/>
              </w:rPr>
              <w:t>ta “Reportes  la</w:t>
            </w:r>
            <w:r w:rsidRPr="00141C79">
              <w:rPr>
                <w:rFonts w:cs="Arial"/>
                <w:sz w:val="18"/>
                <w:szCs w:val="18"/>
              </w:rPr>
              <w:t xml:space="preserve"> siguiente opción:</w:t>
            </w:r>
          </w:p>
          <w:p w14:paraId="325548EE" w14:textId="77777777" w:rsidR="0009502E" w:rsidRPr="0009114B" w:rsidRDefault="0009502E" w:rsidP="0009502E">
            <w:pPr>
              <w:pStyle w:val="Prrafodelista"/>
              <w:numPr>
                <w:ilvl w:val="1"/>
                <w:numId w:val="53"/>
              </w:numPr>
              <w:rPr>
                <w:rFonts w:cs="Arial"/>
                <w:sz w:val="18"/>
                <w:szCs w:val="18"/>
              </w:rPr>
            </w:pPr>
            <w:r w:rsidRPr="00141C79">
              <w:rPr>
                <w:rFonts w:cs="Arial"/>
                <w:sz w:val="18"/>
                <w:szCs w:val="18"/>
              </w:rPr>
              <w:t>Reportes de asignación en bloque</w:t>
            </w:r>
          </w:p>
        </w:tc>
        <w:tc>
          <w:tcPr>
            <w:tcW w:w="1453" w:type="dxa"/>
            <w:vAlign w:val="center"/>
          </w:tcPr>
          <w:p w14:paraId="0CDB8EC8" w14:textId="77777777" w:rsidR="0009502E" w:rsidRDefault="0009502E" w:rsidP="00FE2105">
            <w:pPr>
              <w:pStyle w:val="Prrafodelista"/>
              <w:ind w:left="272" w:hanging="180"/>
              <w:jc w:val="left"/>
              <w:rPr>
                <w:rFonts w:cs="Arial"/>
                <w:b/>
                <w:color w:val="0000FF"/>
                <w:sz w:val="18"/>
                <w:szCs w:val="18"/>
              </w:rPr>
            </w:pPr>
          </w:p>
        </w:tc>
        <w:tc>
          <w:tcPr>
            <w:tcW w:w="830" w:type="dxa"/>
            <w:vAlign w:val="center"/>
          </w:tcPr>
          <w:p w14:paraId="5E014A99" w14:textId="77777777" w:rsidR="0009502E" w:rsidRDefault="002B43F2" w:rsidP="00FE2105">
            <w:pPr>
              <w:jc w:val="left"/>
              <w:rPr>
                <w:rFonts w:ascii="Calibri" w:hAnsi="Calibri" w:cs="Calibri"/>
                <w:color w:val="000000"/>
                <w:szCs w:val="22"/>
              </w:rPr>
            </w:pPr>
            <w:r>
              <w:rPr>
                <w:rFonts w:ascii="Calibri" w:hAnsi="Calibri" w:cs="Calibri"/>
                <w:color w:val="000000"/>
                <w:szCs w:val="22"/>
              </w:rPr>
              <w:t>RF21</w:t>
            </w:r>
          </w:p>
        </w:tc>
        <w:tc>
          <w:tcPr>
            <w:tcW w:w="802" w:type="dxa"/>
            <w:vAlign w:val="center"/>
          </w:tcPr>
          <w:p w14:paraId="7297B568" w14:textId="77777777" w:rsidR="0009502E" w:rsidRDefault="0009502E" w:rsidP="00FE2105">
            <w:pPr>
              <w:pStyle w:val="NormalWeb"/>
              <w:spacing w:before="0" w:beforeAutospacing="0" w:after="0" w:afterAutospacing="0"/>
              <w:jc w:val="left"/>
              <w:rPr>
                <w:rFonts w:eastAsia="Times New Roman"/>
                <w:szCs w:val="24"/>
              </w:rPr>
            </w:pPr>
            <w:r>
              <w:rPr>
                <w:rFonts w:eastAsia="Times New Roman"/>
                <w:szCs w:val="24"/>
              </w:rPr>
              <w:t>4</w:t>
            </w:r>
          </w:p>
        </w:tc>
      </w:tr>
      <w:tr w:rsidR="009C0B8F" w:rsidRPr="00B6370E" w14:paraId="6D24D601" w14:textId="77777777" w:rsidTr="00914A05">
        <w:tc>
          <w:tcPr>
            <w:tcW w:w="609" w:type="dxa"/>
            <w:vAlign w:val="center"/>
          </w:tcPr>
          <w:p w14:paraId="36937D54" w14:textId="77777777" w:rsidR="009C0B8F" w:rsidRPr="00EB5DFD" w:rsidRDefault="00804C36" w:rsidP="00804C36">
            <w:pPr>
              <w:pStyle w:val="NormalWeb"/>
              <w:spacing w:before="0" w:beforeAutospacing="0" w:after="0" w:afterAutospacing="0"/>
              <w:jc w:val="center"/>
              <w:rPr>
                <w:rFonts w:eastAsia="Times New Roman"/>
                <w:sz w:val="18"/>
                <w:szCs w:val="18"/>
              </w:rPr>
            </w:pPr>
            <w:r>
              <w:rPr>
                <w:rFonts w:eastAsia="Times New Roman"/>
                <w:sz w:val="18"/>
                <w:szCs w:val="18"/>
              </w:rPr>
              <w:t>9</w:t>
            </w:r>
          </w:p>
        </w:tc>
        <w:tc>
          <w:tcPr>
            <w:tcW w:w="1529" w:type="dxa"/>
            <w:vAlign w:val="center"/>
          </w:tcPr>
          <w:p w14:paraId="533BCAE5" w14:textId="77777777" w:rsidR="009C0B8F" w:rsidRPr="00EB5DFD" w:rsidRDefault="009C0B8F" w:rsidP="009C0B8F">
            <w:pPr>
              <w:tabs>
                <w:tab w:val="center" w:pos="1135"/>
              </w:tabs>
              <w:jc w:val="left"/>
              <w:rPr>
                <w:rFonts w:cs="Arial"/>
                <w:sz w:val="18"/>
                <w:szCs w:val="18"/>
              </w:rPr>
            </w:pPr>
            <w:r w:rsidRPr="0086356E">
              <w:rPr>
                <w:rFonts w:cs="Arial"/>
                <w:sz w:val="18"/>
                <w:szCs w:val="18"/>
              </w:rPr>
              <w:t>Registro y consulta de los parámetros para el sorteo y asignación en bloque</w:t>
            </w:r>
          </w:p>
        </w:tc>
        <w:tc>
          <w:tcPr>
            <w:tcW w:w="4275" w:type="dxa"/>
            <w:vAlign w:val="center"/>
          </w:tcPr>
          <w:p w14:paraId="37E382B1" w14:textId="77777777" w:rsidR="009C0B8F" w:rsidRDefault="009C0B8F" w:rsidP="009C0B8F">
            <w:pPr>
              <w:pStyle w:val="Prrafodelista"/>
              <w:ind w:left="360"/>
              <w:rPr>
                <w:rFonts w:cs="Arial"/>
                <w:sz w:val="18"/>
                <w:szCs w:val="18"/>
              </w:rPr>
            </w:pPr>
          </w:p>
          <w:p w14:paraId="2E198F6D" w14:textId="77777777" w:rsidR="009C0B8F" w:rsidRDefault="009C0B8F" w:rsidP="006A1568">
            <w:pPr>
              <w:pStyle w:val="Prrafodelista"/>
              <w:numPr>
                <w:ilvl w:val="0"/>
                <w:numId w:val="57"/>
              </w:numPr>
              <w:rPr>
                <w:rFonts w:cs="Arial"/>
                <w:sz w:val="18"/>
                <w:szCs w:val="18"/>
              </w:rPr>
            </w:pPr>
            <w:r w:rsidRPr="00E14D00">
              <w:rPr>
                <w:rFonts w:cs="Arial"/>
                <w:sz w:val="18"/>
                <w:szCs w:val="18"/>
              </w:rPr>
              <w:t>El funcionario aduanero Encargado del área (Jefe que administra el régimen respectivo) con el Rol Jefe de Régimen ingresa a la opción: "</w:t>
            </w:r>
            <w:r w:rsidRPr="00E14D00">
              <w:rPr>
                <w:rFonts w:cs="Arial"/>
                <w:b/>
                <w:sz w:val="18"/>
                <w:szCs w:val="18"/>
              </w:rPr>
              <w:t>Parámetros para el Sorteo</w:t>
            </w:r>
            <w:r w:rsidRPr="00E14D00">
              <w:rPr>
                <w:rFonts w:cs="Arial"/>
                <w:sz w:val="18"/>
                <w:szCs w:val="18"/>
              </w:rPr>
              <w:t>" y registra la información necesaria para que se efectué el sorteo y asignación en bloque</w:t>
            </w:r>
            <w:r>
              <w:rPr>
                <w:rFonts w:cs="Arial"/>
                <w:sz w:val="18"/>
                <w:szCs w:val="18"/>
              </w:rPr>
              <w:t>.</w:t>
            </w:r>
          </w:p>
          <w:p w14:paraId="25A01B3F" w14:textId="77777777" w:rsidR="009C0B8F" w:rsidRDefault="009C0B8F" w:rsidP="006A1568">
            <w:pPr>
              <w:pStyle w:val="Prrafodelista"/>
              <w:numPr>
                <w:ilvl w:val="0"/>
                <w:numId w:val="57"/>
              </w:numPr>
              <w:rPr>
                <w:rFonts w:cs="Arial"/>
                <w:sz w:val="18"/>
                <w:szCs w:val="18"/>
              </w:rPr>
            </w:pPr>
            <w:r w:rsidRPr="00E14D00">
              <w:rPr>
                <w:rFonts w:cs="Arial"/>
                <w:sz w:val="18"/>
                <w:szCs w:val="18"/>
              </w:rPr>
              <w:t>Por defecto, el Portal del Funcionario Aduanero muestra en el margen superior izquierdo de la pantalla la siguiente información, la cual no es editable</w:t>
            </w:r>
            <w:r>
              <w:rPr>
                <w:rFonts w:cs="Arial"/>
                <w:sz w:val="18"/>
                <w:szCs w:val="18"/>
              </w:rPr>
              <w:t>:</w:t>
            </w:r>
          </w:p>
          <w:p w14:paraId="0A4200C7" w14:textId="77777777" w:rsidR="009C0B8F" w:rsidRDefault="009C0B8F" w:rsidP="006A1568">
            <w:pPr>
              <w:pStyle w:val="Prrafodelista"/>
              <w:numPr>
                <w:ilvl w:val="1"/>
                <w:numId w:val="57"/>
              </w:numPr>
              <w:rPr>
                <w:rFonts w:cs="Arial"/>
                <w:sz w:val="18"/>
                <w:szCs w:val="18"/>
              </w:rPr>
            </w:pPr>
            <w:r w:rsidRPr="00E14D00">
              <w:rPr>
                <w:rFonts w:cs="Arial"/>
                <w:b/>
                <w:sz w:val="18"/>
                <w:szCs w:val="18"/>
              </w:rPr>
              <w:t>Aduana</w:t>
            </w:r>
            <w:r w:rsidRPr="00E14D00">
              <w:rPr>
                <w:rFonts w:cs="Arial"/>
                <w:sz w:val="18"/>
                <w:szCs w:val="18"/>
              </w:rPr>
              <w:t xml:space="preserve">: código y nombre de la sede a la que corresponde el </w:t>
            </w:r>
            <w:r>
              <w:rPr>
                <w:rFonts w:cs="Arial"/>
                <w:sz w:val="18"/>
                <w:szCs w:val="18"/>
              </w:rPr>
              <w:t>rol</w:t>
            </w:r>
            <w:r w:rsidRPr="00E14D00">
              <w:rPr>
                <w:rFonts w:cs="Arial"/>
                <w:sz w:val="18"/>
                <w:szCs w:val="18"/>
              </w:rPr>
              <w:t xml:space="preserve"> del funcionario que ingresa a la labor de registro.</w:t>
            </w:r>
          </w:p>
          <w:p w14:paraId="2124914F" w14:textId="77777777" w:rsidR="00FE2105" w:rsidRDefault="00FE2105" w:rsidP="00FE2105">
            <w:pPr>
              <w:pStyle w:val="Prrafodelista"/>
              <w:ind w:left="792"/>
              <w:rPr>
                <w:rFonts w:cs="Arial"/>
                <w:sz w:val="18"/>
                <w:szCs w:val="18"/>
              </w:rPr>
            </w:pPr>
            <w:r w:rsidRPr="007261E1">
              <w:rPr>
                <w:rFonts w:cs="Arial"/>
                <w:sz w:val="18"/>
                <w:szCs w:val="18"/>
                <w:highlight w:val="yellow"/>
              </w:rPr>
              <w:t>Se podrá seleccionar dos o más códigos, cuand</w:t>
            </w:r>
            <w:r>
              <w:rPr>
                <w:rFonts w:cs="Arial"/>
                <w:sz w:val="18"/>
                <w:szCs w:val="18"/>
                <w:highlight w:val="yellow"/>
              </w:rPr>
              <w:t>o el funcionario labore en una J</w:t>
            </w:r>
            <w:r w:rsidRPr="007261E1">
              <w:rPr>
                <w:rFonts w:cs="Arial"/>
                <w:sz w:val="18"/>
                <w:szCs w:val="18"/>
                <w:highlight w:val="yellow"/>
              </w:rPr>
              <w:t>urisdicción con más de un código de aduana</w:t>
            </w:r>
          </w:p>
          <w:p w14:paraId="12E75453" w14:textId="77777777" w:rsidR="009C0B8F" w:rsidRDefault="009C0B8F" w:rsidP="006A1568">
            <w:pPr>
              <w:pStyle w:val="Prrafodelista"/>
              <w:numPr>
                <w:ilvl w:val="1"/>
                <w:numId w:val="57"/>
              </w:numPr>
              <w:rPr>
                <w:rFonts w:cs="Arial"/>
                <w:sz w:val="18"/>
                <w:szCs w:val="18"/>
              </w:rPr>
            </w:pPr>
            <w:r w:rsidRPr="00E14D00">
              <w:rPr>
                <w:rFonts w:cs="Arial"/>
                <w:b/>
                <w:sz w:val="18"/>
                <w:szCs w:val="18"/>
              </w:rPr>
              <w:t>Fecha</w:t>
            </w:r>
            <w:r w:rsidRPr="00E14D00">
              <w:rPr>
                <w:rFonts w:cs="Arial"/>
                <w:sz w:val="18"/>
                <w:szCs w:val="18"/>
              </w:rPr>
              <w:t xml:space="preserve">: aquella fecha del sistema al momento en el que se está ingresando (formato </w:t>
            </w:r>
            <w:proofErr w:type="spellStart"/>
            <w:r w:rsidRPr="00E14D00">
              <w:rPr>
                <w:rFonts w:cs="Arial"/>
                <w:sz w:val="18"/>
                <w:szCs w:val="18"/>
              </w:rPr>
              <w:t>dd</w:t>
            </w:r>
            <w:proofErr w:type="spellEnd"/>
            <w:r w:rsidRPr="00E14D00">
              <w:rPr>
                <w:rFonts w:cs="Arial"/>
                <w:sz w:val="18"/>
                <w:szCs w:val="18"/>
              </w:rPr>
              <w:t>/mm/</w:t>
            </w:r>
            <w:proofErr w:type="spellStart"/>
            <w:r w:rsidRPr="00E14D00">
              <w:rPr>
                <w:rFonts w:cs="Arial"/>
                <w:sz w:val="18"/>
                <w:szCs w:val="18"/>
              </w:rPr>
              <w:t>aaaa</w:t>
            </w:r>
            <w:proofErr w:type="spellEnd"/>
            <w:r w:rsidRPr="00E14D00">
              <w:rPr>
                <w:rFonts w:cs="Arial"/>
                <w:sz w:val="18"/>
                <w:szCs w:val="18"/>
              </w:rPr>
              <w:t>)</w:t>
            </w:r>
          </w:p>
          <w:p w14:paraId="4F9AB8B6" w14:textId="77777777" w:rsidR="009C0B8F" w:rsidRDefault="009C0B8F" w:rsidP="006A1568">
            <w:pPr>
              <w:pStyle w:val="Prrafodelista"/>
              <w:numPr>
                <w:ilvl w:val="1"/>
                <w:numId w:val="57"/>
              </w:numPr>
              <w:rPr>
                <w:rFonts w:cs="Arial"/>
                <w:sz w:val="18"/>
                <w:szCs w:val="18"/>
              </w:rPr>
            </w:pPr>
            <w:r w:rsidRPr="00E14D00">
              <w:rPr>
                <w:rFonts w:cs="Arial"/>
                <w:b/>
                <w:sz w:val="18"/>
                <w:szCs w:val="18"/>
              </w:rPr>
              <w:t>Hora</w:t>
            </w:r>
            <w:r w:rsidRPr="00E14D00">
              <w:rPr>
                <w:rFonts w:cs="Arial"/>
                <w:sz w:val="18"/>
                <w:szCs w:val="18"/>
              </w:rPr>
              <w:t xml:space="preserve">: aquella hora del sistema al momento en el que se está ingresando (formato </w:t>
            </w:r>
            <w:proofErr w:type="spellStart"/>
            <w:r w:rsidRPr="00E14D00">
              <w:rPr>
                <w:rFonts w:cs="Arial"/>
                <w:sz w:val="18"/>
                <w:szCs w:val="18"/>
              </w:rPr>
              <w:t>hh:mm:ss</w:t>
            </w:r>
            <w:proofErr w:type="spellEnd"/>
            <w:r w:rsidRPr="00E14D00">
              <w:rPr>
                <w:rFonts w:cs="Arial"/>
                <w:sz w:val="18"/>
                <w:szCs w:val="18"/>
              </w:rPr>
              <w:t>)</w:t>
            </w:r>
          </w:p>
          <w:p w14:paraId="7DACFFAC" w14:textId="77777777" w:rsidR="009C0B8F" w:rsidRDefault="009C0B8F" w:rsidP="006A1568">
            <w:pPr>
              <w:pStyle w:val="Prrafodelista"/>
              <w:numPr>
                <w:ilvl w:val="0"/>
                <w:numId w:val="57"/>
              </w:numPr>
              <w:rPr>
                <w:rFonts w:cs="Arial"/>
                <w:sz w:val="18"/>
                <w:szCs w:val="18"/>
              </w:rPr>
            </w:pPr>
            <w:r w:rsidRPr="00E14D00">
              <w:rPr>
                <w:rFonts w:cs="Arial"/>
                <w:sz w:val="18"/>
                <w:szCs w:val="18"/>
              </w:rPr>
              <w:t>Adicionalmente, el Funcionario Aduanero ingresará la siguiente información:</w:t>
            </w:r>
          </w:p>
          <w:p w14:paraId="70D9565A" w14:textId="77777777" w:rsidR="009C0B8F" w:rsidRDefault="009C0B8F" w:rsidP="006A1568">
            <w:pPr>
              <w:pStyle w:val="Prrafodelista"/>
              <w:numPr>
                <w:ilvl w:val="1"/>
                <w:numId w:val="57"/>
              </w:numPr>
              <w:rPr>
                <w:rFonts w:cs="Arial"/>
                <w:sz w:val="18"/>
                <w:szCs w:val="18"/>
              </w:rPr>
            </w:pPr>
            <w:r w:rsidRPr="00D4118A">
              <w:rPr>
                <w:rFonts w:cs="Arial"/>
                <w:b/>
                <w:sz w:val="18"/>
                <w:szCs w:val="18"/>
              </w:rPr>
              <w:lastRenderedPageBreak/>
              <w:t>Vigente Desde</w:t>
            </w:r>
            <w:r w:rsidRPr="00D4118A">
              <w:rPr>
                <w:rFonts w:cs="Arial"/>
                <w:sz w:val="18"/>
                <w:szCs w:val="18"/>
              </w:rPr>
              <w:t>: campo obligatorio donde se ingresa la fecha de inicio de vigencia del registro de los parámetros para el sorteo y asignación en Bloque, esta fecha debe ser mayor o igual a la fecha en que se registra, caso contrario el sistema no permite el registro y emite el siguiente mensaje: "El inicio de la vigencia del registro de los parámetros para el sorteo y asignación en bloque debe ser mayor o igual a la fecha en que se registra"</w:t>
            </w:r>
            <w:r>
              <w:rPr>
                <w:rFonts w:cs="Arial"/>
                <w:sz w:val="18"/>
                <w:szCs w:val="18"/>
              </w:rPr>
              <w:t>.</w:t>
            </w:r>
          </w:p>
          <w:p w14:paraId="5CD2B80D" w14:textId="77777777" w:rsidR="009C0B8F" w:rsidRDefault="009C0B8F" w:rsidP="006A1568">
            <w:pPr>
              <w:pStyle w:val="Prrafodelista"/>
              <w:numPr>
                <w:ilvl w:val="1"/>
                <w:numId w:val="57"/>
              </w:numPr>
              <w:rPr>
                <w:rFonts w:cs="Arial"/>
                <w:sz w:val="18"/>
                <w:szCs w:val="18"/>
              </w:rPr>
            </w:pPr>
            <w:r w:rsidRPr="00D4118A">
              <w:rPr>
                <w:rFonts w:cs="Arial"/>
                <w:b/>
                <w:sz w:val="18"/>
                <w:szCs w:val="18"/>
              </w:rPr>
              <w:t>Vigente Hasta</w:t>
            </w:r>
            <w:r w:rsidRPr="00D4118A">
              <w:rPr>
                <w:rFonts w:cs="Arial"/>
                <w:sz w:val="18"/>
                <w:szCs w:val="18"/>
              </w:rPr>
              <w:t>: campo obligatorio donde se ingresa la fecha de fin o término de vigencia del registro de los parámetros para el sorteo y asignación en Bloque, esta fecha debe ser mayor o igual a la fecha de inicio de vigencia, caso contrario el sistema no permite el registro y emite el siguiente mensaje:  "El término de la vigencia del registro de los parámetros para el sorteo y asignación en Bloque debe ser mayor o igual a la fecha de inicio de vigencia"</w:t>
            </w:r>
          </w:p>
          <w:p w14:paraId="1AEBA038" w14:textId="77777777" w:rsidR="009C0B8F" w:rsidRPr="00D4118A" w:rsidRDefault="009C0B8F" w:rsidP="006A1568">
            <w:pPr>
              <w:pStyle w:val="Prrafodelista"/>
              <w:numPr>
                <w:ilvl w:val="1"/>
                <w:numId w:val="57"/>
              </w:numPr>
              <w:rPr>
                <w:rFonts w:cs="Arial"/>
                <w:sz w:val="18"/>
                <w:szCs w:val="18"/>
              </w:rPr>
            </w:pPr>
            <w:r w:rsidRPr="00D4118A">
              <w:rPr>
                <w:rFonts w:cs="Arial"/>
                <w:b/>
                <w:sz w:val="18"/>
                <w:szCs w:val="18"/>
              </w:rPr>
              <w:t>Régimen de las Declaraciones a Asignar en Bloque</w:t>
            </w:r>
            <w:r w:rsidRPr="00D4118A">
              <w:rPr>
                <w:rFonts w:cs="Arial"/>
                <w:sz w:val="18"/>
                <w:szCs w:val="18"/>
              </w:rPr>
              <w:t xml:space="preserve">: campo obligatorio donde se selecciona el régimen de las declaraciones a sortear en bloque. </w:t>
            </w:r>
          </w:p>
          <w:p w14:paraId="5C6E417C" w14:textId="77777777" w:rsidR="009C0B8F" w:rsidRDefault="009C0B8F" w:rsidP="009C0B8F">
            <w:pPr>
              <w:pStyle w:val="Prrafodelista"/>
              <w:ind w:left="792"/>
              <w:rPr>
                <w:rFonts w:cs="Arial"/>
                <w:sz w:val="18"/>
                <w:szCs w:val="18"/>
              </w:rPr>
            </w:pPr>
            <w:r w:rsidRPr="00D4118A">
              <w:rPr>
                <w:rFonts w:cs="Arial"/>
                <w:sz w:val="18"/>
                <w:szCs w:val="18"/>
              </w:rPr>
              <w:t xml:space="preserve">El sistema habilitará las opciones de cada régimen según el rol asignado al Jefe que efectúa el registro, </w:t>
            </w:r>
            <w:r w:rsidRPr="00405689">
              <w:rPr>
                <w:rFonts w:cs="Arial"/>
                <w:strike/>
                <w:sz w:val="18"/>
                <w:szCs w:val="18"/>
                <w:highlight w:val="yellow"/>
              </w:rPr>
              <w:t xml:space="preserve">debiendo tener en cuenta además que la opción: "Todos los regímenes", sólo estará habilitada para el Rol Jefe Régimen en </w:t>
            </w:r>
            <w:commentRangeStart w:id="51"/>
            <w:r w:rsidRPr="00405689">
              <w:rPr>
                <w:rFonts w:cs="Arial"/>
                <w:strike/>
                <w:sz w:val="18"/>
                <w:szCs w:val="18"/>
                <w:highlight w:val="yellow"/>
              </w:rPr>
              <w:t>Provincias</w:t>
            </w:r>
            <w:commentRangeEnd w:id="51"/>
            <w:r w:rsidR="004C20F4">
              <w:rPr>
                <w:rStyle w:val="Refdecomentario"/>
                <w:rFonts w:cs="Arial"/>
                <w:noProof/>
                <w:lang w:eastAsia="en-US"/>
              </w:rPr>
              <w:commentReference w:id="51"/>
            </w:r>
            <w:r w:rsidRPr="00D4118A">
              <w:rPr>
                <w:rFonts w:cs="Arial"/>
                <w:sz w:val="18"/>
                <w:szCs w:val="18"/>
              </w:rPr>
              <w:t>.</w:t>
            </w:r>
          </w:p>
          <w:p w14:paraId="0CD31448" w14:textId="77777777" w:rsidR="009C0B8F" w:rsidRPr="00D4118A" w:rsidRDefault="009C0B8F" w:rsidP="006A1568">
            <w:pPr>
              <w:pStyle w:val="Prrafodelista"/>
              <w:numPr>
                <w:ilvl w:val="1"/>
                <w:numId w:val="57"/>
              </w:numPr>
              <w:rPr>
                <w:rFonts w:cs="Arial"/>
                <w:sz w:val="18"/>
                <w:szCs w:val="18"/>
              </w:rPr>
            </w:pPr>
            <w:r w:rsidRPr="00D4118A">
              <w:rPr>
                <w:rFonts w:cs="Arial"/>
                <w:b/>
                <w:sz w:val="18"/>
                <w:szCs w:val="18"/>
              </w:rPr>
              <w:t>Ánfora a sortear</w:t>
            </w:r>
            <w:r w:rsidRPr="00D4118A">
              <w:rPr>
                <w:rFonts w:cs="Arial"/>
                <w:sz w:val="18"/>
                <w:szCs w:val="18"/>
              </w:rPr>
              <w:t>: campo donde se selecciona el ánfora para la cual se están registrando los parámetros para sorteo y asignación en bloque.</w:t>
            </w:r>
          </w:p>
          <w:p w14:paraId="18BDC6A8" w14:textId="77777777" w:rsidR="009C0B8F" w:rsidRPr="00A9235A" w:rsidRDefault="009C0B8F" w:rsidP="009C0B8F">
            <w:pPr>
              <w:pStyle w:val="Prrafodelista"/>
              <w:ind w:left="792"/>
              <w:rPr>
                <w:rFonts w:cs="Arial"/>
                <w:strike/>
                <w:sz w:val="18"/>
                <w:szCs w:val="18"/>
              </w:rPr>
            </w:pPr>
            <w:r w:rsidRPr="00D4118A">
              <w:rPr>
                <w:rFonts w:cs="Arial"/>
                <w:sz w:val="18"/>
                <w:szCs w:val="18"/>
              </w:rPr>
              <w:t xml:space="preserve">El sistema habilitará la opción: "Todas las ánforas", </w:t>
            </w:r>
            <w:r w:rsidR="00A9235A" w:rsidRPr="00A9235A">
              <w:rPr>
                <w:rFonts w:cs="Arial"/>
                <w:sz w:val="18"/>
                <w:szCs w:val="18"/>
                <w:highlight w:val="yellow"/>
              </w:rPr>
              <w:t>para todos los roles de jefe</w:t>
            </w:r>
            <w:r w:rsidR="00A9235A">
              <w:rPr>
                <w:rFonts w:cs="Arial"/>
                <w:sz w:val="18"/>
                <w:szCs w:val="18"/>
              </w:rPr>
              <w:t xml:space="preserve"> </w:t>
            </w:r>
            <w:r w:rsidRPr="00A9235A">
              <w:rPr>
                <w:rFonts w:cs="Arial"/>
                <w:strike/>
                <w:sz w:val="18"/>
                <w:szCs w:val="18"/>
                <w:highlight w:val="yellow"/>
              </w:rPr>
              <w:t xml:space="preserve">solo para el Rol Jefe Régimen </w:t>
            </w:r>
            <w:commentRangeStart w:id="52"/>
            <w:r w:rsidRPr="00A9235A">
              <w:rPr>
                <w:rFonts w:cs="Arial"/>
                <w:strike/>
                <w:sz w:val="18"/>
                <w:szCs w:val="18"/>
                <w:highlight w:val="yellow"/>
              </w:rPr>
              <w:t>Provincias</w:t>
            </w:r>
            <w:commentRangeEnd w:id="52"/>
            <w:r w:rsidR="004C20F4">
              <w:rPr>
                <w:rStyle w:val="Refdecomentario"/>
                <w:rFonts w:cs="Arial"/>
                <w:noProof/>
                <w:lang w:eastAsia="en-US"/>
              </w:rPr>
              <w:commentReference w:id="52"/>
            </w:r>
            <w:r w:rsidRPr="00A9235A">
              <w:rPr>
                <w:rFonts w:cs="Arial"/>
                <w:strike/>
                <w:sz w:val="18"/>
                <w:szCs w:val="18"/>
                <w:highlight w:val="yellow"/>
              </w:rPr>
              <w:t>.</w:t>
            </w:r>
          </w:p>
          <w:p w14:paraId="437ACCDC" w14:textId="77777777" w:rsidR="009C0B8F" w:rsidRDefault="009C0B8F" w:rsidP="006A1568">
            <w:pPr>
              <w:pStyle w:val="Prrafodelista"/>
              <w:numPr>
                <w:ilvl w:val="1"/>
                <w:numId w:val="57"/>
              </w:numPr>
              <w:rPr>
                <w:rFonts w:cs="Arial"/>
                <w:sz w:val="18"/>
                <w:szCs w:val="18"/>
              </w:rPr>
            </w:pPr>
            <w:r w:rsidRPr="002D6D2C">
              <w:rPr>
                <w:rFonts w:cs="Arial"/>
                <w:b/>
                <w:sz w:val="18"/>
                <w:szCs w:val="18"/>
              </w:rPr>
              <w:t>Cantidad de Sorteos en Bloque diarios</w:t>
            </w:r>
            <w:r w:rsidRPr="002D6D2C">
              <w:rPr>
                <w:rFonts w:cs="Arial"/>
                <w:sz w:val="18"/>
                <w:szCs w:val="18"/>
              </w:rPr>
              <w:t xml:space="preserve">: donde se selecciona la cantidad de veces que se efectuarán los sorteos al día, debiendo consignarse como mínimo un sorteo </w:t>
            </w:r>
            <w:r w:rsidRPr="0016405C">
              <w:rPr>
                <w:rFonts w:cs="Arial"/>
                <w:strike/>
                <w:sz w:val="18"/>
                <w:szCs w:val="18"/>
                <w:highlight w:val="yellow"/>
              </w:rPr>
              <w:t xml:space="preserve">y como máximo tres </w:t>
            </w:r>
            <w:commentRangeStart w:id="53"/>
            <w:r w:rsidRPr="0016405C">
              <w:rPr>
                <w:rFonts w:cs="Arial"/>
                <w:strike/>
                <w:sz w:val="18"/>
                <w:szCs w:val="18"/>
                <w:highlight w:val="yellow"/>
              </w:rPr>
              <w:t>sorteos</w:t>
            </w:r>
            <w:commentRangeEnd w:id="53"/>
            <w:r w:rsidR="004C20F4">
              <w:rPr>
                <w:rStyle w:val="Refdecomentario"/>
                <w:rFonts w:cs="Arial"/>
                <w:noProof/>
                <w:lang w:eastAsia="en-US"/>
              </w:rPr>
              <w:commentReference w:id="53"/>
            </w:r>
            <w:r w:rsidRPr="0016405C">
              <w:rPr>
                <w:rFonts w:cs="Arial"/>
                <w:strike/>
                <w:sz w:val="18"/>
                <w:szCs w:val="18"/>
              </w:rPr>
              <w:t>.</w:t>
            </w:r>
            <w:r w:rsidRPr="002D6D2C">
              <w:rPr>
                <w:rFonts w:cs="Arial"/>
                <w:sz w:val="18"/>
                <w:szCs w:val="18"/>
              </w:rPr>
              <w:t xml:space="preserve"> Este campo activa los campos de horarios de sorteo a registrar. Si selecciona "01-Un sorteo" entonces se activa solo los campos para el primer sorteo", si selecciona "02-Dos sorteos" entonces se activan los campos para el primer y segundo sorteo, si selecciona "03-Tres sorteos" entonces se activan los campos para el </w:t>
            </w:r>
            <w:r w:rsidR="00727DEA">
              <w:rPr>
                <w:rFonts w:cs="Arial"/>
                <w:sz w:val="18"/>
                <w:szCs w:val="18"/>
              </w:rPr>
              <w:t xml:space="preserve">primer, segundo, </w:t>
            </w:r>
            <w:r w:rsidR="0016405C">
              <w:rPr>
                <w:rFonts w:cs="Arial"/>
                <w:sz w:val="18"/>
                <w:szCs w:val="18"/>
              </w:rPr>
              <w:t xml:space="preserve">tercer sorteo </w:t>
            </w:r>
            <w:r w:rsidR="0016405C" w:rsidRPr="0016405C">
              <w:rPr>
                <w:rFonts w:cs="Arial"/>
                <w:sz w:val="18"/>
                <w:szCs w:val="18"/>
                <w:highlight w:val="yellow"/>
              </w:rPr>
              <w:t>y así sucesivamente</w:t>
            </w:r>
            <w:r w:rsidR="0016405C">
              <w:rPr>
                <w:rFonts w:cs="Arial"/>
                <w:sz w:val="18"/>
                <w:szCs w:val="18"/>
              </w:rPr>
              <w:t xml:space="preserve">. </w:t>
            </w:r>
          </w:p>
          <w:p w14:paraId="5911E5BE" w14:textId="77777777" w:rsidR="009C0B8F" w:rsidRPr="002D6D2C" w:rsidRDefault="009C0B8F" w:rsidP="006A1568">
            <w:pPr>
              <w:pStyle w:val="Prrafodelista"/>
              <w:numPr>
                <w:ilvl w:val="1"/>
                <w:numId w:val="57"/>
              </w:numPr>
              <w:rPr>
                <w:rFonts w:cs="Arial"/>
                <w:sz w:val="18"/>
                <w:szCs w:val="18"/>
              </w:rPr>
            </w:pPr>
            <w:r w:rsidRPr="002D6D2C">
              <w:rPr>
                <w:rFonts w:cs="Arial"/>
                <w:b/>
                <w:sz w:val="18"/>
                <w:szCs w:val="18"/>
              </w:rPr>
              <w:t>Registro de horarios para los sorteos</w:t>
            </w:r>
            <w:r w:rsidRPr="002D6D2C">
              <w:rPr>
                <w:rFonts w:cs="Arial"/>
                <w:sz w:val="18"/>
                <w:szCs w:val="18"/>
              </w:rPr>
              <w:t xml:space="preserve">: en dicho campo se ingresa la hora en la que el sistema debe realizar automáticamente el sorteo de las declaraciones incluidas en el ánfora a sortear. </w:t>
            </w:r>
          </w:p>
          <w:p w14:paraId="1EA7915A" w14:textId="77777777" w:rsidR="009C0B8F" w:rsidRDefault="009C0B8F" w:rsidP="009C0B8F">
            <w:pPr>
              <w:pStyle w:val="Prrafodelista"/>
              <w:ind w:left="792"/>
              <w:rPr>
                <w:rFonts w:cs="Arial"/>
                <w:sz w:val="18"/>
                <w:szCs w:val="18"/>
              </w:rPr>
            </w:pPr>
            <w:r w:rsidRPr="002D6D2C">
              <w:rPr>
                <w:rFonts w:cs="Arial"/>
                <w:sz w:val="18"/>
                <w:szCs w:val="18"/>
              </w:rPr>
              <w:t xml:space="preserve">Adicionalmente, se registra para cada sorteo, el horario en que se efectuará el corte de las declaraciones que han ingresado al ánfora para el sorteo. En </w:t>
            </w:r>
            <w:r w:rsidRPr="002D6D2C">
              <w:rPr>
                <w:rFonts w:cs="Arial"/>
                <w:sz w:val="18"/>
                <w:szCs w:val="18"/>
              </w:rPr>
              <w:lastRenderedPageBreak/>
              <w:t>caso la hora registrada para el corte sea menor o igual que la hora del sorteo, el sistema asume que se trata del mismo día y emite el mensaje "Horario de corte del mismo día". En caso la hora sea mayor, el sistema asume que se trata del día anterior y emite el mensaje "Horario de corte del día anterior". Por ejemplo si se ingresa como horario del sorteo las 06:00, y como horario de corte las 18:00, el sistema asumirá que el corte se efectuará a las 6 pm del día anterior y emitirá el mensaje "Horario de corte del día anterior".</w:t>
            </w:r>
          </w:p>
          <w:p w14:paraId="1D7FEFAE" w14:textId="77777777" w:rsidR="009C0B8F" w:rsidRDefault="009C0B8F" w:rsidP="006A1568">
            <w:pPr>
              <w:pStyle w:val="Prrafodelista"/>
              <w:numPr>
                <w:ilvl w:val="1"/>
                <w:numId w:val="57"/>
              </w:numPr>
              <w:rPr>
                <w:rFonts w:cs="Arial"/>
                <w:sz w:val="18"/>
                <w:szCs w:val="18"/>
              </w:rPr>
            </w:pPr>
            <w:r w:rsidRPr="000A3E9C">
              <w:rPr>
                <w:rFonts w:cs="Arial"/>
                <w:b/>
                <w:sz w:val="18"/>
                <w:szCs w:val="18"/>
              </w:rPr>
              <w:t>Carga máxima diaria por funcionario aduanero</w:t>
            </w:r>
            <w:r w:rsidRPr="000A3E9C">
              <w:rPr>
                <w:rFonts w:cs="Arial"/>
                <w:sz w:val="18"/>
                <w:szCs w:val="18"/>
              </w:rPr>
              <w:t>: campo donde se registra el valor ponderado de carga laboral máxima por día que debe asignarse a un funcionario aduanero (</w:t>
            </w:r>
            <w:r w:rsidRPr="00AE1A3D">
              <w:rPr>
                <w:rFonts w:cs="Arial"/>
                <w:b/>
                <w:color w:val="0000FF"/>
                <w:sz w:val="18"/>
                <w:szCs w:val="18"/>
              </w:rPr>
              <w:t>R1317</w:t>
            </w:r>
            <w:r w:rsidRPr="000A3E9C">
              <w:rPr>
                <w:rFonts w:cs="Arial"/>
                <w:sz w:val="18"/>
                <w:szCs w:val="18"/>
              </w:rPr>
              <w:t>).</w:t>
            </w:r>
          </w:p>
          <w:p w14:paraId="501AB2B6" w14:textId="77777777" w:rsidR="009C0B8F" w:rsidRDefault="009C0B8F" w:rsidP="006A1568">
            <w:pPr>
              <w:pStyle w:val="Prrafodelista"/>
              <w:numPr>
                <w:ilvl w:val="1"/>
                <w:numId w:val="57"/>
              </w:numPr>
              <w:rPr>
                <w:rFonts w:cs="Arial"/>
                <w:sz w:val="18"/>
                <w:szCs w:val="18"/>
              </w:rPr>
            </w:pPr>
            <w:r w:rsidRPr="003A2E0C">
              <w:rPr>
                <w:rFonts w:cs="Arial"/>
                <w:b/>
                <w:sz w:val="18"/>
                <w:szCs w:val="18"/>
              </w:rPr>
              <w:t>Botón Grabar</w:t>
            </w:r>
            <w:r w:rsidRPr="003A2E0C">
              <w:rPr>
                <w:rFonts w:cs="Arial"/>
                <w:sz w:val="18"/>
                <w:szCs w:val="18"/>
              </w:rPr>
              <w:t>: una vez que se hayan registrado los datos de todos los campos se activará el botón Grabar, una vez presionado el botón "Grabar" quedarán registrados los parámetros para el sorteo y asignación en bloque.</w:t>
            </w:r>
          </w:p>
          <w:p w14:paraId="2B46DB6B" w14:textId="77777777" w:rsidR="009C0B8F" w:rsidRDefault="009C0B8F" w:rsidP="006A1568">
            <w:pPr>
              <w:pStyle w:val="Prrafodelista"/>
              <w:numPr>
                <w:ilvl w:val="1"/>
                <w:numId w:val="57"/>
              </w:numPr>
              <w:rPr>
                <w:rFonts w:cs="Arial"/>
                <w:sz w:val="18"/>
                <w:szCs w:val="18"/>
              </w:rPr>
            </w:pPr>
            <w:r w:rsidRPr="00CC0D29">
              <w:rPr>
                <w:rFonts w:cs="Arial"/>
                <w:b/>
                <w:sz w:val="18"/>
                <w:szCs w:val="18"/>
              </w:rPr>
              <w:t>Botón Limpiar</w:t>
            </w:r>
            <w:r w:rsidRPr="00CC0D29">
              <w:rPr>
                <w:rFonts w:cs="Arial"/>
                <w:sz w:val="18"/>
                <w:szCs w:val="18"/>
              </w:rPr>
              <w:t>: botón que al ser presionado dejará en blanco los campos para volver a consignarse la información.</w:t>
            </w:r>
          </w:p>
          <w:p w14:paraId="585C4F8B" w14:textId="77777777" w:rsidR="009C0B8F" w:rsidRDefault="009C0B8F" w:rsidP="006A1568">
            <w:pPr>
              <w:pStyle w:val="Prrafodelista"/>
              <w:numPr>
                <w:ilvl w:val="0"/>
                <w:numId w:val="57"/>
              </w:numPr>
              <w:rPr>
                <w:rFonts w:cs="Arial"/>
                <w:sz w:val="18"/>
                <w:szCs w:val="18"/>
              </w:rPr>
            </w:pPr>
            <w:r w:rsidRPr="00CC0D29">
              <w:rPr>
                <w:rFonts w:cs="Arial"/>
                <w:sz w:val="18"/>
                <w:szCs w:val="18"/>
              </w:rPr>
              <w:t>Implementar dentro del Portal del Funcionario Aduanero la opción denominada "</w:t>
            </w:r>
            <w:r w:rsidRPr="00CC0D29">
              <w:rPr>
                <w:rFonts w:cs="Arial"/>
                <w:b/>
                <w:sz w:val="18"/>
                <w:szCs w:val="18"/>
              </w:rPr>
              <w:t>Consulta de los parámetros para el sorteo y asignación en bloque</w:t>
            </w:r>
            <w:r>
              <w:rPr>
                <w:rFonts w:cs="Arial"/>
                <w:sz w:val="18"/>
                <w:szCs w:val="18"/>
              </w:rPr>
              <w:t xml:space="preserve">", </w:t>
            </w:r>
            <w:r w:rsidRPr="00CC0D29">
              <w:rPr>
                <w:rFonts w:cs="Arial"/>
                <w:sz w:val="18"/>
                <w:szCs w:val="18"/>
              </w:rPr>
              <w:t>donde el funcionario aduanero encargado del área (Jefe que administra el régimen respectivo) con el Rol Jefe de Régimen podrá consultar los parámetros grabados.</w:t>
            </w:r>
          </w:p>
          <w:p w14:paraId="68645FC2" w14:textId="77777777" w:rsidR="009C0B8F" w:rsidRDefault="009C0B8F" w:rsidP="006A1568">
            <w:pPr>
              <w:pStyle w:val="Prrafodelista"/>
              <w:numPr>
                <w:ilvl w:val="0"/>
                <w:numId w:val="57"/>
              </w:numPr>
              <w:rPr>
                <w:rFonts w:cs="Arial"/>
                <w:sz w:val="18"/>
                <w:szCs w:val="18"/>
              </w:rPr>
            </w:pPr>
            <w:r w:rsidRPr="00CF08F7">
              <w:rPr>
                <w:rFonts w:cs="Arial"/>
                <w:sz w:val="18"/>
                <w:szCs w:val="18"/>
              </w:rPr>
              <w:t>Por defecto, el Portal del Funcionario Aduanero muestra en el margen superior izquierdo de la pantalla la siguiente información, la cual no es editable</w:t>
            </w:r>
            <w:r>
              <w:rPr>
                <w:rFonts w:cs="Arial"/>
                <w:sz w:val="18"/>
                <w:szCs w:val="18"/>
              </w:rPr>
              <w:t>:</w:t>
            </w:r>
          </w:p>
          <w:p w14:paraId="6DBA94A1" w14:textId="77777777" w:rsidR="009C0B8F" w:rsidRDefault="009C0B8F" w:rsidP="006A1568">
            <w:pPr>
              <w:pStyle w:val="Prrafodelista"/>
              <w:numPr>
                <w:ilvl w:val="1"/>
                <w:numId w:val="57"/>
              </w:numPr>
              <w:rPr>
                <w:rFonts w:cs="Arial"/>
                <w:sz w:val="18"/>
                <w:szCs w:val="18"/>
              </w:rPr>
            </w:pPr>
            <w:r w:rsidRPr="00CF08F7">
              <w:rPr>
                <w:rFonts w:cs="Arial"/>
                <w:b/>
                <w:sz w:val="18"/>
                <w:szCs w:val="18"/>
              </w:rPr>
              <w:t>Aduana</w:t>
            </w:r>
            <w:r w:rsidRPr="00CF08F7">
              <w:rPr>
                <w:rFonts w:cs="Arial"/>
                <w:sz w:val="18"/>
                <w:szCs w:val="18"/>
              </w:rPr>
              <w:t>: código y nombre de la sede operativa a la que corresponde el perfil del funcionario que ingresa a la consulta.</w:t>
            </w:r>
          </w:p>
          <w:p w14:paraId="29E4C7B2" w14:textId="77777777" w:rsidR="00FE2105" w:rsidRDefault="00FE2105" w:rsidP="00FE2105">
            <w:pPr>
              <w:pStyle w:val="Prrafodelista"/>
              <w:ind w:left="792"/>
              <w:rPr>
                <w:rFonts w:cs="Arial"/>
                <w:sz w:val="18"/>
                <w:szCs w:val="18"/>
              </w:rPr>
            </w:pPr>
            <w:r w:rsidRPr="007261E1">
              <w:rPr>
                <w:rFonts w:cs="Arial"/>
                <w:sz w:val="18"/>
                <w:szCs w:val="18"/>
                <w:highlight w:val="yellow"/>
              </w:rPr>
              <w:t>Se podrá seleccionar dos o más códigos, cuand</w:t>
            </w:r>
            <w:r>
              <w:rPr>
                <w:rFonts w:cs="Arial"/>
                <w:sz w:val="18"/>
                <w:szCs w:val="18"/>
                <w:highlight w:val="yellow"/>
              </w:rPr>
              <w:t>o el funcionario labore en una J</w:t>
            </w:r>
            <w:r w:rsidRPr="007261E1">
              <w:rPr>
                <w:rFonts w:cs="Arial"/>
                <w:sz w:val="18"/>
                <w:szCs w:val="18"/>
                <w:highlight w:val="yellow"/>
              </w:rPr>
              <w:t>urisdicción con más de un código de aduana</w:t>
            </w:r>
          </w:p>
          <w:p w14:paraId="48CDBE06" w14:textId="77777777" w:rsidR="009C0B8F" w:rsidRDefault="009C0B8F" w:rsidP="006A1568">
            <w:pPr>
              <w:pStyle w:val="Prrafodelista"/>
              <w:numPr>
                <w:ilvl w:val="1"/>
                <w:numId w:val="57"/>
              </w:numPr>
              <w:rPr>
                <w:rFonts w:cs="Arial"/>
                <w:sz w:val="18"/>
                <w:szCs w:val="18"/>
              </w:rPr>
            </w:pPr>
            <w:r w:rsidRPr="00CF08F7">
              <w:rPr>
                <w:rFonts w:cs="Arial"/>
                <w:b/>
                <w:sz w:val="18"/>
                <w:szCs w:val="18"/>
              </w:rPr>
              <w:t>Fecha</w:t>
            </w:r>
            <w:r w:rsidRPr="00CF08F7">
              <w:rPr>
                <w:rFonts w:cs="Arial"/>
                <w:sz w:val="18"/>
                <w:szCs w:val="18"/>
              </w:rPr>
              <w:t xml:space="preserve">: aquella fecha del sistema al momento de efectuar la consulta  (formato </w:t>
            </w:r>
            <w:proofErr w:type="spellStart"/>
            <w:r w:rsidRPr="00CF08F7">
              <w:rPr>
                <w:rFonts w:cs="Arial"/>
                <w:sz w:val="18"/>
                <w:szCs w:val="18"/>
              </w:rPr>
              <w:t>dd</w:t>
            </w:r>
            <w:proofErr w:type="spellEnd"/>
            <w:r w:rsidRPr="00CF08F7">
              <w:rPr>
                <w:rFonts w:cs="Arial"/>
                <w:sz w:val="18"/>
                <w:szCs w:val="18"/>
              </w:rPr>
              <w:t>/mm/</w:t>
            </w:r>
            <w:proofErr w:type="spellStart"/>
            <w:r w:rsidRPr="00CF08F7">
              <w:rPr>
                <w:rFonts w:cs="Arial"/>
                <w:sz w:val="18"/>
                <w:szCs w:val="18"/>
              </w:rPr>
              <w:t>aaaa</w:t>
            </w:r>
            <w:proofErr w:type="spellEnd"/>
            <w:r w:rsidRPr="00CF08F7">
              <w:rPr>
                <w:rFonts w:cs="Arial"/>
                <w:sz w:val="18"/>
                <w:szCs w:val="18"/>
              </w:rPr>
              <w:t>).</w:t>
            </w:r>
          </w:p>
          <w:p w14:paraId="17FFB52A" w14:textId="77777777" w:rsidR="009C0B8F" w:rsidRDefault="009C0B8F" w:rsidP="006A1568">
            <w:pPr>
              <w:pStyle w:val="Prrafodelista"/>
              <w:numPr>
                <w:ilvl w:val="1"/>
                <w:numId w:val="57"/>
              </w:numPr>
              <w:rPr>
                <w:rFonts w:cs="Arial"/>
                <w:sz w:val="18"/>
                <w:szCs w:val="18"/>
              </w:rPr>
            </w:pPr>
            <w:r w:rsidRPr="00CF08F7">
              <w:rPr>
                <w:rFonts w:cs="Arial"/>
                <w:b/>
                <w:sz w:val="18"/>
                <w:szCs w:val="18"/>
              </w:rPr>
              <w:t>Hora</w:t>
            </w:r>
            <w:r w:rsidRPr="00CF08F7">
              <w:rPr>
                <w:rFonts w:cs="Arial"/>
                <w:sz w:val="18"/>
                <w:szCs w:val="18"/>
              </w:rPr>
              <w:t xml:space="preserve">: aquella hora del sistema al momento de efectuar la consulta (formato </w:t>
            </w:r>
            <w:proofErr w:type="spellStart"/>
            <w:r w:rsidRPr="00CF08F7">
              <w:rPr>
                <w:rFonts w:cs="Arial"/>
                <w:sz w:val="18"/>
                <w:szCs w:val="18"/>
              </w:rPr>
              <w:t>hh:mm:ss</w:t>
            </w:r>
            <w:proofErr w:type="spellEnd"/>
            <w:r w:rsidRPr="00CF08F7">
              <w:rPr>
                <w:rFonts w:cs="Arial"/>
                <w:sz w:val="18"/>
                <w:szCs w:val="18"/>
              </w:rPr>
              <w:t>).</w:t>
            </w:r>
          </w:p>
          <w:p w14:paraId="47D5BC96" w14:textId="77777777" w:rsidR="009C0B8F" w:rsidRDefault="009C0B8F" w:rsidP="006A1568">
            <w:pPr>
              <w:pStyle w:val="Prrafodelista"/>
              <w:numPr>
                <w:ilvl w:val="0"/>
                <w:numId w:val="57"/>
              </w:numPr>
              <w:rPr>
                <w:rFonts w:cs="Arial"/>
                <w:sz w:val="18"/>
                <w:szCs w:val="18"/>
              </w:rPr>
            </w:pPr>
            <w:r w:rsidRPr="00CF08F7">
              <w:rPr>
                <w:rFonts w:cs="Arial"/>
                <w:sz w:val="18"/>
                <w:szCs w:val="18"/>
              </w:rPr>
              <w:t>Adicionalmente, el Funcionario Aduanero in</w:t>
            </w:r>
            <w:r>
              <w:rPr>
                <w:rFonts w:cs="Arial"/>
                <w:sz w:val="18"/>
                <w:szCs w:val="18"/>
              </w:rPr>
              <w:t>gresará la siguiente información</w:t>
            </w:r>
            <w:r w:rsidRPr="00CF08F7">
              <w:rPr>
                <w:rFonts w:cs="Arial"/>
                <w:sz w:val="18"/>
                <w:szCs w:val="18"/>
              </w:rPr>
              <w:t>:</w:t>
            </w:r>
          </w:p>
          <w:p w14:paraId="6DB0A666" w14:textId="77777777" w:rsidR="009C0B8F" w:rsidRDefault="009C0B8F" w:rsidP="006A1568">
            <w:pPr>
              <w:pStyle w:val="Prrafodelista"/>
              <w:numPr>
                <w:ilvl w:val="1"/>
                <w:numId w:val="57"/>
              </w:numPr>
              <w:rPr>
                <w:rFonts w:cs="Arial"/>
                <w:sz w:val="18"/>
                <w:szCs w:val="18"/>
              </w:rPr>
            </w:pPr>
            <w:r w:rsidRPr="00CF08F7">
              <w:rPr>
                <w:rFonts w:cs="Arial"/>
                <w:b/>
                <w:sz w:val="18"/>
                <w:szCs w:val="18"/>
              </w:rPr>
              <w:t>Vigente Desde</w:t>
            </w:r>
            <w:r w:rsidRPr="00CF08F7">
              <w:rPr>
                <w:rFonts w:cs="Arial"/>
                <w:sz w:val="18"/>
                <w:szCs w:val="18"/>
              </w:rPr>
              <w:t>: campo obligatorio donde se ingresa la fecha de inicio de vigencia de los parámetros para el sorteo y asignación en Bloque a consultar.</w:t>
            </w:r>
          </w:p>
          <w:p w14:paraId="2CEC8414" w14:textId="77777777" w:rsidR="009C0B8F" w:rsidRDefault="009C0B8F" w:rsidP="006A1568">
            <w:pPr>
              <w:pStyle w:val="Prrafodelista"/>
              <w:numPr>
                <w:ilvl w:val="1"/>
                <w:numId w:val="57"/>
              </w:numPr>
              <w:rPr>
                <w:rFonts w:cs="Arial"/>
                <w:sz w:val="18"/>
                <w:szCs w:val="18"/>
              </w:rPr>
            </w:pPr>
            <w:r w:rsidRPr="00CF08F7">
              <w:rPr>
                <w:rFonts w:cs="Arial"/>
                <w:b/>
                <w:sz w:val="18"/>
                <w:szCs w:val="18"/>
              </w:rPr>
              <w:t>Vigente Hasta</w:t>
            </w:r>
            <w:r w:rsidRPr="00CF08F7">
              <w:rPr>
                <w:rFonts w:cs="Arial"/>
                <w:sz w:val="18"/>
                <w:szCs w:val="18"/>
              </w:rPr>
              <w:t>: campo obligatorio donde se ingresa la fecha de fin o término de vigencia del registro de los parámetros para el sorteo y asignación en Bloque a consultar.</w:t>
            </w:r>
          </w:p>
          <w:p w14:paraId="0893B1D6" w14:textId="77777777" w:rsidR="009C0B8F" w:rsidRPr="00CF08F7" w:rsidRDefault="009C0B8F" w:rsidP="006A1568">
            <w:pPr>
              <w:pStyle w:val="Prrafodelista"/>
              <w:numPr>
                <w:ilvl w:val="1"/>
                <w:numId w:val="57"/>
              </w:numPr>
              <w:rPr>
                <w:rFonts w:cs="Arial"/>
                <w:sz w:val="18"/>
                <w:szCs w:val="18"/>
              </w:rPr>
            </w:pPr>
            <w:r w:rsidRPr="00CF08F7">
              <w:rPr>
                <w:rFonts w:cs="Arial"/>
                <w:b/>
                <w:sz w:val="18"/>
                <w:szCs w:val="18"/>
              </w:rPr>
              <w:t>Régimen de las Declaraciones a Asignar en Bloque</w:t>
            </w:r>
            <w:r w:rsidRPr="00CF08F7">
              <w:rPr>
                <w:rFonts w:cs="Arial"/>
                <w:sz w:val="18"/>
                <w:szCs w:val="18"/>
              </w:rPr>
              <w:t xml:space="preserve">: campo obligatorio </w:t>
            </w:r>
            <w:r w:rsidRPr="00CF08F7">
              <w:rPr>
                <w:rFonts w:cs="Arial"/>
                <w:sz w:val="18"/>
                <w:szCs w:val="18"/>
              </w:rPr>
              <w:lastRenderedPageBreak/>
              <w:t xml:space="preserve">donde se selecciona el régimen de las declaraciones asignadas en bloque, que se requiere consultar. </w:t>
            </w:r>
          </w:p>
          <w:p w14:paraId="251A058F" w14:textId="77777777" w:rsidR="009C0B8F" w:rsidRPr="00405689" w:rsidRDefault="009C0B8F" w:rsidP="009C0B8F">
            <w:pPr>
              <w:pStyle w:val="Prrafodelista"/>
              <w:ind w:left="792"/>
              <w:rPr>
                <w:rFonts w:cs="Arial"/>
                <w:strike/>
                <w:sz w:val="18"/>
                <w:szCs w:val="18"/>
              </w:rPr>
            </w:pPr>
            <w:r w:rsidRPr="00CF08F7">
              <w:rPr>
                <w:rFonts w:cs="Arial"/>
                <w:sz w:val="18"/>
                <w:szCs w:val="18"/>
              </w:rPr>
              <w:t xml:space="preserve">El sistema habilitará las opciones de cada régimen según el rol asignado al Jefe que efectúa la consulta, </w:t>
            </w:r>
            <w:r w:rsidRPr="00405689">
              <w:rPr>
                <w:rFonts w:cs="Arial"/>
                <w:strike/>
                <w:sz w:val="18"/>
                <w:szCs w:val="18"/>
                <w:highlight w:val="yellow"/>
              </w:rPr>
              <w:t>debiendo tener en cuenta además que la opción: "Todos los regímenes", solo estará habilitada para el Rol Jefe Régimen Provincias.</w:t>
            </w:r>
          </w:p>
          <w:p w14:paraId="7253F5DE" w14:textId="77777777" w:rsidR="009C0B8F" w:rsidRPr="00CF08F7" w:rsidRDefault="009C0B8F" w:rsidP="006A1568">
            <w:pPr>
              <w:pStyle w:val="Prrafodelista"/>
              <w:numPr>
                <w:ilvl w:val="1"/>
                <w:numId w:val="57"/>
              </w:numPr>
              <w:rPr>
                <w:rFonts w:cs="Arial"/>
                <w:sz w:val="18"/>
                <w:szCs w:val="18"/>
              </w:rPr>
            </w:pPr>
            <w:r w:rsidRPr="00FF482D">
              <w:rPr>
                <w:rFonts w:cs="Arial"/>
                <w:b/>
                <w:sz w:val="18"/>
                <w:szCs w:val="18"/>
              </w:rPr>
              <w:t>Ánfora a sortear</w:t>
            </w:r>
            <w:r w:rsidRPr="00CF08F7">
              <w:rPr>
                <w:rFonts w:cs="Arial"/>
                <w:sz w:val="18"/>
                <w:szCs w:val="18"/>
              </w:rPr>
              <w:t>: campo donde se selecciona el ánfora para la cual se están consultando los parámetros para sorteo y asignación en bloque.</w:t>
            </w:r>
          </w:p>
          <w:p w14:paraId="1A0C4B53" w14:textId="77777777" w:rsidR="009C0B8F" w:rsidRDefault="009C0B8F" w:rsidP="009C0B8F">
            <w:pPr>
              <w:pStyle w:val="Prrafodelista"/>
              <w:ind w:left="792"/>
              <w:rPr>
                <w:rFonts w:cs="Arial"/>
                <w:sz w:val="18"/>
                <w:szCs w:val="18"/>
              </w:rPr>
            </w:pPr>
            <w:r w:rsidRPr="00CF08F7">
              <w:rPr>
                <w:rFonts w:cs="Arial"/>
                <w:sz w:val="18"/>
                <w:szCs w:val="18"/>
              </w:rPr>
              <w:t xml:space="preserve">El sistema habilitará la opción: "Todas las Ánforas", </w:t>
            </w:r>
            <w:r w:rsidR="005A095F" w:rsidRPr="00A9235A">
              <w:rPr>
                <w:rFonts w:cs="Arial"/>
                <w:sz w:val="18"/>
                <w:szCs w:val="18"/>
                <w:highlight w:val="yellow"/>
              </w:rPr>
              <w:t>para todos los roles de jefe</w:t>
            </w:r>
            <w:r w:rsidR="005A095F">
              <w:rPr>
                <w:rFonts w:cs="Arial"/>
                <w:sz w:val="18"/>
                <w:szCs w:val="18"/>
              </w:rPr>
              <w:t xml:space="preserve"> </w:t>
            </w:r>
            <w:r w:rsidR="005A095F" w:rsidRPr="00A9235A">
              <w:rPr>
                <w:rFonts w:cs="Arial"/>
                <w:strike/>
                <w:sz w:val="18"/>
                <w:szCs w:val="18"/>
                <w:highlight w:val="yellow"/>
              </w:rPr>
              <w:t xml:space="preserve">solo para el Rol Jefe Régimen </w:t>
            </w:r>
            <w:commentRangeStart w:id="54"/>
            <w:r w:rsidR="005A095F" w:rsidRPr="00A9235A">
              <w:rPr>
                <w:rFonts w:cs="Arial"/>
                <w:strike/>
                <w:sz w:val="18"/>
                <w:szCs w:val="18"/>
                <w:highlight w:val="yellow"/>
              </w:rPr>
              <w:t>Provincias</w:t>
            </w:r>
            <w:commentRangeEnd w:id="54"/>
            <w:r w:rsidR="00B24145">
              <w:rPr>
                <w:rStyle w:val="Refdecomentario"/>
                <w:rFonts w:cs="Arial"/>
                <w:noProof/>
                <w:lang w:eastAsia="en-US"/>
              </w:rPr>
              <w:commentReference w:id="54"/>
            </w:r>
            <w:r w:rsidR="005A095F" w:rsidRPr="00A9235A">
              <w:rPr>
                <w:rFonts w:cs="Arial"/>
                <w:strike/>
                <w:sz w:val="18"/>
                <w:szCs w:val="18"/>
                <w:highlight w:val="yellow"/>
              </w:rPr>
              <w:t>.</w:t>
            </w:r>
          </w:p>
          <w:p w14:paraId="64B2646D" w14:textId="77777777" w:rsidR="009C0B8F" w:rsidRDefault="009C0B8F" w:rsidP="006A1568">
            <w:pPr>
              <w:pStyle w:val="Prrafodelista"/>
              <w:numPr>
                <w:ilvl w:val="1"/>
                <w:numId w:val="57"/>
              </w:numPr>
              <w:rPr>
                <w:rFonts w:cs="Arial"/>
                <w:sz w:val="18"/>
                <w:szCs w:val="18"/>
              </w:rPr>
            </w:pPr>
            <w:r w:rsidRPr="00FF482D">
              <w:rPr>
                <w:rFonts w:cs="Arial"/>
                <w:b/>
                <w:sz w:val="18"/>
                <w:szCs w:val="18"/>
              </w:rPr>
              <w:t>Botón Buscar</w:t>
            </w:r>
            <w:r w:rsidRPr="00CF08F7">
              <w:rPr>
                <w:rFonts w:cs="Arial"/>
                <w:sz w:val="18"/>
                <w:szCs w:val="18"/>
              </w:rPr>
              <w:t>: este botón activa el proceso de consulta considerando los criterios seleccionados.</w:t>
            </w:r>
          </w:p>
          <w:p w14:paraId="2AC3890F" w14:textId="77777777" w:rsidR="009C0B8F" w:rsidRDefault="009C0B8F" w:rsidP="006A1568">
            <w:pPr>
              <w:pStyle w:val="Prrafodelista"/>
              <w:numPr>
                <w:ilvl w:val="0"/>
                <w:numId w:val="57"/>
              </w:numPr>
              <w:rPr>
                <w:rFonts w:cs="Arial"/>
                <w:sz w:val="18"/>
                <w:szCs w:val="18"/>
              </w:rPr>
            </w:pPr>
            <w:r w:rsidRPr="00CF08F7">
              <w:rPr>
                <w:rFonts w:cs="Arial"/>
                <w:sz w:val="18"/>
                <w:szCs w:val="18"/>
              </w:rPr>
              <w:t xml:space="preserve">El resultado de la consulta será listado según los filtros </w:t>
            </w:r>
            <w:r>
              <w:rPr>
                <w:rFonts w:cs="Arial"/>
                <w:sz w:val="18"/>
                <w:szCs w:val="18"/>
              </w:rPr>
              <w:t xml:space="preserve">seleccionados, </w:t>
            </w:r>
            <w:r w:rsidRPr="00CF08F7">
              <w:rPr>
                <w:rFonts w:cs="Arial"/>
                <w:sz w:val="18"/>
                <w:szCs w:val="18"/>
              </w:rPr>
              <w:t xml:space="preserve">una vez listada la información por pantalla, ésta podrá ser impresa o exportada </w:t>
            </w:r>
            <w:r>
              <w:rPr>
                <w:rFonts w:cs="Arial"/>
                <w:sz w:val="18"/>
                <w:szCs w:val="18"/>
              </w:rPr>
              <w:t>en formato Excel.</w:t>
            </w:r>
          </w:p>
          <w:p w14:paraId="2A6DC7A9" w14:textId="77777777" w:rsidR="00097F16" w:rsidRDefault="00097F16" w:rsidP="00097F16">
            <w:pPr>
              <w:rPr>
                <w:rFonts w:cs="Arial"/>
                <w:sz w:val="18"/>
                <w:szCs w:val="18"/>
              </w:rPr>
            </w:pPr>
          </w:p>
          <w:p w14:paraId="5091759C" w14:textId="77777777" w:rsidR="00097F16" w:rsidRDefault="00097F16" w:rsidP="00097F16">
            <w:pPr>
              <w:pStyle w:val="Prrafodelista"/>
              <w:numPr>
                <w:ilvl w:val="0"/>
                <w:numId w:val="57"/>
              </w:numPr>
              <w:rPr>
                <w:rFonts w:cs="Arial"/>
                <w:sz w:val="18"/>
                <w:szCs w:val="18"/>
                <w:highlight w:val="yellow"/>
              </w:rPr>
            </w:pPr>
            <w:r w:rsidRPr="00A324A6">
              <w:rPr>
                <w:rFonts w:cs="Arial"/>
                <w:sz w:val="18"/>
                <w:szCs w:val="18"/>
                <w:highlight w:val="yellow"/>
              </w:rPr>
              <w:t xml:space="preserve">El Sistema selecciona las </w:t>
            </w:r>
            <w:commentRangeStart w:id="55"/>
            <w:r w:rsidRPr="00A324A6">
              <w:rPr>
                <w:rFonts w:cs="Arial"/>
                <w:sz w:val="18"/>
                <w:szCs w:val="18"/>
                <w:highlight w:val="yellow"/>
              </w:rPr>
              <w:t>declaraciones</w:t>
            </w:r>
            <w:commentRangeEnd w:id="55"/>
            <w:r w:rsidR="00B24145">
              <w:rPr>
                <w:rStyle w:val="Refdecomentario"/>
                <w:rFonts w:cs="Arial"/>
                <w:noProof/>
                <w:lang w:eastAsia="en-US"/>
              </w:rPr>
              <w:commentReference w:id="55"/>
            </w:r>
            <w:r w:rsidRPr="00A324A6">
              <w:rPr>
                <w:rFonts w:cs="Arial"/>
                <w:sz w:val="18"/>
                <w:szCs w:val="18"/>
                <w:highlight w:val="yellow"/>
              </w:rPr>
              <w:t xml:space="preserve"> agrupa</w:t>
            </w:r>
            <w:r w:rsidR="002915C2">
              <w:rPr>
                <w:rFonts w:cs="Arial"/>
                <w:sz w:val="18"/>
                <w:szCs w:val="18"/>
                <w:highlight w:val="yellow"/>
              </w:rPr>
              <w:t>das</w:t>
            </w:r>
            <w:r w:rsidRPr="00A324A6">
              <w:rPr>
                <w:rFonts w:cs="Arial"/>
                <w:sz w:val="18"/>
                <w:szCs w:val="18"/>
                <w:highlight w:val="yellow"/>
              </w:rPr>
              <w:t xml:space="preserve"> en paquetes para su asignaci</w:t>
            </w:r>
            <w:r w:rsidR="00A324A6" w:rsidRPr="00A324A6">
              <w:rPr>
                <w:rFonts w:cs="Arial"/>
                <w:sz w:val="18"/>
                <w:szCs w:val="18"/>
                <w:highlight w:val="yellow"/>
              </w:rPr>
              <w:t xml:space="preserve">ón a los funcionarios aduaneros y </w:t>
            </w:r>
            <w:r w:rsidRPr="00A324A6">
              <w:rPr>
                <w:rFonts w:cs="Arial"/>
                <w:sz w:val="18"/>
                <w:szCs w:val="18"/>
                <w:highlight w:val="yellow"/>
              </w:rPr>
              <w:t xml:space="preserve">remite </w:t>
            </w:r>
            <w:r w:rsidR="00A324A6" w:rsidRPr="00A324A6">
              <w:rPr>
                <w:rFonts w:cs="Arial"/>
                <w:sz w:val="18"/>
                <w:szCs w:val="18"/>
                <w:highlight w:val="yellow"/>
              </w:rPr>
              <w:t>automáticamente</w:t>
            </w:r>
            <w:r w:rsidRPr="00A324A6">
              <w:rPr>
                <w:rFonts w:cs="Arial"/>
                <w:sz w:val="18"/>
                <w:szCs w:val="18"/>
                <w:highlight w:val="yellow"/>
              </w:rPr>
              <w:t xml:space="preserve"> al Buzón Sol del Almacén Aduanero, al agente de aduanas y al Dueño/Consignatario de la </w:t>
            </w:r>
            <w:r w:rsidR="007D6D4E" w:rsidRPr="00A324A6">
              <w:rPr>
                <w:rFonts w:cs="Arial"/>
                <w:sz w:val="18"/>
                <w:szCs w:val="18"/>
                <w:highlight w:val="yellow"/>
              </w:rPr>
              <w:t>Mercancía</w:t>
            </w:r>
            <w:r w:rsidRPr="00A324A6">
              <w:rPr>
                <w:rFonts w:cs="Arial"/>
                <w:sz w:val="18"/>
                <w:szCs w:val="18"/>
                <w:highlight w:val="yellow"/>
              </w:rPr>
              <w:t xml:space="preserve"> la relación de declaraciones que serán objeto de reconocimiento físico  según </w:t>
            </w:r>
            <w:r w:rsidR="00EE06D7" w:rsidRPr="00EE06D7">
              <w:rPr>
                <w:rFonts w:cs="Arial"/>
                <w:b/>
                <w:sz w:val="18"/>
                <w:szCs w:val="18"/>
                <w:highlight w:val="yellow"/>
              </w:rPr>
              <w:t xml:space="preserve">Anexo </w:t>
            </w:r>
            <w:r w:rsidR="0099391F">
              <w:rPr>
                <w:rFonts w:cs="Arial"/>
                <w:b/>
                <w:sz w:val="18"/>
                <w:szCs w:val="18"/>
                <w:highlight w:val="yellow"/>
              </w:rPr>
              <w:t>06</w:t>
            </w:r>
            <w:r w:rsidRPr="00A324A6">
              <w:rPr>
                <w:rFonts w:cs="Arial"/>
                <w:sz w:val="18"/>
                <w:szCs w:val="18"/>
                <w:highlight w:val="yellow"/>
              </w:rPr>
              <w:t>.</w:t>
            </w:r>
          </w:p>
          <w:p w14:paraId="7759CBFE" w14:textId="77777777" w:rsidR="00B23180" w:rsidRPr="00924712" w:rsidRDefault="00B23180" w:rsidP="00B23180">
            <w:pPr>
              <w:pStyle w:val="Prrafodelista"/>
              <w:rPr>
                <w:rFonts w:cs="Arial"/>
                <w:sz w:val="18"/>
                <w:szCs w:val="18"/>
                <w:highlight w:val="yellow"/>
              </w:rPr>
            </w:pPr>
          </w:p>
          <w:p w14:paraId="4AF3C5CF" w14:textId="77777777" w:rsidR="00B23180" w:rsidRPr="00924712" w:rsidRDefault="00B23180" w:rsidP="00B23180">
            <w:pPr>
              <w:pStyle w:val="Prrafodelista"/>
              <w:ind w:left="360"/>
              <w:rPr>
                <w:rFonts w:cs="Arial"/>
                <w:sz w:val="18"/>
                <w:szCs w:val="18"/>
                <w:highlight w:val="yellow"/>
              </w:rPr>
            </w:pPr>
            <w:r w:rsidRPr="00924712">
              <w:rPr>
                <w:rFonts w:cs="Arial"/>
                <w:sz w:val="18"/>
                <w:szCs w:val="18"/>
                <w:highlight w:val="yellow"/>
              </w:rPr>
              <w:t>Para el Punto de Llegada</w:t>
            </w:r>
          </w:p>
          <w:p w14:paraId="04F87DD4" w14:textId="77777777" w:rsidR="00B23180" w:rsidRPr="00924712" w:rsidRDefault="00B23180" w:rsidP="00B23180">
            <w:pPr>
              <w:pStyle w:val="Prrafodelista"/>
              <w:numPr>
                <w:ilvl w:val="0"/>
                <w:numId w:val="114"/>
              </w:numPr>
              <w:rPr>
                <w:rFonts w:cs="Arial"/>
                <w:sz w:val="18"/>
                <w:szCs w:val="18"/>
                <w:highlight w:val="yellow"/>
              </w:rPr>
            </w:pPr>
            <w:r w:rsidRPr="00924712">
              <w:rPr>
                <w:rFonts w:cs="Arial"/>
                <w:sz w:val="18"/>
                <w:szCs w:val="18"/>
                <w:highlight w:val="yellow"/>
              </w:rPr>
              <w:t>Número de la declaración</w:t>
            </w:r>
          </w:p>
          <w:p w14:paraId="4BFFE982" w14:textId="77777777" w:rsidR="00B23180" w:rsidRPr="00924712" w:rsidRDefault="00B23180" w:rsidP="00B23180">
            <w:pPr>
              <w:pStyle w:val="Prrafodelista"/>
              <w:numPr>
                <w:ilvl w:val="0"/>
                <w:numId w:val="114"/>
              </w:numPr>
              <w:rPr>
                <w:rFonts w:cs="Arial"/>
                <w:sz w:val="18"/>
                <w:szCs w:val="18"/>
                <w:highlight w:val="yellow"/>
              </w:rPr>
            </w:pPr>
            <w:r w:rsidRPr="00924712">
              <w:rPr>
                <w:rFonts w:cs="Arial"/>
                <w:sz w:val="18"/>
                <w:szCs w:val="18"/>
                <w:highlight w:val="yellow"/>
              </w:rPr>
              <w:t>Documento de transporte</w:t>
            </w:r>
          </w:p>
          <w:p w14:paraId="33AE029C" w14:textId="77777777" w:rsidR="00B23180" w:rsidRPr="00924712" w:rsidRDefault="00B23180" w:rsidP="00B23180">
            <w:pPr>
              <w:pStyle w:val="Prrafodelista"/>
              <w:numPr>
                <w:ilvl w:val="0"/>
                <w:numId w:val="114"/>
              </w:numPr>
              <w:rPr>
                <w:rFonts w:cs="Arial"/>
                <w:sz w:val="18"/>
                <w:szCs w:val="18"/>
                <w:highlight w:val="yellow"/>
              </w:rPr>
            </w:pPr>
            <w:r w:rsidRPr="00924712">
              <w:rPr>
                <w:rFonts w:cs="Arial"/>
                <w:sz w:val="18"/>
                <w:szCs w:val="18"/>
                <w:highlight w:val="yellow"/>
              </w:rPr>
              <w:t>Agencia de Aduana</w:t>
            </w:r>
          </w:p>
          <w:p w14:paraId="35A6E11B" w14:textId="77777777" w:rsidR="00B23180" w:rsidRPr="00924712" w:rsidRDefault="00B23180" w:rsidP="00B23180">
            <w:pPr>
              <w:pStyle w:val="Prrafodelista"/>
              <w:numPr>
                <w:ilvl w:val="0"/>
                <w:numId w:val="114"/>
              </w:numPr>
              <w:rPr>
                <w:rFonts w:cs="Arial"/>
                <w:sz w:val="18"/>
                <w:szCs w:val="18"/>
                <w:highlight w:val="yellow"/>
              </w:rPr>
            </w:pPr>
            <w:r w:rsidRPr="00924712">
              <w:rPr>
                <w:rFonts w:cs="Arial"/>
                <w:sz w:val="18"/>
                <w:szCs w:val="18"/>
                <w:highlight w:val="yellow"/>
              </w:rPr>
              <w:t>Consignatario</w:t>
            </w:r>
          </w:p>
          <w:p w14:paraId="5E1698C1" w14:textId="77777777" w:rsidR="00B23180" w:rsidRPr="00924712" w:rsidRDefault="00B23180" w:rsidP="00B23180">
            <w:pPr>
              <w:pStyle w:val="Prrafodelista"/>
              <w:ind w:left="360"/>
              <w:rPr>
                <w:rFonts w:cs="Arial"/>
                <w:sz w:val="18"/>
                <w:szCs w:val="18"/>
                <w:highlight w:val="yellow"/>
              </w:rPr>
            </w:pPr>
          </w:p>
          <w:p w14:paraId="23EF1D0D" w14:textId="77777777" w:rsidR="00B23180" w:rsidRPr="00924712" w:rsidRDefault="00B23180" w:rsidP="00B23180">
            <w:pPr>
              <w:pStyle w:val="Prrafodelista"/>
              <w:ind w:left="360"/>
              <w:rPr>
                <w:rFonts w:cs="Arial"/>
                <w:sz w:val="18"/>
                <w:szCs w:val="18"/>
                <w:highlight w:val="yellow"/>
              </w:rPr>
            </w:pPr>
            <w:r w:rsidRPr="00924712">
              <w:rPr>
                <w:rFonts w:cs="Arial"/>
                <w:sz w:val="18"/>
                <w:szCs w:val="18"/>
                <w:highlight w:val="yellow"/>
              </w:rPr>
              <w:t>Para el Agente de Aduana</w:t>
            </w:r>
          </w:p>
          <w:p w14:paraId="273A35A5" w14:textId="77777777" w:rsidR="00B23180" w:rsidRPr="00924712" w:rsidRDefault="00B23180" w:rsidP="00B23180">
            <w:pPr>
              <w:pStyle w:val="Prrafodelista"/>
              <w:numPr>
                <w:ilvl w:val="0"/>
                <w:numId w:val="115"/>
              </w:numPr>
              <w:rPr>
                <w:rFonts w:cs="Arial"/>
                <w:sz w:val="18"/>
                <w:szCs w:val="18"/>
                <w:highlight w:val="yellow"/>
              </w:rPr>
            </w:pPr>
            <w:r w:rsidRPr="00924712">
              <w:rPr>
                <w:rFonts w:cs="Arial"/>
                <w:sz w:val="18"/>
                <w:szCs w:val="18"/>
                <w:highlight w:val="yellow"/>
              </w:rPr>
              <w:t>Número de la declaración</w:t>
            </w:r>
          </w:p>
          <w:p w14:paraId="7F28BE13" w14:textId="77777777" w:rsidR="00B23180" w:rsidRPr="00924712" w:rsidRDefault="00B23180" w:rsidP="00B23180">
            <w:pPr>
              <w:pStyle w:val="Prrafodelista"/>
              <w:numPr>
                <w:ilvl w:val="0"/>
                <w:numId w:val="115"/>
              </w:numPr>
              <w:rPr>
                <w:rFonts w:cs="Arial"/>
                <w:sz w:val="18"/>
                <w:szCs w:val="18"/>
                <w:highlight w:val="yellow"/>
              </w:rPr>
            </w:pPr>
            <w:r w:rsidRPr="00924712">
              <w:rPr>
                <w:rFonts w:cs="Arial"/>
                <w:sz w:val="18"/>
                <w:szCs w:val="18"/>
                <w:highlight w:val="yellow"/>
              </w:rPr>
              <w:t>Dueño/Consignatario</w:t>
            </w:r>
          </w:p>
          <w:p w14:paraId="5910D583" w14:textId="77777777" w:rsidR="00B23180" w:rsidRPr="00924712" w:rsidRDefault="00B23180" w:rsidP="00B23180">
            <w:pPr>
              <w:pStyle w:val="Prrafodelista"/>
              <w:numPr>
                <w:ilvl w:val="0"/>
                <w:numId w:val="115"/>
              </w:numPr>
              <w:rPr>
                <w:rFonts w:cs="Arial"/>
                <w:sz w:val="18"/>
                <w:szCs w:val="18"/>
                <w:highlight w:val="yellow"/>
              </w:rPr>
            </w:pPr>
            <w:r w:rsidRPr="00924712">
              <w:rPr>
                <w:rFonts w:cs="Arial"/>
                <w:sz w:val="18"/>
                <w:szCs w:val="18"/>
                <w:highlight w:val="yellow"/>
              </w:rPr>
              <w:t xml:space="preserve">Lugar de Reconocimiento Físico (Almacen Aduanero, Terminal de Carga, Terminal Portuario, </w:t>
            </w:r>
            <w:proofErr w:type="spellStart"/>
            <w:r w:rsidRPr="00924712">
              <w:rPr>
                <w:rFonts w:cs="Arial"/>
                <w:sz w:val="18"/>
                <w:szCs w:val="18"/>
                <w:highlight w:val="yellow"/>
              </w:rPr>
              <w:t>etc</w:t>
            </w:r>
            <w:proofErr w:type="spellEnd"/>
            <w:r w:rsidRPr="00924712">
              <w:rPr>
                <w:rFonts w:cs="Arial"/>
                <w:sz w:val="18"/>
                <w:szCs w:val="18"/>
                <w:highlight w:val="yellow"/>
              </w:rPr>
              <w:t xml:space="preserve">) </w:t>
            </w:r>
          </w:p>
          <w:p w14:paraId="75DBF11B" w14:textId="77777777" w:rsidR="00B23180" w:rsidRPr="00924712" w:rsidRDefault="00B23180" w:rsidP="00B23180">
            <w:pPr>
              <w:pStyle w:val="Prrafodelista"/>
              <w:ind w:left="360"/>
              <w:rPr>
                <w:rFonts w:cs="Arial"/>
                <w:sz w:val="18"/>
                <w:szCs w:val="18"/>
                <w:highlight w:val="yellow"/>
              </w:rPr>
            </w:pPr>
          </w:p>
          <w:p w14:paraId="11BD95F1" w14:textId="77777777" w:rsidR="00B23180" w:rsidRPr="00924712" w:rsidRDefault="00B23180" w:rsidP="00B23180">
            <w:pPr>
              <w:pStyle w:val="Prrafodelista"/>
              <w:ind w:left="360"/>
              <w:rPr>
                <w:rFonts w:cs="Arial"/>
                <w:sz w:val="18"/>
                <w:szCs w:val="18"/>
                <w:highlight w:val="yellow"/>
              </w:rPr>
            </w:pPr>
            <w:r w:rsidRPr="00924712">
              <w:rPr>
                <w:rFonts w:cs="Arial"/>
                <w:sz w:val="18"/>
                <w:szCs w:val="18"/>
                <w:highlight w:val="yellow"/>
              </w:rPr>
              <w:t>Para el Dueño/Consignatario de la mercancía</w:t>
            </w:r>
          </w:p>
          <w:p w14:paraId="312DFF37" w14:textId="77777777" w:rsidR="00B23180" w:rsidRPr="00924712" w:rsidRDefault="00B23180" w:rsidP="00B23180">
            <w:pPr>
              <w:pStyle w:val="Prrafodelista"/>
              <w:numPr>
                <w:ilvl w:val="0"/>
                <w:numId w:val="116"/>
              </w:numPr>
              <w:rPr>
                <w:rFonts w:cs="Arial"/>
                <w:sz w:val="18"/>
                <w:szCs w:val="18"/>
                <w:highlight w:val="yellow"/>
              </w:rPr>
            </w:pPr>
            <w:r w:rsidRPr="00924712">
              <w:rPr>
                <w:rFonts w:cs="Arial"/>
                <w:sz w:val="18"/>
                <w:szCs w:val="18"/>
                <w:highlight w:val="yellow"/>
              </w:rPr>
              <w:t>Número de la declaración</w:t>
            </w:r>
          </w:p>
          <w:p w14:paraId="4CA4B174" w14:textId="77777777" w:rsidR="00B23180" w:rsidRPr="00924712" w:rsidRDefault="00B23180" w:rsidP="00B23180">
            <w:pPr>
              <w:pStyle w:val="Prrafodelista"/>
              <w:numPr>
                <w:ilvl w:val="0"/>
                <w:numId w:val="116"/>
              </w:numPr>
              <w:rPr>
                <w:rFonts w:cs="Arial"/>
                <w:sz w:val="18"/>
                <w:szCs w:val="18"/>
                <w:highlight w:val="yellow"/>
              </w:rPr>
            </w:pPr>
            <w:r w:rsidRPr="00924712">
              <w:rPr>
                <w:rFonts w:cs="Arial"/>
                <w:sz w:val="18"/>
                <w:szCs w:val="18"/>
                <w:highlight w:val="yellow"/>
              </w:rPr>
              <w:t>Agencia de Aduana</w:t>
            </w:r>
          </w:p>
          <w:p w14:paraId="65388C20" w14:textId="77777777" w:rsidR="00B23180" w:rsidRPr="00924712" w:rsidRDefault="00B23180" w:rsidP="00B23180">
            <w:pPr>
              <w:pStyle w:val="Prrafodelista"/>
              <w:numPr>
                <w:ilvl w:val="0"/>
                <w:numId w:val="116"/>
              </w:numPr>
              <w:rPr>
                <w:rFonts w:cs="Arial"/>
                <w:sz w:val="18"/>
                <w:szCs w:val="18"/>
                <w:highlight w:val="yellow"/>
              </w:rPr>
            </w:pPr>
            <w:r w:rsidRPr="00924712">
              <w:rPr>
                <w:rFonts w:cs="Arial"/>
                <w:sz w:val="18"/>
                <w:szCs w:val="18"/>
                <w:highlight w:val="yellow"/>
              </w:rPr>
              <w:t xml:space="preserve">Lugar de Reconocimiento Físico (Almacen Aduanero, Terminal de Carga, Terminal Portuario, </w:t>
            </w:r>
            <w:proofErr w:type="spellStart"/>
            <w:r w:rsidRPr="00924712">
              <w:rPr>
                <w:rFonts w:cs="Arial"/>
                <w:sz w:val="18"/>
                <w:szCs w:val="18"/>
                <w:highlight w:val="yellow"/>
              </w:rPr>
              <w:t>etc</w:t>
            </w:r>
            <w:proofErr w:type="spellEnd"/>
            <w:r w:rsidRPr="00924712">
              <w:rPr>
                <w:rFonts w:cs="Arial"/>
                <w:sz w:val="18"/>
                <w:szCs w:val="18"/>
                <w:highlight w:val="yellow"/>
              </w:rPr>
              <w:t xml:space="preserve">) </w:t>
            </w:r>
          </w:p>
          <w:p w14:paraId="4564916C" w14:textId="77777777" w:rsidR="00B23180" w:rsidRPr="00924712" w:rsidRDefault="00B23180" w:rsidP="00B23180">
            <w:pPr>
              <w:pStyle w:val="Prrafodelista"/>
              <w:ind w:left="360"/>
              <w:rPr>
                <w:rFonts w:cs="Arial"/>
                <w:sz w:val="18"/>
                <w:szCs w:val="18"/>
                <w:highlight w:val="yellow"/>
              </w:rPr>
            </w:pPr>
          </w:p>
          <w:p w14:paraId="3E2BC85B" w14:textId="77777777" w:rsidR="00097F16" w:rsidRPr="00097F16" w:rsidRDefault="00097F16" w:rsidP="007D6D4E">
            <w:pPr>
              <w:pStyle w:val="Prrafodelista"/>
              <w:ind w:left="360"/>
              <w:rPr>
                <w:rFonts w:cs="Arial"/>
                <w:sz w:val="18"/>
                <w:szCs w:val="18"/>
                <w:lang w:val="es-PE"/>
              </w:rPr>
            </w:pPr>
          </w:p>
        </w:tc>
        <w:tc>
          <w:tcPr>
            <w:tcW w:w="1453" w:type="dxa"/>
            <w:vAlign w:val="center"/>
          </w:tcPr>
          <w:p w14:paraId="30B22905" w14:textId="77777777" w:rsidR="009C0B8F" w:rsidRDefault="009C0B8F" w:rsidP="009C0B8F">
            <w:pPr>
              <w:pStyle w:val="Prrafodelista"/>
              <w:ind w:left="272" w:hanging="180"/>
              <w:jc w:val="left"/>
              <w:rPr>
                <w:rFonts w:cs="Arial"/>
                <w:b/>
                <w:color w:val="0000FF"/>
                <w:sz w:val="18"/>
                <w:szCs w:val="18"/>
              </w:rPr>
            </w:pPr>
          </w:p>
          <w:p w14:paraId="3DDC761D" w14:textId="77777777" w:rsidR="009C0B8F" w:rsidRDefault="009C0B8F" w:rsidP="009C0B8F">
            <w:pPr>
              <w:pStyle w:val="Prrafodelista"/>
              <w:ind w:left="272" w:hanging="180"/>
              <w:jc w:val="left"/>
              <w:rPr>
                <w:rFonts w:cs="Arial"/>
                <w:b/>
                <w:color w:val="0000FF"/>
                <w:sz w:val="18"/>
                <w:szCs w:val="18"/>
              </w:rPr>
            </w:pPr>
          </w:p>
          <w:p w14:paraId="4DAC1372" w14:textId="77777777" w:rsidR="009C0B8F" w:rsidRDefault="009C0B8F" w:rsidP="009C0B8F">
            <w:pPr>
              <w:pStyle w:val="Prrafodelista"/>
              <w:ind w:left="272" w:hanging="180"/>
              <w:jc w:val="left"/>
              <w:rPr>
                <w:rFonts w:cs="Arial"/>
                <w:b/>
                <w:color w:val="0000FF"/>
                <w:sz w:val="18"/>
                <w:szCs w:val="18"/>
              </w:rPr>
            </w:pPr>
          </w:p>
          <w:p w14:paraId="5D72DF3E" w14:textId="77777777" w:rsidR="009C0B8F" w:rsidRDefault="009C0B8F" w:rsidP="009C0B8F">
            <w:pPr>
              <w:pStyle w:val="Prrafodelista"/>
              <w:ind w:left="272" w:hanging="180"/>
              <w:jc w:val="left"/>
              <w:rPr>
                <w:rFonts w:cs="Arial"/>
                <w:b/>
                <w:color w:val="0000FF"/>
                <w:sz w:val="18"/>
                <w:szCs w:val="18"/>
              </w:rPr>
            </w:pPr>
          </w:p>
          <w:p w14:paraId="1AEB3DC5" w14:textId="77777777" w:rsidR="009C0B8F" w:rsidRDefault="009C0B8F" w:rsidP="009C0B8F">
            <w:pPr>
              <w:pStyle w:val="Prrafodelista"/>
              <w:ind w:left="272" w:hanging="180"/>
              <w:jc w:val="left"/>
              <w:rPr>
                <w:rFonts w:cs="Arial"/>
                <w:b/>
                <w:color w:val="0000FF"/>
                <w:sz w:val="18"/>
                <w:szCs w:val="18"/>
              </w:rPr>
            </w:pPr>
          </w:p>
          <w:p w14:paraId="4DAD65CA" w14:textId="77777777" w:rsidR="009C0B8F" w:rsidRDefault="009C0B8F" w:rsidP="009C0B8F">
            <w:pPr>
              <w:pStyle w:val="Prrafodelista"/>
              <w:ind w:left="272" w:hanging="180"/>
              <w:jc w:val="left"/>
              <w:rPr>
                <w:rFonts w:cs="Arial"/>
                <w:b/>
                <w:color w:val="0000FF"/>
                <w:sz w:val="18"/>
                <w:szCs w:val="18"/>
              </w:rPr>
            </w:pPr>
          </w:p>
          <w:p w14:paraId="1026CB34" w14:textId="77777777" w:rsidR="009C0B8F" w:rsidRDefault="009C0B8F" w:rsidP="009C0B8F">
            <w:pPr>
              <w:pStyle w:val="Prrafodelista"/>
              <w:ind w:left="272" w:hanging="180"/>
              <w:jc w:val="left"/>
              <w:rPr>
                <w:rFonts w:cs="Arial"/>
                <w:b/>
                <w:color w:val="0000FF"/>
                <w:sz w:val="18"/>
                <w:szCs w:val="18"/>
              </w:rPr>
            </w:pPr>
          </w:p>
          <w:p w14:paraId="3B4E550B" w14:textId="77777777" w:rsidR="009C0B8F" w:rsidRDefault="009C0B8F" w:rsidP="009C0B8F">
            <w:pPr>
              <w:pStyle w:val="Prrafodelista"/>
              <w:ind w:left="272" w:hanging="180"/>
              <w:jc w:val="left"/>
              <w:rPr>
                <w:rFonts w:cs="Arial"/>
                <w:b/>
                <w:color w:val="0000FF"/>
                <w:sz w:val="18"/>
                <w:szCs w:val="18"/>
              </w:rPr>
            </w:pPr>
          </w:p>
          <w:p w14:paraId="472167F4" w14:textId="77777777" w:rsidR="009C0B8F" w:rsidRDefault="009C0B8F" w:rsidP="009C0B8F">
            <w:pPr>
              <w:pStyle w:val="Prrafodelista"/>
              <w:ind w:left="272" w:hanging="180"/>
              <w:jc w:val="left"/>
              <w:rPr>
                <w:rFonts w:cs="Arial"/>
                <w:b/>
                <w:color w:val="0000FF"/>
                <w:sz w:val="18"/>
                <w:szCs w:val="18"/>
              </w:rPr>
            </w:pPr>
          </w:p>
          <w:p w14:paraId="679DD720" w14:textId="77777777" w:rsidR="009C0B8F" w:rsidRDefault="009C0B8F" w:rsidP="009C0B8F">
            <w:pPr>
              <w:pStyle w:val="Prrafodelista"/>
              <w:ind w:left="272" w:hanging="180"/>
              <w:jc w:val="left"/>
              <w:rPr>
                <w:rFonts w:cs="Arial"/>
                <w:b/>
                <w:color w:val="0000FF"/>
                <w:sz w:val="18"/>
                <w:szCs w:val="18"/>
              </w:rPr>
            </w:pPr>
          </w:p>
          <w:p w14:paraId="2D52DE83" w14:textId="77777777" w:rsidR="009C0B8F" w:rsidRDefault="009C0B8F" w:rsidP="009C0B8F">
            <w:pPr>
              <w:pStyle w:val="Prrafodelista"/>
              <w:ind w:left="272" w:hanging="180"/>
              <w:jc w:val="left"/>
              <w:rPr>
                <w:rFonts w:cs="Arial"/>
                <w:b/>
                <w:color w:val="0000FF"/>
                <w:sz w:val="18"/>
                <w:szCs w:val="18"/>
              </w:rPr>
            </w:pPr>
          </w:p>
          <w:p w14:paraId="5F2F130B" w14:textId="77777777" w:rsidR="009C0B8F" w:rsidRDefault="009C0B8F" w:rsidP="009C0B8F">
            <w:pPr>
              <w:pStyle w:val="Prrafodelista"/>
              <w:ind w:left="272" w:hanging="180"/>
              <w:jc w:val="left"/>
              <w:rPr>
                <w:rFonts w:cs="Arial"/>
                <w:b/>
                <w:color w:val="0000FF"/>
                <w:sz w:val="18"/>
                <w:szCs w:val="18"/>
              </w:rPr>
            </w:pPr>
          </w:p>
          <w:p w14:paraId="2BFA6377" w14:textId="77777777" w:rsidR="009C0B8F" w:rsidRDefault="009C0B8F" w:rsidP="009C0B8F">
            <w:pPr>
              <w:pStyle w:val="Prrafodelista"/>
              <w:ind w:left="272" w:hanging="180"/>
              <w:jc w:val="left"/>
              <w:rPr>
                <w:rFonts w:cs="Arial"/>
                <w:b/>
                <w:color w:val="0000FF"/>
                <w:sz w:val="18"/>
                <w:szCs w:val="18"/>
              </w:rPr>
            </w:pPr>
          </w:p>
          <w:p w14:paraId="3FC6973C" w14:textId="77777777" w:rsidR="009C0B8F" w:rsidRDefault="009C0B8F" w:rsidP="009C0B8F">
            <w:pPr>
              <w:pStyle w:val="Prrafodelista"/>
              <w:ind w:left="272" w:hanging="180"/>
              <w:jc w:val="left"/>
              <w:rPr>
                <w:rFonts w:cs="Arial"/>
                <w:b/>
                <w:color w:val="0000FF"/>
                <w:sz w:val="18"/>
                <w:szCs w:val="18"/>
              </w:rPr>
            </w:pPr>
          </w:p>
          <w:p w14:paraId="40A4ABD1" w14:textId="77777777" w:rsidR="009C0B8F" w:rsidRDefault="009C0B8F" w:rsidP="009C0B8F">
            <w:pPr>
              <w:pStyle w:val="Prrafodelista"/>
              <w:ind w:left="272" w:hanging="180"/>
              <w:jc w:val="left"/>
              <w:rPr>
                <w:rFonts w:cs="Arial"/>
                <w:b/>
                <w:color w:val="0000FF"/>
                <w:sz w:val="18"/>
                <w:szCs w:val="18"/>
              </w:rPr>
            </w:pPr>
          </w:p>
          <w:p w14:paraId="086054A9" w14:textId="77777777" w:rsidR="009C0B8F" w:rsidRDefault="009C0B8F" w:rsidP="009C0B8F">
            <w:pPr>
              <w:pStyle w:val="Prrafodelista"/>
              <w:ind w:left="272" w:hanging="180"/>
              <w:jc w:val="left"/>
              <w:rPr>
                <w:rFonts w:cs="Arial"/>
                <w:b/>
                <w:color w:val="0000FF"/>
                <w:sz w:val="18"/>
                <w:szCs w:val="18"/>
              </w:rPr>
            </w:pPr>
          </w:p>
          <w:p w14:paraId="729C81CD" w14:textId="77777777" w:rsidR="009C0B8F" w:rsidRDefault="009C0B8F" w:rsidP="009C0B8F">
            <w:pPr>
              <w:pStyle w:val="Prrafodelista"/>
              <w:ind w:left="272" w:hanging="180"/>
              <w:jc w:val="left"/>
              <w:rPr>
                <w:rFonts w:cs="Arial"/>
                <w:b/>
                <w:color w:val="0000FF"/>
                <w:sz w:val="18"/>
                <w:szCs w:val="18"/>
              </w:rPr>
            </w:pPr>
          </w:p>
          <w:p w14:paraId="792C8E54" w14:textId="77777777" w:rsidR="009C0B8F" w:rsidRDefault="009C0B8F" w:rsidP="009C0B8F">
            <w:pPr>
              <w:pStyle w:val="Prrafodelista"/>
              <w:ind w:left="272" w:hanging="180"/>
              <w:jc w:val="left"/>
              <w:rPr>
                <w:rFonts w:cs="Arial"/>
                <w:b/>
                <w:color w:val="0000FF"/>
                <w:sz w:val="18"/>
                <w:szCs w:val="18"/>
              </w:rPr>
            </w:pPr>
          </w:p>
          <w:p w14:paraId="3D5D2C45" w14:textId="77777777" w:rsidR="009C0B8F" w:rsidRDefault="009C0B8F" w:rsidP="009C0B8F">
            <w:pPr>
              <w:pStyle w:val="Prrafodelista"/>
              <w:ind w:left="272" w:hanging="180"/>
              <w:jc w:val="left"/>
              <w:rPr>
                <w:rFonts w:cs="Arial"/>
                <w:b/>
                <w:color w:val="0000FF"/>
                <w:sz w:val="18"/>
                <w:szCs w:val="18"/>
              </w:rPr>
            </w:pPr>
          </w:p>
          <w:p w14:paraId="3A78215E" w14:textId="77777777" w:rsidR="009C0B8F" w:rsidRDefault="009C0B8F" w:rsidP="009C0B8F">
            <w:pPr>
              <w:pStyle w:val="Prrafodelista"/>
              <w:ind w:left="272" w:hanging="180"/>
              <w:jc w:val="left"/>
              <w:rPr>
                <w:rFonts w:cs="Arial"/>
                <w:b/>
                <w:color w:val="0000FF"/>
                <w:sz w:val="18"/>
                <w:szCs w:val="18"/>
              </w:rPr>
            </w:pPr>
          </w:p>
          <w:p w14:paraId="2DA4E5DF" w14:textId="77777777" w:rsidR="009C0B8F" w:rsidRDefault="009C0B8F" w:rsidP="009C0B8F">
            <w:pPr>
              <w:pStyle w:val="Prrafodelista"/>
              <w:ind w:left="272" w:hanging="180"/>
              <w:jc w:val="left"/>
              <w:rPr>
                <w:rFonts w:cs="Arial"/>
                <w:b/>
                <w:color w:val="0000FF"/>
                <w:sz w:val="18"/>
                <w:szCs w:val="18"/>
              </w:rPr>
            </w:pPr>
          </w:p>
          <w:p w14:paraId="2A1363DF" w14:textId="77777777" w:rsidR="009C0B8F" w:rsidRDefault="009C0B8F" w:rsidP="009C0B8F">
            <w:pPr>
              <w:pStyle w:val="Prrafodelista"/>
              <w:ind w:left="272" w:hanging="180"/>
              <w:jc w:val="left"/>
              <w:rPr>
                <w:rFonts w:cs="Arial"/>
                <w:b/>
                <w:color w:val="0000FF"/>
                <w:sz w:val="18"/>
                <w:szCs w:val="18"/>
              </w:rPr>
            </w:pPr>
          </w:p>
          <w:p w14:paraId="44EB1CE8" w14:textId="77777777" w:rsidR="009C0B8F" w:rsidRDefault="009C0B8F" w:rsidP="009C0B8F">
            <w:pPr>
              <w:pStyle w:val="Prrafodelista"/>
              <w:ind w:left="272" w:hanging="180"/>
              <w:jc w:val="left"/>
              <w:rPr>
                <w:rFonts w:cs="Arial"/>
                <w:b/>
                <w:color w:val="0000FF"/>
                <w:sz w:val="18"/>
                <w:szCs w:val="18"/>
              </w:rPr>
            </w:pPr>
          </w:p>
          <w:p w14:paraId="0AC0C148" w14:textId="77777777" w:rsidR="009C0B8F" w:rsidRDefault="009C0B8F" w:rsidP="009C0B8F">
            <w:pPr>
              <w:pStyle w:val="Prrafodelista"/>
              <w:ind w:left="272" w:hanging="180"/>
              <w:jc w:val="left"/>
              <w:rPr>
                <w:rFonts w:cs="Arial"/>
                <w:b/>
                <w:color w:val="0000FF"/>
                <w:sz w:val="18"/>
                <w:szCs w:val="18"/>
              </w:rPr>
            </w:pPr>
          </w:p>
          <w:p w14:paraId="1FC3A832" w14:textId="77777777" w:rsidR="009C0B8F" w:rsidRDefault="009C0B8F" w:rsidP="009C0B8F">
            <w:pPr>
              <w:pStyle w:val="Prrafodelista"/>
              <w:ind w:left="272" w:hanging="180"/>
              <w:jc w:val="left"/>
              <w:rPr>
                <w:rFonts w:cs="Arial"/>
                <w:b/>
                <w:color w:val="0000FF"/>
                <w:sz w:val="18"/>
                <w:szCs w:val="18"/>
              </w:rPr>
            </w:pPr>
          </w:p>
          <w:p w14:paraId="3018531E" w14:textId="77777777" w:rsidR="009C0B8F" w:rsidRDefault="009C0B8F" w:rsidP="009C0B8F">
            <w:pPr>
              <w:pStyle w:val="Prrafodelista"/>
              <w:ind w:left="272" w:hanging="180"/>
              <w:jc w:val="left"/>
              <w:rPr>
                <w:rFonts w:cs="Arial"/>
                <w:b/>
                <w:color w:val="0000FF"/>
                <w:sz w:val="18"/>
                <w:szCs w:val="18"/>
              </w:rPr>
            </w:pPr>
          </w:p>
          <w:p w14:paraId="30396E48" w14:textId="77777777" w:rsidR="009C0B8F" w:rsidRDefault="009C0B8F" w:rsidP="009C0B8F">
            <w:pPr>
              <w:pStyle w:val="Prrafodelista"/>
              <w:ind w:left="272" w:hanging="180"/>
              <w:jc w:val="left"/>
              <w:rPr>
                <w:rFonts w:cs="Arial"/>
                <w:b/>
                <w:color w:val="0000FF"/>
                <w:sz w:val="18"/>
                <w:szCs w:val="18"/>
              </w:rPr>
            </w:pPr>
          </w:p>
          <w:p w14:paraId="26488578" w14:textId="77777777" w:rsidR="009C0B8F" w:rsidRDefault="009C0B8F" w:rsidP="009C0B8F">
            <w:pPr>
              <w:pStyle w:val="Prrafodelista"/>
              <w:ind w:left="272" w:hanging="180"/>
              <w:jc w:val="left"/>
              <w:rPr>
                <w:rFonts w:cs="Arial"/>
                <w:b/>
                <w:color w:val="0000FF"/>
                <w:sz w:val="18"/>
                <w:szCs w:val="18"/>
              </w:rPr>
            </w:pPr>
          </w:p>
          <w:p w14:paraId="473500BE" w14:textId="77777777" w:rsidR="009C0B8F" w:rsidRDefault="009C0B8F" w:rsidP="009C0B8F">
            <w:pPr>
              <w:pStyle w:val="Prrafodelista"/>
              <w:ind w:left="272" w:hanging="180"/>
              <w:jc w:val="left"/>
              <w:rPr>
                <w:rFonts w:cs="Arial"/>
                <w:b/>
                <w:color w:val="0000FF"/>
                <w:sz w:val="18"/>
                <w:szCs w:val="18"/>
              </w:rPr>
            </w:pPr>
          </w:p>
          <w:p w14:paraId="576A630C" w14:textId="77777777" w:rsidR="009C0B8F" w:rsidRDefault="009C0B8F" w:rsidP="009C0B8F">
            <w:pPr>
              <w:pStyle w:val="Prrafodelista"/>
              <w:ind w:left="272" w:hanging="180"/>
              <w:jc w:val="left"/>
              <w:rPr>
                <w:rFonts w:cs="Arial"/>
                <w:b/>
                <w:color w:val="0000FF"/>
                <w:sz w:val="18"/>
                <w:szCs w:val="18"/>
              </w:rPr>
            </w:pPr>
          </w:p>
          <w:p w14:paraId="27669E06" w14:textId="77777777" w:rsidR="009C0B8F" w:rsidRDefault="009C0B8F" w:rsidP="009C0B8F">
            <w:pPr>
              <w:pStyle w:val="Prrafodelista"/>
              <w:ind w:left="272" w:hanging="180"/>
              <w:jc w:val="left"/>
              <w:rPr>
                <w:rFonts w:cs="Arial"/>
                <w:b/>
                <w:color w:val="0000FF"/>
                <w:sz w:val="18"/>
                <w:szCs w:val="18"/>
              </w:rPr>
            </w:pPr>
          </w:p>
          <w:p w14:paraId="26C91DC7" w14:textId="77777777" w:rsidR="009C0B8F" w:rsidRDefault="009C0B8F" w:rsidP="009C0B8F">
            <w:pPr>
              <w:pStyle w:val="Prrafodelista"/>
              <w:ind w:left="272" w:hanging="180"/>
              <w:jc w:val="left"/>
              <w:rPr>
                <w:rFonts w:cs="Arial"/>
                <w:b/>
                <w:color w:val="0000FF"/>
                <w:sz w:val="18"/>
                <w:szCs w:val="18"/>
              </w:rPr>
            </w:pPr>
          </w:p>
          <w:p w14:paraId="0C882DB8" w14:textId="77777777" w:rsidR="009C0B8F" w:rsidRDefault="009C0B8F" w:rsidP="009C0B8F">
            <w:pPr>
              <w:pStyle w:val="Prrafodelista"/>
              <w:ind w:left="272" w:hanging="180"/>
              <w:jc w:val="left"/>
              <w:rPr>
                <w:rFonts w:cs="Arial"/>
                <w:b/>
                <w:color w:val="0000FF"/>
                <w:sz w:val="18"/>
                <w:szCs w:val="18"/>
              </w:rPr>
            </w:pPr>
          </w:p>
          <w:p w14:paraId="5F4E97D3" w14:textId="77777777" w:rsidR="009C0B8F" w:rsidRDefault="009C0B8F" w:rsidP="009C0B8F">
            <w:pPr>
              <w:pStyle w:val="Prrafodelista"/>
              <w:ind w:left="272" w:hanging="180"/>
              <w:jc w:val="left"/>
              <w:rPr>
                <w:rFonts w:cs="Arial"/>
                <w:b/>
                <w:color w:val="0000FF"/>
                <w:sz w:val="18"/>
                <w:szCs w:val="18"/>
              </w:rPr>
            </w:pPr>
          </w:p>
          <w:p w14:paraId="65236B64" w14:textId="77777777" w:rsidR="009C0B8F" w:rsidRDefault="009C0B8F" w:rsidP="009C0B8F">
            <w:pPr>
              <w:pStyle w:val="Prrafodelista"/>
              <w:ind w:left="272" w:hanging="180"/>
              <w:jc w:val="left"/>
              <w:rPr>
                <w:rFonts w:cs="Arial"/>
                <w:b/>
                <w:color w:val="0000FF"/>
                <w:sz w:val="18"/>
                <w:szCs w:val="18"/>
              </w:rPr>
            </w:pPr>
          </w:p>
          <w:p w14:paraId="1ADBD131" w14:textId="77777777" w:rsidR="009C0B8F" w:rsidRDefault="009C0B8F" w:rsidP="009C0B8F">
            <w:pPr>
              <w:pStyle w:val="Prrafodelista"/>
              <w:ind w:left="272" w:hanging="180"/>
              <w:jc w:val="left"/>
              <w:rPr>
                <w:rFonts w:cs="Arial"/>
                <w:b/>
                <w:color w:val="0000FF"/>
                <w:sz w:val="18"/>
                <w:szCs w:val="18"/>
              </w:rPr>
            </w:pPr>
          </w:p>
          <w:p w14:paraId="7DF513EC" w14:textId="77777777" w:rsidR="009C0B8F" w:rsidRDefault="009C0B8F" w:rsidP="009C0B8F">
            <w:pPr>
              <w:pStyle w:val="Prrafodelista"/>
              <w:ind w:left="272" w:hanging="180"/>
              <w:jc w:val="left"/>
              <w:rPr>
                <w:rFonts w:cs="Arial"/>
                <w:b/>
                <w:color w:val="0000FF"/>
                <w:sz w:val="18"/>
                <w:szCs w:val="18"/>
              </w:rPr>
            </w:pPr>
          </w:p>
          <w:p w14:paraId="3E0A3DBE" w14:textId="77777777" w:rsidR="009C0B8F" w:rsidRDefault="009C0B8F" w:rsidP="009C0B8F">
            <w:pPr>
              <w:pStyle w:val="Prrafodelista"/>
              <w:ind w:left="272" w:hanging="180"/>
              <w:jc w:val="left"/>
              <w:rPr>
                <w:rFonts w:cs="Arial"/>
                <w:b/>
                <w:color w:val="0000FF"/>
                <w:sz w:val="18"/>
                <w:szCs w:val="18"/>
              </w:rPr>
            </w:pPr>
          </w:p>
          <w:p w14:paraId="29EF895A" w14:textId="77777777" w:rsidR="009C0B8F" w:rsidRDefault="009C0B8F" w:rsidP="009C0B8F">
            <w:pPr>
              <w:pStyle w:val="Prrafodelista"/>
              <w:ind w:left="272" w:hanging="180"/>
              <w:jc w:val="left"/>
              <w:rPr>
                <w:rFonts w:cs="Arial"/>
                <w:b/>
                <w:color w:val="0000FF"/>
                <w:sz w:val="18"/>
                <w:szCs w:val="18"/>
              </w:rPr>
            </w:pPr>
          </w:p>
          <w:p w14:paraId="657507AD" w14:textId="77777777" w:rsidR="009C0B8F" w:rsidRDefault="009C0B8F" w:rsidP="009C0B8F">
            <w:pPr>
              <w:pStyle w:val="Prrafodelista"/>
              <w:ind w:left="272" w:hanging="180"/>
              <w:jc w:val="left"/>
              <w:rPr>
                <w:rFonts w:cs="Arial"/>
                <w:b/>
                <w:color w:val="0000FF"/>
                <w:sz w:val="18"/>
                <w:szCs w:val="18"/>
              </w:rPr>
            </w:pPr>
          </w:p>
          <w:p w14:paraId="55B46AB6" w14:textId="77777777" w:rsidR="009C0B8F" w:rsidRDefault="009C0B8F" w:rsidP="009C0B8F">
            <w:pPr>
              <w:pStyle w:val="Prrafodelista"/>
              <w:ind w:left="272" w:hanging="180"/>
              <w:jc w:val="left"/>
              <w:rPr>
                <w:rFonts w:cs="Arial"/>
                <w:b/>
                <w:color w:val="0000FF"/>
                <w:sz w:val="18"/>
                <w:szCs w:val="18"/>
              </w:rPr>
            </w:pPr>
          </w:p>
          <w:p w14:paraId="056EB36B" w14:textId="77777777" w:rsidR="009C0B8F" w:rsidRDefault="009C0B8F" w:rsidP="009C0B8F">
            <w:pPr>
              <w:pStyle w:val="Prrafodelista"/>
              <w:ind w:left="272" w:hanging="180"/>
              <w:jc w:val="left"/>
              <w:rPr>
                <w:rFonts w:cs="Arial"/>
                <w:b/>
                <w:color w:val="0000FF"/>
                <w:sz w:val="18"/>
                <w:szCs w:val="18"/>
              </w:rPr>
            </w:pPr>
          </w:p>
          <w:p w14:paraId="02E5C78C" w14:textId="77777777" w:rsidR="009C0B8F" w:rsidRDefault="009C0B8F" w:rsidP="009C0B8F">
            <w:pPr>
              <w:pStyle w:val="Prrafodelista"/>
              <w:ind w:left="272" w:hanging="180"/>
              <w:jc w:val="left"/>
              <w:rPr>
                <w:rFonts w:cs="Arial"/>
                <w:b/>
                <w:color w:val="0000FF"/>
                <w:sz w:val="18"/>
                <w:szCs w:val="18"/>
              </w:rPr>
            </w:pPr>
          </w:p>
          <w:p w14:paraId="4424F7C3" w14:textId="77777777" w:rsidR="009C0B8F" w:rsidRDefault="009C0B8F" w:rsidP="009C0B8F">
            <w:pPr>
              <w:pStyle w:val="Prrafodelista"/>
              <w:ind w:left="272" w:hanging="180"/>
              <w:jc w:val="left"/>
              <w:rPr>
                <w:rFonts w:cs="Arial"/>
                <w:b/>
                <w:color w:val="0000FF"/>
                <w:sz w:val="18"/>
                <w:szCs w:val="18"/>
              </w:rPr>
            </w:pPr>
          </w:p>
          <w:p w14:paraId="5941CCA2" w14:textId="77777777" w:rsidR="009C0B8F" w:rsidRDefault="009C0B8F" w:rsidP="009C0B8F">
            <w:pPr>
              <w:pStyle w:val="Prrafodelista"/>
              <w:ind w:left="272" w:hanging="180"/>
              <w:jc w:val="left"/>
              <w:rPr>
                <w:rFonts w:cs="Arial"/>
                <w:b/>
                <w:color w:val="0000FF"/>
                <w:sz w:val="18"/>
                <w:szCs w:val="18"/>
              </w:rPr>
            </w:pPr>
          </w:p>
          <w:p w14:paraId="4C5436B2" w14:textId="77777777" w:rsidR="009C0B8F" w:rsidRDefault="009C0B8F" w:rsidP="009C0B8F">
            <w:pPr>
              <w:pStyle w:val="Prrafodelista"/>
              <w:ind w:left="272" w:hanging="180"/>
              <w:jc w:val="left"/>
              <w:rPr>
                <w:rFonts w:cs="Arial"/>
                <w:b/>
                <w:color w:val="0000FF"/>
                <w:sz w:val="18"/>
                <w:szCs w:val="18"/>
              </w:rPr>
            </w:pPr>
          </w:p>
          <w:p w14:paraId="55C32E51" w14:textId="77777777" w:rsidR="009C0B8F" w:rsidRDefault="009C0B8F" w:rsidP="009C0B8F">
            <w:pPr>
              <w:pStyle w:val="Prrafodelista"/>
              <w:ind w:left="272" w:hanging="180"/>
              <w:jc w:val="left"/>
              <w:rPr>
                <w:rFonts w:cs="Arial"/>
                <w:b/>
                <w:color w:val="0000FF"/>
                <w:sz w:val="18"/>
                <w:szCs w:val="18"/>
              </w:rPr>
            </w:pPr>
          </w:p>
          <w:p w14:paraId="3BD4C998" w14:textId="77777777" w:rsidR="009C0B8F" w:rsidRDefault="009C0B8F" w:rsidP="009C0B8F">
            <w:pPr>
              <w:pStyle w:val="Prrafodelista"/>
              <w:ind w:left="272" w:hanging="180"/>
              <w:jc w:val="left"/>
              <w:rPr>
                <w:rFonts w:cs="Arial"/>
                <w:b/>
                <w:color w:val="0000FF"/>
                <w:sz w:val="18"/>
                <w:szCs w:val="18"/>
              </w:rPr>
            </w:pPr>
          </w:p>
          <w:p w14:paraId="6D46A2D5" w14:textId="77777777" w:rsidR="009C0B8F" w:rsidRDefault="009C0B8F" w:rsidP="009C0B8F">
            <w:pPr>
              <w:pStyle w:val="Prrafodelista"/>
              <w:ind w:left="272" w:hanging="180"/>
              <w:jc w:val="left"/>
              <w:rPr>
                <w:rFonts w:cs="Arial"/>
                <w:b/>
                <w:color w:val="0000FF"/>
                <w:sz w:val="18"/>
                <w:szCs w:val="18"/>
              </w:rPr>
            </w:pPr>
          </w:p>
          <w:p w14:paraId="49E1C4AF" w14:textId="77777777" w:rsidR="009C0B8F" w:rsidRDefault="009C0B8F" w:rsidP="009C0B8F">
            <w:pPr>
              <w:pStyle w:val="Prrafodelista"/>
              <w:ind w:left="272" w:hanging="180"/>
              <w:jc w:val="left"/>
              <w:rPr>
                <w:rFonts w:cs="Arial"/>
                <w:b/>
                <w:color w:val="0000FF"/>
                <w:sz w:val="18"/>
                <w:szCs w:val="18"/>
              </w:rPr>
            </w:pPr>
          </w:p>
          <w:p w14:paraId="7543386D" w14:textId="77777777" w:rsidR="009C0B8F" w:rsidRDefault="009C0B8F" w:rsidP="009C0B8F">
            <w:pPr>
              <w:pStyle w:val="Prrafodelista"/>
              <w:ind w:left="272" w:hanging="180"/>
              <w:jc w:val="left"/>
              <w:rPr>
                <w:rFonts w:cs="Arial"/>
                <w:b/>
                <w:color w:val="0000FF"/>
                <w:sz w:val="18"/>
                <w:szCs w:val="18"/>
              </w:rPr>
            </w:pPr>
          </w:p>
          <w:p w14:paraId="2ED8990C" w14:textId="77777777" w:rsidR="009C0B8F" w:rsidRDefault="009C0B8F" w:rsidP="009C0B8F">
            <w:pPr>
              <w:pStyle w:val="Prrafodelista"/>
              <w:ind w:left="272" w:hanging="180"/>
              <w:jc w:val="left"/>
              <w:rPr>
                <w:rFonts w:cs="Arial"/>
                <w:b/>
                <w:color w:val="0000FF"/>
                <w:sz w:val="18"/>
                <w:szCs w:val="18"/>
              </w:rPr>
            </w:pPr>
          </w:p>
          <w:p w14:paraId="4674271E" w14:textId="77777777" w:rsidR="009C0B8F" w:rsidRDefault="009C0B8F" w:rsidP="009C0B8F">
            <w:pPr>
              <w:pStyle w:val="Prrafodelista"/>
              <w:ind w:left="272" w:hanging="180"/>
              <w:jc w:val="left"/>
              <w:rPr>
                <w:rFonts w:cs="Arial"/>
                <w:b/>
                <w:color w:val="0000FF"/>
                <w:sz w:val="18"/>
                <w:szCs w:val="18"/>
              </w:rPr>
            </w:pPr>
          </w:p>
          <w:p w14:paraId="710D87DB" w14:textId="77777777" w:rsidR="009C0B8F" w:rsidRDefault="009C0B8F" w:rsidP="009C0B8F">
            <w:pPr>
              <w:pStyle w:val="Prrafodelista"/>
              <w:ind w:left="272" w:hanging="180"/>
              <w:jc w:val="left"/>
              <w:rPr>
                <w:rFonts w:cs="Arial"/>
                <w:b/>
                <w:color w:val="0000FF"/>
                <w:sz w:val="18"/>
                <w:szCs w:val="18"/>
              </w:rPr>
            </w:pPr>
          </w:p>
          <w:p w14:paraId="2F21D438" w14:textId="77777777" w:rsidR="009C0B8F" w:rsidRDefault="009C0B8F" w:rsidP="009C0B8F">
            <w:pPr>
              <w:pStyle w:val="Prrafodelista"/>
              <w:ind w:left="272" w:hanging="180"/>
              <w:jc w:val="left"/>
              <w:rPr>
                <w:rFonts w:cs="Arial"/>
                <w:b/>
                <w:color w:val="0000FF"/>
                <w:sz w:val="18"/>
                <w:szCs w:val="18"/>
              </w:rPr>
            </w:pPr>
          </w:p>
          <w:p w14:paraId="3FD74555" w14:textId="77777777" w:rsidR="009C0B8F" w:rsidRDefault="009C0B8F" w:rsidP="009C0B8F">
            <w:pPr>
              <w:pStyle w:val="Prrafodelista"/>
              <w:ind w:left="272" w:hanging="180"/>
              <w:jc w:val="left"/>
              <w:rPr>
                <w:rFonts w:cs="Arial"/>
                <w:b/>
                <w:color w:val="0000FF"/>
                <w:sz w:val="18"/>
                <w:szCs w:val="18"/>
              </w:rPr>
            </w:pPr>
          </w:p>
          <w:p w14:paraId="408B9151" w14:textId="77777777" w:rsidR="009C0B8F" w:rsidRDefault="009C0B8F" w:rsidP="009C0B8F">
            <w:pPr>
              <w:pStyle w:val="Prrafodelista"/>
              <w:ind w:left="272" w:hanging="180"/>
              <w:jc w:val="left"/>
              <w:rPr>
                <w:rFonts w:cs="Arial"/>
                <w:b/>
                <w:color w:val="0000FF"/>
                <w:sz w:val="18"/>
                <w:szCs w:val="18"/>
              </w:rPr>
            </w:pPr>
          </w:p>
          <w:p w14:paraId="4552962F" w14:textId="77777777" w:rsidR="009C0B8F" w:rsidRDefault="009C0B8F" w:rsidP="009C0B8F">
            <w:pPr>
              <w:pStyle w:val="Prrafodelista"/>
              <w:ind w:left="272" w:hanging="180"/>
              <w:jc w:val="left"/>
              <w:rPr>
                <w:rFonts w:cs="Arial"/>
                <w:b/>
                <w:color w:val="0000FF"/>
                <w:sz w:val="18"/>
                <w:szCs w:val="18"/>
              </w:rPr>
            </w:pPr>
          </w:p>
          <w:p w14:paraId="0C58670A" w14:textId="77777777" w:rsidR="009C0B8F" w:rsidRDefault="009C0B8F" w:rsidP="009C0B8F">
            <w:pPr>
              <w:pStyle w:val="Prrafodelista"/>
              <w:ind w:left="272" w:hanging="180"/>
              <w:jc w:val="left"/>
              <w:rPr>
                <w:rFonts w:cs="Arial"/>
                <w:b/>
                <w:color w:val="0000FF"/>
                <w:sz w:val="18"/>
                <w:szCs w:val="18"/>
              </w:rPr>
            </w:pPr>
          </w:p>
          <w:p w14:paraId="36759591" w14:textId="77777777" w:rsidR="009C0B8F" w:rsidRDefault="009C0B8F" w:rsidP="009C0B8F">
            <w:pPr>
              <w:pStyle w:val="Prrafodelista"/>
              <w:ind w:left="272" w:hanging="180"/>
              <w:jc w:val="left"/>
              <w:rPr>
                <w:rFonts w:cs="Arial"/>
                <w:b/>
                <w:color w:val="0000FF"/>
                <w:sz w:val="18"/>
                <w:szCs w:val="18"/>
              </w:rPr>
            </w:pPr>
          </w:p>
          <w:p w14:paraId="57F7B896" w14:textId="77777777" w:rsidR="009C0B8F" w:rsidRDefault="009C0B8F" w:rsidP="009C0B8F">
            <w:pPr>
              <w:pStyle w:val="Prrafodelista"/>
              <w:ind w:left="272" w:hanging="180"/>
              <w:jc w:val="left"/>
              <w:rPr>
                <w:rFonts w:cs="Arial"/>
                <w:b/>
                <w:color w:val="0000FF"/>
                <w:sz w:val="18"/>
                <w:szCs w:val="18"/>
              </w:rPr>
            </w:pPr>
          </w:p>
          <w:p w14:paraId="55713552" w14:textId="77777777" w:rsidR="009C0B8F" w:rsidRDefault="009C0B8F" w:rsidP="009C0B8F">
            <w:pPr>
              <w:pStyle w:val="Prrafodelista"/>
              <w:ind w:left="272" w:hanging="180"/>
              <w:jc w:val="left"/>
              <w:rPr>
                <w:rFonts w:cs="Arial"/>
                <w:b/>
                <w:color w:val="0000FF"/>
                <w:sz w:val="18"/>
                <w:szCs w:val="18"/>
              </w:rPr>
            </w:pPr>
          </w:p>
          <w:p w14:paraId="73177B07" w14:textId="77777777" w:rsidR="009C0B8F" w:rsidRDefault="009C0B8F" w:rsidP="009C0B8F">
            <w:pPr>
              <w:pStyle w:val="Prrafodelista"/>
              <w:ind w:left="272" w:hanging="180"/>
              <w:jc w:val="left"/>
              <w:rPr>
                <w:rFonts w:cs="Arial"/>
                <w:b/>
                <w:color w:val="0000FF"/>
                <w:sz w:val="18"/>
                <w:szCs w:val="18"/>
              </w:rPr>
            </w:pPr>
          </w:p>
          <w:p w14:paraId="66D7BF7D" w14:textId="77777777" w:rsidR="009C0B8F" w:rsidRDefault="009C0B8F" w:rsidP="009C0B8F">
            <w:pPr>
              <w:pStyle w:val="Prrafodelista"/>
              <w:ind w:left="272" w:hanging="180"/>
              <w:jc w:val="left"/>
              <w:rPr>
                <w:rFonts w:cs="Arial"/>
                <w:b/>
                <w:color w:val="0000FF"/>
                <w:sz w:val="18"/>
                <w:szCs w:val="18"/>
              </w:rPr>
            </w:pPr>
          </w:p>
          <w:p w14:paraId="7DDA19AA" w14:textId="77777777" w:rsidR="009C0B8F" w:rsidRDefault="009C0B8F" w:rsidP="009C0B8F">
            <w:pPr>
              <w:pStyle w:val="Prrafodelista"/>
              <w:ind w:left="272" w:hanging="180"/>
              <w:jc w:val="left"/>
              <w:rPr>
                <w:rFonts w:cs="Arial"/>
                <w:b/>
                <w:color w:val="0000FF"/>
                <w:sz w:val="18"/>
                <w:szCs w:val="18"/>
              </w:rPr>
            </w:pPr>
          </w:p>
          <w:p w14:paraId="3317873E" w14:textId="77777777" w:rsidR="009C0B8F" w:rsidRDefault="009C0B8F" w:rsidP="009C0B8F">
            <w:pPr>
              <w:pStyle w:val="Prrafodelista"/>
              <w:ind w:left="272" w:hanging="180"/>
              <w:jc w:val="left"/>
              <w:rPr>
                <w:rFonts w:cs="Arial"/>
                <w:b/>
                <w:color w:val="0000FF"/>
                <w:sz w:val="18"/>
                <w:szCs w:val="18"/>
              </w:rPr>
            </w:pPr>
          </w:p>
          <w:p w14:paraId="28AC325D" w14:textId="77777777" w:rsidR="009C0B8F" w:rsidRDefault="009C0B8F" w:rsidP="009C0B8F">
            <w:pPr>
              <w:pStyle w:val="Prrafodelista"/>
              <w:ind w:left="272" w:hanging="180"/>
              <w:jc w:val="left"/>
              <w:rPr>
                <w:rFonts w:cs="Arial"/>
                <w:b/>
                <w:color w:val="0000FF"/>
                <w:sz w:val="18"/>
                <w:szCs w:val="18"/>
              </w:rPr>
            </w:pPr>
          </w:p>
          <w:p w14:paraId="7114CF48" w14:textId="77777777" w:rsidR="009C0B8F" w:rsidRDefault="009C0B8F" w:rsidP="009C0B8F">
            <w:pPr>
              <w:pStyle w:val="Prrafodelista"/>
              <w:ind w:left="272" w:hanging="180"/>
              <w:jc w:val="left"/>
              <w:rPr>
                <w:rFonts w:cs="Arial"/>
                <w:b/>
                <w:color w:val="0000FF"/>
                <w:sz w:val="18"/>
                <w:szCs w:val="18"/>
              </w:rPr>
            </w:pPr>
          </w:p>
          <w:p w14:paraId="4660F185" w14:textId="77777777" w:rsidR="009C0B8F" w:rsidRDefault="009C0B8F" w:rsidP="009C0B8F">
            <w:pPr>
              <w:pStyle w:val="Prrafodelista"/>
              <w:ind w:left="272" w:hanging="180"/>
              <w:jc w:val="left"/>
              <w:rPr>
                <w:rFonts w:cs="Arial"/>
                <w:b/>
                <w:color w:val="0000FF"/>
                <w:sz w:val="18"/>
                <w:szCs w:val="18"/>
              </w:rPr>
            </w:pPr>
          </w:p>
          <w:p w14:paraId="101E589B" w14:textId="77777777" w:rsidR="009C0B8F" w:rsidRDefault="009C0B8F" w:rsidP="009C0B8F">
            <w:pPr>
              <w:pStyle w:val="Prrafodelista"/>
              <w:ind w:left="272" w:hanging="180"/>
              <w:jc w:val="left"/>
              <w:rPr>
                <w:rFonts w:cs="Arial"/>
                <w:b/>
                <w:color w:val="0000FF"/>
                <w:sz w:val="18"/>
                <w:szCs w:val="18"/>
              </w:rPr>
            </w:pPr>
          </w:p>
          <w:p w14:paraId="7739EB40" w14:textId="77777777" w:rsidR="009C0B8F" w:rsidRDefault="009C0B8F" w:rsidP="009C0B8F">
            <w:pPr>
              <w:pStyle w:val="Prrafodelista"/>
              <w:ind w:left="272" w:hanging="180"/>
              <w:jc w:val="left"/>
              <w:rPr>
                <w:rFonts w:cs="Arial"/>
                <w:b/>
                <w:color w:val="0000FF"/>
                <w:sz w:val="18"/>
                <w:szCs w:val="18"/>
              </w:rPr>
            </w:pPr>
          </w:p>
          <w:p w14:paraId="0402F841" w14:textId="77777777" w:rsidR="009C0B8F" w:rsidRDefault="009C0B8F" w:rsidP="009C0B8F">
            <w:pPr>
              <w:pStyle w:val="Prrafodelista"/>
              <w:ind w:left="272" w:hanging="180"/>
              <w:jc w:val="left"/>
              <w:rPr>
                <w:rFonts w:cs="Arial"/>
                <w:b/>
                <w:color w:val="0000FF"/>
                <w:sz w:val="18"/>
                <w:szCs w:val="18"/>
              </w:rPr>
            </w:pPr>
          </w:p>
          <w:p w14:paraId="00FA8ECA" w14:textId="77777777" w:rsidR="009C0B8F" w:rsidRDefault="009C0B8F" w:rsidP="009C0B8F">
            <w:pPr>
              <w:pStyle w:val="Prrafodelista"/>
              <w:ind w:left="272" w:hanging="180"/>
              <w:jc w:val="left"/>
              <w:rPr>
                <w:rFonts w:cs="Arial"/>
                <w:b/>
                <w:color w:val="0000FF"/>
                <w:sz w:val="18"/>
                <w:szCs w:val="18"/>
              </w:rPr>
            </w:pPr>
          </w:p>
          <w:p w14:paraId="27447F33" w14:textId="77777777" w:rsidR="009C0B8F" w:rsidRDefault="009C0B8F" w:rsidP="009C0B8F">
            <w:pPr>
              <w:pStyle w:val="Prrafodelista"/>
              <w:ind w:left="272" w:hanging="180"/>
              <w:jc w:val="left"/>
              <w:rPr>
                <w:rFonts w:cs="Arial"/>
                <w:b/>
                <w:color w:val="0000FF"/>
                <w:sz w:val="18"/>
                <w:szCs w:val="18"/>
              </w:rPr>
            </w:pPr>
          </w:p>
          <w:p w14:paraId="09D09AA1" w14:textId="77777777" w:rsidR="009C0B8F" w:rsidRDefault="009C0B8F" w:rsidP="009C0B8F">
            <w:pPr>
              <w:pStyle w:val="Prrafodelista"/>
              <w:ind w:left="272" w:hanging="180"/>
              <w:jc w:val="left"/>
              <w:rPr>
                <w:rFonts w:cs="Arial"/>
                <w:b/>
                <w:color w:val="0000FF"/>
                <w:sz w:val="18"/>
                <w:szCs w:val="18"/>
              </w:rPr>
            </w:pPr>
          </w:p>
          <w:p w14:paraId="22C8BBF7" w14:textId="77777777" w:rsidR="009C0B8F" w:rsidRDefault="009C0B8F" w:rsidP="009C0B8F">
            <w:pPr>
              <w:pStyle w:val="Prrafodelista"/>
              <w:ind w:left="272" w:hanging="180"/>
              <w:jc w:val="left"/>
              <w:rPr>
                <w:rFonts w:cs="Arial"/>
                <w:b/>
                <w:color w:val="0000FF"/>
                <w:sz w:val="18"/>
                <w:szCs w:val="18"/>
              </w:rPr>
            </w:pPr>
          </w:p>
          <w:p w14:paraId="09DFA7AC" w14:textId="77777777" w:rsidR="009C0B8F" w:rsidRDefault="009C0B8F" w:rsidP="009C0B8F">
            <w:pPr>
              <w:pStyle w:val="Prrafodelista"/>
              <w:ind w:left="272" w:hanging="180"/>
              <w:jc w:val="left"/>
              <w:rPr>
                <w:rFonts w:cs="Arial"/>
                <w:b/>
                <w:color w:val="0000FF"/>
                <w:sz w:val="18"/>
                <w:szCs w:val="18"/>
              </w:rPr>
            </w:pPr>
          </w:p>
          <w:p w14:paraId="64301E67" w14:textId="77777777" w:rsidR="009C0B8F" w:rsidRDefault="009C0B8F" w:rsidP="009C0B8F">
            <w:pPr>
              <w:pStyle w:val="Prrafodelista"/>
              <w:ind w:left="272" w:hanging="180"/>
              <w:jc w:val="left"/>
              <w:rPr>
                <w:rFonts w:cs="Arial"/>
                <w:b/>
                <w:color w:val="0000FF"/>
                <w:sz w:val="18"/>
                <w:szCs w:val="18"/>
              </w:rPr>
            </w:pPr>
          </w:p>
          <w:p w14:paraId="250B3E5B" w14:textId="77777777" w:rsidR="009C0B8F" w:rsidRDefault="009C0B8F" w:rsidP="009C0B8F">
            <w:pPr>
              <w:pStyle w:val="Prrafodelista"/>
              <w:ind w:left="272" w:hanging="180"/>
              <w:jc w:val="left"/>
              <w:rPr>
                <w:rFonts w:cs="Arial"/>
                <w:b/>
                <w:color w:val="0000FF"/>
                <w:sz w:val="18"/>
                <w:szCs w:val="18"/>
              </w:rPr>
            </w:pPr>
          </w:p>
          <w:p w14:paraId="3B63FEA1" w14:textId="77777777" w:rsidR="009C0B8F" w:rsidRDefault="009C0B8F" w:rsidP="009C0B8F">
            <w:pPr>
              <w:pStyle w:val="Prrafodelista"/>
              <w:ind w:left="272" w:hanging="180"/>
              <w:jc w:val="left"/>
              <w:rPr>
                <w:rFonts w:cs="Arial"/>
                <w:b/>
                <w:color w:val="0000FF"/>
                <w:sz w:val="18"/>
                <w:szCs w:val="18"/>
              </w:rPr>
            </w:pPr>
          </w:p>
          <w:p w14:paraId="062C2A9A" w14:textId="77777777" w:rsidR="009C0B8F" w:rsidRDefault="009C0B8F" w:rsidP="009C0B8F">
            <w:pPr>
              <w:pStyle w:val="Prrafodelista"/>
              <w:ind w:left="272" w:hanging="180"/>
              <w:jc w:val="left"/>
              <w:rPr>
                <w:rFonts w:cs="Arial"/>
                <w:b/>
                <w:color w:val="0000FF"/>
                <w:sz w:val="18"/>
                <w:szCs w:val="18"/>
              </w:rPr>
            </w:pPr>
          </w:p>
          <w:p w14:paraId="676B0DB1" w14:textId="77777777" w:rsidR="009C0B8F" w:rsidRDefault="009C0B8F" w:rsidP="009C0B8F">
            <w:pPr>
              <w:pStyle w:val="Prrafodelista"/>
              <w:ind w:left="272" w:hanging="180"/>
              <w:jc w:val="left"/>
              <w:rPr>
                <w:rFonts w:cs="Arial"/>
                <w:b/>
                <w:color w:val="0000FF"/>
                <w:sz w:val="18"/>
                <w:szCs w:val="18"/>
              </w:rPr>
            </w:pPr>
          </w:p>
          <w:p w14:paraId="10F91E8A" w14:textId="77777777" w:rsidR="009C0B8F" w:rsidRDefault="009C0B8F" w:rsidP="009C0B8F">
            <w:pPr>
              <w:pStyle w:val="Prrafodelista"/>
              <w:ind w:left="272" w:hanging="180"/>
              <w:jc w:val="left"/>
              <w:rPr>
                <w:rFonts w:cs="Arial"/>
                <w:b/>
                <w:color w:val="0000FF"/>
                <w:sz w:val="18"/>
                <w:szCs w:val="18"/>
              </w:rPr>
            </w:pPr>
          </w:p>
          <w:p w14:paraId="40154270" w14:textId="77777777" w:rsidR="009C0B8F" w:rsidRDefault="009C0B8F" w:rsidP="009C0B8F">
            <w:pPr>
              <w:pStyle w:val="Prrafodelista"/>
              <w:ind w:left="272" w:hanging="180"/>
              <w:jc w:val="left"/>
              <w:rPr>
                <w:rFonts w:cs="Arial"/>
                <w:b/>
                <w:color w:val="0000FF"/>
                <w:sz w:val="18"/>
                <w:szCs w:val="18"/>
              </w:rPr>
            </w:pPr>
          </w:p>
          <w:p w14:paraId="0AA2A645" w14:textId="77777777" w:rsidR="009C0B8F" w:rsidRDefault="009C0B8F" w:rsidP="009C0B8F">
            <w:pPr>
              <w:pStyle w:val="Prrafodelista"/>
              <w:ind w:left="272" w:hanging="180"/>
              <w:rPr>
                <w:rFonts w:cs="Arial"/>
                <w:b/>
                <w:color w:val="0000FF"/>
                <w:sz w:val="18"/>
                <w:szCs w:val="18"/>
              </w:rPr>
            </w:pPr>
          </w:p>
          <w:p w14:paraId="1CD167E8" w14:textId="77777777" w:rsidR="009C0B8F" w:rsidRDefault="009C0B8F" w:rsidP="009C0B8F">
            <w:pPr>
              <w:pStyle w:val="Prrafodelista"/>
              <w:ind w:left="272" w:hanging="180"/>
              <w:rPr>
                <w:rFonts w:cs="Arial"/>
                <w:b/>
                <w:color w:val="0000FF"/>
                <w:sz w:val="18"/>
                <w:szCs w:val="18"/>
              </w:rPr>
            </w:pPr>
          </w:p>
          <w:p w14:paraId="288BE3A8" w14:textId="77777777" w:rsidR="009C0B8F" w:rsidRDefault="009C0B8F" w:rsidP="009C0B8F">
            <w:pPr>
              <w:pStyle w:val="Prrafodelista"/>
              <w:ind w:left="272" w:hanging="180"/>
              <w:rPr>
                <w:rFonts w:cs="Arial"/>
                <w:b/>
                <w:color w:val="0000FF"/>
                <w:sz w:val="18"/>
                <w:szCs w:val="18"/>
              </w:rPr>
            </w:pPr>
          </w:p>
          <w:p w14:paraId="19A97C99" w14:textId="77777777" w:rsidR="009C0B8F" w:rsidRPr="00EB1BAF" w:rsidRDefault="009C0B8F" w:rsidP="009C0B8F">
            <w:pPr>
              <w:pStyle w:val="Prrafodelista"/>
              <w:ind w:left="272" w:hanging="180"/>
              <w:rPr>
                <w:rFonts w:cs="Arial"/>
                <w:sz w:val="18"/>
                <w:szCs w:val="18"/>
              </w:rPr>
            </w:pPr>
            <w:r>
              <w:rPr>
                <w:rFonts w:cs="Arial"/>
                <w:b/>
                <w:color w:val="0000FF"/>
                <w:sz w:val="18"/>
                <w:szCs w:val="18"/>
              </w:rPr>
              <w:t xml:space="preserve">R1317 </w:t>
            </w:r>
            <w:r w:rsidRPr="00EB1BAF">
              <w:rPr>
                <w:rFonts w:cs="Arial"/>
                <w:sz w:val="18"/>
                <w:szCs w:val="18"/>
              </w:rPr>
              <w:t xml:space="preserve">La carga laboral por declaración se determina </w:t>
            </w:r>
            <w:r w:rsidRPr="00EB1BAF">
              <w:rPr>
                <w:rFonts w:cs="Arial"/>
                <w:sz w:val="18"/>
                <w:szCs w:val="18"/>
              </w:rPr>
              <w:lastRenderedPageBreak/>
              <w:t>por el promedio ponderado del valor que asume cada Criterios para determinar la Carga Laboral por el porcentaje asignado en la ponderación. La carga mínima por declaración será de 1  mientras que la carga máxima será de 5. Con estos valores el funcionario aduanero encargado del área determinará la carga máxima diaria asignable para cada funcionario aduanero que efectué el reconocimiento físico.</w:t>
            </w:r>
          </w:p>
          <w:p w14:paraId="161DC7E3" w14:textId="77777777" w:rsidR="009C0B8F" w:rsidRDefault="009C0B8F" w:rsidP="009C0B8F">
            <w:pPr>
              <w:pStyle w:val="Prrafodelista"/>
              <w:ind w:left="272" w:hanging="180"/>
              <w:jc w:val="left"/>
              <w:rPr>
                <w:rFonts w:cs="Arial"/>
                <w:b/>
                <w:color w:val="0000FF"/>
                <w:sz w:val="18"/>
                <w:szCs w:val="18"/>
              </w:rPr>
            </w:pPr>
          </w:p>
          <w:p w14:paraId="0F89FBD3" w14:textId="77777777" w:rsidR="009C0B8F" w:rsidRDefault="009C0B8F" w:rsidP="009C0B8F">
            <w:pPr>
              <w:pStyle w:val="Prrafodelista"/>
              <w:ind w:left="272" w:hanging="180"/>
              <w:jc w:val="left"/>
              <w:rPr>
                <w:rFonts w:cs="Arial"/>
                <w:b/>
                <w:color w:val="0000FF"/>
                <w:sz w:val="18"/>
                <w:szCs w:val="18"/>
              </w:rPr>
            </w:pPr>
          </w:p>
          <w:p w14:paraId="3B8E9582" w14:textId="77777777" w:rsidR="009C0B8F" w:rsidRDefault="009C0B8F" w:rsidP="009C0B8F">
            <w:pPr>
              <w:pStyle w:val="Prrafodelista"/>
              <w:ind w:left="272" w:hanging="180"/>
              <w:jc w:val="left"/>
              <w:rPr>
                <w:rFonts w:cs="Arial"/>
                <w:b/>
                <w:color w:val="0000FF"/>
                <w:sz w:val="18"/>
                <w:szCs w:val="18"/>
              </w:rPr>
            </w:pPr>
          </w:p>
          <w:p w14:paraId="680A7D7B" w14:textId="77777777" w:rsidR="009C0B8F" w:rsidRPr="00EB1BAF" w:rsidRDefault="009C0B8F" w:rsidP="009C0B8F">
            <w:pPr>
              <w:jc w:val="left"/>
              <w:rPr>
                <w:rFonts w:cs="Arial"/>
                <w:b/>
                <w:color w:val="0000FF"/>
                <w:sz w:val="18"/>
                <w:szCs w:val="18"/>
              </w:rPr>
            </w:pPr>
          </w:p>
        </w:tc>
        <w:tc>
          <w:tcPr>
            <w:tcW w:w="830" w:type="dxa"/>
            <w:vAlign w:val="center"/>
          </w:tcPr>
          <w:p w14:paraId="757CCF0B" w14:textId="77777777" w:rsidR="009C0B8F" w:rsidRDefault="009C0B8F" w:rsidP="009C0B8F">
            <w:pPr>
              <w:jc w:val="left"/>
              <w:rPr>
                <w:rFonts w:ascii="Calibri" w:hAnsi="Calibri" w:cs="Calibri"/>
                <w:color w:val="000000"/>
                <w:szCs w:val="22"/>
              </w:rPr>
            </w:pPr>
            <w:r>
              <w:rPr>
                <w:rFonts w:ascii="Calibri" w:hAnsi="Calibri" w:cs="Calibri"/>
                <w:color w:val="000000"/>
                <w:szCs w:val="22"/>
              </w:rPr>
              <w:lastRenderedPageBreak/>
              <w:t>RF11</w:t>
            </w:r>
          </w:p>
        </w:tc>
        <w:tc>
          <w:tcPr>
            <w:tcW w:w="802" w:type="dxa"/>
            <w:vAlign w:val="center"/>
          </w:tcPr>
          <w:p w14:paraId="501FC065" w14:textId="77777777" w:rsidR="009C0B8F" w:rsidRDefault="009C0B8F" w:rsidP="009C0B8F">
            <w:pPr>
              <w:pStyle w:val="NormalWeb"/>
              <w:spacing w:before="0" w:beforeAutospacing="0" w:after="0" w:afterAutospacing="0"/>
              <w:jc w:val="left"/>
              <w:rPr>
                <w:rFonts w:eastAsia="Times New Roman"/>
                <w:szCs w:val="24"/>
              </w:rPr>
            </w:pPr>
            <w:r>
              <w:rPr>
                <w:rFonts w:eastAsia="Times New Roman"/>
                <w:szCs w:val="24"/>
              </w:rPr>
              <w:t>4</w:t>
            </w:r>
          </w:p>
        </w:tc>
      </w:tr>
      <w:tr w:rsidR="009C0B8F" w:rsidRPr="00B6370E" w14:paraId="57AE9474" w14:textId="77777777" w:rsidTr="00914A05">
        <w:tc>
          <w:tcPr>
            <w:tcW w:w="609" w:type="dxa"/>
            <w:vAlign w:val="center"/>
          </w:tcPr>
          <w:p w14:paraId="3932D31C" w14:textId="77777777" w:rsidR="009C0B8F" w:rsidRPr="00EB5DFD" w:rsidRDefault="00804C36" w:rsidP="00804C36">
            <w:pPr>
              <w:pStyle w:val="NormalWeb"/>
              <w:spacing w:before="0" w:beforeAutospacing="0" w:after="0" w:afterAutospacing="0"/>
              <w:jc w:val="center"/>
              <w:rPr>
                <w:rFonts w:eastAsia="Times New Roman"/>
                <w:sz w:val="18"/>
                <w:szCs w:val="18"/>
              </w:rPr>
            </w:pPr>
            <w:r>
              <w:rPr>
                <w:rFonts w:eastAsia="Times New Roman"/>
                <w:sz w:val="18"/>
                <w:szCs w:val="18"/>
              </w:rPr>
              <w:lastRenderedPageBreak/>
              <w:t>11</w:t>
            </w:r>
          </w:p>
        </w:tc>
        <w:tc>
          <w:tcPr>
            <w:tcW w:w="1529" w:type="dxa"/>
            <w:vAlign w:val="center"/>
          </w:tcPr>
          <w:p w14:paraId="6DD99EA1" w14:textId="77777777" w:rsidR="009C0B8F" w:rsidRPr="00EB5DFD" w:rsidRDefault="009C0B8F" w:rsidP="009C0B8F">
            <w:pPr>
              <w:tabs>
                <w:tab w:val="center" w:pos="1135"/>
              </w:tabs>
              <w:jc w:val="left"/>
              <w:rPr>
                <w:rFonts w:cs="Arial"/>
                <w:sz w:val="18"/>
                <w:szCs w:val="18"/>
              </w:rPr>
            </w:pPr>
            <w:r w:rsidRPr="00583F9D">
              <w:rPr>
                <w:rFonts w:cs="Arial"/>
                <w:sz w:val="18"/>
                <w:szCs w:val="18"/>
              </w:rPr>
              <w:t>Catálogo: “Grupos de Almacenes Aduaneros”</w:t>
            </w:r>
          </w:p>
        </w:tc>
        <w:tc>
          <w:tcPr>
            <w:tcW w:w="4275" w:type="dxa"/>
            <w:vAlign w:val="center"/>
          </w:tcPr>
          <w:p w14:paraId="50A76EF0" w14:textId="77777777" w:rsidR="009C0B8F" w:rsidRDefault="009C0B8F" w:rsidP="009C0B8F">
            <w:pPr>
              <w:pStyle w:val="Prrafodelista"/>
              <w:ind w:left="360"/>
              <w:rPr>
                <w:rFonts w:cs="Arial"/>
                <w:sz w:val="18"/>
                <w:szCs w:val="18"/>
              </w:rPr>
            </w:pPr>
          </w:p>
          <w:p w14:paraId="4257CF1E" w14:textId="77777777" w:rsidR="009C0B8F" w:rsidRDefault="009C0B8F" w:rsidP="006A1568">
            <w:pPr>
              <w:pStyle w:val="Prrafodelista"/>
              <w:numPr>
                <w:ilvl w:val="0"/>
                <w:numId w:val="58"/>
              </w:numPr>
              <w:rPr>
                <w:rFonts w:cs="Arial"/>
                <w:sz w:val="18"/>
                <w:szCs w:val="18"/>
              </w:rPr>
            </w:pPr>
            <w:r w:rsidRPr="00583F9D">
              <w:rPr>
                <w:rFonts w:cs="Arial"/>
                <w:sz w:val="18"/>
                <w:szCs w:val="18"/>
              </w:rPr>
              <w:t>Implementar un Catálogo denominado “</w:t>
            </w:r>
            <w:r w:rsidRPr="00583F9D">
              <w:rPr>
                <w:rFonts w:cs="Arial"/>
                <w:b/>
                <w:sz w:val="18"/>
                <w:szCs w:val="18"/>
              </w:rPr>
              <w:t>Grupos de Almacenes Aduaneros</w:t>
            </w:r>
            <w:r w:rsidRPr="00583F9D">
              <w:rPr>
                <w:rFonts w:cs="Arial"/>
                <w:sz w:val="18"/>
                <w:szCs w:val="18"/>
              </w:rPr>
              <w:t xml:space="preserve">” el cual contendrá a los almacenes aduaneros autorizados </w:t>
            </w:r>
            <w:r w:rsidRPr="00D80B30">
              <w:rPr>
                <w:rFonts w:cs="Arial"/>
                <w:strike/>
                <w:sz w:val="18"/>
                <w:szCs w:val="18"/>
              </w:rPr>
              <w:t>por la INTA</w:t>
            </w:r>
            <w:r w:rsidR="00D80B30">
              <w:rPr>
                <w:rFonts w:cs="Arial"/>
                <w:sz w:val="18"/>
                <w:szCs w:val="18"/>
              </w:rPr>
              <w:t xml:space="preserve"> </w:t>
            </w:r>
            <w:r w:rsidR="00D80B30" w:rsidRPr="00D80B30">
              <w:rPr>
                <w:rFonts w:cs="Arial"/>
                <w:sz w:val="18"/>
                <w:szCs w:val="18"/>
                <w:highlight w:val="yellow"/>
              </w:rPr>
              <w:t>a nivel nacional</w:t>
            </w:r>
            <w:r w:rsidR="00D80B30">
              <w:rPr>
                <w:rFonts w:cs="Arial"/>
                <w:sz w:val="18"/>
                <w:szCs w:val="18"/>
              </w:rPr>
              <w:t xml:space="preserve"> </w:t>
            </w:r>
            <w:r w:rsidRPr="00583F9D">
              <w:rPr>
                <w:rFonts w:cs="Arial"/>
                <w:sz w:val="18"/>
                <w:szCs w:val="18"/>
              </w:rPr>
              <w:t xml:space="preserve">, identificados por número de RUC, incluyendo los locales (principales y anexos) y diferenciados por jurisdicción de aduana operativa, el cual deberá ser administrable por dicha Intendencia, sujeto a registro </w:t>
            </w:r>
            <w:r>
              <w:rPr>
                <w:rFonts w:cs="Arial"/>
                <w:sz w:val="18"/>
                <w:szCs w:val="18"/>
              </w:rPr>
              <w:t>de vigencias y actualizaciones.</w:t>
            </w:r>
          </w:p>
          <w:p w14:paraId="3DB19B40" w14:textId="77777777" w:rsidR="009C0B8F" w:rsidRPr="0009114B" w:rsidRDefault="009C0B8F" w:rsidP="00D901A0">
            <w:pPr>
              <w:pStyle w:val="Prrafodelista"/>
              <w:ind w:left="360"/>
              <w:rPr>
                <w:rFonts w:cs="Arial"/>
                <w:sz w:val="18"/>
                <w:szCs w:val="18"/>
              </w:rPr>
            </w:pPr>
          </w:p>
        </w:tc>
        <w:tc>
          <w:tcPr>
            <w:tcW w:w="1453" w:type="dxa"/>
            <w:vAlign w:val="center"/>
          </w:tcPr>
          <w:p w14:paraId="619DA88F" w14:textId="77777777" w:rsidR="009C0B8F" w:rsidRDefault="009C0B8F" w:rsidP="009C0B8F">
            <w:pPr>
              <w:pStyle w:val="Prrafodelista"/>
              <w:ind w:left="272" w:hanging="180"/>
              <w:jc w:val="left"/>
              <w:rPr>
                <w:rFonts w:cs="Arial"/>
                <w:b/>
                <w:color w:val="0000FF"/>
                <w:sz w:val="18"/>
                <w:szCs w:val="18"/>
              </w:rPr>
            </w:pPr>
          </w:p>
        </w:tc>
        <w:tc>
          <w:tcPr>
            <w:tcW w:w="830" w:type="dxa"/>
            <w:vAlign w:val="center"/>
          </w:tcPr>
          <w:p w14:paraId="78586CA2" w14:textId="77777777" w:rsidR="009C0B8F" w:rsidRDefault="009C0B8F" w:rsidP="009C0B8F">
            <w:pPr>
              <w:jc w:val="left"/>
              <w:rPr>
                <w:rFonts w:ascii="Calibri" w:hAnsi="Calibri" w:cs="Calibri"/>
                <w:color w:val="000000"/>
                <w:szCs w:val="22"/>
              </w:rPr>
            </w:pPr>
            <w:r>
              <w:rPr>
                <w:rFonts w:ascii="Calibri" w:hAnsi="Calibri" w:cs="Calibri"/>
                <w:color w:val="000000"/>
                <w:szCs w:val="22"/>
              </w:rPr>
              <w:t>RF13</w:t>
            </w:r>
          </w:p>
        </w:tc>
        <w:tc>
          <w:tcPr>
            <w:tcW w:w="802" w:type="dxa"/>
            <w:vAlign w:val="center"/>
          </w:tcPr>
          <w:p w14:paraId="734C7843" w14:textId="77777777" w:rsidR="009C0B8F" w:rsidRDefault="009C0B8F" w:rsidP="009C0B8F">
            <w:pPr>
              <w:pStyle w:val="NormalWeb"/>
              <w:spacing w:before="0" w:beforeAutospacing="0" w:after="0" w:afterAutospacing="0"/>
              <w:jc w:val="left"/>
              <w:rPr>
                <w:rFonts w:eastAsia="Times New Roman"/>
                <w:szCs w:val="24"/>
              </w:rPr>
            </w:pPr>
            <w:r>
              <w:rPr>
                <w:rFonts w:eastAsia="Times New Roman"/>
                <w:szCs w:val="24"/>
              </w:rPr>
              <w:t>4</w:t>
            </w:r>
          </w:p>
        </w:tc>
      </w:tr>
      <w:tr w:rsidR="004F4D7C" w:rsidRPr="00B6370E" w14:paraId="4DACF3B1" w14:textId="77777777" w:rsidTr="00914A05">
        <w:tc>
          <w:tcPr>
            <w:tcW w:w="609" w:type="dxa"/>
            <w:vAlign w:val="center"/>
          </w:tcPr>
          <w:p w14:paraId="5F82188E" w14:textId="77777777" w:rsidR="004F4D7C" w:rsidRDefault="00016F04" w:rsidP="00804C36">
            <w:pPr>
              <w:pStyle w:val="NormalWeb"/>
              <w:spacing w:before="0" w:beforeAutospacing="0" w:after="0" w:afterAutospacing="0"/>
              <w:jc w:val="center"/>
              <w:rPr>
                <w:rFonts w:eastAsia="Times New Roman"/>
                <w:sz w:val="18"/>
                <w:szCs w:val="18"/>
              </w:rPr>
            </w:pPr>
            <w:r>
              <w:rPr>
                <w:rFonts w:eastAsia="Times New Roman"/>
                <w:sz w:val="18"/>
                <w:szCs w:val="18"/>
              </w:rPr>
              <w:t>13</w:t>
            </w:r>
          </w:p>
        </w:tc>
        <w:tc>
          <w:tcPr>
            <w:tcW w:w="1529" w:type="dxa"/>
            <w:vAlign w:val="center"/>
          </w:tcPr>
          <w:p w14:paraId="1CF4E770" w14:textId="77777777" w:rsidR="004F4D7C" w:rsidRDefault="00016F04" w:rsidP="009C0B8F">
            <w:pPr>
              <w:tabs>
                <w:tab w:val="center" w:pos="1135"/>
              </w:tabs>
              <w:jc w:val="left"/>
              <w:rPr>
                <w:rFonts w:cs="Arial"/>
                <w:sz w:val="18"/>
                <w:szCs w:val="18"/>
                <w:highlight w:val="yellow"/>
              </w:rPr>
            </w:pPr>
            <w:r>
              <w:rPr>
                <w:rFonts w:cs="Arial"/>
                <w:sz w:val="18"/>
                <w:szCs w:val="18"/>
                <w:highlight w:val="yellow"/>
              </w:rPr>
              <w:t>Recepción de Documentos</w:t>
            </w:r>
          </w:p>
          <w:p w14:paraId="7A5F8415" w14:textId="77777777" w:rsidR="00016F04" w:rsidRPr="00D901A0" w:rsidRDefault="00016F04" w:rsidP="009C0B8F">
            <w:pPr>
              <w:tabs>
                <w:tab w:val="center" w:pos="1135"/>
              </w:tabs>
              <w:jc w:val="left"/>
              <w:rPr>
                <w:rFonts w:cs="Arial"/>
                <w:sz w:val="18"/>
                <w:szCs w:val="18"/>
                <w:highlight w:val="yellow"/>
              </w:rPr>
            </w:pPr>
          </w:p>
        </w:tc>
        <w:tc>
          <w:tcPr>
            <w:tcW w:w="4275" w:type="dxa"/>
            <w:vAlign w:val="center"/>
          </w:tcPr>
          <w:p w14:paraId="3D5B1603" w14:textId="77777777" w:rsidR="008656B0" w:rsidRDefault="00016F04" w:rsidP="00601AF4">
            <w:pPr>
              <w:ind w:left="356" w:hanging="356"/>
              <w:rPr>
                <w:rFonts w:cs="Arial"/>
                <w:sz w:val="18"/>
                <w:szCs w:val="18"/>
                <w:highlight w:val="yellow"/>
              </w:rPr>
            </w:pPr>
            <w:r w:rsidRPr="00016F04">
              <w:rPr>
                <w:rFonts w:cs="Arial"/>
                <w:sz w:val="18"/>
                <w:szCs w:val="18"/>
                <w:highlight w:val="yellow"/>
              </w:rPr>
              <w:t>1.</w:t>
            </w:r>
            <w:proofErr w:type="gramStart"/>
            <w:r w:rsidRPr="00016F04">
              <w:rPr>
                <w:rFonts w:cs="Arial"/>
                <w:sz w:val="18"/>
                <w:szCs w:val="18"/>
                <w:highlight w:val="yellow"/>
              </w:rPr>
              <w:t xml:space="preserve">- </w:t>
            </w:r>
            <w:r w:rsidR="008656B0">
              <w:rPr>
                <w:rFonts w:cs="Arial"/>
                <w:sz w:val="18"/>
                <w:szCs w:val="18"/>
                <w:highlight w:val="yellow"/>
              </w:rPr>
              <w:t xml:space="preserve"> </w:t>
            </w:r>
            <w:r w:rsidR="00601AF4">
              <w:rPr>
                <w:rFonts w:cs="Arial"/>
                <w:sz w:val="18"/>
                <w:szCs w:val="18"/>
                <w:highlight w:val="yellow"/>
              </w:rPr>
              <w:t>Para</w:t>
            </w:r>
            <w:proofErr w:type="gramEnd"/>
            <w:r w:rsidR="00601AF4">
              <w:rPr>
                <w:rFonts w:cs="Arial"/>
                <w:sz w:val="18"/>
                <w:szCs w:val="18"/>
                <w:highlight w:val="yellow"/>
              </w:rPr>
              <w:t xml:space="preserve"> la Opción </w:t>
            </w:r>
            <w:r w:rsidRPr="00016F04">
              <w:rPr>
                <w:rFonts w:cs="Arial"/>
                <w:sz w:val="18"/>
                <w:szCs w:val="18"/>
                <w:highlight w:val="yellow"/>
              </w:rPr>
              <w:t>GED - Primera Recepción</w:t>
            </w:r>
            <w:r w:rsidR="00D170C6">
              <w:rPr>
                <w:rFonts w:cs="Arial"/>
                <w:sz w:val="18"/>
                <w:szCs w:val="18"/>
                <w:highlight w:val="yellow"/>
              </w:rPr>
              <w:t>,</w:t>
            </w:r>
            <w:r w:rsidR="00601AF4">
              <w:rPr>
                <w:rFonts w:cs="Arial"/>
                <w:sz w:val="18"/>
                <w:szCs w:val="18"/>
                <w:highlight w:val="yellow"/>
              </w:rPr>
              <w:t xml:space="preserve"> </w:t>
            </w:r>
            <w:r w:rsidR="00D170C6" w:rsidRPr="00D170C6">
              <w:rPr>
                <w:rFonts w:cs="Arial"/>
                <w:sz w:val="18"/>
                <w:szCs w:val="18"/>
                <w:highlight w:val="yellow"/>
              </w:rPr>
              <w:t xml:space="preserve">el sistema verifica que se encuentre </w:t>
            </w:r>
            <w:commentRangeStart w:id="56"/>
            <w:r w:rsidR="00D170C6" w:rsidRPr="00D170C6">
              <w:rPr>
                <w:rFonts w:cs="Arial"/>
                <w:sz w:val="18"/>
                <w:szCs w:val="18"/>
                <w:highlight w:val="yellow"/>
              </w:rPr>
              <w:t xml:space="preserve">implementado la vinculación de documentos enviados por medios electrónicos y valida </w:t>
            </w:r>
            <w:r w:rsidR="00601AF4">
              <w:rPr>
                <w:rFonts w:cs="Arial"/>
                <w:sz w:val="18"/>
                <w:szCs w:val="18"/>
                <w:highlight w:val="yellow"/>
              </w:rPr>
              <w:t xml:space="preserve">si </w:t>
            </w:r>
            <w:r w:rsidR="00601AF4" w:rsidRPr="002D042D">
              <w:rPr>
                <w:rFonts w:cs="Arial"/>
                <w:sz w:val="18"/>
                <w:szCs w:val="18"/>
                <w:highlight w:val="yellow"/>
              </w:rPr>
              <w:t xml:space="preserve">Declaración se encuentre numerada con </w:t>
            </w:r>
            <w:r w:rsidR="000347A1" w:rsidRPr="002D042D">
              <w:rPr>
                <w:rFonts w:cs="Arial"/>
                <w:sz w:val="18"/>
                <w:szCs w:val="18"/>
                <w:highlight w:val="yellow"/>
              </w:rPr>
              <w:t>posterioridad</w:t>
            </w:r>
            <w:r w:rsidR="00601AF4" w:rsidRPr="002D042D">
              <w:rPr>
                <w:rFonts w:cs="Arial"/>
                <w:sz w:val="18"/>
                <w:szCs w:val="18"/>
                <w:highlight w:val="yellow"/>
              </w:rPr>
              <w:t xml:space="preserve"> a la entrada de vigencia del FAST</w:t>
            </w:r>
            <w:r w:rsidR="008656B0">
              <w:rPr>
                <w:rFonts w:cs="Arial"/>
                <w:sz w:val="18"/>
                <w:szCs w:val="18"/>
                <w:highlight w:val="yellow"/>
              </w:rPr>
              <w:t xml:space="preserve">, </w:t>
            </w:r>
            <w:r w:rsidR="00D170C6">
              <w:rPr>
                <w:rFonts w:cs="Arial"/>
                <w:sz w:val="18"/>
                <w:szCs w:val="18"/>
                <w:highlight w:val="yellow"/>
              </w:rPr>
              <w:t xml:space="preserve">de estar validada ambas condiciones </w:t>
            </w:r>
            <w:r w:rsidR="008656B0">
              <w:rPr>
                <w:rFonts w:cs="Arial"/>
                <w:sz w:val="18"/>
                <w:szCs w:val="18"/>
                <w:highlight w:val="yellow"/>
              </w:rPr>
              <w:t>l</w:t>
            </w:r>
            <w:r w:rsidR="000347A1" w:rsidRPr="002D042D">
              <w:rPr>
                <w:rFonts w:cs="Arial"/>
                <w:sz w:val="18"/>
                <w:szCs w:val="18"/>
                <w:highlight w:val="yellow"/>
              </w:rPr>
              <w:t xml:space="preserve">a GED contendrá la observación adicional </w:t>
            </w:r>
            <w:commentRangeEnd w:id="56"/>
            <w:r w:rsidR="00D11E86">
              <w:rPr>
                <w:rStyle w:val="Refdecomentario"/>
                <w:rFonts w:cs="Arial"/>
                <w:noProof/>
                <w:lang w:eastAsia="en-US"/>
              </w:rPr>
              <w:commentReference w:id="56"/>
            </w:r>
            <w:r w:rsidR="000347A1" w:rsidRPr="002D042D">
              <w:rPr>
                <w:rFonts w:cs="Arial"/>
                <w:sz w:val="18"/>
                <w:szCs w:val="18"/>
                <w:highlight w:val="yellow"/>
              </w:rPr>
              <w:t xml:space="preserve">expresa "GED utilizada por </w:t>
            </w:r>
            <w:r w:rsidR="000347A1" w:rsidRPr="0019723D">
              <w:rPr>
                <w:rFonts w:cs="Arial"/>
                <w:sz w:val="18"/>
                <w:szCs w:val="18"/>
                <w:highlight w:val="yellow"/>
              </w:rPr>
              <w:t>Contingencia"</w:t>
            </w:r>
            <w:r w:rsidR="008656B0">
              <w:rPr>
                <w:rFonts w:cs="Arial"/>
                <w:sz w:val="18"/>
                <w:szCs w:val="18"/>
                <w:highlight w:val="yellow"/>
              </w:rPr>
              <w:t>.</w:t>
            </w:r>
          </w:p>
          <w:p w14:paraId="6A6838A5" w14:textId="77777777" w:rsidR="008656B0" w:rsidRDefault="008656B0" w:rsidP="00601AF4">
            <w:pPr>
              <w:ind w:left="356" w:hanging="356"/>
              <w:rPr>
                <w:rFonts w:cs="Arial"/>
                <w:sz w:val="18"/>
                <w:szCs w:val="18"/>
                <w:highlight w:val="yellow"/>
              </w:rPr>
            </w:pPr>
            <w:r>
              <w:rPr>
                <w:rFonts w:cs="Arial"/>
                <w:sz w:val="18"/>
                <w:szCs w:val="18"/>
                <w:highlight w:val="yellow"/>
              </w:rPr>
              <w:t>2.- El Sistema no validará el pago de la deuda tributaria de la Declaración.</w:t>
            </w:r>
          </w:p>
          <w:p w14:paraId="3B51FDB0" w14:textId="77777777" w:rsidR="008656B0" w:rsidRDefault="008656B0" w:rsidP="00601AF4">
            <w:pPr>
              <w:ind w:left="356" w:hanging="356"/>
              <w:rPr>
                <w:rFonts w:cs="Arial"/>
                <w:sz w:val="18"/>
                <w:szCs w:val="18"/>
                <w:highlight w:val="yellow"/>
              </w:rPr>
            </w:pPr>
            <w:r>
              <w:rPr>
                <w:rFonts w:cs="Arial"/>
                <w:sz w:val="18"/>
                <w:szCs w:val="18"/>
                <w:highlight w:val="yellow"/>
              </w:rPr>
              <w:t xml:space="preserve">3.-  El Sistema rechazara la recepción de existir documentos  recepcionados por medios electrónicos solicitados en la asignación de </w:t>
            </w:r>
            <w:commentRangeStart w:id="57"/>
            <w:r>
              <w:rPr>
                <w:rFonts w:cs="Arial"/>
                <w:sz w:val="18"/>
                <w:szCs w:val="18"/>
                <w:highlight w:val="yellow"/>
              </w:rPr>
              <w:t>canal</w:t>
            </w:r>
            <w:commentRangeEnd w:id="57"/>
            <w:r w:rsidR="004C20F4">
              <w:rPr>
                <w:rStyle w:val="Refdecomentario"/>
                <w:rFonts w:cs="Arial"/>
                <w:noProof/>
                <w:lang w:eastAsia="en-US"/>
              </w:rPr>
              <w:commentReference w:id="57"/>
            </w:r>
            <w:r>
              <w:rPr>
                <w:rFonts w:cs="Arial"/>
                <w:sz w:val="18"/>
                <w:szCs w:val="18"/>
                <w:highlight w:val="yellow"/>
              </w:rPr>
              <w:t xml:space="preserve">. </w:t>
            </w:r>
          </w:p>
          <w:p w14:paraId="537E2A6B" w14:textId="77777777" w:rsidR="00016F04" w:rsidRPr="00016F04" w:rsidRDefault="008656B0" w:rsidP="00601AF4">
            <w:pPr>
              <w:ind w:left="356" w:hanging="356"/>
              <w:rPr>
                <w:rFonts w:cs="Arial"/>
                <w:sz w:val="18"/>
                <w:szCs w:val="18"/>
                <w:highlight w:val="yellow"/>
              </w:rPr>
            </w:pPr>
            <w:r>
              <w:rPr>
                <w:rFonts w:cs="Arial"/>
                <w:sz w:val="18"/>
                <w:szCs w:val="18"/>
                <w:highlight w:val="yellow"/>
              </w:rPr>
              <w:t xml:space="preserve">4.-  La Declaración </w:t>
            </w:r>
            <w:r w:rsidR="0019723D" w:rsidRPr="0019723D">
              <w:rPr>
                <w:rFonts w:cs="Arial"/>
                <w:sz w:val="18"/>
                <w:szCs w:val="18"/>
                <w:highlight w:val="yellow"/>
              </w:rPr>
              <w:t xml:space="preserve">no será incluida en el Ánfora </w:t>
            </w:r>
            <w:r w:rsidR="0019723D" w:rsidRPr="00C30887">
              <w:rPr>
                <w:rFonts w:cs="Arial"/>
                <w:sz w:val="18"/>
                <w:szCs w:val="18"/>
                <w:highlight w:val="yellow"/>
              </w:rPr>
              <w:t>respectiva</w:t>
            </w:r>
            <w:r>
              <w:rPr>
                <w:rFonts w:cs="Arial"/>
                <w:sz w:val="18"/>
                <w:szCs w:val="18"/>
                <w:highlight w:val="yellow"/>
              </w:rPr>
              <w:t xml:space="preserve"> asimismo no será </w:t>
            </w:r>
            <w:r w:rsidR="00C30887" w:rsidRPr="008656B0">
              <w:rPr>
                <w:rFonts w:cs="Arial"/>
                <w:sz w:val="18"/>
                <w:szCs w:val="18"/>
                <w:highlight w:val="yellow"/>
              </w:rPr>
              <w:t>asigna</w:t>
            </w:r>
            <w:r>
              <w:rPr>
                <w:rFonts w:cs="Arial"/>
                <w:sz w:val="18"/>
                <w:szCs w:val="18"/>
                <w:highlight w:val="yellow"/>
              </w:rPr>
              <w:t xml:space="preserve">da </w:t>
            </w:r>
            <w:r w:rsidR="00C30887" w:rsidRPr="008656B0">
              <w:rPr>
                <w:rFonts w:cs="Arial"/>
                <w:sz w:val="18"/>
                <w:szCs w:val="18"/>
                <w:highlight w:val="yellow"/>
              </w:rPr>
              <w:t xml:space="preserve"> automáticamente </w:t>
            </w:r>
            <w:r>
              <w:rPr>
                <w:rFonts w:cs="Arial"/>
                <w:sz w:val="18"/>
                <w:szCs w:val="18"/>
                <w:highlight w:val="yellow"/>
              </w:rPr>
              <w:t xml:space="preserve">ni </w:t>
            </w:r>
            <w:r w:rsidR="00C30887" w:rsidRPr="008656B0">
              <w:rPr>
                <w:rFonts w:cs="Arial"/>
                <w:sz w:val="18"/>
                <w:szCs w:val="18"/>
                <w:highlight w:val="yellow"/>
              </w:rPr>
              <w:t xml:space="preserve">la declaración </w:t>
            </w:r>
            <w:r>
              <w:rPr>
                <w:rFonts w:cs="Arial"/>
                <w:sz w:val="18"/>
                <w:szCs w:val="18"/>
                <w:highlight w:val="yellow"/>
              </w:rPr>
              <w:t xml:space="preserve">pasara al </w:t>
            </w:r>
            <w:r w:rsidR="00C30887" w:rsidRPr="008656B0">
              <w:rPr>
                <w:rFonts w:cs="Arial"/>
                <w:sz w:val="18"/>
                <w:szCs w:val="18"/>
                <w:highlight w:val="yellow"/>
              </w:rPr>
              <w:t xml:space="preserve"> estado "17-Recepcionada"</w:t>
            </w:r>
            <w:r w:rsidRPr="008656B0">
              <w:rPr>
                <w:rFonts w:cs="Arial"/>
                <w:sz w:val="18"/>
                <w:szCs w:val="18"/>
                <w:highlight w:val="yellow"/>
              </w:rPr>
              <w:t>.</w:t>
            </w:r>
            <w:r>
              <w:rPr>
                <w:color w:val="000000" w:themeColor="text1"/>
                <w:sz w:val="20"/>
                <w:highlight w:val="yellow"/>
              </w:rPr>
              <w:t xml:space="preserve"> </w:t>
            </w:r>
          </w:p>
          <w:p w14:paraId="2A2E30C6" w14:textId="77777777" w:rsidR="004F4D7C" w:rsidRPr="00016F04" w:rsidRDefault="004F4D7C" w:rsidP="00016F04">
            <w:pPr>
              <w:rPr>
                <w:rFonts w:cs="Arial"/>
                <w:sz w:val="18"/>
                <w:szCs w:val="18"/>
                <w:highlight w:val="yellow"/>
              </w:rPr>
            </w:pPr>
          </w:p>
        </w:tc>
        <w:tc>
          <w:tcPr>
            <w:tcW w:w="1453" w:type="dxa"/>
            <w:vAlign w:val="center"/>
          </w:tcPr>
          <w:p w14:paraId="4911F6F8" w14:textId="77777777" w:rsidR="004F4D7C" w:rsidRDefault="004F4D7C" w:rsidP="009C0B8F">
            <w:pPr>
              <w:pStyle w:val="Prrafodelista"/>
              <w:ind w:left="272" w:hanging="180"/>
              <w:jc w:val="left"/>
              <w:rPr>
                <w:rFonts w:cs="Arial"/>
                <w:b/>
                <w:color w:val="0000FF"/>
                <w:sz w:val="18"/>
                <w:szCs w:val="18"/>
              </w:rPr>
            </w:pPr>
          </w:p>
        </w:tc>
        <w:tc>
          <w:tcPr>
            <w:tcW w:w="830" w:type="dxa"/>
            <w:vAlign w:val="center"/>
          </w:tcPr>
          <w:p w14:paraId="513C562B" w14:textId="77777777" w:rsidR="004F4D7C" w:rsidRDefault="009B4FA0" w:rsidP="009C0B8F">
            <w:pPr>
              <w:jc w:val="left"/>
              <w:rPr>
                <w:rFonts w:ascii="Calibri" w:hAnsi="Calibri" w:cs="Calibri"/>
                <w:color w:val="000000"/>
                <w:szCs w:val="22"/>
              </w:rPr>
            </w:pPr>
            <w:r>
              <w:rPr>
                <w:rFonts w:ascii="Calibri" w:hAnsi="Calibri" w:cs="Calibri"/>
                <w:color w:val="000000"/>
                <w:szCs w:val="22"/>
              </w:rPr>
              <w:t>RF</w:t>
            </w:r>
            <w:r w:rsidR="00C508CD">
              <w:rPr>
                <w:rFonts w:ascii="Calibri" w:hAnsi="Calibri" w:cs="Calibri"/>
                <w:color w:val="000000"/>
                <w:szCs w:val="22"/>
              </w:rPr>
              <w:t>34</w:t>
            </w:r>
          </w:p>
        </w:tc>
        <w:tc>
          <w:tcPr>
            <w:tcW w:w="802" w:type="dxa"/>
            <w:vAlign w:val="center"/>
          </w:tcPr>
          <w:p w14:paraId="12C293CE" w14:textId="77777777" w:rsidR="004F4D7C" w:rsidRDefault="004F4D7C" w:rsidP="009C0B8F">
            <w:pPr>
              <w:pStyle w:val="NormalWeb"/>
              <w:spacing w:before="0" w:beforeAutospacing="0" w:after="0" w:afterAutospacing="0"/>
              <w:jc w:val="left"/>
              <w:rPr>
                <w:rFonts w:eastAsia="Times New Roman"/>
                <w:szCs w:val="24"/>
              </w:rPr>
            </w:pPr>
          </w:p>
        </w:tc>
      </w:tr>
      <w:tr w:rsidR="004E6923" w:rsidRPr="00B6370E" w14:paraId="6C65DE91" w14:textId="77777777" w:rsidTr="00914A05">
        <w:tc>
          <w:tcPr>
            <w:tcW w:w="609" w:type="dxa"/>
            <w:vAlign w:val="center"/>
          </w:tcPr>
          <w:p w14:paraId="7F0DAD6E" w14:textId="77777777" w:rsidR="004E6923" w:rsidRPr="00593203" w:rsidRDefault="004E6923" w:rsidP="004E6923">
            <w:pPr>
              <w:pStyle w:val="NormalWeb"/>
              <w:spacing w:before="0" w:beforeAutospacing="0" w:after="0" w:afterAutospacing="0"/>
              <w:jc w:val="center"/>
              <w:rPr>
                <w:rFonts w:ascii="Arial Narrow" w:eastAsia="Times New Roman" w:hAnsi="Arial Narrow"/>
              </w:rPr>
            </w:pPr>
            <w:r>
              <w:rPr>
                <w:rFonts w:eastAsia="Times New Roman"/>
                <w:sz w:val="18"/>
                <w:szCs w:val="18"/>
              </w:rPr>
              <w:t>14</w:t>
            </w:r>
          </w:p>
        </w:tc>
        <w:tc>
          <w:tcPr>
            <w:tcW w:w="1529" w:type="dxa"/>
          </w:tcPr>
          <w:p w14:paraId="4AC356E3" w14:textId="77777777" w:rsidR="004E6923" w:rsidRPr="004E6923" w:rsidRDefault="004E6923" w:rsidP="00A74EDE">
            <w:pPr>
              <w:rPr>
                <w:rFonts w:ascii="Arial Narrow" w:hAnsi="Arial Narrow" w:cs="Arial"/>
                <w:sz w:val="20"/>
                <w:szCs w:val="20"/>
                <w:lang w:val="es-PE"/>
              </w:rPr>
            </w:pPr>
            <w:r w:rsidRPr="004E6923">
              <w:rPr>
                <w:rFonts w:cs="Arial"/>
                <w:sz w:val="18"/>
                <w:szCs w:val="18"/>
              </w:rPr>
              <w:t>Asignación de Declaraciones para Diligencia de Despacho</w:t>
            </w:r>
          </w:p>
        </w:tc>
        <w:tc>
          <w:tcPr>
            <w:tcW w:w="4275" w:type="dxa"/>
          </w:tcPr>
          <w:p w14:paraId="42E91B1B" w14:textId="77777777" w:rsidR="004E6923" w:rsidRPr="004E6923" w:rsidRDefault="004E6923" w:rsidP="004E6923">
            <w:pPr>
              <w:ind w:left="356" w:hanging="356"/>
              <w:rPr>
                <w:rFonts w:cs="Arial"/>
                <w:sz w:val="18"/>
                <w:szCs w:val="18"/>
              </w:rPr>
            </w:pPr>
            <w:r w:rsidRPr="004E6923">
              <w:rPr>
                <w:rFonts w:cs="Arial"/>
                <w:sz w:val="18"/>
                <w:szCs w:val="18"/>
                <w:lang w:val="es-PE"/>
              </w:rPr>
              <w:t xml:space="preserve">1.- </w:t>
            </w:r>
            <w:r w:rsidRPr="004E6923">
              <w:rPr>
                <w:rFonts w:cs="Arial"/>
                <w:sz w:val="18"/>
                <w:szCs w:val="18"/>
              </w:rPr>
              <w:t>La asignación y reasignación debe ser efectuada por el jefe del área o jefe de grupo (Perfil Operativo: Jefe del Régimen,  Supervisor del Régimen</w:t>
            </w:r>
            <w:r w:rsidR="006E142B">
              <w:rPr>
                <w:rFonts w:cs="Arial"/>
                <w:sz w:val="18"/>
                <w:szCs w:val="18"/>
              </w:rPr>
              <w:t xml:space="preserve">, </w:t>
            </w:r>
            <w:r w:rsidR="006E142B" w:rsidRPr="00754512">
              <w:rPr>
                <w:rFonts w:cs="Arial"/>
                <w:sz w:val="18"/>
                <w:szCs w:val="18"/>
                <w:highlight w:val="yellow"/>
              </w:rPr>
              <w:t>Jefe de Oficiales</w:t>
            </w:r>
            <w:r w:rsidRPr="004E6923">
              <w:rPr>
                <w:rFonts w:cs="Arial"/>
                <w:sz w:val="18"/>
                <w:szCs w:val="18"/>
              </w:rPr>
              <w:t>).</w:t>
            </w:r>
          </w:p>
          <w:p w14:paraId="03C1B015" w14:textId="77777777" w:rsidR="004E6923" w:rsidRPr="004E6923" w:rsidRDefault="004E6923" w:rsidP="004E6923">
            <w:pPr>
              <w:ind w:left="356" w:hanging="356"/>
              <w:rPr>
                <w:rFonts w:cs="Arial"/>
                <w:sz w:val="18"/>
                <w:szCs w:val="18"/>
              </w:rPr>
            </w:pPr>
          </w:p>
          <w:p w14:paraId="388CBDDE" w14:textId="77777777" w:rsidR="004E6923" w:rsidRPr="004E6923" w:rsidRDefault="004E6923" w:rsidP="00A74EDE">
            <w:pPr>
              <w:autoSpaceDE w:val="0"/>
              <w:autoSpaceDN w:val="0"/>
              <w:adjustRightInd w:val="0"/>
              <w:ind w:left="497"/>
              <w:rPr>
                <w:rFonts w:cs="Arial"/>
                <w:sz w:val="18"/>
                <w:szCs w:val="18"/>
              </w:rPr>
            </w:pPr>
            <w:r w:rsidRPr="004E6923">
              <w:rPr>
                <w:rFonts w:cs="Arial"/>
                <w:sz w:val="18"/>
                <w:szCs w:val="18"/>
              </w:rPr>
              <w:t>Con los siguientes roles:</w:t>
            </w:r>
          </w:p>
          <w:p w14:paraId="0A5CB5E2" w14:textId="77777777" w:rsidR="004E6923" w:rsidRPr="004E6923" w:rsidRDefault="004E6923" w:rsidP="00F951CB">
            <w:pPr>
              <w:pStyle w:val="Prrafodelista"/>
              <w:numPr>
                <w:ilvl w:val="0"/>
                <w:numId w:val="58"/>
              </w:numPr>
              <w:autoSpaceDE w:val="0"/>
              <w:autoSpaceDN w:val="0"/>
              <w:adjustRightInd w:val="0"/>
              <w:rPr>
                <w:rFonts w:cs="Arial"/>
                <w:sz w:val="18"/>
                <w:szCs w:val="18"/>
              </w:rPr>
            </w:pPr>
            <w:r w:rsidRPr="004E6923">
              <w:rPr>
                <w:rFonts w:cs="Arial"/>
                <w:sz w:val="18"/>
                <w:szCs w:val="18"/>
              </w:rPr>
              <w:t>Jefe del Régimen importación para el consumo.</w:t>
            </w:r>
          </w:p>
          <w:p w14:paraId="21BA567A" w14:textId="77777777" w:rsidR="004E6923" w:rsidRPr="004E6923" w:rsidRDefault="004E6923" w:rsidP="00F951CB">
            <w:pPr>
              <w:pStyle w:val="Prrafodelista"/>
              <w:numPr>
                <w:ilvl w:val="0"/>
                <w:numId w:val="58"/>
              </w:numPr>
              <w:autoSpaceDE w:val="0"/>
              <w:autoSpaceDN w:val="0"/>
              <w:adjustRightInd w:val="0"/>
              <w:rPr>
                <w:rFonts w:cs="Arial"/>
                <w:sz w:val="18"/>
                <w:szCs w:val="18"/>
              </w:rPr>
            </w:pPr>
            <w:r w:rsidRPr="004E6923">
              <w:rPr>
                <w:rFonts w:cs="Arial"/>
                <w:sz w:val="18"/>
                <w:szCs w:val="18"/>
              </w:rPr>
              <w:t xml:space="preserve">Jefe del Régimen de Admisión Temporal para Reexportación en el mismo estado. </w:t>
            </w:r>
          </w:p>
          <w:p w14:paraId="049442B7" w14:textId="77777777" w:rsidR="004E6923" w:rsidRPr="004E6923" w:rsidRDefault="004E6923" w:rsidP="00F951CB">
            <w:pPr>
              <w:pStyle w:val="Prrafodelista"/>
              <w:numPr>
                <w:ilvl w:val="0"/>
                <w:numId w:val="58"/>
              </w:numPr>
              <w:autoSpaceDE w:val="0"/>
              <w:autoSpaceDN w:val="0"/>
              <w:adjustRightInd w:val="0"/>
              <w:rPr>
                <w:rFonts w:cs="Arial"/>
                <w:sz w:val="18"/>
                <w:szCs w:val="18"/>
              </w:rPr>
            </w:pPr>
            <w:r w:rsidRPr="004E6923">
              <w:rPr>
                <w:rFonts w:cs="Arial"/>
                <w:sz w:val="18"/>
                <w:szCs w:val="18"/>
              </w:rPr>
              <w:t>Jefe del Régimen de Admisión Temporal para perfeccionamiento activo.</w:t>
            </w:r>
          </w:p>
          <w:p w14:paraId="46D02964" w14:textId="77777777" w:rsidR="004E6923" w:rsidRPr="004E6923" w:rsidRDefault="004E6923" w:rsidP="00F951CB">
            <w:pPr>
              <w:pStyle w:val="Prrafodelista"/>
              <w:numPr>
                <w:ilvl w:val="0"/>
                <w:numId w:val="58"/>
              </w:numPr>
              <w:autoSpaceDE w:val="0"/>
              <w:autoSpaceDN w:val="0"/>
              <w:adjustRightInd w:val="0"/>
              <w:rPr>
                <w:rFonts w:cs="Arial"/>
                <w:sz w:val="18"/>
                <w:szCs w:val="18"/>
              </w:rPr>
            </w:pPr>
            <w:r w:rsidRPr="004E6923">
              <w:rPr>
                <w:rFonts w:cs="Arial"/>
                <w:sz w:val="18"/>
                <w:szCs w:val="18"/>
              </w:rPr>
              <w:t>Jefe del Régimen de depósito aduanero.</w:t>
            </w:r>
          </w:p>
          <w:p w14:paraId="3AD0C309" w14:textId="77777777" w:rsidR="004E6923" w:rsidRDefault="004E6923" w:rsidP="00F951CB">
            <w:pPr>
              <w:pStyle w:val="Prrafodelista"/>
              <w:numPr>
                <w:ilvl w:val="0"/>
                <w:numId w:val="58"/>
              </w:numPr>
              <w:autoSpaceDE w:val="0"/>
              <w:autoSpaceDN w:val="0"/>
              <w:adjustRightInd w:val="0"/>
              <w:rPr>
                <w:rFonts w:cs="Arial"/>
                <w:sz w:val="18"/>
                <w:szCs w:val="18"/>
              </w:rPr>
            </w:pPr>
            <w:r w:rsidRPr="004E6923">
              <w:rPr>
                <w:rFonts w:cs="Arial"/>
                <w:sz w:val="18"/>
                <w:szCs w:val="18"/>
              </w:rPr>
              <w:t>Jefe del Régimen de provincias.</w:t>
            </w:r>
          </w:p>
          <w:p w14:paraId="75D704B6" w14:textId="77777777" w:rsidR="00F8091B" w:rsidRPr="00F8091B" w:rsidRDefault="00F8091B" w:rsidP="00F951CB">
            <w:pPr>
              <w:pStyle w:val="Prrafodelista"/>
              <w:numPr>
                <w:ilvl w:val="0"/>
                <w:numId w:val="58"/>
              </w:numPr>
              <w:autoSpaceDE w:val="0"/>
              <w:autoSpaceDN w:val="0"/>
              <w:adjustRightInd w:val="0"/>
              <w:rPr>
                <w:rFonts w:cs="Arial"/>
                <w:sz w:val="18"/>
                <w:szCs w:val="18"/>
                <w:highlight w:val="yellow"/>
              </w:rPr>
            </w:pPr>
            <w:r w:rsidRPr="00F8091B">
              <w:rPr>
                <w:rFonts w:cs="Arial"/>
                <w:sz w:val="18"/>
                <w:szCs w:val="18"/>
                <w:highlight w:val="yellow"/>
              </w:rPr>
              <w:t>Jefe de Oficiales.</w:t>
            </w:r>
          </w:p>
          <w:p w14:paraId="54DCAF27" w14:textId="77777777" w:rsidR="004E6923" w:rsidRPr="004E6923" w:rsidRDefault="004E6923" w:rsidP="00A74EDE">
            <w:pPr>
              <w:autoSpaceDE w:val="0"/>
              <w:autoSpaceDN w:val="0"/>
              <w:adjustRightInd w:val="0"/>
              <w:ind w:left="209"/>
              <w:rPr>
                <w:rFonts w:ascii="Arial Narrow" w:hAnsi="Arial Narrow" w:cs="Arial"/>
                <w:color w:val="000000" w:themeColor="text1"/>
                <w:sz w:val="20"/>
                <w:szCs w:val="20"/>
                <w:lang w:val="es-PE"/>
              </w:rPr>
            </w:pPr>
          </w:p>
          <w:p w14:paraId="313860E2" w14:textId="77777777" w:rsidR="004E6923" w:rsidRPr="004E6923" w:rsidRDefault="004E6923" w:rsidP="00A74EDE">
            <w:pPr>
              <w:autoSpaceDE w:val="0"/>
              <w:autoSpaceDN w:val="0"/>
              <w:adjustRightInd w:val="0"/>
              <w:ind w:left="209" w:hanging="209"/>
              <w:rPr>
                <w:rFonts w:cs="Arial"/>
                <w:sz w:val="18"/>
                <w:szCs w:val="18"/>
                <w:u w:val="single"/>
              </w:rPr>
            </w:pPr>
            <w:r w:rsidRPr="004E6923">
              <w:rPr>
                <w:rFonts w:cs="Arial"/>
                <w:sz w:val="18"/>
                <w:szCs w:val="18"/>
                <w:u w:val="single"/>
              </w:rPr>
              <w:t>ASIGNACION MANUAL</w:t>
            </w:r>
          </w:p>
          <w:p w14:paraId="5AE97F4A" w14:textId="77777777" w:rsidR="004E6923" w:rsidRPr="004E6923" w:rsidRDefault="004E6923" w:rsidP="004E6923">
            <w:pPr>
              <w:ind w:left="356" w:hanging="356"/>
              <w:rPr>
                <w:rFonts w:cs="Arial"/>
                <w:sz w:val="18"/>
                <w:szCs w:val="18"/>
                <w:lang w:val="es-PE"/>
              </w:rPr>
            </w:pPr>
            <w:r>
              <w:rPr>
                <w:rFonts w:cs="Arial"/>
                <w:sz w:val="18"/>
                <w:szCs w:val="18"/>
                <w:lang w:val="es-PE"/>
              </w:rPr>
              <w:t xml:space="preserve">2.- </w:t>
            </w:r>
            <w:r w:rsidRPr="004E6923">
              <w:rPr>
                <w:rFonts w:cs="Arial"/>
                <w:sz w:val="18"/>
                <w:szCs w:val="18"/>
                <w:lang w:val="es-PE"/>
              </w:rPr>
              <w:t>Ingresando a la opción de “Asignación Individual”, se accederá a la asignación manual de las declaraciones  encontrándose los siguientes campos:</w:t>
            </w:r>
          </w:p>
          <w:p w14:paraId="4AC514C5" w14:textId="77777777" w:rsidR="004E6923" w:rsidRPr="004E6923" w:rsidRDefault="004E6923" w:rsidP="00F951CB">
            <w:pPr>
              <w:pStyle w:val="Prrafodelista"/>
              <w:numPr>
                <w:ilvl w:val="1"/>
                <w:numId w:val="58"/>
              </w:numPr>
              <w:rPr>
                <w:rFonts w:cs="Arial"/>
                <w:sz w:val="18"/>
                <w:szCs w:val="18"/>
                <w:lang w:val="es-PE"/>
              </w:rPr>
            </w:pPr>
            <w:r w:rsidRPr="004E6923">
              <w:rPr>
                <w:rFonts w:cs="Arial"/>
                <w:b/>
                <w:sz w:val="18"/>
                <w:szCs w:val="18"/>
                <w:lang w:val="es-PE"/>
              </w:rPr>
              <w:t>Aduana</w:t>
            </w:r>
            <w:r w:rsidRPr="004E6923">
              <w:rPr>
                <w:rFonts w:cs="Arial"/>
                <w:sz w:val="18"/>
                <w:szCs w:val="18"/>
                <w:lang w:val="es-PE"/>
              </w:rPr>
              <w:t>: Por “default” se mostrará el nombre de la aduana operativa que corresponde la declaración a asignar y a la que pertenece el funcionario aduanero autorizado. No es un campo editable.</w:t>
            </w:r>
          </w:p>
          <w:p w14:paraId="05BAB012" w14:textId="77777777" w:rsidR="004E6923" w:rsidRPr="004E6923" w:rsidRDefault="004E6923" w:rsidP="00F951CB">
            <w:pPr>
              <w:pStyle w:val="Prrafodelista"/>
              <w:numPr>
                <w:ilvl w:val="1"/>
                <w:numId w:val="58"/>
              </w:numPr>
              <w:rPr>
                <w:rFonts w:cs="Arial"/>
                <w:sz w:val="18"/>
                <w:szCs w:val="18"/>
                <w:lang w:val="es-PE"/>
              </w:rPr>
            </w:pPr>
            <w:r w:rsidRPr="004E6923">
              <w:rPr>
                <w:rFonts w:cs="Arial"/>
                <w:b/>
                <w:sz w:val="18"/>
                <w:szCs w:val="18"/>
                <w:lang w:val="es-PE"/>
              </w:rPr>
              <w:t>Año</w:t>
            </w:r>
            <w:r w:rsidRPr="004E6923">
              <w:rPr>
                <w:rFonts w:cs="Arial"/>
                <w:sz w:val="18"/>
                <w:szCs w:val="18"/>
                <w:lang w:val="es-PE"/>
              </w:rPr>
              <w:t xml:space="preserve">: campo donde se selecciona el año de la Declaración, </w:t>
            </w:r>
          </w:p>
          <w:p w14:paraId="66016898" w14:textId="77777777" w:rsidR="004E6923" w:rsidRPr="004E6923" w:rsidRDefault="004E6923" w:rsidP="00F951CB">
            <w:pPr>
              <w:pStyle w:val="Prrafodelista"/>
              <w:numPr>
                <w:ilvl w:val="1"/>
                <w:numId w:val="58"/>
              </w:numPr>
              <w:rPr>
                <w:rFonts w:cs="Arial"/>
                <w:sz w:val="18"/>
                <w:szCs w:val="18"/>
                <w:lang w:val="es-PE"/>
              </w:rPr>
            </w:pPr>
            <w:r w:rsidRPr="004E6923">
              <w:rPr>
                <w:rFonts w:cs="Arial"/>
                <w:b/>
                <w:sz w:val="18"/>
                <w:szCs w:val="18"/>
                <w:lang w:val="es-PE"/>
              </w:rPr>
              <w:t>Régimen</w:t>
            </w:r>
            <w:r w:rsidRPr="004E6923">
              <w:rPr>
                <w:rFonts w:cs="Arial"/>
                <w:sz w:val="18"/>
                <w:szCs w:val="18"/>
                <w:lang w:val="es-PE"/>
              </w:rPr>
              <w:t xml:space="preserve">: campo donde se selecciona el régimen al que corresponde la declaración y de acuerdo a su rol será editable, </w:t>
            </w:r>
          </w:p>
          <w:p w14:paraId="5F16890D" w14:textId="77777777" w:rsidR="004E6923" w:rsidRPr="004E6923" w:rsidRDefault="004E6923" w:rsidP="00F951CB">
            <w:pPr>
              <w:pStyle w:val="Prrafodelista"/>
              <w:numPr>
                <w:ilvl w:val="1"/>
                <w:numId w:val="58"/>
              </w:numPr>
              <w:rPr>
                <w:rFonts w:cs="Arial"/>
                <w:sz w:val="18"/>
                <w:szCs w:val="18"/>
                <w:lang w:val="es-PE"/>
              </w:rPr>
            </w:pPr>
            <w:r w:rsidRPr="004E6923">
              <w:rPr>
                <w:rFonts w:cs="Arial"/>
                <w:b/>
                <w:sz w:val="18"/>
                <w:szCs w:val="18"/>
                <w:lang w:val="es-PE"/>
              </w:rPr>
              <w:t>Número</w:t>
            </w:r>
            <w:r w:rsidRPr="004E6923">
              <w:rPr>
                <w:rFonts w:cs="Arial"/>
                <w:sz w:val="18"/>
                <w:szCs w:val="18"/>
                <w:lang w:val="es-PE"/>
              </w:rPr>
              <w:t xml:space="preserve">: campo donde se registra el número de la Declaración sujeta a asignación  </w:t>
            </w:r>
          </w:p>
          <w:p w14:paraId="7E949EE5" w14:textId="77777777" w:rsidR="004E6923" w:rsidRPr="004E6923" w:rsidRDefault="004E6923" w:rsidP="00F951CB">
            <w:pPr>
              <w:pStyle w:val="Prrafodelista"/>
              <w:numPr>
                <w:ilvl w:val="0"/>
                <w:numId w:val="58"/>
              </w:numPr>
              <w:rPr>
                <w:rFonts w:cs="Arial"/>
                <w:sz w:val="18"/>
                <w:szCs w:val="18"/>
              </w:rPr>
            </w:pPr>
            <w:r w:rsidRPr="004E6923">
              <w:rPr>
                <w:rFonts w:cs="Arial"/>
                <w:sz w:val="18"/>
                <w:szCs w:val="18"/>
              </w:rPr>
              <w:t>El sistema permite asignar una declaración de los regímenes 10, 20, 21 y 70 de cualquier modalidad con canal de control.</w:t>
            </w:r>
          </w:p>
          <w:p w14:paraId="26A0BBF7" w14:textId="77777777" w:rsidR="004E6923" w:rsidRPr="004E6923" w:rsidRDefault="004E6923" w:rsidP="00F951CB">
            <w:pPr>
              <w:pStyle w:val="Prrafodelista"/>
              <w:numPr>
                <w:ilvl w:val="0"/>
                <w:numId w:val="58"/>
              </w:numPr>
              <w:rPr>
                <w:rFonts w:cs="Arial"/>
                <w:sz w:val="18"/>
                <w:szCs w:val="18"/>
              </w:rPr>
            </w:pPr>
            <w:r w:rsidRPr="004E6923">
              <w:rPr>
                <w:rFonts w:cs="Arial"/>
                <w:sz w:val="18"/>
                <w:szCs w:val="18"/>
              </w:rPr>
              <w:t xml:space="preserve">El sistema permite asignar la declaración a cualquier funcionario aduanero registrado dentro de los grupos existentes (Canal Naranja, Canal Rojo, </w:t>
            </w:r>
            <w:r w:rsidRPr="00E6523D">
              <w:rPr>
                <w:rFonts w:cs="Arial"/>
                <w:strike/>
                <w:sz w:val="18"/>
                <w:szCs w:val="18"/>
              </w:rPr>
              <w:t>Diligencia previa</w:t>
            </w:r>
            <w:r w:rsidRPr="004E6923">
              <w:rPr>
                <w:rFonts w:cs="Arial"/>
                <w:sz w:val="18"/>
                <w:szCs w:val="18"/>
              </w:rPr>
              <w:t xml:space="preserve"> anticipado rojo, Diligencia </w:t>
            </w:r>
            <w:r w:rsidR="002666B0" w:rsidRPr="00EF16DC">
              <w:rPr>
                <w:rFonts w:cs="Arial"/>
                <w:sz w:val="18"/>
                <w:szCs w:val="18"/>
              </w:rPr>
              <w:t xml:space="preserve">con </w:t>
            </w:r>
            <w:r w:rsidR="002666B0" w:rsidRPr="00EF16DC">
              <w:rPr>
                <w:rFonts w:cs="Arial"/>
                <w:strike/>
                <w:sz w:val="18"/>
                <w:szCs w:val="18"/>
              </w:rPr>
              <w:t>de</w:t>
            </w:r>
            <w:r w:rsidR="002666B0" w:rsidRPr="00EF16DC">
              <w:rPr>
                <w:rFonts w:cs="Arial"/>
                <w:sz w:val="18"/>
                <w:szCs w:val="18"/>
              </w:rPr>
              <w:t xml:space="preserve"> </w:t>
            </w:r>
            <w:r w:rsidRPr="004E6923">
              <w:rPr>
                <w:rFonts w:cs="Arial"/>
                <w:sz w:val="18"/>
                <w:szCs w:val="18"/>
              </w:rPr>
              <w:t xml:space="preserve">continuación de despacho, Regularización, Conclusión de despacho), o que se encuentra dentro del </w:t>
            </w:r>
            <w:r w:rsidRPr="004E6923">
              <w:rPr>
                <w:rFonts w:cs="Arial"/>
                <w:sz w:val="18"/>
                <w:szCs w:val="18"/>
              </w:rPr>
              <w:lastRenderedPageBreak/>
              <w:t>Perfil Operativo: Jefe del Régimen, Supervisor del Régimen y Profesional del Régimen. Con los siguientes roles:</w:t>
            </w:r>
          </w:p>
          <w:p w14:paraId="7F57C779" w14:textId="77777777" w:rsidR="004E6923" w:rsidRPr="004E6923" w:rsidRDefault="004E6923" w:rsidP="00F951CB">
            <w:pPr>
              <w:pStyle w:val="Prrafodelista"/>
              <w:numPr>
                <w:ilvl w:val="0"/>
                <w:numId w:val="58"/>
              </w:numPr>
              <w:autoSpaceDE w:val="0"/>
              <w:autoSpaceDN w:val="0"/>
              <w:adjustRightInd w:val="0"/>
              <w:rPr>
                <w:rFonts w:cs="Arial"/>
                <w:sz w:val="18"/>
                <w:szCs w:val="18"/>
              </w:rPr>
            </w:pPr>
            <w:r w:rsidRPr="004E6923">
              <w:rPr>
                <w:rFonts w:cs="Arial"/>
                <w:sz w:val="18"/>
                <w:szCs w:val="18"/>
              </w:rPr>
              <w:t>Jefe del Régimen importación para el consumo.</w:t>
            </w:r>
          </w:p>
          <w:p w14:paraId="658C5781" w14:textId="77777777" w:rsidR="004E6923" w:rsidRPr="004E6923" w:rsidRDefault="004E6923" w:rsidP="00F951CB">
            <w:pPr>
              <w:pStyle w:val="Prrafodelista"/>
              <w:numPr>
                <w:ilvl w:val="0"/>
                <w:numId w:val="58"/>
              </w:numPr>
              <w:autoSpaceDE w:val="0"/>
              <w:autoSpaceDN w:val="0"/>
              <w:adjustRightInd w:val="0"/>
              <w:rPr>
                <w:rFonts w:cs="Arial"/>
                <w:sz w:val="18"/>
                <w:szCs w:val="18"/>
              </w:rPr>
            </w:pPr>
            <w:r w:rsidRPr="004E6923">
              <w:rPr>
                <w:rFonts w:cs="Arial"/>
                <w:sz w:val="18"/>
                <w:szCs w:val="18"/>
              </w:rPr>
              <w:t xml:space="preserve">Jefe del Régimen de Admisión Temporal para Reexportación en el mismo estado. </w:t>
            </w:r>
          </w:p>
          <w:p w14:paraId="5405D517" w14:textId="77777777" w:rsidR="004E6923" w:rsidRPr="004E6923" w:rsidRDefault="004E6923" w:rsidP="00F951CB">
            <w:pPr>
              <w:pStyle w:val="Prrafodelista"/>
              <w:numPr>
                <w:ilvl w:val="0"/>
                <w:numId w:val="58"/>
              </w:numPr>
              <w:autoSpaceDE w:val="0"/>
              <w:autoSpaceDN w:val="0"/>
              <w:adjustRightInd w:val="0"/>
              <w:rPr>
                <w:rFonts w:cs="Arial"/>
                <w:sz w:val="18"/>
                <w:szCs w:val="18"/>
              </w:rPr>
            </w:pPr>
            <w:r w:rsidRPr="004E6923">
              <w:rPr>
                <w:rFonts w:cs="Arial"/>
                <w:sz w:val="18"/>
                <w:szCs w:val="18"/>
              </w:rPr>
              <w:t>Jefe del Régimen de Admisión Temporal para perfeccionamiento activo.</w:t>
            </w:r>
          </w:p>
          <w:p w14:paraId="7ECCBC67" w14:textId="77777777" w:rsidR="004E6923" w:rsidRPr="004E6923" w:rsidRDefault="004E6923" w:rsidP="00F951CB">
            <w:pPr>
              <w:pStyle w:val="Prrafodelista"/>
              <w:numPr>
                <w:ilvl w:val="0"/>
                <w:numId w:val="58"/>
              </w:numPr>
              <w:autoSpaceDE w:val="0"/>
              <w:autoSpaceDN w:val="0"/>
              <w:adjustRightInd w:val="0"/>
              <w:rPr>
                <w:rFonts w:cs="Arial"/>
                <w:sz w:val="18"/>
                <w:szCs w:val="18"/>
              </w:rPr>
            </w:pPr>
            <w:r w:rsidRPr="004E6923">
              <w:rPr>
                <w:rFonts w:cs="Arial"/>
                <w:sz w:val="18"/>
                <w:szCs w:val="18"/>
              </w:rPr>
              <w:t>Jefe del Régimen de depósito aduanero.</w:t>
            </w:r>
          </w:p>
          <w:p w14:paraId="0F64AE96" w14:textId="77777777" w:rsidR="004E6923" w:rsidRPr="004E6923" w:rsidRDefault="004E6923" w:rsidP="00F951CB">
            <w:pPr>
              <w:pStyle w:val="Prrafodelista"/>
              <w:numPr>
                <w:ilvl w:val="0"/>
                <w:numId w:val="58"/>
              </w:numPr>
              <w:autoSpaceDE w:val="0"/>
              <w:autoSpaceDN w:val="0"/>
              <w:adjustRightInd w:val="0"/>
              <w:rPr>
                <w:rFonts w:cs="Arial"/>
                <w:sz w:val="18"/>
                <w:szCs w:val="18"/>
              </w:rPr>
            </w:pPr>
            <w:r w:rsidRPr="004E6923">
              <w:rPr>
                <w:rFonts w:cs="Arial"/>
                <w:sz w:val="18"/>
                <w:szCs w:val="18"/>
              </w:rPr>
              <w:t>Jefe del Régimen de provincias.</w:t>
            </w:r>
          </w:p>
          <w:p w14:paraId="248A6B03" w14:textId="77777777" w:rsidR="00754512" w:rsidRPr="00E87618" w:rsidRDefault="00754512" w:rsidP="00F951CB">
            <w:pPr>
              <w:pStyle w:val="Prrafodelista"/>
              <w:numPr>
                <w:ilvl w:val="0"/>
                <w:numId w:val="58"/>
              </w:numPr>
              <w:rPr>
                <w:rFonts w:cs="Arial"/>
                <w:sz w:val="18"/>
                <w:szCs w:val="18"/>
                <w:highlight w:val="yellow"/>
              </w:rPr>
            </w:pPr>
            <w:r w:rsidRPr="00E87618">
              <w:rPr>
                <w:rFonts w:cs="Arial"/>
                <w:sz w:val="18"/>
                <w:szCs w:val="18"/>
                <w:highlight w:val="yellow"/>
              </w:rPr>
              <w:t xml:space="preserve">Las declaraciones </w:t>
            </w:r>
            <w:proofErr w:type="spellStart"/>
            <w:r w:rsidRPr="00E87618">
              <w:rPr>
                <w:rFonts w:cs="Arial"/>
                <w:sz w:val="18"/>
                <w:szCs w:val="18"/>
                <w:highlight w:val="yellow"/>
              </w:rPr>
              <w:t>recepcionadas</w:t>
            </w:r>
            <w:proofErr w:type="spellEnd"/>
            <w:r w:rsidRPr="00E87618">
              <w:rPr>
                <w:rFonts w:cs="Arial"/>
                <w:sz w:val="18"/>
                <w:szCs w:val="18"/>
                <w:highlight w:val="yellow"/>
              </w:rPr>
              <w:t xml:space="preserve"> mediante la opción denominada </w:t>
            </w:r>
            <w:r w:rsidR="009B0998" w:rsidRPr="00E87618">
              <w:rPr>
                <w:rFonts w:cs="Arial"/>
                <w:sz w:val="18"/>
                <w:szCs w:val="18"/>
                <w:highlight w:val="yellow"/>
              </w:rPr>
              <w:t>“</w:t>
            </w:r>
            <w:r w:rsidRPr="00E87618">
              <w:rPr>
                <w:rFonts w:cs="Arial"/>
                <w:sz w:val="18"/>
                <w:szCs w:val="18"/>
                <w:highlight w:val="yellow"/>
              </w:rPr>
              <w:t>Atención de Declaración para despacho fuera del horario administrativo" también podrán ser asignadas o reasignadas por el funcionario aduanero con Rol Jefe de Oficiales entre los funcionarios aduaneros registrados en el Grupo de Oficiales.</w:t>
            </w:r>
          </w:p>
          <w:p w14:paraId="6D38269B" w14:textId="77777777" w:rsidR="00754512" w:rsidRPr="00754512" w:rsidRDefault="004E6923" w:rsidP="00F951CB">
            <w:pPr>
              <w:pStyle w:val="Prrafodelista"/>
              <w:numPr>
                <w:ilvl w:val="0"/>
                <w:numId w:val="58"/>
              </w:numPr>
              <w:rPr>
                <w:rFonts w:cs="Arial"/>
                <w:sz w:val="18"/>
                <w:szCs w:val="18"/>
              </w:rPr>
            </w:pPr>
            <w:r w:rsidRPr="004E6923">
              <w:rPr>
                <w:rFonts w:cs="Arial"/>
                <w:sz w:val="18"/>
                <w:szCs w:val="18"/>
              </w:rPr>
              <w:t>El sistema no asignará una declaración que ya se encuentre asignada a un funcionario aduanero de cualquiera de los grupos de señalados (en espera del registro de las diligencias), mostrando el siguiente mensaje, según corresponda.</w:t>
            </w:r>
          </w:p>
          <w:p w14:paraId="1E2E0451" w14:textId="77777777" w:rsidR="004E6923" w:rsidRDefault="004E6923" w:rsidP="00F951CB">
            <w:pPr>
              <w:pStyle w:val="Prrafodelista"/>
              <w:numPr>
                <w:ilvl w:val="0"/>
                <w:numId w:val="58"/>
              </w:numPr>
              <w:rPr>
                <w:rFonts w:cs="Arial"/>
                <w:sz w:val="18"/>
                <w:szCs w:val="18"/>
                <w:highlight w:val="yellow"/>
              </w:rPr>
            </w:pPr>
            <w:r w:rsidRPr="008F4084">
              <w:rPr>
                <w:rFonts w:cs="Arial"/>
                <w:sz w:val="18"/>
                <w:szCs w:val="18"/>
                <w:highlight w:val="yellow"/>
              </w:rPr>
              <w:t xml:space="preserve">El sistema validara que la Declaración cuente con GED / SERF caso contrario detiene el proceso y emite el mensaje: "Declaración Nº [...] no cuenta con Guía de Entrega de Documentos-Primera Recepción (GED) o Solicitud Electrónica de Reconocimiento Físico (SERF)" Excepto para Declaraciones numeradas después la Vigencia del </w:t>
            </w:r>
            <w:commentRangeStart w:id="58"/>
            <w:r w:rsidRPr="008F4084">
              <w:rPr>
                <w:rFonts w:cs="Arial"/>
                <w:sz w:val="18"/>
                <w:szCs w:val="18"/>
                <w:highlight w:val="yellow"/>
              </w:rPr>
              <w:t>FAST</w:t>
            </w:r>
            <w:commentRangeEnd w:id="58"/>
            <w:r w:rsidR="004773A3">
              <w:rPr>
                <w:rStyle w:val="Refdecomentario"/>
                <w:rFonts w:cs="Arial"/>
                <w:noProof/>
                <w:lang w:eastAsia="en-US"/>
              </w:rPr>
              <w:commentReference w:id="58"/>
            </w:r>
            <w:r w:rsidRPr="008F4084">
              <w:rPr>
                <w:rFonts w:cs="Arial"/>
                <w:sz w:val="18"/>
                <w:szCs w:val="18"/>
                <w:highlight w:val="yellow"/>
              </w:rPr>
              <w:t>.</w:t>
            </w:r>
          </w:p>
          <w:p w14:paraId="66686294" w14:textId="77777777" w:rsidR="00F951CB" w:rsidRPr="00C939B9" w:rsidRDefault="00F951CB" w:rsidP="00F951CB">
            <w:pPr>
              <w:pStyle w:val="Prrafodelista"/>
              <w:numPr>
                <w:ilvl w:val="0"/>
                <w:numId w:val="58"/>
              </w:numPr>
              <w:rPr>
                <w:rFonts w:cs="Arial"/>
                <w:strike/>
                <w:sz w:val="18"/>
                <w:szCs w:val="18"/>
              </w:rPr>
            </w:pPr>
            <w:r w:rsidRPr="00C939B9">
              <w:rPr>
                <w:rFonts w:cs="Arial"/>
                <w:strike/>
                <w:sz w:val="18"/>
                <w:szCs w:val="18"/>
                <w:highlight w:val="yellow"/>
              </w:rPr>
              <w:t xml:space="preserve">Una declaración sólo se podrá asignar al Grupo de Evaluación Preliminar Rojo en tanto la Declaración no se encuentre en estado En Proceso. </w:t>
            </w:r>
          </w:p>
          <w:p w14:paraId="4D9AA8B9" w14:textId="77777777" w:rsidR="004E6923" w:rsidRDefault="004E6923" w:rsidP="00F951CB">
            <w:pPr>
              <w:pStyle w:val="Prrafodelista"/>
              <w:numPr>
                <w:ilvl w:val="0"/>
                <w:numId w:val="58"/>
              </w:numPr>
              <w:rPr>
                <w:rFonts w:cs="Arial"/>
                <w:sz w:val="18"/>
                <w:szCs w:val="18"/>
              </w:rPr>
            </w:pPr>
            <w:r w:rsidRPr="004E6923">
              <w:rPr>
                <w:rFonts w:cs="Arial"/>
                <w:sz w:val="18"/>
                <w:szCs w:val="18"/>
              </w:rPr>
              <w:t>El sistema no permite asignar una declaración que se encuentre en estado "LEGAJADA" (08), mostrando el mensaje: "Declaración se encuentra legajada".</w:t>
            </w:r>
          </w:p>
          <w:p w14:paraId="41479CB2" w14:textId="77777777" w:rsidR="00EF16DC" w:rsidRDefault="00EF16DC" w:rsidP="00F951CB">
            <w:pPr>
              <w:pStyle w:val="Prrafodelista"/>
              <w:numPr>
                <w:ilvl w:val="0"/>
                <w:numId w:val="58"/>
              </w:numPr>
              <w:rPr>
                <w:rFonts w:cs="Arial"/>
                <w:sz w:val="18"/>
                <w:szCs w:val="18"/>
              </w:rPr>
            </w:pPr>
            <w:r w:rsidRPr="00EF16DC">
              <w:rPr>
                <w:rFonts w:cs="Arial"/>
                <w:sz w:val="18"/>
                <w:szCs w:val="18"/>
              </w:rPr>
              <w:t>Cuente con</w:t>
            </w:r>
            <w:r w:rsidR="003D5296">
              <w:rPr>
                <w:rFonts w:cs="Arial"/>
                <w:sz w:val="18"/>
                <w:szCs w:val="18"/>
              </w:rPr>
              <w:t xml:space="preserve"> al menos</w:t>
            </w:r>
            <w:r w:rsidRPr="00EF16DC">
              <w:rPr>
                <w:rFonts w:cs="Arial"/>
                <w:sz w:val="18"/>
                <w:szCs w:val="18"/>
              </w:rPr>
              <w:t xml:space="preserve"> </w:t>
            </w:r>
            <w:r>
              <w:rPr>
                <w:rFonts w:cs="Arial"/>
                <w:sz w:val="18"/>
                <w:szCs w:val="18"/>
              </w:rPr>
              <w:t>:</w:t>
            </w:r>
          </w:p>
          <w:p w14:paraId="73532A2F" w14:textId="77777777" w:rsidR="00EF16DC" w:rsidRPr="00EF16DC" w:rsidRDefault="00EF16DC" w:rsidP="00F951CB">
            <w:pPr>
              <w:pStyle w:val="Prrafodelista"/>
              <w:numPr>
                <w:ilvl w:val="0"/>
                <w:numId w:val="58"/>
              </w:numPr>
              <w:rPr>
                <w:rFonts w:cs="Arial"/>
                <w:strike/>
                <w:sz w:val="18"/>
                <w:szCs w:val="18"/>
              </w:rPr>
            </w:pPr>
            <w:r w:rsidRPr="00EF16DC">
              <w:rPr>
                <w:rFonts w:cs="Arial"/>
                <w:strike/>
                <w:sz w:val="18"/>
                <w:szCs w:val="18"/>
                <w:highlight w:val="yellow"/>
              </w:rPr>
              <w:t xml:space="preserve">Guía de Entrega de Documentos (Primera Recepción - </w:t>
            </w:r>
            <w:commentRangeStart w:id="59"/>
            <w:r w:rsidRPr="00EF16DC">
              <w:rPr>
                <w:rFonts w:cs="Arial"/>
                <w:strike/>
                <w:sz w:val="18"/>
                <w:szCs w:val="18"/>
                <w:highlight w:val="yellow"/>
              </w:rPr>
              <w:t>GED</w:t>
            </w:r>
            <w:commentRangeEnd w:id="59"/>
            <w:r w:rsidR="00D11E86">
              <w:rPr>
                <w:rStyle w:val="Refdecomentario"/>
                <w:rFonts w:cs="Arial"/>
                <w:noProof/>
                <w:lang w:eastAsia="en-US"/>
              </w:rPr>
              <w:commentReference w:id="59"/>
            </w:r>
            <w:r w:rsidRPr="00EF16DC">
              <w:rPr>
                <w:rFonts w:cs="Arial"/>
                <w:strike/>
                <w:sz w:val="18"/>
                <w:szCs w:val="18"/>
                <w:highlight w:val="yellow"/>
              </w:rPr>
              <w:t>).</w:t>
            </w:r>
            <w:r w:rsidRPr="00EF16DC">
              <w:rPr>
                <w:rFonts w:cs="Arial"/>
                <w:strike/>
                <w:sz w:val="18"/>
                <w:szCs w:val="18"/>
              </w:rPr>
              <w:tab/>
            </w:r>
          </w:p>
          <w:p w14:paraId="58863EE4" w14:textId="77777777" w:rsidR="005E6BFF" w:rsidRPr="005E6BFF" w:rsidRDefault="00EF16DC" w:rsidP="00F951CB">
            <w:pPr>
              <w:pStyle w:val="Prrafodelista"/>
              <w:numPr>
                <w:ilvl w:val="0"/>
                <w:numId w:val="58"/>
              </w:numPr>
              <w:rPr>
                <w:rFonts w:cs="Arial"/>
                <w:strike/>
                <w:sz w:val="18"/>
                <w:szCs w:val="18"/>
              </w:rPr>
            </w:pPr>
            <w:r w:rsidRPr="005E6BFF">
              <w:rPr>
                <w:rFonts w:cs="Arial"/>
                <w:strike/>
                <w:sz w:val="18"/>
                <w:szCs w:val="18"/>
                <w:highlight w:val="yellow"/>
              </w:rPr>
              <w:t>Solicitud Electrónica de Reconocimiento Físico (SERF).</w:t>
            </w:r>
          </w:p>
          <w:p w14:paraId="3127875F" w14:textId="77777777" w:rsidR="00EF16DC" w:rsidRPr="00EF16DC" w:rsidRDefault="00EF16DC" w:rsidP="00F951CB">
            <w:pPr>
              <w:pStyle w:val="Prrafodelista"/>
              <w:numPr>
                <w:ilvl w:val="0"/>
                <w:numId w:val="58"/>
              </w:numPr>
              <w:rPr>
                <w:rFonts w:cs="Arial"/>
                <w:sz w:val="18"/>
                <w:szCs w:val="18"/>
              </w:rPr>
            </w:pPr>
            <w:r>
              <w:rPr>
                <w:rFonts w:cs="Arial"/>
                <w:sz w:val="18"/>
                <w:szCs w:val="18"/>
              </w:rPr>
              <w:t>A</w:t>
            </w:r>
            <w:r w:rsidRPr="00EF16DC">
              <w:rPr>
                <w:rFonts w:cs="Arial"/>
                <w:sz w:val="18"/>
                <w:szCs w:val="18"/>
              </w:rPr>
              <w:t>utorización para reconocimiento físico de una declaración canal naranja.</w:t>
            </w:r>
            <w:r w:rsidRPr="00EF16DC">
              <w:rPr>
                <w:rFonts w:cs="Arial"/>
                <w:sz w:val="18"/>
                <w:szCs w:val="18"/>
              </w:rPr>
              <w:tab/>
            </w:r>
          </w:p>
          <w:p w14:paraId="5481197B" w14:textId="77777777" w:rsidR="00844138" w:rsidRPr="00655CD0" w:rsidRDefault="00EF16DC" w:rsidP="00F951CB">
            <w:pPr>
              <w:pStyle w:val="Prrafodelista"/>
              <w:numPr>
                <w:ilvl w:val="0"/>
                <w:numId w:val="58"/>
              </w:numPr>
              <w:rPr>
                <w:rFonts w:cs="Arial"/>
                <w:sz w:val="18"/>
                <w:szCs w:val="18"/>
              </w:rPr>
            </w:pPr>
            <w:r w:rsidRPr="00655CD0">
              <w:rPr>
                <w:rFonts w:cs="Arial"/>
                <w:sz w:val="18"/>
                <w:szCs w:val="18"/>
              </w:rPr>
              <w:t>Diligencia de Descargas Parciales</w:t>
            </w:r>
          </w:p>
          <w:p w14:paraId="77BB78F1" w14:textId="77777777" w:rsidR="00655CD0" w:rsidRDefault="00844138" w:rsidP="00F951CB">
            <w:pPr>
              <w:pStyle w:val="Prrafodelista"/>
              <w:numPr>
                <w:ilvl w:val="0"/>
                <w:numId w:val="58"/>
              </w:numPr>
              <w:rPr>
                <w:rFonts w:cs="Arial"/>
                <w:sz w:val="18"/>
                <w:szCs w:val="18"/>
              </w:rPr>
            </w:pPr>
            <w:r w:rsidRPr="005E6BFF">
              <w:rPr>
                <w:rFonts w:cs="Arial"/>
                <w:strike/>
                <w:sz w:val="18"/>
                <w:szCs w:val="18"/>
                <w:highlight w:val="yellow"/>
              </w:rPr>
              <w:t>Se registre la Diligencia Previa de Anticipado Rojo</w:t>
            </w:r>
            <w:r w:rsidR="00EF16DC" w:rsidRPr="005E6BFF">
              <w:rPr>
                <w:rFonts w:cs="Arial"/>
                <w:sz w:val="18"/>
                <w:szCs w:val="18"/>
                <w:highlight w:val="yellow"/>
              </w:rPr>
              <w:t>.</w:t>
            </w:r>
          </w:p>
          <w:p w14:paraId="6E1BC004" w14:textId="77777777" w:rsidR="00EF16DC" w:rsidRPr="00C939B9" w:rsidRDefault="00655CD0" w:rsidP="00F951CB">
            <w:pPr>
              <w:pStyle w:val="Prrafodelista"/>
              <w:numPr>
                <w:ilvl w:val="0"/>
                <w:numId w:val="58"/>
              </w:numPr>
              <w:rPr>
                <w:rFonts w:cs="Arial"/>
                <w:strike/>
                <w:sz w:val="18"/>
                <w:szCs w:val="18"/>
              </w:rPr>
            </w:pPr>
            <w:r w:rsidRPr="00C939B9">
              <w:rPr>
                <w:rFonts w:cs="Arial"/>
                <w:strike/>
                <w:sz w:val="18"/>
                <w:szCs w:val="18"/>
                <w:highlight w:val="yellow"/>
              </w:rPr>
              <w:t>Diligencia de Evaluación Preliminar</w:t>
            </w:r>
          </w:p>
          <w:p w14:paraId="39A24D11" w14:textId="77777777" w:rsidR="00EF16DC" w:rsidRPr="00EF16DC" w:rsidRDefault="00EF16DC" w:rsidP="00F951CB">
            <w:pPr>
              <w:pStyle w:val="Prrafodelista"/>
              <w:numPr>
                <w:ilvl w:val="0"/>
                <w:numId w:val="58"/>
              </w:numPr>
              <w:rPr>
                <w:rFonts w:cs="Arial"/>
                <w:sz w:val="18"/>
                <w:szCs w:val="18"/>
              </w:rPr>
            </w:pPr>
            <w:r w:rsidRPr="00EF16DC">
              <w:rPr>
                <w:rFonts w:cs="Arial"/>
                <w:sz w:val="18"/>
                <w:szCs w:val="18"/>
              </w:rPr>
              <w:t xml:space="preserve">Diligencia con </w:t>
            </w:r>
            <w:r w:rsidRPr="00EF16DC">
              <w:rPr>
                <w:rFonts w:cs="Arial"/>
                <w:strike/>
                <w:sz w:val="18"/>
                <w:szCs w:val="18"/>
              </w:rPr>
              <w:t>de</w:t>
            </w:r>
            <w:r w:rsidRPr="00EF16DC">
              <w:rPr>
                <w:rFonts w:cs="Arial"/>
                <w:sz w:val="18"/>
                <w:szCs w:val="18"/>
              </w:rPr>
              <w:t xml:space="preserve"> Continuación de Despacho.</w:t>
            </w:r>
            <w:r w:rsidRPr="00EF16DC">
              <w:rPr>
                <w:rFonts w:cs="Arial"/>
                <w:sz w:val="18"/>
                <w:szCs w:val="18"/>
              </w:rPr>
              <w:tab/>
            </w:r>
          </w:p>
          <w:p w14:paraId="22736982" w14:textId="77777777" w:rsidR="00EF16DC" w:rsidRPr="00F8091B" w:rsidRDefault="00EF16DC" w:rsidP="00F951CB">
            <w:pPr>
              <w:pStyle w:val="Prrafodelista"/>
              <w:numPr>
                <w:ilvl w:val="0"/>
                <w:numId w:val="58"/>
              </w:numPr>
              <w:rPr>
                <w:rFonts w:cs="Arial"/>
                <w:sz w:val="18"/>
                <w:szCs w:val="18"/>
              </w:rPr>
            </w:pPr>
            <w:r w:rsidRPr="00F8091B">
              <w:rPr>
                <w:rFonts w:cs="Arial"/>
                <w:sz w:val="18"/>
                <w:szCs w:val="18"/>
              </w:rPr>
              <w:t>Los códigos 04 ó 05 registrados como resultado del Reconocimiento Físico.</w:t>
            </w:r>
          </w:p>
          <w:p w14:paraId="40A35C05" w14:textId="77777777" w:rsidR="003D5296" w:rsidRPr="003D5296" w:rsidRDefault="003D5296" w:rsidP="003D5296">
            <w:pPr>
              <w:rPr>
                <w:rFonts w:cs="Arial"/>
                <w:sz w:val="18"/>
                <w:szCs w:val="18"/>
              </w:rPr>
            </w:pPr>
          </w:p>
          <w:p w14:paraId="560E03B5" w14:textId="77777777" w:rsidR="004E6923" w:rsidRDefault="004E6923" w:rsidP="00F951CB">
            <w:pPr>
              <w:pStyle w:val="Prrafodelista"/>
              <w:numPr>
                <w:ilvl w:val="0"/>
                <w:numId w:val="58"/>
              </w:numPr>
              <w:rPr>
                <w:rFonts w:cs="Arial"/>
                <w:sz w:val="18"/>
                <w:szCs w:val="18"/>
              </w:rPr>
            </w:pPr>
            <w:r w:rsidRPr="004E6923">
              <w:rPr>
                <w:rFonts w:cs="Arial"/>
                <w:sz w:val="18"/>
                <w:szCs w:val="18"/>
              </w:rPr>
              <w:t>Del caso no existir la Declaración el sistema mostrará el siguiente mensaje “Numero de Declaración no existe, no se encuentra registrada”.</w:t>
            </w:r>
          </w:p>
          <w:p w14:paraId="72B11310" w14:textId="77777777" w:rsidR="00712B54" w:rsidRPr="00712B54" w:rsidRDefault="00712B54" w:rsidP="00F951CB">
            <w:pPr>
              <w:pStyle w:val="Prrafodelista"/>
              <w:numPr>
                <w:ilvl w:val="0"/>
                <w:numId w:val="58"/>
              </w:numPr>
              <w:rPr>
                <w:rFonts w:cs="Arial"/>
                <w:sz w:val="18"/>
                <w:szCs w:val="18"/>
                <w:highlight w:val="yellow"/>
              </w:rPr>
            </w:pPr>
            <w:r w:rsidRPr="00712B54">
              <w:rPr>
                <w:rFonts w:cs="Arial"/>
                <w:sz w:val="18"/>
                <w:szCs w:val="18"/>
                <w:highlight w:val="yellow"/>
              </w:rPr>
              <w:t xml:space="preserve">Las declaraciones podrán ser asignadas si no presentan la diligencia que le corresponda registrar a tal asignación.  </w:t>
            </w:r>
          </w:p>
          <w:p w14:paraId="0E3544A0" w14:textId="77777777" w:rsidR="004E6923" w:rsidRPr="004E6923" w:rsidRDefault="004E6923" w:rsidP="00F951CB">
            <w:pPr>
              <w:pStyle w:val="Prrafodelista"/>
              <w:numPr>
                <w:ilvl w:val="0"/>
                <w:numId w:val="58"/>
              </w:numPr>
              <w:rPr>
                <w:rFonts w:cs="Arial"/>
                <w:sz w:val="18"/>
                <w:szCs w:val="18"/>
              </w:rPr>
            </w:pPr>
            <w:r w:rsidRPr="004E6923">
              <w:rPr>
                <w:rFonts w:cs="Arial"/>
                <w:sz w:val="18"/>
                <w:szCs w:val="18"/>
              </w:rPr>
              <w:t xml:space="preserve">El sistema identifica la declaración y muestra la pantalla de información para asignar la </w:t>
            </w:r>
            <w:r w:rsidRPr="004E6923">
              <w:rPr>
                <w:rFonts w:cs="Arial"/>
                <w:sz w:val="18"/>
                <w:szCs w:val="18"/>
              </w:rPr>
              <w:lastRenderedPageBreak/>
              <w:t>declaración: (Ver anexo 1.2-Asignación de la Declaración)</w:t>
            </w:r>
          </w:p>
          <w:p w14:paraId="2C9672B0" w14:textId="77777777" w:rsidR="004E6923" w:rsidRPr="004E6923" w:rsidRDefault="004E6923" w:rsidP="00A74EDE">
            <w:pPr>
              <w:autoSpaceDE w:val="0"/>
              <w:autoSpaceDN w:val="0"/>
              <w:adjustRightInd w:val="0"/>
              <w:ind w:left="497"/>
              <w:rPr>
                <w:rFonts w:cs="Arial"/>
                <w:sz w:val="18"/>
                <w:szCs w:val="18"/>
              </w:rPr>
            </w:pPr>
            <w:r w:rsidRPr="004E6923">
              <w:rPr>
                <w:rFonts w:cs="Arial"/>
                <w:sz w:val="18"/>
                <w:szCs w:val="18"/>
              </w:rPr>
              <w:t xml:space="preserve">Donde los campos: Aduana, Año, Régimen, Número, Canal de Control, RUC del Consignatario no son editables, ya que aparecen automáticamente al haberse registrado el número de la declaración al momento de su asignación y/o re-asignación, debiendo registrarse tan sólo: </w:t>
            </w:r>
          </w:p>
          <w:p w14:paraId="22BA8522" w14:textId="77777777" w:rsidR="004E6923" w:rsidRPr="004E6923" w:rsidRDefault="004E6923" w:rsidP="00F951CB">
            <w:pPr>
              <w:pStyle w:val="Prrafodelista"/>
              <w:numPr>
                <w:ilvl w:val="0"/>
                <w:numId w:val="58"/>
              </w:numPr>
              <w:autoSpaceDE w:val="0"/>
              <w:autoSpaceDN w:val="0"/>
              <w:adjustRightInd w:val="0"/>
              <w:rPr>
                <w:rFonts w:cs="Arial"/>
                <w:sz w:val="18"/>
                <w:szCs w:val="18"/>
              </w:rPr>
            </w:pPr>
            <w:r w:rsidRPr="004E6923">
              <w:rPr>
                <w:rFonts w:cs="Arial"/>
                <w:sz w:val="18"/>
                <w:szCs w:val="18"/>
              </w:rPr>
              <w:t xml:space="preserve">Código </w:t>
            </w:r>
            <w:proofErr w:type="gramStart"/>
            <w:r w:rsidRPr="004E6923">
              <w:rPr>
                <w:rFonts w:cs="Arial"/>
                <w:sz w:val="18"/>
                <w:szCs w:val="18"/>
              </w:rPr>
              <w:t>Funcionario</w:t>
            </w:r>
            <w:proofErr w:type="gramEnd"/>
            <w:r w:rsidRPr="004E6923">
              <w:rPr>
                <w:rFonts w:cs="Arial"/>
                <w:sz w:val="18"/>
                <w:szCs w:val="18"/>
              </w:rPr>
              <w:t xml:space="preserve">: Se ingresa el código del funcionario (registro de planilla de cuatro dígitos) para asignar la declaración, caso contrario se realiza la búsqueda a través del botón buscador </w:t>
            </w:r>
            <w:r w:rsidRPr="004E6923">
              <w:rPr>
                <w:rFonts w:cs="Arial"/>
                <w:sz w:val="18"/>
                <w:szCs w:val="18"/>
              </w:rPr>
              <w:object w:dxaOrig="315" w:dyaOrig="360" w14:anchorId="34602F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21.6pt" o:ole="">
                  <v:imagedata r:id="rId24" o:title=""/>
                </v:shape>
                <o:OLEObject Type="Embed" ProgID="PBrush" ShapeID="_x0000_i1025" DrawAspect="Content" ObjectID="_1624974463" r:id="rId25"/>
              </w:object>
            </w:r>
          </w:p>
          <w:p w14:paraId="68922FDB" w14:textId="77777777" w:rsidR="004E6923" w:rsidRPr="004E6923" w:rsidRDefault="004E6923" w:rsidP="00F951CB">
            <w:pPr>
              <w:pStyle w:val="Prrafodelista"/>
              <w:numPr>
                <w:ilvl w:val="0"/>
                <w:numId w:val="58"/>
              </w:numPr>
              <w:autoSpaceDE w:val="0"/>
              <w:autoSpaceDN w:val="0"/>
              <w:adjustRightInd w:val="0"/>
              <w:rPr>
                <w:rFonts w:cs="Arial"/>
                <w:sz w:val="18"/>
                <w:szCs w:val="18"/>
              </w:rPr>
            </w:pPr>
            <w:r w:rsidRPr="004E6923">
              <w:rPr>
                <w:rFonts w:cs="Arial"/>
                <w:sz w:val="18"/>
                <w:szCs w:val="18"/>
              </w:rPr>
              <w:t xml:space="preserve">Nombre Funcionario: Automáticamente se visualizará el nombre del funcionario correspondiente al código ingresado. </w:t>
            </w:r>
          </w:p>
          <w:p w14:paraId="4B42E1D7" w14:textId="77777777" w:rsidR="004E6923" w:rsidRPr="00B8136E" w:rsidRDefault="004E6923" w:rsidP="00F951CB">
            <w:pPr>
              <w:pStyle w:val="Prrafodelista"/>
              <w:numPr>
                <w:ilvl w:val="0"/>
                <w:numId w:val="58"/>
              </w:numPr>
              <w:rPr>
                <w:rFonts w:cs="Arial"/>
                <w:sz w:val="18"/>
                <w:szCs w:val="18"/>
              </w:rPr>
            </w:pPr>
            <w:r w:rsidRPr="00B8136E">
              <w:rPr>
                <w:rFonts w:cs="Arial"/>
                <w:sz w:val="18"/>
                <w:szCs w:val="18"/>
              </w:rPr>
              <w:t>De accionar el “Botón Buscador” se obtendrá la siguiente pantalla que permite buscar a través del nombre del funcionario. Aparecerán todos los grupos según catálogo y  opcionalmente puede seleccionar el grupo. (Ver anexo 1.3- Buscar especialista)</w:t>
            </w:r>
          </w:p>
          <w:p w14:paraId="5FDEC38E" w14:textId="77777777" w:rsidR="004E6923" w:rsidRPr="004E6923" w:rsidRDefault="004E6923" w:rsidP="00A74EDE">
            <w:pPr>
              <w:autoSpaceDE w:val="0"/>
              <w:autoSpaceDN w:val="0"/>
              <w:adjustRightInd w:val="0"/>
              <w:ind w:left="497"/>
              <w:rPr>
                <w:rFonts w:ascii="Arial Narrow" w:hAnsi="Arial Narrow" w:cs="Arial"/>
                <w:sz w:val="20"/>
                <w:szCs w:val="20"/>
              </w:rPr>
            </w:pPr>
            <w:r w:rsidRPr="004E6923">
              <w:rPr>
                <w:rFonts w:ascii="Arial Narrow" w:hAnsi="Arial Narrow" w:cs="Arial"/>
                <w:sz w:val="20"/>
                <w:szCs w:val="20"/>
              </w:rPr>
              <w:t>Filtros de búsqueda opcional:</w:t>
            </w:r>
          </w:p>
          <w:p w14:paraId="0000FF3F" w14:textId="77777777" w:rsidR="004E6923" w:rsidRPr="004E6923" w:rsidRDefault="004E6923" w:rsidP="00A74EDE">
            <w:pPr>
              <w:autoSpaceDE w:val="0"/>
              <w:autoSpaceDN w:val="0"/>
              <w:adjustRightInd w:val="0"/>
              <w:ind w:left="497"/>
              <w:rPr>
                <w:rFonts w:ascii="Arial Narrow" w:hAnsi="Arial Narrow" w:cs="Arial"/>
                <w:sz w:val="20"/>
                <w:szCs w:val="20"/>
              </w:rPr>
            </w:pPr>
            <w:r w:rsidRPr="004E6923">
              <w:rPr>
                <w:rFonts w:ascii="Arial Narrow" w:hAnsi="Arial Narrow" w:cs="Arial"/>
                <w:sz w:val="20"/>
                <w:szCs w:val="20"/>
              </w:rPr>
              <w:t>Grupo</w:t>
            </w:r>
          </w:p>
          <w:p w14:paraId="414CD380" w14:textId="77777777" w:rsidR="004E6923" w:rsidRPr="004E6923" w:rsidRDefault="004E6923" w:rsidP="00A74EDE">
            <w:pPr>
              <w:autoSpaceDE w:val="0"/>
              <w:autoSpaceDN w:val="0"/>
              <w:adjustRightInd w:val="0"/>
              <w:ind w:left="497"/>
              <w:rPr>
                <w:rFonts w:ascii="Arial Narrow" w:hAnsi="Arial Narrow" w:cs="Arial"/>
                <w:sz w:val="20"/>
                <w:szCs w:val="20"/>
              </w:rPr>
            </w:pPr>
            <w:r w:rsidRPr="004E6923">
              <w:rPr>
                <w:rFonts w:ascii="Arial Narrow" w:hAnsi="Arial Narrow" w:cs="Arial"/>
                <w:sz w:val="20"/>
                <w:szCs w:val="20"/>
              </w:rPr>
              <w:t>Código</w:t>
            </w:r>
          </w:p>
          <w:p w14:paraId="3B5AB782" w14:textId="77777777" w:rsidR="004E6923" w:rsidRPr="004E6923" w:rsidRDefault="004E6923" w:rsidP="00A74EDE">
            <w:pPr>
              <w:autoSpaceDE w:val="0"/>
              <w:autoSpaceDN w:val="0"/>
              <w:adjustRightInd w:val="0"/>
              <w:ind w:left="497"/>
              <w:rPr>
                <w:rFonts w:ascii="Arial Narrow" w:hAnsi="Arial Narrow" w:cs="Arial"/>
                <w:sz w:val="20"/>
                <w:szCs w:val="20"/>
              </w:rPr>
            </w:pPr>
            <w:r w:rsidRPr="004E6923">
              <w:rPr>
                <w:rFonts w:ascii="Arial Narrow" w:hAnsi="Arial Narrow" w:cs="Arial"/>
                <w:sz w:val="20"/>
                <w:szCs w:val="20"/>
              </w:rPr>
              <w:t>Nombre</w:t>
            </w:r>
          </w:p>
          <w:p w14:paraId="223ECE0B" w14:textId="77777777" w:rsidR="004E6923" w:rsidRPr="004E6923" w:rsidRDefault="004E6923" w:rsidP="00A74EDE">
            <w:pPr>
              <w:autoSpaceDE w:val="0"/>
              <w:autoSpaceDN w:val="0"/>
              <w:adjustRightInd w:val="0"/>
              <w:ind w:left="497"/>
              <w:rPr>
                <w:rFonts w:ascii="Arial Narrow" w:hAnsi="Arial Narrow" w:cs="Arial"/>
                <w:sz w:val="20"/>
                <w:szCs w:val="20"/>
              </w:rPr>
            </w:pPr>
            <w:r w:rsidRPr="004E6923">
              <w:rPr>
                <w:rFonts w:ascii="Arial Narrow" w:hAnsi="Arial Narrow" w:cs="Arial"/>
                <w:sz w:val="20"/>
                <w:szCs w:val="20"/>
              </w:rPr>
              <w:t>Apellido Paterno</w:t>
            </w:r>
          </w:p>
          <w:p w14:paraId="5E735156" w14:textId="77777777" w:rsidR="004E6923" w:rsidRPr="004E6923" w:rsidRDefault="004E6923" w:rsidP="00A74EDE">
            <w:pPr>
              <w:autoSpaceDE w:val="0"/>
              <w:autoSpaceDN w:val="0"/>
              <w:adjustRightInd w:val="0"/>
              <w:ind w:left="497"/>
              <w:rPr>
                <w:rFonts w:ascii="Arial Narrow" w:hAnsi="Arial Narrow" w:cs="Arial"/>
                <w:sz w:val="20"/>
                <w:szCs w:val="20"/>
              </w:rPr>
            </w:pPr>
            <w:r w:rsidRPr="004E6923">
              <w:rPr>
                <w:rFonts w:ascii="Arial Narrow" w:hAnsi="Arial Narrow" w:cs="Arial"/>
                <w:sz w:val="20"/>
                <w:szCs w:val="20"/>
              </w:rPr>
              <w:t>Apellido Materno</w:t>
            </w:r>
          </w:p>
          <w:p w14:paraId="09044C2D" w14:textId="77777777" w:rsidR="004E6923" w:rsidRPr="004E6923" w:rsidRDefault="004E6923" w:rsidP="00A74EDE">
            <w:pPr>
              <w:autoSpaceDE w:val="0"/>
              <w:autoSpaceDN w:val="0"/>
              <w:adjustRightInd w:val="0"/>
              <w:ind w:left="497"/>
              <w:rPr>
                <w:rFonts w:ascii="Arial Narrow" w:hAnsi="Arial Narrow" w:cs="Arial"/>
                <w:sz w:val="20"/>
                <w:szCs w:val="20"/>
              </w:rPr>
            </w:pPr>
            <w:r w:rsidRPr="004E6923">
              <w:rPr>
                <w:rFonts w:ascii="Arial Narrow" w:hAnsi="Arial Narrow" w:cs="Arial"/>
                <w:sz w:val="20"/>
                <w:szCs w:val="20"/>
              </w:rPr>
              <w:t>Se debe de mostrar como resultado de búsqueda: Código, nombre, apellido paterno, apellido materno del Funcionario Aduanero.</w:t>
            </w:r>
          </w:p>
          <w:p w14:paraId="04EB1E76" w14:textId="77777777" w:rsidR="004E6923" w:rsidRPr="004E6923" w:rsidRDefault="004E6923" w:rsidP="00A74EDE">
            <w:pPr>
              <w:autoSpaceDE w:val="0"/>
              <w:autoSpaceDN w:val="0"/>
              <w:adjustRightInd w:val="0"/>
              <w:ind w:left="497"/>
              <w:rPr>
                <w:rFonts w:ascii="Arial Narrow" w:hAnsi="Arial Narrow" w:cs="Arial"/>
                <w:sz w:val="20"/>
                <w:szCs w:val="20"/>
              </w:rPr>
            </w:pPr>
            <w:r w:rsidRPr="004E6923">
              <w:rPr>
                <w:rFonts w:ascii="Arial Narrow" w:hAnsi="Arial Narrow" w:cs="Arial"/>
                <w:sz w:val="20"/>
                <w:szCs w:val="20"/>
              </w:rPr>
              <w:t xml:space="preserve">Para seleccionar a un funcionario del listado de la búsqueda el campo código debe tener un hipervínculo el cual enviara la información del código y nombre del funcionario a la pantalla “Designación de Declaración” descrita en el numeral 10 del presente RF. </w:t>
            </w:r>
          </w:p>
          <w:p w14:paraId="4AFC4C9D" w14:textId="77777777" w:rsidR="004E6923" w:rsidRPr="004E6923" w:rsidRDefault="004E6923" w:rsidP="00A74EDE">
            <w:pPr>
              <w:autoSpaceDE w:val="0"/>
              <w:autoSpaceDN w:val="0"/>
              <w:adjustRightInd w:val="0"/>
              <w:rPr>
                <w:rFonts w:ascii="Arial Narrow" w:hAnsi="Arial Narrow" w:cs="Arial"/>
                <w:sz w:val="20"/>
                <w:szCs w:val="20"/>
              </w:rPr>
            </w:pPr>
          </w:p>
          <w:p w14:paraId="4C140245" w14:textId="77777777" w:rsidR="004E6923" w:rsidRPr="00B8136E" w:rsidRDefault="004E6923" w:rsidP="00F951CB">
            <w:pPr>
              <w:pStyle w:val="Prrafodelista"/>
              <w:numPr>
                <w:ilvl w:val="0"/>
                <w:numId w:val="58"/>
              </w:numPr>
              <w:rPr>
                <w:rFonts w:cs="Arial"/>
                <w:sz w:val="18"/>
                <w:szCs w:val="18"/>
                <w:highlight w:val="yellow"/>
              </w:rPr>
            </w:pPr>
            <w:r w:rsidRPr="00B8136E">
              <w:rPr>
                <w:rFonts w:cs="Arial"/>
                <w:sz w:val="18"/>
                <w:szCs w:val="18"/>
              </w:rPr>
              <w:t>Una vez realizada la asignación, el sistema mostrará el mensaje: "Declaración asignada a Diligencia de Despacho" y enviará una notificación al correo electrónico del funcionario aduanero responsable según ANEXO 01, consignando en el asunto: “Aviso asignación Declaración N°</w:t>
            </w:r>
            <w:r w:rsidR="00B8136E">
              <w:rPr>
                <w:rFonts w:cs="Arial"/>
                <w:sz w:val="18"/>
                <w:szCs w:val="18"/>
              </w:rPr>
              <w:t xml:space="preserve"> </w:t>
            </w:r>
            <w:r w:rsidRPr="00B8136E">
              <w:rPr>
                <w:rFonts w:cs="Arial"/>
                <w:sz w:val="18"/>
                <w:szCs w:val="18"/>
              </w:rPr>
              <w:t>XXXXXX”;  apareciendo la declaración en su Bandeja de Pendientes.</w:t>
            </w:r>
            <w:r w:rsidR="00B8136E" w:rsidRPr="00B8136E">
              <w:rPr>
                <w:rFonts w:cs="Arial"/>
                <w:sz w:val="18"/>
                <w:szCs w:val="18"/>
              </w:rPr>
              <w:t xml:space="preserve"> </w:t>
            </w:r>
          </w:p>
          <w:p w14:paraId="36A7E5BC" w14:textId="77777777" w:rsidR="004E6923" w:rsidRPr="00B8136E" w:rsidRDefault="004E6923" w:rsidP="00A74EDE">
            <w:pPr>
              <w:pStyle w:val="Prrafodelista"/>
              <w:ind w:left="288"/>
              <w:jc w:val="left"/>
              <w:rPr>
                <w:rFonts w:ascii="Arial Narrow" w:hAnsi="Arial Narrow"/>
                <w:sz w:val="20"/>
                <w:szCs w:val="20"/>
                <w:highlight w:val="yellow"/>
              </w:rPr>
            </w:pPr>
          </w:p>
          <w:p w14:paraId="622540E0" w14:textId="77777777" w:rsidR="004E6923" w:rsidRPr="00C939B9" w:rsidRDefault="004E6923" w:rsidP="00B8136E">
            <w:pPr>
              <w:pStyle w:val="Prrafodelista"/>
              <w:ind w:left="360"/>
              <w:rPr>
                <w:rFonts w:cs="Arial"/>
                <w:strike/>
                <w:sz w:val="18"/>
                <w:szCs w:val="18"/>
                <w:highlight w:val="yellow"/>
              </w:rPr>
            </w:pPr>
            <w:r w:rsidRPr="00C939B9">
              <w:rPr>
                <w:rFonts w:cs="Arial"/>
                <w:strike/>
                <w:sz w:val="18"/>
                <w:szCs w:val="18"/>
                <w:highlight w:val="yellow"/>
              </w:rPr>
              <w:t xml:space="preserve">Una declaración sólo se podrá asignar al Grupo de </w:t>
            </w:r>
            <w:r w:rsidR="009B5E3E" w:rsidRPr="00C939B9">
              <w:rPr>
                <w:rFonts w:cs="Arial"/>
                <w:strike/>
                <w:sz w:val="18"/>
                <w:szCs w:val="18"/>
                <w:highlight w:val="yellow"/>
              </w:rPr>
              <w:t>Evaluación Preliminar Rojo</w:t>
            </w:r>
            <w:r w:rsidR="00C60BA2" w:rsidRPr="00C939B9">
              <w:rPr>
                <w:rFonts w:cs="Arial"/>
                <w:strike/>
                <w:sz w:val="18"/>
                <w:szCs w:val="18"/>
                <w:highlight w:val="yellow"/>
              </w:rPr>
              <w:t>, de existir funcionarios registrados en dicho grupo,</w:t>
            </w:r>
            <w:r w:rsidR="00730E67" w:rsidRPr="00C939B9">
              <w:rPr>
                <w:rFonts w:cs="Arial"/>
                <w:strike/>
                <w:sz w:val="18"/>
                <w:szCs w:val="18"/>
                <w:highlight w:val="yellow"/>
              </w:rPr>
              <w:t xml:space="preserve"> para registrar la D</w:t>
            </w:r>
            <w:r w:rsidRPr="00C939B9">
              <w:rPr>
                <w:rFonts w:cs="Arial"/>
                <w:strike/>
                <w:sz w:val="18"/>
                <w:szCs w:val="18"/>
                <w:highlight w:val="yellow"/>
              </w:rPr>
              <w:t xml:space="preserve">iligencia de </w:t>
            </w:r>
            <w:r w:rsidR="00730E67" w:rsidRPr="00C939B9">
              <w:rPr>
                <w:rFonts w:cs="Arial"/>
                <w:strike/>
                <w:sz w:val="18"/>
                <w:szCs w:val="18"/>
                <w:highlight w:val="yellow"/>
              </w:rPr>
              <w:t>Evaluación Preliminar</w:t>
            </w:r>
            <w:r w:rsidR="007322C9" w:rsidRPr="00C939B9">
              <w:rPr>
                <w:rFonts w:cs="Arial"/>
                <w:strike/>
                <w:sz w:val="18"/>
                <w:szCs w:val="18"/>
                <w:highlight w:val="yellow"/>
              </w:rPr>
              <w:t xml:space="preserve"> y en tanto la Declaración no se encuentre en estado En Proceso</w:t>
            </w:r>
            <w:r w:rsidRPr="00C939B9">
              <w:rPr>
                <w:rFonts w:cs="Arial"/>
                <w:strike/>
                <w:sz w:val="18"/>
                <w:szCs w:val="18"/>
                <w:highlight w:val="yellow"/>
              </w:rPr>
              <w:t>.</w:t>
            </w:r>
            <w:r w:rsidR="00D04831" w:rsidRPr="00C939B9">
              <w:rPr>
                <w:rFonts w:cs="Arial"/>
                <w:strike/>
                <w:sz w:val="18"/>
                <w:szCs w:val="18"/>
                <w:highlight w:val="yellow"/>
              </w:rPr>
              <w:t xml:space="preserve"> Se excluyen las declaraciones que cuenten con la marca o indicador: Garantía 160, Importador frecuente, Importador OEA, Invitado OEA y/o Proveedor OEA-</w:t>
            </w:r>
            <w:commentRangeStart w:id="60"/>
            <w:r w:rsidR="00D04831" w:rsidRPr="00C939B9">
              <w:rPr>
                <w:rFonts w:cs="Arial"/>
                <w:strike/>
                <w:sz w:val="18"/>
                <w:szCs w:val="18"/>
                <w:highlight w:val="yellow"/>
              </w:rPr>
              <w:t>ARM</w:t>
            </w:r>
            <w:commentRangeEnd w:id="60"/>
            <w:r w:rsidR="000E4F0F" w:rsidRPr="00C939B9">
              <w:rPr>
                <w:rStyle w:val="Refdecomentario"/>
                <w:rFonts w:cs="Arial"/>
                <w:strike/>
                <w:noProof/>
                <w:lang w:eastAsia="en-US"/>
              </w:rPr>
              <w:commentReference w:id="60"/>
            </w:r>
            <w:r w:rsidR="00D04831" w:rsidRPr="00C939B9">
              <w:rPr>
                <w:rFonts w:cs="Arial"/>
                <w:strike/>
                <w:sz w:val="18"/>
                <w:szCs w:val="18"/>
                <w:highlight w:val="yellow"/>
              </w:rPr>
              <w:t>.</w:t>
            </w:r>
          </w:p>
          <w:p w14:paraId="4A36BA93" w14:textId="77777777" w:rsidR="004E6923" w:rsidRPr="00B8136E" w:rsidRDefault="004E6923" w:rsidP="00B8136E">
            <w:pPr>
              <w:pStyle w:val="Prrafodelista"/>
              <w:ind w:left="360"/>
              <w:rPr>
                <w:rFonts w:cs="Arial"/>
                <w:sz w:val="18"/>
                <w:szCs w:val="18"/>
                <w:highlight w:val="yellow"/>
              </w:rPr>
            </w:pPr>
          </w:p>
          <w:p w14:paraId="30A07424" w14:textId="77777777" w:rsidR="004E6923" w:rsidRPr="00C939B9" w:rsidRDefault="004E6923" w:rsidP="00B8136E">
            <w:pPr>
              <w:pStyle w:val="Prrafodelista"/>
              <w:ind w:left="360"/>
              <w:rPr>
                <w:rFonts w:cs="Arial"/>
                <w:strike/>
                <w:sz w:val="18"/>
                <w:szCs w:val="18"/>
                <w:highlight w:val="yellow"/>
              </w:rPr>
            </w:pPr>
            <w:r w:rsidRPr="00C939B9">
              <w:rPr>
                <w:rFonts w:cs="Arial"/>
                <w:strike/>
                <w:sz w:val="18"/>
                <w:szCs w:val="18"/>
                <w:highlight w:val="yellow"/>
              </w:rPr>
              <w:t xml:space="preserve">Una vez asignada la declaración, el sistema la coloca dentro de la Bandeja de Pendientes de cada uno de los funcionarios. Para el funcionario del Grupo de </w:t>
            </w:r>
            <w:r w:rsidR="009B5E3E" w:rsidRPr="00C939B9">
              <w:rPr>
                <w:rFonts w:cs="Arial"/>
                <w:strike/>
                <w:sz w:val="18"/>
                <w:szCs w:val="18"/>
                <w:highlight w:val="yellow"/>
              </w:rPr>
              <w:t xml:space="preserve">Evaluación Preliminar </w:t>
            </w:r>
            <w:r w:rsidR="009B5E3E" w:rsidRPr="00C939B9">
              <w:rPr>
                <w:rFonts w:cs="Arial"/>
                <w:strike/>
                <w:sz w:val="18"/>
                <w:szCs w:val="18"/>
                <w:highlight w:val="yellow"/>
              </w:rPr>
              <w:lastRenderedPageBreak/>
              <w:t>Rojo</w:t>
            </w:r>
            <w:r w:rsidRPr="00C939B9">
              <w:rPr>
                <w:rFonts w:cs="Arial"/>
                <w:strike/>
                <w:sz w:val="18"/>
                <w:szCs w:val="18"/>
                <w:highlight w:val="yellow"/>
              </w:rPr>
              <w:t xml:space="preserve"> se muestra asignada el número de la declaración</w:t>
            </w:r>
            <w:r w:rsidR="00453262" w:rsidRPr="00C939B9">
              <w:rPr>
                <w:rFonts w:cs="Arial"/>
                <w:strike/>
                <w:sz w:val="18"/>
                <w:szCs w:val="18"/>
                <w:highlight w:val="yellow"/>
              </w:rPr>
              <w:t xml:space="preserve"> quien registrara la Diligencia de </w:t>
            </w:r>
            <w:r w:rsidR="009B5E3E" w:rsidRPr="00C939B9">
              <w:rPr>
                <w:rFonts w:cs="Arial"/>
                <w:strike/>
                <w:sz w:val="18"/>
                <w:szCs w:val="18"/>
                <w:highlight w:val="yellow"/>
              </w:rPr>
              <w:t xml:space="preserve">Evaluación Preliminar </w:t>
            </w:r>
            <w:r w:rsidRPr="00C939B9">
              <w:rPr>
                <w:rFonts w:cs="Arial"/>
                <w:strike/>
                <w:sz w:val="18"/>
                <w:szCs w:val="18"/>
                <w:highlight w:val="yellow"/>
              </w:rPr>
              <w:t xml:space="preserve">y para el funcionario del Grupo de Canal Rojo se muestra </w:t>
            </w:r>
            <w:r w:rsidR="00F424E2" w:rsidRPr="00C939B9">
              <w:rPr>
                <w:rFonts w:cs="Arial"/>
                <w:strike/>
                <w:sz w:val="18"/>
                <w:szCs w:val="18"/>
                <w:highlight w:val="yellow"/>
              </w:rPr>
              <w:t>la acción</w:t>
            </w:r>
            <w:r w:rsidRPr="00C939B9">
              <w:rPr>
                <w:rFonts w:cs="Arial"/>
                <w:strike/>
                <w:sz w:val="18"/>
                <w:szCs w:val="18"/>
                <w:highlight w:val="yellow"/>
              </w:rPr>
              <w:t xml:space="preserve"> </w:t>
            </w:r>
            <w:r w:rsidR="009B5E3E" w:rsidRPr="00C939B9">
              <w:rPr>
                <w:rFonts w:cs="Arial"/>
                <w:strike/>
                <w:sz w:val="18"/>
                <w:szCs w:val="18"/>
                <w:highlight w:val="yellow"/>
              </w:rPr>
              <w:t>Diligencia de Despacho</w:t>
            </w:r>
            <w:r w:rsidRPr="00C939B9">
              <w:rPr>
                <w:rFonts w:cs="Arial"/>
                <w:strike/>
                <w:sz w:val="18"/>
                <w:szCs w:val="18"/>
                <w:highlight w:val="yellow"/>
              </w:rPr>
              <w:t xml:space="preserve"> vinculado al mismo número de la declaración.</w:t>
            </w:r>
          </w:p>
          <w:p w14:paraId="169461A5" w14:textId="77777777" w:rsidR="004E6923" w:rsidRPr="00B8136E" w:rsidRDefault="004E6923" w:rsidP="00B8136E">
            <w:pPr>
              <w:pStyle w:val="Prrafodelista"/>
              <w:ind w:left="360"/>
              <w:rPr>
                <w:rFonts w:cs="Arial"/>
                <w:sz w:val="18"/>
                <w:szCs w:val="18"/>
                <w:highlight w:val="yellow"/>
              </w:rPr>
            </w:pPr>
          </w:p>
          <w:p w14:paraId="5572C53E" w14:textId="77777777" w:rsidR="004E6923" w:rsidRPr="00C939B9" w:rsidRDefault="004E6923" w:rsidP="00B8136E">
            <w:pPr>
              <w:pStyle w:val="Prrafodelista"/>
              <w:ind w:left="360"/>
              <w:rPr>
                <w:rFonts w:cs="Arial"/>
                <w:strike/>
                <w:sz w:val="18"/>
                <w:szCs w:val="18"/>
              </w:rPr>
            </w:pPr>
            <w:r w:rsidRPr="00C939B9">
              <w:rPr>
                <w:rFonts w:cs="Arial"/>
                <w:strike/>
                <w:sz w:val="18"/>
                <w:szCs w:val="18"/>
                <w:highlight w:val="yellow"/>
              </w:rPr>
              <w:t>En el Portal del Funcionario Aduanero se mostrará el nombre de los dos funcionarios a los que se haya asignado la declaración sujeta al despacho compartido.</w:t>
            </w:r>
          </w:p>
          <w:p w14:paraId="2F05AE3F" w14:textId="77777777" w:rsidR="004E6923" w:rsidRPr="004E6923" w:rsidRDefault="004E6923" w:rsidP="00A74EDE">
            <w:pPr>
              <w:pStyle w:val="Prrafodelista"/>
              <w:ind w:left="288"/>
              <w:rPr>
                <w:rFonts w:ascii="Arial Narrow" w:hAnsi="Arial Narrow"/>
                <w:b/>
                <w:sz w:val="20"/>
                <w:szCs w:val="20"/>
              </w:rPr>
            </w:pPr>
          </w:p>
        </w:tc>
        <w:tc>
          <w:tcPr>
            <w:tcW w:w="1453" w:type="dxa"/>
          </w:tcPr>
          <w:p w14:paraId="07FA6EBF" w14:textId="77777777" w:rsidR="004E6923" w:rsidRPr="00593203" w:rsidRDefault="004E6923" w:rsidP="00A74EDE">
            <w:pPr>
              <w:spacing w:before="120" w:after="120"/>
              <w:rPr>
                <w:rFonts w:ascii="Arial Narrow" w:hAnsi="Arial Narrow" w:cs="Arial"/>
                <w:color w:val="FF0000"/>
                <w:sz w:val="20"/>
                <w:szCs w:val="20"/>
              </w:rPr>
            </w:pPr>
          </w:p>
        </w:tc>
        <w:tc>
          <w:tcPr>
            <w:tcW w:w="830" w:type="dxa"/>
          </w:tcPr>
          <w:p w14:paraId="2D775048" w14:textId="77777777" w:rsidR="004E6923" w:rsidRPr="00593203" w:rsidRDefault="00F335FC" w:rsidP="00A74EDE">
            <w:pPr>
              <w:pStyle w:val="NormalWeb"/>
              <w:spacing w:before="0" w:beforeAutospacing="0" w:after="0" w:afterAutospacing="0"/>
              <w:rPr>
                <w:rFonts w:ascii="Arial Narrow" w:eastAsia="Times New Roman" w:hAnsi="Arial Narrow"/>
              </w:rPr>
            </w:pPr>
            <w:r>
              <w:rPr>
                <w:rFonts w:ascii="Calibri" w:hAnsi="Calibri" w:cs="Calibri"/>
                <w:color w:val="000000"/>
                <w:szCs w:val="22"/>
              </w:rPr>
              <w:t>RF</w:t>
            </w:r>
            <w:r w:rsidR="00C508CD">
              <w:rPr>
                <w:rFonts w:ascii="Calibri" w:hAnsi="Calibri" w:cs="Calibri"/>
                <w:color w:val="000000"/>
                <w:szCs w:val="22"/>
              </w:rPr>
              <w:t>32</w:t>
            </w:r>
            <w:r w:rsidR="00EF266B">
              <w:rPr>
                <w:rFonts w:ascii="Calibri" w:hAnsi="Calibri" w:cs="Calibri"/>
                <w:color w:val="000000"/>
                <w:szCs w:val="22"/>
              </w:rPr>
              <w:t>-RF28</w:t>
            </w:r>
          </w:p>
        </w:tc>
        <w:tc>
          <w:tcPr>
            <w:tcW w:w="802" w:type="dxa"/>
          </w:tcPr>
          <w:p w14:paraId="554FAB27" w14:textId="77777777" w:rsidR="004E6923" w:rsidRPr="00593203" w:rsidRDefault="004E6923" w:rsidP="00A74EDE">
            <w:pPr>
              <w:pStyle w:val="NormalWeb"/>
              <w:spacing w:before="0" w:beforeAutospacing="0" w:after="0" w:afterAutospacing="0"/>
              <w:rPr>
                <w:rFonts w:ascii="Arial Narrow" w:eastAsia="Times New Roman" w:hAnsi="Arial Narrow"/>
              </w:rPr>
            </w:pPr>
            <w:r w:rsidRPr="00593203">
              <w:rPr>
                <w:rFonts w:ascii="Arial Narrow" w:eastAsia="Times New Roman" w:hAnsi="Arial Narrow"/>
              </w:rPr>
              <w:t>4</w:t>
            </w:r>
          </w:p>
        </w:tc>
      </w:tr>
      <w:tr w:rsidR="009B4FA0" w:rsidRPr="00B6370E" w14:paraId="61648C0A" w14:textId="77777777" w:rsidTr="00914A05">
        <w:tc>
          <w:tcPr>
            <w:tcW w:w="609" w:type="dxa"/>
            <w:vAlign w:val="center"/>
          </w:tcPr>
          <w:p w14:paraId="1B1853FE" w14:textId="77777777" w:rsidR="009B4FA0" w:rsidRDefault="006C6AA6" w:rsidP="009B4FA0">
            <w:pPr>
              <w:pStyle w:val="NormalWeb"/>
              <w:spacing w:before="0" w:beforeAutospacing="0" w:after="0" w:afterAutospacing="0"/>
              <w:jc w:val="center"/>
            </w:pPr>
            <w:r>
              <w:rPr>
                <w:rFonts w:eastAsia="Times New Roman"/>
                <w:sz w:val="18"/>
                <w:szCs w:val="18"/>
              </w:rPr>
              <w:lastRenderedPageBreak/>
              <w:t>16</w:t>
            </w:r>
          </w:p>
        </w:tc>
        <w:tc>
          <w:tcPr>
            <w:tcW w:w="1529" w:type="dxa"/>
          </w:tcPr>
          <w:p w14:paraId="0F5AFFBB" w14:textId="77777777" w:rsidR="009B4FA0" w:rsidRDefault="009B4FA0" w:rsidP="009B4FA0">
            <w:pPr>
              <w:spacing w:before="120" w:after="120"/>
              <w:rPr>
                <w:rFonts w:cs="Arial"/>
                <w:sz w:val="20"/>
              </w:rPr>
            </w:pPr>
            <w:r w:rsidRPr="009B4FA0">
              <w:rPr>
                <w:rFonts w:cs="Arial"/>
                <w:sz w:val="18"/>
                <w:szCs w:val="18"/>
              </w:rPr>
              <w:t>Consulta General de la Bandeja de Pendientes Especificaciones</w:t>
            </w:r>
          </w:p>
        </w:tc>
        <w:tc>
          <w:tcPr>
            <w:tcW w:w="4275" w:type="dxa"/>
          </w:tcPr>
          <w:p w14:paraId="31117536" w14:textId="5E93BA36" w:rsidR="009B4FA0" w:rsidRPr="009B4FA0" w:rsidRDefault="009B4FA0" w:rsidP="009B4FA0">
            <w:pPr>
              <w:pStyle w:val="Prrafodelista"/>
              <w:numPr>
                <w:ilvl w:val="0"/>
                <w:numId w:val="102"/>
              </w:numPr>
              <w:tabs>
                <w:tab w:val="left" w:pos="355"/>
              </w:tabs>
              <w:ind w:left="355"/>
              <w:jc w:val="left"/>
              <w:rPr>
                <w:rFonts w:cs="Arial"/>
                <w:sz w:val="18"/>
                <w:szCs w:val="18"/>
              </w:rPr>
            </w:pPr>
            <w:r w:rsidRPr="009B4FA0">
              <w:rPr>
                <w:rFonts w:cs="Arial"/>
                <w:sz w:val="18"/>
                <w:szCs w:val="18"/>
              </w:rPr>
              <w:t xml:space="preserve">Mostrará las siguientes opciones para su </w:t>
            </w:r>
            <w:proofErr w:type="gramStart"/>
            <w:r w:rsidRPr="009B4FA0">
              <w:rPr>
                <w:rFonts w:cs="Arial"/>
                <w:sz w:val="18"/>
                <w:szCs w:val="18"/>
              </w:rPr>
              <w:t>selección :</w:t>
            </w:r>
            <w:proofErr w:type="gramEnd"/>
            <w:r w:rsidRPr="009B4FA0">
              <w:rPr>
                <w:rFonts w:cs="Arial"/>
                <w:sz w:val="18"/>
                <w:szCs w:val="18"/>
              </w:rPr>
              <w:t xml:space="preserve"> </w:t>
            </w:r>
          </w:p>
          <w:p w14:paraId="05CA6F03" w14:textId="77777777" w:rsidR="009B4FA0" w:rsidRPr="009B4FA0" w:rsidRDefault="009B4FA0" w:rsidP="009B4FA0">
            <w:pPr>
              <w:pStyle w:val="Prrafodelista"/>
              <w:numPr>
                <w:ilvl w:val="0"/>
                <w:numId w:val="101"/>
              </w:numPr>
              <w:tabs>
                <w:tab w:val="left" w:pos="355"/>
              </w:tabs>
              <w:ind w:left="1064" w:hanging="283"/>
              <w:jc w:val="left"/>
              <w:rPr>
                <w:rFonts w:cs="Arial"/>
                <w:sz w:val="18"/>
                <w:szCs w:val="18"/>
              </w:rPr>
            </w:pPr>
            <w:r w:rsidRPr="009B4FA0">
              <w:rPr>
                <w:rFonts w:cs="Arial"/>
                <w:sz w:val="18"/>
                <w:szCs w:val="18"/>
              </w:rPr>
              <w:t xml:space="preserve">Código del Especialista </w:t>
            </w:r>
          </w:p>
          <w:p w14:paraId="42118A20" w14:textId="77777777" w:rsidR="009B4FA0" w:rsidRPr="009B4FA0" w:rsidRDefault="009B4FA0" w:rsidP="009B4FA0">
            <w:pPr>
              <w:pStyle w:val="Prrafodelista"/>
              <w:numPr>
                <w:ilvl w:val="0"/>
                <w:numId w:val="101"/>
              </w:numPr>
              <w:tabs>
                <w:tab w:val="left" w:pos="355"/>
              </w:tabs>
              <w:ind w:left="1064" w:hanging="283"/>
              <w:jc w:val="left"/>
              <w:rPr>
                <w:rFonts w:cs="Arial"/>
                <w:sz w:val="18"/>
                <w:szCs w:val="18"/>
              </w:rPr>
            </w:pPr>
            <w:r w:rsidRPr="009B4FA0">
              <w:rPr>
                <w:rFonts w:cs="Arial"/>
                <w:sz w:val="18"/>
                <w:szCs w:val="18"/>
              </w:rPr>
              <w:t>Nombre del Especialista</w:t>
            </w:r>
          </w:p>
          <w:p w14:paraId="35ECC4C4" w14:textId="77777777" w:rsidR="009B4FA0" w:rsidRPr="009B4FA0" w:rsidRDefault="009B4FA0" w:rsidP="009B4FA0">
            <w:pPr>
              <w:pStyle w:val="Prrafodelista"/>
              <w:numPr>
                <w:ilvl w:val="0"/>
                <w:numId w:val="101"/>
              </w:numPr>
              <w:tabs>
                <w:tab w:val="left" w:pos="355"/>
              </w:tabs>
              <w:ind w:left="1064" w:hanging="283"/>
              <w:jc w:val="left"/>
              <w:rPr>
                <w:rFonts w:cs="Arial"/>
                <w:sz w:val="18"/>
                <w:szCs w:val="18"/>
              </w:rPr>
            </w:pPr>
            <w:r w:rsidRPr="009B4FA0">
              <w:rPr>
                <w:rFonts w:cs="Arial"/>
                <w:sz w:val="18"/>
                <w:szCs w:val="18"/>
              </w:rPr>
              <w:t>Número de Documento</w:t>
            </w:r>
          </w:p>
          <w:p w14:paraId="5745768F" w14:textId="77777777" w:rsidR="009B4FA0" w:rsidRPr="009B4FA0" w:rsidRDefault="009B4FA0" w:rsidP="009B4FA0">
            <w:pPr>
              <w:pStyle w:val="Prrafodelista"/>
              <w:numPr>
                <w:ilvl w:val="0"/>
                <w:numId w:val="101"/>
              </w:numPr>
              <w:tabs>
                <w:tab w:val="left" w:pos="355"/>
              </w:tabs>
              <w:ind w:left="1064" w:hanging="283"/>
              <w:jc w:val="left"/>
              <w:rPr>
                <w:rFonts w:cs="Arial"/>
                <w:strike/>
                <w:sz w:val="18"/>
                <w:szCs w:val="18"/>
                <w:highlight w:val="yellow"/>
              </w:rPr>
            </w:pPr>
            <w:r w:rsidRPr="009B4FA0">
              <w:rPr>
                <w:rFonts w:cs="Arial"/>
                <w:strike/>
                <w:sz w:val="18"/>
                <w:szCs w:val="18"/>
                <w:highlight w:val="yellow"/>
              </w:rPr>
              <w:t>Fecha del Documento</w:t>
            </w:r>
          </w:p>
          <w:p w14:paraId="1EE2203F" w14:textId="77777777" w:rsidR="009B4FA0" w:rsidRPr="009B4FA0" w:rsidRDefault="009B4FA0" w:rsidP="009B4FA0">
            <w:pPr>
              <w:pStyle w:val="Prrafodelista"/>
              <w:numPr>
                <w:ilvl w:val="0"/>
                <w:numId w:val="101"/>
              </w:numPr>
              <w:tabs>
                <w:tab w:val="left" w:pos="355"/>
              </w:tabs>
              <w:ind w:left="1064" w:hanging="283"/>
              <w:jc w:val="left"/>
              <w:rPr>
                <w:rFonts w:cs="Arial"/>
                <w:sz w:val="18"/>
                <w:szCs w:val="18"/>
              </w:rPr>
            </w:pPr>
            <w:r w:rsidRPr="009B4FA0">
              <w:rPr>
                <w:rFonts w:cs="Arial"/>
                <w:sz w:val="18"/>
                <w:szCs w:val="18"/>
              </w:rPr>
              <w:t>DUA Asociada</w:t>
            </w:r>
          </w:p>
          <w:p w14:paraId="63FBD19F" w14:textId="77777777" w:rsidR="009B4FA0" w:rsidRPr="009B4FA0" w:rsidRDefault="009B4FA0" w:rsidP="009B4FA0">
            <w:pPr>
              <w:pStyle w:val="Prrafodelista"/>
              <w:numPr>
                <w:ilvl w:val="0"/>
                <w:numId w:val="101"/>
              </w:numPr>
              <w:tabs>
                <w:tab w:val="left" w:pos="355"/>
              </w:tabs>
              <w:ind w:left="1064" w:hanging="283"/>
              <w:jc w:val="left"/>
              <w:rPr>
                <w:rFonts w:cs="Arial"/>
                <w:strike/>
                <w:sz w:val="18"/>
                <w:szCs w:val="18"/>
                <w:highlight w:val="yellow"/>
              </w:rPr>
            </w:pPr>
            <w:r w:rsidRPr="009B4FA0">
              <w:rPr>
                <w:rFonts w:cs="Arial"/>
                <w:strike/>
                <w:sz w:val="18"/>
                <w:szCs w:val="18"/>
                <w:highlight w:val="yellow"/>
              </w:rPr>
              <w:t xml:space="preserve">Canal </w:t>
            </w:r>
          </w:p>
          <w:p w14:paraId="4EA5BE91" w14:textId="77777777" w:rsidR="009B4FA0" w:rsidRPr="009B4FA0" w:rsidRDefault="009B4FA0" w:rsidP="009B4FA0">
            <w:pPr>
              <w:pStyle w:val="Prrafodelista"/>
              <w:numPr>
                <w:ilvl w:val="0"/>
                <w:numId w:val="101"/>
              </w:numPr>
              <w:tabs>
                <w:tab w:val="left" w:pos="355"/>
              </w:tabs>
              <w:ind w:left="1064" w:hanging="283"/>
              <w:jc w:val="left"/>
              <w:rPr>
                <w:rFonts w:cs="Arial"/>
                <w:sz w:val="18"/>
                <w:szCs w:val="18"/>
              </w:rPr>
            </w:pPr>
            <w:r w:rsidRPr="009B4FA0">
              <w:rPr>
                <w:rFonts w:cs="Arial"/>
                <w:sz w:val="18"/>
                <w:szCs w:val="18"/>
              </w:rPr>
              <w:t>Tipo de solicitud</w:t>
            </w:r>
          </w:p>
          <w:p w14:paraId="478C998A" w14:textId="77777777" w:rsidR="009B4FA0" w:rsidRPr="009B4FA0" w:rsidRDefault="009B4FA0" w:rsidP="009B4FA0">
            <w:pPr>
              <w:pStyle w:val="Prrafodelista"/>
              <w:numPr>
                <w:ilvl w:val="0"/>
                <w:numId w:val="101"/>
              </w:numPr>
              <w:tabs>
                <w:tab w:val="left" w:pos="355"/>
              </w:tabs>
              <w:ind w:left="1064" w:hanging="283"/>
              <w:jc w:val="left"/>
              <w:rPr>
                <w:rFonts w:cs="Arial"/>
                <w:sz w:val="18"/>
                <w:szCs w:val="18"/>
              </w:rPr>
            </w:pPr>
            <w:r w:rsidRPr="009B4FA0">
              <w:rPr>
                <w:rFonts w:cs="Arial"/>
                <w:sz w:val="18"/>
                <w:szCs w:val="18"/>
              </w:rPr>
              <w:t xml:space="preserve">Estado </w:t>
            </w:r>
          </w:p>
          <w:p w14:paraId="77EB2D4E" w14:textId="77777777" w:rsidR="009B4FA0" w:rsidRPr="009B4FA0" w:rsidRDefault="009B4FA0" w:rsidP="009B4FA0">
            <w:pPr>
              <w:pStyle w:val="Prrafodelista"/>
              <w:numPr>
                <w:ilvl w:val="0"/>
                <w:numId w:val="101"/>
              </w:numPr>
              <w:tabs>
                <w:tab w:val="left" w:pos="355"/>
              </w:tabs>
              <w:ind w:left="1064" w:hanging="283"/>
              <w:jc w:val="left"/>
              <w:rPr>
                <w:rFonts w:cs="Arial"/>
                <w:sz w:val="18"/>
                <w:szCs w:val="18"/>
              </w:rPr>
            </w:pPr>
            <w:r w:rsidRPr="009B4FA0">
              <w:rPr>
                <w:rFonts w:cs="Arial"/>
                <w:sz w:val="18"/>
                <w:szCs w:val="18"/>
              </w:rPr>
              <w:t>Modalidad</w:t>
            </w:r>
          </w:p>
          <w:p w14:paraId="1435F1F0" w14:textId="77777777" w:rsidR="009B4FA0" w:rsidRPr="009B4FA0" w:rsidRDefault="009B4FA0" w:rsidP="009B4FA0">
            <w:pPr>
              <w:pStyle w:val="Prrafodelista"/>
              <w:numPr>
                <w:ilvl w:val="0"/>
                <w:numId w:val="101"/>
              </w:numPr>
              <w:tabs>
                <w:tab w:val="left" w:pos="355"/>
              </w:tabs>
              <w:ind w:left="1064" w:hanging="283"/>
              <w:jc w:val="left"/>
              <w:rPr>
                <w:rFonts w:cs="Arial"/>
                <w:strike/>
                <w:sz w:val="18"/>
                <w:szCs w:val="18"/>
                <w:highlight w:val="yellow"/>
              </w:rPr>
            </w:pPr>
            <w:r w:rsidRPr="009B4FA0">
              <w:rPr>
                <w:rFonts w:cs="Arial"/>
                <w:strike/>
                <w:sz w:val="18"/>
                <w:szCs w:val="18"/>
                <w:highlight w:val="yellow"/>
              </w:rPr>
              <w:t>Notificaciones</w:t>
            </w:r>
          </w:p>
          <w:p w14:paraId="748F4D8A" w14:textId="77777777" w:rsidR="009B4FA0" w:rsidRPr="009B4FA0" w:rsidRDefault="009B4FA0" w:rsidP="009B4FA0">
            <w:pPr>
              <w:pStyle w:val="Prrafodelista"/>
              <w:numPr>
                <w:ilvl w:val="0"/>
                <w:numId w:val="101"/>
              </w:numPr>
              <w:tabs>
                <w:tab w:val="left" w:pos="355"/>
              </w:tabs>
              <w:ind w:left="1064" w:hanging="283"/>
              <w:jc w:val="left"/>
              <w:rPr>
                <w:rFonts w:cs="Arial"/>
                <w:sz w:val="18"/>
                <w:szCs w:val="18"/>
              </w:rPr>
            </w:pPr>
            <w:r w:rsidRPr="009B4FA0">
              <w:rPr>
                <w:rFonts w:cs="Arial"/>
                <w:sz w:val="18"/>
                <w:szCs w:val="18"/>
              </w:rPr>
              <w:t xml:space="preserve">Garantía Previa (Muestra la DUA con Garantía y también para las solicitudes que tengan asociada una DUA garantizada) </w:t>
            </w:r>
          </w:p>
          <w:p w14:paraId="389EA0AB" w14:textId="77777777" w:rsidR="009B4FA0" w:rsidRPr="009B4FA0" w:rsidRDefault="009B4FA0" w:rsidP="009B4FA0">
            <w:pPr>
              <w:pStyle w:val="Prrafodelista"/>
              <w:numPr>
                <w:ilvl w:val="0"/>
                <w:numId w:val="101"/>
              </w:numPr>
              <w:tabs>
                <w:tab w:val="left" w:pos="355"/>
              </w:tabs>
              <w:ind w:left="1064" w:hanging="283"/>
              <w:jc w:val="left"/>
              <w:rPr>
                <w:rFonts w:cs="Arial"/>
                <w:strike/>
                <w:sz w:val="18"/>
                <w:szCs w:val="18"/>
                <w:highlight w:val="yellow"/>
              </w:rPr>
            </w:pPr>
            <w:r w:rsidRPr="009B4FA0">
              <w:rPr>
                <w:rFonts w:cs="Arial"/>
                <w:strike/>
                <w:sz w:val="18"/>
                <w:szCs w:val="18"/>
                <w:highlight w:val="yellow"/>
              </w:rPr>
              <w:t>Link de consulta de DUA: Ver DUA</w:t>
            </w:r>
          </w:p>
          <w:p w14:paraId="38868B93" w14:textId="77777777" w:rsidR="009B4FA0" w:rsidRPr="009B4FA0" w:rsidRDefault="009B4FA0" w:rsidP="009B4FA0">
            <w:pPr>
              <w:pStyle w:val="Prrafodelista"/>
              <w:numPr>
                <w:ilvl w:val="0"/>
                <w:numId w:val="102"/>
              </w:numPr>
              <w:tabs>
                <w:tab w:val="left" w:pos="355"/>
              </w:tabs>
              <w:ind w:left="355"/>
              <w:jc w:val="left"/>
              <w:rPr>
                <w:rFonts w:cs="Arial"/>
                <w:sz w:val="18"/>
                <w:szCs w:val="18"/>
              </w:rPr>
            </w:pPr>
            <w:r w:rsidRPr="009B4FA0">
              <w:rPr>
                <w:rFonts w:cs="Arial"/>
                <w:sz w:val="18"/>
                <w:szCs w:val="18"/>
              </w:rPr>
              <w:t xml:space="preserve">La fecha del filtro de búsqueda y casilla Fecha de Documento está referida de acuerdo al tipo de documento como sigue: </w:t>
            </w:r>
          </w:p>
          <w:p w14:paraId="1CA55CDF" w14:textId="77777777" w:rsidR="009B4FA0" w:rsidRPr="009B4FA0" w:rsidRDefault="009B4FA0" w:rsidP="009B4FA0">
            <w:pPr>
              <w:pStyle w:val="Prrafodelista"/>
              <w:numPr>
                <w:ilvl w:val="0"/>
                <w:numId w:val="101"/>
              </w:numPr>
              <w:tabs>
                <w:tab w:val="left" w:pos="355"/>
              </w:tabs>
              <w:ind w:left="1064" w:hanging="283"/>
              <w:jc w:val="left"/>
              <w:rPr>
                <w:rFonts w:cs="Arial"/>
                <w:sz w:val="18"/>
                <w:szCs w:val="18"/>
              </w:rPr>
            </w:pPr>
            <w:r w:rsidRPr="009B4FA0">
              <w:rPr>
                <w:rFonts w:cs="Arial"/>
                <w:sz w:val="18"/>
                <w:szCs w:val="18"/>
              </w:rPr>
              <w:t>DUA: Fecha numeración</w:t>
            </w:r>
          </w:p>
          <w:p w14:paraId="0EE8A205" w14:textId="77777777" w:rsidR="009B4FA0" w:rsidRPr="009B4FA0" w:rsidRDefault="009B4FA0" w:rsidP="009B4FA0">
            <w:pPr>
              <w:pStyle w:val="Prrafodelista"/>
              <w:numPr>
                <w:ilvl w:val="0"/>
                <w:numId w:val="101"/>
              </w:numPr>
              <w:tabs>
                <w:tab w:val="left" w:pos="355"/>
              </w:tabs>
              <w:ind w:left="1064" w:hanging="283"/>
              <w:jc w:val="left"/>
              <w:rPr>
                <w:rFonts w:cs="Arial"/>
                <w:sz w:val="18"/>
                <w:szCs w:val="18"/>
              </w:rPr>
            </w:pPr>
            <w:r w:rsidRPr="009B4FA0">
              <w:rPr>
                <w:rFonts w:cs="Arial"/>
                <w:sz w:val="18"/>
                <w:szCs w:val="18"/>
              </w:rPr>
              <w:t>Boletín Químico: Fecha de numeración</w:t>
            </w:r>
          </w:p>
          <w:p w14:paraId="0D9C467A" w14:textId="77777777" w:rsidR="009B4FA0" w:rsidRPr="009B4FA0" w:rsidRDefault="009B4FA0" w:rsidP="009B4FA0">
            <w:pPr>
              <w:pStyle w:val="Prrafodelista"/>
              <w:numPr>
                <w:ilvl w:val="0"/>
                <w:numId w:val="101"/>
              </w:numPr>
              <w:tabs>
                <w:tab w:val="left" w:pos="355"/>
              </w:tabs>
              <w:ind w:left="1064" w:hanging="283"/>
              <w:jc w:val="left"/>
              <w:rPr>
                <w:rFonts w:cs="Arial"/>
                <w:sz w:val="18"/>
                <w:szCs w:val="18"/>
              </w:rPr>
            </w:pPr>
            <w:r w:rsidRPr="009B4FA0">
              <w:rPr>
                <w:rFonts w:cs="Arial"/>
                <w:sz w:val="18"/>
                <w:szCs w:val="18"/>
              </w:rPr>
              <w:t xml:space="preserve">Solicitudes de Rectificación y Regularización: Fecha de transmisión </w:t>
            </w:r>
          </w:p>
          <w:p w14:paraId="3F4873B0" w14:textId="77777777" w:rsidR="009B4FA0" w:rsidRPr="009B4FA0" w:rsidRDefault="009B4FA0" w:rsidP="009B4FA0">
            <w:pPr>
              <w:pStyle w:val="Prrafodelista"/>
              <w:numPr>
                <w:ilvl w:val="0"/>
                <w:numId w:val="101"/>
              </w:numPr>
              <w:tabs>
                <w:tab w:val="left" w:pos="355"/>
              </w:tabs>
              <w:ind w:left="1064" w:hanging="283"/>
              <w:jc w:val="left"/>
              <w:rPr>
                <w:rFonts w:cs="Arial"/>
                <w:sz w:val="18"/>
                <w:szCs w:val="18"/>
              </w:rPr>
            </w:pPr>
            <w:r w:rsidRPr="009B4FA0">
              <w:rPr>
                <w:rFonts w:cs="Arial"/>
                <w:sz w:val="18"/>
                <w:szCs w:val="18"/>
              </w:rPr>
              <w:t xml:space="preserve">Expedientes y Documentos Internos: Fecha de numeración  </w:t>
            </w:r>
          </w:p>
          <w:p w14:paraId="598AF7B5" w14:textId="77777777" w:rsidR="009B4FA0" w:rsidRPr="009B4FA0" w:rsidRDefault="009B4FA0" w:rsidP="009B4FA0">
            <w:pPr>
              <w:pStyle w:val="Prrafodelista"/>
              <w:numPr>
                <w:ilvl w:val="0"/>
                <w:numId w:val="102"/>
              </w:numPr>
              <w:tabs>
                <w:tab w:val="left" w:pos="355"/>
              </w:tabs>
              <w:ind w:left="355"/>
              <w:jc w:val="left"/>
              <w:rPr>
                <w:rFonts w:cs="Arial"/>
                <w:sz w:val="18"/>
                <w:szCs w:val="18"/>
              </w:rPr>
            </w:pPr>
            <w:r w:rsidRPr="009B4FA0">
              <w:rPr>
                <w:rFonts w:cs="Arial"/>
                <w:sz w:val="18"/>
                <w:szCs w:val="18"/>
              </w:rPr>
              <w:t>Mostrar ayuda contextual en el filtro de búsqueda Fecha Documento (hasta) y la casilla Fecha Documento como se indica:</w:t>
            </w:r>
          </w:p>
          <w:p w14:paraId="434DD39D" w14:textId="77777777" w:rsidR="009B4FA0" w:rsidRPr="009B4FA0" w:rsidRDefault="009B4FA0" w:rsidP="009B4FA0">
            <w:pPr>
              <w:pStyle w:val="Prrafodelista"/>
              <w:numPr>
                <w:ilvl w:val="0"/>
                <w:numId w:val="101"/>
              </w:numPr>
              <w:ind w:left="1064"/>
              <w:jc w:val="left"/>
              <w:rPr>
                <w:rFonts w:cs="Arial"/>
                <w:sz w:val="18"/>
                <w:szCs w:val="18"/>
              </w:rPr>
            </w:pPr>
            <w:r w:rsidRPr="009B4FA0">
              <w:rPr>
                <w:rFonts w:cs="Arial"/>
                <w:sz w:val="18"/>
                <w:szCs w:val="18"/>
              </w:rPr>
              <w:t>Fecha de numeración en el caso de DUA(s), Boletines Químicos, Expedientes y Documentos Internos.</w:t>
            </w:r>
          </w:p>
          <w:p w14:paraId="1BBC075A" w14:textId="77777777" w:rsidR="009B4FA0" w:rsidRPr="009B4FA0" w:rsidRDefault="009B4FA0" w:rsidP="009B4FA0">
            <w:pPr>
              <w:pStyle w:val="Prrafodelista"/>
              <w:numPr>
                <w:ilvl w:val="0"/>
                <w:numId w:val="101"/>
              </w:numPr>
              <w:ind w:left="1064"/>
              <w:jc w:val="left"/>
              <w:rPr>
                <w:rFonts w:cs="Arial"/>
                <w:sz w:val="18"/>
                <w:szCs w:val="18"/>
              </w:rPr>
            </w:pPr>
            <w:r w:rsidRPr="009B4FA0">
              <w:rPr>
                <w:rFonts w:cs="Arial"/>
                <w:sz w:val="18"/>
                <w:szCs w:val="18"/>
              </w:rPr>
              <w:t>Fechas de Transmisión en el caso de solicitudes</w:t>
            </w:r>
          </w:p>
          <w:p w14:paraId="1772CEF4" w14:textId="77777777" w:rsidR="009B4FA0" w:rsidRPr="009B4FA0" w:rsidRDefault="009B4FA0" w:rsidP="009B4FA0">
            <w:pPr>
              <w:pStyle w:val="Prrafodelista"/>
              <w:numPr>
                <w:ilvl w:val="0"/>
                <w:numId w:val="102"/>
              </w:numPr>
              <w:tabs>
                <w:tab w:val="left" w:pos="355"/>
              </w:tabs>
              <w:ind w:left="355"/>
              <w:jc w:val="left"/>
              <w:rPr>
                <w:rFonts w:cs="Arial"/>
                <w:sz w:val="18"/>
                <w:szCs w:val="18"/>
              </w:rPr>
            </w:pPr>
            <w:r w:rsidRPr="009B4FA0">
              <w:rPr>
                <w:rFonts w:cs="Arial"/>
                <w:sz w:val="18"/>
                <w:szCs w:val="18"/>
              </w:rPr>
              <w:t>Mostrar ayuda contextual en la casilla Garantía Previa como se indica: Si la DUA tiene una Garantía de artículo 160º o si la Solicitud tiene una DUA asociada que cuenta con ésta misma garantía previa.</w:t>
            </w:r>
          </w:p>
          <w:p w14:paraId="2A7A3684" w14:textId="77777777" w:rsidR="009B4FA0" w:rsidRPr="009B4FA0" w:rsidRDefault="009B4FA0" w:rsidP="009B4FA0">
            <w:pPr>
              <w:pStyle w:val="Prrafodelista"/>
              <w:numPr>
                <w:ilvl w:val="0"/>
                <w:numId w:val="102"/>
              </w:numPr>
              <w:tabs>
                <w:tab w:val="left" w:pos="355"/>
              </w:tabs>
              <w:ind w:left="355"/>
              <w:jc w:val="left"/>
              <w:rPr>
                <w:rFonts w:cs="Arial"/>
                <w:strike/>
                <w:sz w:val="20"/>
              </w:rPr>
            </w:pPr>
            <w:r w:rsidRPr="009B4FA0">
              <w:rPr>
                <w:rFonts w:cs="Arial"/>
                <w:strike/>
                <w:sz w:val="18"/>
                <w:szCs w:val="18"/>
                <w:highlight w:val="yellow"/>
              </w:rPr>
              <w:t>Mostrar ayuda contextual en la casilla Ver DUA como se indica: Consulta de DUA asignada o DUA asociada a solicitudes. A través del Link se accede a la consulta de la DUA asignadas o DUA asociada a solicitudes de regularización o rectificación.</w:t>
            </w:r>
          </w:p>
        </w:tc>
        <w:tc>
          <w:tcPr>
            <w:tcW w:w="1453" w:type="dxa"/>
          </w:tcPr>
          <w:p w14:paraId="2D8A318F" w14:textId="77777777" w:rsidR="009B4FA0" w:rsidRDefault="009B4FA0" w:rsidP="00E6523D">
            <w:pPr>
              <w:rPr>
                <w:rFonts w:cs="Arial"/>
                <w:sz w:val="20"/>
              </w:rPr>
            </w:pPr>
          </w:p>
        </w:tc>
        <w:tc>
          <w:tcPr>
            <w:tcW w:w="830" w:type="dxa"/>
          </w:tcPr>
          <w:p w14:paraId="299BF8FE" w14:textId="77777777" w:rsidR="009B4FA0" w:rsidRPr="004B7934" w:rsidRDefault="00C508CD" w:rsidP="00E6523D">
            <w:pPr>
              <w:pStyle w:val="NormalWeb"/>
              <w:spacing w:before="0" w:beforeAutospacing="0" w:after="0" w:afterAutospacing="0"/>
              <w:rPr>
                <w:rFonts w:eastAsia="Times New Roman"/>
                <w:szCs w:val="24"/>
              </w:rPr>
            </w:pPr>
            <w:r>
              <w:rPr>
                <w:rFonts w:ascii="Calibri" w:hAnsi="Calibri" w:cs="Calibri"/>
                <w:color w:val="000000"/>
                <w:szCs w:val="22"/>
              </w:rPr>
              <w:t>RF15</w:t>
            </w:r>
          </w:p>
        </w:tc>
        <w:tc>
          <w:tcPr>
            <w:tcW w:w="802" w:type="dxa"/>
          </w:tcPr>
          <w:p w14:paraId="5FABEB08" w14:textId="77777777" w:rsidR="009B4FA0" w:rsidRDefault="009B4FA0" w:rsidP="00E6523D">
            <w:pPr>
              <w:rPr>
                <w:rFonts w:cs="Arial"/>
                <w:sz w:val="20"/>
              </w:rPr>
            </w:pPr>
            <w:r>
              <w:rPr>
                <w:rFonts w:cs="Arial"/>
                <w:sz w:val="20"/>
              </w:rPr>
              <w:t>4</w:t>
            </w:r>
          </w:p>
        </w:tc>
      </w:tr>
      <w:tr w:rsidR="00FD0776" w:rsidRPr="00B6370E" w14:paraId="3F03E19D" w14:textId="77777777" w:rsidTr="00914A05">
        <w:tc>
          <w:tcPr>
            <w:tcW w:w="609" w:type="dxa"/>
            <w:vAlign w:val="center"/>
          </w:tcPr>
          <w:p w14:paraId="695D3851" w14:textId="77777777" w:rsidR="00FD0776" w:rsidRDefault="00370E86" w:rsidP="009B4FA0">
            <w:pPr>
              <w:pStyle w:val="NormalWeb"/>
              <w:spacing w:before="0" w:beforeAutospacing="0" w:after="0" w:afterAutospacing="0"/>
              <w:jc w:val="center"/>
              <w:rPr>
                <w:rFonts w:eastAsia="Times New Roman"/>
                <w:sz w:val="18"/>
                <w:szCs w:val="18"/>
              </w:rPr>
            </w:pPr>
            <w:r>
              <w:rPr>
                <w:rFonts w:eastAsia="Times New Roman"/>
                <w:sz w:val="18"/>
                <w:szCs w:val="18"/>
              </w:rPr>
              <w:t>17</w:t>
            </w:r>
          </w:p>
        </w:tc>
        <w:tc>
          <w:tcPr>
            <w:tcW w:w="1529" w:type="dxa"/>
          </w:tcPr>
          <w:p w14:paraId="38466FB7" w14:textId="77777777" w:rsidR="00FD0776" w:rsidRPr="009B4FA0" w:rsidRDefault="00370E86" w:rsidP="009B4FA0">
            <w:pPr>
              <w:spacing w:before="120" w:after="120"/>
              <w:rPr>
                <w:rFonts w:cs="Arial"/>
                <w:sz w:val="18"/>
                <w:szCs w:val="18"/>
              </w:rPr>
            </w:pPr>
            <w:r w:rsidRPr="00354557">
              <w:rPr>
                <w:color w:val="000000" w:themeColor="text1"/>
                <w:sz w:val="20"/>
                <w:highlight w:val="yellow"/>
              </w:rPr>
              <w:t xml:space="preserve">Atencion de Declaraciones </w:t>
            </w:r>
            <w:r w:rsidRPr="00354557">
              <w:rPr>
                <w:strike/>
                <w:color w:val="000000" w:themeColor="text1"/>
                <w:sz w:val="20"/>
                <w:highlight w:val="yellow"/>
              </w:rPr>
              <w:t>GED</w:t>
            </w:r>
            <w:r w:rsidRPr="00B6370E">
              <w:rPr>
                <w:color w:val="000000" w:themeColor="text1"/>
                <w:sz w:val="20"/>
              </w:rPr>
              <w:t xml:space="preserve"> - Para despacho fuera del horario </w:t>
            </w:r>
            <w:r w:rsidRPr="00B6370E">
              <w:rPr>
                <w:color w:val="000000" w:themeColor="text1"/>
                <w:sz w:val="20"/>
              </w:rPr>
              <w:lastRenderedPageBreak/>
              <w:t>administrativo</w:t>
            </w:r>
          </w:p>
        </w:tc>
        <w:tc>
          <w:tcPr>
            <w:tcW w:w="4275" w:type="dxa"/>
          </w:tcPr>
          <w:p w14:paraId="013895BA" w14:textId="77777777" w:rsidR="00FD0776" w:rsidRPr="0000433B" w:rsidRDefault="00FD0776" w:rsidP="00FD0776">
            <w:pPr>
              <w:rPr>
                <w:sz w:val="20"/>
              </w:rPr>
            </w:pPr>
            <w:r w:rsidRPr="00B6370E">
              <w:rPr>
                <w:color w:val="000000" w:themeColor="text1"/>
                <w:sz w:val="20"/>
              </w:rPr>
              <w:lastRenderedPageBreak/>
              <w:t xml:space="preserve">Se requiere Implementar en el Portal del Funcionario Aduanero dentro de la pestaña Despacho Aduanero de Ingreso, </w:t>
            </w:r>
            <w:r w:rsidR="00440058">
              <w:rPr>
                <w:color w:val="000000" w:themeColor="text1"/>
                <w:sz w:val="20"/>
              </w:rPr>
              <w:t xml:space="preserve">carpeta Recepción de Documentos, </w:t>
            </w:r>
            <w:r w:rsidRPr="00B6370E">
              <w:rPr>
                <w:color w:val="000000" w:themeColor="text1"/>
                <w:sz w:val="20"/>
              </w:rPr>
              <w:t>una opción denominada "</w:t>
            </w:r>
            <w:r w:rsidRPr="00354557">
              <w:rPr>
                <w:color w:val="000000" w:themeColor="text1"/>
                <w:sz w:val="20"/>
                <w:highlight w:val="yellow"/>
              </w:rPr>
              <w:t xml:space="preserve">Atencion de Declaraciones </w:t>
            </w:r>
            <w:r w:rsidRPr="00354557">
              <w:rPr>
                <w:strike/>
                <w:color w:val="000000" w:themeColor="text1"/>
                <w:sz w:val="20"/>
                <w:highlight w:val="yellow"/>
              </w:rPr>
              <w:t>GED</w:t>
            </w:r>
            <w:r w:rsidRPr="00B6370E">
              <w:rPr>
                <w:color w:val="000000" w:themeColor="text1"/>
                <w:sz w:val="20"/>
              </w:rPr>
              <w:t xml:space="preserve">  </w:t>
            </w:r>
            <w:r w:rsidR="00440058">
              <w:rPr>
                <w:color w:val="000000" w:themeColor="text1"/>
                <w:sz w:val="20"/>
              </w:rPr>
              <w:t>p</w:t>
            </w:r>
            <w:r w:rsidRPr="00B6370E">
              <w:rPr>
                <w:color w:val="000000" w:themeColor="text1"/>
                <w:sz w:val="20"/>
              </w:rPr>
              <w:t xml:space="preserve">ara despacho fuera del horario </w:t>
            </w:r>
            <w:r w:rsidRPr="00B6370E">
              <w:rPr>
                <w:color w:val="000000" w:themeColor="text1"/>
                <w:sz w:val="20"/>
              </w:rPr>
              <w:lastRenderedPageBreak/>
              <w:t xml:space="preserve">administrativo", </w:t>
            </w:r>
            <w:r w:rsidRPr="00354557">
              <w:rPr>
                <w:strike/>
                <w:color w:val="000000" w:themeColor="text1"/>
                <w:sz w:val="20"/>
                <w:highlight w:val="yellow"/>
              </w:rPr>
              <w:t xml:space="preserve">con las mismas validaciones de la GED - Primera recepción,  la cual permitirá recepcionar </w:t>
            </w:r>
            <w:r w:rsidRPr="00440058">
              <w:rPr>
                <w:color w:val="000000" w:themeColor="text1"/>
                <w:sz w:val="20"/>
                <w:highlight w:val="yellow"/>
              </w:rPr>
              <w:t>declaraciones de canal rojo de despacho urgente (0-1 y/o 0-2)</w:t>
            </w:r>
            <w:r w:rsidRPr="00440058">
              <w:rPr>
                <w:color w:val="000000" w:themeColor="text1"/>
                <w:sz w:val="20"/>
              </w:rPr>
              <w:t xml:space="preserve"> </w:t>
            </w:r>
            <w:r w:rsidRPr="00B6370E">
              <w:rPr>
                <w:color w:val="000000" w:themeColor="text1"/>
                <w:sz w:val="20"/>
              </w:rPr>
              <w:t>con la finalidad de que sean atendidas por el Grupo de Oficiales fuera del horario administrativo dispuesto por la Intendencia de Aduana.</w:t>
            </w:r>
            <w:r>
              <w:rPr>
                <w:color w:val="000000" w:themeColor="text1"/>
                <w:sz w:val="20"/>
              </w:rPr>
              <w:t xml:space="preserve"> </w:t>
            </w:r>
            <w:r w:rsidRPr="0000433B">
              <w:rPr>
                <w:sz w:val="20"/>
              </w:rPr>
              <w:t>Teniendo en cuenta lo siguiente:</w:t>
            </w:r>
          </w:p>
          <w:p w14:paraId="72D4B6AA" w14:textId="77777777" w:rsidR="00FD0776" w:rsidRDefault="00FD0776" w:rsidP="00FD0776">
            <w:pPr>
              <w:rPr>
                <w:color w:val="000000" w:themeColor="text1"/>
                <w:sz w:val="20"/>
              </w:rPr>
            </w:pPr>
          </w:p>
          <w:p w14:paraId="65709D81" w14:textId="77777777" w:rsidR="00FD0776" w:rsidRPr="00C07469" w:rsidRDefault="00FD0776" w:rsidP="00FD0776">
            <w:pPr>
              <w:pStyle w:val="Prrafodelista"/>
              <w:numPr>
                <w:ilvl w:val="0"/>
                <w:numId w:val="34"/>
              </w:numPr>
              <w:rPr>
                <w:color w:val="000000" w:themeColor="text1"/>
                <w:sz w:val="20"/>
              </w:rPr>
            </w:pPr>
            <w:r w:rsidRPr="00C07469">
              <w:rPr>
                <w:color w:val="000000" w:themeColor="text1"/>
                <w:sz w:val="20"/>
              </w:rPr>
              <w:t xml:space="preserve">Cuando se pretenda iniciar </w:t>
            </w:r>
            <w:commentRangeStart w:id="61"/>
            <w:r w:rsidRPr="00C07469">
              <w:rPr>
                <w:color w:val="000000" w:themeColor="text1"/>
                <w:sz w:val="20"/>
              </w:rPr>
              <w:t>la</w:t>
            </w:r>
            <w:commentRangeEnd w:id="61"/>
            <w:r w:rsidR="00F67836">
              <w:rPr>
                <w:rStyle w:val="Refdecomentario"/>
                <w:rFonts w:cs="Arial"/>
                <w:noProof/>
                <w:lang w:eastAsia="en-US"/>
              </w:rPr>
              <w:commentReference w:id="61"/>
            </w:r>
            <w:r w:rsidRPr="00C07469">
              <w:rPr>
                <w:color w:val="000000" w:themeColor="text1"/>
                <w:sz w:val="20"/>
              </w:rPr>
              <w:t xml:space="preserve"> recepción de una declaración de modalidad distinta (0-0 y/o 1-0) el sistema rechazará la recepción mostrando el mensaje: "Declaración no corresponde a Despacho Urgente".</w:t>
            </w:r>
          </w:p>
          <w:p w14:paraId="2C574C16" w14:textId="77777777" w:rsidR="00FD0776" w:rsidRPr="00B6370E" w:rsidRDefault="00FD0776" w:rsidP="00FD0776">
            <w:pPr>
              <w:rPr>
                <w:color w:val="000000" w:themeColor="text1"/>
                <w:sz w:val="20"/>
              </w:rPr>
            </w:pPr>
          </w:p>
          <w:p w14:paraId="2C0EA2E3" w14:textId="77777777" w:rsidR="00FD0776" w:rsidRPr="00C07469" w:rsidRDefault="00FD0776" w:rsidP="00FD0776">
            <w:pPr>
              <w:pStyle w:val="Prrafodelista"/>
              <w:numPr>
                <w:ilvl w:val="0"/>
                <w:numId w:val="34"/>
              </w:numPr>
              <w:rPr>
                <w:color w:val="000000" w:themeColor="text1"/>
                <w:sz w:val="20"/>
              </w:rPr>
            </w:pPr>
            <w:commentRangeStart w:id="62"/>
            <w:r w:rsidRPr="00C07469">
              <w:rPr>
                <w:color w:val="000000" w:themeColor="text1"/>
                <w:sz w:val="20"/>
              </w:rPr>
              <w:t>Una</w:t>
            </w:r>
            <w:commentRangeEnd w:id="62"/>
            <w:r w:rsidR="00F5269E">
              <w:rPr>
                <w:rStyle w:val="Refdecomentario"/>
                <w:rFonts w:cs="Arial"/>
                <w:noProof/>
                <w:lang w:eastAsia="en-US"/>
              </w:rPr>
              <w:commentReference w:id="62"/>
            </w:r>
            <w:r w:rsidRPr="00C07469">
              <w:rPr>
                <w:color w:val="000000" w:themeColor="text1"/>
                <w:sz w:val="20"/>
              </w:rPr>
              <w:t xml:space="preserve"> vez recepcionada la declaración por esta opción, el </w:t>
            </w:r>
            <w:r w:rsidRPr="00E6523D">
              <w:rPr>
                <w:strike/>
                <w:color w:val="000000" w:themeColor="text1"/>
                <w:sz w:val="20"/>
                <w:highlight w:val="yellow"/>
              </w:rPr>
              <w:t>sistema le asignará automáticamente a la declaración el estado "17-Recepcionada"</w:t>
            </w:r>
            <w:r w:rsidRPr="00E6523D">
              <w:rPr>
                <w:color w:val="000000" w:themeColor="text1"/>
                <w:sz w:val="20"/>
                <w:highlight w:val="yellow"/>
              </w:rPr>
              <w:t>,</w:t>
            </w:r>
            <w:r w:rsidRPr="00C07469">
              <w:rPr>
                <w:color w:val="000000" w:themeColor="text1"/>
                <w:sz w:val="20"/>
              </w:rPr>
              <w:t xml:space="preserve"> </w:t>
            </w:r>
            <w:r>
              <w:rPr>
                <w:color w:val="000000" w:themeColor="text1"/>
                <w:sz w:val="20"/>
              </w:rPr>
              <w:t xml:space="preserve">la </w:t>
            </w:r>
            <w:r w:rsidRPr="00C07469">
              <w:rPr>
                <w:color w:val="000000" w:themeColor="text1"/>
                <w:sz w:val="20"/>
              </w:rPr>
              <w:t>excluy</w:t>
            </w:r>
            <w:r>
              <w:rPr>
                <w:color w:val="000000" w:themeColor="text1"/>
                <w:sz w:val="20"/>
              </w:rPr>
              <w:t xml:space="preserve">e </w:t>
            </w:r>
            <w:r w:rsidRPr="00C07469">
              <w:rPr>
                <w:color w:val="000000" w:themeColor="text1"/>
                <w:sz w:val="20"/>
              </w:rPr>
              <w:t>del Ánfora de Canal Rojo Urgente de acuerdo a lo previsto en el numeral 8 de la regla R1316 para su correspondiente asignación manual por el Jefe de Oficiales y/o Supervisor de Oficiales.</w:t>
            </w:r>
          </w:p>
          <w:p w14:paraId="488BAF76" w14:textId="77777777" w:rsidR="00FD0776" w:rsidRPr="00B6370E" w:rsidRDefault="00FD0776" w:rsidP="00FD0776">
            <w:pPr>
              <w:rPr>
                <w:color w:val="000000" w:themeColor="text1"/>
                <w:sz w:val="20"/>
              </w:rPr>
            </w:pPr>
          </w:p>
          <w:p w14:paraId="31D72945" w14:textId="77777777" w:rsidR="00FD0776" w:rsidRPr="00354557" w:rsidRDefault="00FD0776" w:rsidP="00FD0776">
            <w:pPr>
              <w:pStyle w:val="Prrafodelista"/>
              <w:numPr>
                <w:ilvl w:val="0"/>
                <w:numId w:val="34"/>
              </w:numPr>
              <w:rPr>
                <w:strike/>
                <w:color w:val="000000" w:themeColor="text1"/>
                <w:sz w:val="20"/>
                <w:highlight w:val="yellow"/>
              </w:rPr>
            </w:pPr>
            <w:r w:rsidRPr="00354557">
              <w:rPr>
                <w:strike/>
                <w:color w:val="000000" w:themeColor="text1"/>
                <w:sz w:val="20"/>
                <w:highlight w:val="yellow"/>
              </w:rPr>
              <w:t xml:space="preserve">Adicionalmente a las instrucciones previstas en el RF6 del RIN 03-Recepción de Documentos, al momento de la impresión de la Guía de Entrega de Documentos - GED, el sistema consignará adicionalmente al título "Guía de Entrega de Documentos - GED", el subtítulo central "Atención por Grupo de Oficiales" conforme </w:t>
            </w:r>
            <w:r w:rsidRPr="00354557">
              <w:rPr>
                <w:b/>
                <w:strike/>
                <w:color w:val="000000" w:themeColor="text1"/>
                <w:sz w:val="20"/>
                <w:highlight w:val="yellow"/>
              </w:rPr>
              <w:t>Formatos de Impresión (ASI 1.8)</w:t>
            </w:r>
            <w:r w:rsidRPr="00354557">
              <w:rPr>
                <w:strike/>
                <w:color w:val="000000" w:themeColor="text1"/>
                <w:sz w:val="20"/>
                <w:highlight w:val="yellow"/>
              </w:rPr>
              <w:t>.</w:t>
            </w:r>
          </w:p>
          <w:p w14:paraId="26570905" w14:textId="77777777" w:rsidR="00FD0776" w:rsidRPr="00B6370E" w:rsidRDefault="00FD0776" w:rsidP="00FD0776">
            <w:pPr>
              <w:rPr>
                <w:color w:val="000000" w:themeColor="text1"/>
                <w:sz w:val="20"/>
              </w:rPr>
            </w:pPr>
          </w:p>
          <w:p w14:paraId="7401CD32" w14:textId="77777777" w:rsidR="00FD0776" w:rsidRPr="00440058" w:rsidRDefault="00FD0776" w:rsidP="00FD0776">
            <w:pPr>
              <w:pStyle w:val="Prrafodelista"/>
              <w:numPr>
                <w:ilvl w:val="0"/>
                <w:numId w:val="34"/>
              </w:numPr>
              <w:rPr>
                <w:color w:val="008000"/>
                <w:sz w:val="20"/>
              </w:rPr>
            </w:pPr>
            <w:r w:rsidRPr="00440058">
              <w:rPr>
                <w:color w:val="000000" w:themeColor="text1"/>
                <w:sz w:val="20"/>
              </w:rPr>
              <w:t xml:space="preserve">Esta opción estará habilitada para los roles de Jefe de Régimen según el régimen al que corresponda la declaración, y además para el Rol Jefe de </w:t>
            </w:r>
            <w:commentRangeStart w:id="63"/>
            <w:r w:rsidRPr="00440058">
              <w:rPr>
                <w:color w:val="000000" w:themeColor="text1"/>
                <w:sz w:val="20"/>
              </w:rPr>
              <w:t>Oficiales</w:t>
            </w:r>
            <w:commentRangeEnd w:id="63"/>
            <w:r w:rsidR="00F5269E">
              <w:rPr>
                <w:rStyle w:val="Refdecomentario"/>
                <w:rFonts w:cs="Arial"/>
                <w:noProof/>
                <w:lang w:eastAsia="en-US"/>
              </w:rPr>
              <w:commentReference w:id="63"/>
            </w:r>
            <w:r w:rsidRPr="00440058">
              <w:rPr>
                <w:color w:val="000000" w:themeColor="text1"/>
                <w:sz w:val="20"/>
              </w:rPr>
              <w:t>.</w:t>
            </w:r>
          </w:p>
          <w:p w14:paraId="0429E2D7" w14:textId="77777777" w:rsidR="00FD0776" w:rsidRPr="00FD0776" w:rsidRDefault="00FD0776" w:rsidP="00FD0776">
            <w:pPr>
              <w:tabs>
                <w:tab w:val="left" w:pos="355"/>
              </w:tabs>
              <w:jc w:val="left"/>
              <w:rPr>
                <w:rFonts w:cs="Arial"/>
                <w:sz w:val="18"/>
                <w:szCs w:val="18"/>
              </w:rPr>
            </w:pPr>
          </w:p>
        </w:tc>
        <w:tc>
          <w:tcPr>
            <w:tcW w:w="1453" w:type="dxa"/>
          </w:tcPr>
          <w:p w14:paraId="55F00654" w14:textId="77777777" w:rsidR="00FD0776" w:rsidRDefault="00FD0776" w:rsidP="00E6523D">
            <w:pPr>
              <w:rPr>
                <w:rFonts w:cs="Arial"/>
                <w:sz w:val="20"/>
              </w:rPr>
            </w:pPr>
          </w:p>
        </w:tc>
        <w:tc>
          <w:tcPr>
            <w:tcW w:w="830" w:type="dxa"/>
          </w:tcPr>
          <w:p w14:paraId="742FB581" w14:textId="77777777" w:rsidR="00FD0776" w:rsidRDefault="00370E86" w:rsidP="00E6523D">
            <w:pPr>
              <w:pStyle w:val="NormalWeb"/>
              <w:spacing w:before="0" w:beforeAutospacing="0" w:after="0" w:afterAutospacing="0"/>
              <w:rPr>
                <w:rFonts w:ascii="Calibri" w:hAnsi="Calibri" w:cs="Calibri"/>
                <w:color w:val="000000"/>
                <w:szCs w:val="22"/>
              </w:rPr>
            </w:pPr>
            <w:r>
              <w:rPr>
                <w:rFonts w:ascii="Calibri" w:hAnsi="Calibri" w:cs="Calibri"/>
                <w:color w:val="000000"/>
                <w:szCs w:val="22"/>
              </w:rPr>
              <w:t>RF21</w:t>
            </w:r>
          </w:p>
        </w:tc>
        <w:tc>
          <w:tcPr>
            <w:tcW w:w="802" w:type="dxa"/>
          </w:tcPr>
          <w:p w14:paraId="655312C4" w14:textId="77777777" w:rsidR="00FD0776" w:rsidRDefault="00370E86" w:rsidP="00E6523D">
            <w:pPr>
              <w:rPr>
                <w:rFonts w:cs="Arial"/>
                <w:sz w:val="20"/>
              </w:rPr>
            </w:pPr>
            <w:r>
              <w:rPr>
                <w:rFonts w:cs="Arial"/>
                <w:sz w:val="20"/>
              </w:rPr>
              <w:t>4</w:t>
            </w:r>
          </w:p>
        </w:tc>
      </w:tr>
    </w:tbl>
    <w:p w14:paraId="12F319E8" w14:textId="77777777" w:rsidR="00BF2174" w:rsidRPr="00B6370E" w:rsidRDefault="00BF2174" w:rsidP="00BF2174"/>
    <w:p w14:paraId="133592E7" w14:textId="77777777" w:rsidR="009723F7" w:rsidRPr="00B6370E" w:rsidRDefault="009723F7" w:rsidP="00BF2174"/>
    <w:p w14:paraId="0951758C" w14:textId="77777777" w:rsidR="00BF2174" w:rsidRPr="00B6370E" w:rsidRDefault="00BF2174" w:rsidP="00BF2174">
      <w:pPr>
        <w:tabs>
          <w:tab w:val="left" w:pos="1276"/>
          <w:tab w:val="left" w:pos="1418"/>
        </w:tabs>
        <w:rPr>
          <w:rFonts w:cs="Arial"/>
          <w:color w:val="339966"/>
          <w:sz w:val="20"/>
        </w:rPr>
      </w:pPr>
    </w:p>
    <w:p w14:paraId="1517363B" w14:textId="77777777" w:rsidR="00BF2174" w:rsidRPr="00B6370E" w:rsidRDefault="00BF2174" w:rsidP="00BF2174">
      <w:pPr>
        <w:numPr>
          <w:ilvl w:val="0"/>
          <w:numId w:val="2"/>
        </w:numPr>
      </w:pPr>
      <w:r w:rsidRPr="00B6370E">
        <w:t>Requisitos no Funcionales</w:t>
      </w:r>
    </w:p>
    <w:p w14:paraId="36883C04" w14:textId="77777777" w:rsidR="00BF2174" w:rsidRPr="00B6370E" w:rsidRDefault="00BF2174" w:rsidP="00BF2174">
      <w:pPr>
        <w:rPr>
          <w:color w:val="339966"/>
          <w:sz w:val="20"/>
        </w:rPr>
      </w:pPr>
    </w:p>
    <w:p w14:paraId="23734357" w14:textId="77777777" w:rsidR="00BF2174" w:rsidRPr="00B6370E" w:rsidRDefault="00BF2174" w:rsidP="00BF2174">
      <w:pPr>
        <w:pStyle w:val="Encabezado"/>
        <w:rPr>
          <w:rFonts w:ascii="Arial" w:hAnsi="Arial" w:cs="Times New Roman"/>
          <w:lang w:val="es-E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51"/>
        <w:gridCol w:w="2929"/>
        <w:gridCol w:w="4442"/>
        <w:gridCol w:w="958"/>
      </w:tblGrid>
      <w:tr w:rsidR="00BF2174" w:rsidRPr="00B6370E" w14:paraId="61DB8EDB" w14:textId="77777777" w:rsidTr="0030123D">
        <w:tc>
          <w:tcPr>
            <w:tcW w:w="851" w:type="dxa"/>
            <w:shd w:val="clear" w:color="auto" w:fill="D9D9D9"/>
          </w:tcPr>
          <w:p w14:paraId="17EB2AF0" w14:textId="77777777" w:rsidR="00BF2174" w:rsidRPr="00B6370E" w:rsidRDefault="00BF2174" w:rsidP="00704AF3">
            <w:pPr>
              <w:pStyle w:val="Piedepgina"/>
              <w:tabs>
                <w:tab w:val="clear" w:pos="4419"/>
                <w:tab w:val="clear" w:pos="8838"/>
              </w:tabs>
              <w:rPr>
                <w:rFonts w:ascii="Arial Narrow" w:hAnsi="Arial Narrow" w:cs="Times New Roman"/>
                <w:lang w:val="es-ES"/>
              </w:rPr>
            </w:pPr>
            <w:r w:rsidRPr="00B6370E">
              <w:rPr>
                <w:rFonts w:ascii="Arial Narrow" w:hAnsi="Arial Narrow" w:cs="Times New Roman"/>
                <w:lang w:val="es-ES"/>
              </w:rPr>
              <w:t>Nro.</w:t>
            </w:r>
          </w:p>
        </w:tc>
        <w:tc>
          <w:tcPr>
            <w:tcW w:w="2929" w:type="dxa"/>
            <w:shd w:val="clear" w:color="auto" w:fill="D9D9D9"/>
          </w:tcPr>
          <w:p w14:paraId="33DAF3DC" w14:textId="77777777" w:rsidR="00BF2174" w:rsidRPr="00B6370E" w:rsidRDefault="00BF2174" w:rsidP="00704AF3">
            <w:pPr>
              <w:jc w:val="center"/>
              <w:rPr>
                <w:rFonts w:ascii="Arial Narrow" w:hAnsi="Arial Narrow"/>
                <w:sz w:val="20"/>
              </w:rPr>
            </w:pPr>
            <w:r w:rsidRPr="00B6370E">
              <w:rPr>
                <w:rFonts w:ascii="Arial Narrow" w:hAnsi="Arial Narrow"/>
                <w:sz w:val="20"/>
              </w:rPr>
              <w:t xml:space="preserve">Nombre del Requisito </w:t>
            </w:r>
          </w:p>
          <w:p w14:paraId="71C9FB03" w14:textId="77777777" w:rsidR="00BF2174" w:rsidRPr="00B6370E" w:rsidRDefault="00BF2174" w:rsidP="00704AF3">
            <w:pPr>
              <w:jc w:val="center"/>
              <w:rPr>
                <w:rFonts w:ascii="Arial Narrow" w:hAnsi="Arial Narrow"/>
                <w:sz w:val="20"/>
              </w:rPr>
            </w:pPr>
            <w:r w:rsidRPr="00B6370E">
              <w:rPr>
                <w:rFonts w:ascii="Arial Narrow" w:hAnsi="Arial Narrow"/>
                <w:sz w:val="20"/>
              </w:rPr>
              <w:t>No Funcional</w:t>
            </w:r>
          </w:p>
        </w:tc>
        <w:tc>
          <w:tcPr>
            <w:tcW w:w="4442" w:type="dxa"/>
            <w:shd w:val="clear" w:color="auto" w:fill="D9D9D9"/>
          </w:tcPr>
          <w:p w14:paraId="6CAF95DA" w14:textId="77777777" w:rsidR="00BF2174" w:rsidRPr="00B6370E" w:rsidRDefault="00BF2174" w:rsidP="00704AF3">
            <w:pPr>
              <w:jc w:val="center"/>
              <w:rPr>
                <w:rFonts w:ascii="Arial Narrow" w:hAnsi="Arial Narrow"/>
                <w:sz w:val="20"/>
              </w:rPr>
            </w:pPr>
            <w:r w:rsidRPr="00B6370E">
              <w:rPr>
                <w:rFonts w:ascii="Arial Narrow" w:hAnsi="Arial Narrow"/>
                <w:sz w:val="20"/>
              </w:rPr>
              <w:t>Descripción detallada</w:t>
            </w:r>
          </w:p>
        </w:tc>
        <w:tc>
          <w:tcPr>
            <w:tcW w:w="958" w:type="dxa"/>
            <w:shd w:val="clear" w:color="auto" w:fill="D9D9D9"/>
          </w:tcPr>
          <w:p w14:paraId="2714BE76" w14:textId="77777777" w:rsidR="00BF2174" w:rsidRPr="00B6370E" w:rsidRDefault="00BF2174" w:rsidP="00704AF3">
            <w:pPr>
              <w:jc w:val="center"/>
              <w:rPr>
                <w:rFonts w:ascii="Arial Narrow" w:hAnsi="Arial Narrow"/>
                <w:sz w:val="20"/>
              </w:rPr>
            </w:pPr>
            <w:r w:rsidRPr="00B6370E">
              <w:rPr>
                <w:rFonts w:ascii="Arial Narrow" w:hAnsi="Arial Narrow"/>
                <w:sz w:val="20"/>
              </w:rPr>
              <w:t>Impacto (1..4)</w:t>
            </w:r>
          </w:p>
        </w:tc>
      </w:tr>
      <w:tr w:rsidR="0030123D" w:rsidRPr="00B6370E" w14:paraId="373E8463" w14:textId="77777777" w:rsidTr="0030123D">
        <w:tc>
          <w:tcPr>
            <w:tcW w:w="851" w:type="dxa"/>
          </w:tcPr>
          <w:p w14:paraId="3F04472B" w14:textId="77777777" w:rsidR="0030123D" w:rsidRPr="00B6370E" w:rsidRDefault="0030123D" w:rsidP="00C859F0">
            <w:pPr>
              <w:rPr>
                <w:rFonts w:cs="Arial"/>
                <w:sz w:val="20"/>
                <w:szCs w:val="20"/>
              </w:rPr>
            </w:pPr>
            <w:r w:rsidRPr="00B6370E">
              <w:rPr>
                <w:rFonts w:cs="Arial"/>
                <w:sz w:val="20"/>
                <w:szCs w:val="20"/>
              </w:rPr>
              <w:t>RNF-0</w:t>
            </w:r>
            <w:r w:rsidR="00C859F0" w:rsidRPr="00B6370E">
              <w:rPr>
                <w:rFonts w:cs="Arial"/>
                <w:sz w:val="20"/>
                <w:szCs w:val="20"/>
              </w:rPr>
              <w:t>1</w:t>
            </w:r>
          </w:p>
        </w:tc>
        <w:tc>
          <w:tcPr>
            <w:tcW w:w="2929" w:type="dxa"/>
          </w:tcPr>
          <w:p w14:paraId="222B0DC5" w14:textId="77777777" w:rsidR="0030123D" w:rsidRPr="00B6370E" w:rsidRDefault="0030123D" w:rsidP="0030123D">
            <w:pPr>
              <w:rPr>
                <w:rFonts w:cs="Arial"/>
                <w:sz w:val="20"/>
                <w:szCs w:val="20"/>
              </w:rPr>
            </w:pPr>
            <w:r w:rsidRPr="00B6370E">
              <w:rPr>
                <w:rFonts w:cs="Arial"/>
                <w:sz w:val="20"/>
                <w:szCs w:val="20"/>
              </w:rPr>
              <w:t>Tiempos de respuesta en consultas y transacciones</w:t>
            </w:r>
          </w:p>
        </w:tc>
        <w:tc>
          <w:tcPr>
            <w:tcW w:w="4442" w:type="dxa"/>
          </w:tcPr>
          <w:p w14:paraId="68BC0D8A" w14:textId="77777777" w:rsidR="0030123D" w:rsidRPr="00B6370E" w:rsidRDefault="0030123D" w:rsidP="0098475E">
            <w:pPr>
              <w:ind w:firstLine="7"/>
              <w:rPr>
                <w:rFonts w:cs="Arial"/>
                <w:sz w:val="20"/>
                <w:szCs w:val="20"/>
              </w:rPr>
            </w:pPr>
            <w:r w:rsidRPr="00B6370E">
              <w:rPr>
                <w:rFonts w:cs="Arial"/>
                <w:sz w:val="20"/>
                <w:szCs w:val="20"/>
              </w:rPr>
              <w:t>El sistema debe mostrar un óptimo desempeño en los tiempos de respuesta procesamiento de transacciones.</w:t>
            </w:r>
          </w:p>
        </w:tc>
        <w:tc>
          <w:tcPr>
            <w:tcW w:w="958" w:type="dxa"/>
          </w:tcPr>
          <w:p w14:paraId="11605235" w14:textId="77777777" w:rsidR="0030123D" w:rsidRPr="00B6370E" w:rsidRDefault="0030123D" w:rsidP="0030123D">
            <w:pPr>
              <w:jc w:val="center"/>
              <w:rPr>
                <w:rFonts w:cs="Arial"/>
                <w:sz w:val="20"/>
                <w:szCs w:val="20"/>
              </w:rPr>
            </w:pPr>
            <w:r w:rsidRPr="00B6370E">
              <w:rPr>
                <w:rFonts w:cs="Arial"/>
                <w:sz w:val="20"/>
                <w:szCs w:val="20"/>
              </w:rPr>
              <w:t>3</w:t>
            </w:r>
          </w:p>
        </w:tc>
      </w:tr>
      <w:tr w:rsidR="0030123D" w:rsidRPr="00B6370E" w14:paraId="31922805" w14:textId="77777777" w:rsidTr="00C859F0">
        <w:trPr>
          <w:trHeight w:val="477"/>
        </w:trPr>
        <w:tc>
          <w:tcPr>
            <w:tcW w:w="851" w:type="dxa"/>
          </w:tcPr>
          <w:p w14:paraId="7469883A" w14:textId="77777777" w:rsidR="0030123D" w:rsidRPr="00B6370E" w:rsidRDefault="0030123D" w:rsidP="00C859F0">
            <w:pPr>
              <w:rPr>
                <w:rFonts w:cs="Arial"/>
                <w:sz w:val="20"/>
                <w:szCs w:val="20"/>
              </w:rPr>
            </w:pPr>
            <w:r w:rsidRPr="00B6370E">
              <w:rPr>
                <w:rFonts w:cs="Arial"/>
                <w:sz w:val="20"/>
                <w:szCs w:val="20"/>
              </w:rPr>
              <w:t>RNF-0</w:t>
            </w:r>
            <w:r w:rsidR="00C859F0" w:rsidRPr="00B6370E">
              <w:rPr>
                <w:rFonts w:cs="Arial"/>
                <w:sz w:val="20"/>
                <w:szCs w:val="20"/>
              </w:rPr>
              <w:t>2</w:t>
            </w:r>
          </w:p>
        </w:tc>
        <w:tc>
          <w:tcPr>
            <w:tcW w:w="2929" w:type="dxa"/>
          </w:tcPr>
          <w:p w14:paraId="0F9C171A" w14:textId="77777777" w:rsidR="0030123D" w:rsidRPr="00B6370E" w:rsidRDefault="0030123D" w:rsidP="0030123D">
            <w:pPr>
              <w:rPr>
                <w:rFonts w:cs="Arial"/>
                <w:sz w:val="20"/>
                <w:szCs w:val="20"/>
              </w:rPr>
            </w:pPr>
            <w:r w:rsidRPr="00B6370E">
              <w:rPr>
                <w:rFonts w:cs="Arial"/>
                <w:sz w:val="20"/>
                <w:szCs w:val="20"/>
              </w:rPr>
              <w:t>Usuarios concurrentes</w:t>
            </w:r>
          </w:p>
        </w:tc>
        <w:tc>
          <w:tcPr>
            <w:tcW w:w="4442" w:type="dxa"/>
          </w:tcPr>
          <w:p w14:paraId="722F0800" w14:textId="77777777" w:rsidR="0030123D" w:rsidRPr="00B6370E" w:rsidRDefault="0030123D" w:rsidP="0030123D">
            <w:pPr>
              <w:rPr>
                <w:rFonts w:cs="Arial"/>
                <w:sz w:val="20"/>
                <w:szCs w:val="20"/>
              </w:rPr>
            </w:pPr>
            <w:r w:rsidRPr="00B6370E">
              <w:rPr>
                <w:rFonts w:cs="Arial"/>
                <w:sz w:val="20"/>
                <w:szCs w:val="20"/>
              </w:rPr>
              <w:t>Que no afecte la performance del sistema ante la concurrencia  en el uso.</w:t>
            </w:r>
          </w:p>
        </w:tc>
        <w:tc>
          <w:tcPr>
            <w:tcW w:w="958" w:type="dxa"/>
          </w:tcPr>
          <w:p w14:paraId="1152D3C0" w14:textId="77777777" w:rsidR="0030123D" w:rsidRPr="00B6370E" w:rsidRDefault="0030123D" w:rsidP="0030123D">
            <w:pPr>
              <w:jc w:val="center"/>
              <w:rPr>
                <w:rFonts w:cs="Arial"/>
                <w:sz w:val="20"/>
                <w:szCs w:val="20"/>
              </w:rPr>
            </w:pPr>
            <w:r w:rsidRPr="00B6370E">
              <w:rPr>
                <w:rFonts w:cs="Arial"/>
                <w:sz w:val="20"/>
                <w:szCs w:val="20"/>
              </w:rPr>
              <w:t>3</w:t>
            </w:r>
          </w:p>
        </w:tc>
      </w:tr>
      <w:tr w:rsidR="0030123D" w:rsidRPr="00B6370E" w14:paraId="1C4590F9" w14:textId="77777777" w:rsidTr="0030123D">
        <w:tc>
          <w:tcPr>
            <w:tcW w:w="851" w:type="dxa"/>
          </w:tcPr>
          <w:p w14:paraId="4F16154B" w14:textId="77777777" w:rsidR="0030123D" w:rsidRPr="00B6370E" w:rsidRDefault="0030123D" w:rsidP="00C859F0">
            <w:pPr>
              <w:rPr>
                <w:rFonts w:cs="Arial"/>
                <w:sz w:val="20"/>
                <w:szCs w:val="20"/>
              </w:rPr>
            </w:pPr>
            <w:r w:rsidRPr="00B6370E">
              <w:rPr>
                <w:rFonts w:cs="Arial"/>
                <w:sz w:val="20"/>
                <w:szCs w:val="20"/>
              </w:rPr>
              <w:t>RNF-0</w:t>
            </w:r>
            <w:r w:rsidR="00C859F0" w:rsidRPr="00B6370E">
              <w:rPr>
                <w:rFonts w:cs="Arial"/>
                <w:sz w:val="20"/>
                <w:szCs w:val="20"/>
              </w:rPr>
              <w:t>3</w:t>
            </w:r>
          </w:p>
        </w:tc>
        <w:tc>
          <w:tcPr>
            <w:tcW w:w="2929" w:type="dxa"/>
          </w:tcPr>
          <w:p w14:paraId="1D3BB10B" w14:textId="77777777" w:rsidR="0030123D" w:rsidRPr="00B6370E" w:rsidRDefault="0030123D" w:rsidP="0030123D">
            <w:pPr>
              <w:jc w:val="left"/>
              <w:rPr>
                <w:rFonts w:cs="Arial"/>
                <w:sz w:val="20"/>
                <w:szCs w:val="20"/>
              </w:rPr>
            </w:pPr>
            <w:r w:rsidRPr="00B6370E">
              <w:rPr>
                <w:rFonts w:cs="Arial"/>
                <w:sz w:val="20"/>
                <w:szCs w:val="20"/>
              </w:rPr>
              <w:t>Manejo de Transacciones</w:t>
            </w:r>
          </w:p>
        </w:tc>
        <w:tc>
          <w:tcPr>
            <w:tcW w:w="4442" w:type="dxa"/>
          </w:tcPr>
          <w:p w14:paraId="1603C1D3" w14:textId="77777777" w:rsidR="0030123D" w:rsidRPr="00B6370E" w:rsidRDefault="0030123D" w:rsidP="0030123D">
            <w:pPr>
              <w:rPr>
                <w:rFonts w:cs="Arial"/>
                <w:sz w:val="20"/>
                <w:szCs w:val="20"/>
              </w:rPr>
            </w:pPr>
            <w:r w:rsidRPr="00B6370E">
              <w:rPr>
                <w:rFonts w:cs="Arial"/>
                <w:sz w:val="20"/>
                <w:szCs w:val="20"/>
              </w:rPr>
              <w:t xml:space="preserve">El sistema debe mantener un esquema que </w:t>
            </w:r>
            <w:r w:rsidRPr="00B6370E">
              <w:rPr>
                <w:rFonts w:cs="Arial"/>
                <w:sz w:val="20"/>
                <w:szCs w:val="20"/>
              </w:rPr>
              <w:lastRenderedPageBreak/>
              <w:t>permita asegurar la integridad de la información.</w:t>
            </w:r>
          </w:p>
        </w:tc>
        <w:tc>
          <w:tcPr>
            <w:tcW w:w="958" w:type="dxa"/>
          </w:tcPr>
          <w:p w14:paraId="292F726D" w14:textId="77777777" w:rsidR="0030123D" w:rsidRPr="00B6370E" w:rsidRDefault="0030123D" w:rsidP="0030123D">
            <w:pPr>
              <w:jc w:val="center"/>
              <w:rPr>
                <w:rFonts w:cs="Arial"/>
                <w:sz w:val="20"/>
                <w:szCs w:val="20"/>
              </w:rPr>
            </w:pPr>
            <w:r w:rsidRPr="00B6370E">
              <w:rPr>
                <w:rFonts w:cs="Arial"/>
                <w:sz w:val="20"/>
                <w:szCs w:val="20"/>
              </w:rPr>
              <w:lastRenderedPageBreak/>
              <w:t>3</w:t>
            </w:r>
          </w:p>
        </w:tc>
      </w:tr>
      <w:tr w:rsidR="005C1F18" w:rsidRPr="00B6370E" w14:paraId="62AA4014" w14:textId="77777777" w:rsidTr="005D3680">
        <w:tc>
          <w:tcPr>
            <w:tcW w:w="851" w:type="dxa"/>
          </w:tcPr>
          <w:p w14:paraId="33D75DF9" w14:textId="77777777" w:rsidR="005C1F18" w:rsidRPr="00B6370E" w:rsidRDefault="005C1F18" w:rsidP="005D3680">
            <w:pPr>
              <w:rPr>
                <w:rFonts w:cs="Arial"/>
                <w:sz w:val="20"/>
                <w:szCs w:val="20"/>
              </w:rPr>
            </w:pPr>
            <w:r w:rsidRPr="00B6370E">
              <w:rPr>
                <w:rFonts w:cs="Arial"/>
                <w:sz w:val="20"/>
                <w:szCs w:val="20"/>
              </w:rPr>
              <w:t>RNF-04</w:t>
            </w:r>
          </w:p>
        </w:tc>
        <w:tc>
          <w:tcPr>
            <w:tcW w:w="2929" w:type="dxa"/>
          </w:tcPr>
          <w:p w14:paraId="683CF82A" w14:textId="77777777" w:rsidR="005C1F18" w:rsidRDefault="005C1F18" w:rsidP="005D3680">
            <w:pPr>
              <w:jc w:val="left"/>
              <w:rPr>
                <w:rFonts w:cs="Arial"/>
                <w:sz w:val="20"/>
                <w:szCs w:val="20"/>
              </w:rPr>
            </w:pPr>
            <w:r w:rsidRPr="00B6370E">
              <w:rPr>
                <w:rFonts w:cs="Arial"/>
                <w:sz w:val="20"/>
                <w:szCs w:val="20"/>
              </w:rPr>
              <w:t>Creación de Ánfora</w:t>
            </w:r>
          </w:p>
          <w:p w14:paraId="060953E1" w14:textId="77777777" w:rsidR="005C1F18" w:rsidRPr="002543E2" w:rsidRDefault="005C1F18" w:rsidP="006A1568">
            <w:pPr>
              <w:pStyle w:val="Prrafodelista"/>
              <w:numPr>
                <w:ilvl w:val="0"/>
                <w:numId w:val="36"/>
              </w:numPr>
              <w:jc w:val="left"/>
              <w:rPr>
                <w:rFonts w:cs="Arial"/>
                <w:sz w:val="20"/>
                <w:szCs w:val="20"/>
              </w:rPr>
            </w:pPr>
            <w:r w:rsidRPr="002543E2">
              <w:rPr>
                <w:rFonts w:cs="Arial"/>
                <w:sz w:val="20"/>
              </w:rPr>
              <w:t>Catálogo de Ánfora</w:t>
            </w:r>
          </w:p>
        </w:tc>
        <w:tc>
          <w:tcPr>
            <w:tcW w:w="4442" w:type="dxa"/>
          </w:tcPr>
          <w:p w14:paraId="2EE39271" w14:textId="77777777" w:rsidR="005C1F18" w:rsidRDefault="005C1F18" w:rsidP="005D3680">
            <w:pPr>
              <w:rPr>
                <w:rFonts w:cs="Arial"/>
                <w:sz w:val="20"/>
                <w:szCs w:val="20"/>
              </w:rPr>
            </w:pPr>
            <w:r w:rsidRPr="00B6370E">
              <w:rPr>
                <w:rFonts w:cs="Arial"/>
                <w:sz w:val="20"/>
                <w:szCs w:val="20"/>
              </w:rPr>
              <w:t>Las ánforas deben ser creadas previamente para realizar la asignación de las declaraciones</w:t>
            </w:r>
            <w:r>
              <w:rPr>
                <w:rFonts w:cs="Arial"/>
                <w:sz w:val="20"/>
                <w:szCs w:val="20"/>
              </w:rPr>
              <w:t>, en los catálogos correspondientes</w:t>
            </w:r>
          </w:p>
          <w:p w14:paraId="6B75B943" w14:textId="77777777" w:rsidR="005C1F18" w:rsidRDefault="005C1F18" w:rsidP="005D3680">
            <w:pPr>
              <w:rPr>
                <w:rFonts w:cs="Arial"/>
                <w:sz w:val="20"/>
                <w:szCs w:val="20"/>
              </w:rPr>
            </w:pPr>
          </w:p>
          <w:p w14:paraId="1E5132BB" w14:textId="77777777" w:rsidR="005C1F18" w:rsidRPr="00B6370E" w:rsidRDefault="005C1F18" w:rsidP="006A1568">
            <w:pPr>
              <w:pStyle w:val="Prrafodelista"/>
              <w:numPr>
                <w:ilvl w:val="0"/>
                <w:numId w:val="35"/>
              </w:numPr>
              <w:rPr>
                <w:color w:val="000000" w:themeColor="text1"/>
                <w:sz w:val="20"/>
                <w:szCs w:val="20"/>
              </w:rPr>
            </w:pPr>
            <w:r w:rsidRPr="00B6370E">
              <w:rPr>
                <w:color w:val="000000" w:themeColor="text1"/>
                <w:sz w:val="20"/>
                <w:szCs w:val="20"/>
              </w:rPr>
              <w:t xml:space="preserve">Ánfora de Canal rojo ANTICIPADO. </w:t>
            </w:r>
          </w:p>
          <w:p w14:paraId="2C13FF49" w14:textId="77777777" w:rsidR="005C1F18" w:rsidRPr="00B6370E" w:rsidRDefault="005C1F18" w:rsidP="006A1568">
            <w:pPr>
              <w:pStyle w:val="Prrafodelista"/>
              <w:numPr>
                <w:ilvl w:val="0"/>
                <w:numId w:val="35"/>
              </w:numPr>
              <w:rPr>
                <w:color w:val="000000" w:themeColor="text1"/>
                <w:sz w:val="20"/>
                <w:szCs w:val="20"/>
              </w:rPr>
            </w:pPr>
            <w:r w:rsidRPr="00B6370E">
              <w:rPr>
                <w:color w:val="000000" w:themeColor="text1"/>
                <w:sz w:val="20"/>
                <w:szCs w:val="20"/>
              </w:rPr>
              <w:t>Ánfora de Canal rojo URGENTE.</w:t>
            </w:r>
          </w:p>
          <w:p w14:paraId="163554B6" w14:textId="77777777" w:rsidR="005C1F18" w:rsidRPr="00BD60AF" w:rsidRDefault="005C1F18" w:rsidP="00BD60AF">
            <w:pPr>
              <w:pStyle w:val="Prrafodelista"/>
              <w:numPr>
                <w:ilvl w:val="0"/>
                <w:numId w:val="35"/>
              </w:numPr>
              <w:rPr>
                <w:color w:val="000000" w:themeColor="text1"/>
                <w:sz w:val="20"/>
                <w:szCs w:val="20"/>
              </w:rPr>
            </w:pPr>
            <w:r w:rsidRPr="00B6370E">
              <w:rPr>
                <w:color w:val="000000" w:themeColor="text1"/>
                <w:sz w:val="20"/>
                <w:szCs w:val="20"/>
              </w:rPr>
              <w:t>Ánfora de Canal rojo EXCEPCIONAL.</w:t>
            </w:r>
          </w:p>
        </w:tc>
        <w:tc>
          <w:tcPr>
            <w:tcW w:w="958" w:type="dxa"/>
          </w:tcPr>
          <w:p w14:paraId="16FF7EA5" w14:textId="77777777" w:rsidR="005C1F18" w:rsidRPr="00B6370E" w:rsidRDefault="005C1F18" w:rsidP="005D3680">
            <w:pPr>
              <w:jc w:val="center"/>
              <w:rPr>
                <w:rFonts w:cs="Arial"/>
                <w:sz w:val="20"/>
                <w:szCs w:val="20"/>
              </w:rPr>
            </w:pPr>
            <w:r w:rsidRPr="00B6370E">
              <w:rPr>
                <w:rFonts w:cs="Arial"/>
                <w:sz w:val="20"/>
                <w:szCs w:val="20"/>
              </w:rPr>
              <w:t>4</w:t>
            </w:r>
          </w:p>
        </w:tc>
      </w:tr>
      <w:tr w:rsidR="009C0B8F" w:rsidRPr="00B6370E" w14:paraId="00FE168E" w14:textId="77777777" w:rsidTr="005D3680">
        <w:tc>
          <w:tcPr>
            <w:tcW w:w="851" w:type="dxa"/>
          </w:tcPr>
          <w:p w14:paraId="38692BB0" w14:textId="77777777" w:rsidR="009C0B8F" w:rsidRDefault="009C0B8F" w:rsidP="009C0B8F">
            <w:pPr>
              <w:rPr>
                <w:sz w:val="20"/>
              </w:rPr>
            </w:pPr>
            <w:r>
              <w:rPr>
                <w:sz w:val="20"/>
              </w:rPr>
              <w:t>RNF1</w:t>
            </w:r>
          </w:p>
          <w:p w14:paraId="35BDD269" w14:textId="77777777" w:rsidR="009C0B8F" w:rsidRDefault="009C0B8F" w:rsidP="009C0B8F">
            <w:pPr>
              <w:rPr>
                <w:rFonts w:cs="Arial"/>
                <w:sz w:val="20"/>
              </w:rPr>
            </w:pPr>
          </w:p>
        </w:tc>
        <w:tc>
          <w:tcPr>
            <w:tcW w:w="2929" w:type="dxa"/>
          </w:tcPr>
          <w:p w14:paraId="4E3DC6F5" w14:textId="77777777" w:rsidR="009C0B8F" w:rsidRDefault="009C0B8F" w:rsidP="009C0B8F">
            <w:pPr>
              <w:rPr>
                <w:rFonts w:cs="Arial"/>
                <w:sz w:val="20"/>
              </w:rPr>
            </w:pPr>
            <w:r w:rsidRPr="00AB46AB">
              <w:rPr>
                <w:rFonts w:cs="Arial"/>
                <w:sz w:val="20"/>
              </w:rPr>
              <w:t>Acce</w:t>
            </w:r>
            <w:r>
              <w:rPr>
                <w:rFonts w:cs="Arial"/>
                <w:sz w:val="20"/>
              </w:rPr>
              <w:t>s</w:t>
            </w:r>
            <w:r w:rsidRPr="00AB46AB">
              <w:rPr>
                <w:rFonts w:cs="Arial"/>
                <w:sz w:val="20"/>
              </w:rPr>
              <w:t xml:space="preserve">o a la base de datos del </w:t>
            </w:r>
            <w:r>
              <w:rPr>
                <w:rFonts w:cs="Arial"/>
                <w:sz w:val="20"/>
              </w:rPr>
              <w:t>SDA-Portal del Funcionario Aduanero.</w:t>
            </w:r>
          </w:p>
          <w:p w14:paraId="3306836A" w14:textId="77777777" w:rsidR="009C0B8F" w:rsidRDefault="009C0B8F" w:rsidP="009C0B8F">
            <w:pPr>
              <w:rPr>
                <w:rFonts w:cs="Arial"/>
                <w:sz w:val="20"/>
              </w:rPr>
            </w:pPr>
          </w:p>
          <w:p w14:paraId="1BEC4E41" w14:textId="77777777" w:rsidR="009C0B8F" w:rsidRPr="00AB46AB" w:rsidRDefault="009C0B8F" w:rsidP="009C0B8F">
            <w:pPr>
              <w:rPr>
                <w:rFonts w:cs="Arial"/>
                <w:sz w:val="20"/>
              </w:rPr>
            </w:pPr>
          </w:p>
        </w:tc>
        <w:tc>
          <w:tcPr>
            <w:tcW w:w="4442" w:type="dxa"/>
          </w:tcPr>
          <w:p w14:paraId="5382D7CC" w14:textId="77777777" w:rsidR="009C0B8F" w:rsidRPr="00482346" w:rsidRDefault="009C0B8F" w:rsidP="009C0B8F">
            <w:pPr>
              <w:rPr>
                <w:rFonts w:cs="Arial"/>
                <w:sz w:val="20"/>
                <w:highlight w:val="red"/>
              </w:rPr>
            </w:pPr>
            <w:r w:rsidRPr="002406FD">
              <w:rPr>
                <w:rFonts w:cs="Arial"/>
                <w:sz w:val="20"/>
              </w:rPr>
              <w:t>Se debe contar con la conexión d</w:t>
            </w:r>
            <w:r>
              <w:rPr>
                <w:rFonts w:cs="Arial"/>
                <w:sz w:val="20"/>
              </w:rPr>
              <w:t>irecta a la base de datos del SDA</w:t>
            </w:r>
            <w:r w:rsidRPr="002406FD">
              <w:rPr>
                <w:rFonts w:cs="Arial"/>
                <w:sz w:val="20"/>
              </w:rPr>
              <w:t xml:space="preserve"> para </w:t>
            </w:r>
            <w:r>
              <w:rPr>
                <w:rFonts w:cs="Arial"/>
                <w:sz w:val="20"/>
              </w:rPr>
              <w:t xml:space="preserve">registrar, </w:t>
            </w:r>
            <w:r w:rsidRPr="002406FD">
              <w:rPr>
                <w:rFonts w:cs="Arial"/>
                <w:sz w:val="20"/>
              </w:rPr>
              <w:t>consultar, modificar y</w:t>
            </w:r>
            <w:r>
              <w:rPr>
                <w:rFonts w:cs="Arial"/>
                <w:sz w:val="20"/>
              </w:rPr>
              <w:t>/o</w:t>
            </w:r>
            <w:r w:rsidRPr="002406FD">
              <w:rPr>
                <w:rFonts w:cs="Arial"/>
                <w:sz w:val="20"/>
              </w:rPr>
              <w:t xml:space="preserve"> eliminar lógicamente los </w:t>
            </w:r>
            <w:r>
              <w:rPr>
                <w:rFonts w:cs="Arial"/>
                <w:sz w:val="20"/>
              </w:rPr>
              <w:t>atributos relacionados con el proceso de asignación en Bloque.</w:t>
            </w:r>
          </w:p>
        </w:tc>
        <w:tc>
          <w:tcPr>
            <w:tcW w:w="958" w:type="dxa"/>
          </w:tcPr>
          <w:p w14:paraId="5D9D9230" w14:textId="77777777" w:rsidR="009C0B8F" w:rsidRPr="00EA0C63" w:rsidRDefault="009C0B8F" w:rsidP="009C0B8F">
            <w:pPr>
              <w:pStyle w:val="NormalWeb"/>
              <w:spacing w:before="0" w:beforeAutospacing="0" w:after="0" w:afterAutospacing="0"/>
              <w:jc w:val="center"/>
              <w:rPr>
                <w:rFonts w:eastAsia="Times New Roman"/>
                <w:szCs w:val="24"/>
              </w:rPr>
            </w:pPr>
            <w:r>
              <w:rPr>
                <w:rFonts w:eastAsia="Times New Roman"/>
                <w:szCs w:val="24"/>
              </w:rPr>
              <w:t>4</w:t>
            </w:r>
          </w:p>
        </w:tc>
      </w:tr>
      <w:tr w:rsidR="009C0B8F" w:rsidRPr="00B6370E" w14:paraId="5AF90B30" w14:textId="77777777" w:rsidTr="005D3680">
        <w:tc>
          <w:tcPr>
            <w:tcW w:w="851" w:type="dxa"/>
          </w:tcPr>
          <w:p w14:paraId="2EB3F445" w14:textId="77777777" w:rsidR="009C0B8F" w:rsidRDefault="009C0B8F" w:rsidP="009C0B8F">
            <w:pPr>
              <w:rPr>
                <w:sz w:val="20"/>
              </w:rPr>
            </w:pPr>
            <w:r>
              <w:rPr>
                <w:sz w:val="20"/>
              </w:rPr>
              <w:t>RNF2</w:t>
            </w:r>
          </w:p>
        </w:tc>
        <w:tc>
          <w:tcPr>
            <w:tcW w:w="2929" w:type="dxa"/>
          </w:tcPr>
          <w:p w14:paraId="48AEB4C3" w14:textId="77777777" w:rsidR="009C0B8F" w:rsidRDefault="009C0B8F" w:rsidP="009C0B8F">
            <w:pPr>
              <w:rPr>
                <w:rFonts w:cs="Arial"/>
                <w:sz w:val="20"/>
                <w:szCs w:val="20"/>
                <w:lang w:val="es-PE" w:eastAsia="es-PE"/>
              </w:rPr>
            </w:pPr>
            <w:r>
              <w:rPr>
                <w:rFonts w:cs="Arial"/>
                <w:sz w:val="20"/>
                <w:szCs w:val="20"/>
                <w:lang w:val="es-PE" w:eastAsia="es-PE"/>
              </w:rPr>
              <w:t>Control de roles de usuario</w:t>
            </w:r>
          </w:p>
        </w:tc>
        <w:tc>
          <w:tcPr>
            <w:tcW w:w="4442" w:type="dxa"/>
          </w:tcPr>
          <w:p w14:paraId="71597CEF" w14:textId="77777777" w:rsidR="009C0B8F" w:rsidRDefault="009C0B8F" w:rsidP="009C0B8F">
            <w:pPr>
              <w:rPr>
                <w:rFonts w:cs="Arial"/>
                <w:sz w:val="20"/>
                <w:szCs w:val="20"/>
                <w:lang w:val="es-PE" w:eastAsia="es-PE"/>
              </w:rPr>
            </w:pPr>
            <w:r>
              <w:rPr>
                <w:rFonts w:cs="Arial"/>
                <w:sz w:val="20"/>
                <w:szCs w:val="20"/>
                <w:lang w:val="es-PE" w:eastAsia="es-PE"/>
              </w:rPr>
              <w:t xml:space="preserve">Se deben implementar los roles indicados en el </w:t>
            </w:r>
            <w:hyperlink w:anchor="_ANEXO_02" w:history="1">
              <w:r w:rsidRPr="001C5707">
                <w:rPr>
                  <w:rStyle w:val="Hipervnculo"/>
                  <w:rFonts w:cs="Arial"/>
                  <w:b/>
                  <w:szCs w:val="20"/>
                  <w:lang w:val="es-PE" w:eastAsia="es-PE"/>
                </w:rPr>
                <w:t>ANEXO 01</w:t>
              </w:r>
            </w:hyperlink>
            <w:r>
              <w:rPr>
                <w:rStyle w:val="Hipervnculo"/>
                <w:rFonts w:cs="Arial"/>
                <w:szCs w:val="20"/>
                <w:lang w:val="es-PE" w:eastAsia="es-PE"/>
              </w:rPr>
              <w:t>.</w:t>
            </w:r>
            <w:r>
              <w:rPr>
                <w:rFonts w:cs="Arial"/>
                <w:sz w:val="20"/>
                <w:szCs w:val="20"/>
                <w:lang w:val="es-PE" w:eastAsia="es-PE"/>
              </w:rPr>
              <w:t>La aplicación debe controlar los roles de usuario</w:t>
            </w:r>
            <w:r w:rsidR="000E27DE">
              <w:rPr>
                <w:rFonts w:cs="Arial"/>
                <w:sz w:val="20"/>
                <w:szCs w:val="20"/>
                <w:lang w:val="es-PE" w:eastAsia="es-PE"/>
              </w:rPr>
              <w:t xml:space="preserve"> </w:t>
            </w:r>
            <w:r>
              <w:rPr>
                <w:rFonts w:cs="Arial"/>
                <w:sz w:val="20"/>
                <w:szCs w:val="20"/>
                <w:lang w:val="es-PE" w:eastAsia="es-PE"/>
              </w:rPr>
              <w:t>a fin de que a cada usuario solo se le muestre la información y se le permita utilizar las opciones de la aplicación que le correspondan:</w:t>
            </w:r>
          </w:p>
          <w:p w14:paraId="111AC820" w14:textId="77777777" w:rsidR="009C0B8F" w:rsidRDefault="009C0B8F" w:rsidP="009C0B8F">
            <w:pPr>
              <w:rPr>
                <w:rFonts w:cs="Arial"/>
                <w:sz w:val="20"/>
                <w:szCs w:val="20"/>
                <w:lang w:val="es-PE" w:eastAsia="es-PE"/>
              </w:rPr>
            </w:pPr>
            <w:r>
              <w:rPr>
                <w:rFonts w:cs="Arial"/>
                <w:sz w:val="20"/>
                <w:szCs w:val="20"/>
                <w:lang w:val="es-PE" w:eastAsia="es-PE"/>
              </w:rPr>
              <w:t>Los roles a implementarse son:</w:t>
            </w:r>
          </w:p>
          <w:p w14:paraId="4B7C2B4C" w14:textId="77777777" w:rsidR="009C0B8F" w:rsidRDefault="009C0B8F" w:rsidP="009C0B8F">
            <w:pPr>
              <w:rPr>
                <w:rFonts w:cs="Arial"/>
                <w:sz w:val="20"/>
                <w:szCs w:val="20"/>
                <w:lang w:val="es-PE" w:eastAsia="es-PE"/>
              </w:rPr>
            </w:pPr>
          </w:p>
          <w:p w14:paraId="7595DADF" w14:textId="77777777" w:rsidR="009C0B8F" w:rsidRPr="00757A0C" w:rsidRDefault="009C0B8F" w:rsidP="006A1568">
            <w:pPr>
              <w:pStyle w:val="Prrafodelista"/>
              <w:numPr>
                <w:ilvl w:val="0"/>
                <w:numId w:val="59"/>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Rol Jefe del Régimen Importación para el Consumo</w:t>
            </w:r>
          </w:p>
          <w:p w14:paraId="10FA9C2B" w14:textId="77777777" w:rsidR="009C0B8F" w:rsidRPr="00757A0C" w:rsidRDefault="009C0B8F" w:rsidP="006A1568">
            <w:pPr>
              <w:pStyle w:val="Prrafodelista"/>
              <w:numPr>
                <w:ilvl w:val="0"/>
                <w:numId w:val="59"/>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Rol Jefe del Régimen Admisión temporal para reexportación en el mismo estado</w:t>
            </w:r>
          </w:p>
          <w:p w14:paraId="7945DA89" w14:textId="77777777" w:rsidR="009C0B8F" w:rsidRPr="00757A0C" w:rsidRDefault="009C0B8F" w:rsidP="006A1568">
            <w:pPr>
              <w:pStyle w:val="Prrafodelista"/>
              <w:numPr>
                <w:ilvl w:val="0"/>
                <w:numId w:val="59"/>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Rol Jefe del Régimen Admisión temporal para perfeccionamiento activo</w:t>
            </w:r>
          </w:p>
          <w:p w14:paraId="07DDAD76" w14:textId="77777777" w:rsidR="009C0B8F" w:rsidRPr="00757A0C" w:rsidRDefault="009C0B8F" w:rsidP="006A1568">
            <w:pPr>
              <w:pStyle w:val="Prrafodelista"/>
              <w:numPr>
                <w:ilvl w:val="0"/>
                <w:numId w:val="59"/>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Rol Jefe del  Régimen Depósito Aduanero</w:t>
            </w:r>
          </w:p>
          <w:p w14:paraId="5E544CBA" w14:textId="77777777" w:rsidR="009C0B8F" w:rsidRPr="00757A0C" w:rsidRDefault="009C0B8F" w:rsidP="006A1568">
            <w:pPr>
              <w:pStyle w:val="Prrafodelista"/>
              <w:numPr>
                <w:ilvl w:val="0"/>
                <w:numId w:val="59"/>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Rol Jefe Régimen en Provincias</w:t>
            </w:r>
          </w:p>
          <w:p w14:paraId="631052A3" w14:textId="77777777" w:rsidR="009C0B8F" w:rsidRDefault="009C0B8F" w:rsidP="006A1568">
            <w:pPr>
              <w:pStyle w:val="Prrafodelista"/>
              <w:numPr>
                <w:ilvl w:val="0"/>
                <w:numId w:val="59"/>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Rol Jefe de Oficiales</w:t>
            </w:r>
          </w:p>
          <w:p w14:paraId="043F139B" w14:textId="77777777" w:rsidR="009C0B8F" w:rsidRDefault="009C0B8F" w:rsidP="009C0B8F">
            <w:pPr>
              <w:rPr>
                <w:rFonts w:cs="Arial"/>
                <w:sz w:val="20"/>
                <w:szCs w:val="20"/>
                <w:lang w:val="es-PE" w:eastAsia="es-PE"/>
              </w:rPr>
            </w:pPr>
          </w:p>
          <w:p w14:paraId="02DFD35D" w14:textId="77777777" w:rsidR="009C0B8F" w:rsidRDefault="009C0B8F" w:rsidP="009C0B8F">
            <w:pPr>
              <w:rPr>
                <w:rFonts w:cs="Arial"/>
                <w:sz w:val="20"/>
                <w:szCs w:val="20"/>
                <w:lang w:val="es-PE" w:eastAsia="es-PE"/>
              </w:rPr>
            </w:pPr>
            <w:r>
              <w:rPr>
                <w:rFonts w:cs="Arial"/>
                <w:sz w:val="20"/>
                <w:szCs w:val="20"/>
                <w:lang w:val="es-PE" w:eastAsia="es-PE"/>
              </w:rPr>
              <w:t>Las consideraciones para los roles a implementarse son:</w:t>
            </w:r>
          </w:p>
          <w:p w14:paraId="5FBC5726" w14:textId="77777777" w:rsidR="009C0B8F" w:rsidRDefault="009C0B8F" w:rsidP="009C0B8F">
            <w:pPr>
              <w:rPr>
                <w:rFonts w:cs="Arial"/>
                <w:sz w:val="20"/>
                <w:szCs w:val="20"/>
                <w:lang w:val="es-PE" w:eastAsia="es-PE"/>
              </w:rPr>
            </w:pPr>
          </w:p>
          <w:p w14:paraId="576827C5" w14:textId="77777777" w:rsidR="009C0B8F" w:rsidRPr="00303B67" w:rsidRDefault="009C0B8F" w:rsidP="006A1568">
            <w:pPr>
              <w:pStyle w:val="Prrafodelista"/>
              <w:numPr>
                <w:ilvl w:val="0"/>
                <w:numId w:val="60"/>
              </w:numPr>
              <w:rPr>
                <w:rFonts w:cs="Arial"/>
                <w:sz w:val="20"/>
                <w:szCs w:val="20"/>
                <w:lang w:val="es-PE" w:eastAsia="es-PE"/>
              </w:rPr>
            </w:pPr>
            <w:r w:rsidRPr="00DF0B44">
              <w:rPr>
                <w:sz w:val="20"/>
              </w:rPr>
              <w:t>El sistema habilitará las opciones de cada régimen según el rol asignado al Jefe que efectúa el registro, debiendo también tener en cuenta que la opción: "</w:t>
            </w:r>
            <w:r w:rsidRPr="00DF0B44">
              <w:rPr>
                <w:b/>
                <w:sz w:val="20"/>
              </w:rPr>
              <w:t>Todos los regímenes</w:t>
            </w:r>
            <w:r w:rsidRPr="00DF0B44">
              <w:rPr>
                <w:sz w:val="20"/>
              </w:rPr>
              <w:t xml:space="preserve">", </w:t>
            </w:r>
            <w:r w:rsidRPr="005E6BFF">
              <w:rPr>
                <w:strike/>
                <w:sz w:val="20"/>
                <w:highlight w:val="yellow"/>
              </w:rPr>
              <w:t>sólo estará habilitada para el Rol Jefe Régimen Provincias</w:t>
            </w:r>
            <w:r w:rsidRPr="005E6BFF">
              <w:rPr>
                <w:sz w:val="20"/>
                <w:highlight w:val="yellow"/>
              </w:rPr>
              <w:t>.</w:t>
            </w:r>
          </w:p>
          <w:p w14:paraId="51CA8EAD" w14:textId="77777777" w:rsidR="009C0B8F" w:rsidRPr="00303B67" w:rsidRDefault="009C0B8F" w:rsidP="006A1568">
            <w:pPr>
              <w:pStyle w:val="Prrafodelista"/>
              <w:numPr>
                <w:ilvl w:val="0"/>
                <w:numId w:val="60"/>
              </w:numPr>
              <w:rPr>
                <w:rFonts w:cs="Arial"/>
                <w:sz w:val="20"/>
                <w:szCs w:val="20"/>
                <w:lang w:val="es-PE" w:eastAsia="es-PE"/>
              </w:rPr>
            </w:pPr>
            <w:r w:rsidRPr="00303B67">
              <w:rPr>
                <w:sz w:val="20"/>
              </w:rPr>
              <w:t>El sistema habilitará la opción: "</w:t>
            </w:r>
            <w:r w:rsidRPr="00303B67">
              <w:rPr>
                <w:b/>
                <w:sz w:val="20"/>
              </w:rPr>
              <w:t>Grupo Canal Rojo (Todas las modalidades)</w:t>
            </w:r>
            <w:r w:rsidRPr="00303B67">
              <w:rPr>
                <w:sz w:val="20"/>
              </w:rPr>
              <w:t xml:space="preserve">", </w:t>
            </w:r>
            <w:r w:rsidRPr="0089032B">
              <w:rPr>
                <w:strike/>
                <w:sz w:val="20"/>
              </w:rPr>
              <w:t>sólo para el Rol Jefe Régimen Provincias</w:t>
            </w:r>
            <w:r w:rsidRPr="00303B67">
              <w:rPr>
                <w:sz w:val="20"/>
              </w:rPr>
              <w:t>.</w:t>
            </w:r>
          </w:p>
          <w:p w14:paraId="62D06214" w14:textId="77777777" w:rsidR="009C0B8F" w:rsidRDefault="009C0B8F" w:rsidP="009C0B8F">
            <w:pPr>
              <w:rPr>
                <w:rFonts w:cs="Arial"/>
                <w:sz w:val="20"/>
                <w:szCs w:val="20"/>
                <w:lang w:val="es-PE" w:eastAsia="es-PE"/>
              </w:rPr>
            </w:pPr>
          </w:p>
        </w:tc>
        <w:tc>
          <w:tcPr>
            <w:tcW w:w="958" w:type="dxa"/>
          </w:tcPr>
          <w:p w14:paraId="6F4F944C"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4</w:t>
            </w:r>
          </w:p>
        </w:tc>
      </w:tr>
      <w:tr w:rsidR="009C0B8F" w:rsidRPr="00B6370E" w14:paraId="4B65CC9E" w14:textId="77777777" w:rsidTr="005D3680">
        <w:tc>
          <w:tcPr>
            <w:tcW w:w="851" w:type="dxa"/>
          </w:tcPr>
          <w:p w14:paraId="1F2F19B7" w14:textId="77777777" w:rsidR="009C0B8F" w:rsidRPr="00C57932" w:rsidRDefault="009C0B8F" w:rsidP="009C0B8F">
            <w:pPr>
              <w:rPr>
                <w:sz w:val="20"/>
              </w:rPr>
            </w:pPr>
            <w:r w:rsidRPr="00C57932">
              <w:rPr>
                <w:sz w:val="20"/>
              </w:rPr>
              <w:t>RNF3</w:t>
            </w:r>
          </w:p>
        </w:tc>
        <w:tc>
          <w:tcPr>
            <w:tcW w:w="2929" w:type="dxa"/>
          </w:tcPr>
          <w:p w14:paraId="6CFA3CD2" w14:textId="77777777" w:rsidR="009C0B8F" w:rsidRPr="00C57932" w:rsidRDefault="009C0B8F" w:rsidP="009C0B8F">
            <w:pPr>
              <w:jc w:val="left"/>
              <w:rPr>
                <w:rFonts w:cs="Arial"/>
                <w:sz w:val="20"/>
              </w:rPr>
            </w:pPr>
            <w:r w:rsidRPr="00267D54">
              <w:rPr>
                <w:rFonts w:cs="Arial"/>
                <w:b/>
                <w:sz w:val="20"/>
                <w:szCs w:val="20"/>
              </w:rPr>
              <w:t>Usabilidad – Operatividad</w:t>
            </w:r>
            <w:r w:rsidRPr="00C57932">
              <w:rPr>
                <w:rFonts w:cs="Arial"/>
                <w:sz w:val="20"/>
                <w:szCs w:val="20"/>
              </w:rPr>
              <w:t xml:space="preserve">: </w:t>
            </w:r>
            <w:r w:rsidRPr="00C57932">
              <w:rPr>
                <w:rFonts w:cs="Arial"/>
                <w:sz w:val="20"/>
              </w:rPr>
              <w:t>Catálogo de Grupos de Funcionarios Aduaneros</w:t>
            </w:r>
          </w:p>
        </w:tc>
        <w:tc>
          <w:tcPr>
            <w:tcW w:w="4442" w:type="dxa"/>
          </w:tcPr>
          <w:p w14:paraId="56FC3F18" w14:textId="77777777" w:rsidR="009C0B8F" w:rsidRDefault="009C0B8F" w:rsidP="009C0B8F">
            <w:pPr>
              <w:rPr>
                <w:rFonts w:cs="Arial"/>
                <w:sz w:val="20"/>
                <w:szCs w:val="20"/>
              </w:rPr>
            </w:pPr>
            <w:r w:rsidRPr="00C57932">
              <w:rPr>
                <w:rFonts w:cs="Arial"/>
                <w:sz w:val="20"/>
                <w:szCs w:val="20"/>
              </w:rPr>
              <w:t>Los grupos indicados en el</w:t>
            </w:r>
            <w:r w:rsidR="00B651DD">
              <w:rPr>
                <w:rFonts w:cs="Arial"/>
                <w:sz w:val="20"/>
                <w:szCs w:val="20"/>
              </w:rPr>
              <w:t xml:space="preserve"> </w:t>
            </w:r>
            <w:hyperlink w:anchor="_ANEXO_03" w:history="1">
              <w:r w:rsidRPr="00C57932">
                <w:rPr>
                  <w:rStyle w:val="Hipervnculo"/>
                  <w:rFonts w:cs="Arial"/>
                  <w:b/>
                  <w:szCs w:val="20"/>
                </w:rPr>
                <w:t>ANEXO 02</w:t>
              </w:r>
            </w:hyperlink>
            <w:r w:rsidR="00B651DD">
              <w:rPr>
                <w:rStyle w:val="Hipervnculo"/>
                <w:rFonts w:cs="Arial"/>
                <w:b/>
                <w:szCs w:val="20"/>
              </w:rPr>
              <w:t xml:space="preserve"> </w:t>
            </w:r>
            <w:r w:rsidRPr="00C57932">
              <w:rPr>
                <w:rFonts w:cs="Arial"/>
                <w:sz w:val="20"/>
                <w:szCs w:val="20"/>
              </w:rPr>
              <w:t>deben ser creados previamente</w:t>
            </w:r>
            <w:r>
              <w:rPr>
                <w:rFonts w:cs="Arial"/>
                <w:sz w:val="20"/>
                <w:szCs w:val="20"/>
              </w:rPr>
              <w:t>, en los catálogos correspondientes,</w:t>
            </w:r>
            <w:r w:rsidRPr="00C57932">
              <w:rPr>
                <w:rFonts w:cs="Arial"/>
                <w:sz w:val="20"/>
                <w:szCs w:val="20"/>
              </w:rPr>
              <w:t xml:space="preserve"> para realizar la asignación de los de los funcionarios aduaneros.</w:t>
            </w:r>
          </w:p>
          <w:p w14:paraId="260D70D5" w14:textId="77777777" w:rsidR="009C0B8F" w:rsidRDefault="009C0B8F" w:rsidP="009C0B8F">
            <w:pPr>
              <w:rPr>
                <w:rFonts w:cs="Arial"/>
                <w:sz w:val="20"/>
                <w:szCs w:val="20"/>
              </w:rPr>
            </w:pPr>
            <w:r>
              <w:rPr>
                <w:rFonts w:cs="Arial"/>
                <w:sz w:val="20"/>
                <w:szCs w:val="20"/>
              </w:rPr>
              <w:t>Los grupos a crearse son:</w:t>
            </w:r>
          </w:p>
          <w:p w14:paraId="6CAE718B" w14:textId="77777777" w:rsidR="009C0B8F" w:rsidRDefault="009C0B8F" w:rsidP="009C0B8F">
            <w:pPr>
              <w:rPr>
                <w:rFonts w:cs="Arial"/>
                <w:sz w:val="20"/>
                <w:szCs w:val="20"/>
              </w:rPr>
            </w:pPr>
          </w:p>
          <w:p w14:paraId="7B46DD59" w14:textId="77777777" w:rsidR="009C0B8F" w:rsidRPr="00757A0C" w:rsidRDefault="009C0B8F" w:rsidP="006A1568">
            <w:pPr>
              <w:pStyle w:val="Prrafodelista"/>
              <w:numPr>
                <w:ilvl w:val="0"/>
                <w:numId w:val="61"/>
              </w:numPr>
              <w:rPr>
                <w:rFonts w:ascii="Arial Narrow" w:hAnsi="Arial Narrow" w:cs="Arial"/>
                <w:sz w:val="20"/>
                <w:szCs w:val="20"/>
                <w:lang w:val="es-PE" w:eastAsia="es-PE"/>
              </w:rPr>
            </w:pPr>
            <w:r>
              <w:rPr>
                <w:rFonts w:ascii="Arial Narrow" w:hAnsi="Arial Narrow" w:cs="Arial"/>
                <w:bCs/>
                <w:sz w:val="20"/>
                <w:szCs w:val="20"/>
                <w:lang w:val="es-PE" w:eastAsia="es-PE"/>
              </w:rPr>
              <w:t>Grupo de Canal Naranja</w:t>
            </w:r>
          </w:p>
          <w:p w14:paraId="68A6A946" w14:textId="77777777" w:rsidR="009C0B8F" w:rsidRPr="00757A0C" w:rsidRDefault="009C0B8F" w:rsidP="006A1568">
            <w:pPr>
              <w:pStyle w:val="Prrafodelista"/>
              <w:numPr>
                <w:ilvl w:val="0"/>
                <w:numId w:val="61"/>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Grup</w:t>
            </w:r>
            <w:r>
              <w:rPr>
                <w:rFonts w:ascii="Arial Narrow" w:hAnsi="Arial Narrow" w:cs="Arial"/>
                <w:bCs/>
                <w:sz w:val="20"/>
                <w:szCs w:val="20"/>
                <w:lang w:val="es-PE" w:eastAsia="es-PE"/>
              </w:rPr>
              <w:t>o de Canal Rojo Anticipado</w:t>
            </w:r>
          </w:p>
          <w:p w14:paraId="5CB8CBB4" w14:textId="77777777" w:rsidR="009C0B8F" w:rsidRPr="00757A0C" w:rsidRDefault="009C0B8F" w:rsidP="006A1568">
            <w:pPr>
              <w:pStyle w:val="Prrafodelista"/>
              <w:numPr>
                <w:ilvl w:val="0"/>
                <w:numId w:val="61"/>
              </w:numPr>
              <w:rPr>
                <w:rFonts w:ascii="Arial Narrow" w:hAnsi="Arial Narrow" w:cs="Arial"/>
                <w:sz w:val="20"/>
                <w:szCs w:val="20"/>
                <w:lang w:val="es-PE" w:eastAsia="es-PE"/>
              </w:rPr>
            </w:pPr>
            <w:r w:rsidRPr="00757A0C">
              <w:rPr>
                <w:rFonts w:ascii="Arial Narrow" w:hAnsi="Arial Narrow" w:cs="Arial"/>
                <w:bCs/>
                <w:sz w:val="20"/>
                <w:szCs w:val="20"/>
                <w:lang w:val="es-PE" w:eastAsia="es-PE"/>
              </w:rPr>
              <w:t>Gr</w:t>
            </w:r>
            <w:r>
              <w:rPr>
                <w:rFonts w:ascii="Arial Narrow" w:hAnsi="Arial Narrow" w:cs="Arial"/>
                <w:bCs/>
                <w:sz w:val="20"/>
                <w:szCs w:val="20"/>
                <w:lang w:val="es-PE" w:eastAsia="es-PE"/>
              </w:rPr>
              <w:t>upo de Canal Rojo Urgente</w:t>
            </w:r>
          </w:p>
          <w:p w14:paraId="386B9A19" w14:textId="77777777" w:rsidR="009C0B8F" w:rsidRPr="00757A0C" w:rsidRDefault="009C0B8F" w:rsidP="006A1568">
            <w:pPr>
              <w:pStyle w:val="Prrafodelista"/>
              <w:numPr>
                <w:ilvl w:val="0"/>
                <w:numId w:val="61"/>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 xml:space="preserve">Grupo </w:t>
            </w:r>
            <w:r>
              <w:rPr>
                <w:rFonts w:ascii="Arial Narrow" w:hAnsi="Arial Narrow" w:cs="Arial"/>
                <w:bCs/>
                <w:sz w:val="20"/>
                <w:szCs w:val="20"/>
                <w:lang w:val="es-PE" w:eastAsia="es-PE"/>
              </w:rPr>
              <w:t>de Canal Rojo Excepcional</w:t>
            </w:r>
          </w:p>
          <w:p w14:paraId="13038587" w14:textId="77777777" w:rsidR="009C0B8F" w:rsidRPr="00757A0C" w:rsidRDefault="009C0B8F" w:rsidP="006A1568">
            <w:pPr>
              <w:pStyle w:val="Prrafodelista"/>
              <w:numPr>
                <w:ilvl w:val="0"/>
                <w:numId w:val="61"/>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Grupo de Canal Rojo (Todas las modalidades)</w:t>
            </w:r>
          </w:p>
          <w:p w14:paraId="09265AB9" w14:textId="77777777" w:rsidR="009C0B8F" w:rsidRPr="00E6523D" w:rsidRDefault="009C0B8F" w:rsidP="006A1568">
            <w:pPr>
              <w:pStyle w:val="Prrafodelista"/>
              <w:numPr>
                <w:ilvl w:val="0"/>
                <w:numId w:val="61"/>
              </w:numPr>
              <w:rPr>
                <w:rFonts w:ascii="Arial Narrow" w:hAnsi="Arial Narrow" w:cs="Arial"/>
                <w:bCs/>
                <w:strike/>
                <w:sz w:val="20"/>
                <w:szCs w:val="20"/>
                <w:lang w:val="es-PE" w:eastAsia="es-PE"/>
              </w:rPr>
            </w:pPr>
            <w:r w:rsidRPr="00E6523D">
              <w:rPr>
                <w:rFonts w:ascii="Arial Narrow" w:hAnsi="Arial Narrow" w:cs="Arial"/>
                <w:bCs/>
                <w:strike/>
                <w:sz w:val="20"/>
                <w:szCs w:val="20"/>
                <w:lang w:val="es-PE" w:eastAsia="es-PE"/>
              </w:rPr>
              <w:t>Grupo de Diligencia Previa Anticipado Rojo</w:t>
            </w:r>
          </w:p>
          <w:p w14:paraId="1F73140C" w14:textId="77777777" w:rsidR="009C0B8F" w:rsidRPr="00757A0C" w:rsidRDefault="009C0B8F" w:rsidP="006A1568">
            <w:pPr>
              <w:pStyle w:val="Prrafodelista"/>
              <w:numPr>
                <w:ilvl w:val="0"/>
                <w:numId w:val="61"/>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 xml:space="preserve">Grupo </w:t>
            </w:r>
            <w:r w:rsidR="002666B0" w:rsidRPr="002666B0">
              <w:rPr>
                <w:rFonts w:ascii="Arial Narrow" w:hAnsi="Arial Narrow" w:cs="Arial"/>
                <w:bCs/>
                <w:sz w:val="20"/>
                <w:szCs w:val="20"/>
                <w:lang w:val="es-PE" w:eastAsia="es-PE"/>
              </w:rPr>
              <w:t xml:space="preserve">con </w:t>
            </w:r>
            <w:r w:rsidR="002666B0" w:rsidRPr="002666B0">
              <w:rPr>
                <w:rFonts w:ascii="Arial Narrow" w:hAnsi="Arial Narrow" w:cs="Arial"/>
                <w:bCs/>
                <w:strike/>
                <w:sz w:val="20"/>
                <w:szCs w:val="20"/>
                <w:lang w:val="es-PE" w:eastAsia="es-PE"/>
              </w:rPr>
              <w:t>de</w:t>
            </w:r>
            <w:r w:rsidR="002666B0" w:rsidRPr="00EF16DC">
              <w:rPr>
                <w:rFonts w:cs="Arial"/>
                <w:sz w:val="18"/>
                <w:szCs w:val="18"/>
              </w:rPr>
              <w:t xml:space="preserve"> </w:t>
            </w:r>
            <w:r w:rsidRPr="00757A0C">
              <w:rPr>
                <w:rFonts w:ascii="Arial Narrow" w:hAnsi="Arial Narrow" w:cs="Arial"/>
                <w:bCs/>
                <w:sz w:val="20"/>
                <w:szCs w:val="20"/>
                <w:lang w:val="es-PE" w:eastAsia="es-PE"/>
              </w:rPr>
              <w:t>Continuación de Despacho</w:t>
            </w:r>
          </w:p>
          <w:p w14:paraId="1CD4C39D" w14:textId="77777777" w:rsidR="009C0B8F" w:rsidRPr="00757A0C" w:rsidRDefault="009C0B8F" w:rsidP="006A1568">
            <w:pPr>
              <w:pStyle w:val="Prrafodelista"/>
              <w:numPr>
                <w:ilvl w:val="0"/>
                <w:numId w:val="61"/>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Grupo de Regularización</w:t>
            </w:r>
          </w:p>
          <w:p w14:paraId="29611ACE" w14:textId="77777777" w:rsidR="009C0B8F" w:rsidRPr="00757A0C" w:rsidRDefault="009C0B8F" w:rsidP="006A1568">
            <w:pPr>
              <w:pStyle w:val="Prrafodelista"/>
              <w:numPr>
                <w:ilvl w:val="0"/>
                <w:numId w:val="61"/>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lastRenderedPageBreak/>
              <w:t>Grupo de Conclusión de Despacho</w:t>
            </w:r>
          </w:p>
          <w:p w14:paraId="0D4E103B" w14:textId="77777777" w:rsidR="009C0B8F" w:rsidRDefault="009C0B8F" w:rsidP="006A1568">
            <w:pPr>
              <w:pStyle w:val="Prrafodelista"/>
              <w:numPr>
                <w:ilvl w:val="0"/>
                <w:numId w:val="61"/>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Grupo de Oficiales</w:t>
            </w:r>
          </w:p>
          <w:p w14:paraId="06D14E2D" w14:textId="77777777" w:rsidR="00B651DD" w:rsidRPr="00B651DD" w:rsidRDefault="00B651DD" w:rsidP="006A1568">
            <w:pPr>
              <w:pStyle w:val="Prrafodelista"/>
              <w:numPr>
                <w:ilvl w:val="0"/>
                <w:numId w:val="61"/>
              </w:numPr>
              <w:rPr>
                <w:rFonts w:ascii="Arial Narrow" w:hAnsi="Arial Narrow" w:cs="Arial"/>
                <w:bCs/>
                <w:sz w:val="20"/>
                <w:szCs w:val="20"/>
                <w:highlight w:val="yellow"/>
                <w:lang w:val="es-PE" w:eastAsia="es-PE"/>
              </w:rPr>
            </w:pPr>
            <w:r w:rsidRPr="00B651DD">
              <w:rPr>
                <w:rFonts w:ascii="Arial Narrow" w:hAnsi="Arial Narrow" w:cs="Arial"/>
                <w:bCs/>
                <w:sz w:val="20"/>
                <w:szCs w:val="20"/>
                <w:highlight w:val="yellow"/>
                <w:lang w:val="es-PE" w:eastAsia="es-PE"/>
              </w:rPr>
              <w:t xml:space="preserve">Grupo de </w:t>
            </w:r>
            <w:r w:rsidR="009B5E3E" w:rsidRPr="009B5E3E">
              <w:rPr>
                <w:rFonts w:ascii="Arial Narrow" w:hAnsi="Arial Narrow" w:cs="Arial"/>
                <w:bCs/>
                <w:sz w:val="20"/>
                <w:szCs w:val="20"/>
                <w:highlight w:val="yellow"/>
                <w:lang w:val="es-PE" w:eastAsia="es-PE"/>
              </w:rPr>
              <w:t>Evaluación Preliminar Rojo</w:t>
            </w:r>
          </w:p>
          <w:p w14:paraId="26B0C44E" w14:textId="77777777" w:rsidR="009C0B8F" w:rsidRDefault="009C0B8F" w:rsidP="009C0B8F">
            <w:pPr>
              <w:rPr>
                <w:rFonts w:cs="Arial"/>
                <w:sz w:val="20"/>
              </w:rPr>
            </w:pPr>
          </w:p>
          <w:p w14:paraId="6667A167" w14:textId="77777777" w:rsidR="009C0B8F" w:rsidRDefault="009C0B8F" w:rsidP="009C0B8F">
            <w:pPr>
              <w:rPr>
                <w:rFonts w:cs="Arial"/>
                <w:b/>
                <w:i/>
                <w:sz w:val="20"/>
              </w:rPr>
            </w:pPr>
            <w:r w:rsidRPr="0091343F">
              <w:rPr>
                <w:rFonts w:cs="Arial"/>
                <w:b/>
                <w:sz w:val="20"/>
              </w:rPr>
              <w:t>Nota</w:t>
            </w:r>
            <w:r>
              <w:rPr>
                <w:rFonts w:cs="Arial"/>
                <w:sz w:val="20"/>
              </w:rPr>
              <w:t>: Las descripción</w:t>
            </w:r>
            <w:r w:rsidR="00BD60AF">
              <w:rPr>
                <w:rFonts w:cs="Arial"/>
                <w:sz w:val="20"/>
              </w:rPr>
              <w:t xml:space="preserve"> </w:t>
            </w:r>
            <w:r>
              <w:rPr>
                <w:rFonts w:cs="Arial"/>
                <w:sz w:val="20"/>
              </w:rPr>
              <w:t xml:space="preserve">de los grupos son de la forma: </w:t>
            </w:r>
            <w:r w:rsidRPr="003041FD">
              <w:rPr>
                <w:rFonts w:cs="Arial"/>
                <w:b/>
                <w:i/>
                <w:sz w:val="20"/>
              </w:rPr>
              <w:t>Nombre de grupo</w:t>
            </w:r>
            <w:r>
              <w:rPr>
                <w:rFonts w:cs="Arial"/>
                <w:b/>
                <w:i/>
                <w:sz w:val="20"/>
              </w:rPr>
              <w:t>.</w:t>
            </w:r>
          </w:p>
          <w:p w14:paraId="30A7C7AF" w14:textId="77777777" w:rsidR="009C0B8F" w:rsidRPr="00C57932" w:rsidRDefault="009C0B8F" w:rsidP="009C0B8F">
            <w:pPr>
              <w:rPr>
                <w:rFonts w:cs="Arial"/>
                <w:sz w:val="20"/>
              </w:rPr>
            </w:pPr>
            <w:r>
              <w:rPr>
                <w:rFonts w:cs="Arial"/>
                <w:sz w:val="20"/>
              </w:rPr>
              <w:t>Solo se mostrará la descripción del grupo en las diferentes opciones de este requerimiento. Los códigos internos de identificación no se mostrarán al usuario.</w:t>
            </w:r>
          </w:p>
        </w:tc>
        <w:tc>
          <w:tcPr>
            <w:tcW w:w="958" w:type="dxa"/>
          </w:tcPr>
          <w:p w14:paraId="2FA44131"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lastRenderedPageBreak/>
              <w:t>4</w:t>
            </w:r>
          </w:p>
        </w:tc>
      </w:tr>
      <w:tr w:rsidR="009C0B8F" w:rsidRPr="00B6370E" w14:paraId="3807F4BC" w14:textId="77777777" w:rsidTr="005D3680">
        <w:tc>
          <w:tcPr>
            <w:tcW w:w="851" w:type="dxa"/>
          </w:tcPr>
          <w:p w14:paraId="1B679EBF" w14:textId="77777777" w:rsidR="009C0B8F" w:rsidRDefault="009C0B8F" w:rsidP="009C0B8F">
            <w:pPr>
              <w:rPr>
                <w:sz w:val="20"/>
              </w:rPr>
            </w:pPr>
            <w:r>
              <w:rPr>
                <w:sz w:val="20"/>
              </w:rPr>
              <w:t>RNF4</w:t>
            </w:r>
          </w:p>
        </w:tc>
        <w:tc>
          <w:tcPr>
            <w:tcW w:w="2929" w:type="dxa"/>
          </w:tcPr>
          <w:p w14:paraId="7141B497" w14:textId="77777777" w:rsidR="009C0B8F" w:rsidRDefault="009C0B8F" w:rsidP="009C0B8F">
            <w:pPr>
              <w:rPr>
                <w:rFonts w:cs="Arial"/>
                <w:sz w:val="20"/>
              </w:rPr>
            </w:pPr>
            <w:r w:rsidRPr="00267D54">
              <w:rPr>
                <w:rFonts w:cs="Arial"/>
                <w:b/>
                <w:sz w:val="20"/>
                <w:szCs w:val="20"/>
              </w:rPr>
              <w:t>Usabilidad – Operatividad</w:t>
            </w:r>
            <w:r w:rsidRPr="00C05076">
              <w:rPr>
                <w:rFonts w:cs="Arial"/>
                <w:sz w:val="20"/>
                <w:szCs w:val="20"/>
              </w:rPr>
              <w:t>:</w:t>
            </w:r>
          </w:p>
          <w:p w14:paraId="00B9EF55" w14:textId="77777777" w:rsidR="009C0B8F" w:rsidRPr="00AB46AB" w:rsidRDefault="009C0B8F" w:rsidP="009C0B8F">
            <w:pPr>
              <w:rPr>
                <w:rFonts w:cs="Arial"/>
                <w:sz w:val="20"/>
              </w:rPr>
            </w:pPr>
            <w:r>
              <w:rPr>
                <w:rFonts w:cs="Arial"/>
                <w:sz w:val="20"/>
              </w:rPr>
              <w:t xml:space="preserve">Catálogo de </w:t>
            </w:r>
            <w:r w:rsidRPr="003F291A">
              <w:rPr>
                <w:rFonts w:cs="Arial"/>
                <w:sz w:val="20"/>
              </w:rPr>
              <w:t>Criterios para determinar la carga laboral por declaración</w:t>
            </w:r>
          </w:p>
        </w:tc>
        <w:tc>
          <w:tcPr>
            <w:tcW w:w="4442" w:type="dxa"/>
          </w:tcPr>
          <w:p w14:paraId="781F47B3" w14:textId="77777777" w:rsidR="009C0B8F" w:rsidRDefault="009C0B8F" w:rsidP="009C0B8F">
            <w:pPr>
              <w:rPr>
                <w:rFonts w:cs="Arial"/>
                <w:sz w:val="20"/>
                <w:szCs w:val="20"/>
              </w:rPr>
            </w:pPr>
            <w:r>
              <w:rPr>
                <w:rFonts w:cs="Arial"/>
                <w:sz w:val="20"/>
                <w:szCs w:val="20"/>
              </w:rPr>
              <w:t xml:space="preserve">El catálogo de los </w:t>
            </w:r>
            <w:r>
              <w:rPr>
                <w:rFonts w:cs="Arial"/>
                <w:sz w:val="20"/>
              </w:rPr>
              <w:t xml:space="preserve">Criterios para determinar las </w:t>
            </w:r>
            <w:r w:rsidRPr="003F291A">
              <w:rPr>
                <w:rFonts w:cs="Arial"/>
                <w:sz w:val="20"/>
              </w:rPr>
              <w:t>carga</w:t>
            </w:r>
            <w:r>
              <w:rPr>
                <w:rFonts w:cs="Arial"/>
                <w:sz w:val="20"/>
              </w:rPr>
              <w:t>s</w:t>
            </w:r>
            <w:r w:rsidRPr="003F291A">
              <w:rPr>
                <w:rFonts w:cs="Arial"/>
                <w:sz w:val="20"/>
              </w:rPr>
              <w:t xml:space="preserve"> laboral</w:t>
            </w:r>
            <w:r>
              <w:rPr>
                <w:rFonts w:cs="Arial"/>
                <w:sz w:val="20"/>
              </w:rPr>
              <w:t>es</w:t>
            </w:r>
            <w:r w:rsidRPr="003F291A">
              <w:rPr>
                <w:rFonts w:cs="Arial"/>
                <w:sz w:val="20"/>
              </w:rPr>
              <w:t xml:space="preserve"> por declaración</w:t>
            </w:r>
            <w:r w:rsidR="00245135">
              <w:rPr>
                <w:rFonts w:cs="Arial"/>
                <w:sz w:val="20"/>
              </w:rPr>
              <w:t xml:space="preserve"> </w:t>
            </w:r>
            <w:r>
              <w:rPr>
                <w:rFonts w:cs="Arial"/>
                <w:sz w:val="20"/>
                <w:szCs w:val="20"/>
              </w:rPr>
              <w:t xml:space="preserve">indicadas en el </w:t>
            </w:r>
            <w:hyperlink w:anchor="_ANEXO_04" w:history="1">
              <w:r w:rsidRPr="006942E2">
                <w:rPr>
                  <w:rStyle w:val="Hipervnculo"/>
                  <w:rFonts w:cs="Arial"/>
                  <w:b/>
                  <w:szCs w:val="20"/>
                </w:rPr>
                <w:t>ANEXO 03</w:t>
              </w:r>
            </w:hyperlink>
            <w:r w:rsidR="00FD67AD" w:rsidRPr="00FD67AD">
              <w:rPr>
                <w:rStyle w:val="Hipervnculo"/>
                <w:rFonts w:cs="Arial"/>
                <w:b/>
                <w:szCs w:val="20"/>
                <w:u w:val="none"/>
              </w:rPr>
              <w:t xml:space="preserve"> </w:t>
            </w:r>
            <w:r>
              <w:rPr>
                <w:rFonts w:cs="Arial"/>
                <w:sz w:val="20"/>
                <w:szCs w:val="20"/>
              </w:rPr>
              <w:t>debe ser creado previamente, en los catálogos correspondientes, considerando como valores iniciales de estos criterios los definidos en este anexo:</w:t>
            </w:r>
          </w:p>
          <w:p w14:paraId="630E843B" w14:textId="77777777" w:rsidR="009C0B8F" w:rsidRDefault="009C0B8F" w:rsidP="009C0B8F">
            <w:pPr>
              <w:rPr>
                <w:rFonts w:cs="Arial"/>
                <w:sz w:val="20"/>
              </w:rPr>
            </w:pPr>
          </w:p>
          <w:p w14:paraId="3EF3A785" w14:textId="77777777" w:rsidR="009C0B8F" w:rsidRDefault="009C0B8F" w:rsidP="009C0B8F">
            <w:pPr>
              <w:rPr>
                <w:rFonts w:cs="Arial"/>
                <w:sz w:val="20"/>
              </w:rPr>
            </w:pPr>
            <w:r>
              <w:rPr>
                <w:rFonts w:cs="Arial"/>
                <w:sz w:val="20"/>
              </w:rPr>
              <w:t>Los criterios para determinar la carga laboral por declaración a crearse son:</w:t>
            </w:r>
          </w:p>
          <w:p w14:paraId="246E7C39" w14:textId="77777777" w:rsidR="009C0B8F" w:rsidRPr="00757A0C" w:rsidRDefault="009C0B8F" w:rsidP="006A1568">
            <w:pPr>
              <w:pStyle w:val="Prrafodelista"/>
              <w:numPr>
                <w:ilvl w:val="0"/>
                <w:numId w:val="62"/>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Cantidad de series</w:t>
            </w:r>
          </w:p>
          <w:p w14:paraId="3DA0678E" w14:textId="77777777" w:rsidR="009C0B8F" w:rsidRPr="00757A0C" w:rsidRDefault="009C0B8F" w:rsidP="006A1568">
            <w:pPr>
              <w:pStyle w:val="Prrafodelista"/>
              <w:numPr>
                <w:ilvl w:val="0"/>
                <w:numId w:val="62"/>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Régimen de precedencia</w:t>
            </w:r>
          </w:p>
          <w:p w14:paraId="4DB18C0D" w14:textId="77777777" w:rsidR="009C0B8F" w:rsidRPr="00757A0C" w:rsidRDefault="009C0B8F" w:rsidP="006A1568">
            <w:pPr>
              <w:pStyle w:val="Prrafodelista"/>
              <w:numPr>
                <w:ilvl w:val="0"/>
                <w:numId w:val="62"/>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Segmentación del importador en función al Valor FOB</w:t>
            </w:r>
          </w:p>
          <w:p w14:paraId="2F56A3EB" w14:textId="77777777" w:rsidR="009C0B8F" w:rsidRPr="00757A0C" w:rsidRDefault="009C0B8F" w:rsidP="006A1568">
            <w:pPr>
              <w:pStyle w:val="Prrafodelista"/>
              <w:numPr>
                <w:ilvl w:val="0"/>
                <w:numId w:val="62"/>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Segmentación del importador en función a su frecuencia</w:t>
            </w:r>
          </w:p>
          <w:p w14:paraId="29DB3601" w14:textId="77777777" w:rsidR="009C0B8F" w:rsidRPr="00757A0C" w:rsidRDefault="009C0B8F" w:rsidP="006A1568">
            <w:pPr>
              <w:pStyle w:val="Prrafodelista"/>
              <w:numPr>
                <w:ilvl w:val="0"/>
                <w:numId w:val="62"/>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Riesgo del Consignatario</w:t>
            </w:r>
          </w:p>
          <w:p w14:paraId="59B390B7" w14:textId="77777777" w:rsidR="009C0B8F" w:rsidRPr="00757A0C" w:rsidRDefault="009C0B8F" w:rsidP="006A1568">
            <w:pPr>
              <w:pStyle w:val="Prrafodelista"/>
              <w:numPr>
                <w:ilvl w:val="0"/>
                <w:numId w:val="62"/>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Riesgo del Agente</w:t>
            </w:r>
          </w:p>
          <w:p w14:paraId="58C399D7" w14:textId="77777777" w:rsidR="009C0B8F" w:rsidRPr="00757A0C" w:rsidRDefault="009C0B8F" w:rsidP="006A1568">
            <w:pPr>
              <w:pStyle w:val="Prrafodelista"/>
              <w:numPr>
                <w:ilvl w:val="0"/>
                <w:numId w:val="62"/>
              </w:numPr>
              <w:rPr>
                <w:rFonts w:ascii="Arial Narrow" w:hAnsi="Arial Narrow" w:cs="Arial"/>
                <w:bCs/>
                <w:sz w:val="20"/>
                <w:szCs w:val="20"/>
                <w:lang w:val="es-PE" w:eastAsia="es-PE"/>
              </w:rPr>
            </w:pPr>
            <w:r w:rsidRPr="00757A0C">
              <w:rPr>
                <w:rFonts w:ascii="Arial Narrow" w:hAnsi="Arial Narrow" w:cs="Arial"/>
                <w:bCs/>
                <w:sz w:val="20"/>
                <w:szCs w:val="20"/>
                <w:lang w:val="es-PE" w:eastAsia="es-PE"/>
              </w:rPr>
              <w:t>Riesgo por Subpartida Nacional</w:t>
            </w:r>
          </w:p>
          <w:p w14:paraId="62F1B361" w14:textId="77777777" w:rsidR="009C0B8F" w:rsidRPr="00757A0C" w:rsidRDefault="009C0B8F" w:rsidP="006A1568">
            <w:pPr>
              <w:pStyle w:val="Prrafodelista"/>
              <w:numPr>
                <w:ilvl w:val="0"/>
                <w:numId w:val="62"/>
              </w:numPr>
              <w:rPr>
                <w:rFonts w:cs="Arial"/>
                <w:sz w:val="20"/>
              </w:rPr>
            </w:pPr>
            <w:r w:rsidRPr="00757A0C">
              <w:rPr>
                <w:rFonts w:ascii="Arial Narrow" w:hAnsi="Arial Narrow" w:cs="Arial"/>
                <w:bCs/>
                <w:sz w:val="20"/>
                <w:szCs w:val="20"/>
                <w:lang w:val="es-PE" w:eastAsia="es-PE"/>
              </w:rPr>
              <w:t>Riesgo por mercancía restringida</w:t>
            </w:r>
          </w:p>
        </w:tc>
        <w:tc>
          <w:tcPr>
            <w:tcW w:w="958" w:type="dxa"/>
          </w:tcPr>
          <w:p w14:paraId="6D7B8E1E"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4</w:t>
            </w:r>
          </w:p>
        </w:tc>
      </w:tr>
      <w:tr w:rsidR="009C0B8F" w:rsidRPr="00B6370E" w14:paraId="67ECA1DB" w14:textId="77777777" w:rsidTr="005D3680">
        <w:tc>
          <w:tcPr>
            <w:tcW w:w="851" w:type="dxa"/>
          </w:tcPr>
          <w:p w14:paraId="24449010" w14:textId="77777777" w:rsidR="009C0B8F" w:rsidRDefault="009C0B8F" w:rsidP="009C0B8F">
            <w:pPr>
              <w:rPr>
                <w:sz w:val="20"/>
              </w:rPr>
            </w:pPr>
            <w:r>
              <w:rPr>
                <w:sz w:val="20"/>
              </w:rPr>
              <w:t>RNF5</w:t>
            </w:r>
          </w:p>
        </w:tc>
        <w:tc>
          <w:tcPr>
            <w:tcW w:w="2929" w:type="dxa"/>
          </w:tcPr>
          <w:p w14:paraId="75577F64" w14:textId="77777777" w:rsidR="009C0B8F" w:rsidRDefault="009C0B8F" w:rsidP="009C0B8F">
            <w:pPr>
              <w:rPr>
                <w:rFonts w:cs="Arial"/>
                <w:sz w:val="20"/>
              </w:rPr>
            </w:pPr>
            <w:r w:rsidRPr="00267D54">
              <w:rPr>
                <w:rFonts w:cs="Arial"/>
                <w:b/>
                <w:sz w:val="20"/>
                <w:szCs w:val="20"/>
              </w:rPr>
              <w:t>Usabilidad – Operatividad</w:t>
            </w:r>
            <w:r w:rsidRPr="00C05076">
              <w:rPr>
                <w:rFonts w:cs="Arial"/>
                <w:sz w:val="20"/>
                <w:szCs w:val="20"/>
              </w:rPr>
              <w:t>:</w:t>
            </w:r>
          </w:p>
          <w:p w14:paraId="38BF0768" w14:textId="77777777" w:rsidR="009C0B8F" w:rsidRPr="00AB46AB" w:rsidRDefault="009C0B8F" w:rsidP="009C0B8F">
            <w:pPr>
              <w:rPr>
                <w:rFonts w:cs="Arial"/>
                <w:sz w:val="20"/>
              </w:rPr>
            </w:pPr>
            <w:r>
              <w:rPr>
                <w:rFonts w:cs="Arial"/>
                <w:sz w:val="20"/>
              </w:rPr>
              <w:t xml:space="preserve">Catálogo de </w:t>
            </w:r>
            <w:r w:rsidRPr="00694BF4">
              <w:rPr>
                <w:rFonts w:cs="Arial"/>
                <w:sz w:val="20"/>
              </w:rPr>
              <w:t>Ponderación de los Criterios de Carga Laboral</w:t>
            </w:r>
          </w:p>
        </w:tc>
        <w:tc>
          <w:tcPr>
            <w:tcW w:w="4442" w:type="dxa"/>
          </w:tcPr>
          <w:p w14:paraId="138BDFCD" w14:textId="77777777" w:rsidR="009C0B8F" w:rsidRPr="002406FD" w:rsidRDefault="009C0B8F" w:rsidP="009C0B8F">
            <w:pPr>
              <w:rPr>
                <w:rFonts w:cs="Arial"/>
                <w:sz w:val="20"/>
              </w:rPr>
            </w:pPr>
            <w:r>
              <w:rPr>
                <w:rFonts w:cs="Arial"/>
                <w:sz w:val="20"/>
                <w:szCs w:val="20"/>
              </w:rPr>
              <w:t xml:space="preserve">El catálogo de </w:t>
            </w:r>
            <w:r>
              <w:rPr>
                <w:rFonts w:cs="Arial"/>
                <w:sz w:val="20"/>
              </w:rPr>
              <w:t xml:space="preserve">la </w:t>
            </w:r>
            <w:r w:rsidRPr="00694BF4">
              <w:rPr>
                <w:rFonts w:cs="Arial"/>
                <w:sz w:val="20"/>
              </w:rPr>
              <w:t>Ponderación de los Criterios de Carga Laboral</w:t>
            </w:r>
            <w:r w:rsidRPr="00FC495B">
              <w:rPr>
                <w:rFonts w:cs="Arial"/>
                <w:sz w:val="20"/>
              </w:rPr>
              <w:t xml:space="preserve"> indicados en el </w:t>
            </w:r>
            <w:hyperlink w:anchor="_ANEXO_05" w:history="1">
              <w:r w:rsidRPr="00FC495B">
                <w:rPr>
                  <w:rStyle w:val="Hipervnculo"/>
                  <w:rFonts w:cs="Arial"/>
                  <w:b/>
                </w:rPr>
                <w:t>ANEXO 04</w:t>
              </w:r>
            </w:hyperlink>
            <w:r>
              <w:rPr>
                <w:rFonts w:cs="Arial"/>
                <w:sz w:val="20"/>
              </w:rPr>
              <w:t>debe</w:t>
            </w:r>
            <w:r w:rsidRPr="00FC495B">
              <w:rPr>
                <w:rFonts w:cs="Arial"/>
                <w:sz w:val="20"/>
              </w:rPr>
              <w:t xml:space="preserve"> ser creado previamente</w:t>
            </w:r>
            <w:r>
              <w:rPr>
                <w:rFonts w:cs="Arial"/>
                <w:sz w:val="20"/>
                <w:szCs w:val="20"/>
              </w:rPr>
              <w:t>, en los catálogos correspondientes,</w:t>
            </w:r>
            <w:r w:rsidRPr="00FC495B">
              <w:rPr>
                <w:rFonts w:cs="Arial"/>
                <w:sz w:val="20"/>
              </w:rPr>
              <w:t xml:space="preserve"> considerando como valores iniciales de estos</w:t>
            </w:r>
            <w:r>
              <w:rPr>
                <w:rFonts w:cs="Arial"/>
                <w:sz w:val="20"/>
              </w:rPr>
              <w:t xml:space="preserve"> las ponderaciones definida</w:t>
            </w:r>
            <w:r w:rsidRPr="00FC495B">
              <w:rPr>
                <w:rFonts w:cs="Arial"/>
                <w:sz w:val="20"/>
              </w:rPr>
              <w:t>s en este anexo.</w:t>
            </w:r>
          </w:p>
        </w:tc>
        <w:tc>
          <w:tcPr>
            <w:tcW w:w="958" w:type="dxa"/>
          </w:tcPr>
          <w:p w14:paraId="781565BB"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4</w:t>
            </w:r>
          </w:p>
        </w:tc>
      </w:tr>
      <w:tr w:rsidR="009C0B8F" w:rsidRPr="00B6370E" w14:paraId="73E6121B" w14:textId="77777777" w:rsidTr="005D3680">
        <w:tc>
          <w:tcPr>
            <w:tcW w:w="851" w:type="dxa"/>
          </w:tcPr>
          <w:p w14:paraId="7C0A3030" w14:textId="77777777" w:rsidR="009C0B8F" w:rsidRDefault="009C0B8F" w:rsidP="009C0B8F">
            <w:pPr>
              <w:rPr>
                <w:sz w:val="20"/>
              </w:rPr>
            </w:pPr>
            <w:r>
              <w:rPr>
                <w:sz w:val="20"/>
              </w:rPr>
              <w:t>RNF6</w:t>
            </w:r>
          </w:p>
        </w:tc>
        <w:tc>
          <w:tcPr>
            <w:tcW w:w="2929" w:type="dxa"/>
          </w:tcPr>
          <w:p w14:paraId="2DE79547" w14:textId="77777777" w:rsidR="009C0B8F" w:rsidRDefault="009C0B8F" w:rsidP="009C0B8F">
            <w:pPr>
              <w:rPr>
                <w:rFonts w:cs="Arial"/>
                <w:sz w:val="20"/>
              </w:rPr>
            </w:pPr>
            <w:r w:rsidRPr="00267D54">
              <w:rPr>
                <w:rFonts w:cs="Arial"/>
                <w:b/>
                <w:sz w:val="20"/>
                <w:szCs w:val="20"/>
              </w:rPr>
              <w:t>Usabilidad – Operatividad</w:t>
            </w:r>
            <w:r w:rsidRPr="00C05076">
              <w:rPr>
                <w:rFonts w:cs="Arial"/>
                <w:sz w:val="20"/>
                <w:szCs w:val="20"/>
              </w:rPr>
              <w:t>:</w:t>
            </w:r>
          </w:p>
          <w:p w14:paraId="285697BE" w14:textId="77777777" w:rsidR="009C0B8F" w:rsidRPr="00267D54" w:rsidRDefault="009C0B8F" w:rsidP="009C0B8F">
            <w:pPr>
              <w:rPr>
                <w:rFonts w:cs="Arial"/>
                <w:b/>
                <w:sz w:val="20"/>
                <w:szCs w:val="20"/>
              </w:rPr>
            </w:pPr>
            <w:r>
              <w:rPr>
                <w:rFonts w:cs="Arial"/>
                <w:sz w:val="20"/>
              </w:rPr>
              <w:t xml:space="preserve">Catálogo de Vigencias de </w:t>
            </w:r>
            <w:r w:rsidRPr="004918C6">
              <w:rPr>
                <w:rFonts w:cs="Arial"/>
                <w:sz w:val="20"/>
              </w:rPr>
              <w:t>Regímenes para Asignación en Bloque</w:t>
            </w:r>
          </w:p>
        </w:tc>
        <w:tc>
          <w:tcPr>
            <w:tcW w:w="4442" w:type="dxa"/>
          </w:tcPr>
          <w:p w14:paraId="1D080A6D" w14:textId="77777777" w:rsidR="009C0B8F" w:rsidRDefault="009C0B8F" w:rsidP="009C0B8F">
            <w:pPr>
              <w:rPr>
                <w:rFonts w:cs="Arial"/>
                <w:sz w:val="20"/>
                <w:szCs w:val="20"/>
              </w:rPr>
            </w:pPr>
            <w:r>
              <w:rPr>
                <w:rFonts w:cs="Arial"/>
                <w:sz w:val="20"/>
                <w:szCs w:val="20"/>
              </w:rPr>
              <w:t xml:space="preserve">El catálogo de </w:t>
            </w:r>
            <w:r>
              <w:rPr>
                <w:rFonts w:cs="Arial"/>
                <w:sz w:val="20"/>
              </w:rPr>
              <w:t xml:space="preserve">Vigencias de </w:t>
            </w:r>
            <w:r w:rsidRPr="004918C6">
              <w:rPr>
                <w:rFonts w:cs="Arial"/>
                <w:sz w:val="20"/>
              </w:rPr>
              <w:t>Regímenes para Asignación en Bloque</w:t>
            </w:r>
            <w:r w:rsidR="00930E4D">
              <w:rPr>
                <w:rFonts w:cs="Arial"/>
                <w:sz w:val="20"/>
              </w:rPr>
              <w:t xml:space="preserve"> </w:t>
            </w:r>
            <w:hyperlink w:anchor="_ANEXO_05_1" w:history="1">
              <w:r w:rsidRPr="004918C6">
                <w:rPr>
                  <w:rStyle w:val="Hipervnculo"/>
                  <w:rFonts w:cs="Arial"/>
                  <w:b/>
                </w:rPr>
                <w:t>ANEXO 05</w:t>
              </w:r>
            </w:hyperlink>
            <w:r>
              <w:rPr>
                <w:rFonts w:cs="Arial"/>
                <w:sz w:val="20"/>
              </w:rPr>
              <w:t xml:space="preserve"> debe</w:t>
            </w:r>
            <w:r w:rsidRPr="00FC495B">
              <w:rPr>
                <w:rFonts w:cs="Arial"/>
                <w:sz w:val="20"/>
              </w:rPr>
              <w:t xml:space="preserve"> ser creado previamente</w:t>
            </w:r>
            <w:r>
              <w:rPr>
                <w:rFonts w:cs="Arial"/>
                <w:sz w:val="20"/>
                <w:szCs w:val="20"/>
              </w:rPr>
              <w:t>, siguiendo las consideraciones descritas en el anexo mencionado.</w:t>
            </w:r>
          </w:p>
        </w:tc>
        <w:tc>
          <w:tcPr>
            <w:tcW w:w="958" w:type="dxa"/>
          </w:tcPr>
          <w:p w14:paraId="5884A621" w14:textId="77777777" w:rsidR="009C0B8F" w:rsidRDefault="009C0B8F" w:rsidP="009C0B8F">
            <w:pPr>
              <w:pStyle w:val="NormalWeb"/>
              <w:spacing w:before="0" w:beforeAutospacing="0" w:after="0" w:afterAutospacing="0"/>
              <w:jc w:val="center"/>
              <w:rPr>
                <w:rFonts w:eastAsia="Times New Roman"/>
                <w:szCs w:val="24"/>
              </w:rPr>
            </w:pPr>
          </w:p>
        </w:tc>
      </w:tr>
      <w:tr w:rsidR="009C0B8F" w:rsidRPr="00B6370E" w14:paraId="6898F31C" w14:textId="77777777" w:rsidTr="005D3680">
        <w:tc>
          <w:tcPr>
            <w:tcW w:w="851" w:type="dxa"/>
          </w:tcPr>
          <w:p w14:paraId="5C519902" w14:textId="77777777" w:rsidR="009C0B8F" w:rsidRPr="00C57932" w:rsidRDefault="009C0B8F" w:rsidP="009C0B8F">
            <w:pPr>
              <w:rPr>
                <w:sz w:val="20"/>
              </w:rPr>
            </w:pPr>
            <w:r w:rsidRPr="00C57932">
              <w:rPr>
                <w:sz w:val="20"/>
              </w:rPr>
              <w:t>RNF</w:t>
            </w:r>
            <w:r>
              <w:rPr>
                <w:sz w:val="20"/>
              </w:rPr>
              <w:t>7</w:t>
            </w:r>
          </w:p>
        </w:tc>
        <w:tc>
          <w:tcPr>
            <w:tcW w:w="2929" w:type="dxa"/>
          </w:tcPr>
          <w:p w14:paraId="4167BDAA" w14:textId="77777777" w:rsidR="009C0B8F" w:rsidRPr="00C57932" w:rsidRDefault="009C0B8F" w:rsidP="009C0B8F">
            <w:pPr>
              <w:jc w:val="left"/>
              <w:rPr>
                <w:rFonts w:cs="Arial"/>
                <w:sz w:val="20"/>
              </w:rPr>
            </w:pPr>
            <w:r w:rsidRPr="00267D54">
              <w:rPr>
                <w:rFonts w:cs="Arial"/>
                <w:b/>
                <w:sz w:val="20"/>
                <w:szCs w:val="20"/>
              </w:rPr>
              <w:t>Usabilidad – Operatividad</w:t>
            </w:r>
            <w:r w:rsidRPr="00C57932">
              <w:rPr>
                <w:rFonts w:cs="Arial"/>
                <w:sz w:val="20"/>
                <w:szCs w:val="20"/>
              </w:rPr>
              <w:t xml:space="preserve">: </w:t>
            </w:r>
            <w:r w:rsidRPr="00C57932">
              <w:rPr>
                <w:rFonts w:cs="Arial"/>
                <w:sz w:val="20"/>
              </w:rPr>
              <w:t>Catálogo de Grupos de Funcionarios Aduaneros</w:t>
            </w:r>
          </w:p>
        </w:tc>
        <w:tc>
          <w:tcPr>
            <w:tcW w:w="4442" w:type="dxa"/>
          </w:tcPr>
          <w:p w14:paraId="43E3F7BA" w14:textId="77777777" w:rsidR="009C0B8F" w:rsidRPr="00C57932" w:rsidRDefault="009C0B8F" w:rsidP="009C0B8F">
            <w:pPr>
              <w:rPr>
                <w:rFonts w:cs="Arial"/>
                <w:sz w:val="20"/>
              </w:rPr>
            </w:pPr>
            <w:r>
              <w:rPr>
                <w:rFonts w:cs="Arial"/>
                <w:sz w:val="20"/>
                <w:szCs w:val="20"/>
              </w:rPr>
              <w:t xml:space="preserve">Para las opciones de la RIN12 no se debe mostrar ni utilizar el </w:t>
            </w:r>
            <w:r w:rsidRPr="00B84377">
              <w:rPr>
                <w:rFonts w:cs="Arial"/>
                <w:sz w:val="20"/>
                <w:szCs w:val="20"/>
              </w:rPr>
              <w:t>Grupo de Especialistas de inspección Física</w:t>
            </w:r>
            <w:r>
              <w:rPr>
                <w:rFonts w:cs="Arial"/>
                <w:sz w:val="20"/>
                <w:szCs w:val="20"/>
              </w:rPr>
              <w:t xml:space="preserve"> (GIF).</w:t>
            </w:r>
          </w:p>
        </w:tc>
        <w:tc>
          <w:tcPr>
            <w:tcW w:w="958" w:type="dxa"/>
          </w:tcPr>
          <w:p w14:paraId="1BA373AA"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4</w:t>
            </w:r>
          </w:p>
        </w:tc>
      </w:tr>
      <w:tr w:rsidR="009C0B8F" w:rsidRPr="00B6370E" w14:paraId="26285FDD" w14:textId="77777777" w:rsidTr="005D3680">
        <w:tc>
          <w:tcPr>
            <w:tcW w:w="851" w:type="dxa"/>
          </w:tcPr>
          <w:p w14:paraId="4EB35568" w14:textId="77777777" w:rsidR="009C0B8F" w:rsidRPr="00C57932" w:rsidRDefault="009C0B8F" w:rsidP="009C0B8F">
            <w:pPr>
              <w:rPr>
                <w:sz w:val="20"/>
              </w:rPr>
            </w:pPr>
            <w:r>
              <w:rPr>
                <w:sz w:val="20"/>
              </w:rPr>
              <w:t>RNF8</w:t>
            </w:r>
          </w:p>
        </w:tc>
        <w:tc>
          <w:tcPr>
            <w:tcW w:w="2929" w:type="dxa"/>
          </w:tcPr>
          <w:p w14:paraId="50E0679F" w14:textId="77777777" w:rsidR="009C0B8F" w:rsidRPr="006C4AD2" w:rsidRDefault="009C0B8F" w:rsidP="009C0B8F">
            <w:pPr>
              <w:rPr>
                <w:rFonts w:cs="Arial"/>
                <w:b/>
                <w:sz w:val="20"/>
              </w:rPr>
            </w:pPr>
            <w:r w:rsidRPr="006C4AD2">
              <w:rPr>
                <w:rFonts w:cs="Arial"/>
                <w:b/>
                <w:sz w:val="20"/>
              </w:rPr>
              <w:t>Usabilidad</w:t>
            </w:r>
          </w:p>
        </w:tc>
        <w:tc>
          <w:tcPr>
            <w:tcW w:w="4442" w:type="dxa"/>
          </w:tcPr>
          <w:p w14:paraId="4BF42DBB" w14:textId="77777777" w:rsidR="009C0B8F" w:rsidRPr="00E07FA0" w:rsidRDefault="009C0B8F" w:rsidP="009C0B8F">
            <w:pPr>
              <w:rPr>
                <w:rFonts w:cs="Arial"/>
                <w:sz w:val="20"/>
              </w:rPr>
            </w:pPr>
            <w:r w:rsidRPr="00E07FA0">
              <w:rPr>
                <w:rFonts w:cs="Arial"/>
                <w:sz w:val="20"/>
              </w:rPr>
              <w:t xml:space="preserve">La aplicación deberá presentar los estándares del formato de visualización del </w:t>
            </w:r>
            <w:r>
              <w:rPr>
                <w:rFonts w:cs="Arial"/>
                <w:sz w:val="20"/>
              </w:rPr>
              <w:t>SDA-</w:t>
            </w:r>
            <w:r w:rsidRPr="00E07FA0">
              <w:rPr>
                <w:rFonts w:cs="Arial"/>
                <w:sz w:val="20"/>
              </w:rPr>
              <w:t>SUNAT.</w:t>
            </w:r>
          </w:p>
          <w:p w14:paraId="718B3925" w14:textId="77777777" w:rsidR="009C0B8F" w:rsidRPr="00E07FA0" w:rsidRDefault="009C0B8F" w:rsidP="009C0B8F">
            <w:pPr>
              <w:rPr>
                <w:rFonts w:cs="Arial"/>
                <w:sz w:val="20"/>
              </w:rPr>
            </w:pPr>
          </w:p>
        </w:tc>
        <w:tc>
          <w:tcPr>
            <w:tcW w:w="958" w:type="dxa"/>
          </w:tcPr>
          <w:p w14:paraId="051C34F5"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4</w:t>
            </w:r>
          </w:p>
        </w:tc>
      </w:tr>
      <w:tr w:rsidR="009C0B8F" w:rsidRPr="00B6370E" w14:paraId="67DEDCEE" w14:textId="77777777" w:rsidTr="005D3680">
        <w:tc>
          <w:tcPr>
            <w:tcW w:w="851" w:type="dxa"/>
          </w:tcPr>
          <w:p w14:paraId="75F27859" w14:textId="77777777" w:rsidR="009C0B8F" w:rsidRPr="00E939C4" w:rsidRDefault="009C0B8F" w:rsidP="009C0B8F">
            <w:pPr>
              <w:rPr>
                <w:rFonts w:cs="Arial"/>
                <w:sz w:val="20"/>
                <w:szCs w:val="20"/>
              </w:rPr>
            </w:pPr>
            <w:r>
              <w:rPr>
                <w:rFonts w:cs="Arial"/>
                <w:sz w:val="20"/>
                <w:szCs w:val="20"/>
              </w:rPr>
              <w:t>RNF6</w:t>
            </w:r>
          </w:p>
        </w:tc>
        <w:tc>
          <w:tcPr>
            <w:tcW w:w="2929" w:type="dxa"/>
          </w:tcPr>
          <w:p w14:paraId="71FFF114" w14:textId="77777777" w:rsidR="009C0B8F" w:rsidRPr="0077553E" w:rsidRDefault="009C0B8F" w:rsidP="009C0B8F">
            <w:pPr>
              <w:rPr>
                <w:rFonts w:cs="Arial"/>
                <w:b/>
                <w:sz w:val="20"/>
              </w:rPr>
            </w:pPr>
            <w:r w:rsidRPr="0077553E">
              <w:rPr>
                <w:rFonts w:cs="Arial"/>
                <w:b/>
                <w:sz w:val="20"/>
              </w:rPr>
              <w:t>Control de Errores</w:t>
            </w:r>
          </w:p>
        </w:tc>
        <w:tc>
          <w:tcPr>
            <w:tcW w:w="4442" w:type="dxa"/>
          </w:tcPr>
          <w:p w14:paraId="02D08B20" w14:textId="77777777" w:rsidR="009C0B8F" w:rsidRPr="00E07FA0" w:rsidRDefault="009C0B8F" w:rsidP="009C0B8F">
            <w:pPr>
              <w:rPr>
                <w:rFonts w:cs="Arial"/>
                <w:sz w:val="20"/>
              </w:rPr>
            </w:pPr>
            <w:r w:rsidRPr="00E07FA0">
              <w:rPr>
                <w:rFonts w:cs="Arial"/>
                <w:sz w:val="20"/>
              </w:rPr>
              <w:t>La aplicación deberá de manejar los errores de manera eficiente mostrando un mensaje que describa de manera precisa el error.</w:t>
            </w:r>
          </w:p>
        </w:tc>
        <w:tc>
          <w:tcPr>
            <w:tcW w:w="958" w:type="dxa"/>
          </w:tcPr>
          <w:p w14:paraId="1575EBAC" w14:textId="77777777" w:rsidR="009C0B8F" w:rsidRPr="00E939C4" w:rsidRDefault="009C0B8F" w:rsidP="009C0B8F">
            <w:pPr>
              <w:jc w:val="center"/>
              <w:rPr>
                <w:rFonts w:cs="Arial"/>
                <w:sz w:val="20"/>
                <w:szCs w:val="20"/>
              </w:rPr>
            </w:pPr>
            <w:r>
              <w:rPr>
                <w:rFonts w:cs="Arial"/>
                <w:sz w:val="20"/>
                <w:szCs w:val="20"/>
              </w:rPr>
              <w:t>4</w:t>
            </w:r>
          </w:p>
        </w:tc>
      </w:tr>
      <w:tr w:rsidR="009C0B8F" w:rsidRPr="00B6370E" w14:paraId="798AE2D4" w14:textId="77777777" w:rsidTr="005D3680">
        <w:tc>
          <w:tcPr>
            <w:tcW w:w="851" w:type="dxa"/>
          </w:tcPr>
          <w:p w14:paraId="6BCE972F" w14:textId="77777777" w:rsidR="009C0B8F" w:rsidRDefault="009C0B8F" w:rsidP="009C0B8F">
            <w:pPr>
              <w:rPr>
                <w:rFonts w:cs="Arial"/>
                <w:sz w:val="20"/>
                <w:szCs w:val="20"/>
              </w:rPr>
            </w:pPr>
            <w:r>
              <w:rPr>
                <w:rFonts w:cs="Arial"/>
                <w:sz w:val="20"/>
                <w:szCs w:val="20"/>
              </w:rPr>
              <w:t>RNF7</w:t>
            </w:r>
          </w:p>
        </w:tc>
        <w:tc>
          <w:tcPr>
            <w:tcW w:w="2929" w:type="dxa"/>
          </w:tcPr>
          <w:p w14:paraId="6F8AE886" w14:textId="77777777" w:rsidR="009C0B8F" w:rsidRPr="0077553E" w:rsidRDefault="009C0B8F" w:rsidP="009C0B8F">
            <w:pPr>
              <w:rPr>
                <w:rFonts w:cs="Arial"/>
                <w:b/>
                <w:sz w:val="20"/>
              </w:rPr>
            </w:pPr>
            <w:r>
              <w:rPr>
                <w:rFonts w:cs="Arial"/>
                <w:b/>
                <w:sz w:val="20"/>
              </w:rPr>
              <w:t>Usabilidad</w:t>
            </w:r>
          </w:p>
        </w:tc>
        <w:tc>
          <w:tcPr>
            <w:tcW w:w="4442" w:type="dxa"/>
          </w:tcPr>
          <w:p w14:paraId="3F073FA9" w14:textId="77777777" w:rsidR="009C0B8F" w:rsidRPr="00E07FA0" w:rsidRDefault="009C0B8F" w:rsidP="009C0B8F">
            <w:pPr>
              <w:rPr>
                <w:rFonts w:cs="Arial"/>
                <w:sz w:val="20"/>
              </w:rPr>
            </w:pPr>
            <w:r>
              <w:rPr>
                <w:rFonts w:cs="Arial"/>
                <w:sz w:val="20"/>
              </w:rPr>
              <w:t>Se debe permitir ordenar la información mostrada en las columnas, según lo indicado en las interfaces correspondientes.</w:t>
            </w:r>
          </w:p>
        </w:tc>
        <w:tc>
          <w:tcPr>
            <w:tcW w:w="958" w:type="dxa"/>
          </w:tcPr>
          <w:p w14:paraId="14220E4A" w14:textId="77777777" w:rsidR="009C0B8F" w:rsidRDefault="009C0B8F" w:rsidP="009C0B8F">
            <w:pPr>
              <w:jc w:val="center"/>
              <w:rPr>
                <w:rFonts w:cs="Arial"/>
                <w:sz w:val="20"/>
                <w:szCs w:val="20"/>
              </w:rPr>
            </w:pPr>
            <w:r>
              <w:rPr>
                <w:rFonts w:cs="Arial"/>
                <w:sz w:val="20"/>
                <w:szCs w:val="20"/>
              </w:rPr>
              <w:t>4</w:t>
            </w:r>
          </w:p>
        </w:tc>
      </w:tr>
    </w:tbl>
    <w:p w14:paraId="602CD6D3" w14:textId="77777777" w:rsidR="00C9712B" w:rsidRPr="00B6370E" w:rsidRDefault="00C9712B" w:rsidP="00A55DAC">
      <w:pPr>
        <w:ind w:left="720"/>
        <w:rPr>
          <w:color w:val="008000"/>
        </w:rPr>
      </w:pPr>
    </w:p>
    <w:p w14:paraId="333A4793" w14:textId="77777777" w:rsidR="00BF2174" w:rsidRPr="00B6370E" w:rsidRDefault="00BF2174" w:rsidP="00BF2174">
      <w:pPr>
        <w:pStyle w:val="Ttulo3"/>
        <w:numPr>
          <w:ilvl w:val="0"/>
          <w:numId w:val="0"/>
        </w:numPr>
      </w:pPr>
      <w:bookmarkStart w:id="64" w:name="_Toc52788284"/>
      <w:bookmarkStart w:id="65" w:name="_Toc169932802"/>
    </w:p>
    <w:bookmarkEnd w:id="64"/>
    <w:bookmarkEnd w:id="65"/>
    <w:p w14:paraId="5DD8B3F5" w14:textId="77777777" w:rsidR="00BF2174" w:rsidRPr="00B6370E" w:rsidRDefault="00BF2174" w:rsidP="00BF2174">
      <w:pPr>
        <w:pStyle w:val="Ttulo3"/>
      </w:pPr>
      <w:r w:rsidRPr="00B6370E">
        <w:t>Obtención del Modelo de Casos de Uso del Sistema (ASI 1.3)</w:t>
      </w:r>
    </w:p>
    <w:p w14:paraId="5D7CAAE0" w14:textId="77777777" w:rsidR="00BF2174" w:rsidRPr="00B6370E" w:rsidRDefault="00BF2174" w:rsidP="00BF2174">
      <w:pPr>
        <w:tabs>
          <w:tab w:val="left" w:pos="1276"/>
        </w:tabs>
        <w:rPr>
          <w:color w:val="008000"/>
          <w:sz w:val="20"/>
        </w:rPr>
      </w:pPr>
    </w:p>
    <w:p w14:paraId="12B42A4B" w14:textId="77777777" w:rsidR="00BF2174" w:rsidRPr="00B6370E" w:rsidRDefault="00BF2174" w:rsidP="00BF2174">
      <w:pPr>
        <w:tabs>
          <w:tab w:val="left" w:pos="1418"/>
        </w:tabs>
        <w:rPr>
          <w:sz w:val="20"/>
        </w:rPr>
      </w:pPr>
    </w:p>
    <w:p w14:paraId="24C74DB3" w14:textId="77777777" w:rsidR="00F0765E" w:rsidRPr="00B6370E" w:rsidRDefault="00BF2174" w:rsidP="00F0765E">
      <w:pPr>
        <w:pStyle w:val="Ttulo4"/>
        <w:rPr>
          <w:b w:val="0"/>
          <w:color w:val="0000FF"/>
        </w:rPr>
      </w:pPr>
      <w:r w:rsidRPr="00B6370E">
        <w:t>Diagrama de Casos de Uso del Sistema (Gráfico)</w:t>
      </w:r>
    </w:p>
    <w:p w14:paraId="0CFC8653" w14:textId="77777777" w:rsidR="00BF2174" w:rsidRPr="00B6370E" w:rsidRDefault="00BF2174" w:rsidP="00BF2174">
      <w:pPr>
        <w:tabs>
          <w:tab w:val="left" w:pos="1418"/>
        </w:tabs>
      </w:pPr>
    </w:p>
    <w:p w14:paraId="4EB9DDC4" w14:textId="77777777" w:rsidR="00864C28" w:rsidRPr="00B6370E" w:rsidRDefault="009C0B8F" w:rsidP="00BF2174">
      <w:pPr>
        <w:tabs>
          <w:tab w:val="left" w:pos="1418"/>
        </w:tabs>
      </w:pPr>
      <w:r w:rsidRPr="009C0B8F">
        <w:rPr>
          <w:noProof/>
          <w:lang w:val="es-PE" w:eastAsia="es-PE"/>
        </w:rPr>
        <w:lastRenderedPageBreak/>
        <w:drawing>
          <wp:inline distT="0" distB="0" distL="0" distR="0" wp14:anchorId="6918884C" wp14:editId="6D31BE19">
            <wp:extent cx="5958205" cy="7410517"/>
            <wp:effectExtent l="19050" t="0" r="4445" b="0"/>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8205" cy="7410517"/>
                    </a:xfrm>
                    <a:prstGeom prst="rect">
                      <a:avLst/>
                    </a:prstGeom>
                    <a:noFill/>
                    <a:ln>
                      <a:noFill/>
                    </a:ln>
                  </pic:spPr>
                </pic:pic>
              </a:graphicData>
            </a:graphic>
          </wp:inline>
        </w:drawing>
      </w:r>
    </w:p>
    <w:tbl>
      <w:tblPr>
        <w:tblW w:w="0" w:type="auto"/>
        <w:tblLook w:val="04A0" w:firstRow="1" w:lastRow="0" w:firstColumn="1" w:lastColumn="0" w:noHBand="0" w:noVBand="1"/>
      </w:tblPr>
      <w:tblGrid>
        <w:gridCol w:w="9523"/>
      </w:tblGrid>
      <w:tr w:rsidR="00B3039E" w:rsidRPr="00B6370E" w14:paraId="2A2C0393" w14:textId="77777777" w:rsidTr="00B3039E">
        <w:tc>
          <w:tcPr>
            <w:tcW w:w="9523" w:type="dxa"/>
          </w:tcPr>
          <w:p w14:paraId="4B7D8A35" w14:textId="77777777" w:rsidR="00B3039E" w:rsidRPr="00B6370E" w:rsidRDefault="00B3039E" w:rsidP="00864C28">
            <w:pPr>
              <w:tabs>
                <w:tab w:val="left" w:pos="1418"/>
              </w:tabs>
              <w:jc w:val="center"/>
            </w:pPr>
          </w:p>
        </w:tc>
      </w:tr>
    </w:tbl>
    <w:p w14:paraId="7591DC97" w14:textId="77777777" w:rsidR="00BF2174" w:rsidRPr="00B6370E" w:rsidRDefault="00BF2174" w:rsidP="00864C28">
      <w:pPr>
        <w:tabs>
          <w:tab w:val="left" w:pos="1418"/>
        </w:tabs>
        <w:jc w:val="center"/>
      </w:pPr>
    </w:p>
    <w:p w14:paraId="77C883EA" w14:textId="77777777" w:rsidR="00BF2174" w:rsidRPr="00B6370E" w:rsidRDefault="00BF2174" w:rsidP="00BF2174">
      <w:pPr>
        <w:tabs>
          <w:tab w:val="left" w:pos="1418"/>
        </w:tabs>
      </w:pPr>
    </w:p>
    <w:p w14:paraId="627999F9" w14:textId="77777777" w:rsidR="00442158" w:rsidRDefault="00442158">
      <w:pPr>
        <w:jc w:val="left"/>
      </w:pPr>
      <w:r>
        <w:br w:type="page"/>
      </w:r>
    </w:p>
    <w:p w14:paraId="6E14C9EF" w14:textId="77777777" w:rsidR="00BF2174" w:rsidRPr="00B6370E" w:rsidRDefault="00BF2174" w:rsidP="00BF2174">
      <w:pPr>
        <w:tabs>
          <w:tab w:val="left" w:pos="1418"/>
        </w:tabs>
      </w:pPr>
    </w:p>
    <w:p w14:paraId="2E93C5EB" w14:textId="77777777" w:rsidR="00BF2174" w:rsidRDefault="00BF2174" w:rsidP="00BF2174">
      <w:pPr>
        <w:pStyle w:val="Ttulo4"/>
      </w:pPr>
      <w:r w:rsidRPr="00B6370E">
        <w:t>Especificación de los Casos de Uso del Sistema</w:t>
      </w:r>
    </w:p>
    <w:p w14:paraId="761C9804" w14:textId="77777777" w:rsidR="00442158" w:rsidRDefault="00442158" w:rsidP="00442158"/>
    <w:p w14:paraId="4200D4E1" w14:textId="77777777" w:rsidR="00442158" w:rsidRDefault="00442158" w:rsidP="00442158">
      <w:pPr>
        <w:rPr>
          <w:b/>
          <w:color w:val="FF0000"/>
        </w:rPr>
      </w:pPr>
      <w:r w:rsidRPr="00442158">
        <w:rPr>
          <w:b/>
          <w:color w:val="FF0000"/>
        </w:rPr>
        <w:t xml:space="preserve">Las modificaciones y adiciones incluidas en el caso de uso que implementan </w:t>
      </w:r>
      <w:r>
        <w:rPr>
          <w:b/>
          <w:color w:val="FF0000"/>
        </w:rPr>
        <w:t xml:space="preserve">requerimiento </w:t>
      </w:r>
      <w:r w:rsidRPr="00442158">
        <w:rPr>
          <w:b/>
          <w:color w:val="FF0000"/>
        </w:rPr>
        <w:t xml:space="preserve">solicitado son las resaltadas en </w:t>
      </w:r>
      <w:r w:rsidRPr="00442158">
        <w:rPr>
          <w:b/>
          <w:color w:val="FF0000"/>
          <w:highlight w:val="yellow"/>
        </w:rPr>
        <w:t>amarillo</w:t>
      </w:r>
      <w:r w:rsidRPr="00442158">
        <w:rPr>
          <w:b/>
          <w:color w:val="FF0000"/>
        </w:rPr>
        <w:t>.</w:t>
      </w:r>
    </w:p>
    <w:p w14:paraId="34F3864B" w14:textId="77777777" w:rsidR="00442158" w:rsidRPr="00442158" w:rsidRDefault="00442158" w:rsidP="00442158">
      <w:pPr>
        <w:rPr>
          <w:b/>
          <w:color w:val="FF0000"/>
        </w:rPr>
      </w:pPr>
    </w:p>
    <w:p w14:paraId="7D73BAD1" w14:textId="77777777" w:rsidR="00442158" w:rsidRPr="00442158" w:rsidRDefault="00442158" w:rsidP="00442158">
      <w:pPr>
        <w:rPr>
          <w:b/>
          <w:color w:val="FF0000"/>
        </w:rPr>
      </w:pPr>
      <w:r w:rsidRPr="00442158">
        <w:rPr>
          <w:b/>
          <w:color w:val="FF0000"/>
        </w:rPr>
        <w:t xml:space="preserve">Se han actualizado algunos términos y se han trasladado las referencias a la sección de excepciones por no corresponder a flujos alternativos, y se han especificado dichas referencias como “Excepción” (resaltado </w:t>
      </w:r>
      <w:r w:rsidRPr="00FA2D64">
        <w:rPr>
          <w:b/>
          <w:color w:val="FF0000"/>
        </w:rPr>
        <w:t>en celeste,</w:t>
      </w:r>
      <w:r w:rsidRPr="00442158">
        <w:rPr>
          <w:b/>
          <w:color w:val="FF0000"/>
        </w:rPr>
        <w:t xml:space="preserve"> no modifica la funcionalidad actual).</w:t>
      </w:r>
    </w:p>
    <w:p w14:paraId="5BD2E061" w14:textId="77777777" w:rsidR="00442158" w:rsidRDefault="00442158" w:rsidP="00442158">
      <w:pPr>
        <w:rPr>
          <w:b/>
          <w:color w:val="FF0000"/>
        </w:rPr>
      </w:pPr>
      <w:r w:rsidRPr="00442158">
        <w:rPr>
          <w:b/>
          <w:color w:val="FF0000"/>
        </w:rPr>
        <w:t>Para todo lo demás se mantiene el texto original elaborado por SUNAT.</w:t>
      </w:r>
    </w:p>
    <w:p w14:paraId="43F6DE34" w14:textId="77777777" w:rsidR="009D02A3" w:rsidRPr="00442158" w:rsidRDefault="009D02A3" w:rsidP="00442158">
      <w:pPr>
        <w:rPr>
          <w:b/>
          <w:color w:val="FF0000"/>
        </w:rPr>
      </w:pPr>
    </w:p>
    <w:p w14:paraId="70B7391E" w14:textId="77777777" w:rsidR="009C0B8F" w:rsidRDefault="009C0B8F" w:rsidP="009C0B8F">
      <w:pPr>
        <w:pStyle w:val="Ttulo4"/>
      </w:pPr>
      <w:r>
        <w:t>Especificación de los Casos de Uso del Sistema</w:t>
      </w:r>
    </w:p>
    <w:p w14:paraId="401737FF" w14:textId="77777777" w:rsidR="009C0B8F" w:rsidRDefault="009C0B8F" w:rsidP="009C0B8F"/>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990"/>
        <w:gridCol w:w="31"/>
        <w:gridCol w:w="175"/>
        <w:gridCol w:w="2465"/>
        <w:gridCol w:w="23"/>
        <w:gridCol w:w="6"/>
        <w:gridCol w:w="363"/>
        <w:gridCol w:w="5303"/>
        <w:gridCol w:w="97"/>
      </w:tblGrid>
      <w:tr w:rsidR="009C0B8F" w14:paraId="7A8A448A" w14:textId="77777777" w:rsidTr="009C0B8F">
        <w:trPr>
          <w:gridAfter w:val="1"/>
          <w:wAfter w:w="97" w:type="dxa"/>
        </w:trPr>
        <w:tc>
          <w:tcPr>
            <w:tcW w:w="3684" w:type="dxa"/>
            <w:gridSpan w:val="5"/>
            <w:shd w:val="clear" w:color="auto" w:fill="E6E6E6"/>
          </w:tcPr>
          <w:p w14:paraId="55CC1477" w14:textId="77777777" w:rsidR="009C0B8F" w:rsidRDefault="009C0B8F" w:rsidP="009C0B8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5672" w:type="dxa"/>
            <w:gridSpan w:val="3"/>
          </w:tcPr>
          <w:p w14:paraId="113A097A" w14:textId="77777777" w:rsidR="009C0B8F" w:rsidRDefault="009C0B8F" w:rsidP="009C0B8F">
            <w:pPr>
              <w:rPr>
                <w:sz w:val="20"/>
              </w:rPr>
            </w:pPr>
            <w:r>
              <w:rPr>
                <w:sz w:val="20"/>
              </w:rPr>
              <w:t xml:space="preserve">CUS01 Incluir funcionario aduanero </w:t>
            </w:r>
            <w:r w:rsidRPr="003E7B12">
              <w:rPr>
                <w:sz w:val="20"/>
              </w:rPr>
              <w:t>a</w:t>
            </w:r>
            <w:r>
              <w:rPr>
                <w:sz w:val="20"/>
              </w:rPr>
              <w:t xml:space="preserve"> un</w:t>
            </w:r>
            <w:r w:rsidRPr="003E7B12">
              <w:rPr>
                <w:sz w:val="20"/>
              </w:rPr>
              <w:t xml:space="preserve"> grupo de Funcionarios Aduaneros</w:t>
            </w:r>
          </w:p>
        </w:tc>
      </w:tr>
      <w:tr w:rsidR="009C0B8F" w14:paraId="7C2CB793" w14:textId="77777777" w:rsidTr="009C0B8F">
        <w:trPr>
          <w:gridAfter w:val="1"/>
          <w:wAfter w:w="97" w:type="dxa"/>
        </w:trPr>
        <w:tc>
          <w:tcPr>
            <w:tcW w:w="9356" w:type="dxa"/>
            <w:gridSpan w:val="8"/>
            <w:shd w:val="clear" w:color="auto" w:fill="E6E6E6"/>
          </w:tcPr>
          <w:p w14:paraId="25745D51"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2. Descripción del Caso de Uso</w:t>
            </w:r>
          </w:p>
        </w:tc>
      </w:tr>
      <w:tr w:rsidR="009C0B8F" w14:paraId="362F59D8" w14:textId="77777777" w:rsidTr="009C0B8F">
        <w:trPr>
          <w:gridAfter w:val="1"/>
          <w:wAfter w:w="97" w:type="dxa"/>
        </w:trPr>
        <w:tc>
          <w:tcPr>
            <w:tcW w:w="9356" w:type="dxa"/>
            <w:gridSpan w:val="8"/>
          </w:tcPr>
          <w:p w14:paraId="5A8B89B9" w14:textId="77777777" w:rsidR="009C0B8F" w:rsidRPr="00797580" w:rsidRDefault="009C0B8F" w:rsidP="009C0B8F">
            <w:pPr>
              <w:rPr>
                <w:sz w:val="20"/>
              </w:rPr>
            </w:pPr>
            <w:r>
              <w:rPr>
                <w:sz w:val="20"/>
              </w:rPr>
              <w:t xml:space="preserve">Permite la inclusión de un funcionario aduanero a un </w:t>
            </w:r>
            <w:r w:rsidRPr="005E5E26">
              <w:rPr>
                <w:sz w:val="20"/>
              </w:rPr>
              <w:t>Grupo de Funcionarios Aduaneros en el Catálogo de Funcionarios</w:t>
            </w:r>
            <w:r>
              <w:rPr>
                <w:sz w:val="20"/>
              </w:rPr>
              <w:t xml:space="preserve"> Aduaneros</w:t>
            </w:r>
          </w:p>
        </w:tc>
      </w:tr>
      <w:tr w:rsidR="009C0B8F" w14:paraId="188F77AD" w14:textId="77777777" w:rsidTr="009C0B8F">
        <w:trPr>
          <w:gridAfter w:val="1"/>
          <w:wAfter w:w="97" w:type="dxa"/>
        </w:trPr>
        <w:tc>
          <w:tcPr>
            <w:tcW w:w="9356" w:type="dxa"/>
            <w:gridSpan w:val="8"/>
            <w:shd w:val="clear" w:color="auto" w:fill="E6E6E6"/>
          </w:tcPr>
          <w:p w14:paraId="519692ED"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3. Actor(es)</w:t>
            </w:r>
          </w:p>
        </w:tc>
      </w:tr>
      <w:tr w:rsidR="009C0B8F" w14:paraId="2FFC355A" w14:textId="77777777" w:rsidTr="009C0B8F">
        <w:trPr>
          <w:gridAfter w:val="1"/>
          <w:wAfter w:w="97" w:type="dxa"/>
        </w:trPr>
        <w:tc>
          <w:tcPr>
            <w:tcW w:w="9356" w:type="dxa"/>
            <w:gridSpan w:val="8"/>
          </w:tcPr>
          <w:p w14:paraId="52EED8B3" w14:textId="77777777" w:rsidR="009C0B8F" w:rsidRDefault="009C0B8F" w:rsidP="009C0B8F">
            <w:pPr>
              <w:rPr>
                <w:sz w:val="20"/>
              </w:rPr>
            </w:pPr>
            <w:r>
              <w:rPr>
                <w:sz w:val="20"/>
              </w:rPr>
              <w:t>Funcionario aduanero</w:t>
            </w:r>
          </w:p>
        </w:tc>
      </w:tr>
      <w:tr w:rsidR="009C0B8F" w14:paraId="462A6520" w14:textId="77777777" w:rsidTr="009C0B8F">
        <w:trPr>
          <w:gridAfter w:val="1"/>
          <w:wAfter w:w="97" w:type="dxa"/>
        </w:trPr>
        <w:tc>
          <w:tcPr>
            <w:tcW w:w="9356" w:type="dxa"/>
            <w:gridSpan w:val="8"/>
            <w:shd w:val="clear" w:color="auto" w:fill="E6E6E6"/>
          </w:tcPr>
          <w:p w14:paraId="79978DDE"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4. Precondiciones</w:t>
            </w:r>
          </w:p>
        </w:tc>
      </w:tr>
      <w:tr w:rsidR="009C0B8F" w14:paraId="4CFFAEFD" w14:textId="77777777" w:rsidTr="009C0B8F">
        <w:trPr>
          <w:gridAfter w:val="1"/>
          <w:wAfter w:w="97" w:type="dxa"/>
        </w:trPr>
        <w:tc>
          <w:tcPr>
            <w:tcW w:w="9356" w:type="dxa"/>
            <w:gridSpan w:val="8"/>
          </w:tcPr>
          <w:p w14:paraId="6376509E" w14:textId="77777777" w:rsidR="009C0B8F" w:rsidRPr="009F0F03" w:rsidRDefault="009C0B8F" w:rsidP="009C0B8F">
            <w:pPr>
              <w:jc w:val="left"/>
              <w:rPr>
                <w:sz w:val="20"/>
              </w:rPr>
            </w:pPr>
            <w:r w:rsidRPr="009F0F03">
              <w:rPr>
                <w:sz w:val="20"/>
              </w:rPr>
              <w:t>El usuario se encuentre autenticado en el Portal del Funcionario Aduanero.</w:t>
            </w:r>
            <w:r w:rsidRPr="009F0F03">
              <w:rPr>
                <w:sz w:val="20"/>
              </w:rPr>
              <w:br/>
              <w:t xml:space="preserve">El usuario cuente con los permisos necesarios para poder acceder a esta opción (Ver </w:t>
            </w:r>
            <w:r w:rsidRPr="009F0F03">
              <w:rPr>
                <w:b/>
                <w:sz w:val="20"/>
              </w:rPr>
              <w:t>ANEXO 01</w:t>
            </w:r>
            <w:r w:rsidRPr="009F0F03">
              <w:rPr>
                <w:sz w:val="20"/>
              </w:rPr>
              <w:t>)</w:t>
            </w:r>
          </w:p>
        </w:tc>
      </w:tr>
      <w:tr w:rsidR="009C0B8F" w14:paraId="11DE741D" w14:textId="77777777" w:rsidTr="009C0B8F">
        <w:trPr>
          <w:gridAfter w:val="1"/>
          <w:wAfter w:w="97" w:type="dxa"/>
        </w:trPr>
        <w:tc>
          <w:tcPr>
            <w:tcW w:w="9356" w:type="dxa"/>
            <w:gridSpan w:val="8"/>
            <w:shd w:val="clear" w:color="auto" w:fill="E6E6E6"/>
          </w:tcPr>
          <w:p w14:paraId="07E907D7"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5. Post condiciones</w:t>
            </w:r>
          </w:p>
        </w:tc>
      </w:tr>
      <w:tr w:rsidR="009C0B8F" w14:paraId="46230278" w14:textId="77777777" w:rsidTr="009C0B8F">
        <w:trPr>
          <w:gridAfter w:val="1"/>
          <w:wAfter w:w="97" w:type="dxa"/>
        </w:trPr>
        <w:tc>
          <w:tcPr>
            <w:tcW w:w="9356" w:type="dxa"/>
            <w:gridSpan w:val="8"/>
          </w:tcPr>
          <w:p w14:paraId="1E192812" w14:textId="77777777" w:rsidR="009C0B8F" w:rsidRPr="00797580" w:rsidRDefault="009C0B8F" w:rsidP="009C0B8F">
            <w:pPr>
              <w:pStyle w:val="NormalWeb"/>
              <w:spacing w:before="0" w:beforeAutospacing="0" w:after="0" w:afterAutospacing="0"/>
              <w:rPr>
                <w:rFonts w:eastAsia="Times New Roman" w:cs="Times New Roman"/>
                <w:szCs w:val="24"/>
              </w:rPr>
            </w:pPr>
            <w:r w:rsidRPr="00155709">
              <w:rPr>
                <w:rFonts w:eastAsia="Times New Roman" w:cs="Times New Roman"/>
                <w:szCs w:val="24"/>
              </w:rPr>
              <w:t xml:space="preserve">El usuario </w:t>
            </w:r>
            <w:r>
              <w:rPr>
                <w:rFonts w:eastAsia="Times New Roman" w:cs="Times New Roman"/>
                <w:szCs w:val="24"/>
              </w:rPr>
              <w:t xml:space="preserve">ha registrado uno o más Funcionarios Aduaneros a un grupo de </w:t>
            </w:r>
            <w:r w:rsidRPr="005E5E26">
              <w:t xml:space="preserve">Funcionarios Aduaneros </w:t>
            </w:r>
            <w:r>
              <w:t xml:space="preserve">(Ver </w:t>
            </w:r>
            <w:hyperlink w:anchor="_ANEXO_03" w:history="1">
              <w:r w:rsidRPr="00C0150A">
                <w:rPr>
                  <w:rStyle w:val="Hipervnculo"/>
                  <w:b/>
                </w:rPr>
                <w:t>ANEXO 02</w:t>
              </w:r>
            </w:hyperlink>
            <w:r>
              <w:t xml:space="preserve">) </w:t>
            </w:r>
            <w:r w:rsidRPr="005E5E26">
              <w:t>en el Catálogo de Funcionarios</w:t>
            </w:r>
            <w:r>
              <w:t>.</w:t>
            </w:r>
          </w:p>
        </w:tc>
      </w:tr>
      <w:tr w:rsidR="009C0B8F" w14:paraId="730D4E2A" w14:textId="77777777" w:rsidTr="009C0B8F">
        <w:trPr>
          <w:gridAfter w:val="1"/>
          <w:wAfter w:w="97" w:type="dxa"/>
          <w:trHeight w:val="223"/>
        </w:trPr>
        <w:tc>
          <w:tcPr>
            <w:tcW w:w="9356" w:type="dxa"/>
            <w:gridSpan w:val="8"/>
            <w:shd w:val="clear" w:color="auto" w:fill="E6E6E6"/>
          </w:tcPr>
          <w:p w14:paraId="48229DD2"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6. Flujo de eventos *</w:t>
            </w:r>
          </w:p>
        </w:tc>
      </w:tr>
      <w:tr w:rsidR="009C0B8F" w14:paraId="6E1ADAB1" w14:textId="77777777" w:rsidTr="009C0B8F">
        <w:trPr>
          <w:gridAfter w:val="1"/>
          <w:wAfter w:w="97" w:type="dxa"/>
        </w:trPr>
        <w:tc>
          <w:tcPr>
            <w:tcW w:w="1021" w:type="dxa"/>
            <w:gridSpan w:val="2"/>
            <w:shd w:val="clear" w:color="auto" w:fill="E6E6E6"/>
          </w:tcPr>
          <w:p w14:paraId="607C8908"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2663" w:type="dxa"/>
            <w:gridSpan w:val="3"/>
            <w:shd w:val="clear" w:color="auto" w:fill="E6E6E6"/>
          </w:tcPr>
          <w:p w14:paraId="24A1E7C7"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672" w:type="dxa"/>
            <w:gridSpan w:val="3"/>
            <w:shd w:val="clear" w:color="auto" w:fill="E6E6E6"/>
          </w:tcPr>
          <w:p w14:paraId="72457809"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9C0B8F" w14:paraId="20ADC7E1" w14:textId="77777777" w:rsidTr="009C0B8F">
        <w:trPr>
          <w:gridAfter w:val="1"/>
          <w:wAfter w:w="97" w:type="dxa"/>
        </w:trPr>
        <w:tc>
          <w:tcPr>
            <w:tcW w:w="1021" w:type="dxa"/>
            <w:gridSpan w:val="2"/>
          </w:tcPr>
          <w:p w14:paraId="1744A806" w14:textId="77777777" w:rsidR="009C0B8F" w:rsidRPr="00776E86" w:rsidRDefault="009C0B8F" w:rsidP="009C0B8F">
            <w:pPr>
              <w:pStyle w:val="NormalWeb"/>
              <w:spacing w:before="0" w:beforeAutospacing="0" w:after="0" w:afterAutospacing="0"/>
              <w:jc w:val="center"/>
              <w:rPr>
                <w:rFonts w:eastAsia="Times New Roman"/>
                <w:szCs w:val="24"/>
              </w:rPr>
            </w:pPr>
            <w:r>
              <w:rPr>
                <w:rFonts w:eastAsia="Times New Roman"/>
                <w:szCs w:val="24"/>
              </w:rPr>
              <w:t>1</w:t>
            </w:r>
          </w:p>
        </w:tc>
        <w:tc>
          <w:tcPr>
            <w:tcW w:w="2663" w:type="dxa"/>
            <w:gridSpan w:val="3"/>
          </w:tcPr>
          <w:p w14:paraId="3FEE9B10" w14:textId="77777777" w:rsidR="009C0B8F" w:rsidRDefault="009C0B8F" w:rsidP="009C0B8F">
            <w:pPr>
              <w:pStyle w:val="NormalWeb"/>
              <w:spacing w:before="0" w:beforeAutospacing="0" w:after="0" w:afterAutospacing="0"/>
              <w:jc w:val="left"/>
              <w:rPr>
                <w:b/>
              </w:rPr>
            </w:pPr>
            <w:r>
              <w:t>El usuario ingresa a la</w:t>
            </w:r>
            <w:r w:rsidRPr="00141479">
              <w:t xml:space="preserve"> opción de </w:t>
            </w:r>
            <w:r w:rsidRPr="007700F4">
              <w:t>“</w:t>
            </w:r>
            <w:r w:rsidRPr="00BD546D">
              <w:rPr>
                <w:b/>
              </w:rPr>
              <w:t>Catálogo de Funcionarios</w:t>
            </w:r>
            <w:r w:rsidRPr="007700F4">
              <w:t xml:space="preserve">” de la </w:t>
            </w:r>
            <w:r w:rsidRPr="007700F4">
              <w:rPr>
                <w:b/>
              </w:rPr>
              <w:t>IU001</w:t>
            </w:r>
          </w:p>
          <w:p w14:paraId="3FBF8716" w14:textId="77777777" w:rsidR="009C0B8F" w:rsidRDefault="009C0B8F" w:rsidP="009C0B8F">
            <w:pPr>
              <w:pStyle w:val="NormalWeb"/>
              <w:spacing w:before="0" w:beforeAutospacing="0" w:after="0" w:afterAutospacing="0"/>
              <w:jc w:val="left"/>
              <w:rPr>
                <w:rFonts w:eastAsia="Times New Roman"/>
                <w:b/>
                <w:szCs w:val="24"/>
              </w:rPr>
            </w:pPr>
          </w:p>
          <w:p w14:paraId="31AE1B67" w14:textId="77777777" w:rsidR="009C0B8F" w:rsidRPr="007700F4" w:rsidRDefault="009C0B8F" w:rsidP="009C0B8F">
            <w:pPr>
              <w:pStyle w:val="NormalWeb"/>
              <w:spacing w:before="0" w:beforeAutospacing="0" w:after="0" w:afterAutospacing="0"/>
              <w:jc w:val="left"/>
              <w:rPr>
                <w:rFonts w:eastAsia="Times New Roman"/>
                <w:b/>
                <w:color w:val="0070C0"/>
                <w:szCs w:val="24"/>
              </w:rPr>
            </w:pPr>
            <w:r w:rsidRPr="00D13146">
              <w:rPr>
                <w:rFonts w:eastAsia="Times New Roman"/>
                <w:b/>
                <w:szCs w:val="24"/>
              </w:rPr>
              <w:t>Despacho aduanero de ingreso-&gt;Mantenimiento de criterios-&gt;Catálogo de funcionarios</w:t>
            </w:r>
          </w:p>
        </w:tc>
        <w:tc>
          <w:tcPr>
            <w:tcW w:w="5672" w:type="dxa"/>
            <w:gridSpan w:val="3"/>
          </w:tcPr>
          <w:p w14:paraId="7F5E1209" w14:textId="77777777" w:rsidR="009C0B8F" w:rsidRDefault="009C0B8F" w:rsidP="009C0B8F">
            <w:pPr>
              <w:rPr>
                <w:sz w:val="20"/>
              </w:rPr>
            </w:pPr>
            <w:r>
              <w:rPr>
                <w:sz w:val="20"/>
              </w:rPr>
              <w:t xml:space="preserve">El sistema muestra la </w:t>
            </w:r>
            <w:r w:rsidRPr="006B1D77">
              <w:rPr>
                <w:b/>
                <w:sz w:val="20"/>
              </w:rPr>
              <w:t>IU002</w:t>
            </w:r>
            <w:r>
              <w:rPr>
                <w:sz w:val="20"/>
              </w:rPr>
              <w:t xml:space="preserve"> de ingreso de datos para el registro del Grupo de Funcionarios donde:</w:t>
            </w:r>
          </w:p>
          <w:p w14:paraId="56E6D862" w14:textId="77777777" w:rsidR="009C0B8F" w:rsidRDefault="009C0B8F" w:rsidP="009C0B8F">
            <w:pPr>
              <w:rPr>
                <w:sz w:val="20"/>
              </w:rPr>
            </w:pPr>
          </w:p>
          <w:p w14:paraId="7107FDD7" w14:textId="77777777" w:rsidR="009C0B8F" w:rsidRPr="00AD3475" w:rsidRDefault="009C0B8F" w:rsidP="009C0B8F">
            <w:pPr>
              <w:rPr>
                <w:sz w:val="20"/>
              </w:rPr>
            </w:pPr>
            <w:r w:rsidRPr="00AD3475">
              <w:rPr>
                <w:sz w:val="20"/>
              </w:rPr>
              <w:t xml:space="preserve">Se muestra la siguiente información no editable: </w:t>
            </w:r>
          </w:p>
          <w:p w14:paraId="5AA223EE" w14:textId="77777777" w:rsidR="009C0B8F" w:rsidRDefault="009C0B8F" w:rsidP="009C0B8F">
            <w:pPr>
              <w:tabs>
                <w:tab w:val="left" w:pos="2227"/>
              </w:tabs>
              <w:rPr>
                <w:sz w:val="20"/>
              </w:rPr>
            </w:pPr>
            <w:r>
              <w:rPr>
                <w:sz w:val="20"/>
              </w:rPr>
              <w:tab/>
            </w:r>
          </w:p>
          <w:p w14:paraId="194940FF" w14:textId="77777777" w:rsidR="009C0B8F" w:rsidRDefault="009C0B8F" w:rsidP="006A1568">
            <w:pPr>
              <w:pStyle w:val="Prrafodelista"/>
              <w:numPr>
                <w:ilvl w:val="0"/>
                <w:numId w:val="63"/>
              </w:numPr>
              <w:rPr>
                <w:sz w:val="20"/>
              </w:rPr>
            </w:pPr>
            <w:r w:rsidRPr="00EB02A2">
              <w:rPr>
                <w:b/>
                <w:sz w:val="20"/>
              </w:rPr>
              <w:t>Aduana</w:t>
            </w:r>
            <w:r>
              <w:rPr>
                <w:sz w:val="20"/>
              </w:rPr>
              <w:t>: C</w:t>
            </w:r>
            <w:r w:rsidRPr="00EB02A2">
              <w:rPr>
                <w:sz w:val="20"/>
              </w:rPr>
              <w:t xml:space="preserve">ódigo y nombre de la sede a la que corresponde el </w:t>
            </w:r>
            <w:r>
              <w:rPr>
                <w:sz w:val="20"/>
              </w:rPr>
              <w:t>rol</w:t>
            </w:r>
            <w:r w:rsidRPr="00EB02A2">
              <w:rPr>
                <w:sz w:val="20"/>
              </w:rPr>
              <w:t xml:space="preserve"> del </w:t>
            </w:r>
            <w:r>
              <w:rPr>
                <w:sz w:val="20"/>
              </w:rPr>
              <w:t xml:space="preserve">usuario </w:t>
            </w:r>
            <w:r w:rsidRPr="00EB02A2">
              <w:rPr>
                <w:sz w:val="20"/>
              </w:rPr>
              <w:t>que ingresa a la labor de registro.</w:t>
            </w:r>
          </w:p>
          <w:p w14:paraId="2A4F40D1" w14:textId="77777777" w:rsidR="00FE2105" w:rsidRDefault="00FE2105" w:rsidP="00FE2105">
            <w:pPr>
              <w:pStyle w:val="Prrafodelista"/>
              <w:ind w:left="792"/>
              <w:rPr>
                <w:rFonts w:cs="Arial"/>
                <w:sz w:val="18"/>
                <w:szCs w:val="18"/>
              </w:rPr>
            </w:pPr>
            <w:r w:rsidRPr="007261E1">
              <w:rPr>
                <w:rFonts w:cs="Arial"/>
                <w:sz w:val="18"/>
                <w:szCs w:val="18"/>
                <w:highlight w:val="yellow"/>
              </w:rPr>
              <w:t>Se podrá seleccionar dos o más códigos, cuand</w:t>
            </w:r>
            <w:r>
              <w:rPr>
                <w:rFonts w:cs="Arial"/>
                <w:sz w:val="18"/>
                <w:szCs w:val="18"/>
                <w:highlight w:val="yellow"/>
              </w:rPr>
              <w:t>o el funcionario labore en una J</w:t>
            </w:r>
            <w:r w:rsidRPr="007261E1">
              <w:rPr>
                <w:rFonts w:cs="Arial"/>
                <w:sz w:val="18"/>
                <w:szCs w:val="18"/>
                <w:highlight w:val="yellow"/>
              </w:rPr>
              <w:t>urisdicción con más de un código de aduana</w:t>
            </w:r>
            <w:r>
              <w:rPr>
                <w:rFonts w:cs="Arial"/>
                <w:sz w:val="18"/>
                <w:szCs w:val="18"/>
              </w:rPr>
              <w:t>.</w:t>
            </w:r>
          </w:p>
          <w:p w14:paraId="3D766506" w14:textId="77777777" w:rsidR="009C0B8F" w:rsidRDefault="009C0B8F" w:rsidP="006A1568">
            <w:pPr>
              <w:pStyle w:val="Prrafodelista"/>
              <w:numPr>
                <w:ilvl w:val="0"/>
                <w:numId w:val="63"/>
              </w:numPr>
              <w:rPr>
                <w:sz w:val="20"/>
              </w:rPr>
            </w:pPr>
            <w:r w:rsidRPr="00767DCB">
              <w:rPr>
                <w:b/>
                <w:sz w:val="20"/>
              </w:rPr>
              <w:t>Fecha</w:t>
            </w:r>
            <w:r w:rsidRPr="00767DCB">
              <w:rPr>
                <w:sz w:val="20"/>
              </w:rPr>
              <w:t xml:space="preserve">: </w:t>
            </w:r>
            <w:r>
              <w:rPr>
                <w:sz w:val="20"/>
              </w:rPr>
              <w:t>Fecha</w:t>
            </w:r>
            <w:r w:rsidRPr="00767DCB">
              <w:rPr>
                <w:sz w:val="20"/>
              </w:rPr>
              <w:t xml:space="preserve"> del sistema </w:t>
            </w:r>
            <w:r>
              <w:rPr>
                <w:sz w:val="20"/>
              </w:rPr>
              <w:t>del</w:t>
            </w:r>
            <w:r w:rsidRPr="00767DCB">
              <w:rPr>
                <w:sz w:val="20"/>
              </w:rPr>
              <w:t xml:space="preserve"> momento en el que se está ingresando (formato </w:t>
            </w:r>
            <w:proofErr w:type="spellStart"/>
            <w:r w:rsidRPr="00767DCB">
              <w:rPr>
                <w:sz w:val="20"/>
              </w:rPr>
              <w:t>dd</w:t>
            </w:r>
            <w:proofErr w:type="spellEnd"/>
            <w:r w:rsidRPr="00767DCB">
              <w:rPr>
                <w:sz w:val="20"/>
              </w:rPr>
              <w:t>/mm/</w:t>
            </w:r>
            <w:proofErr w:type="spellStart"/>
            <w:r w:rsidRPr="00767DCB">
              <w:rPr>
                <w:sz w:val="20"/>
              </w:rPr>
              <w:t>aaaa</w:t>
            </w:r>
            <w:proofErr w:type="spellEnd"/>
            <w:r w:rsidRPr="00767DCB">
              <w:rPr>
                <w:sz w:val="20"/>
              </w:rPr>
              <w:t>)</w:t>
            </w:r>
            <w:r>
              <w:rPr>
                <w:sz w:val="20"/>
              </w:rPr>
              <w:t xml:space="preserve"> a esta opción.</w:t>
            </w:r>
          </w:p>
          <w:p w14:paraId="020E5B85" w14:textId="77777777" w:rsidR="009C0B8F" w:rsidRDefault="009C0B8F" w:rsidP="006A1568">
            <w:pPr>
              <w:pStyle w:val="Prrafodelista"/>
              <w:numPr>
                <w:ilvl w:val="0"/>
                <w:numId w:val="63"/>
              </w:numPr>
              <w:rPr>
                <w:sz w:val="20"/>
              </w:rPr>
            </w:pPr>
            <w:r w:rsidRPr="00767DCB">
              <w:rPr>
                <w:b/>
                <w:sz w:val="20"/>
              </w:rPr>
              <w:t>Hora</w:t>
            </w:r>
            <w:r w:rsidRPr="00767DCB">
              <w:rPr>
                <w:sz w:val="20"/>
              </w:rPr>
              <w:t xml:space="preserve">: </w:t>
            </w:r>
            <w:r>
              <w:rPr>
                <w:sz w:val="20"/>
              </w:rPr>
              <w:t>Hora</w:t>
            </w:r>
            <w:r w:rsidRPr="00767DCB">
              <w:rPr>
                <w:sz w:val="20"/>
              </w:rPr>
              <w:t xml:space="preserve"> del sistema </w:t>
            </w:r>
            <w:r>
              <w:rPr>
                <w:sz w:val="20"/>
              </w:rPr>
              <w:t>del</w:t>
            </w:r>
            <w:r w:rsidRPr="00767DCB">
              <w:rPr>
                <w:sz w:val="20"/>
              </w:rPr>
              <w:t xml:space="preserve"> momento en el que se está ingresando (formato </w:t>
            </w:r>
            <w:proofErr w:type="spellStart"/>
            <w:r w:rsidRPr="00767DCB">
              <w:rPr>
                <w:sz w:val="20"/>
              </w:rPr>
              <w:t>hh:mm:ss</w:t>
            </w:r>
            <w:proofErr w:type="spellEnd"/>
            <w:r w:rsidRPr="00767DCB">
              <w:rPr>
                <w:sz w:val="20"/>
              </w:rPr>
              <w:t>)</w:t>
            </w:r>
            <w:r>
              <w:rPr>
                <w:sz w:val="20"/>
              </w:rPr>
              <w:t xml:space="preserve"> a esta opción.</w:t>
            </w:r>
          </w:p>
          <w:p w14:paraId="7BD9A39A" w14:textId="77777777" w:rsidR="009C0B8F" w:rsidRDefault="009C0B8F" w:rsidP="009C0B8F">
            <w:pPr>
              <w:rPr>
                <w:sz w:val="20"/>
              </w:rPr>
            </w:pPr>
          </w:p>
          <w:p w14:paraId="6766442E" w14:textId="77777777" w:rsidR="009C0B8F" w:rsidRPr="00AD3475" w:rsidRDefault="009C0B8F" w:rsidP="009C0B8F">
            <w:pPr>
              <w:rPr>
                <w:sz w:val="20"/>
              </w:rPr>
            </w:pPr>
            <w:r w:rsidRPr="00AD3475">
              <w:rPr>
                <w:sz w:val="20"/>
              </w:rPr>
              <w:t>Se muestra la siguiente información editable:</w:t>
            </w:r>
          </w:p>
          <w:p w14:paraId="59528595" w14:textId="77777777" w:rsidR="009C0B8F" w:rsidRPr="00767DCB" w:rsidRDefault="009C0B8F" w:rsidP="009C0B8F">
            <w:pPr>
              <w:rPr>
                <w:sz w:val="20"/>
              </w:rPr>
            </w:pPr>
          </w:p>
          <w:p w14:paraId="4DDB7C0C" w14:textId="77777777" w:rsidR="009C0B8F" w:rsidRPr="00E5550A" w:rsidRDefault="009C0B8F" w:rsidP="006A1568">
            <w:pPr>
              <w:pStyle w:val="Prrafodelista"/>
              <w:numPr>
                <w:ilvl w:val="0"/>
                <w:numId w:val="63"/>
              </w:numPr>
              <w:rPr>
                <w:b/>
                <w:sz w:val="20"/>
              </w:rPr>
            </w:pPr>
            <w:r w:rsidRPr="00661D2A">
              <w:rPr>
                <w:b/>
                <w:sz w:val="20"/>
              </w:rPr>
              <w:t xml:space="preserve">Vigente Desde: </w:t>
            </w:r>
            <w:r w:rsidRPr="00661D2A">
              <w:rPr>
                <w:sz w:val="20"/>
              </w:rPr>
              <w:t>Campo obligatorio que indica la fecha de inicio de vigencia del registro del funcionario aduanero en el Grupo que será seleccionado por el usuario.</w:t>
            </w:r>
          </w:p>
          <w:p w14:paraId="7832A6CE" w14:textId="77777777" w:rsidR="009C0B8F" w:rsidRPr="00E5550A" w:rsidRDefault="009C0B8F" w:rsidP="006A1568">
            <w:pPr>
              <w:pStyle w:val="Prrafodelista"/>
              <w:numPr>
                <w:ilvl w:val="0"/>
                <w:numId w:val="63"/>
              </w:numPr>
              <w:rPr>
                <w:b/>
                <w:sz w:val="20"/>
              </w:rPr>
            </w:pPr>
            <w:r w:rsidRPr="00E5550A">
              <w:rPr>
                <w:b/>
                <w:sz w:val="20"/>
              </w:rPr>
              <w:t xml:space="preserve">Vigente Hasta: </w:t>
            </w:r>
            <w:r>
              <w:rPr>
                <w:sz w:val="20"/>
              </w:rPr>
              <w:t>C</w:t>
            </w:r>
            <w:r w:rsidRPr="00E5550A">
              <w:rPr>
                <w:sz w:val="20"/>
              </w:rPr>
              <w:t xml:space="preserve">ampo obligatorio donde se ingresa la fecha de fin o término de vigencia del registro del funcionario aduanero en el Grupo </w:t>
            </w:r>
            <w:r w:rsidRPr="00661D2A">
              <w:rPr>
                <w:sz w:val="20"/>
              </w:rPr>
              <w:t>que será seleccionado por el usuario.</w:t>
            </w:r>
          </w:p>
          <w:p w14:paraId="4A3633DB" w14:textId="77777777" w:rsidR="009C0B8F" w:rsidRPr="00E5550A" w:rsidRDefault="009C0B8F" w:rsidP="009C0B8F">
            <w:pPr>
              <w:pStyle w:val="Prrafodelista"/>
              <w:rPr>
                <w:b/>
                <w:sz w:val="20"/>
              </w:rPr>
            </w:pPr>
          </w:p>
          <w:p w14:paraId="1C703EB0" w14:textId="77777777" w:rsidR="009C0B8F" w:rsidRPr="00F63690" w:rsidRDefault="009C0B8F" w:rsidP="006A1568">
            <w:pPr>
              <w:pStyle w:val="Prrafodelista"/>
              <w:numPr>
                <w:ilvl w:val="0"/>
                <w:numId w:val="63"/>
              </w:numPr>
              <w:rPr>
                <w:sz w:val="20"/>
              </w:rPr>
            </w:pPr>
            <w:r w:rsidRPr="00F63690">
              <w:rPr>
                <w:sz w:val="20"/>
              </w:rPr>
              <w:t>Se muestran los siguientes filtros:</w:t>
            </w:r>
          </w:p>
          <w:p w14:paraId="1921AF85" w14:textId="77777777" w:rsidR="009C0B8F" w:rsidRDefault="009C0B8F" w:rsidP="009C0B8F">
            <w:pPr>
              <w:rPr>
                <w:sz w:val="20"/>
              </w:rPr>
            </w:pPr>
          </w:p>
          <w:p w14:paraId="3C574307" w14:textId="77777777" w:rsidR="009C0B8F" w:rsidRDefault="009C0B8F" w:rsidP="006A1568">
            <w:pPr>
              <w:pStyle w:val="Prrafodelista"/>
              <w:numPr>
                <w:ilvl w:val="0"/>
                <w:numId w:val="63"/>
              </w:numPr>
              <w:rPr>
                <w:sz w:val="20"/>
              </w:rPr>
            </w:pPr>
            <w:r w:rsidRPr="00DC2806">
              <w:rPr>
                <w:b/>
                <w:sz w:val="20"/>
              </w:rPr>
              <w:t xml:space="preserve">Régimen Aduanero: </w:t>
            </w:r>
            <w:r>
              <w:rPr>
                <w:sz w:val="20"/>
              </w:rPr>
              <w:t>C</w:t>
            </w:r>
            <w:r w:rsidRPr="00DC2806">
              <w:rPr>
                <w:sz w:val="20"/>
              </w:rPr>
              <w:t xml:space="preserve">ampo obligatorio donde se </w:t>
            </w:r>
            <w:r w:rsidRPr="00DC2806">
              <w:rPr>
                <w:sz w:val="20"/>
              </w:rPr>
              <w:lastRenderedPageBreak/>
              <w:t>selecciona el Régimen aduanero al que pertenece</w:t>
            </w:r>
            <w:r>
              <w:rPr>
                <w:sz w:val="20"/>
              </w:rPr>
              <w:t>n los funcionarios a registrar. Los Regímenes aduaneros son:</w:t>
            </w:r>
          </w:p>
          <w:p w14:paraId="7AB348D8" w14:textId="77777777" w:rsidR="009C0B8F" w:rsidRPr="00DC2806" w:rsidRDefault="009C0B8F" w:rsidP="006A1568">
            <w:pPr>
              <w:pStyle w:val="Prrafodelista"/>
              <w:numPr>
                <w:ilvl w:val="1"/>
                <w:numId w:val="63"/>
              </w:numPr>
              <w:rPr>
                <w:sz w:val="20"/>
              </w:rPr>
            </w:pPr>
            <w:r w:rsidRPr="00DC2806">
              <w:rPr>
                <w:sz w:val="20"/>
              </w:rPr>
              <w:t xml:space="preserve">10 - Importación para el consumo  </w:t>
            </w:r>
          </w:p>
          <w:p w14:paraId="4AFE767C" w14:textId="77777777" w:rsidR="009C0B8F" w:rsidRPr="00DC2806" w:rsidRDefault="009C0B8F" w:rsidP="006A1568">
            <w:pPr>
              <w:pStyle w:val="Prrafodelista"/>
              <w:numPr>
                <w:ilvl w:val="1"/>
                <w:numId w:val="63"/>
              </w:numPr>
              <w:rPr>
                <w:sz w:val="20"/>
              </w:rPr>
            </w:pPr>
            <w:r w:rsidRPr="00DC2806">
              <w:rPr>
                <w:sz w:val="20"/>
              </w:rPr>
              <w:t xml:space="preserve">20 - Admisión temporal para reexportación en el estado </w:t>
            </w:r>
          </w:p>
          <w:p w14:paraId="1F14622B" w14:textId="77777777" w:rsidR="009C0B8F" w:rsidRPr="00DC2806" w:rsidRDefault="009C0B8F" w:rsidP="006A1568">
            <w:pPr>
              <w:pStyle w:val="Prrafodelista"/>
              <w:numPr>
                <w:ilvl w:val="1"/>
                <w:numId w:val="63"/>
              </w:numPr>
              <w:rPr>
                <w:sz w:val="20"/>
              </w:rPr>
            </w:pPr>
            <w:r w:rsidRPr="00DC2806">
              <w:rPr>
                <w:sz w:val="20"/>
              </w:rPr>
              <w:t xml:space="preserve">21 - Admisión temporal para perfeccionamiento activo </w:t>
            </w:r>
          </w:p>
          <w:p w14:paraId="6C06CD68" w14:textId="77777777" w:rsidR="009C0B8F" w:rsidRPr="00DC2806" w:rsidRDefault="009C0B8F" w:rsidP="006A1568">
            <w:pPr>
              <w:pStyle w:val="Prrafodelista"/>
              <w:numPr>
                <w:ilvl w:val="1"/>
                <w:numId w:val="63"/>
              </w:numPr>
              <w:rPr>
                <w:sz w:val="20"/>
              </w:rPr>
            </w:pPr>
            <w:r w:rsidRPr="00DC2806">
              <w:rPr>
                <w:sz w:val="20"/>
              </w:rPr>
              <w:t xml:space="preserve">70 - Depósito Aduanero  </w:t>
            </w:r>
          </w:p>
          <w:p w14:paraId="5C02FB0D" w14:textId="77777777" w:rsidR="009C0B8F" w:rsidRDefault="009C0B8F" w:rsidP="006A1568">
            <w:pPr>
              <w:pStyle w:val="Prrafodelista"/>
              <w:numPr>
                <w:ilvl w:val="1"/>
                <w:numId w:val="63"/>
              </w:numPr>
              <w:rPr>
                <w:sz w:val="20"/>
              </w:rPr>
            </w:pPr>
            <w:r w:rsidRPr="00DC2806">
              <w:rPr>
                <w:sz w:val="20"/>
              </w:rPr>
              <w:t>Todos los regímenes</w:t>
            </w:r>
          </w:p>
          <w:p w14:paraId="79660DB1" w14:textId="77777777" w:rsidR="009C0B8F" w:rsidRDefault="009C0B8F" w:rsidP="009C0B8F">
            <w:pPr>
              <w:pStyle w:val="Prrafodelista"/>
              <w:rPr>
                <w:sz w:val="20"/>
              </w:rPr>
            </w:pPr>
          </w:p>
          <w:p w14:paraId="5B2835B0" w14:textId="77777777" w:rsidR="009C0B8F" w:rsidRDefault="009C0B8F" w:rsidP="009C0B8F">
            <w:pPr>
              <w:pStyle w:val="Prrafodelista"/>
              <w:rPr>
                <w:sz w:val="20"/>
              </w:rPr>
            </w:pPr>
          </w:p>
          <w:p w14:paraId="30A07A7A" w14:textId="77777777" w:rsidR="009C0B8F" w:rsidRDefault="009C0B8F" w:rsidP="009C0B8F">
            <w:pPr>
              <w:pStyle w:val="Prrafodelista"/>
              <w:rPr>
                <w:sz w:val="20"/>
              </w:rPr>
            </w:pPr>
            <w:r w:rsidRPr="00DC2806">
              <w:rPr>
                <w:sz w:val="20"/>
              </w:rPr>
              <w:t>El sistema habilitará las opciones de cada régimen según el rol asignado al Jefe que efectúa</w:t>
            </w:r>
            <w:r>
              <w:rPr>
                <w:sz w:val="20"/>
              </w:rPr>
              <w:t xml:space="preserve"> el registro, </w:t>
            </w:r>
            <w:r w:rsidRPr="00405689">
              <w:rPr>
                <w:strike/>
                <w:sz w:val="20"/>
                <w:highlight w:val="yellow"/>
              </w:rPr>
              <w:t>debiendo también tener en cuenta que la opción: "</w:t>
            </w:r>
            <w:r w:rsidRPr="00405689">
              <w:rPr>
                <w:b/>
                <w:strike/>
                <w:sz w:val="20"/>
                <w:highlight w:val="yellow"/>
              </w:rPr>
              <w:t>Todos los regímenes</w:t>
            </w:r>
            <w:r w:rsidRPr="00405689">
              <w:rPr>
                <w:strike/>
                <w:sz w:val="20"/>
                <w:highlight w:val="yellow"/>
              </w:rPr>
              <w:t>", sólo estará habilitada para el Rol Jefe Régimen Provincias.</w:t>
            </w:r>
          </w:p>
          <w:p w14:paraId="1787767C" w14:textId="77777777" w:rsidR="009C0B8F" w:rsidRDefault="009C0B8F" w:rsidP="009C0B8F">
            <w:pPr>
              <w:pStyle w:val="Prrafodelista"/>
              <w:rPr>
                <w:sz w:val="20"/>
              </w:rPr>
            </w:pPr>
          </w:p>
          <w:p w14:paraId="42D9368F" w14:textId="77777777" w:rsidR="009C0B8F" w:rsidRDefault="009C0B8F" w:rsidP="006A1568">
            <w:pPr>
              <w:pStyle w:val="Prrafodelista"/>
              <w:numPr>
                <w:ilvl w:val="0"/>
                <w:numId w:val="63"/>
              </w:numPr>
              <w:rPr>
                <w:sz w:val="20"/>
              </w:rPr>
            </w:pPr>
            <w:r w:rsidRPr="00DC2806">
              <w:rPr>
                <w:b/>
                <w:sz w:val="20"/>
              </w:rPr>
              <w:t>Grupo</w:t>
            </w:r>
            <w:r w:rsidR="00B651DD">
              <w:rPr>
                <w:b/>
                <w:sz w:val="20"/>
              </w:rPr>
              <w:t xml:space="preserve"> </w:t>
            </w:r>
            <w:r w:rsidRPr="00DC2806">
              <w:rPr>
                <w:b/>
                <w:sz w:val="20"/>
              </w:rPr>
              <w:t>de</w:t>
            </w:r>
            <w:r w:rsidR="00B651DD">
              <w:rPr>
                <w:b/>
                <w:sz w:val="20"/>
              </w:rPr>
              <w:t xml:space="preserve"> </w:t>
            </w:r>
            <w:r w:rsidRPr="00DC2806">
              <w:rPr>
                <w:b/>
                <w:sz w:val="20"/>
              </w:rPr>
              <w:t>Funcionarios a Registrar</w:t>
            </w:r>
            <w:r>
              <w:rPr>
                <w:sz w:val="20"/>
              </w:rPr>
              <w:t>: C</w:t>
            </w:r>
            <w:r w:rsidRPr="00DC2806">
              <w:rPr>
                <w:sz w:val="20"/>
              </w:rPr>
              <w:t>ampo obligatorio donde se selecciona uno de los Grupo</w:t>
            </w:r>
            <w:r>
              <w:rPr>
                <w:sz w:val="20"/>
              </w:rPr>
              <w:t>s</w:t>
            </w:r>
            <w:r w:rsidRPr="00DC2806">
              <w:rPr>
                <w:sz w:val="20"/>
              </w:rPr>
              <w:t xml:space="preserve"> de Funcionarios Aduaneros que se va registrar</w:t>
            </w:r>
            <w:r>
              <w:rPr>
                <w:sz w:val="20"/>
              </w:rPr>
              <w:t xml:space="preserve"> (Ver detalle de los grupos en el </w:t>
            </w:r>
            <w:r w:rsidRPr="004B7766">
              <w:rPr>
                <w:b/>
                <w:sz w:val="20"/>
              </w:rPr>
              <w:t>ANEXO 02</w:t>
            </w:r>
            <w:r>
              <w:rPr>
                <w:sz w:val="20"/>
              </w:rPr>
              <w:t>)</w:t>
            </w:r>
            <w:r w:rsidRPr="00DC2806">
              <w:rPr>
                <w:sz w:val="20"/>
              </w:rPr>
              <w:t xml:space="preserve">. </w:t>
            </w:r>
            <w:r>
              <w:rPr>
                <w:sz w:val="20"/>
              </w:rPr>
              <w:t>L</w:t>
            </w:r>
            <w:r w:rsidRPr="00DC2806">
              <w:rPr>
                <w:sz w:val="20"/>
              </w:rPr>
              <w:t>os Grupo</w:t>
            </w:r>
            <w:r>
              <w:rPr>
                <w:sz w:val="20"/>
              </w:rPr>
              <w:t>s</w:t>
            </w:r>
            <w:r w:rsidRPr="00DC2806">
              <w:rPr>
                <w:sz w:val="20"/>
              </w:rPr>
              <w:t xml:space="preserve"> de Funcionarios Aduaneros</w:t>
            </w:r>
            <w:r>
              <w:rPr>
                <w:sz w:val="20"/>
              </w:rPr>
              <w:t xml:space="preserve"> son:</w:t>
            </w:r>
          </w:p>
          <w:p w14:paraId="220ED8AE" w14:textId="77777777" w:rsidR="009C0B8F" w:rsidRPr="00732D88" w:rsidRDefault="009C0B8F" w:rsidP="006A1568">
            <w:pPr>
              <w:pStyle w:val="Prrafodelista"/>
              <w:numPr>
                <w:ilvl w:val="1"/>
                <w:numId w:val="63"/>
              </w:numPr>
              <w:rPr>
                <w:sz w:val="20"/>
              </w:rPr>
            </w:pPr>
            <w:r w:rsidRPr="00732D88">
              <w:rPr>
                <w:sz w:val="20"/>
              </w:rPr>
              <w:t>Grupo de Canal Naranja</w:t>
            </w:r>
          </w:p>
          <w:p w14:paraId="2E9B3EB0" w14:textId="77777777" w:rsidR="009C0B8F" w:rsidRPr="00732D88" w:rsidRDefault="009C0B8F" w:rsidP="006A1568">
            <w:pPr>
              <w:pStyle w:val="Prrafodelista"/>
              <w:numPr>
                <w:ilvl w:val="1"/>
                <w:numId w:val="63"/>
              </w:numPr>
              <w:rPr>
                <w:sz w:val="20"/>
              </w:rPr>
            </w:pPr>
            <w:r w:rsidRPr="00732D88">
              <w:rPr>
                <w:sz w:val="20"/>
              </w:rPr>
              <w:t>Grupo de Canal Rojo Anticipado</w:t>
            </w:r>
          </w:p>
          <w:p w14:paraId="14C0B79D" w14:textId="77777777" w:rsidR="009C0B8F" w:rsidRPr="00732D88" w:rsidRDefault="009C0B8F" w:rsidP="006A1568">
            <w:pPr>
              <w:pStyle w:val="Prrafodelista"/>
              <w:numPr>
                <w:ilvl w:val="1"/>
                <w:numId w:val="63"/>
              </w:numPr>
              <w:rPr>
                <w:sz w:val="20"/>
              </w:rPr>
            </w:pPr>
            <w:r w:rsidRPr="00732D88">
              <w:rPr>
                <w:sz w:val="20"/>
              </w:rPr>
              <w:t>Grupo de Canal Rojo Urgente</w:t>
            </w:r>
          </w:p>
          <w:p w14:paraId="4050B510" w14:textId="77777777" w:rsidR="009C0B8F" w:rsidRPr="00732D88" w:rsidRDefault="009C0B8F" w:rsidP="006A1568">
            <w:pPr>
              <w:pStyle w:val="Prrafodelista"/>
              <w:numPr>
                <w:ilvl w:val="1"/>
                <w:numId w:val="63"/>
              </w:numPr>
              <w:rPr>
                <w:sz w:val="20"/>
              </w:rPr>
            </w:pPr>
            <w:r w:rsidRPr="00732D88">
              <w:rPr>
                <w:sz w:val="20"/>
              </w:rPr>
              <w:t>Grupo de Canal Rojo Excepcional</w:t>
            </w:r>
          </w:p>
          <w:p w14:paraId="733EF509" w14:textId="77777777" w:rsidR="009C0B8F" w:rsidRPr="00732D88" w:rsidRDefault="009C0B8F" w:rsidP="006A1568">
            <w:pPr>
              <w:pStyle w:val="Prrafodelista"/>
              <w:numPr>
                <w:ilvl w:val="1"/>
                <w:numId w:val="63"/>
              </w:numPr>
              <w:rPr>
                <w:sz w:val="20"/>
              </w:rPr>
            </w:pPr>
            <w:r w:rsidRPr="00732D88">
              <w:rPr>
                <w:sz w:val="20"/>
              </w:rPr>
              <w:t>Grupo  de Canal Rojo (Todas las modalidades)</w:t>
            </w:r>
          </w:p>
          <w:p w14:paraId="514B4C62" w14:textId="77777777" w:rsidR="009C0B8F" w:rsidRPr="00E6523D" w:rsidRDefault="009C0B8F" w:rsidP="006A1568">
            <w:pPr>
              <w:pStyle w:val="Prrafodelista"/>
              <w:numPr>
                <w:ilvl w:val="1"/>
                <w:numId w:val="63"/>
              </w:numPr>
              <w:rPr>
                <w:strike/>
                <w:sz w:val="20"/>
              </w:rPr>
            </w:pPr>
            <w:r w:rsidRPr="00E6523D">
              <w:rPr>
                <w:strike/>
                <w:sz w:val="20"/>
              </w:rPr>
              <w:t>Grupo de Diligencia Previa Anticipado Rojo</w:t>
            </w:r>
          </w:p>
          <w:p w14:paraId="50BE3E04" w14:textId="77777777" w:rsidR="009C0B8F" w:rsidRPr="00732D88" w:rsidRDefault="009C0B8F" w:rsidP="006A1568">
            <w:pPr>
              <w:pStyle w:val="Prrafodelista"/>
              <w:numPr>
                <w:ilvl w:val="1"/>
                <w:numId w:val="63"/>
              </w:numPr>
              <w:rPr>
                <w:sz w:val="20"/>
              </w:rPr>
            </w:pPr>
            <w:r w:rsidRPr="00732D88">
              <w:rPr>
                <w:sz w:val="20"/>
              </w:rPr>
              <w:t xml:space="preserve">Grupo </w:t>
            </w:r>
            <w:r w:rsidR="002666B0" w:rsidRPr="00EF16DC">
              <w:rPr>
                <w:rFonts w:cs="Arial"/>
                <w:sz w:val="18"/>
                <w:szCs w:val="18"/>
              </w:rPr>
              <w:t xml:space="preserve">con </w:t>
            </w:r>
            <w:r w:rsidR="002666B0" w:rsidRPr="00EF16DC">
              <w:rPr>
                <w:rFonts w:cs="Arial"/>
                <w:strike/>
                <w:sz w:val="18"/>
                <w:szCs w:val="18"/>
              </w:rPr>
              <w:t>de</w:t>
            </w:r>
            <w:r w:rsidRPr="00732D88">
              <w:rPr>
                <w:sz w:val="20"/>
              </w:rPr>
              <w:t xml:space="preserve"> Continuación de Despacho</w:t>
            </w:r>
          </w:p>
          <w:p w14:paraId="2D5E074E" w14:textId="77777777" w:rsidR="009C0B8F" w:rsidRPr="00732D88" w:rsidRDefault="009C0B8F" w:rsidP="006A1568">
            <w:pPr>
              <w:pStyle w:val="Prrafodelista"/>
              <w:numPr>
                <w:ilvl w:val="1"/>
                <w:numId w:val="63"/>
              </w:numPr>
              <w:rPr>
                <w:sz w:val="20"/>
              </w:rPr>
            </w:pPr>
            <w:r w:rsidRPr="00732D88">
              <w:rPr>
                <w:sz w:val="20"/>
              </w:rPr>
              <w:t>Grupo de Regularización</w:t>
            </w:r>
          </w:p>
          <w:p w14:paraId="0B4B0BBD" w14:textId="77777777" w:rsidR="009C0B8F" w:rsidRPr="00732D88" w:rsidRDefault="009C0B8F" w:rsidP="006A1568">
            <w:pPr>
              <w:pStyle w:val="Prrafodelista"/>
              <w:numPr>
                <w:ilvl w:val="1"/>
                <w:numId w:val="63"/>
              </w:numPr>
              <w:rPr>
                <w:sz w:val="20"/>
              </w:rPr>
            </w:pPr>
            <w:r w:rsidRPr="00732D88">
              <w:rPr>
                <w:sz w:val="20"/>
              </w:rPr>
              <w:t>Grupo de Conclusión de Despacho</w:t>
            </w:r>
          </w:p>
          <w:p w14:paraId="590E0150" w14:textId="77777777" w:rsidR="009C0B8F" w:rsidRPr="00732D88" w:rsidRDefault="009C0B8F" w:rsidP="006A1568">
            <w:pPr>
              <w:pStyle w:val="Prrafodelista"/>
              <w:numPr>
                <w:ilvl w:val="1"/>
                <w:numId w:val="63"/>
              </w:numPr>
              <w:rPr>
                <w:sz w:val="20"/>
              </w:rPr>
            </w:pPr>
            <w:r w:rsidRPr="00732D88">
              <w:rPr>
                <w:sz w:val="20"/>
              </w:rPr>
              <w:t>Grupo de Atención de Rectificación</w:t>
            </w:r>
          </w:p>
          <w:p w14:paraId="095547FC" w14:textId="77777777" w:rsidR="009C0B8F" w:rsidRDefault="009C0B8F" w:rsidP="006A1568">
            <w:pPr>
              <w:pStyle w:val="Prrafodelista"/>
              <w:numPr>
                <w:ilvl w:val="1"/>
                <w:numId w:val="63"/>
              </w:numPr>
              <w:rPr>
                <w:sz w:val="20"/>
              </w:rPr>
            </w:pPr>
            <w:r w:rsidRPr="00732D88">
              <w:rPr>
                <w:sz w:val="20"/>
              </w:rPr>
              <w:t>Grupo de Oficiales</w:t>
            </w:r>
          </w:p>
          <w:p w14:paraId="27B753EF" w14:textId="77777777" w:rsidR="00B651DD" w:rsidRPr="00B651DD" w:rsidRDefault="00B651DD" w:rsidP="006A1568">
            <w:pPr>
              <w:pStyle w:val="Prrafodelista"/>
              <w:numPr>
                <w:ilvl w:val="1"/>
                <w:numId w:val="63"/>
              </w:numPr>
              <w:rPr>
                <w:sz w:val="20"/>
                <w:highlight w:val="yellow"/>
              </w:rPr>
            </w:pPr>
            <w:r w:rsidRPr="00B651DD">
              <w:rPr>
                <w:sz w:val="20"/>
                <w:highlight w:val="yellow"/>
              </w:rPr>
              <w:t xml:space="preserve">Grupo de </w:t>
            </w:r>
            <w:r w:rsidR="009B5E3E" w:rsidRPr="009B5E3E">
              <w:rPr>
                <w:sz w:val="20"/>
                <w:highlight w:val="yellow"/>
              </w:rPr>
              <w:t>Evaluación Preliminar Rojo</w:t>
            </w:r>
          </w:p>
          <w:p w14:paraId="3F1BB2F1" w14:textId="77777777" w:rsidR="009C0B8F" w:rsidRPr="00DC2806" w:rsidRDefault="009C0B8F" w:rsidP="009C0B8F">
            <w:pPr>
              <w:pStyle w:val="Prrafodelista"/>
              <w:rPr>
                <w:sz w:val="20"/>
              </w:rPr>
            </w:pPr>
          </w:p>
          <w:p w14:paraId="24ACAD75" w14:textId="77777777" w:rsidR="009C0B8F" w:rsidRDefault="009C0B8F" w:rsidP="009C0B8F">
            <w:pPr>
              <w:pStyle w:val="Prrafodelista"/>
              <w:rPr>
                <w:sz w:val="20"/>
              </w:rPr>
            </w:pPr>
            <w:r w:rsidRPr="00DC2806">
              <w:rPr>
                <w:sz w:val="20"/>
              </w:rPr>
              <w:t>El sistema habilitará la opción: "</w:t>
            </w:r>
            <w:r w:rsidRPr="00DC2806">
              <w:rPr>
                <w:b/>
                <w:sz w:val="20"/>
              </w:rPr>
              <w:t>Grupo Canal Rojo (Todas las modalidades)</w:t>
            </w:r>
            <w:r w:rsidRPr="00DC2806">
              <w:rPr>
                <w:sz w:val="20"/>
              </w:rPr>
              <w:t xml:space="preserve">", </w:t>
            </w:r>
            <w:r w:rsidRPr="00F45880">
              <w:rPr>
                <w:strike/>
                <w:sz w:val="20"/>
                <w:highlight w:val="yellow"/>
              </w:rPr>
              <w:t>sólo para el Rol Jefe Régimen Provincias.</w:t>
            </w:r>
          </w:p>
          <w:p w14:paraId="0F87162F" w14:textId="77777777" w:rsidR="009C0B8F" w:rsidRDefault="009C0B8F" w:rsidP="009C0B8F">
            <w:pPr>
              <w:pStyle w:val="Prrafodelista"/>
              <w:rPr>
                <w:sz w:val="20"/>
              </w:rPr>
            </w:pPr>
          </w:p>
          <w:p w14:paraId="4C6AB0C9" w14:textId="77777777" w:rsidR="009C0B8F" w:rsidRPr="00AD3475" w:rsidRDefault="009C0B8F" w:rsidP="009C0B8F">
            <w:pPr>
              <w:rPr>
                <w:sz w:val="20"/>
              </w:rPr>
            </w:pPr>
            <w:r w:rsidRPr="00AD3475">
              <w:rPr>
                <w:sz w:val="20"/>
              </w:rPr>
              <w:t>Y los siguientes campos:</w:t>
            </w:r>
          </w:p>
          <w:p w14:paraId="340CF333" w14:textId="77777777" w:rsidR="009C0B8F" w:rsidRDefault="009C0B8F" w:rsidP="009C0B8F">
            <w:pPr>
              <w:rPr>
                <w:sz w:val="20"/>
              </w:rPr>
            </w:pPr>
          </w:p>
          <w:p w14:paraId="6FDABFBF" w14:textId="77777777" w:rsidR="009C0B8F" w:rsidRDefault="009C0B8F" w:rsidP="006A1568">
            <w:pPr>
              <w:pStyle w:val="Prrafodelista"/>
              <w:numPr>
                <w:ilvl w:val="0"/>
                <w:numId w:val="63"/>
              </w:numPr>
              <w:rPr>
                <w:sz w:val="20"/>
              </w:rPr>
            </w:pPr>
            <w:r>
              <w:rPr>
                <w:b/>
                <w:sz w:val="20"/>
              </w:rPr>
              <w:t xml:space="preserve">Funcionario: </w:t>
            </w:r>
            <w:r>
              <w:rPr>
                <w:sz w:val="20"/>
              </w:rPr>
              <w:t>Dónde podrá visualizarse los campos del Número de Registro y los Apellidos y Nombres del Funcionario Aduanero:</w:t>
            </w:r>
          </w:p>
          <w:p w14:paraId="35FAE285" w14:textId="77777777" w:rsidR="009C0B8F" w:rsidRPr="00DA433B" w:rsidRDefault="009C0B8F" w:rsidP="006A1568">
            <w:pPr>
              <w:pStyle w:val="NormalWeb"/>
              <w:numPr>
                <w:ilvl w:val="1"/>
                <w:numId w:val="63"/>
              </w:numPr>
              <w:spacing w:before="0" w:beforeAutospacing="0" w:after="0" w:afterAutospacing="0"/>
              <w:jc w:val="left"/>
              <w:rPr>
                <w:rFonts w:eastAsia="Times New Roman"/>
                <w:szCs w:val="24"/>
              </w:rPr>
            </w:pPr>
            <w:r w:rsidRPr="001D7E57">
              <w:rPr>
                <w:rFonts w:eastAsia="Times New Roman"/>
                <w:b/>
                <w:szCs w:val="24"/>
              </w:rPr>
              <w:t>Registro</w:t>
            </w:r>
            <w:r>
              <w:rPr>
                <w:rFonts w:eastAsia="Times New Roman"/>
                <w:szCs w:val="24"/>
              </w:rPr>
              <w:t>: Campo editable dónde se ingresa el número de registro del Funcionario Aduanero a consultar.</w:t>
            </w:r>
          </w:p>
          <w:p w14:paraId="74D0E3F3" w14:textId="77777777" w:rsidR="009C0B8F" w:rsidRPr="00FC2968" w:rsidRDefault="009C0B8F" w:rsidP="006A1568">
            <w:pPr>
              <w:pStyle w:val="NormalWeb"/>
              <w:numPr>
                <w:ilvl w:val="1"/>
                <w:numId w:val="63"/>
              </w:numPr>
              <w:spacing w:before="0" w:beforeAutospacing="0" w:after="0" w:afterAutospacing="0"/>
              <w:jc w:val="left"/>
              <w:rPr>
                <w:rFonts w:ascii="Arial Narrow" w:eastAsia="Times New Roman" w:hAnsi="Arial Narrow" w:cs="Times New Roman"/>
                <w:szCs w:val="24"/>
              </w:rPr>
            </w:pPr>
            <w:r w:rsidRPr="001D7E57">
              <w:rPr>
                <w:rFonts w:eastAsia="Times New Roman"/>
                <w:b/>
                <w:szCs w:val="24"/>
              </w:rPr>
              <w:t>Apellidos y Nombres</w:t>
            </w:r>
            <w:r>
              <w:rPr>
                <w:rFonts w:eastAsia="Times New Roman"/>
                <w:szCs w:val="24"/>
              </w:rPr>
              <w:t>: Campo no editable donde se muestran los apellidos y nombres del Funcionario Aduanero.</w:t>
            </w:r>
          </w:p>
          <w:p w14:paraId="0CC5E71A" w14:textId="77777777" w:rsidR="009C0B8F" w:rsidRPr="00FC2968" w:rsidRDefault="009C0B8F" w:rsidP="006A1568">
            <w:pPr>
              <w:pStyle w:val="NormalWeb"/>
              <w:numPr>
                <w:ilvl w:val="0"/>
                <w:numId w:val="63"/>
              </w:numPr>
              <w:spacing w:before="0" w:beforeAutospacing="0" w:after="0" w:afterAutospacing="0"/>
              <w:jc w:val="left"/>
              <w:rPr>
                <w:rFonts w:ascii="Arial Narrow" w:eastAsia="Times New Roman" w:hAnsi="Arial Narrow" w:cs="Times New Roman"/>
                <w:szCs w:val="24"/>
              </w:rPr>
            </w:pPr>
            <w:r>
              <w:rPr>
                <w:rFonts w:eastAsia="Times New Roman"/>
                <w:b/>
                <w:szCs w:val="24"/>
              </w:rPr>
              <w:t xml:space="preserve">Opción (…): </w:t>
            </w:r>
            <w:r>
              <w:rPr>
                <w:rFonts w:eastAsia="Times New Roman"/>
                <w:szCs w:val="24"/>
              </w:rPr>
              <w:t>Permite iniciar la búsqueda de un Funcionario Aduanero.</w:t>
            </w:r>
          </w:p>
          <w:p w14:paraId="1F3F93CF" w14:textId="77777777" w:rsidR="009C0B8F" w:rsidRPr="00FA49EC" w:rsidRDefault="009C0B8F" w:rsidP="006A1568">
            <w:pPr>
              <w:pStyle w:val="NormalWeb"/>
              <w:numPr>
                <w:ilvl w:val="0"/>
                <w:numId w:val="63"/>
              </w:numPr>
              <w:spacing w:before="0" w:beforeAutospacing="0" w:after="0" w:afterAutospacing="0"/>
              <w:jc w:val="left"/>
              <w:rPr>
                <w:rFonts w:ascii="Arial Narrow" w:eastAsia="Times New Roman" w:hAnsi="Arial Narrow" w:cs="Times New Roman"/>
                <w:szCs w:val="24"/>
              </w:rPr>
            </w:pPr>
            <w:r>
              <w:rPr>
                <w:rFonts w:eastAsia="Times New Roman"/>
                <w:b/>
                <w:szCs w:val="24"/>
              </w:rPr>
              <w:t>Botón Agregar:</w:t>
            </w:r>
            <w:r w:rsidR="00FA2D64">
              <w:rPr>
                <w:rFonts w:eastAsia="Times New Roman"/>
                <w:b/>
                <w:szCs w:val="24"/>
              </w:rPr>
              <w:t xml:space="preserve"> </w:t>
            </w:r>
            <w:r>
              <w:rPr>
                <w:rFonts w:eastAsia="Times New Roman"/>
                <w:szCs w:val="24"/>
              </w:rPr>
              <w:t>Permite agregar un funcionario Aduanero a la lista de Funcionarios a registrar en el grupo del Catálogo que se está creando.</w:t>
            </w:r>
          </w:p>
          <w:p w14:paraId="65162AFD" w14:textId="77777777" w:rsidR="009C0B8F" w:rsidRPr="00C82B7E" w:rsidRDefault="009C0B8F" w:rsidP="006A1568">
            <w:pPr>
              <w:pStyle w:val="NormalWeb"/>
              <w:numPr>
                <w:ilvl w:val="0"/>
                <w:numId w:val="63"/>
              </w:numPr>
              <w:spacing w:before="0" w:beforeAutospacing="0" w:after="0" w:afterAutospacing="0"/>
              <w:jc w:val="left"/>
              <w:rPr>
                <w:rFonts w:ascii="Arial Narrow" w:eastAsia="Times New Roman" w:hAnsi="Arial Narrow" w:cs="Times New Roman"/>
                <w:szCs w:val="24"/>
              </w:rPr>
            </w:pPr>
            <w:r w:rsidRPr="00C82B7E">
              <w:rPr>
                <w:rFonts w:eastAsia="Times New Roman"/>
                <w:b/>
                <w:szCs w:val="24"/>
              </w:rPr>
              <w:t xml:space="preserve">Lista Funcionarios Registrados: </w:t>
            </w:r>
            <w:r w:rsidRPr="00C82B7E">
              <w:rPr>
                <w:rFonts w:eastAsia="Times New Roman"/>
                <w:szCs w:val="24"/>
              </w:rPr>
              <w:t xml:space="preserve">En esta lista se muestran los funcionarios aduaneros que se están asignando al catálogo de Funcionarios Aduaneros. </w:t>
            </w:r>
            <w:r w:rsidRPr="00C82B7E">
              <w:rPr>
                <w:rFonts w:eastAsia="Times New Roman"/>
                <w:szCs w:val="24"/>
              </w:rPr>
              <w:lastRenderedPageBreak/>
              <w:t>Las columnas de información que se muestran son las siguientes:</w:t>
            </w:r>
          </w:p>
          <w:p w14:paraId="1E7C0DFE" w14:textId="77777777" w:rsidR="009C0B8F" w:rsidRPr="003F1BCA" w:rsidRDefault="009C0B8F" w:rsidP="006A1568">
            <w:pPr>
              <w:pStyle w:val="NormalWeb"/>
              <w:numPr>
                <w:ilvl w:val="1"/>
                <w:numId w:val="63"/>
              </w:numPr>
              <w:spacing w:before="0" w:beforeAutospacing="0" w:after="0" w:afterAutospacing="0"/>
              <w:jc w:val="left"/>
              <w:rPr>
                <w:rFonts w:ascii="Arial Narrow" w:eastAsia="Times New Roman" w:hAnsi="Arial Narrow" w:cs="Times New Roman"/>
                <w:szCs w:val="24"/>
              </w:rPr>
            </w:pPr>
            <w:r>
              <w:rPr>
                <w:rFonts w:eastAsia="Times New Roman"/>
                <w:b/>
                <w:szCs w:val="24"/>
              </w:rPr>
              <w:t>Registro:</w:t>
            </w:r>
            <w:r w:rsidR="00FA2D64">
              <w:rPr>
                <w:rFonts w:eastAsia="Times New Roman"/>
                <w:b/>
                <w:szCs w:val="24"/>
              </w:rPr>
              <w:t xml:space="preserve"> </w:t>
            </w:r>
            <w:r>
              <w:rPr>
                <w:rFonts w:eastAsia="Times New Roman"/>
                <w:szCs w:val="24"/>
              </w:rPr>
              <w:t>Columna donde se muestra el número de registro del Funcionario Aduanero.</w:t>
            </w:r>
          </w:p>
          <w:p w14:paraId="18319A33" w14:textId="77777777" w:rsidR="009C0B8F" w:rsidRPr="003F1BCA" w:rsidRDefault="009C0B8F" w:rsidP="006A1568">
            <w:pPr>
              <w:pStyle w:val="NormalWeb"/>
              <w:numPr>
                <w:ilvl w:val="1"/>
                <w:numId w:val="63"/>
              </w:numPr>
              <w:spacing w:before="0" w:beforeAutospacing="0" w:after="0" w:afterAutospacing="0"/>
              <w:jc w:val="left"/>
              <w:rPr>
                <w:rFonts w:ascii="Arial Narrow" w:eastAsia="Times New Roman" w:hAnsi="Arial Narrow" w:cs="Times New Roman"/>
                <w:szCs w:val="24"/>
              </w:rPr>
            </w:pPr>
            <w:r>
              <w:rPr>
                <w:rFonts w:eastAsia="Times New Roman"/>
                <w:b/>
                <w:szCs w:val="24"/>
              </w:rPr>
              <w:t>Apellido Paterno:</w:t>
            </w:r>
            <w:r w:rsidR="00FA2D64">
              <w:rPr>
                <w:rFonts w:eastAsia="Times New Roman"/>
                <w:b/>
                <w:szCs w:val="24"/>
              </w:rPr>
              <w:t xml:space="preserve"> </w:t>
            </w:r>
            <w:r>
              <w:rPr>
                <w:rFonts w:eastAsia="Times New Roman"/>
                <w:szCs w:val="24"/>
              </w:rPr>
              <w:t>Columna donde se muestra el Apellido Paterno del Funcionario Aduanero.</w:t>
            </w:r>
          </w:p>
          <w:p w14:paraId="41F55099" w14:textId="77777777" w:rsidR="009C0B8F" w:rsidRPr="003F1BCA" w:rsidRDefault="009C0B8F" w:rsidP="006A1568">
            <w:pPr>
              <w:pStyle w:val="NormalWeb"/>
              <w:numPr>
                <w:ilvl w:val="1"/>
                <w:numId w:val="63"/>
              </w:numPr>
              <w:spacing w:before="0" w:beforeAutospacing="0" w:after="0" w:afterAutospacing="0"/>
              <w:jc w:val="left"/>
              <w:rPr>
                <w:rFonts w:ascii="Arial Narrow" w:eastAsia="Times New Roman" w:hAnsi="Arial Narrow" w:cs="Times New Roman"/>
                <w:szCs w:val="24"/>
              </w:rPr>
            </w:pPr>
            <w:r>
              <w:rPr>
                <w:rFonts w:eastAsia="Times New Roman"/>
                <w:b/>
                <w:szCs w:val="24"/>
              </w:rPr>
              <w:t>Apellido Materno:</w:t>
            </w:r>
            <w:r w:rsidR="00FA2D64">
              <w:rPr>
                <w:rFonts w:eastAsia="Times New Roman"/>
                <w:b/>
                <w:szCs w:val="24"/>
              </w:rPr>
              <w:t xml:space="preserve"> </w:t>
            </w:r>
            <w:r>
              <w:rPr>
                <w:rFonts w:eastAsia="Times New Roman"/>
                <w:szCs w:val="24"/>
              </w:rPr>
              <w:t>Columna donde se muestra el Apellido Materno del Funcionario Aduanero.</w:t>
            </w:r>
          </w:p>
          <w:p w14:paraId="7B21CEA7" w14:textId="77777777" w:rsidR="009C0B8F" w:rsidRPr="003F1BCA" w:rsidRDefault="009C0B8F" w:rsidP="006A1568">
            <w:pPr>
              <w:pStyle w:val="NormalWeb"/>
              <w:numPr>
                <w:ilvl w:val="1"/>
                <w:numId w:val="63"/>
              </w:numPr>
              <w:spacing w:before="0" w:beforeAutospacing="0" w:after="0" w:afterAutospacing="0"/>
              <w:jc w:val="left"/>
              <w:rPr>
                <w:rFonts w:ascii="Arial Narrow" w:eastAsia="Times New Roman" w:hAnsi="Arial Narrow" w:cs="Times New Roman"/>
                <w:szCs w:val="24"/>
              </w:rPr>
            </w:pPr>
            <w:r>
              <w:rPr>
                <w:rFonts w:eastAsia="Times New Roman"/>
                <w:b/>
                <w:szCs w:val="24"/>
              </w:rPr>
              <w:t>Nombres:</w:t>
            </w:r>
            <w:r w:rsidR="00FA2D64">
              <w:rPr>
                <w:rFonts w:eastAsia="Times New Roman"/>
                <w:b/>
                <w:szCs w:val="24"/>
              </w:rPr>
              <w:t xml:space="preserve"> </w:t>
            </w:r>
            <w:r>
              <w:rPr>
                <w:rFonts w:eastAsia="Times New Roman"/>
                <w:szCs w:val="24"/>
              </w:rPr>
              <w:t>Columna donde se muestra el Nombre (es) del Funcionario Aduanero.</w:t>
            </w:r>
          </w:p>
          <w:p w14:paraId="5B01CB09" w14:textId="77777777" w:rsidR="009C0B8F" w:rsidRPr="00B26252" w:rsidRDefault="009C0B8F" w:rsidP="006A1568">
            <w:pPr>
              <w:pStyle w:val="Prrafodelista"/>
              <w:numPr>
                <w:ilvl w:val="1"/>
                <w:numId w:val="63"/>
              </w:numPr>
              <w:rPr>
                <w:rFonts w:cs="Arial"/>
                <w:sz w:val="20"/>
              </w:rPr>
            </w:pPr>
            <w:r w:rsidRPr="00B26252">
              <w:rPr>
                <w:b/>
                <w:sz w:val="20"/>
                <w:szCs w:val="20"/>
              </w:rPr>
              <w:t>Desde:</w:t>
            </w:r>
            <w:r w:rsidR="00FA2D64">
              <w:rPr>
                <w:b/>
                <w:sz w:val="20"/>
                <w:szCs w:val="20"/>
              </w:rPr>
              <w:t xml:space="preserve"> </w:t>
            </w:r>
            <w:r w:rsidRPr="00B26252">
              <w:rPr>
                <w:sz w:val="20"/>
                <w:szCs w:val="20"/>
              </w:rPr>
              <w:t>Columna donde se muestra</w:t>
            </w:r>
            <w:r>
              <w:rPr>
                <w:sz w:val="20"/>
                <w:szCs w:val="20"/>
              </w:rPr>
              <w:t xml:space="preserve"> la</w:t>
            </w:r>
            <w:r w:rsidR="00FA2D64">
              <w:rPr>
                <w:sz w:val="20"/>
                <w:szCs w:val="20"/>
              </w:rPr>
              <w:t xml:space="preserve"> </w:t>
            </w:r>
            <w:r w:rsidRPr="00B26252">
              <w:rPr>
                <w:rFonts w:cs="Arial"/>
                <w:sz w:val="20"/>
                <w:szCs w:val="20"/>
              </w:rPr>
              <w:t xml:space="preserve">fecha </w:t>
            </w:r>
            <w:r w:rsidRPr="00B26252">
              <w:rPr>
                <w:rFonts w:cs="Arial"/>
                <w:sz w:val="20"/>
              </w:rPr>
              <w:t>de inicio de vigencia del registro del funci</w:t>
            </w:r>
            <w:r>
              <w:rPr>
                <w:rFonts w:cs="Arial"/>
                <w:sz w:val="20"/>
              </w:rPr>
              <w:t>onario aduanero en el Grupo indicado por el usuario</w:t>
            </w:r>
            <w:r w:rsidRPr="00B26252">
              <w:rPr>
                <w:rFonts w:cs="Arial"/>
                <w:sz w:val="20"/>
              </w:rPr>
              <w:t>.</w:t>
            </w:r>
          </w:p>
          <w:p w14:paraId="6ED70789" w14:textId="77777777" w:rsidR="009C0B8F" w:rsidRPr="00D86112" w:rsidRDefault="009C0B8F" w:rsidP="006A1568">
            <w:pPr>
              <w:pStyle w:val="Prrafodelista"/>
              <w:numPr>
                <w:ilvl w:val="1"/>
                <w:numId w:val="63"/>
              </w:numPr>
              <w:rPr>
                <w:rFonts w:cs="Arial"/>
                <w:sz w:val="20"/>
              </w:rPr>
            </w:pPr>
            <w:r w:rsidRPr="00D86112">
              <w:rPr>
                <w:b/>
                <w:sz w:val="20"/>
                <w:szCs w:val="20"/>
              </w:rPr>
              <w:t>Hasta</w:t>
            </w:r>
            <w:r>
              <w:rPr>
                <w:b/>
              </w:rPr>
              <w:t>:</w:t>
            </w:r>
            <w:r w:rsidR="00FA2D64">
              <w:rPr>
                <w:b/>
              </w:rPr>
              <w:t xml:space="preserve"> </w:t>
            </w:r>
            <w:r w:rsidRPr="00B26252">
              <w:rPr>
                <w:sz w:val="20"/>
                <w:szCs w:val="20"/>
              </w:rPr>
              <w:t>Columna donde se muestra</w:t>
            </w:r>
            <w:r>
              <w:rPr>
                <w:sz w:val="20"/>
                <w:szCs w:val="20"/>
              </w:rPr>
              <w:t xml:space="preserve"> la</w:t>
            </w:r>
            <w:r w:rsidR="00FA2D64">
              <w:rPr>
                <w:sz w:val="20"/>
                <w:szCs w:val="20"/>
              </w:rPr>
              <w:t xml:space="preserve"> </w:t>
            </w:r>
            <w:r w:rsidRPr="00B26252">
              <w:rPr>
                <w:rFonts w:cs="Arial"/>
                <w:sz w:val="20"/>
                <w:szCs w:val="20"/>
              </w:rPr>
              <w:t xml:space="preserve">fecha </w:t>
            </w:r>
            <w:r w:rsidRPr="00B26252">
              <w:rPr>
                <w:rFonts w:cs="Arial"/>
                <w:sz w:val="20"/>
              </w:rPr>
              <w:t xml:space="preserve">de </w:t>
            </w:r>
            <w:r w:rsidRPr="00E5550A">
              <w:rPr>
                <w:sz w:val="20"/>
              </w:rPr>
              <w:t>fin o término de vigencia</w:t>
            </w:r>
            <w:r w:rsidRPr="00B26252">
              <w:rPr>
                <w:rFonts w:cs="Arial"/>
                <w:sz w:val="20"/>
              </w:rPr>
              <w:t xml:space="preserve"> de vigencia del registro del funci</w:t>
            </w:r>
            <w:r>
              <w:rPr>
                <w:rFonts w:cs="Arial"/>
                <w:sz w:val="20"/>
              </w:rPr>
              <w:t>onario aduanero en el Grupo indicado por el usuario</w:t>
            </w:r>
            <w:r w:rsidRPr="00B26252">
              <w:rPr>
                <w:rFonts w:cs="Arial"/>
                <w:sz w:val="20"/>
              </w:rPr>
              <w:t>.</w:t>
            </w:r>
          </w:p>
          <w:p w14:paraId="4A4908DB" w14:textId="77777777" w:rsidR="009C0B8F" w:rsidRPr="00A572F1" w:rsidRDefault="009C0B8F" w:rsidP="006A1568">
            <w:pPr>
              <w:pStyle w:val="NormalWeb"/>
              <w:numPr>
                <w:ilvl w:val="1"/>
                <w:numId w:val="63"/>
              </w:numPr>
              <w:spacing w:before="0" w:beforeAutospacing="0" w:after="0" w:afterAutospacing="0"/>
              <w:jc w:val="left"/>
              <w:rPr>
                <w:rFonts w:ascii="Arial Narrow" w:eastAsia="Times New Roman" w:hAnsi="Arial Narrow" w:cs="Times New Roman"/>
                <w:szCs w:val="24"/>
              </w:rPr>
            </w:pPr>
            <w:r>
              <w:rPr>
                <w:rFonts w:eastAsia="Times New Roman"/>
                <w:b/>
                <w:szCs w:val="24"/>
              </w:rPr>
              <w:t>Acciones:</w:t>
            </w:r>
            <w:r w:rsidR="00FA2D64">
              <w:rPr>
                <w:rFonts w:eastAsia="Times New Roman"/>
                <w:b/>
                <w:szCs w:val="24"/>
              </w:rPr>
              <w:t xml:space="preserve"> </w:t>
            </w:r>
            <w:r>
              <w:rPr>
                <w:rFonts w:eastAsia="Times New Roman"/>
                <w:szCs w:val="24"/>
              </w:rPr>
              <w:t>Columna donde se muestra la opción para retirar un Funcionario Aduanero de la Lista de Funcionarios registrados.</w:t>
            </w:r>
          </w:p>
          <w:p w14:paraId="6EE59D96" w14:textId="77777777" w:rsidR="009C0B8F" w:rsidRPr="00B1439F" w:rsidRDefault="009C0B8F" w:rsidP="006A1568">
            <w:pPr>
              <w:pStyle w:val="NormalWeb"/>
              <w:numPr>
                <w:ilvl w:val="0"/>
                <w:numId w:val="63"/>
              </w:numPr>
              <w:spacing w:before="0" w:beforeAutospacing="0" w:after="0" w:afterAutospacing="0"/>
              <w:jc w:val="left"/>
              <w:rPr>
                <w:rFonts w:ascii="Arial Narrow" w:eastAsia="Times New Roman" w:hAnsi="Arial Narrow" w:cs="Times New Roman"/>
                <w:szCs w:val="24"/>
              </w:rPr>
            </w:pPr>
            <w:r>
              <w:rPr>
                <w:rFonts w:eastAsia="Times New Roman"/>
                <w:b/>
                <w:szCs w:val="24"/>
              </w:rPr>
              <w:t>Opción Retirar:</w:t>
            </w:r>
            <w:r w:rsidR="00FA2D64">
              <w:rPr>
                <w:rFonts w:eastAsia="Times New Roman"/>
                <w:b/>
                <w:szCs w:val="24"/>
              </w:rPr>
              <w:t xml:space="preserve"> </w:t>
            </w:r>
            <w:r>
              <w:rPr>
                <w:rFonts w:eastAsia="Times New Roman"/>
                <w:szCs w:val="24"/>
              </w:rPr>
              <w:t>Permite retirar el Funcionario Aduanero de la lista de Funcionarios Registrados.</w:t>
            </w:r>
          </w:p>
          <w:p w14:paraId="79DB7023" w14:textId="77777777" w:rsidR="009C0B8F" w:rsidRPr="00A572F1" w:rsidRDefault="009C0B8F" w:rsidP="006A1568">
            <w:pPr>
              <w:pStyle w:val="NormalWeb"/>
              <w:numPr>
                <w:ilvl w:val="0"/>
                <w:numId w:val="63"/>
              </w:numPr>
              <w:jc w:val="left"/>
              <w:rPr>
                <w:rFonts w:ascii="Arial Narrow" w:eastAsia="Times New Roman" w:hAnsi="Arial Narrow" w:cs="Times New Roman"/>
                <w:szCs w:val="24"/>
              </w:rPr>
            </w:pPr>
            <w:r w:rsidRPr="00B1439F">
              <w:rPr>
                <w:rFonts w:eastAsia="Times New Roman"/>
                <w:b/>
                <w:szCs w:val="24"/>
              </w:rPr>
              <w:t>Motivo</w:t>
            </w:r>
            <w:r w:rsidRPr="00B1439F">
              <w:rPr>
                <w:rFonts w:eastAsia="Times New Roman"/>
                <w:szCs w:val="24"/>
              </w:rPr>
              <w:t xml:space="preserve">: es un campo emergente que será visualizado </w:t>
            </w:r>
            <w:r>
              <w:rPr>
                <w:rFonts w:eastAsia="Times New Roman"/>
                <w:szCs w:val="24"/>
              </w:rPr>
              <w:t>cuando se seleccione la opción  "</w:t>
            </w:r>
            <w:r w:rsidRPr="002B12D3">
              <w:rPr>
                <w:rFonts w:eastAsia="Times New Roman"/>
                <w:b/>
                <w:szCs w:val="24"/>
              </w:rPr>
              <w:t>Retirar</w:t>
            </w:r>
            <w:r>
              <w:rPr>
                <w:rFonts w:eastAsia="Times New Roman"/>
                <w:szCs w:val="24"/>
              </w:rPr>
              <w:t>".</w:t>
            </w:r>
          </w:p>
          <w:p w14:paraId="7269D73D" w14:textId="77777777" w:rsidR="009C0B8F" w:rsidRPr="00B1439F" w:rsidRDefault="009C0B8F" w:rsidP="006A1568">
            <w:pPr>
              <w:pStyle w:val="NormalWeb"/>
              <w:numPr>
                <w:ilvl w:val="0"/>
                <w:numId w:val="63"/>
              </w:numPr>
              <w:spacing w:before="0" w:beforeAutospacing="0" w:after="0" w:afterAutospacing="0"/>
              <w:jc w:val="left"/>
              <w:rPr>
                <w:rFonts w:ascii="Arial Narrow" w:eastAsia="Times New Roman" w:hAnsi="Arial Narrow" w:cs="Times New Roman"/>
                <w:szCs w:val="24"/>
              </w:rPr>
            </w:pPr>
            <w:r>
              <w:rPr>
                <w:rFonts w:eastAsia="Times New Roman"/>
                <w:b/>
                <w:szCs w:val="24"/>
              </w:rPr>
              <w:t xml:space="preserve">Botón Cancelar: </w:t>
            </w:r>
            <w:r w:rsidRPr="00A572F1">
              <w:rPr>
                <w:rFonts w:eastAsia="Times New Roman"/>
                <w:szCs w:val="24"/>
              </w:rPr>
              <w:t>Per</w:t>
            </w:r>
            <w:r>
              <w:rPr>
                <w:rFonts w:eastAsia="Times New Roman"/>
                <w:szCs w:val="24"/>
              </w:rPr>
              <w:t>mite deshacer los cambios</w:t>
            </w:r>
            <w:r w:rsidR="00FA2D64">
              <w:rPr>
                <w:rFonts w:eastAsia="Times New Roman"/>
                <w:szCs w:val="24"/>
              </w:rPr>
              <w:t xml:space="preserve"> </w:t>
            </w:r>
            <w:r>
              <w:rPr>
                <w:rFonts w:eastAsia="Times New Roman"/>
                <w:szCs w:val="24"/>
              </w:rPr>
              <w:t>realizados</w:t>
            </w:r>
            <w:r w:rsidR="00FA2D64">
              <w:rPr>
                <w:rFonts w:eastAsia="Times New Roman"/>
                <w:szCs w:val="24"/>
              </w:rPr>
              <w:t xml:space="preserve"> </w:t>
            </w:r>
            <w:r>
              <w:rPr>
                <w:rFonts w:eastAsia="Times New Roman"/>
                <w:szCs w:val="24"/>
              </w:rPr>
              <w:t>refrescando la IU002 con los datos iniciales.</w:t>
            </w:r>
          </w:p>
          <w:p w14:paraId="617327FC" w14:textId="77777777" w:rsidR="009C0B8F" w:rsidRPr="00237C53" w:rsidRDefault="009C0B8F" w:rsidP="006A1568">
            <w:pPr>
              <w:pStyle w:val="NormalWeb"/>
              <w:numPr>
                <w:ilvl w:val="0"/>
                <w:numId w:val="63"/>
              </w:numPr>
              <w:spacing w:before="0" w:beforeAutospacing="0" w:after="0" w:afterAutospacing="0"/>
              <w:jc w:val="left"/>
              <w:rPr>
                <w:rFonts w:ascii="Arial Narrow" w:eastAsia="Times New Roman" w:hAnsi="Arial Narrow" w:cs="Times New Roman"/>
                <w:szCs w:val="24"/>
              </w:rPr>
            </w:pPr>
            <w:r>
              <w:rPr>
                <w:rFonts w:eastAsia="Times New Roman"/>
                <w:b/>
                <w:szCs w:val="24"/>
              </w:rPr>
              <w:t>Botón Grabar:</w:t>
            </w:r>
            <w:r w:rsidR="00FA2D64">
              <w:rPr>
                <w:rFonts w:eastAsia="Times New Roman"/>
                <w:b/>
                <w:szCs w:val="24"/>
              </w:rPr>
              <w:t xml:space="preserve"> </w:t>
            </w:r>
            <w:r>
              <w:rPr>
                <w:rFonts w:eastAsia="Times New Roman"/>
                <w:szCs w:val="24"/>
              </w:rPr>
              <w:t xml:space="preserve">Permite grabar los registros una </w:t>
            </w:r>
            <w:r w:rsidRPr="00B1439F">
              <w:rPr>
                <w:rFonts w:eastAsia="Times New Roman"/>
                <w:szCs w:val="24"/>
              </w:rPr>
              <w:t>vez que se hayan registrado los funcionarios aduaneros en el Grupo correspondiente, para el rég</w:t>
            </w:r>
            <w:r>
              <w:rPr>
                <w:rFonts w:eastAsia="Times New Roman"/>
                <w:szCs w:val="24"/>
              </w:rPr>
              <w:t>imen y periodo solicitados.</w:t>
            </w:r>
          </w:p>
          <w:p w14:paraId="19D1CCE2" w14:textId="77777777" w:rsidR="009C0B8F" w:rsidRPr="00FF39D4" w:rsidRDefault="009C0B8F" w:rsidP="009C0B8F"/>
        </w:tc>
      </w:tr>
      <w:tr w:rsidR="009C0B8F" w14:paraId="093E2E8F" w14:textId="77777777" w:rsidTr="009C0B8F">
        <w:trPr>
          <w:gridAfter w:val="1"/>
          <w:wAfter w:w="97" w:type="dxa"/>
        </w:trPr>
        <w:tc>
          <w:tcPr>
            <w:tcW w:w="1021" w:type="dxa"/>
            <w:gridSpan w:val="2"/>
          </w:tcPr>
          <w:p w14:paraId="45D9CB0B"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lastRenderedPageBreak/>
              <w:t>2</w:t>
            </w:r>
          </w:p>
        </w:tc>
        <w:tc>
          <w:tcPr>
            <w:tcW w:w="2663" w:type="dxa"/>
            <w:gridSpan w:val="3"/>
          </w:tcPr>
          <w:p w14:paraId="4F4F49B3" w14:textId="77777777" w:rsidR="009C0B8F" w:rsidRDefault="009C0B8F" w:rsidP="009C0B8F">
            <w:pPr>
              <w:pStyle w:val="NormalWeb"/>
              <w:spacing w:before="0" w:beforeAutospacing="0" w:after="0" w:afterAutospacing="0"/>
              <w:jc w:val="left"/>
            </w:pPr>
            <w:r>
              <w:t>El usuario ingresa un valor en el campo:</w:t>
            </w:r>
          </w:p>
          <w:p w14:paraId="2FCB36AA" w14:textId="77777777" w:rsidR="009C0B8F" w:rsidRDefault="009C0B8F" w:rsidP="006A1568">
            <w:pPr>
              <w:pStyle w:val="NormalWeb"/>
              <w:numPr>
                <w:ilvl w:val="0"/>
                <w:numId w:val="66"/>
              </w:numPr>
              <w:spacing w:before="0" w:beforeAutospacing="0" w:after="0" w:afterAutospacing="0"/>
              <w:jc w:val="left"/>
            </w:pPr>
            <w:r>
              <w:t>Vigente Desde</w:t>
            </w:r>
          </w:p>
        </w:tc>
        <w:tc>
          <w:tcPr>
            <w:tcW w:w="5672" w:type="dxa"/>
            <w:gridSpan w:val="3"/>
          </w:tcPr>
          <w:p w14:paraId="21FCDB0C" w14:textId="77777777" w:rsidR="009C0B8F" w:rsidRDefault="009C0B8F" w:rsidP="009C0B8F">
            <w:pPr>
              <w:rPr>
                <w:sz w:val="20"/>
              </w:rPr>
            </w:pPr>
            <w:r>
              <w:rPr>
                <w:sz w:val="20"/>
              </w:rPr>
              <w:t>El sistema realiza la siguiente validación:</w:t>
            </w:r>
          </w:p>
          <w:p w14:paraId="7C6C132D" w14:textId="77777777" w:rsidR="009C0B8F" w:rsidRDefault="009C0B8F" w:rsidP="009C0B8F">
            <w:pPr>
              <w:rPr>
                <w:sz w:val="20"/>
              </w:rPr>
            </w:pPr>
          </w:p>
          <w:p w14:paraId="5928B1E9" w14:textId="77777777" w:rsidR="009C0B8F" w:rsidRPr="00400E71" w:rsidRDefault="009C0B8F" w:rsidP="006A1568">
            <w:pPr>
              <w:pStyle w:val="Prrafodelista"/>
              <w:numPr>
                <w:ilvl w:val="0"/>
                <w:numId w:val="65"/>
              </w:numPr>
              <w:rPr>
                <w:sz w:val="20"/>
              </w:rPr>
            </w:pPr>
            <w:r>
              <w:rPr>
                <w:sz w:val="20"/>
              </w:rPr>
              <w:t>La fecha del campo “</w:t>
            </w:r>
            <w:r w:rsidRPr="009F4142">
              <w:rPr>
                <w:b/>
                <w:sz w:val="20"/>
              </w:rPr>
              <w:t>Vigente Desde</w:t>
            </w:r>
            <w:r>
              <w:rPr>
                <w:sz w:val="20"/>
              </w:rPr>
              <w:t xml:space="preserve">” debe ser </w:t>
            </w:r>
            <w:r w:rsidRPr="00661D2A">
              <w:rPr>
                <w:sz w:val="20"/>
              </w:rPr>
              <w:t xml:space="preserve">igual </w:t>
            </w:r>
            <w:r>
              <w:rPr>
                <w:sz w:val="20"/>
              </w:rPr>
              <w:t xml:space="preserve">o posterior </w:t>
            </w:r>
            <w:r w:rsidRPr="00661D2A">
              <w:rPr>
                <w:sz w:val="20"/>
              </w:rPr>
              <w:t>a la fecha en que se registra.</w:t>
            </w:r>
            <w:r w:rsidR="00FA2D64">
              <w:rPr>
                <w:sz w:val="20"/>
              </w:rPr>
              <w:t xml:space="preserve"> </w:t>
            </w:r>
            <w:r w:rsidRPr="00661D2A">
              <w:rPr>
                <w:sz w:val="20"/>
              </w:rPr>
              <w:t xml:space="preserve">Caso contrario, el sistema ejecuta la excepción </w:t>
            </w:r>
            <w:r w:rsidRPr="00661D2A">
              <w:rPr>
                <w:b/>
                <w:sz w:val="20"/>
              </w:rPr>
              <w:t>Nro.1.</w:t>
            </w:r>
          </w:p>
        </w:tc>
      </w:tr>
      <w:tr w:rsidR="009C0B8F" w14:paraId="212EF6BE" w14:textId="77777777" w:rsidTr="009C0B8F">
        <w:trPr>
          <w:gridAfter w:val="1"/>
          <w:wAfter w:w="97" w:type="dxa"/>
        </w:trPr>
        <w:tc>
          <w:tcPr>
            <w:tcW w:w="1021" w:type="dxa"/>
            <w:gridSpan w:val="2"/>
          </w:tcPr>
          <w:p w14:paraId="318CE18B"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3</w:t>
            </w:r>
          </w:p>
        </w:tc>
        <w:tc>
          <w:tcPr>
            <w:tcW w:w="2663" w:type="dxa"/>
            <w:gridSpan w:val="3"/>
          </w:tcPr>
          <w:p w14:paraId="04B550D0" w14:textId="77777777" w:rsidR="009C0B8F" w:rsidRDefault="009C0B8F" w:rsidP="009C0B8F">
            <w:pPr>
              <w:pStyle w:val="NormalWeb"/>
              <w:spacing w:before="0" w:beforeAutospacing="0" w:after="0" w:afterAutospacing="0"/>
              <w:jc w:val="left"/>
            </w:pPr>
            <w:r>
              <w:t>El usuario ingresa un valor en el campo:</w:t>
            </w:r>
          </w:p>
          <w:p w14:paraId="3AEA01B2" w14:textId="77777777" w:rsidR="009C0B8F" w:rsidRDefault="009C0B8F" w:rsidP="006A1568">
            <w:pPr>
              <w:pStyle w:val="NormalWeb"/>
              <w:numPr>
                <w:ilvl w:val="0"/>
                <w:numId w:val="66"/>
              </w:numPr>
              <w:spacing w:before="0" w:beforeAutospacing="0" w:after="0" w:afterAutospacing="0"/>
              <w:jc w:val="left"/>
            </w:pPr>
            <w:r>
              <w:t>Vigente Hasta</w:t>
            </w:r>
          </w:p>
        </w:tc>
        <w:tc>
          <w:tcPr>
            <w:tcW w:w="5672" w:type="dxa"/>
            <w:gridSpan w:val="3"/>
          </w:tcPr>
          <w:p w14:paraId="3E4FE41A" w14:textId="77777777" w:rsidR="009C0B8F" w:rsidRDefault="009C0B8F" w:rsidP="009C0B8F">
            <w:pPr>
              <w:rPr>
                <w:sz w:val="20"/>
              </w:rPr>
            </w:pPr>
            <w:r>
              <w:rPr>
                <w:sz w:val="20"/>
              </w:rPr>
              <w:t>El sistema realiza la siguiente validación:</w:t>
            </w:r>
          </w:p>
          <w:p w14:paraId="19EE9C81" w14:textId="77777777" w:rsidR="009C0B8F" w:rsidRDefault="009C0B8F" w:rsidP="009C0B8F">
            <w:pPr>
              <w:pStyle w:val="Prrafodelista"/>
              <w:rPr>
                <w:sz w:val="20"/>
              </w:rPr>
            </w:pPr>
          </w:p>
          <w:p w14:paraId="71F6B948" w14:textId="77777777" w:rsidR="009C0B8F" w:rsidRPr="00400E71" w:rsidRDefault="009C0B8F" w:rsidP="006A1568">
            <w:pPr>
              <w:pStyle w:val="Prrafodelista"/>
              <w:numPr>
                <w:ilvl w:val="0"/>
                <w:numId w:val="74"/>
              </w:numPr>
              <w:rPr>
                <w:sz w:val="20"/>
              </w:rPr>
            </w:pPr>
            <w:r w:rsidRPr="00400E71">
              <w:rPr>
                <w:sz w:val="20"/>
              </w:rPr>
              <w:t>La fecha del campo “</w:t>
            </w:r>
            <w:r w:rsidRPr="00400E71">
              <w:rPr>
                <w:b/>
                <w:sz w:val="20"/>
              </w:rPr>
              <w:t>Vigente Hasta</w:t>
            </w:r>
            <w:r>
              <w:rPr>
                <w:sz w:val="20"/>
              </w:rPr>
              <w:t xml:space="preserve">” debe ser </w:t>
            </w:r>
            <w:r w:rsidRPr="00400E71">
              <w:rPr>
                <w:sz w:val="20"/>
              </w:rPr>
              <w:t xml:space="preserve">igual </w:t>
            </w:r>
            <w:r>
              <w:rPr>
                <w:sz w:val="20"/>
              </w:rPr>
              <w:t xml:space="preserve">o posterior </w:t>
            </w:r>
            <w:r w:rsidRPr="00400E71">
              <w:rPr>
                <w:sz w:val="20"/>
              </w:rPr>
              <w:t>a la fecha registrada en el campo “</w:t>
            </w:r>
            <w:r w:rsidRPr="00400E71">
              <w:rPr>
                <w:b/>
                <w:sz w:val="20"/>
              </w:rPr>
              <w:t>Vigente Desde</w:t>
            </w:r>
            <w:r w:rsidRPr="00400E71">
              <w:rPr>
                <w:sz w:val="20"/>
              </w:rPr>
              <w:t xml:space="preserve">”. Caso contrario, el sistema ejecuta la excepción </w:t>
            </w:r>
            <w:r w:rsidRPr="00400E71">
              <w:rPr>
                <w:b/>
                <w:sz w:val="20"/>
              </w:rPr>
              <w:t>Nro.2.</w:t>
            </w:r>
          </w:p>
        </w:tc>
      </w:tr>
      <w:tr w:rsidR="009C0B8F" w14:paraId="22725C38" w14:textId="77777777" w:rsidTr="009C0B8F">
        <w:trPr>
          <w:gridAfter w:val="1"/>
          <w:wAfter w:w="97" w:type="dxa"/>
        </w:trPr>
        <w:tc>
          <w:tcPr>
            <w:tcW w:w="1021" w:type="dxa"/>
            <w:gridSpan w:val="2"/>
          </w:tcPr>
          <w:p w14:paraId="21BCACF8"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4</w:t>
            </w:r>
          </w:p>
        </w:tc>
        <w:tc>
          <w:tcPr>
            <w:tcW w:w="2663" w:type="dxa"/>
            <w:gridSpan w:val="3"/>
          </w:tcPr>
          <w:p w14:paraId="5E4466AE" w14:textId="77777777" w:rsidR="009C0B8F" w:rsidRPr="00CD3EEB" w:rsidRDefault="009C0B8F" w:rsidP="009C0B8F">
            <w:pPr>
              <w:pStyle w:val="NormalWeb"/>
              <w:spacing w:before="0" w:beforeAutospacing="0" w:after="0" w:afterAutospacing="0"/>
              <w:jc w:val="left"/>
            </w:pPr>
            <w:r w:rsidRPr="00CD3EEB">
              <w:t>El usuario selecciona una opción para el :</w:t>
            </w:r>
          </w:p>
          <w:p w14:paraId="01241115" w14:textId="77777777" w:rsidR="009C0B8F" w:rsidRPr="00CD3EEB" w:rsidRDefault="009C0B8F" w:rsidP="006A1568">
            <w:pPr>
              <w:pStyle w:val="NormalWeb"/>
              <w:numPr>
                <w:ilvl w:val="0"/>
                <w:numId w:val="66"/>
              </w:numPr>
              <w:spacing w:before="0" w:beforeAutospacing="0" w:after="0" w:afterAutospacing="0"/>
              <w:jc w:val="left"/>
            </w:pPr>
            <w:r w:rsidRPr="00CD3EEB">
              <w:t>Régimen  aduanero</w:t>
            </w:r>
          </w:p>
        </w:tc>
        <w:tc>
          <w:tcPr>
            <w:tcW w:w="5672" w:type="dxa"/>
            <w:gridSpan w:val="3"/>
          </w:tcPr>
          <w:p w14:paraId="5FB00D5F" w14:textId="77777777" w:rsidR="009C0B8F" w:rsidRPr="002F4614" w:rsidRDefault="009C0B8F" w:rsidP="009C0B8F">
            <w:pPr>
              <w:rPr>
                <w:sz w:val="20"/>
              </w:rPr>
            </w:pPr>
            <w:r>
              <w:rPr>
                <w:sz w:val="20"/>
              </w:rPr>
              <w:t>El sistema realiza las siguientes acciones:</w:t>
            </w:r>
          </w:p>
          <w:p w14:paraId="7FFDDEEF" w14:textId="77777777" w:rsidR="009C0B8F" w:rsidRDefault="009C0B8F" w:rsidP="00C504B8">
            <w:pPr>
              <w:pStyle w:val="Prrafodelista"/>
              <w:numPr>
                <w:ilvl w:val="0"/>
                <w:numId w:val="64"/>
              </w:numPr>
              <w:rPr>
                <w:sz w:val="20"/>
              </w:rPr>
            </w:pPr>
            <w:r w:rsidRPr="00257601">
              <w:rPr>
                <w:sz w:val="20"/>
              </w:rPr>
              <w:t>Si en el campo "</w:t>
            </w:r>
            <w:r w:rsidRPr="00257601">
              <w:rPr>
                <w:b/>
                <w:sz w:val="20"/>
              </w:rPr>
              <w:t>Régimen Aduanero</w:t>
            </w:r>
            <w:r w:rsidRPr="00257601">
              <w:rPr>
                <w:sz w:val="20"/>
              </w:rPr>
              <w:t xml:space="preserve">" se </w:t>
            </w:r>
            <w:r>
              <w:rPr>
                <w:sz w:val="20"/>
              </w:rPr>
              <w:t xml:space="preserve">ha </w:t>
            </w:r>
            <w:r w:rsidRPr="00257601">
              <w:rPr>
                <w:sz w:val="20"/>
              </w:rPr>
              <w:t>selecciona</w:t>
            </w:r>
            <w:r>
              <w:rPr>
                <w:sz w:val="20"/>
              </w:rPr>
              <w:t>do</w:t>
            </w:r>
            <w:r w:rsidR="00FA2D64">
              <w:rPr>
                <w:sz w:val="20"/>
              </w:rPr>
              <w:t xml:space="preserve"> </w:t>
            </w:r>
            <w:r>
              <w:rPr>
                <w:sz w:val="20"/>
              </w:rPr>
              <w:t>uno</w:t>
            </w:r>
            <w:r w:rsidRPr="00257601">
              <w:rPr>
                <w:sz w:val="20"/>
              </w:rPr>
              <w:t xml:space="preserve"> de los </w:t>
            </w:r>
            <w:r>
              <w:rPr>
                <w:sz w:val="20"/>
              </w:rPr>
              <w:t xml:space="preserve">siguientes </w:t>
            </w:r>
            <w:r w:rsidRPr="00257601">
              <w:rPr>
                <w:sz w:val="20"/>
              </w:rPr>
              <w:t xml:space="preserve">regímenes aduaneros (10, 20, 21 o 70) entonces el sistema </w:t>
            </w:r>
            <w:r w:rsidRPr="00C504B8">
              <w:rPr>
                <w:strike/>
                <w:sz w:val="20"/>
              </w:rPr>
              <w:t>deshabilita en el campo "</w:t>
            </w:r>
            <w:r w:rsidRPr="00C504B8">
              <w:rPr>
                <w:b/>
                <w:strike/>
                <w:sz w:val="20"/>
              </w:rPr>
              <w:t>Grupo de Funcionarios a Registrar</w:t>
            </w:r>
            <w:r w:rsidRPr="00C504B8">
              <w:rPr>
                <w:strike/>
                <w:sz w:val="20"/>
              </w:rPr>
              <w:t>" la opción: "</w:t>
            </w:r>
            <w:r w:rsidRPr="00C504B8">
              <w:rPr>
                <w:b/>
                <w:strike/>
                <w:sz w:val="20"/>
              </w:rPr>
              <w:t>Grupo Canal Rojo (Todas las modalidades)</w:t>
            </w:r>
            <w:r w:rsidRPr="00C504B8">
              <w:rPr>
                <w:strike/>
                <w:sz w:val="20"/>
              </w:rPr>
              <w:t>".</w:t>
            </w:r>
            <w:r w:rsidR="00C504B8" w:rsidRPr="007D5DCB">
              <w:rPr>
                <w:rFonts w:cs="Arial"/>
                <w:sz w:val="18"/>
                <w:szCs w:val="18"/>
                <w:highlight w:val="yellow"/>
              </w:rPr>
              <w:t xml:space="preserve"> habilita  </w:t>
            </w:r>
            <w:r w:rsidR="00C504B8" w:rsidRPr="00642CB0">
              <w:rPr>
                <w:rFonts w:cs="Arial"/>
                <w:sz w:val="18"/>
                <w:szCs w:val="18"/>
                <w:highlight w:val="yellow"/>
              </w:rPr>
              <w:t xml:space="preserve">las opciones de todos los Grupos de Canal </w:t>
            </w:r>
            <w:r w:rsidR="00C504B8" w:rsidRPr="00C504B8">
              <w:rPr>
                <w:rFonts w:cs="Arial"/>
                <w:sz w:val="18"/>
                <w:szCs w:val="18"/>
                <w:highlight w:val="yellow"/>
              </w:rPr>
              <w:t>Rojo.</w:t>
            </w:r>
            <w:r w:rsidR="00C504B8" w:rsidRPr="00C504B8">
              <w:rPr>
                <w:highlight w:val="yellow"/>
              </w:rPr>
              <w:t xml:space="preserve"> </w:t>
            </w:r>
            <w:r w:rsidR="00C504B8" w:rsidRPr="00C504B8">
              <w:rPr>
                <w:rFonts w:cs="Arial"/>
                <w:sz w:val="18"/>
                <w:szCs w:val="18"/>
                <w:highlight w:val="yellow"/>
              </w:rPr>
              <w:t xml:space="preserve">Si se ha registrado funcionarios en el "Grupo de Canal Rojo Todas las Modalidades" no se permite registrar funcionarios en cualquiera de los Grupos de Canal Rojo por modalidad y viceversa; de darse el caso, el sistema no permite el registro y emite el mensaje: "No </w:t>
            </w:r>
            <w:proofErr w:type="spellStart"/>
            <w:r w:rsidR="00C504B8" w:rsidRPr="00C504B8">
              <w:rPr>
                <w:rFonts w:cs="Arial"/>
                <w:sz w:val="18"/>
                <w:szCs w:val="18"/>
                <w:highlight w:val="yellow"/>
              </w:rPr>
              <w:t>esta</w:t>
            </w:r>
            <w:proofErr w:type="spellEnd"/>
            <w:r w:rsidR="00C504B8" w:rsidRPr="00C504B8">
              <w:rPr>
                <w:rFonts w:cs="Arial"/>
                <w:sz w:val="18"/>
                <w:szCs w:val="18"/>
                <w:highlight w:val="yellow"/>
              </w:rPr>
              <w:t xml:space="preserve"> permitido registrar funcionarios en el Grupo de Canal Rojo Todas las Modalidades y a la vez en un Grupo </w:t>
            </w:r>
            <w:r w:rsidR="00C504B8" w:rsidRPr="00C504B8">
              <w:rPr>
                <w:rFonts w:cs="Arial"/>
                <w:sz w:val="18"/>
                <w:szCs w:val="18"/>
                <w:highlight w:val="yellow"/>
              </w:rPr>
              <w:lastRenderedPageBreak/>
              <w:t>específico  por Modalidad".</w:t>
            </w:r>
          </w:p>
          <w:p w14:paraId="495E71EE" w14:textId="77777777" w:rsidR="009C0B8F" w:rsidRPr="00257601" w:rsidRDefault="009C0B8F" w:rsidP="006A1568">
            <w:pPr>
              <w:pStyle w:val="Prrafodelista"/>
              <w:numPr>
                <w:ilvl w:val="0"/>
                <w:numId w:val="64"/>
              </w:numPr>
              <w:rPr>
                <w:sz w:val="20"/>
              </w:rPr>
            </w:pPr>
            <w:r w:rsidRPr="00257601">
              <w:rPr>
                <w:sz w:val="20"/>
              </w:rPr>
              <w:t>Si en el campo "</w:t>
            </w:r>
            <w:r w:rsidRPr="00257601">
              <w:rPr>
                <w:b/>
                <w:sz w:val="20"/>
              </w:rPr>
              <w:t>Régimen Aduanero</w:t>
            </w:r>
            <w:r w:rsidRPr="00257601">
              <w:rPr>
                <w:sz w:val="20"/>
              </w:rPr>
              <w:t xml:space="preserve">" se </w:t>
            </w:r>
            <w:r>
              <w:rPr>
                <w:sz w:val="20"/>
              </w:rPr>
              <w:t xml:space="preserve">ha </w:t>
            </w:r>
            <w:r w:rsidRPr="00257601">
              <w:rPr>
                <w:sz w:val="20"/>
              </w:rPr>
              <w:t>selecciona</w:t>
            </w:r>
            <w:r>
              <w:rPr>
                <w:sz w:val="20"/>
              </w:rPr>
              <w:t>do</w:t>
            </w:r>
            <w:r w:rsidRPr="00257601">
              <w:rPr>
                <w:sz w:val="20"/>
              </w:rPr>
              <w:t xml:space="preserve"> la opción: "</w:t>
            </w:r>
            <w:r w:rsidRPr="00257601">
              <w:rPr>
                <w:b/>
                <w:sz w:val="20"/>
              </w:rPr>
              <w:t>Todos los regímenes</w:t>
            </w:r>
            <w:r w:rsidRPr="00257601">
              <w:rPr>
                <w:sz w:val="20"/>
              </w:rPr>
              <w:t>" , entonces el sistema habilita en el campo "</w:t>
            </w:r>
            <w:r w:rsidRPr="00257601">
              <w:rPr>
                <w:b/>
                <w:sz w:val="20"/>
              </w:rPr>
              <w:t>Grupo de Funcionarios a Registrar</w:t>
            </w:r>
            <w:r w:rsidRPr="00257601">
              <w:rPr>
                <w:sz w:val="20"/>
              </w:rPr>
              <w:t>" la opción: "</w:t>
            </w:r>
            <w:r w:rsidRPr="00257601">
              <w:rPr>
                <w:b/>
                <w:sz w:val="20"/>
              </w:rPr>
              <w:t>Grupo Canal Rojo (Todas las modalidades)</w:t>
            </w:r>
            <w:r w:rsidRPr="00257601">
              <w:rPr>
                <w:sz w:val="20"/>
              </w:rPr>
              <w:t xml:space="preserve">" y deshabilita las siguientes opciones: </w:t>
            </w:r>
          </w:p>
          <w:p w14:paraId="4745A215" w14:textId="77777777" w:rsidR="009C0B8F" w:rsidRPr="00586B9E" w:rsidRDefault="009C0B8F" w:rsidP="006A1568">
            <w:pPr>
              <w:pStyle w:val="Prrafodelista"/>
              <w:numPr>
                <w:ilvl w:val="1"/>
                <w:numId w:val="64"/>
              </w:numPr>
              <w:rPr>
                <w:sz w:val="20"/>
              </w:rPr>
            </w:pPr>
            <w:r w:rsidRPr="00586B9E">
              <w:rPr>
                <w:sz w:val="20"/>
              </w:rPr>
              <w:t>Grupo de Canal Rojo Anticipado</w:t>
            </w:r>
          </w:p>
          <w:p w14:paraId="5567EBAD" w14:textId="77777777" w:rsidR="009C0B8F" w:rsidRPr="00586B9E" w:rsidRDefault="009C0B8F" w:rsidP="006A1568">
            <w:pPr>
              <w:pStyle w:val="Prrafodelista"/>
              <w:numPr>
                <w:ilvl w:val="1"/>
                <w:numId w:val="64"/>
              </w:numPr>
              <w:rPr>
                <w:sz w:val="20"/>
              </w:rPr>
            </w:pPr>
            <w:r w:rsidRPr="00586B9E">
              <w:rPr>
                <w:sz w:val="20"/>
              </w:rPr>
              <w:t>Grupo de Canal Rojo Urgente</w:t>
            </w:r>
          </w:p>
          <w:p w14:paraId="0EC922D8" w14:textId="77777777" w:rsidR="009C0B8F" w:rsidRPr="00BB3F80" w:rsidRDefault="009C0B8F" w:rsidP="006A1568">
            <w:pPr>
              <w:pStyle w:val="Prrafodelista"/>
              <w:numPr>
                <w:ilvl w:val="1"/>
                <w:numId w:val="64"/>
              </w:numPr>
              <w:rPr>
                <w:sz w:val="20"/>
              </w:rPr>
            </w:pPr>
            <w:r w:rsidRPr="00586B9E">
              <w:rPr>
                <w:sz w:val="20"/>
              </w:rPr>
              <w:t>Grupo de Canal Rojo Excepcional</w:t>
            </w:r>
          </w:p>
          <w:p w14:paraId="554A6786" w14:textId="77777777" w:rsidR="009C0B8F" w:rsidRDefault="009C0B8F" w:rsidP="009C0B8F">
            <w:pPr>
              <w:rPr>
                <w:sz w:val="20"/>
              </w:rPr>
            </w:pPr>
          </w:p>
        </w:tc>
      </w:tr>
      <w:tr w:rsidR="009C0B8F" w14:paraId="42BCC368" w14:textId="77777777" w:rsidTr="009C0B8F">
        <w:trPr>
          <w:gridAfter w:val="1"/>
          <w:wAfter w:w="97" w:type="dxa"/>
        </w:trPr>
        <w:tc>
          <w:tcPr>
            <w:tcW w:w="1021" w:type="dxa"/>
            <w:gridSpan w:val="2"/>
          </w:tcPr>
          <w:p w14:paraId="18489056"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lastRenderedPageBreak/>
              <w:t>5</w:t>
            </w:r>
          </w:p>
        </w:tc>
        <w:tc>
          <w:tcPr>
            <w:tcW w:w="2663" w:type="dxa"/>
            <w:gridSpan w:val="3"/>
          </w:tcPr>
          <w:p w14:paraId="32D5EB5D" w14:textId="77777777" w:rsidR="009C0B8F" w:rsidRPr="00CD3EEB" w:rsidRDefault="009C0B8F" w:rsidP="009C0B8F">
            <w:pPr>
              <w:pStyle w:val="NormalWeb"/>
              <w:spacing w:before="0" w:beforeAutospacing="0" w:after="0" w:afterAutospacing="0"/>
              <w:jc w:val="left"/>
            </w:pPr>
            <w:r w:rsidRPr="00CD3EEB">
              <w:t>El usuario selecciona una opción para el :</w:t>
            </w:r>
          </w:p>
          <w:p w14:paraId="53B32A7F" w14:textId="77777777" w:rsidR="009C0B8F" w:rsidRPr="00CD3EEB" w:rsidRDefault="009C0B8F" w:rsidP="006A1568">
            <w:pPr>
              <w:pStyle w:val="NormalWeb"/>
              <w:numPr>
                <w:ilvl w:val="0"/>
                <w:numId w:val="66"/>
              </w:numPr>
              <w:spacing w:before="0" w:beforeAutospacing="0" w:after="0" w:afterAutospacing="0"/>
              <w:jc w:val="left"/>
            </w:pPr>
            <w:r w:rsidRPr="00CD3EEB">
              <w:t>Grupo de Funcionarios a registrar</w:t>
            </w:r>
          </w:p>
          <w:p w14:paraId="1B723091" w14:textId="77777777" w:rsidR="009C0B8F" w:rsidRPr="00CD3EEB" w:rsidRDefault="009C0B8F" w:rsidP="009C0B8F">
            <w:pPr>
              <w:pStyle w:val="NormalWeb"/>
              <w:spacing w:before="0" w:beforeAutospacing="0" w:after="0" w:afterAutospacing="0"/>
              <w:jc w:val="left"/>
            </w:pPr>
          </w:p>
        </w:tc>
        <w:tc>
          <w:tcPr>
            <w:tcW w:w="5672" w:type="dxa"/>
            <w:gridSpan w:val="3"/>
          </w:tcPr>
          <w:p w14:paraId="06BDE9C5" w14:textId="77777777" w:rsidR="009C0B8F" w:rsidRDefault="009C0B8F" w:rsidP="009C0B8F">
            <w:pPr>
              <w:rPr>
                <w:sz w:val="20"/>
              </w:rPr>
            </w:pPr>
            <w:r>
              <w:rPr>
                <w:sz w:val="20"/>
              </w:rPr>
              <w:t>El sistema teniendo en cuenta la información de los siguientes campos:</w:t>
            </w:r>
          </w:p>
          <w:p w14:paraId="3EBDDBCB" w14:textId="77777777" w:rsidR="009C0B8F" w:rsidRPr="00BB3F80" w:rsidRDefault="009C0B8F" w:rsidP="006A1568">
            <w:pPr>
              <w:pStyle w:val="Prrafodelista"/>
              <w:numPr>
                <w:ilvl w:val="1"/>
                <w:numId w:val="76"/>
              </w:numPr>
              <w:rPr>
                <w:sz w:val="20"/>
                <w:szCs w:val="20"/>
              </w:rPr>
            </w:pPr>
            <w:r w:rsidRPr="00BB3F80">
              <w:rPr>
                <w:sz w:val="20"/>
                <w:szCs w:val="20"/>
              </w:rPr>
              <w:t>Vigente Desde</w:t>
            </w:r>
          </w:p>
          <w:p w14:paraId="14A5E18D" w14:textId="77777777" w:rsidR="009C0B8F" w:rsidRPr="00BB3F80" w:rsidRDefault="009C0B8F" w:rsidP="006A1568">
            <w:pPr>
              <w:pStyle w:val="Prrafodelista"/>
              <w:numPr>
                <w:ilvl w:val="1"/>
                <w:numId w:val="76"/>
              </w:numPr>
              <w:rPr>
                <w:sz w:val="20"/>
                <w:szCs w:val="20"/>
              </w:rPr>
            </w:pPr>
            <w:r w:rsidRPr="00BB3F80">
              <w:rPr>
                <w:sz w:val="20"/>
                <w:szCs w:val="20"/>
              </w:rPr>
              <w:t>Vigente Hasta</w:t>
            </w:r>
          </w:p>
          <w:p w14:paraId="3ACA99CB" w14:textId="77777777" w:rsidR="009C0B8F" w:rsidRDefault="009C0B8F" w:rsidP="006A1568">
            <w:pPr>
              <w:pStyle w:val="NormalWeb"/>
              <w:numPr>
                <w:ilvl w:val="1"/>
                <w:numId w:val="76"/>
              </w:numPr>
              <w:spacing w:before="0" w:beforeAutospacing="0" w:after="0" w:afterAutospacing="0"/>
              <w:jc w:val="left"/>
            </w:pPr>
            <w:r>
              <w:t>Régimen  aduanero</w:t>
            </w:r>
          </w:p>
          <w:p w14:paraId="097AC3BC" w14:textId="77777777" w:rsidR="009C0B8F" w:rsidRDefault="009C0B8F" w:rsidP="006A1568">
            <w:pPr>
              <w:pStyle w:val="NormalWeb"/>
              <w:numPr>
                <w:ilvl w:val="1"/>
                <w:numId w:val="76"/>
              </w:numPr>
              <w:spacing w:before="0" w:beforeAutospacing="0" w:after="0" w:afterAutospacing="0"/>
              <w:jc w:val="left"/>
            </w:pPr>
            <w:r>
              <w:t>Grupo de Funcionarios a registrar</w:t>
            </w:r>
          </w:p>
          <w:p w14:paraId="45B3C59C" w14:textId="77777777" w:rsidR="009C0B8F" w:rsidRDefault="009C0B8F" w:rsidP="009C0B8F">
            <w:pPr>
              <w:rPr>
                <w:sz w:val="20"/>
              </w:rPr>
            </w:pPr>
            <w:r w:rsidRPr="00E13B89">
              <w:rPr>
                <w:sz w:val="20"/>
              </w:rPr>
              <w:t xml:space="preserve">Cargará automáticamente </w:t>
            </w:r>
            <w:r>
              <w:rPr>
                <w:sz w:val="20"/>
              </w:rPr>
              <w:t xml:space="preserve">en </w:t>
            </w:r>
            <w:r w:rsidRPr="00E13B89">
              <w:rPr>
                <w:sz w:val="20"/>
              </w:rPr>
              <w:t xml:space="preserve">la lista de </w:t>
            </w:r>
            <w:r w:rsidRPr="00E13B89">
              <w:rPr>
                <w:b/>
                <w:sz w:val="20"/>
              </w:rPr>
              <w:t xml:space="preserve">Funcionarios registrados </w:t>
            </w:r>
            <w:r w:rsidRPr="00E13B89">
              <w:rPr>
                <w:sz w:val="20"/>
              </w:rPr>
              <w:t>los resultados que coincidan con los criterios ingresados para esos parámetros teniendo en cuenta</w:t>
            </w:r>
            <w:r>
              <w:rPr>
                <w:sz w:val="20"/>
              </w:rPr>
              <w:t xml:space="preserve"> lo siguiente:</w:t>
            </w:r>
          </w:p>
          <w:p w14:paraId="1CB0C1FF" w14:textId="77777777" w:rsidR="009C0B8F" w:rsidRPr="003A7480" w:rsidRDefault="009C0B8F" w:rsidP="006A1568">
            <w:pPr>
              <w:pStyle w:val="Prrafodelista"/>
              <w:numPr>
                <w:ilvl w:val="0"/>
                <w:numId w:val="77"/>
              </w:numPr>
              <w:rPr>
                <w:sz w:val="20"/>
              </w:rPr>
            </w:pPr>
            <w:r w:rsidRPr="003A7480">
              <w:rPr>
                <w:sz w:val="20"/>
              </w:rPr>
              <w:t xml:space="preserve">Si la Fecha </w:t>
            </w:r>
            <w:r w:rsidRPr="003A7480">
              <w:rPr>
                <w:b/>
                <w:sz w:val="20"/>
              </w:rPr>
              <w:t xml:space="preserve">Vigente Desde </w:t>
            </w:r>
            <w:r w:rsidRPr="003A7480">
              <w:rPr>
                <w:sz w:val="20"/>
              </w:rPr>
              <w:t xml:space="preserve">ingresada por el usuario es igual o menor-igual que la Fecha </w:t>
            </w:r>
            <w:r w:rsidRPr="003A7480">
              <w:rPr>
                <w:b/>
                <w:sz w:val="20"/>
              </w:rPr>
              <w:t xml:space="preserve">Vigente Hasta </w:t>
            </w:r>
            <w:r w:rsidRPr="003A7480">
              <w:rPr>
                <w:sz w:val="20"/>
              </w:rPr>
              <w:t>grabada, se mostrará el registro correspondiente.</w:t>
            </w:r>
          </w:p>
          <w:p w14:paraId="440F22B0" w14:textId="77777777" w:rsidR="009C0B8F" w:rsidRPr="003A7480" w:rsidRDefault="009C0B8F" w:rsidP="009C0B8F">
            <w:pPr>
              <w:pStyle w:val="Prrafodelista"/>
              <w:rPr>
                <w:sz w:val="20"/>
              </w:rPr>
            </w:pPr>
          </w:p>
          <w:p w14:paraId="13B2859E" w14:textId="77777777" w:rsidR="009C0B8F" w:rsidRPr="002E0345" w:rsidRDefault="009C0B8F" w:rsidP="006A1568">
            <w:pPr>
              <w:pStyle w:val="Prrafodelista"/>
              <w:numPr>
                <w:ilvl w:val="0"/>
                <w:numId w:val="77"/>
              </w:numPr>
              <w:rPr>
                <w:sz w:val="20"/>
              </w:rPr>
            </w:pPr>
            <w:r w:rsidRPr="003A7480">
              <w:rPr>
                <w:sz w:val="20"/>
              </w:rPr>
              <w:t xml:space="preserve">Si la Fecha </w:t>
            </w:r>
            <w:r w:rsidRPr="003A7480">
              <w:rPr>
                <w:b/>
                <w:sz w:val="20"/>
              </w:rPr>
              <w:t xml:space="preserve">Vigente Hasta </w:t>
            </w:r>
            <w:r w:rsidRPr="003A7480">
              <w:rPr>
                <w:sz w:val="20"/>
              </w:rPr>
              <w:t xml:space="preserve">ingresada por el usuario es igual o mayor-igual que la Fecha </w:t>
            </w:r>
            <w:r w:rsidRPr="003A7480">
              <w:rPr>
                <w:b/>
                <w:sz w:val="20"/>
              </w:rPr>
              <w:t>Vigente Desde</w:t>
            </w:r>
            <w:r w:rsidR="00FA2D64">
              <w:rPr>
                <w:b/>
                <w:sz w:val="20"/>
              </w:rPr>
              <w:t xml:space="preserve"> </w:t>
            </w:r>
            <w:r w:rsidRPr="003A7480">
              <w:rPr>
                <w:sz w:val="20"/>
              </w:rPr>
              <w:t>grabada, se mostrará el registro correspondiente.</w:t>
            </w:r>
          </w:p>
        </w:tc>
      </w:tr>
      <w:tr w:rsidR="009C0B8F" w14:paraId="47AADF0B" w14:textId="77777777" w:rsidTr="009C0B8F">
        <w:trPr>
          <w:gridAfter w:val="1"/>
          <w:wAfter w:w="97" w:type="dxa"/>
        </w:trPr>
        <w:tc>
          <w:tcPr>
            <w:tcW w:w="1021" w:type="dxa"/>
            <w:gridSpan w:val="2"/>
          </w:tcPr>
          <w:p w14:paraId="5EA151C8"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6</w:t>
            </w:r>
          </w:p>
        </w:tc>
        <w:tc>
          <w:tcPr>
            <w:tcW w:w="2663" w:type="dxa"/>
            <w:gridSpan w:val="3"/>
          </w:tcPr>
          <w:p w14:paraId="6DCB6029" w14:textId="77777777" w:rsidR="009C0B8F" w:rsidRPr="003A7480" w:rsidRDefault="009C0B8F" w:rsidP="009C0B8F">
            <w:pPr>
              <w:pStyle w:val="NormalWeb"/>
              <w:spacing w:before="0" w:beforeAutospacing="0" w:after="0" w:afterAutospacing="0"/>
              <w:jc w:val="left"/>
            </w:pPr>
            <w:r w:rsidRPr="003A7480">
              <w:rPr>
                <w:rFonts w:eastAsia="Times New Roman"/>
                <w:szCs w:val="24"/>
              </w:rPr>
              <w:t>Para cada nuevo Funcionario Aduanero que se requiera registrar:</w:t>
            </w:r>
          </w:p>
          <w:p w14:paraId="2E35046D" w14:textId="77777777" w:rsidR="009C0B8F" w:rsidRPr="003A7480" w:rsidRDefault="009C0B8F" w:rsidP="009C0B8F">
            <w:pPr>
              <w:pStyle w:val="NormalWeb"/>
              <w:spacing w:before="0" w:beforeAutospacing="0" w:after="0" w:afterAutospacing="0"/>
              <w:rPr>
                <w:rFonts w:eastAsia="Times New Roman"/>
                <w:szCs w:val="24"/>
              </w:rPr>
            </w:pPr>
            <w:r w:rsidRPr="003A7480">
              <w:rPr>
                <w:rFonts w:eastAsia="Times New Roman"/>
                <w:szCs w:val="24"/>
              </w:rPr>
              <w:t xml:space="preserve">El usuario puede ingresar en el campo </w:t>
            </w:r>
            <w:r w:rsidRPr="003A7480">
              <w:rPr>
                <w:rFonts w:eastAsia="Times New Roman"/>
                <w:b/>
                <w:szCs w:val="24"/>
              </w:rPr>
              <w:t xml:space="preserve">Registro </w:t>
            </w:r>
            <w:r w:rsidRPr="003A7480">
              <w:rPr>
                <w:rFonts w:eastAsia="Times New Roman"/>
                <w:szCs w:val="24"/>
              </w:rPr>
              <w:t>el número de Registro del funcionario aduanero que desea consultar, y presiona ENTER.</w:t>
            </w:r>
          </w:p>
        </w:tc>
        <w:tc>
          <w:tcPr>
            <w:tcW w:w="5672" w:type="dxa"/>
            <w:gridSpan w:val="3"/>
          </w:tcPr>
          <w:p w14:paraId="42F78311" w14:textId="77777777" w:rsidR="009C0B8F" w:rsidRPr="003A7480" w:rsidRDefault="009C0B8F" w:rsidP="009C0B8F">
            <w:pPr>
              <w:pStyle w:val="NormalWeb"/>
              <w:spacing w:before="0" w:beforeAutospacing="0" w:after="0" w:afterAutospacing="0"/>
              <w:jc w:val="left"/>
              <w:rPr>
                <w:rFonts w:eastAsia="Times New Roman"/>
                <w:szCs w:val="24"/>
              </w:rPr>
            </w:pPr>
            <w:r w:rsidRPr="003A7480">
              <w:rPr>
                <w:rFonts w:eastAsia="Times New Roman"/>
                <w:szCs w:val="24"/>
              </w:rPr>
              <w:t>El sistema busca los datos</w:t>
            </w:r>
            <w:r w:rsidR="00FA2D64">
              <w:rPr>
                <w:rFonts w:eastAsia="Times New Roman"/>
                <w:szCs w:val="24"/>
              </w:rPr>
              <w:t xml:space="preserve"> </w:t>
            </w:r>
            <w:r w:rsidRPr="003A7480">
              <w:rPr>
                <w:rFonts w:eastAsia="Times New Roman"/>
                <w:szCs w:val="24"/>
              </w:rPr>
              <w:t xml:space="preserve">del funcionario aduanero que coincidan con el número de registro que se ha consultado  y con el código de aduana del usuario que ingresó a la opción y llena automáticamente el campo </w:t>
            </w:r>
            <w:r w:rsidRPr="003A7480">
              <w:rPr>
                <w:rFonts w:eastAsia="Times New Roman"/>
                <w:b/>
                <w:szCs w:val="24"/>
              </w:rPr>
              <w:t xml:space="preserve">Apellidos y Nombres </w:t>
            </w:r>
            <w:r w:rsidRPr="003A7480">
              <w:rPr>
                <w:rFonts w:eastAsia="Times New Roman"/>
                <w:szCs w:val="24"/>
              </w:rPr>
              <w:t xml:space="preserve">con la información encontrada </w:t>
            </w:r>
          </w:p>
          <w:p w14:paraId="2C6C093B" w14:textId="77777777" w:rsidR="009C0B8F" w:rsidRPr="003A7480" w:rsidRDefault="009C0B8F" w:rsidP="009C0B8F">
            <w:pPr>
              <w:pStyle w:val="NormalWeb"/>
              <w:spacing w:before="0" w:beforeAutospacing="0" w:after="0" w:afterAutospacing="0"/>
              <w:jc w:val="left"/>
              <w:rPr>
                <w:rFonts w:eastAsia="Times New Roman"/>
                <w:szCs w:val="24"/>
              </w:rPr>
            </w:pPr>
            <w:r w:rsidRPr="003A7480">
              <w:rPr>
                <w:rFonts w:eastAsia="Times New Roman"/>
                <w:szCs w:val="24"/>
              </w:rPr>
              <w:t xml:space="preserve">En caso contrario se muestra la </w:t>
            </w:r>
            <w:r w:rsidRPr="003A7480">
              <w:rPr>
                <w:rFonts w:eastAsia="Times New Roman"/>
                <w:b/>
                <w:szCs w:val="24"/>
              </w:rPr>
              <w:t>excepción 3.</w:t>
            </w:r>
          </w:p>
        </w:tc>
      </w:tr>
      <w:tr w:rsidR="009C0B8F" w14:paraId="64CF9E59" w14:textId="77777777" w:rsidTr="009C0B8F">
        <w:trPr>
          <w:gridAfter w:val="1"/>
          <w:wAfter w:w="97" w:type="dxa"/>
        </w:trPr>
        <w:tc>
          <w:tcPr>
            <w:tcW w:w="1021" w:type="dxa"/>
            <w:gridSpan w:val="2"/>
          </w:tcPr>
          <w:p w14:paraId="013B9532"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7</w:t>
            </w:r>
          </w:p>
        </w:tc>
        <w:tc>
          <w:tcPr>
            <w:tcW w:w="2663" w:type="dxa"/>
            <w:gridSpan w:val="3"/>
          </w:tcPr>
          <w:p w14:paraId="65D75DBA" w14:textId="77777777" w:rsidR="009C0B8F" w:rsidRPr="003A7480" w:rsidRDefault="009C0B8F" w:rsidP="009C0B8F">
            <w:pPr>
              <w:pStyle w:val="NormalWeb"/>
              <w:spacing w:before="0" w:beforeAutospacing="0" w:after="0" w:afterAutospacing="0"/>
              <w:jc w:val="left"/>
              <w:rPr>
                <w:b/>
              </w:rPr>
            </w:pPr>
            <w:r w:rsidRPr="003A7480">
              <w:t xml:space="preserve">El usuario da clic en el botón </w:t>
            </w:r>
            <w:r w:rsidRPr="003A7480">
              <w:rPr>
                <w:b/>
              </w:rPr>
              <w:t>Agregar</w:t>
            </w:r>
            <w:r w:rsidR="00FA2D64">
              <w:rPr>
                <w:b/>
              </w:rPr>
              <w:t xml:space="preserve"> </w:t>
            </w:r>
            <w:r w:rsidRPr="003A7480">
              <w:t xml:space="preserve">para agregar un Funcionario Aduanero a la </w:t>
            </w:r>
            <w:r w:rsidRPr="003A7480">
              <w:rPr>
                <w:b/>
              </w:rPr>
              <w:t>Lista de Funcionarios registrados.</w:t>
            </w:r>
          </w:p>
        </w:tc>
        <w:tc>
          <w:tcPr>
            <w:tcW w:w="5672" w:type="dxa"/>
            <w:gridSpan w:val="3"/>
          </w:tcPr>
          <w:p w14:paraId="12339C1D" w14:textId="77777777" w:rsidR="009C0B8F" w:rsidRPr="003A7480" w:rsidRDefault="009C0B8F" w:rsidP="009C0B8F">
            <w:pPr>
              <w:rPr>
                <w:sz w:val="20"/>
              </w:rPr>
            </w:pPr>
            <w:r w:rsidRPr="003A7480">
              <w:rPr>
                <w:sz w:val="20"/>
              </w:rPr>
              <w:t xml:space="preserve">El sistema valida si el Funcionario Aduanero ya se encuentra en la lista de funcionarios registrados, teniendo en cuenta los siguientes parámetros: </w:t>
            </w:r>
          </w:p>
          <w:p w14:paraId="60F8C6EC" w14:textId="77777777" w:rsidR="009C0B8F" w:rsidRPr="003A7480" w:rsidRDefault="009C0B8F" w:rsidP="006A1568">
            <w:pPr>
              <w:pStyle w:val="NormalWeb"/>
              <w:numPr>
                <w:ilvl w:val="0"/>
                <w:numId w:val="78"/>
              </w:numPr>
              <w:spacing w:before="0" w:beforeAutospacing="0" w:after="0" w:afterAutospacing="0"/>
              <w:jc w:val="left"/>
            </w:pPr>
            <w:r w:rsidRPr="003A7480">
              <w:t>Régimen  aduanero</w:t>
            </w:r>
          </w:p>
          <w:p w14:paraId="42F42307" w14:textId="77777777" w:rsidR="009C0B8F" w:rsidRPr="003A7480" w:rsidRDefault="009C0B8F" w:rsidP="006A1568">
            <w:pPr>
              <w:pStyle w:val="NormalWeb"/>
              <w:numPr>
                <w:ilvl w:val="0"/>
                <w:numId w:val="78"/>
              </w:numPr>
              <w:spacing w:before="0" w:beforeAutospacing="0" w:after="0" w:afterAutospacing="0"/>
              <w:jc w:val="left"/>
            </w:pPr>
            <w:r w:rsidRPr="003A7480">
              <w:t>Grupo de Funcionarios a registrar</w:t>
            </w:r>
          </w:p>
          <w:p w14:paraId="2AF08E79" w14:textId="77777777" w:rsidR="009C0B8F" w:rsidRPr="003A7480" w:rsidRDefault="009C0B8F" w:rsidP="006A1568">
            <w:pPr>
              <w:pStyle w:val="NormalWeb"/>
              <w:numPr>
                <w:ilvl w:val="0"/>
                <w:numId w:val="78"/>
              </w:numPr>
              <w:spacing w:before="0" w:beforeAutospacing="0" w:after="0" w:afterAutospacing="0"/>
              <w:jc w:val="left"/>
            </w:pPr>
            <w:r w:rsidRPr="003A7480">
              <w:t>Funcionario Aduanero</w:t>
            </w:r>
          </w:p>
          <w:p w14:paraId="69968402" w14:textId="77777777" w:rsidR="009C0B8F" w:rsidRPr="003A7480" w:rsidRDefault="009C0B8F" w:rsidP="009C0B8F">
            <w:pPr>
              <w:rPr>
                <w:sz w:val="20"/>
              </w:rPr>
            </w:pPr>
          </w:p>
          <w:p w14:paraId="4E532894" w14:textId="77777777" w:rsidR="009C0B8F" w:rsidRPr="003A7480" w:rsidRDefault="009C0B8F" w:rsidP="009C0B8F">
            <w:pPr>
              <w:ind w:left="708"/>
              <w:rPr>
                <w:sz w:val="20"/>
              </w:rPr>
            </w:pPr>
            <w:r w:rsidRPr="003A7480">
              <w:rPr>
                <w:sz w:val="20"/>
              </w:rPr>
              <w:t>Si el Funcionario Aduanero se encuentra registrado en un rango de fechas con traslape</w:t>
            </w:r>
            <w:r w:rsidRPr="00D837A4">
              <w:rPr>
                <w:b/>
                <w:sz w:val="20"/>
              </w:rPr>
              <w:t>(Ver Excepción 6)</w:t>
            </w:r>
          </w:p>
          <w:p w14:paraId="67488629" w14:textId="77777777" w:rsidR="009C0B8F" w:rsidRPr="003A7480" w:rsidRDefault="009C0B8F" w:rsidP="009C0B8F">
            <w:pPr>
              <w:rPr>
                <w:sz w:val="20"/>
              </w:rPr>
            </w:pPr>
          </w:p>
          <w:p w14:paraId="644FCF46" w14:textId="77777777" w:rsidR="009C0B8F" w:rsidRPr="003A7480" w:rsidRDefault="009C0B8F" w:rsidP="009C0B8F">
            <w:pPr>
              <w:rPr>
                <w:sz w:val="20"/>
              </w:rPr>
            </w:pPr>
            <w:r w:rsidRPr="003A7480">
              <w:rPr>
                <w:sz w:val="20"/>
              </w:rPr>
              <w:t>El sistema agrega al funcionario seleccionado</w:t>
            </w:r>
            <w:r w:rsidR="00FA2D64">
              <w:rPr>
                <w:sz w:val="20"/>
              </w:rPr>
              <w:t xml:space="preserve"> </w:t>
            </w:r>
            <w:r w:rsidRPr="003A7480">
              <w:rPr>
                <w:sz w:val="20"/>
              </w:rPr>
              <w:t xml:space="preserve">a la lista de </w:t>
            </w:r>
            <w:r w:rsidRPr="003A7480">
              <w:rPr>
                <w:b/>
                <w:sz w:val="20"/>
              </w:rPr>
              <w:t>Funcionarios Registrados</w:t>
            </w:r>
            <w:r w:rsidRPr="003A7480">
              <w:rPr>
                <w:sz w:val="20"/>
              </w:rPr>
              <w:t>.</w:t>
            </w:r>
          </w:p>
        </w:tc>
      </w:tr>
      <w:tr w:rsidR="009C0B8F" w14:paraId="2BBE8DA8" w14:textId="77777777" w:rsidTr="009C0B8F">
        <w:trPr>
          <w:gridAfter w:val="1"/>
          <w:wAfter w:w="97" w:type="dxa"/>
        </w:trPr>
        <w:tc>
          <w:tcPr>
            <w:tcW w:w="1021" w:type="dxa"/>
            <w:gridSpan w:val="2"/>
          </w:tcPr>
          <w:p w14:paraId="0BFAA815"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8</w:t>
            </w:r>
          </w:p>
        </w:tc>
        <w:tc>
          <w:tcPr>
            <w:tcW w:w="2663" w:type="dxa"/>
            <w:gridSpan w:val="3"/>
          </w:tcPr>
          <w:p w14:paraId="2A0EE8C0" w14:textId="77777777" w:rsidR="009C0B8F" w:rsidRDefault="009C0B8F" w:rsidP="009C0B8F">
            <w:pPr>
              <w:pStyle w:val="NormalWeb"/>
              <w:spacing w:before="0" w:beforeAutospacing="0" w:after="0" w:afterAutospacing="0"/>
              <w:jc w:val="left"/>
              <w:rPr>
                <w:b/>
              </w:rPr>
            </w:pPr>
            <w:r>
              <w:t xml:space="preserve">El usuario da clic en el botón </w:t>
            </w:r>
            <w:r>
              <w:rPr>
                <w:b/>
              </w:rPr>
              <w:t>Retirar</w:t>
            </w:r>
          </w:p>
          <w:p w14:paraId="1903CD4B" w14:textId="77777777" w:rsidR="009C0B8F" w:rsidRPr="001E48EA" w:rsidRDefault="009C0B8F" w:rsidP="009C0B8F">
            <w:pPr>
              <w:pStyle w:val="NormalWeb"/>
              <w:spacing w:before="0" w:beforeAutospacing="0" w:after="0" w:afterAutospacing="0"/>
              <w:jc w:val="left"/>
            </w:pPr>
          </w:p>
        </w:tc>
        <w:tc>
          <w:tcPr>
            <w:tcW w:w="5672" w:type="dxa"/>
            <w:gridSpan w:val="3"/>
            <w:shd w:val="clear" w:color="auto" w:fill="auto"/>
          </w:tcPr>
          <w:p w14:paraId="41E76AEC" w14:textId="77777777" w:rsidR="009C0B8F" w:rsidRPr="00361D08" w:rsidRDefault="009C0B8F" w:rsidP="009C0B8F">
            <w:pPr>
              <w:pStyle w:val="NormalWeb"/>
              <w:spacing w:before="0" w:beforeAutospacing="0" w:after="0" w:afterAutospacing="0"/>
              <w:jc w:val="left"/>
              <w:rPr>
                <w:rFonts w:eastAsia="Times New Roman"/>
                <w:szCs w:val="24"/>
              </w:rPr>
            </w:pPr>
            <w:r w:rsidRPr="00361D08">
              <w:rPr>
                <w:rFonts w:eastAsia="Times New Roman"/>
                <w:szCs w:val="24"/>
              </w:rPr>
              <w:t>El sistema verifica lo siguiente:</w:t>
            </w:r>
          </w:p>
          <w:p w14:paraId="65FDADCF" w14:textId="77777777" w:rsidR="009C0B8F" w:rsidRPr="00361D08" w:rsidRDefault="009C0B8F" w:rsidP="006A1568">
            <w:pPr>
              <w:pStyle w:val="NormalWeb"/>
              <w:numPr>
                <w:ilvl w:val="1"/>
                <w:numId w:val="75"/>
              </w:numPr>
              <w:spacing w:before="0" w:beforeAutospacing="0" w:after="0" w:afterAutospacing="0"/>
              <w:jc w:val="left"/>
              <w:rPr>
                <w:rFonts w:eastAsia="Times New Roman"/>
                <w:szCs w:val="24"/>
              </w:rPr>
            </w:pPr>
            <w:r w:rsidRPr="00361D08">
              <w:rPr>
                <w:rFonts w:eastAsia="Times New Roman"/>
                <w:szCs w:val="24"/>
              </w:rPr>
              <w:t xml:space="preserve">Si el Funcionario Aduanero fue agregado y no ha sido grabado previamente entonces el sistema retira el funcionario aduanero de la lista de </w:t>
            </w:r>
            <w:r w:rsidRPr="00361D08">
              <w:rPr>
                <w:rFonts w:eastAsia="Times New Roman"/>
                <w:b/>
                <w:szCs w:val="24"/>
              </w:rPr>
              <w:t>Funcionarios registrados.</w:t>
            </w:r>
          </w:p>
          <w:p w14:paraId="5001C261" w14:textId="77777777" w:rsidR="009C0B8F" w:rsidRPr="00361D08" w:rsidRDefault="009C0B8F" w:rsidP="009C0B8F">
            <w:pPr>
              <w:pStyle w:val="NormalWeb"/>
              <w:spacing w:before="0" w:beforeAutospacing="0" w:after="0" w:afterAutospacing="0"/>
              <w:ind w:left="1080"/>
              <w:jc w:val="left"/>
              <w:rPr>
                <w:rFonts w:eastAsia="Times New Roman"/>
                <w:szCs w:val="24"/>
              </w:rPr>
            </w:pPr>
            <w:r w:rsidRPr="00361D08">
              <w:rPr>
                <w:rFonts w:eastAsia="Times New Roman"/>
                <w:szCs w:val="24"/>
              </w:rPr>
              <w:t>Y el Caso de Uso continúa en el paso 5 del Flujo Principal.</w:t>
            </w:r>
          </w:p>
          <w:p w14:paraId="6E8AD775" w14:textId="77777777" w:rsidR="009C0B8F" w:rsidRPr="00361D08" w:rsidRDefault="009C0B8F" w:rsidP="006A1568">
            <w:pPr>
              <w:pStyle w:val="NormalWeb"/>
              <w:numPr>
                <w:ilvl w:val="1"/>
                <w:numId w:val="75"/>
              </w:numPr>
              <w:spacing w:before="0" w:beforeAutospacing="0" w:after="0" w:afterAutospacing="0"/>
              <w:jc w:val="left"/>
              <w:rPr>
                <w:rFonts w:eastAsia="Times New Roman"/>
                <w:szCs w:val="24"/>
              </w:rPr>
            </w:pPr>
            <w:r w:rsidRPr="00361D08">
              <w:rPr>
                <w:rFonts w:eastAsia="Times New Roman"/>
                <w:szCs w:val="24"/>
              </w:rPr>
              <w:t>Si el Funcionario Aduanero fue agregado</w:t>
            </w:r>
            <w:r w:rsidR="00FA2D64">
              <w:rPr>
                <w:rFonts w:eastAsia="Times New Roman"/>
                <w:szCs w:val="24"/>
              </w:rPr>
              <w:t xml:space="preserve"> </w:t>
            </w:r>
            <w:r w:rsidRPr="00361D08">
              <w:rPr>
                <w:rFonts w:eastAsia="Times New Roman"/>
                <w:szCs w:val="24"/>
              </w:rPr>
              <w:t xml:space="preserve">y ha sido grabado previamente entonces el sistema muestra una ventana emergente con </w:t>
            </w:r>
            <w:r w:rsidRPr="00361D08">
              <w:rPr>
                <w:rFonts w:eastAsia="Times New Roman"/>
                <w:szCs w:val="24"/>
              </w:rPr>
              <w:lastRenderedPageBreak/>
              <w:t xml:space="preserve">el campo </w:t>
            </w:r>
            <w:r w:rsidRPr="00361D08">
              <w:rPr>
                <w:rFonts w:eastAsia="Times New Roman"/>
                <w:b/>
                <w:szCs w:val="24"/>
              </w:rPr>
              <w:t>Motivo</w:t>
            </w:r>
            <w:r w:rsidRPr="00361D08">
              <w:rPr>
                <w:rFonts w:eastAsia="Times New Roman"/>
                <w:szCs w:val="24"/>
              </w:rPr>
              <w:t xml:space="preserve">. </w:t>
            </w:r>
          </w:p>
          <w:p w14:paraId="5F7883A3" w14:textId="77777777" w:rsidR="009C0B8F" w:rsidRPr="00361D08" w:rsidRDefault="009C0B8F" w:rsidP="009C0B8F">
            <w:pPr>
              <w:pStyle w:val="NormalWeb"/>
              <w:spacing w:before="0" w:beforeAutospacing="0" w:after="0" w:afterAutospacing="0"/>
              <w:ind w:left="1080"/>
              <w:jc w:val="left"/>
              <w:rPr>
                <w:rFonts w:eastAsia="Times New Roman"/>
                <w:szCs w:val="24"/>
              </w:rPr>
            </w:pPr>
            <w:r w:rsidRPr="00361D08">
              <w:rPr>
                <w:rFonts w:eastAsia="Times New Roman"/>
                <w:szCs w:val="24"/>
              </w:rPr>
              <w:t>Y el Caso de Uso continúa en el paso 9.</w:t>
            </w:r>
          </w:p>
          <w:p w14:paraId="2D5EDFDB" w14:textId="77777777" w:rsidR="009C0B8F" w:rsidRPr="00361D08" w:rsidRDefault="009C0B8F" w:rsidP="009C0B8F">
            <w:pPr>
              <w:rPr>
                <w:sz w:val="20"/>
              </w:rPr>
            </w:pPr>
          </w:p>
        </w:tc>
      </w:tr>
      <w:tr w:rsidR="009C0B8F" w14:paraId="27B6ECB6" w14:textId="77777777" w:rsidTr="009C0B8F">
        <w:trPr>
          <w:gridAfter w:val="1"/>
          <w:wAfter w:w="97" w:type="dxa"/>
        </w:trPr>
        <w:tc>
          <w:tcPr>
            <w:tcW w:w="1021" w:type="dxa"/>
            <w:gridSpan w:val="2"/>
          </w:tcPr>
          <w:p w14:paraId="484D293E" w14:textId="77777777" w:rsidR="009C0B8F" w:rsidRDefault="009C0B8F" w:rsidP="009C0B8F">
            <w:pPr>
              <w:pStyle w:val="NormalWeb"/>
              <w:spacing w:before="0" w:beforeAutospacing="0" w:after="0" w:afterAutospacing="0"/>
              <w:jc w:val="center"/>
              <w:rPr>
                <w:rFonts w:eastAsia="Times New Roman"/>
                <w:szCs w:val="24"/>
              </w:rPr>
            </w:pPr>
          </w:p>
          <w:p w14:paraId="533406BD" w14:textId="77777777" w:rsidR="009C0B8F" w:rsidRPr="001E48EA" w:rsidRDefault="009C0B8F" w:rsidP="009C0B8F">
            <w:r>
              <w:t>9</w:t>
            </w:r>
          </w:p>
        </w:tc>
        <w:tc>
          <w:tcPr>
            <w:tcW w:w="2663" w:type="dxa"/>
            <w:gridSpan w:val="3"/>
          </w:tcPr>
          <w:p w14:paraId="0DF36AFD" w14:textId="77777777" w:rsidR="009C0B8F" w:rsidRPr="001E48EA" w:rsidRDefault="009C0B8F" w:rsidP="009C0B8F">
            <w:pPr>
              <w:pStyle w:val="NormalWeb"/>
              <w:spacing w:before="0" w:beforeAutospacing="0" w:after="0" w:afterAutospacing="0"/>
              <w:jc w:val="left"/>
            </w:pPr>
            <w:r>
              <w:t xml:space="preserve">El usuario Ingresa campo </w:t>
            </w:r>
            <w:r w:rsidRPr="001E48EA">
              <w:rPr>
                <w:b/>
              </w:rPr>
              <w:t>motivo</w:t>
            </w:r>
            <w:r w:rsidR="00FE2105">
              <w:rPr>
                <w:b/>
              </w:rPr>
              <w:t xml:space="preserve"> </w:t>
            </w:r>
            <w:r>
              <w:t>de la pantalla emergente</w:t>
            </w:r>
          </w:p>
        </w:tc>
        <w:tc>
          <w:tcPr>
            <w:tcW w:w="5672" w:type="dxa"/>
            <w:gridSpan w:val="3"/>
            <w:shd w:val="clear" w:color="auto" w:fill="auto"/>
          </w:tcPr>
          <w:p w14:paraId="4E5C15B8" w14:textId="77777777" w:rsidR="009C0B8F" w:rsidRPr="00361D08" w:rsidRDefault="009C0B8F" w:rsidP="009C0B8F">
            <w:pPr>
              <w:pStyle w:val="NormalWeb"/>
              <w:spacing w:before="0" w:beforeAutospacing="0" w:after="0" w:afterAutospacing="0"/>
              <w:jc w:val="left"/>
              <w:rPr>
                <w:rFonts w:eastAsia="Times New Roman"/>
                <w:szCs w:val="24"/>
              </w:rPr>
            </w:pPr>
            <w:r w:rsidRPr="00361D08">
              <w:rPr>
                <w:rFonts w:eastAsia="Times New Roman"/>
                <w:szCs w:val="24"/>
              </w:rPr>
              <w:t xml:space="preserve">El sistema verifica que en el campo </w:t>
            </w:r>
            <w:r w:rsidRPr="00361D08">
              <w:rPr>
                <w:rFonts w:eastAsia="Times New Roman"/>
                <w:b/>
                <w:szCs w:val="24"/>
              </w:rPr>
              <w:t xml:space="preserve">Motivo </w:t>
            </w:r>
            <w:r w:rsidRPr="00361D08">
              <w:rPr>
                <w:rFonts w:eastAsia="Times New Roman"/>
                <w:szCs w:val="24"/>
              </w:rPr>
              <w:t xml:space="preserve">no sea vacío y se hayan consignado como mínimo de 20 caracteres. Caso contrario se muestra la </w:t>
            </w:r>
            <w:r w:rsidRPr="007B15F4">
              <w:rPr>
                <w:rFonts w:eastAsia="Times New Roman"/>
                <w:b/>
                <w:szCs w:val="24"/>
              </w:rPr>
              <w:t>excepción 5.</w:t>
            </w:r>
          </w:p>
          <w:p w14:paraId="3DBA1B52" w14:textId="77777777" w:rsidR="009C0B8F" w:rsidRPr="00361D08" w:rsidRDefault="009C0B8F" w:rsidP="009C0B8F">
            <w:pPr>
              <w:pStyle w:val="NormalWeb"/>
              <w:spacing w:before="0" w:beforeAutospacing="0" w:after="0" w:afterAutospacing="0"/>
              <w:jc w:val="left"/>
              <w:rPr>
                <w:rFonts w:eastAsia="Times New Roman"/>
                <w:szCs w:val="24"/>
              </w:rPr>
            </w:pPr>
            <w:r w:rsidRPr="00361D08">
              <w:rPr>
                <w:rFonts w:eastAsia="Times New Roman"/>
                <w:szCs w:val="24"/>
              </w:rPr>
              <w:t>Y el caso de Uso continúa en el paso 7.</w:t>
            </w:r>
          </w:p>
        </w:tc>
      </w:tr>
      <w:tr w:rsidR="009C0B8F" w14:paraId="752FE157" w14:textId="77777777" w:rsidTr="009C0B8F">
        <w:trPr>
          <w:gridAfter w:val="1"/>
          <w:wAfter w:w="97" w:type="dxa"/>
        </w:trPr>
        <w:tc>
          <w:tcPr>
            <w:tcW w:w="1021" w:type="dxa"/>
            <w:gridSpan w:val="2"/>
          </w:tcPr>
          <w:p w14:paraId="2FA3C661" w14:textId="77777777" w:rsidR="009C0B8F" w:rsidRPr="00D31100" w:rsidRDefault="009C0B8F" w:rsidP="009C0B8F">
            <w:pPr>
              <w:pStyle w:val="NormalWeb"/>
              <w:spacing w:before="0" w:beforeAutospacing="0" w:after="0" w:afterAutospacing="0"/>
              <w:rPr>
                <w:rFonts w:eastAsia="Times New Roman"/>
                <w:szCs w:val="24"/>
              </w:rPr>
            </w:pPr>
            <w:r w:rsidRPr="00D31100">
              <w:rPr>
                <w:rFonts w:eastAsia="Times New Roman"/>
                <w:szCs w:val="24"/>
              </w:rPr>
              <w:t>10</w:t>
            </w:r>
          </w:p>
        </w:tc>
        <w:tc>
          <w:tcPr>
            <w:tcW w:w="2663" w:type="dxa"/>
            <w:gridSpan w:val="3"/>
          </w:tcPr>
          <w:p w14:paraId="38FE3CEC" w14:textId="77777777" w:rsidR="009C0B8F" w:rsidRDefault="009C0B8F" w:rsidP="009C0B8F">
            <w:pPr>
              <w:pStyle w:val="NormalWeb"/>
              <w:spacing w:before="0" w:beforeAutospacing="0" w:after="0" w:afterAutospacing="0"/>
              <w:jc w:val="left"/>
              <w:rPr>
                <w:b/>
              </w:rPr>
            </w:pPr>
            <w:r>
              <w:t xml:space="preserve">El usuario da clic en el botón </w:t>
            </w:r>
            <w:r>
              <w:rPr>
                <w:b/>
              </w:rPr>
              <w:t>Grabar</w:t>
            </w:r>
          </w:p>
          <w:p w14:paraId="0C7400BB" w14:textId="77777777" w:rsidR="009C0B8F" w:rsidRDefault="009C0B8F" w:rsidP="009C0B8F">
            <w:pPr>
              <w:pStyle w:val="NormalWeb"/>
              <w:spacing w:before="0" w:beforeAutospacing="0" w:after="0" w:afterAutospacing="0"/>
              <w:jc w:val="left"/>
              <w:rPr>
                <w:b/>
              </w:rPr>
            </w:pPr>
          </w:p>
          <w:p w14:paraId="594CB4FD" w14:textId="77777777" w:rsidR="009C0B8F" w:rsidRDefault="009C0B8F" w:rsidP="009C0B8F">
            <w:pPr>
              <w:pStyle w:val="NormalWeb"/>
              <w:spacing w:before="0" w:beforeAutospacing="0" w:after="0" w:afterAutospacing="0"/>
              <w:jc w:val="left"/>
            </w:pPr>
          </w:p>
        </w:tc>
        <w:tc>
          <w:tcPr>
            <w:tcW w:w="5672" w:type="dxa"/>
            <w:gridSpan w:val="3"/>
          </w:tcPr>
          <w:p w14:paraId="6EC82A72" w14:textId="77777777" w:rsidR="009C0B8F" w:rsidRPr="00047288" w:rsidRDefault="009C0B8F" w:rsidP="009C0B8F">
            <w:pPr>
              <w:rPr>
                <w:sz w:val="20"/>
              </w:rPr>
            </w:pPr>
            <w:r>
              <w:rPr>
                <w:sz w:val="20"/>
              </w:rPr>
              <w:t xml:space="preserve">El sistema verifica que haya por lo menos un Funcionario Aduanero en la lista de </w:t>
            </w:r>
            <w:r>
              <w:rPr>
                <w:b/>
                <w:sz w:val="20"/>
              </w:rPr>
              <w:t xml:space="preserve">Funcionarios Registrados. </w:t>
            </w:r>
            <w:r>
              <w:rPr>
                <w:sz w:val="20"/>
              </w:rPr>
              <w:t xml:space="preserve">Caso contrario se lanza la </w:t>
            </w:r>
            <w:r w:rsidRPr="00450301">
              <w:rPr>
                <w:b/>
                <w:sz w:val="20"/>
              </w:rPr>
              <w:t>excepción 4</w:t>
            </w:r>
            <w:r>
              <w:rPr>
                <w:sz w:val="20"/>
              </w:rPr>
              <w:t>.</w:t>
            </w:r>
          </w:p>
          <w:p w14:paraId="10113DC5" w14:textId="77777777" w:rsidR="009C0B8F" w:rsidRDefault="009C0B8F" w:rsidP="009C0B8F">
            <w:pPr>
              <w:rPr>
                <w:sz w:val="20"/>
              </w:rPr>
            </w:pPr>
          </w:p>
          <w:p w14:paraId="007B66D7" w14:textId="77777777" w:rsidR="009C0B8F" w:rsidRDefault="009C0B8F" w:rsidP="009C0B8F">
            <w:pPr>
              <w:rPr>
                <w:sz w:val="20"/>
              </w:rPr>
            </w:pPr>
            <w:r>
              <w:rPr>
                <w:sz w:val="20"/>
              </w:rPr>
              <w:t>El sistema graba toda la información registrada en los puntos anteriores. Considerando lo siguiente:</w:t>
            </w:r>
          </w:p>
          <w:p w14:paraId="19250965" w14:textId="77777777" w:rsidR="009C0B8F" w:rsidRDefault="009C0B8F" w:rsidP="009C0B8F">
            <w:pPr>
              <w:rPr>
                <w:sz w:val="20"/>
              </w:rPr>
            </w:pPr>
          </w:p>
          <w:p w14:paraId="3CE61F84" w14:textId="77777777" w:rsidR="009C0B8F" w:rsidRDefault="009C0B8F" w:rsidP="009C0B8F">
            <w:pPr>
              <w:rPr>
                <w:sz w:val="20"/>
              </w:rPr>
            </w:pPr>
            <w:r>
              <w:rPr>
                <w:sz w:val="20"/>
              </w:rPr>
              <w:t>Si se ha seleccionado la opción retirar y se ha ingresado un texto en el campo motivo la nueva  fecha de vigencia del funcionario aduanero se actualiza teniendo en cuenta:</w:t>
            </w:r>
          </w:p>
          <w:p w14:paraId="6353D64B" w14:textId="77777777" w:rsidR="009C0B8F" w:rsidRDefault="009C0B8F" w:rsidP="009C0B8F">
            <w:pPr>
              <w:ind w:left="708"/>
              <w:rPr>
                <w:sz w:val="20"/>
              </w:rPr>
            </w:pPr>
            <w:r>
              <w:rPr>
                <w:sz w:val="20"/>
              </w:rPr>
              <w:t xml:space="preserve">Si la fecha de </w:t>
            </w:r>
            <w:r w:rsidRPr="00205246">
              <w:rPr>
                <w:b/>
                <w:sz w:val="20"/>
              </w:rPr>
              <w:t>inicio</w:t>
            </w:r>
            <w:r>
              <w:rPr>
                <w:sz w:val="20"/>
              </w:rPr>
              <w:t xml:space="preserve"> es menor a la fecha actual se actualiza la fecha </w:t>
            </w:r>
            <w:r>
              <w:rPr>
                <w:b/>
                <w:sz w:val="20"/>
              </w:rPr>
              <w:t xml:space="preserve">Hasta </w:t>
            </w:r>
            <w:r>
              <w:rPr>
                <w:sz w:val="20"/>
              </w:rPr>
              <w:t>con la fecha y hora del sistema.</w:t>
            </w:r>
          </w:p>
          <w:p w14:paraId="2250DA68" w14:textId="77777777" w:rsidR="009C0B8F" w:rsidRDefault="009C0B8F" w:rsidP="009C0B8F">
            <w:pPr>
              <w:ind w:left="708"/>
              <w:rPr>
                <w:sz w:val="20"/>
              </w:rPr>
            </w:pPr>
            <w:r>
              <w:rPr>
                <w:sz w:val="20"/>
              </w:rPr>
              <w:t xml:space="preserve">Si la fecha de </w:t>
            </w:r>
            <w:r w:rsidRPr="00205246">
              <w:rPr>
                <w:b/>
                <w:sz w:val="20"/>
              </w:rPr>
              <w:t>inicio</w:t>
            </w:r>
            <w:r>
              <w:rPr>
                <w:sz w:val="20"/>
              </w:rPr>
              <w:t xml:space="preserve"> es mayor a la fecha actual se elimina el registro y solo queda registrado el motivo.</w:t>
            </w:r>
          </w:p>
          <w:p w14:paraId="12D7957C" w14:textId="77777777" w:rsidR="009C0B8F" w:rsidRDefault="009C0B8F" w:rsidP="009C0B8F">
            <w:pPr>
              <w:rPr>
                <w:sz w:val="20"/>
              </w:rPr>
            </w:pPr>
            <w:r>
              <w:rPr>
                <w:sz w:val="20"/>
              </w:rPr>
              <w:t xml:space="preserve">Si se ha seleccionado la opción </w:t>
            </w:r>
            <w:r>
              <w:rPr>
                <w:b/>
                <w:sz w:val="20"/>
              </w:rPr>
              <w:t xml:space="preserve">Agregar </w:t>
            </w:r>
            <w:r>
              <w:rPr>
                <w:sz w:val="20"/>
              </w:rPr>
              <w:t>el sistema debe considerar lo siguiente:</w:t>
            </w:r>
          </w:p>
          <w:p w14:paraId="738E7762" w14:textId="77777777" w:rsidR="009C0B8F" w:rsidRPr="00205246" w:rsidRDefault="009C0B8F" w:rsidP="009C0B8F">
            <w:pPr>
              <w:ind w:left="708"/>
              <w:rPr>
                <w:sz w:val="20"/>
              </w:rPr>
            </w:pPr>
          </w:p>
          <w:p w14:paraId="3B86D36D" w14:textId="77777777" w:rsidR="009C0B8F" w:rsidRDefault="009C0B8F" w:rsidP="009C0B8F">
            <w:pPr>
              <w:ind w:left="708"/>
              <w:rPr>
                <w:sz w:val="20"/>
              </w:rPr>
            </w:pPr>
            <w:r>
              <w:rPr>
                <w:sz w:val="20"/>
              </w:rPr>
              <w:t>La fecha vigente Desde grabará considerando la hora 00:00:00 y la fecha vigente Hasta con la hora 23:59:59.</w:t>
            </w:r>
          </w:p>
          <w:p w14:paraId="3E69DAEF" w14:textId="77777777" w:rsidR="009C0B8F" w:rsidRPr="00205246" w:rsidRDefault="009C0B8F" w:rsidP="009C0B8F">
            <w:pPr>
              <w:rPr>
                <w:sz w:val="20"/>
              </w:rPr>
            </w:pPr>
          </w:p>
          <w:p w14:paraId="7E00D099" w14:textId="77777777" w:rsidR="009C0B8F" w:rsidRDefault="009C0B8F" w:rsidP="009C0B8F">
            <w:pPr>
              <w:rPr>
                <w:sz w:val="20"/>
              </w:rPr>
            </w:pPr>
          </w:p>
          <w:p w14:paraId="004F6C41" w14:textId="77777777" w:rsidR="009C0B8F" w:rsidRDefault="009C0B8F" w:rsidP="009C0B8F">
            <w:pPr>
              <w:rPr>
                <w:sz w:val="20"/>
              </w:rPr>
            </w:pPr>
            <w:r w:rsidRPr="00BA0B78">
              <w:rPr>
                <w:sz w:val="20"/>
              </w:rPr>
              <w:t xml:space="preserve">Una vez grabado el sistema emite </w:t>
            </w:r>
            <w:r>
              <w:rPr>
                <w:sz w:val="20"/>
              </w:rPr>
              <w:t>el siguiente mensaje</w:t>
            </w:r>
            <w:r w:rsidRPr="00BA0B78">
              <w:rPr>
                <w:sz w:val="20"/>
              </w:rPr>
              <w:t>: "</w:t>
            </w:r>
            <w:r w:rsidRPr="00047288">
              <w:rPr>
                <w:b/>
                <w:sz w:val="20"/>
              </w:rPr>
              <w:t>Grupo de Funcionarios grabado correctamente</w:t>
            </w:r>
            <w:r>
              <w:rPr>
                <w:sz w:val="20"/>
              </w:rPr>
              <w:t>".</w:t>
            </w:r>
          </w:p>
          <w:p w14:paraId="01F8B808" w14:textId="77777777" w:rsidR="009C0B8F" w:rsidRDefault="009C0B8F" w:rsidP="009C0B8F">
            <w:pPr>
              <w:rPr>
                <w:sz w:val="20"/>
              </w:rPr>
            </w:pPr>
          </w:p>
          <w:p w14:paraId="3DB8CA26" w14:textId="77777777" w:rsidR="009C0B8F" w:rsidRPr="00B07C57" w:rsidRDefault="009C0B8F" w:rsidP="009C0B8F">
            <w:pPr>
              <w:rPr>
                <w:sz w:val="20"/>
              </w:rPr>
            </w:pPr>
          </w:p>
        </w:tc>
      </w:tr>
      <w:tr w:rsidR="009C0B8F" w14:paraId="7CDA3F88" w14:textId="77777777" w:rsidTr="009C0B8F">
        <w:trPr>
          <w:gridAfter w:val="1"/>
          <w:wAfter w:w="97" w:type="dxa"/>
        </w:trPr>
        <w:tc>
          <w:tcPr>
            <w:tcW w:w="1021" w:type="dxa"/>
            <w:gridSpan w:val="2"/>
          </w:tcPr>
          <w:p w14:paraId="48E4C6CF" w14:textId="77777777" w:rsidR="009C0B8F" w:rsidRPr="00776E86" w:rsidRDefault="009C0B8F" w:rsidP="009C0B8F">
            <w:pPr>
              <w:pStyle w:val="NormalWeb"/>
              <w:spacing w:before="0" w:beforeAutospacing="0" w:after="0" w:afterAutospacing="0"/>
              <w:jc w:val="center"/>
              <w:rPr>
                <w:rFonts w:eastAsia="Times New Roman"/>
                <w:szCs w:val="24"/>
              </w:rPr>
            </w:pPr>
            <w:r>
              <w:rPr>
                <w:rFonts w:eastAsia="Times New Roman"/>
                <w:szCs w:val="24"/>
              </w:rPr>
              <w:t>11</w:t>
            </w:r>
          </w:p>
        </w:tc>
        <w:tc>
          <w:tcPr>
            <w:tcW w:w="2663" w:type="dxa"/>
            <w:gridSpan w:val="3"/>
          </w:tcPr>
          <w:p w14:paraId="0BABC4F3" w14:textId="77777777" w:rsidR="009C0B8F" w:rsidRPr="00776E86" w:rsidRDefault="009C0B8F" w:rsidP="009C0B8F">
            <w:pPr>
              <w:pStyle w:val="NormalWeb"/>
              <w:spacing w:before="0" w:beforeAutospacing="0" w:after="0" w:afterAutospacing="0"/>
              <w:rPr>
                <w:rFonts w:eastAsia="Times New Roman"/>
                <w:szCs w:val="24"/>
              </w:rPr>
            </w:pPr>
            <w:r w:rsidRPr="00D145DA">
              <w:rPr>
                <w:rFonts w:eastAsia="Times New Roman"/>
                <w:szCs w:val="24"/>
              </w:rPr>
              <w:t>El Caso de Uso finaliza.</w:t>
            </w:r>
          </w:p>
        </w:tc>
        <w:tc>
          <w:tcPr>
            <w:tcW w:w="5672" w:type="dxa"/>
            <w:gridSpan w:val="3"/>
          </w:tcPr>
          <w:p w14:paraId="57AF5845" w14:textId="77777777" w:rsidR="009C0B8F" w:rsidRDefault="009C0B8F" w:rsidP="009C0B8F">
            <w:pPr>
              <w:pStyle w:val="NormalWeb"/>
              <w:spacing w:before="0" w:beforeAutospacing="0" w:after="0" w:afterAutospacing="0"/>
            </w:pPr>
          </w:p>
        </w:tc>
      </w:tr>
      <w:tr w:rsidR="009C0B8F" w14:paraId="117ADE03" w14:textId="77777777" w:rsidTr="009C0B8F">
        <w:trPr>
          <w:gridAfter w:val="1"/>
          <w:wAfter w:w="97" w:type="dxa"/>
          <w:trHeight w:val="223"/>
        </w:trPr>
        <w:tc>
          <w:tcPr>
            <w:tcW w:w="9356" w:type="dxa"/>
            <w:gridSpan w:val="8"/>
            <w:shd w:val="clear" w:color="auto" w:fill="E6E6E6"/>
          </w:tcPr>
          <w:p w14:paraId="5BC436E5"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7. Flujo alternativo</w:t>
            </w:r>
          </w:p>
        </w:tc>
      </w:tr>
      <w:tr w:rsidR="009C0B8F" w14:paraId="77A31D8A" w14:textId="77777777" w:rsidTr="009C0B8F">
        <w:trPr>
          <w:gridAfter w:val="1"/>
          <w:wAfter w:w="97" w:type="dxa"/>
        </w:trPr>
        <w:tc>
          <w:tcPr>
            <w:tcW w:w="9356" w:type="dxa"/>
            <w:gridSpan w:val="8"/>
            <w:shd w:val="clear" w:color="auto" w:fill="E6E6E6"/>
          </w:tcPr>
          <w:p w14:paraId="31A3E55E" w14:textId="77777777" w:rsidR="009C0B8F" w:rsidRDefault="009C0B8F" w:rsidP="009C0B8F">
            <w:pPr>
              <w:pStyle w:val="NormalWeb"/>
              <w:spacing w:before="0" w:beforeAutospacing="0" w:after="0" w:afterAutospacing="0"/>
              <w:jc w:val="left"/>
              <w:rPr>
                <w:rFonts w:ascii="Arial Narrow" w:eastAsia="Times New Roman" w:hAnsi="Arial Narrow" w:cs="Times New Roman"/>
                <w:szCs w:val="24"/>
              </w:rPr>
            </w:pPr>
            <w:r>
              <w:rPr>
                <w:rFonts w:ascii="Arial Narrow" w:eastAsia="Times New Roman" w:hAnsi="Arial Narrow" w:cs="Times New Roman"/>
                <w:szCs w:val="24"/>
              </w:rPr>
              <w:t>Flujo alternativo A1</w:t>
            </w:r>
          </w:p>
        </w:tc>
      </w:tr>
      <w:tr w:rsidR="009C0B8F" w14:paraId="1401556D" w14:textId="77777777" w:rsidTr="009C0B8F">
        <w:trPr>
          <w:gridAfter w:val="1"/>
          <w:wAfter w:w="97" w:type="dxa"/>
        </w:trPr>
        <w:tc>
          <w:tcPr>
            <w:tcW w:w="1021" w:type="dxa"/>
            <w:gridSpan w:val="2"/>
            <w:tcBorders>
              <w:right w:val="single" w:sz="4" w:space="0" w:color="auto"/>
            </w:tcBorders>
            <w:shd w:val="clear" w:color="auto" w:fill="D9D9D9" w:themeFill="background1" w:themeFillShade="D9"/>
          </w:tcPr>
          <w:p w14:paraId="47B12188" w14:textId="77777777" w:rsidR="009C0B8F" w:rsidRPr="00C04EB7" w:rsidRDefault="009C0B8F" w:rsidP="009C0B8F">
            <w:pPr>
              <w:pStyle w:val="NormalWeb"/>
              <w:spacing w:before="0" w:beforeAutospacing="0" w:after="0" w:afterAutospacing="0"/>
              <w:jc w:val="center"/>
              <w:rPr>
                <w:rFonts w:ascii="Arial Narrow" w:eastAsia="Times New Roman" w:hAnsi="Arial Narrow" w:cs="Times New Roman"/>
                <w:szCs w:val="24"/>
              </w:rPr>
            </w:pPr>
            <w:r w:rsidRPr="00C04EB7">
              <w:rPr>
                <w:rFonts w:ascii="Arial Narrow" w:eastAsia="Times New Roman" w:hAnsi="Arial Narrow" w:cs="Times New Roman"/>
                <w:szCs w:val="24"/>
              </w:rPr>
              <w:t>Nro.</w:t>
            </w:r>
          </w:p>
        </w:tc>
        <w:tc>
          <w:tcPr>
            <w:tcW w:w="2640" w:type="dxa"/>
            <w:gridSpan w:val="2"/>
            <w:tcBorders>
              <w:left w:val="single" w:sz="4" w:space="0" w:color="auto"/>
              <w:right w:val="single" w:sz="4" w:space="0" w:color="auto"/>
            </w:tcBorders>
            <w:shd w:val="clear" w:color="auto" w:fill="D9D9D9" w:themeFill="background1" w:themeFillShade="D9"/>
          </w:tcPr>
          <w:p w14:paraId="7160358C" w14:textId="77777777" w:rsidR="009C0B8F" w:rsidRPr="00C04EB7" w:rsidRDefault="009C0B8F" w:rsidP="009C0B8F">
            <w:pPr>
              <w:pStyle w:val="NormalWeb"/>
              <w:spacing w:before="0" w:beforeAutospacing="0" w:after="0" w:afterAutospacing="0"/>
              <w:jc w:val="center"/>
              <w:rPr>
                <w:rFonts w:ascii="Arial Narrow" w:eastAsia="Times New Roman" w:hAnsi="Arial Narrow" w:cs="Times New Roman"/>
                <w:szCs w:val="24"/>
              </w:rPr>
            </w:pPr>
            <w:r w:rsidRPr="00C04EB7">
              <w:rPr>
                <w:rFonts w:ascii="Arial Narrow" w:eastAsia="Times New Roman" w:hAnsi="Arial Narrow" w:cs="Times New Roman"/>
                <w:szCs w:val="24"/>
              </w:rPr>
              <w:t>Acción del Actor</w:t>
            </w:r>
          </w:p>
        </w:tc>
        <w:tc>
          <w:tcPr>
            <w:tcW w:w="5695" w:type="dxa"/>
            <w:gridSpan w:val="4"/>
            <w:tcBorders>
              <w:left w:val="single" w:sz="4" w:space="0" w:color="auto"/>
            </w:tcBorders>
            <w:shd w:val="clear" w:color="auto" w:fill="D9D9D9" w:themeFill="background1" w:themeFillShade="D9"/>
          </w:tcPr>
          <w:p w14:paraId="12F31F38" w14:textId="77777777" w:rsidR="009C0B8F" w:rsidRPr="00C04EB7" w:rsidRDefault="009C0B8F" w:rsidP="009C0B8F">
            <w:pPr>
              <w:pStyle w:val="NormalWeb"/>
              <w:spacing w:before="0" w:beforeAutospacing="0" w:after="0" w:afterAutospacing="0"/>
              <w:jc w:val="center"/>
              <w:rPr>
                <w:rFonts w:ascii="Arial Narrow" w:eastAsia="Times New Roman" w:hAnsi="Arial Narrow" w:cs="Times New Roman"/>
                <w:szCs w:val="24"/>
              </w:rPr>
            </w:pPr>
            <w:r w:rsidRPr="00C04EB7">
              <w:rPr>
                <w:rFonts w:ascii="Arial Narrow" w:eastAsia="Times New Roman" w:hAnsi="Arial Narrow" w:cs="Times New Roman"/>
                <w:szCs w:val="24"/>
              </w:rPr>
              <w:t>Respuesta del Sistema</w:t>
            </w:r>
          </w:p>
        </w:tc>
      </w:tr>
      <w:tr w:rsidR="009C0B8F" w14:paraId="11487028" w14:textId="77777777" w:rsidTr="009C0B8F">
        <w:trPr>
          <w:gridAfter w:val="1"/>
          <w:wAfter w:w="97" w:type="dxa"/>
        </w:trPr>
        <w:tc>
          <w:tcPr>
            <w:tcW w:w="1021" w:type="dxa"/>
            <w:gridSpan w:val="2"/>
            <w:tcBorders>
              <w:right w:val="single" w:sz="4" w:space="0" w:color="auto"/>
            </w:tcBorders>
            <w:shd w:val="clear" w:color="auto" w:fill="auto"/>
          </w:tcPr>
          <w:p w14:paraId="12370547" w14:textId="77777777" w:rsidR="009C0B8F" w:rsidRDefault="009C0B8F" w:rsidP="009C0B8F">
            <w:pPr>
              <w:pStyle w:val="NormalWeb"/>
              <w:spacing w:before="0" w:beforeAutospacing="0" w:after="0" w:afterAutospacing="0"/>
              <w:jc w:val="left"/>
              <w:rPr>
                <w:rFonts w:ascii="Arial Narrow" w:eastAsia="Times New Roman" w:hAnsi="Arial Narrow" w:cs="Times New Roman"/>
                <w:szCs w:val="24"/>
              </w:rPr>
            </w:pPr>
            <w:r>
              <w:rPr>
                <w:rFonts w:ascii="Arial Narrow" w:eastAsia="Times New Roman" w:hAnsi="Arial Narrow" w:cs="Times New Roman"/>
                <w:szCs w:val="24"/>
              </w:rPr>
              <w:t>1</w:t>
            </w:r>
          </w:p>
        </w:tc>
        <w:tc>
          <w:tcPr>
            <w:tcW w:w="2640" w:type="dxa"/>
            <w:gridSpan w:val="2"/>
            <w:tcBorders>
              <w:left w:val="single" w:sz="4" w:space="0" w:color="auto"/>
              <w:right w:val="single" w:sz="4" w:space="0" w:color="auto"/>
            </w:tcBorders>
            <w:shd w:val="clear" w:color="auto" w:fill="auto"/>
          </w:tcPr>
          <w:p w14:paraId="63D21DA1" w14:textId="77777777" w:rsidR="009C0B8F" w:rsidRPr="00B11ECA" w:rsidRDefault="009C0B8F" w:rsidP="009C0B8F">
            <w:pPr>
              <w:pStyle w:val="NormalWeb"/>
              <w:spacing w:before="0" w:beforeAutospacing="0" w:after="0" w:afterAutospacing="0"/>
              <w:jc w:val="left"/>
              <w:rPr>
                <w:rFonts w:ascii="Arial Narrow" w:eastAsia="Times New Roman" w:hAnsi="Arial Narrow" w:cs="Times New Roman"/>
                <w:szCs w:val="24"/>
              </w:rPr>
            </w:pPr>
            <w:r w:rsidRPr="00B11ECA">
              <w:rPr>
                <w:rFonts w:eastAsia="Times New Roman"/>
                <w:szCs w:val="24"/>
              </w:rPr>
              <w:t>En 6, si el usuario</w:t>
            </w:r>
            <w:r>
              <w:rPr>
                <w:rFonts w:eastAsia="Times New Roman"/>
                <w:szCs w:val="24"/>
              </w:rPr>
              <w:t xml:space="preserve"> hace clic en la opción Buscar Funcionario </w:t>
            </w:r>
            <w:r w:rsidRPr="00B11ECA">
              <w:rPr>
                <w:color w:val="000000"/>
              </w:rPr>
              <w:t xml:space="preserve">de la </w:t>
            </w:r>
            <w:r w:rsidRPr="00B11ECA">
              <w:rPr>
                <w:b/>
                <w:color w:val="000000"/>
              </w:rPr>
              <w:t>(IU002)</w:t>
            </w:r>
            <w:r>
              <w:rPr>
                <w:b/>
                <w:color w:val="000000"/>
              </w:rPr>
              <w:t>.</w:t>
            </w:r>
          </w:p>
        </w:tc>
        <w:tc>
          <w:tcPr>
            <w:tcW w:w="5695" w:type="dxa"/>
            <w:gridSpan w:val="4"/>
            <w:tcBorders>
              <w:left w:val="single" w:sz="4" w:space="0" w:color="auto"/>
            </w:tcBorders>
            <w:shd w:val="clear" w:color="auto" w:fill="auto"/>
          </w:tcPr>
          <w:p w14:paraId="0EC7831B" w14:textId="77777777" w:rsidR="009C0B8F" w:rsidRPr="00B11ECA" w:rsidRDefault="009C0B8F" w:rsidP="009C0B8F">
            <w:pPr>
              <w:pStyle w:val="NormalWeb"/>
              <w:spacing w:before="0" w:beforeAutospacing="0" w:after="0" w:afterAutospacing="0"/>
              <w:jc w:val="left"/>
              <w:rPr>
                <w:rFonts w:eastAsia="Times New Roman"/>
                <w:szCs w:val="24"/>
              </w:rPr>
            </w:pPr>
            <w:r w:rsidRPr="00B11ECA">
              <w:rPr>
                <w:rFonts w:eastAsia="Times New Roman"/>
                <w:szCs w:val="24"/>
              </w:rPr>
              <w:t>El Sistema invoca al</w:t>
            </w:r>
            <w:r w:rsidRPr="00B11ECA">
              <w:rPr>
                <w:rFonts w:eastAsia="Times New Roman"/>
                <w:b/>
                <w:szCs w:val="24"/>
              </w:rPr>
              <w:t xml:space="preserve"> CUS11</w:t>
            </w:r>
            <w:r w:rsidRPr="00B11ECA">
              <w:rPr>
                <w:rFonts w:eastAsia="Times New Roman"/>
                <w:szCs w:val="24"/>
              </w:rPr>
              <w:t xml:space="preserve">: Buscar Funcionario Aduanero. </w:t>
            </w:r>
          </w:p>
          <w:p w14:paraId="16FD5F94" w14:textId="77777777" w:rsidR="009C0B8F" w:rsidRPr="00B11ECA" w:rsidRDefault="009C0B8F" w:rsidP="009C0B8F">
            <w:pPr>
              <w:pStyle w:val="NormalWeb"/>
              <w:spacing w:before="0" w:beforeAutospacing="0" w:after="0" w:afterAutospacing="0"/>
              <w:jc w:val="left"/>
              <w:rPr>
                <w:rFonts w:eastAsia="Times New Roman"/>
                <w:szCs w:val="24"/>
              </w:rPr>
            </w:pPr>
            <w:r w:rsidRPr="00B11ECA">
              <w:rPr>
                <w:rFonts w:eastAsia="Times New Roman"/>
                <w:szCs w:val="24"/>
              </w:rPr>
              <w:t>Y el caso de Uso continúa en el paso 7.</w:t>
            </w:r>
          </w:p>
        </w:tc>
      </w:tr>
      <w:tr w:rsidR="009C0B8F" w14:paraId="57AACC2B" w14:textId="77777777" w:rsidTr="009C0B8F">
        <w:trPr>
          <w:gridAfter w:val="1"/>
          <w:wAfter w:w="97" w:type="dxa"/>
          <w:trHeight w:val="223"/>
        </w:trPr>
        <w:tc>
          <w:tcPr>
            <w:tcW w:w="9356" w:type="dxa"/>
            <w:gridSpan w:val="8"/>
            <w:shd w:val="clear" w:color="auto" w:fill="E6E6E6"/>
          </w:tcPr>
          <w:p w14:paraId="23037BA2" w14:textId="77777777" w:rsidR="009C0B8F" w:rsidRDefault="009C0B8F" w:rsidP="009C0B8F">
            <w:pPr>
              <w:pStyle w:val="NormalWeb"/>
              <w:spacing w:before="0" w:beforeAutospacing="0" w:after="0" w:afterAutospacing="0"/>
              <w:jc w:val="left"/>
              <w:rPr>
                <w:rFonts w:ascii="Arial Narrow" w:eastAsia="Times New Roman" w:hAnsi="Arial Narrow" w:cs="Times New Roman"/>
                <w:szCs w:val="24"/>
              </w:rPr>
            </w:pPr>
            <w:r>
              <w:rPr>
                <w:rFonts w:ascii="Arial Narrow" w:eastAsia="Times New Roman" w:hAnsi="Arial Narrow" w:cs="Times New Roman"/>
                <w:szCs w:val="24"/>
              </w:rPr>
              <w:t>Flujo alternativo A2</w:t>
            </w:r>
          </w:p>
        </w:tc>
      </w:tr>
      <w:tr w:rsidR="009C0B8F" w14:paraId="1B708AF0" w14:textId="77777777" w:rsidTr="009C0B8F">
        <w:trPr>
          <w:gridAfter w:val="1"/>
          <w:wAfter w:w="97" w:type="dxa"/>
          <w:trHeight w:val="223"/>
        </w:trPr>
        <w:tc>
          <w:tcPr>
            <w:tcW w:w="990" w:type="dxa"/>
            <w:tcBorders>
              <w:right w:val="single" w:sz="4" w:space="0" w:color="auto"/>
            </w:tcBorders>
            <w:shd w:val="clear" w:color="auto" w:fill="E6E6E6"/>
          </w:tcPr>
          <w:p w14:paraId="4E67710D" w14:textId="77777777" w:rsidR="009C0B8F" w:rsidRPr="00C04EB7" w:rsidRDefault="009C0B8F" w:rsidP="009C0B8F">
            <w:pPr>
              <w:pStyle w:val="NormalWeb"/>
              <w:spacing w:before="0" w:beforeAutospacing="0" w:after="0" w:afterAutospacing="0"/>
              <w:jc w:val="center"/>
              <w:rPr>
                <w:rFonts w:ascii="Arial Narrow" w:eastAsia="Times New Roman" w:hAnsi="Arial Narrow" w:cs="Times New Roman"/>
                <w:szCs w:val="24"/>
              </w:rPr>
            </w:pPr>
            <w:r w:rsidRPr="00C04EB7">
              <w:rPr>
                <w:rFonts w:ascii="Arial Narrow" w:eastAsia="Times New Roman" w:hAnsi="Arial Narrow" w:cs="Times New Roman"/>
                <w:szCs w:val="24"/>
              </w:rPr>
              <w:t>Nro.</w:t>
            </w:r>
          </w:p>
        </w:tc>
        <w:tc>
          <w:tcPr>
            <w:tcW w:w="2700" w:type="dxa"/>
            <w:gridSpan w:val="5"/>
            <w:tcBorders>
              <w:left w:val="single" w:sz="4" w:space="0" w:color="auto"/>
              <w:right w:val="single" w:sz="4" w:space="0" w:color="auto"/>
            </w:tcBorders>
            <w:shd w:val="clear" w:color="auto" w:fill="E6E6E6"/>
          </w:tcPr>
          <w:p w14:paraId="7168DAFC" w14:textId="77777777" w:rsidR="009C0B8F" w:rsidRPr="00C04EB7" w:rsidRDefault="009C0B8F" w:rsidP="009C0B8F">
            <w:pPr>
              <w:pStyle w:val="NormalWeb"/>
              <w:spacing w:before="0" w:beforeAutospacing="0" w:after="0" w:afterAutospacing="0"/>
              <w:jc w:val="center"/>
              <w:rPr>
                <w:rFonts w:ascii="Arial Narrow" w:eastAsia="Times New Roman" w:hAnsi="Arial Narrow" w:cs="Times New Roman"/>
                <w:szCs w:val="24"/>
              </w:rPr>
            </w:pPr>
            <w:r w:rsidRPr="00C04EB7">
              <w:rPr>
                <w:rFonts w:ascii="Arial Narrow" w:eastAsia="Times New Roman" w:hAnsi="Arial Narrow" w:cs="Times New Roman"/>
                <w:szCs w:val="24"/>
              </w:rPr>
              <w:t>Acción del Actor</w:t>
            </w:r>
          </w:p>
        </w:tc>
        <w:tc>
          <w:tcPr>
            <w:tcW w:w="5666" w:type="dxa"/>
            <w:gridSpan w:val="2"/>
            <w:tcBorders>
              <w:left w:val="single" w:sz="4" w:space="0" w:color="auto"/>
            </w:tcBorders>
            <w:shd w:val="clear" w:color="auto" w:fill="E6E6E6"/>
          </w:tcPr>
          <w:p w14:paraId="5EA5D887" w14:textId="77777777" w:rsidR="009C0B8F" w:rsidRPr="00C04EB7" w:rsidRDefault="009C0B8F" w:rsidP="009C0B8F">
            <w:pPr>
              <w:pStyle w:val="NormalWeb"/>
              <w:spacing w:before="0" w:beforeAutospacing="0" w:after="0" w:afterAutospacing="0"/>
              <w:jc w:val="center"/>
              <w:rPr>
                <w:rFonts w:ascii="Arial Narrow" w:eastAsia="Times New Roman" w:hAnsi="Arial Narrow" w:cs="Times New Roman"/>
                <w:szCs w:val="24"/>
              </w:rPr>
            </w:pPr>
            <w:r w:rsidRPr="00C04EB7">
              <w:rPr>
                <w:rFonts w:ascii="Arial Narrow" w:eastAsia="Times New Roman" w:hAnsi="Arial Narrow" w:cs="Times New Roman"/>
                <w:szCs w:val="24"/>
              </w:rPr>
              <w:t>Respuesta del Sistema</w:t>
            </w:r>
          </w:p>
        </w:tc>
      </w:tr>
      <w:tr w:rsidR="009C0B8F" w14:paraId="353D8EAA" w14:textId="77777777" w:rsidTr="009C0B8F">
        <w:trPr>
          <w:gridAfter w:val="1"/>
          <w:wAfter w:w="97" w:type="dxa"/>
          <w:trHeight w:val="223"/>
        </w:trPr>
        <w:tc>
          <w:tcPr>
            <w:tcW w:w="990" w:type="dxa"/>
            <w:tcBorders>
              <w:right w:val="single" w:sz="4" w:space="0" w:color="auto"/>
            </w:tcBorders>
            <w:shd w:val="clear" w:color="auto" w:fill="auto"/>
          </w:tcPr>
          <w:p w14:paraId="478ECF23" w14:textId="77777777" w:rsidR="009C0B8F" w:rsidRDefault="009C0B8F" w:rsidP="009C0B8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w:t>
            </w:r>
          </w:p>
        </w:tc>
        <w:tc>
          <w:tcPr>
            <w:tcW w:w="2700" w:type="dxa"/>
            <w:gridSpan w:val="5"/>
            <w:tcBorders>
              <w:left w:val="single" w:sz="4" w:space="0" w:color="auto"/>
              <w:right w:val="single" w:sz="4" w:space="0" w:color="auto"/>
            </w:tcBorders>
            <w:shd w:val="clear" w:color="auto" w:fill="auto"/>
          </w:tcPr>
          <w:p w14:paraId="4CAD4329" w14:textId="77777777" w:rsidR="009C0B8F" w:rsidRPr="00DC1A8F" w:rsidRDefault="009C0B8F" w:rsidP="009C0B8F">
            <w:pPr>
              <w:pStyle w:val="NormalWeb"/>
              <w:spacing w:before="0" w:beforeAutospacing="0" w:after="0" w:afterAutospacing="0"/>
              <w:jc w:val="left"/>
              <w:rPr>
                <w:rFonts w:ascii="Arial Narrow" w:eastAsia="Times New Roman" w:hAnsi="Arial Narrow" w:cs="Times New Roman"/>
                <w:b/>
                <w:szCs w:val="24"/>
              </w:rPr>
            </w:pPr>
            <w:r>
              <w:rPr>
                <w:rFonts w:eastAsia="Times New Roman"/>
                <w:szCs w:val="24"/>
              </w:rPr>
              <w:t>En 8</w:t>
            </w:r>
            <w:r w:rsidRPr="00706E59">
              <w:rPr>
                <w:rFonts w:eastAsia="Times New Roman"/>
                <w:szCs w:val="24"/>
              </w:rPr>
              <w:t>, si e</w:t>
            </w:r>
            <w:r>
              <w:rPr>
                <w:rFonts w:eastAsia="Times New Roman"/>
                <w:szCs w:val="24"/>
              </w:rPr>
              <w:t xml:space="preserve">l usuario selecciona la opción </w:t>
            </w:r>
            <w:r>
              <w:rPr>
                <w:rFonts w:eastAsia="Times New Roman"/>
                <w:b/>
                <w:szCs w:val="24"/>
              </w:rPr>
              <w:t>Cancelar.</w:t>
            </w:r>
          </w:p>
        </w:tc>
        <w:tc>
          <w:tcPr>
            <w:tcW w:w="5666" w:type="dxa"/>
            <w:gridSpan w:val="2"/>
            <w:tcBorders>
              <w:left w:val="single" w:sz="4" w:space="0" w:color="auto"/>
            </w:tcBorders>
            <w:shd w:val="clear" w:color="auto" w:fill="auto"/>
          </w:tcPr>
          <w:p w14:paraId="2DF666BE" w14:textId="77777777" w:rsidR="009C0B8F" w:rsidRDefault="009C0B8F" w:rsidP="009C0B8F">
            <w:pPr>
              <w:pStyle w:val="NormalWeb"/>
              <w:spacing w:before="0" w:beforeAutospacing="0" w:after="0" w:afterAutospacing="0"/>
              <w:jc w:val="left"/>
              <w:rPr>
                <w:rFonts w:eastAsia="Times New Roman"/>
                <w:szCs w:val="24"/>
              </w:rPr>
            </w:pPr>
            <w:r>
              <w:rPr>
                <w:rFonts w:eastAsia="Times New Roman"/>
                <w:szCs w:val="24"/>
              </w:rPr>
              <w:t>El sistema muestra el siguiente mensaje de confirmación “¿</w:t>
            </w:r>
            <w:r w:rsidRPr="00DE0A01">
              <w:rPr>
                <w:rFonts w:eastAsia="Times New Roman"/>
                <w:b/>
                <w:szCs w:val="24"/>
              </w:rPr>
              <w:t>Está seguro que desea deshacer los cambios</w:t>
            </w:r>
            <w:r>
              <w:rPr>
                <w:rFonts w:eastAsia="Times New Roman"/>
                <w:b/>
                <w:szCs w:val="24"/>
              </w:rPr>
              <w:t>?</w:t>
            </w:r>
            <w:r>
              <w:rPr>
                <w:rFonts w:eastAsia="Times New Roman"/>
                <w:szCs w:val="24"/>
              </w:rPr>
              <w:t>”</w:t>
            </w:r>
          </w:p>
          <w:p w14:paraId="60D0619C" w14:textId="77777777" w:rsidR="009C0B8F" w:rsidRPr="00706E59" w:rsidRDefault="009C0B8F" w:rsidP="009C0B8F">
            <w:pPr>
              <w:pStyle w:val="NormalWeb"/>
              <w:spacing w:before="0" w:beforeAutospacing="0" w:after="0" w:afterAutospacing="0"/>
              <w:jc w:val="left"/>
              <w:rPr>
                <w:rFonts w:eastAsia="Times New Roman"/>
                <w:szCs w:val="24"/>
              </w:rPr>
            </w:pPr>
            <w:r>
              <w:rPr>
                <w:rFonts w:eastAsia="Times New Roman"/>
                <w:szCs w:val="24"/>
              </w:rPr>
              <w:t>Y Las Opciones Si y No</w:t>
            </w:r>
          </w:p>
        </w:tc>
      </w:tr>
      <w:tr w:rsidR="009C0B8F" w14:paraId="2C808F60" w14:textId="77777777" w:rsidTr="009C0B8F">
        <w:trPr>
          <w:gridAfter w:val="1"/>
          <w:wAfter w:w="97" w:type="dxa"/>
          <w:trHeight w:val="223"/>
        </w:trPr>
        <w:tc>
          <w:tcPr>
            <w:tcW w:w="990" w:type="dxa"/>
            <w:tcBorders>
              <w:right w:val="single" w:sz="4" w:space="0" w:color="auto"/>
            </w:tcBorders>
            <w:shd w:val="clear" w:color="auto" w:fill="auto"/>
          </w:tcPr>
          <w:p w14:paraId="1596E64E" w14:textId="77777777" w:rsidR="009C0B8F" w:rsidRDefault="009C0B8F" w:rsidP="009C0B8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2</w:t>
            </w:r>
          </w:p>
        </w:tc>
        <w:tc>
          <w:tcPr>
            <w:tcW w:w="2700" w:type="dxa"/>
            <w:gridSpan w:val="5"/>
            <w:tcBorders>
              <w:left w:val="single" w:sz="4" w:space="0" w:color="auto"/>
              <w:right w:val="single" w:sz="4" w:space="0" w:color="auto"/>
            </w:tcBorders>
            <w:shd w:val="clear" w:color="auto" w:fill="auto"/>
          </w:tcPr>
          <w:p w14:paraId="590DE9F1" w14:textId="77777777" w:rsidR="009C0B8F" w:rsidRDefault="009C0B8F" w:rsidP="009C0B8F">
            <w:pPr>
              <w:pStyle w:val="NormalWeb"/>
              <w:spacing w:before="0" w:beforeAutospacing="0" w:after="0" w:afterAutospacing="0"/>
              <w:jc w:val="left"/>
              <w:rPr>
                <w:rFonts w:eastAsia="Times New Roman"/>
                <w:szCs w:val="24"/>
              </w:rPr>
            </w:pPr>
            <w:r>
              <w:rPr>
                <w:rFonts w:eastAsia="Times New Roman"/>
                <w:szCs w:val="24"/>
              </w:rPr>
              <w:t>Si el usuario confirma (SI) que desea deshacer los cambios.</w:t>
            </w:r>
          </w:p>
        </w:tc>
        <w:tc>
          <w:tcPr>
            <w:tcW w:w="5666" w:type="dxa"/>
            <w:gridSpan w:val="2"/>
            <w:tcBorders>
              <w:left w:val="single" w:sz="4" w:space="0" w:color="auto"/>
            </w:tcBorders>
            <w:shd w:val="clear" w:color="auto" w:fill="auto"/>
          </w:tcPr>
          <w:p w14:paraId="05D4B7D1" w14:textId="77777777" w:rsidR="009C0B8F" w:rsidRDefault="009C0B8F" w:rsidP="009C0B8F">
            <w:pPr>
              <w:pStyle w:val="NormalWeb"/>
              <w:spacing w:before="0" w:beforeAutospacing="0" w:after="0" w:afterAutospacing="0"/>
              <w:jc w:val="left"/>
              <w:rPr>
                <w:rFonts w:eastAsia="Times New Roman"/>
                <w:szCs w:val="24"/>
              </w:rPr>
            </w:pPr>
            <w:r>
              <w:rPr>
                <w:rFonts w:eastAsia="Times New Roman"/>
                <w:szCs w:val="24"/>
              </w:rPr>
              <w:t xml:space="preserve">El sistema deshace los cambios realizados por el usuario refrescando la </w:t>
            </w:r>
            <w:r w:rsidRPr="00DA05EC">
              <w:rPr>
                <w:rFonts w:eastAsia="Times New Roman"/>
                <w:b/>
                <w:szCs w:val="24"/>
              </w:rPr>
              <w:t>IU002</w:t>
            </w:r>
            <w:r>
              <w:rPr>
                <w:rFonts w:eastAsia="Times New Roman"/>
                <w:szCs w:val="24"/>
              </w:rPr>
              <w:t xml:space="preserve"> con los datos iniciales.</w:t>
            </w:r>
          </w:p>
          <w:p w14:paraId="4C9C8AAB" w14:textId="77777777" w:rsidR="009C0B8F" w:rsidRDefault="009C0B8F" w:rsidP="009C0B8F">
            <w:pPr>
              <w:pStyle w:val="NormalWeb"/>
              <w:spacing w:before="0" w:beforeAutospacing="0" w:after="0" w:afterAutospacing="0"/>
              <w:jc w:val="left"/>
              <w:rPr>
                <w:rFonts w:eastAsia="Times New Roman"/>
                <w:szCs w:val="24"/>
              </w:rPr>
            </w:pPr>
            <w:r>
              <w:rPr>
                <w:rFonts w:eastAsia="Times New Roman"/>
                <w:szCs w:val="24"/>
              </w:rPr>
              <w:t>Y el Caso de Uso Finaliza.</w:t>
            </w:r>
          </w:p>
        </w:tc>
      </w:tr>
      <w:tr w:rsidR="009C0B8F" w14:paraId="770D1776" w14:textId="77777777" w:rsidTr="009C0B8F">
        <w:trPr>
          <w:gridAfter w:val="1"/>
          <w:wAfter w:w="97" w:type="dxa"/>
          <w:trHeight w:val="223"/>
        </w:trPr>
        <w:tc>
          <w:tcPr>
            <w:tcW w:w="990" w:type="dxa"/>
            <w:tcBorders>
              <w:right w:val="single" w:sz="4" w:space="0" w:color="auto"/>
            </w:tcBorders>
            <w:shd w:val="clear" w:color="auto" w:fill="auto"/>
          </w:tcPr>
          <w:p w14:paraId="5B0913C4" w14:textId="77777777" w:rsidR="009C0B8F" w:rsidRDefault="009C0B8F" w:rsidP="009C0B8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3</w:t>
            </w:r>
          </w:p>
        </w:tc>
        <w:tc>
          <w:tcPr>
            <w:tcW w:w="2700" w:type="dxa"/>
            <w:gridSpan w:val="5"/>
            <w:tcBorders>
              <w:left w:val="single" w:sz="4" w:space="0" w:color="auto"/>
              <w:right w:val="single" w:sz="4" w:space="0" w:color="auto"/>
            </w:tcBorders>
            <w:shd w:val="clear" w:color="auto" w:fill="auto"/>
          </w:tcPr>
          <w:p w14:paraId="06482165" w14:textId="77777777" w:rsidR="009C0B8F" w:rsidRDefault="009C0B8F" w:rsidP="009C0B8F">
            <w:pPr>
              <w:pStyle w:val="NormalWeb"/>
              <w:spacing w:before="0" w:beforeAutospacing="0" w:after="0" w:afterAutospacing="0"/>
              <w:jc w:val="left"/>
              <w:rPr>
                <w:rFonts w:eastAsia="Times New Roman"/>
                <w:szCs w:val="24"/>
              </w:rPr>
            </w:pPr>
            <w:r>
              <w:rPr>
                <w:rFonts w:eastAsia="Times New Roman"/>
                <w:szCs w:val="24"/>
              </w:rPr>
              <w:t>Si el usuario no confirma (NO) que desea deshacer los cambios.</w:t>
            </w:r>
          </w:p>
        </w:tc>
        <w:tc>
          <w:tcPr>
            <w:tcW w:w="5666" w:type="dxa"/>
            <w:gridSpan w:val="2"/>
            <w:tcBorders>
              <w:left w:val="single" w:sz="4" w:space="0" w:color="auto"/>
            </w:tcBorders>
            <w:shd w:val="clear" w:color="auto" w:fill="auto"/>
          </w:tcPr>
          <w:p w14:paraId="1835D558" w14:textId="77777777" w:rsidR="009C0B8F" w:rsidRDefault="009C0B8F" w:rsidP="009C0B8F">
            <w:pPr>
              <w:pStyle w:val="NormalWeb"/>
              <w:spacing w:before="0" w:beforeAutospacing="0" w:after="0" w:afterAutospacing="0"/>
              <w:jc w:val="left"/>
              <w:rPr>
                <w:rFonts w:eastAsia="Times New Roman"/>
                <w:szCs w:val="24"/>
              </w:rPr>
            </w:pPr>
            <w:r>
              <w:rPr>
                <w:rFonts w:eastAsia="Times New Roman"/>
                <w:szCs w:val="24"/>
              </w:rPr>
              <w:t xml:space="preserve">El sistema muestra la </w:t>
            </w:r>
            <w:r w:rsidRPr="00DA05EC">
              <w:rPr>
                <w:rFonts w:eastAsia="Times New Roman"/>
                <w:b/>
                <w:szCs w:val="24"/>
              </w:rPr>
              <w:t>IU002</w:t>
            </w:r>
            <w:r>
              <w:rPr>
                <w:rFonts w:eastAsia="Times New Roman"/>
                <w:szCs w:val="24"/>
              </w:rPr>
              <w:t xml:space="preserve"> con los datos que están siendo registrados por el usuario.</w:t>
            </w:r>
          </w:p>
          <w:p w14:paraId="6446468A" w14:textId="77777777" w:rsidR="009C0B8F" w:rsidRDefault="009C0B8F" w:rsidP="009C0B8F">
            <w:pPr>
              <w:pStyle w:val="NormalWeb"/>
              <w:spacing w:before="0" w:beforeAutospacing="0" w:after="0" w:afterAutospacing="0"/>
              <w:jc w:val="left"/>
              <w:rPr>
                <w:rFonts w:eastAsia="Times New Roman"/>
                <w:szCs w:val="24"/>
              </w:rPr>
            </w:pPr>
            <w:r>
              <w:rPr>
                <w:rFonts w:eastAsia="Times New Roman"/>
                <w:szCs w:val="24"/>
              </w:rPr>
              <w:t>Y el Caso de Uso continúa en el paso 6.</w:t>
            </w:r>
          </w:p>
        </w:tc>
      </w:tr>
      <w:tr w:rsidR="009C0B8F" w14:paraId="74167BF8" w14:textId="77777777" w:rsidTr="009C0B8F">
        <w:trPr>
          <w:gridAfter w:val="1"/>
          <w:wAfter w:w="97" w:type="dxa"/>
          <w:trHeight w:val="223"/>
        </w:trPr>
        <w:tc>
          <w:tcPr>
            <w:tcW w:w="3690" w:type="dxa"/>
            <w:gridSpan w:val="6"/>
            <w:tcBorders>
              <w:right w:val="single" w:sz="4" w:space="0" w:color="auto"/>
            </w:tcBorders>
            <w:shd w:val="clear" w:color="auto" w:fill="E6E6E6"/>
          </w:tcPr>
          <w:p w14:paraId="4C4A0952"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8. Excepciones</w:t>
            </w:r>
          </w:p>
        </w:tc>
        <w:tc>
          <w:tcPr>
            <w:tcW w:w="5666" w:type="dxa"/>
            <w:gridSpan w:val="2"/>
            <w:tcBorders>
              <w:left w:val="single" w:sz="4" w:space="0" w:color="auto"/>
            </w:tcBorders>
            <w:shd w:val="clear" w:color="auto" w:fill="E6E6E6"/>
          </w:tcPr>
          <w:p w14:paraId="4F546794" w14:textId="77777777" w:rsidR="009C0B8F" w:rsidRDefault="009C0B8F" w:rsidP="009C0B8F">
            <w:pPr>
              <w:pStyle w:val="NormalWeb"/>
              <w:spacing w:before="0" w:beforeAutospacing="0" w:after="0" w:afterAutospacing="0"/>
            </w:pPr>
          </w:p>
        </w:tc>
      </w:tr>
      <w:tr w:rsidR="009C0B8F" w14:paraId="7A2D99D7" w14:textId="77777777" w:rsidTr="009C0B8F">
        <w:trPr>
          <w:gridAfter w:val="1"/>
          <w:wAfter w:w="97" w:type="dxa"/>
        </w:trPr>
        <w:tc>
          <w:tcPr>
            <w:tcW w:w="1021" w:type="dxa"/>
            <w:gridSpan w:val="2"/>
            <w:shd w:val="clear" w:color="auto" w:fill="E6E6E6"/>
          </w:tcPr>
          <w:p w14:paraId="1D9EC5D1"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8335" w:type="dxa"/>
            <w:gridSpan w:val="6"/>
            <w:shd w:val="clear" w:color="auto" w:fill="E6E6E6"/>
          </w:tcPr>
          <w:p w14:paraId="6F17ABFA"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Descripción</w:t>
            </w:r>
          </w:p>
        </w:tc>
      </w:tr>
      <w:tr w:rsidR="009C0B8F" w14:paraId="49FB87B6" w14:textId="77777777" w:rsidTr="009C0B8F">
        <w:trPr>
          <w:gridAfter w:val="1"/>
          <w:wAfter w:w="97" w:type="dxa"/>
        </w:trPr>
        <w:tc>
          <w:tcPr>
            <w:tcW w:w="1021" w:type="dxa"/>
            <w:gridSpan w:val="2"/>
          </w:tcPr>
          <w:p w14:paraId="4273CF68" w14:textId="77777777" w:rsidR="009C0B8F" w:rsidRPr="00797580" w:rsidRDefault="009C0B8F" w:rsidP="009C0B8F">
            <w:pPr>
              <w:pStyle w:val="Piedepgina"/>
              <w:tabs>
                <w:tab w:val="clear" w:pos="4419"/>
                <w:tab w:val="clear" w:pos="8838"/>
              </w:tabs>
              <w:rPr>
                <w:rFonts w:cs="Times New Roman"/>
                <w:lang w:val="es-ES"/>
              </w:rPr>
            </w:pPr>
            <w:r w:rsidRPr="00797580">
              <w:rPr>
                <w:rFonts w:cs="Times New Roman"/>
                <w:lang w:val="es-ES"/>
              </w:rPr>
              <w:t>1</w:t>
            </w:r>
          </w:p>
        </w:tc>
        <w:tc>
          <w:tcPr>
            <w:tcW w:w="8335" w:type="dxa"/>
            <w:gridSpan w:val="6"/>
          </w:tcPr>
          <w:p w14:paraId="6FE89DD2" w14:textId="77777777" w:rsidR="009C0B8F" w:rsidRPr="00797580" w:rsidRDefault="009C0B8F" w:rsidP="009C0B8F">
            <w:pPr>
              <w:rPr>
                <w:sz w:val="20"/>
              </w:rPr>
            </w:pPr>
            <w:r>
              <w:rPr>
                <w:sz w:val="20"/>
              </w:rPr>
              <w:t xml:space="preserve">En el paso (2), en caso de que se haya ingresado una fecha menor a la fecha indicada por el sistema, el sistema muestra el siguiente mensaje: </w:t>
            </w:r>
            <w:r>
              <w:rPr>
                <w:b/>
                <w:sz w:val="20"/>
              </w:rPr>
              <w:t>“</w:t>
            </w:r>
            <w:r w:rsidRPr="00661D2A">
              <w:rPr>
                <w:b/>
                <w:i/>
                <w:sz w:val="20"/>
              </w:rPr>
              <w:t xml:space="preserve">El inicio de la vigencia del registro del Funcionario Aduanero debe igual </w:t>
            </w:r>
            <w:r>
              <w:rPr>
                <w:b/>
                <w:i/>
                <w:sz w:val="20"/>
              </w:rPr>
              <w:t xml:space="preserve">o posterior </w:t>
            </w:r>
            <w:r w:rsidRPr="00661D2A">
              <w:rPr>
                <w:b/>
                <w:i/>
                <w:sz w:val="20"/>
              </w:rPr>
              <w:t>a la fecha en que se registra</w:t>
            </w:r>
            <w:r>
              <w:rPr>
                <w:sz w:val="20"/>
              </w:rPr>
              <w:t>”, permitiendo corregir el dato.</w:t>
            </w:r>
          </w:p>
        </w:tc>
      </w:tr>
      <w:tr w:rsidR="009C0B8F" w14:paraId="566607AC" w14:textId="77777777" w:rsidTr="009C0B8F">
        <w:trPr>
          <w:gridAfter w:val="1"/>
          <w:wAfter w:w="97" w:type="dxa"/>
        </w:trPr>
        <w:tc>
          <w:tcPr>
            <w:tcW w:w="1021" w:type="dxa"/>
            <w:gridSpan w:val="2"/>
          </w:tcPr>
          <w:p w14:paraId="519225DC" w14:textId="77777777" w:rsidR="009C0B8F" w:rsidRPr="00797580" w:rsidRDefault="009C0B8F" w:rsidP="009C0B8F">
            <w:pPr>
              <w:jc w:val="center"/>
              <w:rPr>
                <w:sz w:val="20"/>
              </w:rPr>
            </w:pPr>
            <w:r w:rsidRPr="00797580">
              <w:rPr>
                <w:sz w:val="20"/>
              </w:rPr>
              <w:t>2</w:t>
            </w:r>
          </w:p>
        </w:tc>
        <w:tc>
          <w:tcPr>
            <w:tcW w:w="8335" w:type="dxa"/>
            <w:gridSpan w:val="6"/>
          </w:tcPr>
          <w:p w14:paraId="6EC35378" w14:textId="77777777" w:rsidR="009C0B8F" w:rsidRPr="00797580" w:rsidRDefault="009C0B8F" w:rsidP="009C0B8F">
            <w:pPr>
              <w:rPr>
                <w:sz w:val="20"/>
              </w:rPr>
            </w:pPr>
            <w:r>
              <w:rPr>
                <w:sz w:val="20"/>
              </w:rPr>
              <w:t xml:space="preserve">En el paso (3), en caso de que se haya ingresado una fecha menor a la fecha registrada en </w:t>
            </w:r>
            <w:r>
              <w:rPr>
                <w:sz w:val="20"/>
              </w:rPr>
              <w:lastRenderedPageBreak/>
              <w:t>el campo “</w:t>
            </w:r>
            <w:r w:rsidRPr="00E5550A">
              <w:rPr>
                <w:b/>
                <w:sz w:val="20"/>
              </w:rPr>
              <w:t>Vigente Desde</w:t>
            </w:r>
            <w:r>
              <w:rPr>
                <w:sz w:val="20"/>
              </w:rPr>
              <w:t xml:space="preserve">”, el sistema muestra el siguiente mensaje: </w:t>
            </w:r>
            <w:r>
              <w:rPr>
                <w:b/>
                <w:sz w:val="20"/>
              </w:rPr>
              <w:t>“</w:t>
            </w:r>
            <w:r w:rsidRPr="00E5550A">
              <w:rPr>
                <w:b/>
                <w:i/>
                <w:sz w:val="20"/>
              </w:rPr>
              <w:t>El término de la vigencia del registro del Funcio</w:t>
            </w:r>
            <w:r>
              <w:rPr>
                <w:b/>
                <w:i/>
                <w:sz w:val="20"/>
              </w:rPr>
              <w:t xml:space="preserve">nario Aduanero debe ser </w:t>
            </w:r>
            <w:r w:rsidRPr="00E5550A">
              <w:rPr>
                <w:b/>
                <w:i/>
                <w:sz w:val="20"/>
              </w:rPr>
              <w:t xml:space="preserve">igual </w:t>
            </w:r>
            <w:r>
              <w:rPr>
                <w:b/>
                <w:i/>
                <w:sz w:val="20"/>
              </w:rPr>
              <w:t xml:space="preserve">o posterior </w:t>
            </w:r>
            <w:r w:rsidRPr="00E5550A">
              <w:rPr>
                <w:b/>
                <w:i/>
                <w:sz w:val="20"/>
              </w:rPr>
              <w:t>a la fecha de inicio de vigencia</w:t>
            </w:r>
            <w:r>
              <w:rPr>
                <w:sz w:val="20"/>
              </w:rPr>
              <w:t>”, permitiendo corregir el dato.</w:t>
            </w:r>
          </w:p>
        </w:tc>
      </w:tr>
      <w:tr w:rsidR="009C0B8F" w14:paraId="53DC4A13" w14:textId="77777777" w:rsidTr="009C0B8F">
        <w:trPr>
          <w:gridAfter w:val="1"/>
          <w:wAfter w:w="97" w:type="dxa"/>
        </w:trPr>
        <w:tc>
          <w:tcPr>
            <w:tcW w:w="1021" w:type="dxa"/>
            <w:gridSpan w:val="2"/>
          </w:tcPr>
          <w:p w14:paraId="23412CAD" w14:textId="77777777" w:rsidR="009C0B8F" w:rsidRPr="00797580" w:rsidRDefault="009C0B8F" w:rsidP="009C0B8F">
            <w:pPr>
              <w:jc w:val="center"/>
              <w:rPr>
                <w:sz w:val="20"/>
              </w:rPr>
            </w:pPr>
            <w:r>
              <w:rPr>
                <w:sz w:val="20"/>
              </w:rPr>
              <w:lastRenderedPageBreak/>
              <w:t>3</w:t>
            </w:r>
          </w:p>
        </w:tc>
        <w:tc>
          <w:tcPr>
            <w:tcW w:w="8335" w:type="dxa"/>
            <w:gridSpan w:val="6"/>
          </w:tcPr>
          <w:p w14:paraId="165B9E80" w14:textId="77777777" w:rsidR="009C0B8F" w:rsidRDefault="009C0B8F" w:rsidP="009C0B8F">
            <w:pPr>
              <w:rPr>
                <w:sz w:val="20"/>
              </w:rPr>
            </w:pPr>
            <w:r w:rsidRPr="00C81EF3">
              <w:rPr>
                <w:sz w:val="20"/>
              </w:rPr>
              <w:t>En el paso (</w:t>
            </w:r>
            <w:r>
              <w:rPr>
                <w:sz w:val="20"/>
              </w:rPr>
              <w:t>6</w:t>
            </w:r>
            <w:r w:rsidRPr="00C81EF3">
              <w:rPr>
                <w:sz w:val="20"/>
              </w:rPr>
              <w:t>), si no se encuentran resultados coincidentes con el número registro ingresado, el sistema mostrará el siguiente mensaje: “</w:t>
            </w:r>
            <w:r w:rsidRPr="00C81EF3">
              <w:rPr>
                <w:b/>
                <w:i/>
                <w:sz w:val="20"/>
              </w:rPr>
              <w:t>No se han encontrado resultados coincidentes con el número de registro del Funcionario Aduanero</w:t>
            </w:r>
            <w:r w:rsidRPr="00C81EF3">
              <w:rPr>
                <w:sz w:val="20"/>
              </w:rPr>
              <w:t>”</w:t>
            </w:r>
            <w:r>
              <w:rPr>
                <w:sz w:val="20"/>
              </w:rPr>
              <w:t>, permitiendo corregir el dato.</w:t>
            </w:r>
          </w:p>
        </w:tc>
      </w:tr>
      <w:tr w:rsidR="009C0B8F" w14:paraId="791CB928" w14:textId="77777777" w:rsidTr="009C0B8F">
        <w:trPr>
          <w:gridAfter w:val="1"/>
          <w:wAfter w:w="97" w:type="dxa"/>
        </w:trPr>
        <w:tc>
          <w:tcPr>
            <w:tcW w:w="1021" w:type="dxa"/>
            <w:gridSpan w:val="2"/>
          </w:tcPr>
          <w:p w14:paraId="45128FDF" w14:textId="77777777" w:rsidR="009C0B8F" w:rsidRDefault="009C0B8F" w:rsidP="009C0B8F">
            <w:pPr>
              <w:jc w:val="center"/>
              <w:rPr>
                <w:sz w:val="20"/>
              </w:rPr>
            </w:pPr>
            <w:r>
              <w:rPr>
                <w:sz w:val="20"/>
              </w:rPr>
              <w:t>4</w:t>
            </w:r>
          </w:p>
        </w:tc>
        <w:tc>
          <w:tcPr>
            <w:tcW w:w="8335" w:type="dxa"/>
            <w:gridSpan w:val="6"/>
          </w:tcPr>
          <w:p w14:paraId="74263719" w14:textId="77777777" w:rsidR="009C0B8F" w:rsidRPr="00C81EF3" w:rsidRDefault="009C0B8F" w:rsidP="009C0B8F">
            <w:pPr>
              <w:rPr>
                <w:sz w:val="20"/>
              </w:rPr>
            </w:pPr>
            <w:r>
              <w:rPr>
                <w:sz w:val="20"/>
              </w:rPr>
              <w:t>En el paso (10), e</w:t>
            </w:r>
            <w:r w:rsidRPr="00BA0B78">
              <w:rPr>
                <w:sz w:val="20"/>
              </w:rPr>
              <w:t>l sistema no permitirá grabar en el caso no se hubiese registrad</w:t>
            </w:r>
            <w:r>
              <w:rPr>
                <w:sz w:val="20"/>
              </w:rPr>
              <w:t>o ningún funcionario aduanero, y mostrará</w:t>
            </w:r>
            <w:r w:rsidRPr="00BA0B78">
              <w:rPr>
                <w:sz w:val="20"/>
              </w:rPr>
              <w:t xml:space="preserve"> el </w:t>
            </w:r>
            <w:r>
              <w:rPr>
                <w:sz w:val="20"/>
              </w:rPr>
              <w:t xml:space="preserve">siguiente </w:t>
            </w:r>
            <w:r w:rsidRPr="00BA0B78">
              <w:rPr>
                <w:sz w:val="20"/>
              </w:rPr>
              <w:t>mensaje: "</w:t>
            </w:r>
            <w:r w:rsidRPr="00047288">
              <w:rPr>
                <w:b/>
                <w:i/>
                <w:sz w:val="20"/>
              </w:rPr>
              <w:t>Registre por lo menos un funcionario aduanero en el presente Grupo</w:t>
            </w:r>
            <w:r w:rsidRPr="00BA0B78">
              <w:rPr>
                <w:sz w:val="20"/>
              </w:rPr>
              <w:t>"</w:t>
            </w:r>
            <w:r>
              <w:rPr>
                <w:sz w:val="20"/>
              </w:rPr>
              <w:t>, permitiendo registrar uno a varios funcionarios aduaneros.</w:t>
            </w:r>
          </w:p>
        </w:tc>
      </w:tr>
      <w:tr w:rsidR="009C0B8F" w14:paraId="69FB13DA" w14:textId="77777777" w:rsidTr="009C0B8F">
        <w:trPr>
          <w:gridAfter w:val="1"/>
          <w:wAfter w:w="97" w:type="dxa"/>
        </w:trPr>
        <w:tc>
          <w:tcPr>
            <w:tcW w:w="1021" w:type="dxa"/>
            <w:gridSpan w:val="2"/>
          </w:tcPr>
          <w:p w14:paraId="5DF83621" w14:textId="77777777" w:rsidR="009C0B8F" w:rsidRDefault="009C0B8F" w:rsidP="009C0B8F">
            <w:pPr>
              <w:jc w:val="center"/>
              <w:rPr>
                <w:sz w:val="20"/>
              </w:rPr>
            </w:pPr>
            <w:r>
              <w:rPr>
                <w:sz w:val="20"/>
              </w:rPr>
              <w:t>5</w:t>
            </w:r>
          </w:p>
        </w:tc>
        <w:tc>
          <w:tcPr>
            <w:tcW w:w="8335" w:type="dxa"/>
            <w:gridSpan w:val="6"/>
          </w:tcPr>
          <w:p w14:paraId="164180E8" w14:textId="77777777" w:rsidR="009C0B8F" w:rsidRDefault="009C0B8F" w:rsidP="009C0B8F">
            <w:pPr>
              <w:rPr>
                <w:sz w:val="20"/>
              </w:rPr>
            </w:pPr>
            <w:r>
              <w:rPr>
                <w:sz w:val="20"/>
              </w:rPr>
              <w:t xml:space="preserve">En el paso (9). </w:t>
            </w:r>
            <w:r w:rsidRPr="00190404">
              <w:rPr>
                <w:sz w:val="20"/>
              </w:rPr>
              <w:t xml:space="preserve">El sistema no permitirá retirar al funcionario aduanero en el caso no se hubiese registrado el correspondiente motivo, </w:t>
            </w:r>
            <w:r>
              <w:rPr>
                <w:sz w:val="20"/>
              </w:rPr>
              <w:t>y mostrará el siguiente</w:t>
            </w:r>
            <w:r w:rsidRPr="00190404">
              <w:rPr>
                <w:sz w:val="20"/>
              </w:rPr>
              <w:t xml:space="preserve"> mensaje: "</w:t>
            </w:r>
            <w:r w:rsidRPr="00190404">
              <w:rPr>
                <w:b/>
                <w:i/>
                <w:sz w:val="20"/>
              </w:rPr>
              <w:t>Registre el motivo del retiro del funcionario aduanero</w:t>
            </w:r>
            <w:r>
              <w:rPr>
                <w:sz w:val="20"/>
              </w:rPr>
              <w:t>", permitiendo ingresar el motivo de retiro.</w:t>
            </w:r>
          </w:p>
        </w:tc>
      </w:tr>
      <w:tr w:rsidR="009C0B8F" w14:paraId="1B531E6E" w14:textId="77777777" w:rsidTr="009C0B8F">
        <w:trPr>
          <w:gridAfter w:val="1"/>
          <w:wAfter w:w="97" w:type="dxa"/>
        </w:trPr>
        <w:tc>
          <w:tcPr>
            <w:tcW w:w="1021" w:type="dxa"/>
            <w:gridSpan w:val="2"/>
          </w:tcPr>
          <w:p w14:paraId="60358EA6" w14:textId="77777777" w:rsidR="009C0B8F" w:rsidRDefault="009C0B8F" w:rsidP="009C0B8F">
            <w:pPr>
              <w:jc w:val="center"/>
              <w:rPr>
                <w:sz w:val="20"/>
              </w:rPr>
            </w:pPr>
            <w:r>
              <w:rPr>
                <w:sz w:val="20"/>
              </w:rPr>
              <w:t>6</w:t>
            </w:r>
          </w:p>
        </w:tc>
        <w:tc>
          <w:tcPr>
            <w:tcW w:w="8335" w:type="dxa"/>
            <w:gridSpan w:val="6"/>
          </w:tcPr>
          <w:p w14:paraId="01AE6B32" w14:textId="77777777" w:rsidR="009C0B8F" w:rsidRPr="00E91480" w:rsidRDefault="009C0B8F" w:rsidP="009C0B8F">
            <w:pPr>
              <w:rPr>
                <w:b/>
                <w:sz w:val="20"/>
              </w:rPr>
            </w:pPr>
            <w:r>
              <w:rPr>
                <w:sz w:val="20"/>
              </w:rPr>
              <w:t>El sistema no permitirá el registro y mostrará el mensaje: “</w:t>
            </w:r>
            <w:r>
              <w:rPr>
                <w:b/>
                <w:sz w:val="20"/>
              </w:rPr>
              <w:t>Funcionario aduanero ya se encuentra registrado con vigencia desde &lt;</w:t>
            </w:r>
            <w:proofErr w:type="spellStart"/>
            <w:r>
              <w:rPr>
                <w:b/>
                <w:sz w:val="20"/>
              </w:rPr>
              <w:t>Fecha_desde</w:t>
            </w:r>
            <w:proofErr w:type="spellEnd"/>
            <w:r>
              <w:rPr>
                <w:b/>
                <w:sz w:val="20"/>
              </w:rPr>
              <w:t>&gt; y hasta &lt;</w:t>
            </w:r>
            <w:proofErr w:type="spellStart"/>
            <w:r>
              <w:rPr>
                <w:b/>
                <w:sz w:val="20"/>
              </w:rPr>
              <w:t>Fecha_hasta</w:t>
            </w:r>
            <w:proofErr w:type="spellEnd"/>
            <w:r>
              <w:rPr>
                <w:b/>
                <w:sz w:val="20"/>
              </w:rPr>
              <w:t>&gt; verifique”</w:t>
            </w:r>
            <w:r w:rsidRPr="00EE7E6C">
              <w:rPr>
                <w:sz w:val="20"/>
              </w:rPr>
              <w:t>, permitiendo corregir el dato.</w:t>
            </w:r>
          </w:p>
        </w:tc>
      </w:tr>
      <w:tr w:rsidR="009C0B8F" w14:paraId="7E4DE485" w14:textId="77777777" w:rsidTr="009C0B8F">
        <w:trPr>
          <w:gridAfter w:val="1"/>
          <w:wAfter w:w="97" w:type="dxa"/>
        </w:trPr>
        <w:tc>
          <w:tcPr>
            <w:tcW w:w="9356" w:type="dxa"/>
            <w:gridSpan w:val="8"/>
            <w:shd w:val="clear" w:color="auto" w:fill="E6E6E6"/>
          </w:tcPr>
          <w:p w14:paraId="5EC31D74"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9. Requisito funcional asociado</w:t>
            </w:r>
          </w:p>
        </w:tc>
      </w:tr>
      <w:tr w:rsidR="009C0B8F" w:rsidRPr="00C97230" w14:paraId="2362A8FF" w14:textId="77777777" w:rsidTr="009C0B8F">
        <w:trPr>
          <w:gridAfter w:val="1"/>
          <w:wAfter w:w="97" w:type="dxa"/>
        </w:trPr>
        <w:tc>
          <w:tcPr>
            <w:tcW w:w="9356" w:type="dxa"/>
            <w:gridSpan w:val="8"/>
          </w:tcPr>
          <w:p w14:paraId="0D44CC6A" w14:textId="77777777" w:rsidR="009C0B8F" w:rsidRPr="004807B0" w:rsidRDefault="009C0B8F" w:rsidP="009C0B8F">
            <w:pPr>
              <w:rPr>
                <w:sz w:val="20"/>
                <w:lang w:val="en-US"/>
              </w:rPr>
            </w:pPr>
            <w:r w:rsidRPr="004807B0">
              <w:rPr>
                <w:sz w:val="20"/>
                <w:lang w:val="en-US"/>
              </w:rPr>
              <w:t>RF1,RF2, RF3</w:t>
            </w:r>
            <w:r w:rsidRPr="008B0A86">
              <w:rPr>
                <w:strike/>
                <w:sz w:val="20"/>
                <w:highlight w:val="yellow"/>
                <w:lang w:val="en-US"/>
              </w:rPr>
              <w:t>, RF5</w:t>
            </w:r>
            <w:r w:rsidRPr="008B0A86">
              <w:rPr>
                <w:sz w:val="20"/>
                <w:highlight w:val="yellow"/>
                <w:lang w:val="en-US"/>
              </w:rPr>
              <w:t>,</w:t>
            </w:r>
            <w:r w:rsidRPr="004807B0">
              <w:rPr>
                <w:sz w:val="20"/>
                <w:lang w:val="en-US"/>
              </w:rPr>
              <w:t xml:space="preserve"> RNF1, RNF2, RNF3</w:t>
            </w:r>
          </w:p>
        </w:tc>
      </w:tr>
      <w:tr w:rsidR="009C0B8F" w14:paraId="01BBB4DC" w14:textId="77777777" w:rsidTr="009C0B8F">
        <w:trPr>
          <w:gridAfter w:val="1"/>
          <w:wAfter w:w="97" w:type="dxa"/>
        </w:trPr>
        <w:tc>
          <w:tcPr>
            <w:tcW w:w="9356" w:type="dxa"/>
            <w:gridSpan w:val="8"/>
            <w:shd w:val="clear" w:color="auto" w:fill="E6E6E6"/>
          </w:tcPr>
          <w:p w14:paraId="1AF9F1BE"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10. Prototipo de interfaz de usuario</w:t>
            </w:r>
          </w:p>
        </w:tc>
      </w:tr>
      <w:tr w:rsidR="009C0B8F" w14:paraId="7B9F0D27" w14:textId="77777777" w:rsidTr="009C0B8F">
        <w:trPr>
          <w:gridAfter w:val="1"/>
          <w:wAfter w:w="97" w:type="dxa"/>
        </w:trPr>
        <w:tc>
          <w:tcPr>
            <w:tcW w:w="9356" w:type="dxa"/>
            <w:gridSpan w:val="8"/>
          </w:tcPr>
          <w:p w14:paraId="1915FD31" w14:textId="77777777" w:rsidR="009C0B8F" w:rsidRDefault="009C0B8F" w:rsidP="009C0B8F">
            <w:pPr>
              <w:rPr>
                <w:sz w:val="20"/>
              </w:rPr>
            </w:pPr>
            <w:r>
              <w:t>IU001, IU002</w:t>
            </w:r>
          </w:p>
        </w:tc>
      </w:tr>
      <w:tr w:rsidR="0016785F" w14:paraId="1F10589D" w14:textId="77777777" w:rsidTr="009C0B8F">
        <w:trPr>
          <w:gridAfter w:val="1"/>
          <w:wAfter w:w="97" w:type="dxa"/>
        </w:trPr>
        <w:tc>
          <w:tcPr>
            <w:tcW w:w="9356" w:type="dxa"/>
            <w:gridSpan w:val="8"/>
          </w:tcPr>
          <w:p w14:paraId="1FC88589" w14:textId="77777777" w:rsidR="0016785F" w:rsidRDefault="0016785F" w:rsidP="009C0B8F"/>
          <w:p w14:paraId="6AB78FB1" w14:textId="77777777" w:rsidR="0016785F" w:rsidRDefault="0016785F" w:rsidP="009C0B8F"/>
        </w:tc>
      </w:tr>
      <w:tr w:rsidR="009C0B8F" w14:paraId="59E1DA1B" w14:textId="77777777" w:rsidTr="009C0B8F">
        <w:tc>
          <w:tcPr>
            <w:tcW w:w="4053" w:type="dxa"/>
            <w:gridSpan w:val="7"/>
            <w:tcBorders>
              <w:top w:val="single" w:sz="6" w:space="0" w:color="000000"/>
              <w:left w:val="single" w:sz="6" w:space="0" w:color="000000"/>
              <w:bottom w:val="single" w:sz="6" w:space="0" w:color="000000"/>
              <w:right w:val="single" w:sz="6" w:space="0" w:color="000000"/>
            </w:tcBorders>
            <w:shd w:val="clear" w:color="auto" w:fill="E6E6E6"/>
            <w:hideMark/>
          </w:tcPr>
          <w:p w14:paraId="5124344F" w14:textId="77777777" w:rsidR="009C0B8F" w:rsidRDefault="009C0B8F" w:rsidP="009C0B8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5400" w:type="dxa"/>
            <w:gridSpan w:val="2"/>
            <w:tcBorders>
              <w:top w:val="single" w:sz="6" w:space="0" w:color="000000"/>
              <w:left w:val="single" w:sz="6" w:space="0" w:color="000000"/>
              <w:bottom w:val="single" w:sz="6" w:space="0" w:color="000000"/>
              <w:right w:val="single" w:sz="6" w:space="0" w:color="000000"/>
            </w:tcBorders>
            <w:hideMark/>
          </w:tcPr>
          <w:p w14:paraId="74F79A28" w14:textId="77777777" w:rsidR="009C0B8F" w:rsidRDefault="009C0B8F" w:rsidP="009C0B8F">
            <w:pPr>
              <w:rPr>
                <w:sz w:val="20"/>
              </w:rPr>
            </w:pPr>
            <w:r>
              <w:rPr>
                <w:sz w:val="20"/>
              </w:rPr>
              <w:t>CUS05 Registrar parámetros para el sorteo y asignación en bloque</w:t>
            </w:r>
          </w:p>
        </w:tc>
      </w:tr>
      <w:tr w:rsidR="009C0B8F" w14:paraId="682B515F" w14:textId="77777777" w:rsidTr="009C0B8F">
        <w:tc>
          <w:tcPr>
            <w:tcW w:w="9453" w:type="dxa"/>
            <w:gridSpan w:val="9"/>
            <w:tcBorders>
              <w:top w:val="single" w:sz="6" w:space="0" w:color="000000"/>
              <w:left w:val="single" w:sz="6" w:space="0" w:color="000000"/>
              <w:bottom w:val="single" w:sz="6" w:space="0" w:color="000000"/>
              <w:right w:val="single" w:sz="6" w:space="0" w:color="000000"/>
            </w:tcBorders>
            <w:shd w:val="clear" w:color="auto" w:fill="E6E6E6"/>
            <w:hideMark/>
          </w:tcPr>
          <w:p w14:paraId="4879151A"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2. Descripción del Caso de Uso</w:t>
            </w:r>
          </w:p>
        </w:tc>
      </w:tr>
      <w:tr w:rsidR="009C0B8F" w14:paraId="5900B275" w14:textId="77777777" w:rsidTr="009C0B8F">
        <w:tc>
          <w:tcPr>
            <w:tcW w:w="9453" w:type="dxa"/>
            <w:gridSpan w:val="9"/>
            <w:tcBorders>
              <w:top w:val="single" w:sz="6" w:space="0" w:color="000000"/>
              <w:left w:val="single" w:sz="6" w:space="0" w:color="000000"/>
              <w:bottom w:val="single" w:sz="6" w:space="0" w:color="000000"/>
              <w:right w:val="single" w:sz="6" w:space="0" w:color="000000"/>
            </w:tcBorders>
          </w:tcPr>
          <w:p w14:paraId="60DD9BED" w14:textId="77777777" w:rsidR="009C0B8F" w:rsidRDefault="009C0B8F" w:rsidP="009C0B8F">
            <w:pPr>
              <w:rPr>
                <w:rFonts w:cs="Arial"/>
                <w:sz w:val="20"/>
                <w:szCs w:val="20"/>
              </w:rPr>
            </w:pPr>
            <w:r>
              <w:rPr>
                <w:rFonts w:cs="Arial"/>
                <w:sz w:val="20"/>
                <w:szCs w:val="20"/>
              </w:rPr>
              <w:t>Registrar parámetros para el sorteo de las declaraciones y permitir la asignación en bloque de especialistas</w:t>
            </w:r>
          </w:p>
          <w:p w14:paraId="30B3BAF3" w14:textId="77777777" w:rsidR="009C0B8F" w:rsidRDefault="009C0B8F" w:rsidP="009C0B8F">
            <w:pPr>
              <w:rPr>
                <w:rFonts w:cs="Arial"/>
                <w:sz w:val="20"/>
                <w:szCs w:val="20"/>
              </w:rPr>
            </w:pPr>
          </w:p>
          <w:p w14:paraId="7A17CCAC" w14:textId="77777777" w:rsidR="009C0B8F" w:rsidRDefault="009C0B8F" w:rsidP="009C0B8F">
            <w:pPr>
              <w:rPr>
                <w:rFonts w:cs="Arial"/>
                <w:sz w:val="20"/>
                <w:szCs w:val="20"/>
              </w:rPr>
            </w:pPr>
            <w:r>
              <w:rPr>
                <w:rFonts w:cs="Arial"/>
                <w:sz w:val="20"/>
                <w:szCs w:val="20"/>
              </w:rPr>
              <w:t xml:space="preserve">Sólo aplicarán los regímenes </w:t>
            </w:r>
          </w:p>
          <w:p w14:paraId="7E13DEDD" w14:textId="77777777" w:rsidR="009C0B8F" w:rsidRDefault="009C0B8F" w:rsidP="006A1568">
            <w:pPr>
              <w:numPr>
                <w:ilvl w:val="0"/>
                <w:numId w:val="70"/>
              </w:numPr>
              <w:rPr>
                <w:rFonts w:cs="Arial"/>
                <w:sz w:val="20"/>
                <w:szCs w:val="20"/>
              </w:rPr>
            </w:pPr>
            <w:r>
              <w:rPr>
                <w:rFonts w:cs="Arial"/>
                <w:sz w:val="20"/>
                <w:szCs w:val="20"/>
              </w:rPr>
              <w:t xml:space="preserve">(10) Importación para el consumo </w:t>
            </w:r>
          </w:p>
          <w:p w14:paraId="5B59B234" w14:textId="77777777" w:rsidR="009C0B8F" w:rsidRDefault="009C0B8F" w:rsidP="006A1568">
            <w:pPr>
              <w:numPr>
                <w:ilvl w:val="0"/>
                <w:numId w:val="70"/>
              </w:numPr>
              <w:rPr>
                <w:rFonts w:cs="Arial"/>
                <w:sz w:val="20"/>
                <w:szCs w:val="20"/>
              </w:rPr>
            </w:pPr>
            <w:r>
              <w:rPr>
                <w:rFonts w:cs="Arial"/>
                <w:sz w:val="20"/>
                <w:szCs w:val="20"/>
              </w:rPr>
              <w:t>(20) Depósito aduanero</w:t>
            </w:r>
          </w:p>
          <w:p w14:paraId="1B1660B7" w14:textId="77777777" w:rsidR="009C0B8F" w:rsidRDefault="009C0B8F" w:rsidP="006A1568">
            <w:pPr>
              <w:numPr>
                <w:ilvl w:val="0"/>
                <w:numId w:val="70"/>
              </w:numPr>
              <w:rPr>
                <w:rFonts w:cs="Arial"/>
                <w:sz w:val="20"/>
                <w:szCs w:val="20"/>
              </w:rPr>
            </w:pPr>
            <w:r>
              <w:rPr>
                <w:rFonts w:cs="Arial"/>
                <w:sz w:val="20"/>
                <w:szCs w:val="20"/>
              </w:rPr>
              <w:t xml:space="preserve">(21) Admisión temporal para Exportación en el mismo estado </w:t>
            </w:r>
          </w:p>
          <w:p w14:paraId="44890E91" w14:textId="77777777" w:rsidR="009C0B8F" w:rsidRDefault="009C0B8F" w:rsidP="006A1568">
            <w:pPr>
              <w:numPr>
                <w:ilvl w:val="0"/>
                <w:numId w:val="70"/>
              </w:numPr>
              <w:rPr>
                <w:sz w:val="20"/>
              </w:rPr>
            </w:pPr>
            <w:r>
              <w:rPr>
                <w:rFonts w:cs="Arial"/>
                <w:sz w:val="20"/>
                <w:szCs w:val="20"/>
              </w:rPr>
              <w:t>(70) Admisión temporal para Perfeccionamiento Activo</w:t>
            </w:r>
          </w:p>
        </w:tc>
      </w:tr>
      <w:tr w:rsidR="009C0B8F" w14:paraId="2AE1BAED" w14:textId="77777777" w:rsidTr="009C0B8F">
        <w:tc>
          <w:tcPr>
            <w:tcW w:w="9453" w:type="dxa"/>
            <w:gridSpan w:val="9"/>
            <w:tcBorders>
              <w:top w:val="single" w:sz="6" w:space="0" w:color="000000"/>
              <w:left w:val="single" w:sz="6" w:space="0" w:color="000000"/>
              <w:bottom w:val="single" w:sz="6" w:space="0" w:color="000000"/>
              <w:right w:val="single" w:sz="6" w:space="0" w:color="000000"/>
            </w:tcBorders>
            <w:shd w:val="clear" w:color="auto" w:fill="E6E6E6"/>
            <w:hideMark/>
          </w:tcPr>
          <w:p w14:paraId="0ACB0DEC"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3. Actor(es)</w:t>
            </w:r>
          </w:p>
        </w:tc>
      </w:tr>
      <w:tr w:rsidR="009C0B8F" w14:paraId="3F93CD94" w14:textId="77777777" w:rsidTr="009C0B8F">
        <w:tc>
          <w:tcPr>
            <w:tcW w:w="9453" w:type="dxa"/>
            <w:gridSpan w:val="9"/>
            <w:tcBorders>
              <w:top w:val="single" w:sz="6" w:space="0" w:color="000000"/>
              <w:left w:val="single" w:sz="6" w:space="0" w:color="000000"/>
              <w:bottom w:val="single" w:sz="6" w:space="0" w:color="000000"/>
              <w:right w:val="single" w:sz="6" w:space="0" w:color="000000"/>
            </w:tcBorders>
            <w:hideMark/>
          </w:tcPr>
          <w:p w14:paraId="30CCE5AC" w14:textId="77777777" w:rsidR="009C0B8F" w:rsidRDefault="009C0B8F" w:rsidP="009C0B8F">
            <w:pPr>
              <w:rPr>
                <w:sz w:val="20"/>
              </w:rPr>
            </w:pPr>
            <w:r>
              <w:rPr>
                <w:sz w:val="20"/>
              </w:rPr>
              <w:t>Funcionario Aduanero</w:t>
            </w:r>
          </w:p>
        </w:tc>
      </w:tr>
      <w:tr w:rsidR="009C0B8F" w14:paraId="249A7F83" w14:textId="77777777" w:rsidTr="009C0B8F">
        <w:tc>
          <w:tcPr>
            <w:tcW w:w="9453" w:type="dxa"/>
            <w:gridSpan w:val="9"/>
            <w:tcBorders>
              <w:top w:val="single" w:sz="6" w:space="0" w:color="000000"/>
              <w:left w:val="single" w:sz="6" w:space="0" w:color="000000"/>
              <w:bottom w:val="single" w:sz="6" w:space="0" w:color="000000"/>
              <w:right w:val="single" w:sz="6" w:space="0" w:color="000000"/>
            </w:tcBorders>
            <w:shd w:val="clear" w:color="auto" w:fill="E6E6E6"/>
            <w:hideMark/>
          </w:tcPr>
          <w:p w14:paraId="2442754B"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4. Precondiciones</w:t>
            </w:r>
          </w:p>
        </w:tc>
      </w:tr>
      <w:tr w:rsidR="009C0B8F" w14:paraId="7A193022" w14:textId="77777777" w:rsidTr="009C0B8F">
        <w:tc>
          <w:tcPr>
            <w:tcW w:w="9453" w:type="dxa"/>
            <w:gridSpan w:val="9"/>
            <w:tcBorders>
              <w:top w:val="single" w:sz="6" w:space="0" w:color="000000"/>
              <w:left w:val="single" w:sz="6" w:space="0" w:color="000000"/>
              <w:bottom w:val="single" w:sz="6" w:space="0" w:color="000000"/>
              <w:right w:val="single" w:sz="6" w:space="0" w:color="000000"/>
            </w:tcBorders>
            <w:hideMark/>
          </w:tcPr>
          <w:p w14:paraId="561A8015" w14:textId="77777777" w:rsidR="009C0B8F" w:rsidRPr="00F74209" w:rsidRDefault="009C0B8F" w:rsidP="006A1568">
            <w:pPr>
              <w:numPr>
                <w:ilvl w:val="0"/>
                <w:numId w:val="71"/>
              </w:numPr>
              <w:rPr>
                <w:sz w:val="20"/>
              </w:rPr>
            </w:pPr>
            <w:r w:rsidRPr="00F74209">
              <w:rPr>
                <w:sz w:val="20"/>
              </w:rPr>
              <w:t>El usuario se encuentre autenticado en el Portal del Funcionario Aduanero.</w:t>
            </w:r>
          </w:p>
          <w:p w14:paraId="51B08802" w14:textId="77777777" w:rsidR="009C0B8F" w:rsidRDefault="009C0B8F" w:rsidP="006A1568">
            <w:pPr>
              <w:numPr>
                <w:ilvl w:val="0"/>
                <w:numId w:val="71"/>
              </w:numPr>
              <w:rPr>
                <w:sz w:val="20"/>
              </w:rPr>
            </w:pPr>
            <w:r>
              <w:rPr>
                <w:rFonts w:cs="Arial"/>
                <w:sz w:val="20"/>
                <w:szCs w:val="20"/>
              </w:rPr>
              <w:t>El registro de los roles de Jefes de los regímenes 10, 20,21 y 70.</w:t>
            </w:r>
          </w:p>
          <w:p w14:paraId="7C5EA185" w14:textId="77777777" w:rsidR="009C0B8F" w:rsidRPr="00F74209" w:rsidRDefault="009C0B8F" w:rsidP="006A1568">
            <w:pPr>
              <w:numPr>
                <w:ilvl w:val="0"/>
                <w:numId w:val="71"/>
              </w:numPr>
              <w:rPr>
                <w:sz w:val="20"/>
              </w:rPr>
            </w:pPr>
            <w:r>
              <w:rPr>
                <w:rFonts w:cs="Arial"/>
                <w:sz w:val="20"/>
                <w:szCs w:val="20"/>
              </w:rPr>
              <w:t>El catálogo de funcionarios aduaneros debe estar actualizado.</w:t>
            </w:r>
          </w:p>
          <w:p w14:paraId="556761A1" w14:textId="77777777" w:rsidR="009C0B8F" w:rsidRPr="00F74209" w:rsidRDefault="009C0B8F" w:rsidP="006A1568">
            <w:pPr>
              <w:numPr>
                <w:ilvl w:val="0"/>
                <w:numId w:val="71"/>
              </w:numPr>
              <w:rPr>
                <w:sz w:val="20"/>
              </w:rPr>
            </w:pPr>
            <w:r w:rsidRPr="00F74209">
              <w:rPr>
                <w:sz w:val="20"/>
              </w:rPr>
              <w:t xml:space="preserve">El usuario cuente con los </w:t>
            </w:r>
            <w:r>
              <w:rPr>
                <w:sz w:val="20"/>
              </w:rPr>
              <w:t xml:space="preserve">permisos necesarios para poder </w:t>
            </w:r>
            <w:r w:rsidRPr="00F74209">
              <w:rPr>
                <w:sz w:val="20"/>
              </w:rPr>
              <w:t xml:space="preserve">acceder a esta opción (Ver </w:t>
            </w:r>
            <w:r w:rsidRPr="005A60BD">
              <w:rPr>
                <w:b/>
                <w:sz w:val="20"/>
              </w:rPr>
              <w:t>ANEXO 01</w:t>
            </w:r>
            <w:r w:rsidRPr="00F74209">
              <w:rPr>
                <w:sz w:val="20"/>
              </w:rPr>
              <w:t>)</w:t>
            </w:r>
          </w:p>
        </w:tc>
      </w:tr>
      <w:tr w:rsidR="009C0B8F" w14:paraId="62BE4C79" w14:textId="77777777" w:rsidTr="009C0B8F">
        <w:tc>
          <w:tcPr>
            <w:tcW w:w="9453" w:type="dxa"/>
            <w:gridSpan w:val="9"/>
            <w:tcBorders>
              <w:top w:val="single" w:sz="6" w:space="0" w:color="000000"/>
              <w:left w:val="single" w:sz="6" w:space="0" w:color="000000"/>
              <w:bottom w:val="single" w:sz="6" w:space="0" w:color="000000"/>
              <w:right w:val="single" w:sz="6" w:space="0" w:color="000000"/>
            </w:tcBorders>
            <w:shd w:val="clear" w:color="auto" w:fill="E6E6E6"/>
            <w:hideMark/>
          </w:tcPr>
          <w:p w14:paraId="33586F9B"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5. Pos condiciones</w:t>
            </w:r>
          </w:p>
        </w:tc>
      </w:tr>
      <w:tr w:rsidR="009C0B8F" w14:paraId="48E956A2" w14:textId="77777777" w:rsidTr="009C0B8F">
        <w:tc>
          <w:tcPr>
            <w:tcW w:w="9453" w:type="dxa"/>
            <w:gridSpan w:val="9"/>
            <w:tcBorders>
              <w:top w:val="single" w:sz="6" w:space="0" w:color="000000"/>
              <w:left w:val="single" w:sz="6" w:space="0" w:color="000000"/>
              <w:bottom w:val="single" w:sz="6" w:space="0" w:color="000000"/>
              <w:right w:val="single" w:sz="6" w:space="0" w:color="000000"/>
            </w:tcBorders>
            <w:hideMark/>
          </w:tcPr>
          <w:p w14:paraId="39889C84" w14:textId="77777777" w:rsidR="009C0B8F" w:rsidRDefault="009C0B8F" w:rsidP="009C0B8F">
            <w:pPr>
              <w:pStyle w:val="NormalWeb"/>
              <w:spacing w:before="0" w:beforeAutospacing="0" w:after="0" w:afterAutospacing="0"/>
              <w:rPr>
                <w:rFonts w:eastAsia="Times New Roman" w:cs="Times New Roman"/>
                <w:szCs w:val="24"/>
              </w:rPr>
            </w:pPr>
            <w:r>
              <w:t>Declaración asignada a Funcionario Aduanero</w:t>
            </w:r>
          </w:p>
        </w:tc>
      </w:tr>
      <w:tr w:rsidR="009C0B8F" w14:paraId="295B4F5C" w14:textId="77777777" w:rsidTr="009C0B8F">
        <w:trPr>
          <w:trHeight w:val="223"/>
        </w:trPr>
        <w:tc>
          <w:tcPr>
            <w:tcW w:w="9453" w:type="dxa"/>
            <w:gridSpan w:val="9"/>
            <w:tcBorders>
              <w:top w:val="single" w:sz="6" w:space="0" w:color="000000"/>
              <w:left w:val="single" w:sz="6" w:space="0" w:color="000000"/>
              <w:bottom w:val="single" w:sz="6" w:space="0" w:color="000000"/>
              <w:right w:val="single" w:sz="6" w:space="0" w:color="000000"/>
            </w:tcBorders>
            <w:shd w:val="clear" w:color="auto" w:fill="E6E6E6"/>
            <w:hideMark/>
          </w:tcPr>
          <w:p w14:paraId="3AAD6728"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6. Flujo de eventos *</w:t>
            </w:r>
          </w:p>
        </w:tc>
      </w:tr>
      <w:tr w:rsidR="009C0B8F" w14:paraId="43D8234C" w14:textId="77777777" w:rsidTr="009C0B8F">
        <w:tc>
          <w:tcPr>
            <w:tcW w:w="1196" w:type="dxa"/>
            <w:gridSpan w:val="3"/>
            <w:tcBorders>
              <w:top w:val="single" w:sz="6" w:space="0" w:color="000000"/>
              <w:left w:val="single" w:sz="6" w:space="0" w:color="000000"/>
              <w:bottom w:val="single" w:sz="6" w:space="0" w:color="000000"/>
              <w:right w:val="single" w:sz="6" w:space="0" w:color="000000"/>
            </w:tcBorders>
            <w:shd w:val="clear" w:color="auto" w:fill="E6E6E6"/>
            <w:hideMark/>
          </w:tcPr>
          <w:p w14:paraId="2F00507E"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2857" w:type="dxa"/>
            <w:gridSpan w:val="4"/>
            <w:tcBorders>
              <w:top w:val="single" w:sz="6" w:space="0" w:color="000000"/>
              <w:left w:val="single" w:sz="6" w:space="0" w:color="000000"/>
              <w:bottom w:val="single" w:sz="6" w:space="0" w:color="000000"/>
              <w:right w:val="single" w:sz="6" w:space="0" w:color="000000"/>
            </w:tcBorders>
            <w:shd w:val="clear" w:color="auto" w:fill="E6E6E6"/>
            <w:hideMark/>
          </w:tcPr>
          <w:p w14:paraId="3A1CC3F8"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400" w:type="dxa"/>
            <w:gridSpan w:val="2"/>
            <w:tcBorders>
              <w:top w:val="single" w:sz="6" w:space="0" w:color="000000"/>
              <w:left w:val="single" w:sz="6" w:space="0" w:color="000000"/>
              <w:bottom w:val="single" w:sz="6" w:space="0" w:color="000000"/>
              <w:right w:val="single" w:sz="6" w:space="0" w:color="000000"/>
            </w:tcBorders>
            <w:shd w:val="clear" w:color="auto" w:fill="E6E6E6"/>
            <w:hideMark/>
          </w:tcPr>
          <w:p w14:paraId="7C96E4E5"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9C0B8F" w14:paraId="4C8A7E1D" w14:textId="77777777" w:rsidTr="009C0B8F">
        <w:tc>
          <w:tcPr>
            <w:tcW w:w="1196" w:type="dxa"/>
            <w:gridSpan w:val="3"/>
            <w:tcBorders>
              <w:top w:val="single" w:sz="6" w:space="0" w:color="000000"/>
              <w:left w:val="single" w:sz="6" w:space="0" w:color="000000"/>
              <w:bottom w:val="single" w:sz="6" w:space="0" w:color="000000"/>
              <w:right w:val="single" w:sz="6" w:space="0" w:color="000000"/>
            </w:tcBorders>
            <w:hideMark/>
          </w:tcPr>
          <w:p w14:paraId="55CEE90F"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1</w:t>
            </w:r>
          </w:p>
        </w:tc>
        <w:tc>
          <w:tcPr>
            <w:tcW w:w="2857" w:type="dxa"/>
            <w:gridSpan w:val="4"/>
            <w:tcBorders>
              <w:top w:val="single" w:sz="6" w:space="0" w:color="000000"/>
              <w:left w:val="single" w:sz="6" w:space="0" w:color="000000"/>
              <w:bottom w:val="single" w:sz="6" w:space="0" w:color="000000"/>
              <w:right w:val="single" w:sz="6" w:space="0" w:color="000000"/>
            </w:tcBorders>
            <w:hideMark/>
          </w:tcPr>
          <w:p w14:paraId="7DCFC51A" w14:textId="77777777" w:rsidR="009C0B8F" w:rsidRDefault="009C0B8F" w:rsidP="009C0B8F">
            <w:pPr>
              <w:pStyle w:val="Num-DocParagraph"/>
              <w:tabs>
                <w:tab w:val="left" w:pos="708"/>
              </w:tabs>
              <w:spacing w:before="40" w:after="40"/>
              <w:rPr>
                <w:rFonts w:ascii="Arial" w:hAnsi="Arial" w:cs="Arial"/>
                <w:b w:val="0"/>
                <w:sz w:val="20"/>
                <w:lang w:val="es-ES"/>
              </w:rPr>
            </w:pPr>
            <w:r>
              <w:rPr>
                <w:rFonts w:ascii="Arial" w:hAnsi="Arial" w:cs="Arial"/>
                <w:b w:val="0"/>
                <w:sz w:val="20"/>
                <w:lang w:val="es-ES"/>
              </w:rPr>
              <w:t>El usuario selecciona la opción del menú.</w:t>
            </w:r>
          </w:p>
          <w:p w14:paraId="26C982CA" w14:textId="77777777" w:rsidR="009C0B8F" w:rsidRDefault="009C0B8F" w:rsidP="009C0B8F">
            <w:pPr>
              <w:pStyle w:val="NormalWeb"/>
              <w:spacing w:before="0" w:beforeAutospacing="0" w:after="0" w:afterAutospacing="0"/>
              <w:rPr>
                <w:b/>
              </w:rPr>
            </w:pPr>
            <w:r w:rsidRPr="004E20AA">
              <w:rPr>
                <w:b/>
              </w:rPr>
              <w:t xml:space="preserve">Despacho aduanero de Ingreso </w:t>
            </w:r>
            <w:r w:rsidRPr="004E20AA">
              <w:rPr>
                <w:b/>
              </w:rPr>
              <w:sym w:font="Wingdings" w:char="F0E0"/>
            </w:r>
            <w:r w:rsidRPr="004E20AA">
              <w:rPr>
                <w:b/>
              </w:rPr>
              <w:t xml:space="preserve"> Mantenimiento de criterios </w:t>
            </w:r>
            <w:r w:rsidRPr="004E20AA">
              <w:rPr>
                <w:b/>
              </w:rPr>
              <w:sym w:font="Wingdings" w:char="F0E0"/>
            </w:r>
            <w:r w:rsidRPr="004E20AA">
              <w:rPr>
                <w:b/>
              </w:rPr>
              <w:t xml:space="preserve"> Parámetros para el sorteo</w:t>
            </w:r>
            <w:r w:rsidR="00E71DD0">
              <w:rPr>
                <w:b/>
              </w:rPr>
              <w:t xml:space="preserve"> </w:t>
            </w:r>
            <w:r>
              <w:t>de</w:t>
            </w:r>
            <w:r w:rsidRPr="004E20AA">
              <w:t xml:space="preserve"> la</w:t>
            </w:r>
            <w:r w:rsidRPr="004E20AA">
              <w:rPr>
                <w:b/>
              </w:rPr>
              <w:t xml:space="preserve"> (IU-001)</w:t>
            </w:r>
          </w:p>
          <w:p w14:paraId="1BAB3B1A" w14:textId="77777777" w:rsidR="009C0B8F" w:rsidRDefault="009C0B8F" w:rsidP="009C0B8F">
            <w:pPr>
              <w:pStyle w:val="NormalWeb"/>
              <w:spacing w:before="0" w:beforeAutospacing="0" w:after="0" w:afterAutospacing="0"/>
              <w:rPr>
                <w:rFonts w:eastAsia="Times New Roman"/>
                <w:b/>
                <w:szCs w:val="24"/>
              </w:rPr>
            </w:pPr>
          </w:p>
        </w:tc>
        <w:tc>
          <w:tcPr>
            <w:tcW w:w="5400" w:type="dxa"/>
            <w:gridSpan w:val="2"/>
            <w:tcBorders>
              <w:top w:val="single" w:sz="6" w:space="0" w:color="000000"/>
              <w:left w:val="single" w:sz="6" w:space="0" w:color="000000"/>
              <w:bottom w:val="single" w:sz="6" w:space="0" w:color="000000"/>
              <w:right w:val="single" w:sz="6" w:space="0" w:color="000000"/>
            </w:tcBorders>
          </w:tcPr>
          <w:p w14:paraId="1307255F" w14:textId="77777777" w:rsidR="009C0B8F" w:rsidRDefault="009C0B8F" w:rsidP="009C0B8F">
            <w:pPr>
              <w:spacing w:before="40" w:after="40"/>
              <w:rPr>
                <w:rFonts w:cs="Arial"/>
                <w:sz w:val="20"/>
                <w:szCs w:val="20"/>
              </w:rPr>
            </w:pPr>
            <w:r>
              <w:rPr>
                <w:rFonts w:cs="Arial"/>
                <w:sz w:val="20"/>
                <w:szCs w:val="20"/>
              </w:rPr>
              <w:t xml:space="preserve">El sistema muestra la </w:t>
            </w:r>
            <w:r>
              <w:rPr>
                <w:rFonts w:cs="Arial"/>
                <w:b/>
                <w:sz w:val="20"/>
                <w:szCs w:val="20"/>
              </w:rPr>
              <w:t>(IU010)</w:t>
            </w:r>
            <w:r>
              <w:rPr>
                <w:rFonts w:cs="Arial"/>
                <w:sz w:val="20"/>
                <w:szCs w:val="20"/>
              </w:rPr>
              <w:t>, con sus respectivos valores por defecto, en la parte superior izquierda:</w:t>
            </w:r>
          </w:p>
          <w:p w14:paraId="14316796" w14:textId="77777777" w:rsidR="009C0B8F" w:rsidRDefault="009C0B8F" w:rsidP="006A1568">
            <w:pPr>
              <w:pStyle w:val="Prrafodelista"/>
              <w:numPr>
                <w:ilvl w:val="0"/>
                <w:numId w:val="72"/>
              </w:numPr>
              <w:spacing w:before="40" w:after="40"/>
              <w:rPr>
                <w:rFonts w:cs="Arial"/>
                <w:sz w:val="20"/>
                <w:szCs w:val="20"/>
              </w:rPr>
            </w:pPr>
            <w:r>
              <w:rPr>
                <w:rFonts w:cs="Arial"/>
                <w:b/>
                <w:sz w:val="20"/>
                <w:szCs w:val="20"/>
              </w:rPr>
              <w:t>Aduana:</w:t>
            </w:r>
            <w:r>
              <w:rPr>
                <w:rFonts w:cs="Arial"/>
                <w:sz w:val="20"/>
                <w:szCs w:val="20"/>
              </w:rPr>
              <w:t xml:space="preserve"> código y nombre de la sede a la que corresponde el rol del funcionario que ingresa a la labor de registro. Por defecto se toma la jurisdicción donde trabaja el usuario (lectura)</w:t>
            </w:r>
          </w:p>
          <w:p w14:paraId="465F9034" w14:textId="77777777" w:rsidR="00FE2105" w:rsidRDefault="00FE2105" w:rsidP="00FE2105">
            <w:pPr>
              <w:pStyle w:val="Prrafodelista"/>
              <w:ind w:left="413"/>
              <w:rPr>
                <w:rFonts w:cs="Arial"/>
                <w:sz w:val="18"/>
                <w:szCs w:val="18"/>
              </w:rPr>
            </w:pPr>
            <w:r w:rsidRPr="007261E1">
              <w:rPr>
                <w:rFonts w:cs="Arial"/>
                <w:sz w:val="18"/>
                <w:szCs w:val="18"/>
                <w:highlight w:val="yellow"/>
              </w:rPr>
              <w:t>Se podrá seleccionar dos o más códigos, cuand</w:t>
            </w:r>
            <w:r>
              <w:rPr>
                <w:rFonts w:cs="Arial"/>
                <w:sz w:val="18"/>
                <w:szCs w:val="18"/>
                <w:highlight w:val="yellow"/>
              </w:rPr>
              <w:t>o el funcionario labore en una J</w:t>
            </w:r>
            <w:r w:rsidRPr="007261E1">
              <w:rPr>
                <w:rFonts w:cs="Arial"/>
                <w:sz w:val="18"/>
                <w:szCs w:val="18"/>
                <w:highlight w:val="yellow"/>
              </w:rPr>
              <w:t>urisdicción con más de un código de aduana</w:t>
            </w:r>
          </w:p>
          <w:p w14:paraId="5B2BE2E5" w14:textId="77777777" w:rsidR="009C0B8F" w:rsidRDefault="009C0B8F" w:rsidP="006A1568">
            <w:pPr>
              <w:pStyle w:val="Prrafodelista"/>
              <w:numPr>
                <w:ilvl w:val="0"/>
                <w:numId w:val="72"/>
              </w:numPr>
              <w:spacing w:before="40" w:after="40"/>
              <w:rPr>
                <w:rFonts w:cs="Arial"/>
                <w:sz w:val="20"/>
                <w:szCs w:val="20"/>
              </w:rPr>
            </w:pPr>
            <w:r>
              <w:rPr>
                <w:rFonts w:cs="Arial"/>
                <w:b/>
                <w:sz w:val="20"/>
                <w:szCs w:val="20"/>
              </w:rPr>
              <w:t>Fecha:</w:t>
            </w:r>
            <w:r>
              <w:rPr>
                <w:rFonts w:cs="Arial"/>
                <w:sz w:val="20"/>
                <w:szCs w:val="20"/>
              </w:rPr>
              <w:t xml:space="preserve"> aquella fecha del sistema al momento en el que se está ingresando (formato </w:t>
            </w:r>
            <w:proofErr w:type="spellStart"/>
            <w:r>
              <w:rPr>
                <w:rFonts w:cs="Arial"/>
                <w:sz w:val="20"/>
                <w:szCs w:val="20"/>
              </w:rPr>
              <w:t>dd</w:t>
            </w:r>
            <w:proofErr w:type="spellEnd"/>
            <w:r>
              <w:rPr>
                <w:rFonts w:cs="Arial"/>
                <w:sz w:val="20"/>
                <w:szCs w:val="20"/>
              </w:rPr>
              <w:t>/mm/</w:t>
            </w:r>
            <w:proofErr w:type="spellStart"/>
            <w:r>
              <w:rPr>
                <w:rFonts w:cs="Arial"/>
                <w:sz w:val="20"/>
                <w:szCs w:val="20"/>
              </w:rPr>
              <w:t>aaaa</w:t>
            </w:r>
            <w:proofErr w:type="spellEnd"/>
            <w:r>
              <w:rPr>
                <w:rFonts w:cs="Arial"/>
                <w:sz w:val="20"/>
                <w:szCs w:val="20"/>
              </w:rPr>
              <w:t>). (lectura)</w:t>
            </w:r>
          </w:p>
          <w:p w14:paraId="3DAC5A63" w14:textId="77777777" w:rsidR="009C0B8F" w:rsidRDefault="009C0B8F" w:rsidP="006A1568">
            <w:pPr>
              <w:pStyle w:val="Prrafodelista"/>
              <w:numPr>
                <w:ilvl w:val="0"/>
                <w:numId w:val="72"/>
              </w:numPr>
              <w:spacing w:before="40" w:after="40"/>
              <w:rPr>
                <w:rFonts w:cs="Arial"/>
                <w:sz w:val="20"/>
                <w:szCs w:val="20"/>
              </w:rPr>
            </w:pPr>
            <w:r>
              <w:rPr>
                <w:rFonts w:cs="Arial"/>
                <w:b/>
                <w:sz w:val="20"/>
                <w:szCs w:val="20"/>
              </w:rPr>
              <w:lastRenderedPageBreak/>
              <w:t>Hora:</w:t>
            </w:r>
            <w:r>
              <w:rPr>
                <w:rFonts w:cs="Arial"/>
                <w:sz w:val="20"/>
                <w:szCs w:val="20"/>
              </w:rPr>
              <w:t xml:space="preserve"> aquella hora del sistema al momento en el que se está ingresando (formato </w:t>
            </w:r>
            <w:proofErr w:type="spellStart"/>
            <w:r>
              <w:rPr>
                <w:rFonts w:cs="Arial"/>
                <w:sz w:val="20"/>
                <w:szCs w:val="20"/>
              </w:rPr>
              <w:t>hh:mm:ss</w:t>
            </w:r>
            <w:proofErr w:type="spellEnd"/>
            <w:r>
              <w:rPr>
                <w:rFonts w:cs="Arial"/>
                <w:sz w:val="20"/>
                <w:szCs w:val="20"/>
              </w:rPr>
              <w:t>). Por defecto la hora actual (lectura)</w:t>
            </w:r>
          </w:p>
          <w:p w14:paraId="181450B9" w14:textId="77777777" w:rsidR="009C0B8F" w:rsidRDefault="009C0B8F" w:rsidP="009C0B8F">
            <w:pPr>
              <w:pStyle w:val="Prrafodelista"/>
              <w:spacing w:before="40" w:after="40"/>
              <w:ind w:left="360"/>
              <w:jc w:val="center"/>
              <w:rPr>
                <w:rFonts w:cs="Arial"/>
                <w:b/>
                <w:sz w:val="20"/>
                <w:szCs w:val="20"/>
              </w:rPr>
            </w:pPr>
          </w:p>
          <w:p w14:paraId="5E698AFE" w14:textId="77777777" w:rsidR="009C0B8F" w:rsidRDefault="009C0B8F" w:rsidP="009C0B8F">
            <w:pPr>
              <w:spacing w:before="40" w:after="40"/>
              <w:rPr>
                <w:rFonts w:cs="Arial"/>
                <w:sz w:val="20"/>
                <w:szCs w:val="20"/>
              </w:rPr>
            </w:pPr>
            <w:r>
              <w:rPr>
                <w:rFonts w:cs="Arial"/>
                <w:sz w:val="20"/>
                <w:szCs w:val="20"/>
              </w:rPr>
              <w:t>Se muestra los campos, que el Usuario tiene que ingresar:</w:t>
            </w:r>
          </w:p>
          <w:p w14:paraId="12061E8C" w14:textId="77777777" w:rsidR="009C0B8F" w:rsidRDefault="009C0B8F" w:rsidP="006A1568">
            <w:pPr>
              <w:pStyle w:val="Prrafodelista"/>
              <w:numPr>
                <w:ilvl w:val="0"/>
                <w:numId w:val="72"/>
              </w:numPr>
              <w:spacing w:before="40" w:after="40"/>
              <w:rPr>
                <w:rFonts w:cs="Arial"/>
                <w:b/>
                <w:sz w:val="20"/>
                <w:szCs w:val="20"/>
              </w:rPr>
            </w:pPr>
            <w:r>
              <w:rPr>
                <w:rFonts w:cs="Arial"/>
                <w:b/>
                <w:sz w:val="20"/>
                <w:szCs w:val="20"/>
              </w:rPr>
              <w:t xml:space="preserve">Vigente desde: </w:t>
            </w:r>
            <w:r>
              <w:rPr>
                <w:rFonts w:cs="Arial"/>
                <w:sz w:val="20"/>
                <w:szCs w:val="20"/>
              </w:rPr>
              <w:t>campo obligatorio donde se ingresa la fecha de inicio de vigencia del registro de los parámetros para el sorteo y asignación en Bloque,</w:t>
            </w:r>
          </w:p>
          <w:p w14:paraId="0FCEA665" w14:textId="77777777" w:rsidR="009C0B8F" w:rsidRDefault="009C0B8F" w:rsidP="006A1568">
            <w:pPr>
              <w:pStyle w:val="Prrafodelista"/>
              <w:numPr>
                <w:ilvl w:val="0"/>
                <w:numId w:val="72"/>
              </w:numPr>
              <w:spacing w:before="40" w:after="40"/>
              <w:rPr>
                <w:rFonts w:cs="Arial"/>
                <w:b/>
                <w:sz w:val="20"/>
                <w:szCs w:val="20"/>
              </w:rPr>
            </w:pPr>
            <w:r>
              <w:rPr>
                <w:rFonts w:cs="Arial"/>
                <w:b/>
                <w:sz w:val="20"/>
                <w:szCs w:val="20"/>
              </w:rPr>
              <w:t xml:space="preserve">Vigente hasta: </w:t>
            </w:r>
            <w:r>
              <w:rPr>
                <w:rFonts w:cs="Arial"/>
                <w:sz w:val="20"/>
                <w:szCs w:val="20"/>
              </w:rPr>
              <w:t>campo obligatorio donde se ingresa la fecha de fin o término de vigencia del registro de los parámetros para el sorteo y asignación en Bloque.</w:t>
            </w:r>
          </w:p>
          <w:p w14:paraId="05D239C0" w14:textId="77777777" w:rsidR="009C0B8F" w:rsidRDefault="009C0B8F" w:rsidP="006A1568">
            <w:pPr>
              <w:pStyle w:val="Prrafodelista"/>
              <w:numPr>
                <w:ilvl w:val="0"/>
                <w:numId w:val="72"/>
              </w:numPr>
              <w:spacing w:before="40" w:after="40"/>
              <w:rPr>
                <w:rFonts w:cs="Arial"/>
                <w:sz w:val="20"/>
                <w:szCs w:val="20"/>
              </w:rPr>
            </w:pPr>
            <w:r>
              <w:rPr>
                <w:rFonts w:cs="Arial"/>
                <w:b/>
                <w:sz w:val="20"/>
                <w:szCs w:val="20"/>
              </w:rPr>
              <w:t>Régimen de las declaraciones:</w:t>
            </w:r>
            <w:r>
              <w:rPr>
                <w:rFonts w:cs="Arial"/>
                <w:sz w:val="20"/>
                <w:szCs w:val="20"/>
              </w:rPr>
              <w:t xml:space="preserve"> lista precargada con los siguientes regímenes:</w:t>
            </w:r>
          </w:p>
          <w:p w14:paraId="6CFE320B" w14:textId="77777777" w:rsidR="009C0B8F" w:rsidRDefault="009C0B8F" w:rsidP="006A1568">
            <w:pPr>
              <w:pStyle w:val="Prrafodelista"/>
              <w:numPr>
                <w:ilvl w:val="0"/>
                <w:numId w:val="73"/>
              </w:numPr>
              <w:spacing w:before="40" w:after="40"/>
              <w:rPr>
                <w:rFonts w:cs="Arial"/>
                <w:sz w:val="20"/>
                <w:szCs w:val="20"/>
              </w:rPr>
            </w:pPr>
            <w:r>
              <w:rPr>
                <w:rFonts w:cs="Arial"/>
                <w:sz w:val="20"/>
                <w:szCs w:val="20"/>
              </w:rPr>
              <w:t xml:space="preserve">Importación para el consumo </w:t>
            </w:r>
          </w:p>
          <w:p w14:paraId="6ED2D225" w14:textId="77777777" w:rsidR="009C0B8F" w:rsidRDefault="009C0B8F" w:rsidP="006A1568">
            <w:pPr>
              <w:pStyle w:val="Prrafodelista"/>
              <w:numPr>
                <w:ilvl w:val="0"/>
                <w:numId w:val="73"/>
              </w:numPr>
              <w:spacing w:before="40" w:after="40"/>
              <w:rPr>
                <w:rFonts w:cs="Arial"/>
                <w:sz w:val="20"/>
                <w:szCs w:val="20"/>
              </w:rPr>
            </w:pPr>
            <w:r>
              <w:rPr>
                <w:rFonts w:cs="Arial"/>
                <w:sz w:val="20"/>
                <w:szCs w:val="20"/>
              </w:rPr>
              <w:t>Depósito aduanero</w:t>
            </w:r>
          </w:p>
          <w:p w14:paraId="28D4C2EA" w14:textId="77777777" w:rsidR="009C0B8F" w:rsidRDefault="009C0B8F" w:rsidP="006A1568">
            <w:pPr>
              <w:pStyle w:val="Prrafodelista"/>
              <w:numPr>
                <w:ilvl w:val="0"/>
                <w:numId w:val="73"/>
              </w:numPr>
              <w:spacing w:before="40" w:after="40"/>
              <w:rPr>
                <w:rFonts w:cs="Arial"/>
                <w:sz w:val="20"/>
                <w:szCs w:val="20"/>
              </w:rPr>
            </w:pPr>
            <w:r>
              <w:rPr>
                <w:rFonts w:cs="Arial"/>
                <w:sz w:val="20"/>
                <w:szCs w:val="20"/>
              </w:rPr>
              <w:t xml:space="preserve">Admisión temporal para Exportación en el mismo estado </w:t>
            </w:r>
          </w:p>
          <w:p w14:paraId="05464D06" w14:textId="77777777" w:rsidR="009C0B8F" w:rsidRDefault="009C0B8F" w:rsidP="006A1568">
            <w:pPr>
              <w:pStyle w:val="Prrafodelista"/>
              <w:numPr>
                <w:ilvl w:val="0"/>
                <w:numId w:val="73"/>
              </w:numPr>
              <w:spacing w:before="40" w:after="40"/>
              <w:rPr>
                <w:rFonts w:cs="Arial"/>
                <w:bCs/>
                <w:sz w:val="20"/>
                <w:szCs w:val="20"/>
              </w:rPr>
            </w:pPr>
            <w:r>
              <w:rPr>
                <w:rFonts w:cs="Arial"/>
                <w:sz w:val="20"/>
                <w:szCs w:val="20"/>
              </w:rPr>
              <w:t>Admisión temporal para Perfeccionamiento Activo</w:t>
            </w:r>
          </w:p>
          <w:p w14:paraId="750593A0" w14:textId="77777777" w:rsidR="009C0B8F" w:rsidRDefault="009C0B8F" w:rsidP="009C0B8F">
            <w:pPr>
              <w:spacing w:before="40" w:after="40"/>
              <w:ind w:left="360"/>
              <w:rPr>
                <w:rFonts w:cs="Arial"/>
                <w:bCs/>
                <w:sz w:val="20"/>
                <w:szCs w:val="20"/>
              </w:rPr>
            </w:pPr>
          </w:p>
          <w:p w14:paraId="71FD6705" w14:textId="77777777" w:rsidR="009C0B8F" w:rsidRPr="00405689" w:rsidRDefault="009C0B8F" w:rsidP="009C0B8F">
            <w:pPr>
              <w:spacing w:before="40" w:after="40"/>
              <w:ind w:left="360"/>
              <w:rPr>
                <w:rFonts w:cs="Arial"/>
                <w:bCs/>
                <w:strike/>
                <w:sz w:val="20"/>
                <w:szCs w:val="20"/>
              </w:rPr>
            </w:pPr>
            <w:r>
              <w:rPr>
                <w:rFonts w:cs="Arial"/>
                <w:bCs/>
                <w:sz w:val="20"/>
                <w:szCs w:val="20"/>
              </w:rPr>
              <w:t xml:space="preserve">Campo obligatorio donde se selecciona el régimen de las declaraciones a sortear en bloque. El sistema habilitará las opciones de cada régimen según el rol asignado al Jefe que efectúa el registro, </w:t>
            </w:r>
            <w:r w:rsidRPr="00405689">
              <w:rPr>
                <w:rFonts w:cs="Arial"/>
                <w:bCs/>
                <w:strike/>
                <w:sz w:val="20"/>
                <w:szCs w:val="20"/>
                <w:highlight w:val="yellow"/>
              </w:rPr>
              <w:t>debiendo tener en cuenta además que la opción: "Todos los regímenes", sólo estará habilitada para el Rol Jefe Régimen en Provincias.</w:t>
            </w:r>
          </w:p>
          <w:p w14:paraId="21661B70" w14:textId="77777777" w:rsidR="009C0B8F" w:rsidRDefault="009C0B8F" w:rsidP="006A1568">
            <w:pPr>
              <w:pStyle w:val="Prrafodelista"/>
              <w:numPr>
                <w:ilvl w:val="0"/>
                <w:numId w:val="72"/>
              </w:numPr>
              <w:spacing w:before="40" w:after="40"/>
              <w:rPr>
                <w:sz w:val="20"/>
                <w:szCs w:val="20"/>
              </w:rPr>
            </w:pPr>
            <w:r>
              <w:rPr>
                <w:b/>
                <w:sz w:val="20"/>
                <w:szCs w:val="20"/>
              </w:rPr>
              <w:t xml:space="preserve">Ánfora: </w:t>
            </w:r>
            <w:r>
              <w:rPr>
                <w:sz w:val="20"/>
                <w:szCs w:val="20"/>
              </w:rPr>
              <w:t xml:space="preserve">campo donde se selecciona el ánfora para la cual se están registrando los parámetros para sorteo y asignación en bloque. El sistema habilitará la opción: </w:t>
            </w:r>
            <w:r w:rsidRPr="005D6886">
              <w:rPr>
                <w:sz w:val="20"/>
                <w:szCs w:val="20"/>
                <w:highlight w:val="yellow"/>
              </w:rPr>
              <w:t xml:space="preserve">"Todas las ánforas", </w:t>
            </w:r>
            <w:r w:rsidR="005A095F" w:rsidRPr="00A9235A">
              <w:rPr>
                <w:rFonts w:cs="Arial"/>
                <w:sz w:val="18"/>
                <w:szCs w:val="18"/>
                <w:highlight w:val="yellow"/>
              </w:rPr>
              <w:t>para todos los roles de jefe</w:t>
            </w:r>
            <w:r w:rsidR="005A095F">
              <w:rPr>
                <w:rFonts w:cs="Arial"/>
                <w:sz w:val="18"/>
                <w:szCs w:val="18"/>
              </w:rPr>
              <w:t xml:space="preserve"> </w:t>
            </w:r>
            <w:r w:rsidR="005A095F" w:rsidRPr="00A9235A">
              <w:rPr>
                <w:rFonts w:cs="Arial"/>
                <w:strike/>
                <w:sz w:val="18"/>
                <w:szCs w:val="18"/>
                <w:highlight w:val="yellow"/>
              </w:rPr>
              <w:t>solo para el Rol Jefe Régimen Provincias.</w:t>
            </w:r>
          </w:p>
          <w:p w14:paraId="65374B76" w14:textId="77777777" w:rsidR="009C0B8F" w:rsidRDefault="009C0B8F" w:rsidP="009C0B8F">
            <w:pPr>
              <w:spacing w:before="40" w:after="40"/>
              <w:rPr>
                <w:sz w:val="20"/>
                <w:szCs w:val="20"/>
              </w:rPr>
            </w:pPr>
          </w:p>
          <w:p w14:paraId="1556DB6A" w14:textId="77777777" w:rsidR="009C0B8F" w:rsidRDefault="009C0B8F" w:rsidP="009C0B8F">
            <w:pPr>
              <w:spacing w:before="40" w:after="40"/>
              <w:rPr>
                <w:sz w:val="20"/>
                <w:szCs w:val="20"/>
              </w:rPr>
            </w:pPr>
            <w:r>
              <w:rPr>
                <w:sz w:val="20"/>
                <w:szCs w:val="20"/>
              </w:rPr>
              <w:t>Se muestra también los campos que corresponden a la selección del número de sorteos al día.</w:t>
            </w:r>
          </w:p>
          <w:p w14:paraId="402C3A6A" w14:textId="77777777" w:rsidR="009C0B8F" w:rsidRDefault="009C0B8F" w:rsidP="006A1568">
            <w:pPr>
              <w:pStyle w:val="Prrafodelista"/>
              <w:numPr>
                <w:ilvl w:val="0"/>
                <w:numId w:val="72"/>
              </w:numPr>
              <w:spacing w:before="40" w:after="40"/>
              <w:rPr>
                <w:b/>
                <w:sz w:val="20"/>
                <w:szCs w:val="20"/>
              </w:rPr>
            </w:pPr>
            <w:r>
              <w:rPr>
                <w:b/>
                <w:sz w:val="20"/>
                <w:szCs w:val="20"/>
              </w:rPr>
              <w:t xml:space="preserve">Cantidad de sorteos en bloques diarios: </w:t>
            </w:r>
            <w:r>
              <w:rPr>
                <w:sz w:val="20"/>
                <w:szCs w:val="20"/>
              </w:rPr>
              <w:t xml:space="preserve">donde se selecciona la cantidad de veces que se efectuarán los sorteos al día, debiendo consignarse como mínimo un sorteo </w:t>
            </w:r>
            <w:r w:rsidRPr="00B40021">
              <w:rPr>
                <w:strike/>
                <w:sz w:val="20"/>
                <w:szCs w:val="20"/>
                <w:highlight w:val="yellow"/>
              </w:rPr>
              <w:t>y como máximo tres sorteos</w:t>
            </w:r>
            <w:r>
              <w:rPr>
                <w:sz w:val="20"/>
                <w:szCs w:val="20"/>
              </w:rPr>
              <w:t xml:space="preserve">. </w:t>
            </w:r>
          </w:p>
          <w:p w14:paraId="7BC9C43A" w14:textId="77777777" w:rsidR="009C0B8F" w:rsidRDefault="009C0B8F" w:rsidP="006A1568">
            <w:pPr>
              <w:pStyle w:val="Prrafodelista"/>
              <w:numPr>
                <w:ilvl w:val="0"/>
                <w:numId w:val="72"/>
              </w:numPr>
              <w:spacing w:before="40" w:after="40"/>
              <w:rPr>
                <w:sz w:val="20"/>
                <w:szCs w:val="20"/>
              </w:rPr>
            </w:pPr>
            <w:r>
              <w:rPr>
                <w:b/>
                <w:sz w:val="20"/>
                <w:szCs w:val="20"/>
              </w:rPr>
              <w:t xml:space="preserve">Registro de horarios para los sorteos: </w:t>
            </w:r>
            <w:r>
              <w:rPr>
                <w:sz w:val="20"/>
                <w:szCs w:val="20"/>
              </w:rPr>
              <w:t xml:space="preserve">en dicho campo se ingresa la hora (formato 24 hrs.) en la que el sistema debe realizar automáticamente el sorteo de las declaraciones incluidas en el ánfora a sortear. </w:t>
            </w:r>
          </w:p>
          <w:p w14:paraId="0679EF77" w14:textId="77777777" w:rsidR="009C0B8F" w:rsidRDefault="009C0B8F" w:rsidP="009C0B8F">
            <w:pPr>
              <w:pStyle w:val="Prrafodelista"/>
              <w:spacing w:before="40" w:after="40"/>
              <w:ind w:left="360"/>
              <w:rPr>
                <w:sz w:val="20"/>
                <w:szCs w:val="20"/>
              </w:rPr>
            </w:pPr>
            <w:r>
              <w:rPr>
                <w:sz w:val="20"/>
                <w:szCs w:val="20"/>
              </w:rPr>
              <w:t xml:space="preserve">Adicionalmente, se registra para cada sorteo, el </w:t>
            </w:r>
            <w:r w:rsidRPr="00F11380">
              <w:rPr>
                <w:b/>
                <w:sz w:val="20"/>
                <w:szCs w:val="20"/>
              </w:rPr>
              <w:t>horario de corte</w:t>
            </w:r>
            <w:r>
              <w:rPr>
                <w:sz w:val="20"/>
                <w:szCs w:val="20"/>
              </w:rPr>
              <w:t xml:space="preserve">en que se efectuará el corte de las declaraciones que han ingresado al ánfora para el sorteo. </w:t>
            </w:r>
          </w:p>
          <w:p w14:paraId="0EE46E97" w14:textId="77777777" w:rsidR="009C0B8F" w:rsidRPr="0077424E" w:rsidRDefault="009C0B8F" w:rsidP="009C0B8F">
            <w:pPr>
              <w:spacing w:before="40" w:after="40"/>
              <w:rPr>
                <w:sz w:val="20"/>
                <w:szCs w:val="20"/>
              </w:rPr>
            </w:pPr>
          </w:p>
          <w:p w14:paraId="6C735FD5" w14:textId="77777777" w:rsidR="009C0B8F" w:rsidRDefault="009C0B8F" w:rsidP="006A1568">
            <w:pPr>
              <w:pStyle w:val="Prrafodelista"/>
              <w:numPr>
                <w:ilvl w:val="0"/>
                <w:numId w:val="72"/>
              </w:numPr>
              <w:spacing w:before="40" w:after="40"/>
              <w:rPr>
                <w:b/>
                <w:sz w:val="20"/>
                <w:szCs w:val="20"/>
              </w:rPr>
            </w:pPr>
            <w:r>
              <w:rPr>
                <w:b/>
                <w:sz w:val="20"/>
                <w:szCs w:val="20"/>
              </w:rPr>
              <w:t xml:space="preserve">Carga máxima diaria por funcionario aduanero: </w:t>
            </w:r>
            <w:r>
              <w:rPr>
                <w:sz w:val="20"/>
                <w:szCs w:val="20"/>
              </w:rPr>
              <w:t>campo donde se registra el valor ponderado de carga laboral máxima por día que debe asignarse a un funcionario aduanero.</w:t>
            </w:r>
          </w:p>
          <w:p w14:paraId="21306B70" w14:textId="77777777" w:rsidR="009C0B8F" w:rsidRDefault="009C0B8F" w:rsidP="009C0B8F">
            <w:pPr>
              <w:pStyle w:val="Prrafodelista"/>
              <w:spacing w:before="40" w:after="40"/>
              <w:ind w:left="360"/>
              <w:rPr>
                <w:b/>
                <w:sz w:val="20"/>
                <w:szCs w:val="20"/>
              </w:rPr>
            </w:pPr>
          </w:p>
          <w:p w14:paraId="5996614E" w14:textId="77777777" w:rsidR="009C0B8F" w:rsidRDefault="009C0B8F" w:rsidP="006A1568">
            <w:pPr>
              <w:pStyle w:val="Prrafodelista"/>
              <w:numPr>
                <w:ilvl w:val="0"/>
                <w:numId w:val="72"/>
              </w:numPr>
              <w:spacing w:before="40" w:after="40"/>
              <w:rPr>
                <w:b/>
                <w:sz w:val="20"/>
                <w:szCs w:val="20"/>
              </w:rPr>
            </w:pPr>
            <w:r>
              <w:rPr>
                <w:b/>
                <w:sz w:val="20"/>
                <w:szCs w:val="20"/>
              </w:rPr>
              <w:t xml:space="preserve">Botón Grabar: </w:t>
            </w:r>
            <w:r w:rsidRPr="00FB388E">
              <w:rPr>
                <w:sz w:val="20"/>
                <w:szCs w:val="20"/>
              </w:rPr>
              <w:t xml:space="preserve">Permite grabar </w:t>
            </w:r>
            <w:r>
              <w:rPr>
                <w:sz w:val="20"/>
                <w:szCs w:val="20"/>
              </w:rPr>
              <w:t>los parámetros para el sorteo y asignación en bloque.</w:t>
            </w:r>
          </w:p>
          <w:p w14:paraId="791FE152" w14:textId="77777777" w:rsidR="009C0B8F" w:rsidRDefault="009C0B8F" w:rsidP="009C0B8F">
            <w:pPr>
              <w:pStyle w:val="Prrafodelista"/>
              <w:spacing w:before="40" w:after="40"/>
              <w:ind w:left="360"/>
              <w:rPr>
                <w:b/>
                <w:sz w:val="20"/>
                <w:szCs w:val="20"/>
              </w:rPr>
            </w:pPr>
          </w:p>
          <w:p w14:paraId="57140DE2" w14:textId="77777777" w:rsidR="009C0B8F" w:rsidRPr="00A90DD0" w:rsidRDefault="009C0B8F" w:rsidP="006A1568">
            <w:pPr>
              <w:pStyle w:val="Prrafodelista"/>
              <w:numPr>
                <w:ilvl w:val="0"/>
                <w:numId w:val="72"/>
              </w:numPr>
              <w:spacing w:before="40" w:after="40"/>
              <w:rPr>
                <w:b/>
                <w:sz w:val="20"/>
                <w:szCs w:val="20"/>
              </w:rPr>
            </w:pPr>
            <w:r w:rsidRPr="00A90DD0">
              <w:rPr>
                <w:b/>
                <w:sz w:val="20"/>
                <w:szCs w:val="20"/>
              </w:rPr>
              <w:t>Botón Limpiar:</w:t>
            </w:r>
            <w:r w:rsidR="00FA2D64">
              <w:rPr>
                <w:b/>
                <w:sz w:val="20"/>
                <w:szCs w:val="20"/>
              </w:rPr>
              <w:t xml:space="preserve"> </w:t>
            </w:r>
            <w:r w:rsidRPr="00A90DD0">
              <w:rPr>
                <w:sz w:val="20"/>
                <w:szCs w:val="20"/>
              </w:rPr>
              <w:t>Permite deshacer los cambios realizados refrescando la IU010 con los datos iniciales.</w:t>
            </w:r>
          </w:p>
          <w:p w14:paraId="37658420" w14:textId="77777777" w:rsidR="009C0B8F" w:rsidRDefault="009C0B8F" w:rsidP="009C0B8F">
            <w:pPr>
              <w:pStyle w:val="Prrafodelista"/>
              <w:spacing w:before="40" w:after="40"/>
              <w:ind w:left="360"/>
              <w:jc w:val="center"/>
              <w:rPr>
                <w:b/>
                <w:sz w:val="20"/>
                <w:szCs w:val="20"/>
              </w:rPr>
            </w:pPr>
          </w:p>
        </w:tc>
      </w:tr>
      <w:tr w:rsidR="009C0B8F" w14:paraId="544F7C3B" w14:textId="77777777" w:rsidTr="009C0B8F">
        <w:tc>
          <w:tcPr>
            <w:tcW w:w="1196" w:type="dxa"/>
            <w:gridSpan w:val="3"/>
            <w:tcBorders>
              <w:top w:val="single" w:sz="6" w:space="0" w:color="000000"/>
              <w:left w:val="single" w:sz="6" w:space="0" w:color="000000"/>
              <w:bottom w:val="single" w:sz="6" w:space="0" w:color="000000"/>
              <w:right w:val="single" w:sz="6" w:space="0" w:color="000000"/>
            </w:tcBorders>
            <w:hideMark/>
          </w:tcPr>
          <w:p w14:paraId="78150B1A"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lastRenderedPageBreak/>
              <w:t>2</w:t>
            </w:r>
          </w:p>
        </w:tc>
        <w:tc>
          <w:tcPr>
            <w:tcW w:w="2857" w:type="dxa"/>
            <w:gridSpan w:val="4"/>
            <w:tcBorders>
              <w:top w:val="single" w:sz="6" w:space="0" w:color="000000"/>
              <w:left w:val="single" w:sz="6" w:space="0" w:color="000000"/>
              <w:bottom w:val="single" w:sz="6" w:space="0" w:color="000000"/>
              <w:right w:val="single" w:sz="6" w:space="0" w:color="000000"/>
            </w:tcBorders>
            <w:hideMark/>
          </w:tcPr>
          <w:p w14:paraId="5A57EC37" w14:textId="77777777" w:rsidR="009C0B8F" w:rsidRDefault="009C0B8F" w:rsidP="009C0B8F">
            <w:pPr>
              <w:pStyle w:val="Num-DocParagraph"/>
              <w:tabs>
                <w:tab w:val="left" w:pos="708"/>
              </w:tabs>
              <w:spacing w:before="40" w:after="40"/>
              <w:rPr>
                <w:szCs w:val="24"/>
                <w:lang w:val="es-PE"/>
              </w:rPr>
            </w:pPr>
            <w:r>
              <w:rPr>
                <w:rFonts w:ascii="Arial" w:hAnsi="Arial" w:cs="Arial"/>
                <w:b w:val="0"/>
                <w:sz w:val="20"/>
                <w:lang w:val="es-ES"/>
              </w:rPr>
              <w:t xml:space="preserve">El usuario ingresa los datos: </w:t>
            </w:r>
            <w:r>
              <w:rPr>
                <w:rFonts w:ascii="Arial" w:hAnsi="Arial" w:cs="Arial"/>
                <w:sz w:val="20"/>
                <w:lang w:val="es-ES"/>
              </w:rPr>
              <w:t xml:space="preserve">Vigente desde y Vigente hasta </w:t>
            </w:r>
            <w:r>
              <w:rPr>
                <w:rFonts w:ascii="Arial" w:hAnsi="Arial" w:cs="Arial"/>
                <w:b w:val="0"/>
                <w:sz w:val="20"/>
                <w:lang w:val="es-PE"/>
              </w:rPr>
              <w:t xml:space="preserve">en la </w:t>
            </w:r>
            <w:r>
              <w:rPr>
                <w:rFonts w:ascii="Arial" w:hAnsi="Arial" w:cs="Arial"/>
                <w:sz w:val="20"/>
                <w:lang w:val="es-PE"/>
              </w:rPr>
              <w:t>(</w:t>
            </w:r>
            <w:r w:rsidRPr="00D310B3">
              <w:rPr>
                <w:rFonts w:ascii="Arial" w:hAnsi="Arial" w:cs="Arial"/>
                <w:sz w:val="20"/>
                <w:lang w:val="es-PE"/>
              </w:rPr>
              <w:t>IU010</w:t>
            </w:r>
            <w:r>
              <w:rPr>
                <w:rFonts w:ascii="Arial" w:hAnsi="Arial" w:cs="Arial"/>
                <w:sz w:val="20"/>
                <w:lang w:val="es-PE"/>
              </w:rPr>
              <w:t>)</w:t>
            </w:r>
            <w:r>
              <w:rPr>
                <w:rFonts w:ascii="Arial" w:hAnsi="Arial" w:cs="Arial"/>
                <w:b w:val="0"/>
                <w:sz w:val="20"/>
                <w:lang w:val="es-PE"/>
              </w:rPr>
              <w:t>.</w:t>
            </w:r>
          </w:p>
        </w:tc>
        <w:tc>
          <w:tcPr>
            <w:tcW w:w="5400" w:type="dxa"/>
            <w:gridSpan w:val="2"/>
            <w:tcBorders>
              <w:top w:val="single" w:sz="6" w:space="0" w:color="000000"/>
              <w:left w:val="single" w:sz="6" w:space="0" w:color="000000"/>
              <w:bottom w:val="single" w:sz="6" w:space="0" w:color="000000"/>
              <w:right w:val="single" w:sz="6" w:space="0" w:color="000000"/>
            </w:tcBorders>
          </w:tcPr>
          <w:p w14:paraId="7A0DD8E9" w14:textId="77777777" w:rsidR="009C0B8F" w:rsidRPr="000B5F72" w:rsidRDefault="009C0B8F" w:rsidP="009C0B8F">
            <w:pPr>
              <w:pStyle w:val="NormalWeb"/>
              <w:spacing w:before="0" w:beforeAutospacing="0" w:after="0" w:afterAutospacing="0"/>
            </w:pPr>
            <w:r w:rsidRPr="000B5F72">
              <w:t>El sistema, valida la fecha “</w:t>
            </w:r>
            <w:r w:rsidRPr="000B5F72">
              <w:rPr>
                <w:b/>
              </w:rPr>
              <w:t>Vigente desde</w:t>
            </w:r>
            <w:r w:rsidRPr="000B5F72">
              <w:t>”: esta fecha debe ser mayor o igual a la fecha en que se registra (E1).</w:t>
            </w:r>
          </w:p>
          <w:p w14:paraId="0047682C" w14:textId="77777777" w:rsidR="009C0B8F" w:rsidRPr="000B5F72" w:rsidRDefault="009C0B8F" w:rsidP="009C0B8F">
            <w:pPr>
              <w:pStyle w:val="NormalWeb"/>
              <w:spacing w:before="0" w:beforeAutospacing="0" w:after="0" w:afterAutospacing="0"/>
            </w:pPr>
          </w:p>
          <w:p w14:paraId="4E740779" w14:textId="77777777" w:rsidR="009C0B8F" w:rsidRDefault="009C0B8F" w:rsidP="009C0B8F">
            <w:pPr>
              <w:pStyle w:val="NormalWeb"/>
              <w:spacing w:before="0" w:beforeAutospacing="0" w:after="0" w:afterAutospacing="0"/>
            </w:pPr>
            <w:r w:rsidRPr="000B5F72">
              <w:t>El sistema, valida la fecha “</w:t>
            </w:r>
            <w:r w:rsidRPr="000B5F72">
              <w:rPr>
                <w:b/>
              </w:rPr>
              <w:t>Vigente hasta</w:t>
            </w:r>
            <w:r w:rsidRPr="000B5F72">
              <w:t>”: esta fecha debe ser mayor o igual a la fecha de inicio de vigencia (E2).</w:t>
            </w:r>
          </w:p>
        </w:tc>
      </w:tr>
      <w:tr w:rsidR="009C0B8F" w14:paraId="2C2F37BB" w14:textId="77777777" w:rsidTr="009C0B8F">
        <w:tc>
          <w:tcPr>
            <w:tcW w:w="1196" w:type="dxa"/>
            <w:gridSpan w:val="3"/>
            <w:tcBorders>
              <w:top w:val="single" w:sz="6" w:space="0" w:color="000000"/>
              <w:left w:val="single" w:sz="6" w:space="0" w:color="000000"/>
              <w:bottom w:val="single" w:sz="6" w:space="0" w:color="000000"/>
              <w:right w:val="single" w:sz="6" w:space="0" w:color="000000"/>
            </w:tcBorders>
            <w:hideMark/>
          </w:tcPr>
          <w:p w14:paraId="085DD268"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3</w:t>
            </w:r>
          </w:p>
        </w:tc>
        <w:tc>
          <w:tcPr>
            <w:tcW w:w="2857" w:type="dxa"/>
            <w:gridSpan w:val="4"/>
            <w:tcBorders>
              <w:top w:val="single" w:sz="6" w:space="0" w:color="000000"/>
              <w:left w:val="single" w:sz="6" w:space="0" w:color="000000"/>
              <w:bottom w:val="single" w:sz="6" w:space="0" w:color="000000"/>
              <w:right w:val="single" w:sz="6" w:space="0" w:color="000000"/>
            </w:tcBorders>
            <w:hideMark/>
          </w:tcPr>
          <w:p w14:paraId="125D93A2" w14:textId="77777777" w:rsidR="009C0B8F" w:rsidRDefault="009C0B8F" w:rsidP="009C0B8F">
            <w:pPr>
              <w:pStyle w:val="NormalWeb"/>
              <w:spacing w:before="0" w:beforeAutospacing="0" w:after="0" w:afterAutospacing="0"/>
              <w:jc w:val="left"/>
              <w:rPr>
                <w:rFonts w:eastAsia="Times New Roman"/>
                <w:szCs w:val="24"/>
              </w:rPr>
            </w:pPr>
            <w:r>
              <w:rPr>
                <w:rFonts w:eastAsia="Times New Roman"/>
                <w:szCs w:val="24"/>
              </w:rPr>
              <w:t xml:space="preserve">El usuario selecciona el </w:t>
            </w:r>
            <w:r>
              <w:rPr>
                <w:rFonts w:eastAsia="Times New Roman"/>
                <w:b/>
                <w:szCs w:val="24"/>
              </w:rPr>
              <w:t>Régimen de las declaraciones</w:t>
            </w:r>
            <w:r>
              <w:rPr>
                <w:rFonts w:eastAsia="Times New Roman"/>
                <w:szCs w:val="24"/>
              </w:rPr>
              <w:t xml:space="preserve"> y el </w:t>
            </w:r>
            <w:r>
              <w:rPr>
                <w:rFonts w:eastAsia="Times New Roman"/>
                <w:b/>
                <w:szCs w:val="24"/>
              </w:rPr>
              <w:t xml:space="preserve">Ánfora </w:t>
            </w:r>
            <w:r w:rsidRPr="0077424E">
              <w:rPr>
                <w:rFonts w:eastAsia="Times New Roman"/>
                <w:szCs w:val="24"/>
              </w:rPr>
              <w:t>y luego</w:t>
            </w:r>
            <w:r w:rsidR="00FA2D64">
              <w:rPr>
                <w:rFonts w:eastAsia="Times New Roman"/>
                <w:szCs w:val="24"/>
              </w:rPr>
              <w:t xml:space="preserve"> </w:t>
            </w:r>
            <w:r>
              <w:rPr>
                <w:rFonts w:eastAsia="Times New Roman"/>
                <w:szCs w:val="24"/>
              </w:rPr>
              <w:t>selecciona el valor al campo: “</w:t>
            </w:r>
            <w:r>
              <w:rPr>
                <w:rFonts w:eastAsia="Times New Roman"/>
                <w:b/>
                <w:szCs w:val="24"/>
              </w:rPr>
              <w:t>Cantidad de sorteos en bloques diarios</w:t>
            </w:r>
            <w:r>
              <w:rPr>
                <w:rFonts w:eastAsia="Times New Roman"/>
                <w:szCs w:val="24"/>
              </w:rPr>
              <w:t xml:space="preserve">” en la </w:t>
            </w:r>
            <w:r w:rsidRPr="00D310B3">
              <w:rPr>
                <w:rFonts w:eastAsia="Times New Roman"/>
                <w:b/>
                <w:szCs w:val="24"/>
              </w:rPr>
              <w:t>IU010</w:t>
            </w:r>
            <w:r>
              <w:rPr>
                <w:rFonts w:eastAsia="Times New Roman"/>
                <w:b/>
                <w:szCs w:val="24"/>
              </w:rPr>
              <w:t>)</w:t>
            </w:r>
            <w:r>
              <w:rPr>
                <w:rFonts w:eastAsia="Times New Roman"/>
                <w:szCs w:val="24"/>
              </w:rPr>
              <w:t>.</w:t>
            </w:r>
          </w:p>
        </w:tc>
        <w:tc>
          <w:tcPr>
            <w:tcW w:w="5400" w:type="dxa"/>
            <w:gridSpan w:val="2"/>
            <w:tcBorders>
              <w:top w:val="single" w:sz="6" w:space="0" w:color="000000"/>
              <w:left w:val="single" w:sz="6" w:space="0" w:color="000000"/>
              <w:bottom w:val="single" w:sz="6" w:space="0" w:color="000000"/>
              <w:right w:val="single" w:sz="6" w:space="0" w:color="000000"/>
            </w:tcBorders>
          </w:tcPr>
          <w:p w14:paraId="2AF57C01" w14:textId="77777777" w:rsidR="009C0B8F" w:rsidRDefault="009C0B8F" w:rsidP="009C0B8F">
            <w:pPr>
              <w:rPr>
                <w:sz w:val="20"/>
              </w:rPr>
            </w:pPr>
            <w:r>
              <w:rPr>
                <w:sz w:val="20"/>
              </w:rPr>
              <w:t>El sistema, valida el valor de selección (01, 02 o 03)</w:t>
            </w:r>
          </w:p>
          <w:p w14:paraId="26A2F726" w14:textId="77777777" w:rsidR="009C0B8F" w:rsidRDefault="009C0B8F" w:rsidP="009C0B8F">
            <w:pPr>
              <w:rPr>
                <w:sz w:val="20"/>
              </w:rPr>
            </w:pPr>
          </w:p>
          <w:p w14:paraId="54F03CE7" w14:textId="77777777" w:rsidR="009C0B8F" w:rsidRDefault="009C0B8F" w:rsidP="006A1568">
            <w:pPr>
              <w:pStyle w:val="Prrafodelista"/>
              <w:numPr>
                <w:ilvl w:val="0"/>
                <w:numId w:val="72"/>
              </w:numPr>
              <w:rPr>
                <w:sz w:val="20"/>
              </w:rPr>
            </w:pPr>
            <w:r>
              <w:rPr>
                <w:sz w:val="20"/>
              </w:rPr>
              <w:t xml:space="preserve">Si el valor es 01, entonces el sistema habilita los controles: </w:t>
            </w:r>
          </w:p>
          <w:p w14:paraId="1F5D4A6E" w14:textId="77777777" w:rsidR="009C0B8F" w:rsidRDefault="009C0B8F" w:rsidP="006A1568">
            <w:pPr>
              <w:pStyle w:val="Prrafodelista"/>
              <w:numPr>
                <w:ilvl w:val="0"/>
                <w:numId w:val="71"/>
              </w:numPr>
              <w:rPr>
                <w:sz w:val="20"/>
              </w:rPr>
            </w:pPr>
            <w:r>
              <w:rPr>
                <w:sz w:val="20"/>
              </w:rPr>
              <w:t>Hora Primer Sorteo.</w:t>
            </w:r>
          </w:p>
          <w:p w14:paraId="58FD0FA3" w14:textId="77777777" w:rsidR="009C0B8F" w:rsidRDefault="009C0B8F" w:rsidP="006A1568">
            <w:pPr>
              <w:pStyle w:val="Prrafodelista"/>
              <w:numPr>
                <w:ilvl w:val="0"/>
                <w:numId w:val="71"/>
              </w:numPr>
              <w:rPr>
                <w:sz w:val="20"/>
              </w:rPr>
            </w:pPr>
            <w:r>
              <w:rPr>
                <w:sz w:val="20"/>
              </w:rPr>
              <w:t>Hora de corte Primer Sorteo.</w:t>
            </w:r>
          </w:p>
          <w:p w14:paraId="7F4DCA76" w14:textId="77777777" w:rsidR="009C0B8F" w:rsidRDefault="009C0B8F" w:rsidP="009C0B8F">
            <w:pPr>
              <w:pStyle w:val="Prrafodelista"/>
              <w:rPr>
                <w:sz w:val="20"/>
              </w:rPr>
            </w:pPr>
          </w:p>
          <w:p w14:paraId="665D006F" w14:textId="77777777" w:rsidR="009C0B8F" w:rsidRDefault="009C0B8F" w:rsidP="006A1568">
            <w:pPr>
              <w:pStyle w:val="Prrafodelista"/>
              <w:numPr>
                <w:ilvl w:val="0"/>
                <w:numId w:val="72"/>
              </w:numPr>
              <w:rPr>
                <w:sz w:val="20"/>
              </w:rPr>
            </w:pPr>
            <w:r>
              <w:rPr>
                <w:sz w:val="20"/>
              </w:rPr>
              <w:t xml:space="preserve">Si el valor es 02, entonces el sistema habilita los controles: </w:t>
            </w:r>
          </w:p>
          <w:p w14:paraId="18E68E00" w14:textId="77777777" w:rsidR="009C0B8F" w:rsidRDefault="009C0B8F" w:rsidP="006A1568">
            <w:pPr>
              <w:pStyle w:val="Prrafodelista"/>
              <w:numPr>
                <w:ilvl w:val="0"/>
                <w:numId w:val="71"/>
              </w:numPr>
              <w:rPr>
                <w:sz w:val="20"/>
              </w:rPr>
            </w:pPr>
            <w:r>
              <w:rPr>
                <w:sz w:val="20"/>
              </w:rPr>
              <w:t>Hora Primer Sorteo.</w:t>
            </w:r>
          </w:p>
          <w:p w14:paraId="5FE24A26" w14:textId="77777777" w:rsidR="009C0B8F" w:rsidRDefault="009C0B8F" w:rsidP="006A1568">
            <w:pPr>
              <w:pStyle w:val="Prrafodelista"/>
              <w:numPr>
                <w:ilvl w:val="0"/>
                <w:numId w:val="71"/>
              </w:numPr>
              <w:rPr>
                <w:sz w:val="20"/>
              </w:rPr>
            </w:pPr>
            <w:r>
              <w:rPr>
                <w:sz w:val="20"/>
              </w:rPr>
              <w:t>Hora de corte Primer Sorteo.</w:t>
            </w:r>
          </w:p>
          <w:p w14:paraId="07437DD5" w14:textId="77777777" w:rsidR="009C0B8F" w:rsidRDefault="009C0B8F" w:rsidP="006A1568">
            <w:pPr>
              <w:pStyle w:val="Prrafodelista"/>
              <w:numPr>
                <w:ilvl w:val="0"/>
                <w:numId w:val="71"/>
              </w:numPr>
              <w:rPr>
                <w:sz w:val="20"/>
              </w:rPr>
            </w:pPr>
            <w:r>
              <w:rPr>
                <w:sz w:val="20"/>
              </w:rPr>
              <w:t>Hora Segundo Sorteo.</w:t>
            </w:r>
          </w:p>
          <w:p w14:paraId="433F08AE" w14:textId="77777777" w:rsidR="009C0B8F" w:rsidRDefault="009C0B8F" w:rsidP="006A1568">
            <w:pPr>
              <w:pStyle w:val="Prrafodelista"/>
              <w:numPr>
                <w:ilvl w:val="0"/>
                <w:numId w:val="71"/>
              </w:numPr>
              <w:rPr>
                <w:sz w:val="20"/>
              </w:rPr>
            </w:pPr>
            <w:r>
              <w:rPr>
                <w:sz w:val="20"/>
              </w:rPr>
              <w:t>Hora de corte Segundo Sorteo.</w:t>
            </w:r>
          </w:p>
          <w:p w14:paraId="643CCCCE" w14:textId="77777777" w:rsidR="009C0B8F" w:rsidRDefault="009C0B8F" w:rsidP="009C0B8F">
            <w:pPr>
              <w:pStyle w:val="Prrafodelista"/>
              <w:rPr>
                <w:sz w:val="20"/>
              </w:rPr>
            </w:pPr>
          </w:p>
          <w:p w14:paraId="0B89F3A0" w14:textId="77777777" w:rsidR="009C0B8F" w:rsidRDefault="009C0B8F" w:rsidP="006A1568">
            <w:pPr>
              <w:pStyle w:val="Prrafodelista"/>
              <w:numPr>
                <w:ilvl w:val="0"/>
                <w:numId w:val="72"/>
              </w:numPr>
              <w:rPr>
                <w:sz w:val="20"/>
              </w:rPr>
            </w:pPr>
            <w:r>
              <w:rPr>
                <w:sz w:val="20"/>
              </w:rPr>
              <w:t xml:space="preserve">Si el valor es 03, entonces el sistema habilita los controles: </w:t>
            </w:r>
          </w:p>
          <w:p w14:paraId="4653ED1C" w14:textId="77777777" w:rsidR="009C0B8F" w:rsidRDefault="009C0B8F" w:rsidP="006A1568">
            <w:pPr>
              <w:pStyle w:val="Prrafodelista"/>
              <w:numPr>
                <w:ilvl w:val="0"/>
                <w:numId w:val="71"/>
              </w:numPr>
              <w:rPr>
                <w:sz w:val="20"/>
              </w:rPr>
            </w:pPr>
            <w:r>
              <w:rPr>
                <w:sz w:val="20"/>
              </w:rPr>
              <w:t>Hora Primer Sorteo.</w:t>
            </w:r>
          </w:p>
          <w:p w14:paraId="1CBC168D" w14:textId="77777777" w:rsidR="009C0B8F" w:rsidRDefault="009C0B8F" w:rsidP="006A1568">
            <w:pPr>
              <w:pStyle w:val="Prrafodelista"/>
              <w:numPr>
                <w:ilvl w:val="0"/>
                <w:numId w:val="71"/>
              </w:numPr>
              <w:rPr>
                <w:sz w:val="20"/>
              </w:rPr>
            </w:pPr>
            <w:r>
              <w:rPr>
                <w:sz w:val="20"/>
              </w:rPr>
              <w:t>Hora de corte Primer Sorteo.</w:t>
            </w:r>
          </w:p>
          <w:p w14:paraId="76B9EEB8" w14:textId="77777777" w:rsidR="009C0B8F" w:rsidRDefault="009C0B8F" w:rsidP="006A1568">
            <w:pPr>
              <w:pStyle w:val="Prrafodelista"/>
              <w:numPr>
                <w:ilvl w:val="0"/>
                <w:numId w:val="71"/>
              </w:numPr>
              <w:rPr>
                <w:sz w:val="20"/>
              </w:rPr>
            </w:pPr>
            <w:r>
              <w:rPr>
                <w:sz w:val="20"/>
              </w:rPr>
              <w:t>Hora Segundo Sorteo.</w:t>
            </w:r>
          </w:p>
          <w:p w14:paraId="5607FE55" w14:textId="77777777" w:rsidR="009C0B8F" w:rsidRDefault="009C0B8F" w:rsidP="006A1568">
            <w:pPr>
              <w:pStyle w:val="Prrafodelista"/>
              <w:numPr>
                <w:ilvl w:val="0"/>
                <w:numId w:val="71"/>
              </w:numPr>
              <w:rPr>
                <w:sz w:val="20"/>
              </w:rPr>
            </w:pPr>
            <w:r>
              <w:rPr>
                <w:sz w:val="20"/>
              </w:rPr>
              <w:t>Hora de corte Segundo Sorteo.</w:t>
            </w:r>
          </w:p>
          <w:p w14:paraId="0BB4D587" w14:textId="77777777" w:rsidR="009C0B8F" w:rsidRDefault="009C0B8F" w:rsidP="006A1568">
            <w:pPr>
              <w:pStyle w:val="Prrafodelista"/>
              <w:numPr>
                <w:ilvl w:val="0"/>
                <w:numId w:val="71"/>
              </w:numPr>
              <w:rPr>
                <w:sz w:val="20"/>
              </w:rPr>
            </w:pPr>
            <w:r>
              <w:rPr>
                <w:sz w:val="20"/>
              </w:rPr>
              <w:t>Hora Tercer Sorteo.</w:t>
            </w:r>
          </w:p>
          <w:p w14:paraId="33705CEF" w14:textId="77777777" w:rsidR="009C0B8F" w:rsidRPr="00627809" w:rsidRDefault="009C0B8F" w:rsidP="006A1568">
            <w:pPr>
              <w:pStyle w:val="Prrafodelista"/>
              <w:numPr>
                <w:ilvl w:val="0"/>
                <w:numId w:val="71"/>
              </w:numPr>
              <w:rPr>
                <w:sz w:val="20"/>
              </w:rPr>
            </w:pPr>
            <w:r w:rsidRPr="00627809">
              <w:rPr>
                <w:sz w:val="20"/>
              </w:rPr>
              <w:t>Hora de corte Tercer Sorteo.</w:t>
            </w:r>
          </w:p>
          <w:p w14:paraId="78A9FBD6" w14:textId="77777777" w:rsidR="009C0B8F" w:rsidRDefault="009C0B8F" w:rsidP="009C0B8F">
            <w:pPr>
              <w:rPr>
                <w:sz w:val="20"/>
              </w:rPr>
            </w:pPr>
          </w:p>
        </w:tc>
      </w:tr>
      <w:tr w:rsidR="009C0B8F" w14:paraId="53F6ACE1" w14:textId="77777777" w:rsidTr="009C0B8F">
        <w:tc>
          <w:tcPr>
            <w:tcW w:w="1196" w:type="dxa"/>
            <w:gridSpan w:val="3"/>
            <w:tcBorders>
              <w:top w:val="single" w:sz="6" w:space="0" w:color="000000"/>
              <w:left w:val="single" w:sz="6" w:space="0" w:color="000000"/>
              <w:bottom w:val="single" w:sz="6" w:space="0" w:color="000000"/>
              <w:right w:val="single" w:sz="6" w:space="0" w:color="000000"/>
            </w:tcBorders>
            <w:hideMark/>
          </w:tcPr>
          <w:p w14:paraId="2A79C57F"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4</w:t>
            </w:r>
          </w:p>
        </w:tc>
        <w:tc>
          <w:tcPr>
            <w:tcW w:w="2857" w:type="dxa"/>
            <w:gridSpan w:val="4"/>
            <w:tcBorders>
              <w:top w:val="single" w:sz="6" w:space="0" w:color="000000"/>
              <w:left w:val="single" w:sz="6" w:space="0" w:color="000000"/>
              <w:bottom w:val="single" w:sz="6" w:space="0" w:color="000000"/>
              <w:right w:val="single" w:sz="6" w:space="0" w:color="000000"/>
            </w:tcBorders>
            <w:hideMark/>
          </w:tcPr>
          <w:p w14:paraId="1C9A5455" w14:textId="77777777" w:rsidR="009C0B8F" w:rsidRDefault="009C0B8F" w:rsidP="009C0B8F">
            <w:pPr>
              <w:pStyle w:val="NormalWeb"/>
              <w:spacing w:before="0" w:beforeAutospacing="0" w:after="0" w:afterAutospacing="0"/>
              <w:rPr>
                <w:rFonts w:eastAsia="Times New Roman"/>
                <w:szCs w:val="24"/>
              </w:rPr>
            </w:pPr>
            <w:r>
              <w:rPr>
                <w:rFonts w:eastAsia="Times New Roman"/>
                <w:szCs w:val="24"/>
              </w:rPr>
              <w:t>El usuario ingresa un valor en el campo: “</w:t>
            </w:r>
            <w:r>
              <w:rPr>
                <w:rFonts w:eastAsia="Times New Roman"/>
                <w:b/>
                <w:szCs w:val="24"/>
              </w:rPr>
              <w:t>Horario de Sorteo y Horario de Corte de Sorteo</w:t>
            </w:r>
            <w:r>
              <w:rPr>
                <w:rFonts w:eastAsia="Times New Roman"/>
                <w:szCs w:val="24"/>
              </w:rPr>
              <w:t xml:space="preserve">” en la </w:t>
            </w:r>
            <w:r>
              <w:rPr>
                <w:rFonts w:eastAsia="Times New Roman"/>
                <w:b/>
                <w:szCs w:val="24"/>
              </w:rPr>
              <w:t>(</w:t>
            </w:r>
            <w:r w:rsidRPr="00D310B3">
              <w:rPr>
                <w:rFonts w:eastAsia="Times New Roman"/>
                <w:b/>
                <w:szCs w:val="24"/>
              </w:rPr>
              <w:t>IU010</w:t>
            </w:r>
            <w:r>
              <w:rPr>
                <w:rFonts w:eastAsia="Times New Roman"/>
                <w:b/>
                <w:szCs w:val="24"/>
              </w:rPr>
              <w:t>)</w:t>
            </w:r>
            <w:r>
              <w:rPr>
                <w:rFonts w:eastAsia="Times New Roman"/>
                <w:szCs w:val="24"/>
              </w:rPr>
              <w:t>.</w:t>
            </w:r>
          </w:p>
        </w:tc>
        <w:tc>
          <w:tcPr>
            <w:tcW w:w="5400" w:type="dxa"/>
            <w:gridSpan w:val="2"/>
            <w:tcBorders>
              <w:top w:val="single" w:sz="6" w:space="0" w:color="000000"/>
              <w:left w:val="single" w:sz="6" w:space="0" w:color="000000"/>
              <w:bottom w:val="single" w:sz="6" w:space="0" w:color="000000"/>
              <w:right w:val="single" w:sz="6" w:space="0" w:color="000000"/>
            </w:tcBorders>
            <w:hideMark/>
          </w:tcPr>
          <w:p w14:paraId="67A20762" w14:textId="77777777" w:rsidR="009C0B8F" w:rsidRPr="0090014B" w:rsidRDefault="009C0B8F" w:rsidP="009C0B8F">
            <w:pPr>
              <w:rPr>
                <w:sz w:val="20"/>
              </w:rPr>
            </w:pPr>
            <w:r>
              <w:rPr>
                <w:sz w:val="20"/>
              </w:rPr>
              <w:t>El sistema valida</w:t>
            </w:r>
            <w:r w:rsidR="00C918EF">
              <w:rPr>
                <w:sz w:val="20"/>
              </w:rPr>
              <w:t xml:space="preserve"> </w:t>
            </w:r>
            <w:r>
              <w:rPr>
                <w:sz w:val="20"/>
              </w:rPr>
              <w:t xml:space="preserve">que los minutos ingresados sean múltiplo de </w:t>
            </w:r>
            <w:r w:rsidRPr="0090014B">
              <w:rPr>
                <w:sz w:val="20"/>
              </w:rPr>
              <w:t>15. Y los segundos se graben con 00, caso contrario emite el siguiente mensaje: “La hora ingresada es incorrecta".”</w:t>
            </w:r>
          </w:p>
          <w:p w14:paraId="4E0237E2" w14:textId="77777777" w:rsidR="009C0B8F" w:rsidRPr="0090014B" w:rsidRDefault="009C0B8F" w:rsidP="009C0B8F">
            <w:pPr>
              <w:rPr>
                <w:sz w:val="20"/>
              </w:rPr>
            </w:pPr>
          </w:p>
          <w:p w14:paraId="4626A78D" w14:textId="77777777" w:rsidR="009C0B8F" w:rsidRDefault="009C0B8F" w:rsidP="009C0B8F">
            <w:pPr>
              <w:rPr>
                <w:sz w:val="20"/>
              </w:rPr>
            </w:pPr>
            <w:r w:rsidRPr="0090014B">
              <w:rPr>
                <w:sz w:val="20"/>
              </w:rPr>
              <w:t>En caso la hora registrada para el corte sea menor o igual que la hora del sorteo (F2), el sistema</w:t>
            </w:r>
            <w:r w:rsidR="00C918EF">
              <w:rPr>
                <w:sz w:val="20"/>
              </w:rPr>
              <w:t xml:space="preserve"> </w:t>
            </w:r>
            <w:r w:rsidRPr="0090014B">
              <w:rPr>
                <w:sz w:val="20"/>
              </w:rPr>
              <w:t>asume que se trata del mismo día y emite el mensaje "Horario de corte del mismo día".</w:t>
            </w:r>
          </w:p>
        </w:tc>
      </w:tr>
      <w:tr w:rsidR="009C0B8F" w14:paraId="0EAEE058" w14:textId="77777777" w:rsidTr="009C0B8F">
        <w:tc>
          <w:tcPr>
            <w:tcW w:w="1196" w:type="dxa"/>
            <w:gridSpan w:val="3"/>
            <w:tcBorders>
              <w:top w:val="single" w:sz="6" w:space="0" w:color="000000"/>
              <w:left w:val="single" w:sz="6" w:space="0" w:color="000000"/>
              <w:bottom w:val="single" w:sz="6" w:space="0" w:color="000000"/>
              <w:right w:val="single" w:sz="6" w:space="0" w:color="000000"/>
            </w:tcBorders>
            <w:hideMark/>
          </w:tcPr>
          <w:p w14:paraId="395319B7"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5</w:t>
            </w:r>
          </w:p>
        </w:tc>
        <w:tc>
          <w:tcPr>
            <w:tcW w:w="2857" w:type="dxa"/>
            <w:gridSpan w:val="4"/>
            <w:tcBorders>
              <w:top w:val="single" w:sz="6" w:space="0" w:color="000000"/>
              <w:left w:val="single" w:sz="6" w:space="0" w:color="000000"/>
              <w:bottom w:val="single" w:sz="6" w:space="0" w:color="000000"/>
              <w:right w:val="single" w:sz="6" w:space="0" w:color="000000"/>
            </w:tcBorders>
            <w:hideMark/>
          </w:tcPr>
          <w:p w14:paraId="440E637D" w14:textId="77777777" w:rsidR="009C0B8F" w:rsidRDefault="009C0B8F" w:rsidP="009C0B8F">
            <w:pPr>
              <w:pStyle w:val="NormalWeb"/>
              <w:spacing w:before="0" w:beforeAutospacing="0" w:after="0" w:afterAutospacing="0"/>
              <w:rPr>
                <w:rFonts w:eastAsia="Times New Roman"/>
                <w:szCs w:val="24"/>
              </w:rPr>
            </w:pPr>
            <w:r>
              <w:rPr>
                <w:rFonts w:eastAsia="Times New Roman"/>
                <w:szCs w:val="24"/>
              </w:rPr>
              <w:t>El usuario ingresa: “</w:t>
            </w:r>
            <w:r>
              <w:rPr>
                <w:rFonts w:eastAsia="Times New Roman"/>
                <w:b/>
                <w:szCs w:val="24"/>
              </w:rPr>
              <w:t>La cantidad máxima de carga laboral</w:t>
            </w:r>
            <w:r>
              <w:rPr>
                <w:rFonts w:eastAsia="Times New Roman"/>
                <w:szCs w:val="24"/>
              </w:rPr>
              <w:t>”, asignado a un funcionario aduanero.</w:t>
            </w:r>
            <w:r>
              <w:rPr>
                <w:rFonts w:eastAsia="Times New Roman"/>
                <w:b/>
                <w:szCs w:val="24"/>
              </w:rPr>
              <w:t xml:space="preserve"> (</w:t>
            </w:r>
            <w:r w:rsidRPr="00D310B3">
              <w:rPr>
                <w:rFonts w:eastAsia="Times New Roman"/>
                <w:b/>
                <w:szCs w:val="24"/>
              </w:rPr>
              <w:t>IU010</w:t>
            </w:r>
            <w:r>
              <w:rPr>
                <w:rFonts w:eastAsia="Times New Roman"/>
                <w:b/>
                <w:szCs w:val="24"/>
              </w:rPr>
              <w:t>)</w:t>
            </w:r>
            <w:r>
              <w:rPr>
                <w:rFonts w:eastAsia="Times New Roman"/>
                <w:szCs w:val="24"/>
              </w:rPr>
              <w:t>.</w:t>
            </w:r>
          </w:p>
        </w:tc>
        <w:tc>
          <w:tcPr>
            <w:tcW w:w="5400" w:type="dxa"/>
            <w:gridSpan w:val="2"/>
            <w:tcBorders>
              <w:top w:val="single" w:sz="6" w:space="0" w:color="000000"/>
              <w:left w:val="single" w:sz="6" w:space="0" w:color="000000"/>
              <w:bottom w:val="single" w:sz="6" w:space="0" w:color="000000"/>
              <w:right w:val="single" w:sz="6" w:space="0" w:color="000000"/>
            </w:tcBorders>
            <w:hideMark/>
          </w:tcPr>
          <w:p w14:paraId="770B7C5D" w14:textId="77777777" w:rsidR="009C0B8F" w:rsidRPr="001E5D43" w:rsidRDefault="009C0B8F" w:rsidP="009C0B8F">
            <w:pPr>
              <w:rPr>
                <w:color w:val="FF0000"/>
                <w:sz w:val="20"/>
              </w:rPr>
            </w:pPr>
            <w:r w:rsidRPr="000B5F72">
              <w:rPr>
                <w:sz w:val="20"/>
              </w:rPr>
              <w:t>El sistema valida que el  valor ingresado sea un entero mayor que cero (0).  (E3)</w:t>
            </w:r>
          </w:p>
        </w:tc>
      </w:tr>
      <w:tr w:rsidR="009C0B8F" w14:paraId="086DBA55" w14:textId="77777777" w:rsidTr="009C0B8F">
        <w:tc>
          <w:tcPr>
            <w:tcW w:w="1196" w:type="dxa"/>
            <w:gridSpan w:val="3"/>
            <w:tcBorders>
              <w:top w:val="single" w:sz="6" w:space="0" w:color="000000"/>
              <w:left w:val="single" w:sz="6" w:space="0" w:color="000000"/>
              <w:bottom w:val="single" w:sz="6" w:space="0" w:color="000000"/>
              <w:right w:val="single" w:sz="6" w:space="0" w:color="000000"/>
            </w:tcBorders>
            <w:hideMark/>
          </w:tcPr>
          <w:p w14:paraId="65E13A73"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6</w:t>
            </w:r>
          </w:p>
        </w:tc>
        <w:tc>
          <w:tcPr>
            <w:tcW w:w="2857" w:type="dxa"/>
            <w:gridSpan w:val="4"/>
            <w:tcBorders>
              <w:top w:val="single" w:sz="6" w:space="0" w:color="000000"/>
              <w:left w:val="single" w:sz="6" w:space="0" w:color="000000"/>
              <w:bottom w:val="single" w:sz="6" w:space="0" w:color="000000"/>
              <w:right w:val="single" w:sz="6" w:space="0" w:color="000000"/>
            </w:tcBorders>
            <w:hideMark/>
          </w:tcPr>
          <w:p w14:paraId="0C8C4D9C" w14:textId="77777777" w:rsidR="009C0B8F" w:rsidRPr="003331B5" w:rsidRDefault="009C0B8F" w:rsidP="009C0B8F">
            <w:pPr>
              <w:pStyle w:val="NormalWeb"/>
              <w:spacing w:before="0" w:beforeAutospacing="0" w:after="0" w:afterAutospacing="0"/>
              <w:rPr>
                <w:rFonts w:eastAsia="Times New Roman"/>
                <w:szCs w:val="24"/>
              </w:rPr>
            </w:pPr>
            <w:r w:rsidRPr="003331B5">
              <w:rPr>
                <w:rFonts w:eastAsia="Times New Roman"/>
                <w:szCs w:val="24"/>
              </w:rPr>
              <w:t>El usuario hace clic en el botón: “</w:t>
            </w:r>
            <w:r w:rsidRPr="003331B5">
              <w:rPr>
                <w:rFonts w:eastAsia="Times New Roman"/>
                <w:b/>
                <w:szCs w:val="24"/>
              </w:rPr>
              <w:t>Grabar</w:t>
            </w:r>
            <w:r w:rsidRPr="003331B5">
              <w:rPr>
                <w:rFonts w:eastAsia="Times New Roman"/>
                <w:szCs w:val="24"/>
              </w:rPr>
              <w:t>”</w:t>
            </w:r>
            <w:r w:rsidRPr="003331B5">
              <w:rPr>
                <w:rFonts w:eastAsia="Times New Roman"/>
                <w:b/>
                <w:szCs w:val="24"/>
              </w:rPr>
              <w:t xml:space="preserve"> (IU010)</w:t>
            </w:r>
            <w:r w:rsidRPr="003331B5">
              <w:rPr>
                <w:rFonts w:eastAsia="Times New Roman"/>
                <w:szCs w:val="24"/>
              </w:rPr>
              <w:t>.</w:t>
            </w:r>
          </w:p>
        </w:tc>
        <w:tc>
          <w:tcPr>
            <w:tcW w:w="5400" w:type="dxa"/>
            <w:gridSpan w:val="2"/>
            <w:tcBorders>
              <w:top w:val="single" w:sz="6" w:space="0" w:color="000000"/>
              <w:left w:val="single" w:sz="6" w:space="0" w:color="000000"/>
              <w:bottom w:val="single" w:sz="6" w:space="0" w:color="000000"/>
              <w:right w:val="single" w:sz="6" w:space="0" w:color="000000"/>
            </w:tcBorders>
            <w:hideMark/>
          </w:tcPr>
          <w:p w14:paraId="7D8A0880" w14:textId="77777777" w:rsidR="009C0B8F" w:rsidRPr="005F704E" w:rsidRDefault="009C0B8F" w:rsidP="009C0B8F">
            <w:pPr>
              <w:rPr>
                <w:sz w:val="20"/>
              </w:rPr>
            </w:pPr>
            <w:r w:rsidRPr="005F704E">
              <w:rPr>
                <w:sz w:val="20"/>
              </w:rPr>
              <w:t>El Sistema teniendo en cuenta el valor de los siguientes parámetros ingresados por el usuario:</w:t>
            </w:r>
          </w:p>
          <w:p w14:paraId="3375047F" w14:textId="77777777" w:rsidR="009C0B8F" w:rsidRPr="005F704E" w:rsidRDefault="009C0B8F" w:rsidP="006A1568">
            <w:pPr>
              <w:pStyle w:val="Prrafodelista"/>
              <w:numPr>
                <w:ilvl w:val="0"/>
                <w:numId w:val="79"/>
              </w:numPr>
              <w:rPr>
                <w:sz w:val="20"/>
              </w:rPr>
            </w:pPr>
            <w:r w:rsidRPr="005F704E">
              <w:rPr>
                <w:sz w:val="20"/>
              </w:rPr>
              <w:t>Aduana</w:t>
            </w:r>
          </w:p>
          <w:p w14:paraId="2B3A487E" w14:textId="77777777" w:rsidR="009C0B8F" w:rsidRPr="005F704E" w:rsidRDefault="009C0B8F" w:rsidP="006A1568">
            <w:pPr>
              <w:pStyle w:val="Prrafodelista"/>
              <w:numPr>
                <w:ilvl w:val="0"/>
                <w:numId w:val="79"/>
              </w:numPr>
              <w:rPr>
                <w:sz w:val="20"/>
              </w:rPr>
            </w:pPr>
            <w:r w:rsidRPr="005F704E">
              <w:rPr>
                <w:sz w:val="20"/>
              </w:rPr>
              <w:t>Régimen</w:t>
            </w:r>
          </w:p>
          <w:p w14:paraId="75FBC0C5" w14:textId="77777777" w:rsidR="009C0B8F" w:rsidRPr="005F704E" w:rsidRDefault="009C0B8F" w:rsidP="006A1568">
            <w:pPr>
              <w:pStyle w:val="Prrafodelista"/>
              <w:numPr>
                <w:ilvl w:val="0"/>
                <w:numId w:val="79"/>
              </w:numPr>
              <w:rPr>
                <w:sz w:val="20"/>
              </w:rPr>
            </w:pPr>
            <w:r w:rsidRPr="005F704E">
              <w:rPr>
                <w:sz w:val="20"/>
              </w:rPr>
              <w:t>Ánfora</w:t>
            </w:r>
          </w:p>
          <w:p w14:paraId="561F2BD8" w14:textId="77777777" w:rsidR="009C0B8F" w:rsidRPr="003331B5" w:rsidRDefault="009C0B8F" w:rsidP="009C0B8F">
            <w:pPr>
              <w:rPr>
                <w:sz w:val="20"/>
              </w:rPr>
            </w:pPr>
            <w:r w:rsidRPr="005F704E">
              <w:rPr>
                <w:sz w:val="20"/>
              </w:rPr>
              <w:t>Valida que no existan traslapes entre las fechas de vigencia que están siendo registradas con las fechas que ya han sido registradas. En caso</w:t>
            </w:r>
            <w:r>
              <w:rPr>
                <w:sz w:val="20"/>
              </w:rPr>
              <w:t xml:space="preserve"> contrario se muestra la excepción 4.</w:t>
            </w:r>
          </w:p>
          <w:p w14:paraId="04E1D510" w14:textId="77777777" w:rsidR="009C0B8F" w:rsidRDefault="009C0B8F" w:rsidP="009C0B8F">
            <w:pPr>
              <w:rPr>
                <w:sz w:val="20"/>
              </w:rPr>
            </w:pPr>
          </w:p>
          <w:p w14:paraId="66B78740" w14:textId="77777777" w:rsidR="009C0B8F" w:rsidRPr="004E2E8E" w:rsidRDefault="009C0B8F" w:rsidP="009C0B8F">
            <w:pPr>
              <w:rPr>
                <w:sz w:val="20"/>
              </w:rPr>
            </w:pPr>
            <w:r w:rsidRPr="004E2E8E">
              <w:rPr>
                <w:sz w:val="20"/>
              </w:rPr>
              <w:t>El si</w:t>
            </w:r>
            <w:r>
              <w:rPr>
                <w:sz w:val="20"/>
              </w:rPr>
              <w:t>s</w:t>
            </w:r>
            <w:r w:rsidRPr="004E2E8E">
              <w:rPr>
                <w:sz w:val="20"/>
              </w:rPr>
              <w:t>tema valida en el registro de horarios para los sorteos:</w:t>
            </w:r>
          </w:p>
          <w:p w14:paraId="29CC842F" w14:textId="77777777" w:rsidR="009C0B8F" w:rsidRPr="00EC5F29" w:rsidRDefault="009C0B8F" w:rsidP="006A1568">
            <w:pPr>
              <w:pStyle w:val="Prrafodelista"/>
              <w:numPr>
                <w:ilvl w:val="0"/>
                <w:numId w:val="80"/>
              </w:numPr>
              <w:rPr>
                <w:sz w:val="20"/>
              </w:rPr>
            </w:pPr>
            <w:r w:rsidRPr="00EC5F29">
              <w:rPr>
                <w:sz w:val="20"/>
              </w:rPr>
              <w:t>Que el horario del primer sorteo no se traslape con el horario del segundo sorteo ni del tercer sorteo.</w:t>
            </w:r>
          </w:p>
          <w:p w14:paraId="25F7C210" w14:textId="77777777" w:rsidR="009C0B8F" w:rsidRPr="00EC5F29" w:rsidRDefault="009C0B8F" w:rsidP="006A1568">
            <w:pPr>
              <w:pStyle w:val="Prrafodelista"/>
              <w:numPr>
                <w:ilvl w:val="0"/>
                <w:numId w:val="80"/>
              </w:numPr>
              <w:rPr>
                <w:sz w:val="20"/>
              </w:rPr>
            </w:pPr>
            <w:r w:rsidRPr="00EC5F29">
              <w:rPr>
                <w:sz w:val="20"/>
              </w:rPr>
              <w:t xml:space="preserve">Que el horario del segundo sorteo no se </w:t>
            </w:r>
            <w:r w:rsidRPr="00EC5F29">
              <w:rPr>
                <w:sz w:val="20"/>
              </w:rPr>
              <w:lastRenderedPageBreak/>
              <w:t>traslape con el horario del tercer sorteo.</w:t>
            </w:r>
          </w:p>
          <w:p w14:paraId="2CDCA220" w14:textId="77777777" w:rsidR="009C0B8F" w:rsidRPr="003331B5" w:rsidRDefault="009C0B8F" w:rsidP="009C0B8F">
            <w:pPr>
              <w:rPr>
                <w:sz w:val="20"/>
              </w:rPr>
            </w:pPr>
          </w:p>
          <w:p w14:paraId="274475F3" w14:textId="77777777" w:rsidR="009C0B8F" w:rsidRPr="003331B5" w:rsidRDefault="009C0B8F" w:rsidP="009C0B8F">
            <w:pPr>
              <w:rPr>
                <w:sz w:val="20"/>
              </w:rPr>
            </w:pPr>
            <w:r w:rsidRPr="003331B5">
              <w:rPr>
                <w:sz w:val="20"/>
              </w:rPr>
              <w:t>El sistema, graba los parámetros de Sorteo y asignación en bloque.</w:t>
            </w:r>
          </w:p>
        </w:tc>
      </w:tr>
      <w:tr w:rsidR="009C0B8F" w14:paraId="748B08EC" w14:textId="77777777" w:rsidTr="009C0B8F">
        <w:tc>
          <w:tcPr>
            <w:tcW w:w="1196" w:type="dxa"/>
            <w:gridSpan w:val="3"/>
            <w:tcBorders>
              <w:top w:val="single" w:sz="6" w:space="0" w:color="000000"/>
              <w:left w:val="single" w:sz="6" w:space="0" w:color="000000"/>
              <w:bottom w:val="single" w:sz="6" w:space="0" w:color="000000"/>
              <w:right w:val="single" w:sz="6" w:space="0" w:color="000000"/>
            </w:tcBorders>
            <w:hideMark/>
          </w:tcPr>
          <w:p w14:paraId="7491F431"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lastRenderedPageBreak/>
              <w:t>7</w:t>
            </w:r>
          </w:p>
        </w:tc>
        <w:tc>
          <w:tcPr>
            <w:tcW w:w="2857" w:type="dxa"/>
            <w:gridSpan w:val="4"/>
            <w:tcBorders>
              <w:top w:val="single" w:sz="6" w:space="0" w:color="000000"/>
              <w:left w:val="single" w:sz="6" w:space="0" w:color="000000"/>
              <w:bottom w:val="single" w:sz="6" w:space="0" w:color="000000"/>
              <w:right w:val="single" w:sz="6" w:space="0" w:color="000000"/>
            </w:tcBorders>
            <w:hideMark/>
          </w:tcPr>
          <w:p w14:paraId="1E51E72D" w14:textId="77777777" w:rsidR="009C0B8F" w:rsidRDefault="009C0B8F" w:rsidP="009C0B8F">
            <w:pPr>
              <w:pStyle w:val="NormalWeb"/>
              <w:spacing w:before="0" w:beforeAutospacing="0" w:after="0" w:afterAutospacing="0"/>
              <w:rPr>
                <w:rFonts w:eastAsia="Times New Roman"/>
                <w:szCs w:val="24"/>
              </w:rPr>
            </w:pPr>
            <w:r>
              <w:rPr>
                <w:rFonts w:eastAsia="Times New Roman"/>
                <w:szCs w:val="24"/>
              </w:rPr>
              <w:t>El usuario hace clic en el botón: “</w:t>
            </w:r>
            <w:r w:rsidRPr="003C1EA7">
              <w:rPr>
                <w:rFonts w:eastAsia="Times New Roman"/>
                <w:b/>
                <w:szCs w:val="24"/>
              </w:rPr>
              <w:t>Limpiar</w:t>
            </w:r>
            <w:r>
              <w:rPr>
                <w:rFonts w:eastAsia="Times New Roman"/>
                <w:szCs w:val="24"/>
              </w:rPr>
              <w:t>”</w:t>
            </w:r>
            <w:r>
              <w:rPr>
                <w:rFonts w:eastAsia="Times New Roman"/>
                <w:b/>
                <w:szCs w:val="24"/>
              </w:rPr>
              <w:t xml:space="preserve"> (</w:t>
            </w:r>
            <w:r w:rsidRPr="00D310B3">
              <w:rPr>
                <w:rFonts w:eastAsia="Times New Roman"/>
                <w:b/>
                <w:szCs w:val="24"/>
              </w:rPr>
              <w:t>IU010</w:t>
            </w:r>
            <w:r>
              <w:rPr>
                <w:rFonts w:eastAsia="Times New Roman"/>
                <w:b/>
                <w:szCs w:val="24"/>
              </w:rPr>
              <w:t>)</w:t>
            </w:r>
            <w:r>
              <w:rPr>
                <w:rFonts w:eastAsia="Times New Roman"/>
                <w:szCs w:val="24"/>
              </w:rPr>
              <w:t>.</w:t>
            </w:r>
          </w:p>
        </w:tc>
        <w:tc>
          <w:tcPr>
            <w:tcW w:w="5400" w:type="dxa"/>
            <w:gridSpan w:val="2"/>
            <w:tcBorders>
              <w:top w:val="single" w:sz="6" w:space="0" w:color="000000"/>
              <w:left w:val="single" w:sz="6" w:space="0" w:color="000000"/>
              <w:bottom w:val="single" w:sz="6" w:space="0" w:color="000000"/>
              <w:right w:val="single" w:sz="6" w:space="0" w:color="000000"/>
            </w:tcBorders>
            <w:hideMark/>
          </w:tcPr>
          <w:p w14:paraId="471E6810" w14:textId="77777777" w:rsidR="009C0B8F" w:rsidRDefault="009C0B8F" w:rsidP="009C0B8F">
            <w:pPr>
              <w:rPr>
                <w:sz w:val="20"/>
              </w:rPr>
            </w:pPr>
            <w:r>
              <w:rPr>
                <w:sz w:val="20"/>
              </w:rPr>
              <w:t>El sistema, dejará en blanco los campos para volver a consignarse la información.</w:t>
            </w:r>
          </w:p>
        </w:tc>
      </w:tr>
      <w:tr w:rsidR="009C0B8F" w14:paraId="053E7635" w14:textId="77777777" w:rsidTr="009C0B8F">
        <w:tc>
          <w:tcPr>
            <w:tcW w:w="1196" w:type="dxa"/>
            <w:gridSpan w:val="3"/>
            <w:tcBorders>
              <w:top w:val="single" w:sz="6" w:space="0" w:color="000000"/>
              <w:left w:val="single" w:sz="6" w:space="0" w:color="000000"/>
              <w:bottom w:val="single" w:sz="6" w:space="0" w:color="000000"/>
              <w:right w:val="single" w:sz="6" w:space="0" w:color="000000"/>
            </w:tcBorders>
            <w:hideMark/>
          </w:tcPr>
          <w:p w14:paraId="14E24125"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8</w:t>
            </w:r>
          </w:p>
        </w:tc>
        <w:tc>
          <w:tcPr>
            <w:tcW w:w="2857" w:type="dxa"/>
            <w:gridSpan w:val="4"/>
            <w:tcBorders>
              <w:top w:val="single" w:sz="6" w:space="0" w:color="000000"/>
              <w:left w:val="single" w:sz="6" w:space="0" w:color="000000"/>
              <w:bottom w:val="single" w:sz="6" w:space="0" w:color="000000"/>
              <w:right w:val="single" w:sz="6" w:space="0" w:color="000000"/>
            </w:tcBorders>
            <w:hideMark/>
          </w:tcPr>
          <w:p w14:paraId="46E9E236" w14:textId="77777777" w:rsidR="009C0B8F" w:rsidRDefault="009C0B8F" w:rsidP="009C0B8F">
            <w:pPr>
              <w:pStyle w:val="NormalWeb"/>
              <w:spacing w:before="0" w:beforeAutospacing="0" w:after="0" w:afterAutospacing="0"/>
              <w:rPr>
                <w:rFonts w:eastAsia="Times New Roman"/>
                <w:szCs w:val="24"/>
              </w:rPr>
            </w:pPr>
            <w:r>
              <w:rPr>
                <w:rFonts w:eastAsia="Times New Roman"/>
                <w:szCs w:val="24"/>
              </w:rPr>
              <w:t>El Caso de Uso finaliza.</w:t>
            </w:r>
          </w:p>
        </w:tc>
        <w:tc>
          <w:tcPr>
            <w:tcW w:w="5400" w:type="dxa"/>
            <w:gridSpan w:val="2"/>
            <w:tcBorders>
              <w:top w:val="single" w:sz="6" w:space="0" w:color="000000"/>
              <w:left w:val="single" w:sz="6" w:space="0" w:color="000000"/>
              <w:bottom w:val="single" w:sz="6" w:space="0" w:color="000000"/>
              <w:right w:val="single" w:sz="6" w:space="0" w:color="000000"/>
            </w:tcBorders>
          </w:tcPr>
          <w:p w14:paraId="15980D2F" w14:textId="77777777" w:rsidR="009C0B8F" w:rsidRDefault="009C0B8F" w:rsidP="009C0B8F">
            <w:pPr>
              <w:pStyle w:val="NormalWeb"/>
              <w:spacing w:before="0" w:beforeAutospacing="0" w:after="0" w:afterAutospacing="0"/>
            </w:pPr>
          </w:p>
        </w:tc>
      </w:tr>
      <w:tr w:rsidR="009C0B8F" w14:paraId="4463118D" w14:textId="77777777" w:rsidTr="009C0B8F">
        <w:trPr>
          <w:trHeight w:val="223"/>
        </w:trPr>
        <w:tc>
          <w:tcPr>
            <w:tcW w:w="9453" w:type="dxa"/>
            <w:gridSpan w:val="9"/>
            <w:tcBorders>
              <w:top w:val="single" w:sz="6" w:space="0" w:color="000000"/>
              <w:left w:val="single" w:sz="6" w:space="0" w:color="000000"/>
              <w:bottom w:val="single" w:sz="6" w:space="0" w:color="000000"/>
              <w:right w:val="single" w:sz="6" w:space="0" w:color="000000"/>
            </w:tcBorders>
            <w:shd w:val="clear" w:color="auto" w:fill="E6E6E6"/>
            <w:hideMark/>
          </w:tcPr>
          <w:p w14:paraId="48497039"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7. Flujo alternativo</w:t>
            </w:r>
          </w:p>
        </w:tc>
      </w:tr>
      <w:tr w:rsidR="009C0B8F" w14:paraId="033E7F2C" w14:textId="77777777" w:rsidTr="009C0B8F">
        <w:tc>
          <w:tcPr>
            <w:tcW w:w="9453" w:type="dxa"/>
            <w:gridSpan w:val="9"/>
            <w:tcBorders>
              <w:top w:val="single" w:sz="6" w:space="0" w:color="000000"/>
              <w:left w:val="single" w:sz="6" w:space="0" w:color="000000"/>
              <w:bottom w:val="single" w:sz="6" w:space="0" w:color="000000"/>
              <w:right w:val="single" w:sz="6" w:space="0" w:color="000000"/>
            </w:tcBorders>
            <w:shd w:val="clear" w:color="auto" w:fill="E6E6E6"/>
            <w:hideMark/>
          </w:tcPr>
          <w:p w14:paraId="27A515B5" w14:textId="77777777" w:rsidR="009C0B8F" w:rsidRDefault="009C0B8F" w:rsidP="009C0B8F">
            <w:pPr>
              <w:pStyle w:val="NormalWeb"/>
              <w:spacing w:before="0" w:beforeAutospacing="0" w:after="0" w:afterAutospacing="0"/>
              <w:jc w:val="left"/>
              <w:rPr>
                <w:rFonts w:ascii="Arial Narrow" w:eastAsia="Times New Roman" w:hAnsi="Arial Narrow" w:cs="Times New Roman"/>
                <w:szCs w:val="24"/>
              </w:rPr>
            </w:pPr>
            <w:r>
              <w:rPr>
                <w:rFonts w:ascii="Arial Narrow" w:eastAsia="Times New Roman" w:hAnsi="Arial Narrow" w:cs="Times New Roman"/>
                <w:szCs w:val="24"/>
              </w:rPr>
              <w:t>Flujo alternativo A1</w:t>
            </w:r>
          </w:p>
        </w:tc>
      </w:tr>
      <w:tr w:rsidR="009C0B8F" w14:paraId="5F223C09" w14:textId="77777777" w:rsidTr="009C0B8F">
        <w:tc>
          <w:tcPr>
            <w:tcW w:w="1196" w:type="dxa"/>
            <w:gridSpan w:val="3"/>
            <w:tcBorders>
              <w:top w:val="single" w:sz="6" w:space="0" w:color="000000"/>
              <w:left w:val="single" w:sz="6" w:space="0" w:color="000000"/>
              <w:bottom w:val="single" w:sz="6" w:space="0" w:color="000000"/>
              <w:right w:val="single" w:sz="6" w:space="0" w:color="000000"/>
            </w:tcBorders>
            <w:shd w:val="clear" w:color="auto" w:fill="E6E6E6"/>
            <w:hideMark/>
          </w:tcPr>
          <w:p w14:paraId="0FA17A3A"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2857" w:type="dxa"/>
            <w:gridSpan w:val="4"/>
            <w:tcBorders>
              <w:top w:val="single" w:sz="6" w:space="0" w:color="000000"/>
              <w:left w:val="single" w:sz="6" w:space="0" w:color="000000"/>
              <w:bottom w:val="single" w:sz="6" w:space="0" w:color="000000"/>
              <w:right w:val="single" w:sz="6" w:space="0" w:color="000000"/>
            </w:tcBorders>
            <w:shd w:val="clear" w:color="auto" w:fill="E6E6E6"/>
            <w:hideMark/>
          </w:tcPr>
          <w:p w14:paraId="40DAC23D"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400" w:type="dxa"/>
            <w:gridSpan w:val="2"/>
            <w:tcBorders>
              <w:top w:val="single" w:sz="6" w:space="0" w:color="000000"/>
              <w:left w:val="single" w:sz="6" w:space="0" w:color="000000"/>
              <w:bottom w:val="single" w:sz="6" w:space="0" w:color="000000"/>
              <w:right w:val="single" w:sz="6" w:space="0" w:color="000000"/>
            </w:tcBorders>
            <w:shd w:val="clear" w:color="auto" w:fill="E6E6E6"/>
            <w:hideMark/>
          </w:tcPr>
          <w:p w14:paraId="235A6D5D"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9C0B8F" w14:paraId="6F83F04A" w14:textId="77777777" w:rsidTr="009C0B8F">
        <w:tc>
          <w:tcPr>
            <w:tcW w:w="1196" w:type="dxa"/>
            <w:gridSpan w:val="3"/>
            <w:tcBorders>
              <w:top w:val="single" w:sz="6" w:space="0" w:color="000000"/>
              <w:left w:val="single" w:sz="6" w:space="0" w:color="000000"/>
              <w:bottom w:val="single" w:sz="6" w:space="0" w:color="000000"/>
              <w:right w:val="single" w:sz="6" w:space="0" w:color="000000"/>
            </w:tcBorders>
            <w:hideMark/>
          </w:tcPr>
          <w:p w14:paraId="3F660866"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1</w:t>
            </w:r>
          </w:p>
        </w:tc>
        <w:tc>
          <w:tcPr>
            <w:tcW w:w="2857" w:type="dxa"/>
            <w:gridSpan w:val="4"/>
            <w:tcBorders>
              <w:top w:val="single" w:sz="6" w:space="0" w:color="000000"/>
              <w:left w:val="single" w:sz="6" w:space="0" w:color="000000"/>
              <w:bottom w:val="single" w:sz="6" w:space="0" w:color="000000"/>
              <w:right w:val="single" w:sz="6" w:space="0" w:color="000000"/>
            </w:tcBorders>
            <w:hideMark/>
          </w:tcPr>
          <w:p w14:paraId="485D16CF" w14:textId="77777777" w:rsidR="009C0B8F" w:rsidRDefault="009C0B8F" w:rsidP="009C0B8F">
            <w:pPr>
              <w:pStyle w:val="NormalWeb"/>
              <w:spacing w:before="0" w:beforeAutospacing="0" w:after="0" w:afterAutospacing="0"/>
              <w:jc w:val="left"/>
              <w:rPr>
                <w:rFonts w:ascii="Arial Narrow" w:eastAsia="Times New Roman" w:hAnsi="Arial Narrow" w:cs="Times New Roman"/>
                <w:szCs w:val="24"/>
              </w:rPr>
            </w:pPr>
            <w:r>
              <w:t>En 1</w:t>
            </w:r>
            <w:r w:rsidRPr="00596CAB">
              <w:t xml:space="preserve">, Si el Rol del </w:t>
            </w:r>
            <w:r>
              <w:t>usuario</w:t>
            </w:r>
            <w:r w:rsidRPr="00596CAB">
              <w:t xml:space="preserve"> es Jefe Régimen Provincias</w:t>
            </w:r>
          </w:p>
        </w:tc>
        <w:tc>
          <w:tcPr>
            <w:tcW w:w="5400" w:type="dxa"/>
            <w:gridSpan w:val="2"/>
            <w:tcBorders>
              <w:top w:val="single" w:sz="6" w:space="0" w:color="000000"/>
              <w:left w:val="single" w:sz="6" w:space="0" w:color="000000"/>
              <w:bottom w:val="single" w:sz="6" w:space="0" w:color="000000"/>
              <w:right w:val="single" w:sz="6" w:space="0" w:color="000000"/>
            </w:tcBorders>
            <w:hideMark/>
          </w:tcPr>
          <w:p w14:paraId="3640D04D" w14:textId="77777777" w:rsidR="009C0B8F" w:rsidRDefault="009C0B8F" w:rsidP="009C0B8F">
            <w:pPr>
              <w:rPr>
                <w:rFonts w:cs="Arial"/>
                <w:sz w:val="20"/>
                <w:szCs w:val="20"/>
              </w:rPr>
            </w:pPr>
            <w:r>
              <w:rPr>
                <w:rFonts w:cs="Arial"/>
                <w:sz w:val="20"/>
                <w:szCs w:val="20"/>
              </w:rPr>
              <w:t>El sistema habilitará a opción: “Todas las ánforas”.</w:t>
            </w:r>
          </w:p>
        </w:tc>
      </w:tr>
      <w:tr w:rsidR="009C0B8F" w14:paraId="5AE5EB0F" w14:textId="77777777" w:rsidTr="009C0B8F">
        <w:tc>
          <w:tcPr>
            <w:tcW w:w="1196" w:type="dxa"/>
            <w:gridSpan w:val="3"/>
            <w:tcBorders>
              <w:top w:val="single" w:sz="6" w:space="0" w:color="000000"/>
              <w:left w:val="single" w:sz="6" w:space="0" w:color="000000"/>
              <w:bottom w:val="single" w:sz="6" w:space="0" w:color="000000"/>
              <w:right w:val="single" w:sz="6" w:space="0" w:color="000000"/>
            </w:tcBorders>
            <w:hideMark/>
          </w:tcPr>
          <w:p w14:paraId="33A62A50"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2</w:t>
            </w:r>
          </w:p>
        </w:tc>
        <w:tc>
          <w:tcPr>
            <w:tcW w:w="2857" w:type="dxa"/>
            <w:gridSpan w:val="4"/>
            <w:tcBorders>
              <w:top w:val="single" w:sz="6" w:space="0" w:color="000000"/>
              <w:left w:val="single" w:sz="6" w:space="0" w:color="000000"/>
              <w:bottom w:val="single" w:sz="6" w:space="0" w:color="000000"/>
              <w:right w:val="single" w:sz="6" w:space="0" w:color="000000"/>
            </w:tcBorders>
            <w:hideMark/>
          </w:tcPr>
          <w:p w14:paraId="08B21A67" w14:textId="77777777" w:rsidR="009C0B8F" w:rsidRDefault="009C0B8F" w:rsidP="009C0B8F">
            <w:pPr>
              <w:pStyle w:val="NormalWeb"/>
              <w:spacing w:before="0" w:beforeAutospacing="0" w:after="0" w:afterAutospacing="0"/>
              <w:jc w:val="left"/>
              <w:rPr>
                <w:rFonts w:ascii="Arial Narrow" w:eastAsia="Times New Roman" w:hAnsi="Arial Narrow" w:cs="Times New Roman"/>
                <w:szCs w:val="24"/>
              </w:rPr>
            </w:pPr>
            <w:r>
              <w:rPr>
                <w:rFonts w:ascii="Arial Narrow" w:eastAsia="Times New Roman" w:hAnsi="Arial Narrow" w:cs="Times New Roman"/>
                <w:szCs w:val="24"/>
              </w:rPr>
              <w:t xml:space="preserve">En 6, Si </w:t>
            </w:r>
            <w:r>
              <w:t>la hora registrada para el corte sea mayor que la hora del sorteo.</w:t>
            </w:r>
          </w:p>
        </w:tc>
        <w:tc>
          <w:tcPr>
            <w:tcW w:w="5400" w:type="dxa"/>
            <w:gridSpan w:val="2"/>
            <w:tcBorders>
              <w:top w:val="single" w:sz="6" w:space="0" w:color="000000"/>
              <w:left w:val="single" w:sz="6" w:space="0" w:color="000000"/>
              <w:bottom w:val="single" w:sz="6" w:space="0" w:color="000000"/>
              <w:right w:val="single" w:sz="6" w:space="0" w:color="000000"/>
            </w:tcBorders>
            <w:hideMark/>
          </w:tcPr>
          <w:p w14:paraId="33ABA501" w14:textId="77777777" w:rsidR="009C0B8F" w:rsidRDefault="009C0B8F" w:rsidP="009C0B8F">
            <w:pPr>
              <w:rPr>
                <w:rFonts w:cs="Arial"/>
                <w:sz w:val="20"/>
                <w:szCs w:val="20"/>
              </w:rPr>
            </w:pPr>
            <w:r>
              <w:rPr>
                <w:rFonts w:cs="Arial"/>
                <w:sz w:val="20"/>
                <w:szCs w:val="20"/>
              </w:rPr>
              <w:t>El sistema asume que se trata del día anterior y emite el mensaje "Horario de corte del día anterior"</w:t>
            </w:r>
          </w:p>
        </w:tc>
      </w:tr>
      <w:tr w:rsidR="009C0B8F" w14:paraId="1EB067AC" w14:textId="77777777" w:rsidTr="009C0B8F">
        <w:trPr>
          <w:trHeight w:val="223"/>
        </w:trPr>
        <w:tc>
          <w:tcPr>
            <w:tcW w:w="9453" w:type="dxa"/>
            <w:gridSpan w:val="9"/>
            <w:tcBorders>
              <w:top w:val="single" w:sz="6" w:space="0" w:color="000000"/>
              <w:left w:val="single" w:sz="6" w:space="0" w:color="000000"/>
              <w:bottom w:val="single" w:sz="6" w:space="0" w:color="000000"/>
              <w:right w:val="single" w:sz="6" w:space="0" w:color="000000"/>
            </w:tcBorders>
            <w:shd w:val="clear" w:color="auto" w:fill="E6E6E6"/>
            <w:hideMark/>
          </w:tcPr>
          <w:p w14:paraId="4177742B"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8. Excepciones</w:t>
            </w:r>
          </w:p>
        </w:tc>
      </w:tr>
      <w:tr w:rsidR="009C0B8F" w14:paraId="55F503E4" w14:textId="77777777" w:rsidTr="009C0B8F">
        <w:tc>
          <w:tcPr>
            <w:tcW w:w="1196" w:type="dxa"/>
            <w:gridSpan w:val="3"/>
            <w:tcBorders>
              <w:top w:val="single" w:sz="6" w:space="0" w:color="000000"/>
              <w:left w:val="single" w:sz="6" w:space="0" w:color="000000"/>
              <w:bottom w:val="single" w:sz="6" w:space="0" w:color="000000"/>
              <w:right w:val="single" w:sz="6" w:space="0" w:color="000000"/>
            </w:tcBorders>
            <w:shd w:val="clear" w:color="auto" w:fill="E6E6E6"/>
            <w:hideMark/>
          </w:tcPr>
          <w:p w14:paraId="7085E0FC"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8257" w:type="dxa"/>
            <w:gridSpan w:val="6"/>
            <w:tcBorders>
              <w:top w:val="single" w:sz="6" w:space="0" w:color="000000"/>
              <w:left w:val="single" w:sz="6" w:space="0" w:color="000000"/>
              <w:bottom w:val="single" w:sz="6" w:space="0" w:color="000000"/>
              <w:right w:val="single" w:sz="6" w:space="0" w:color="000000"/>
            </w:tcBorders>
            <w:shd w:val="clear" w:color="auto" w:fill="E6E6E6"/>
            <w:hideMark/>
          </w:tcPr>
          <w:p w14:paraId="5B1529E4"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Descripción</w:t>
            </w:r>
          </w:p>
        </w:tc>
      </w:tr>
      <w:tr w:rsidR="009C0B8F" w14:paraId="78CA0AE8" w14:textId="77777777" w:rsidTr="009C0B8F">
        <w:tc>
          <w:tcPr>
            <w:tcW w:w="1196" w:type="dxa"/>
            <w:gridSpan w:val="3"/>
            <w:tcBorders>
              <w:top w:val="single" w:sz="6" w:space="0" w:color="000000"/>
              <w:left w:val="single" w:sz="6" w:space="0" w:color="000000"/>
              <w:bottom w:val="single" w:sz="6" w:space="0" w:color="000000"/>
              <w:right w:val="single" w:sz="6" w:space="0" w:color="000000"/>
            </w:tcBorders>
            <w:hideMark/>
          </w:tcPr>
          <w:p w14:paraId="33A32988" w14:textId="77777777" w:rsidR="009C0B8F" w:rsidRDefault="009C0B8F" w:rsidP="009C0B8F">
            <w:pPr>
              <w:pStyle w:val="Piedepgina"/>
              <w:tabs>
                <w:tab w:val="left" w:pos="708"/>
              </w:tabs>
              <w:rPr>
                <w:rFonts w:cs="Times New Roman"/>
                <w:lang w:val="es-ES"/>
              </w:rPr>
            </w:pPr>
            <w:r>
              <w:rPr>
                <w:rFonts w:cs="Times New Roman"/>
                <w:lang w:val="es-ES"/>
              </w:rPr>
              <w:t>1</w:t>
            </w:r>
          </w:p>
        </w:tc>
        <w:tc>
          <w:tcPr>
            <w:tcW w:w="8257" w:type="dxa"/>
            <w:gridSpan w:val="6"/>
            <w:tcBorders>
              <w:top w:val="single" w:sz="6" w:space="0" w:color="000000"/>
              <w:left w:val="single" w:sz="6" w:space="0" w:color="000000"/>
              <w:bottom w:val="single" w:sz="6" w:space="0" w:color="000000"/>
              <w:right w:val="single" w:sz="6" w:space="0" w:color="000000"/>
            </w:tcBorders>
            <w:hideMark/>
          </w:tcPr>
          <w:p w14:paraId="157D08DF" w14:textId="77777777" w:rsidR="009C0B8F" w:rsidRPr="00C81350" w:rsidRDefault="009C0B8F" w:rsidP="009C0B8F">
            <w:pPr>
              <w:rPr>
                <w:sz w:val="20"/>
              </w:rPr>
            </w:pPr>
            <w:r>
              <w:rPr>
                <w:rFonts w:cs="Arial"/>
                <w:sz w:val="20"/>
                <w:szCs w:val="20"/>
              </w:rPr>
              <w:t xml:space="preserve">En 2, Si la fecha “Vigente desde” es menor que la fecha en que se registra, entonces el sistema no permite el registro y emite el siguiente mensaje: </w:t>
            </w:r>
            <w:r>
              <w:rPr>
                <w:rFonts w:cs="Arial"/>
                <w:b/>
                <w:i/>
                <w:sz w:val="20"/>
                <w:szCs w:val="20"/>
              </w:rPr>
              <w:t xml:space="preserve">"El inicio de la vigencia del registro de los parámetros para el sorteo y asignación en bloque debe ser mayor o igual a la fecha en que se registra", </w:t>
            </w:r>
            <w:r>
              <w:rPr>
                <w:rFonts w:cs="Arial"/>
                <w:sz w:val="20"/>
                <w:szCs w:val="20"/>
              </w:rPr>
              <w:t>permitiendo corregir el dato.</w:t>
            </w:r>
          </w:p>
        </w:tc>
      </w:tr>
      <w:tr w:rsidR="009C0B8F" w14:paraId="7ED15FF2" w14:textId="77777777" w:rsidTr="009C0B8F">
        <w:tc>
          <w:tcPr>
            <w:tcW w:w="1196" w:type="dxa"/>
            <w:gridSpan w:val="3"/>
            <w:tcBorders>
              <w:top w:val="single" w:sz="6" w:space="0" w:color="000000"/>
              <w:left w:val="single" w:sz="6" w:space="0" w:color="000000"/>
              <w:bottom w:val="single" w:sz="6" w:space="0" w:color="000000"/>
              <w:right w:val="single" w:sz="6" w:space="0" w:color="000000"/>
            </w:tcBorders>
            <w:hideMark/>
          </w:tcPr>
          <w:p w14:paraId="7A115373" w14:textId="77777777" w:rsidR="009C0B8F" w:rsidRDefault="009C0B8F" w:rsidP="009C0B8F">
            <w:pPr>
              <w:pStyle w:val="Piedepgina"/>
              <w:tabs>
                <w:tab w:val="left" w:pos="708"/>
              </w:tabs>
              <w:rPr>
                <w:rFonts w:cs="Times New Roman"/>
                <w:lang w:val="es-ES"/>
              </w:rPr>
            </w:pPr>
            <w:r>
              <w:rPr>
                <w:rFonts w:cs="Times New Roman"/>
                <w:lang w:val="es-ES"/>
              </w:rPr>
              <w:t>2</w:t>
            </w:r>
          </w:p>
        </w:tc>
        <w:tc>
          <w:tcPr>
            <w:tcW w:w="8257" w:type="dxa"/>
            <w:gridSpan w:val="6"/>
            <w:tcBorders>
              <w:top w:val="single" w:sz="6" w:space="0" w:color="000000"/>
              <w:left w:val="single" w:sz="6" w:space="0" w:color="000000"/>
              <w:bottom w:val="single" w:sz="6" w:space="0" w:color="000000"/>
              <w:right w:val="single" w:sz="6" w:space="0" w:color="000000"/>
            </w:tcBorders>
            <w:hideMark/>
          </w:tcPr>
          <w:p w14:paraId="05BB55A5" w14:textId="77777777" w:rsidR="009C0B8F" w:rsidRDefault="009C0B8F" w:rsidP="009C0B8F">
            <w:pPr>
              <w:rPr>
                <w:rFonts w:cs="Arial"/>
                <w:sz w:val="20"/>
                <w:szCs w:val="20"/>
              </w:rPr>
            </w:pPr>
            <w:r>
              <w:rPr>
                <w:rFonts w:cs="Arial"/>
                <w:sz w:val="20"/>
                <w:szCs w:val="20"/>
              </w:rPr>
              <w:t xml:space="preserve">En 2, Si la fecha “Vigente hasta” es menor que la fecha de Vigencia, entonces el sistema no permite el registro y emite el siguiente mensaje: </w:t>
            </w:r>
            <w:r>
              <w:rPr>
                <w:rFonts w:cs="Arial"/>
                <w:b/>
                <w:i/>
                <w:sz w:val="20"/>
                <w:szCs w:val="20"/>
              </w:rPr>
              <w:t xml:space="preserve">"El término de la vigencia del registro de los parámetros para el sorteo y asignación en Bloque debe ser mayor o igual a la fecha de inicio de vigencia", </w:t>
            </w:r>
            <w:r>
              <w:rPr>
                <w:rFonts w:cs="Arial"/>
                <w:sz w:val="20"/>
                <w:szCs w:val="20"/>
              </w:rPr>
              <w:t>permitiendo corregir el dato.</w:t>
            </w:r>
          </w:p>
        </w:tc>
      </w:tr>
      <w:tr w:rsidR="009C0B8F" w14:paraId="7F79AB22" w14:textId="77777777" w:rsidTr="009C0B8F">
        <w:tc>
          <w:tcPr>
            <w:tcW w:w="1196" w:type="dxa"/>
            <w:gridSpan w:val="3"/>
            <w:tcBorders>
              <w:top w:val="single" w:sz="6" w:space="0" w:color="000000"/>
              <w:left w:val="single" w:sz="6" w:space="0" w:color="000000"/>
              <w:bottom w:val="single" w:sz="6" w:space="0" w:color="000000"/>
              <w:right w:val="single" w:sz="6" w:space="0" w:color="000000"/>
            </w:tcBorders>
            <w:hideMark/>
          </w:tcPr>
          <w:p w14:paraId="415AD248" w14:textId="77777777" w:rsidR="009C0B8F" w:rsidRDefault="009C0B8F" w:rsidP="009C0B8F">
            <w:pPr>
              <w:pStyle w:val="Piedepgina"/>
              <w:tabs>
                <w:tab w:val="left" w:pos="708"/>
              </w:tabs>
              <w:rPr>
                <w:rFonts w:cs="Times New Roman"/>
                <w:lang w:val="es-ES"/>
              </w:rPr>
            </w:pPr>
            <w:r>
              <w:rPr>
                <w:rFonts w:cs="Times New Roman"/>
                <w:lang w:val="es-ES"/>
              </w:rPr>
              <w:t>3</w:t>
            </w:r>
          </w:p>
        </w:tc>
        <w:tc>
          <w:tcPr>
            <w:tcW w:w="8257" w:type="dxa"/>
            <w:gridSpan w:val="6"/>
            <w:tcBorders>
              <w:top w:val="single" w:sz="6" w:space="0" w:color="000000"/>
              <w:left w:val="single" w:sz="6" w:space="0" w:color="000000"/>
              <w:bottom w:val="single" w:sz="6" w:space="0" w:color="000000"/>
              <w:right w:val="single" w:sz="6" w:space="0" w:color="000000"/>
            </w:tcBorders>
            <w:hideMark/>
          </w:tcPr>
          <w:p w14:paraId="5441E84D" w14:textId="77777777" w:rsidR="009C0B8F" w:rsidRDefault="009C0B8F" w:rsidP="009C0B8F">
            <w:pPr>
              <w:rPr>
                <w:rFonts w:cs="Arial"/>
                <w:sz w:val="20"/>
                <w:szCs w:val="20"/>
              </w:rPr>
            </w:pPr>
            <w:r>
              <w:rPr>
                <w:rFonts w:cs="Arial"/>
                <w:sz w:val="20"/>
                <w:szCs w:val="20"/>
              </w:rPr>
              <w:t>En 5,</w:t>
            </w:r>
            <w:r>
              <w:rPr>
                <w:sz w:val="20"/>
              </w:rPr>
              <w:t xml:space="preserve"> si el valor de la cantidad no es un número entero mayor que cero, entonces el sistema, emite el siguiente mensaje: </w:t>
            </w:r>
            <w:r>
              <w:rPr>
                <w:b/>
                <w:sz w:val="20"/>
              </w:rPr>
              <w:t>“</w:t>
            </w:r>
            <w:r w:rsidRPr="001D2313">
              <w:rPr>
                <w:b/>
                <w:sz w:val="20"/>
              </w:rPr>
              <w:t>La cantidad máxima de carga laboral</w:t>
            </w:r>
            <w:r>
              <w:rPr>
                <w:b/>
                <w:sz w:val="20"/>
              </w:rPr>
              <w:t>, no es válida”</w:t>
            </w:r>
            <w:r>
              <w:rPr>
                <w:sz w:val="20"/>
              </w:rPr>
              <w:t>, permitiendo corregir el dato.</w:t>
            </w:r>
          </w:p>
        </w:tc>
      </w:tr>
      <w:tr w:rsidR="009C0B8F" w14:paraId="208C24C9" w14:textId="77777777" w:rsidTr="009C0B8F">
        <w:tc>
          <w:tcPr>
            <w:tcW w:w="1196" w:type="dxa"/>
            <w:gridSpan w:val="3"/>
            <w:tcBorders>
              <w:top w:val="single" w:sz="6" w:space="0" w:color="000000"/>
              <w:left w:val="single" w:sz="6" w:space="0" w:color="000000"/>
              <w:bottom w:val="single" w:sz="6" w:space="0" w:color="000000"/>
              <w:right w:val="single" w:sz="6" w:space="0" w:color="000000"/>
            </w:tcBorders>
          </w:tcPr>
          <w:p w14:paraId="79A73D65" w14:textId="77777777" w:rsidR="009C0B8F" w:rsidRDefault="009C0B8F" w:rsidP="009C0B8F">
            <w:pPr>
              <w:pStyle w:val="Piedepgina"/>
              <w:tabs>
                <w:tab w:val="left" w:pos="708"/>
              </w:tabs>
              <w:rPr>
                <w:rFonts w:cs="Times New Roman"/>
                <w:lang w:val="es-ES"/>
              </w:rPr>
            </w:pPr>
            <w:r>
              <w:rPr>
                <w:rFonts w:cs="Times New Roman"/>
                <w:lang w:val="es-ES"/>
              </w:rPr>
              <w:t>4</w:t>
            </w:r>
          </w:p>
        </w:tc>
        <w:tc>
          <w:tcPr>
            <w:tcW w:w="8257" w:type="dxa"/>
            <w:gridSpan w:val="6"/>
            <w:tcBorders>
              <w:top w:val="single" w:sz="6" w:space="0" w:color="000000"/>
              <w:left w:val="single" w:sz="6" w:space="0" w:color="000000"/>
              <w:bottom w:val="single" w:sz="6" w:space="0" w:color="000000"/>
              <w:right w:val="single" w:sz="6" w:space="0" w:color="000000"/>
            </w:tcBorders>
          </w:tcPr>
          <w:p w14:paraId="1FEB4A3F" w14:textId="77777777" w:rsidR="009C0B8F" w:rsidRDefault="009C0B8F" w:rsidP="009C0B8F">
            <w:pPr>
              <w:rPr>
                <w:rFonts w:cs="Arial"/>
                <w:sz w:val="20"/>
                <w:szCs w:val="20"/>
              </w:rPr>
            </w:pPr>
            <w:r w:rsidRPr="005F704E">
              <w:rPr>
                <w:rFonts w:cs="Arial"/>
                <w:sz w:val="20"/>
                <w:szCs w:val="20"/>
              </w:rPr>
              <w:t xml:space="preserve">En 6, </w:t>
            </w:r>
            <w:r w:rsidRPr="005F704E">
              <w:rPr>
                <w:sz w:val="20"/>
              </w:rPr>
              <w:t>Si existen traslapes entre las fechas de vigencia que están siendo registradas con las fechas que ya han sido registradas emite el siguiente mensaje: ”</w:t>
            </w:r>
            <w:r w:rsidRPr="00687A42">
              <w:rPr>
                <w:b/>
                <w:i/>
                <w:sz w:val="20"/>
              </w:rPr>
              <w:t>Ya existen parámetros registrados para la Aduana X, Régimen Y, Ánfora Z en el rango A-B</w:t>
            </w:r>
            <w:r w:rsidRPr="005F704E">
              <w:rPr>
                <w:sz w:val="20"/>
              </w:rPr>
              <w:t>”, donde la X es el código y nombre de la Aduana, Y es el nombre del régimen, Z es el nombre del ánfora, A es la fecha inicial grabada en la base de datos y B es la fecha fi</w:t>
            </w:r>
            <w:r>
              <w:rPr>
                <w:sz w:val="20"/>
              </w:rPr>
              <w:t>nal grabada en la base de datos; permitiendo corregir el dato.</w:t>
            </w:r>
          </w:p>
        </w:tc>
      </w:tr>
      <w:tr w:rsidR="009C0B8F" w14:paraId="38872481" w14:textId="77777777" w:rsidTr="009C0B8F">
        <w:tc>
          <w:tcPr>
            <w:tcW w:w="9453" w:type="dxa"/>
            <w:gridSpan w:val="9"/>
            <w:tcBorders>
              <w:top w:val="single" w:sz="6" w:space="0" w:color="000000"/>
              <w:left w:val="single" w:sz="6" w:space="0" w:color="000000"/>
              <w:bottom w:val="single" w:sz="6" w:space="0" w:color="000000"/>
              <w:right w:val="single" w:sz="6" w:space="0" w:color="000000"/>
            </w:tcBorders>
            <w:shd w:val="clear" w:color="auto" w:fill="E6E6E6"/>
            <w:hideMark/>
          </w:tcPr>
          <w:p w14:paraId="3B6BFAF4"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9. Requisito funcional asociado</w:t>
            </w:r>
          </w:p>
        </w:tc>
      </w:tr>
      <w:tr w:rsidR="009C0B8F" w14:paraId="3E6A7B70" w14:textId="77777777" w:rsidTr="009C0B8F">
        <w:tc>
          <w:tcPr>
            <w:tcW w:w="9453" w:type="dxa"/>
            <w:gridSpan w:val="9"/>
            <w:tcBorders>
              <w:top w:val="single" w:sz="6" w:space="0" w:color="000000"/>
              <w:left w:val="single" w:sz="6" w:space="0" w:color="000000"/>
              <w:bottom w:val="single" w:sz="6" w:space="0" w:color="000000"/>
              <w:right w:val="single" w:sz="6" w:space="0" w:color="000000"/>
            </w:tcBorders>
            <w:hideMark/>
          </w:tcPr>
          <w:p w14:paraId="339035BE" w14:textId="77777777" w:rsidR="009C0B8F" w:rsidRDefault="009C0B8F" w:rsidP="009C0B8F">
            <w:pPr>
              <w:rPr>
                <w:sz w:val="20"/>
              </w:rPr>
            </w:pPr>
            <w:r w:rsidRPr="008B0A86">
              <w:rPr>
                <w:strike/>
                <w:sz w:val="20"/>
                <w:lang w:val="en-US"/>
              </w:rPr>
              <w:t>RF5,</w:t>
            </w:r>
            <w:r>
              <w:rPr>
                <w:sz w:val="20"/>
                <w:lang w:val="en-US"/>
              </w:rPr>
              <w:t xml:space="preserve"> </w:t>
            </w:r>
            <w:r>
              <w:rPr>
                <w:sz w:val="20"/>
              </w:rPr>
              <w:t>RF8</w:t>
            </w:r>
          </w:p>
        </w:tc>
      </w:tr>
      <w:tr w:rsidR="009C0B8F" w14:paraId="3BE4F60A" w14:textId="77777777" w:rsidTr="009C0B8F">
        <w:tc>
          <w:tcPr>
            <w:tcW w:w="9453" w:type="dxa"/>
            <w:gridSpan w:val="9"/>
            <w:tcBorders>
              <w:top w:val="single" w:sz="6" w:space="0" w:color="000000"/>
              <w:left w:val="single" w:sz="6" w:space="0" w:color="000000"/>
              <w:bottom w:val="single" w:sz="6" w:space="0" w:color="000000"/>
              <w:right w:val="single" w:sz="6" w:space="0" w:color="000000"/>
            </w:tcBorders>
            <w:shd w:val="clear" w:color="auto" w:fill="E6E6E6"/>
            <w:hideMark/>
          </w:tcPr>
          <w:p w14:paraId="160E411F"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10. Prototipo de interfaz de usuario</w:t>
            </w:r>
          </w:p>
        </w:tc>
      </w:tr>
      <w:tr w:rsidR="009C0B8F" w14:paraId="2822AED5" w14:textId="77777777" w:rsidTr="009C0B8F">
        <w:tc>
          <w:tcPr>
            <w:tcW w:w="9453" w:type="dxa"/>
            <w:gridSpan w:val="9"/>
            <w:tcBorders>
              <w:top w:val="single" w:sz="6" w:space="0" w:color="000000"/>
              <w:left w:val="single" w:sz="6" w:space="0" w:color="000000"/>
              <w:bottom w:val="single" w:sz="6" w:space="0" w:color="000000"/>
              <w:right w:val="single" w:sz="6" w:space="0" w:color="000000"/>
            </w:tcBorders>
            <w:hideMark/>
          </w:tcPr>
          <w:p w14:paraId="59BFA4D0" w14:textId="77777777" w:rsidR="009C0B8F" w:rsidRDefault="009C0B8F" w:rsidP="009C0B8F">
            <w:pPr>
              <w:rPr>
                <w:b/>
                <w:sz w:val="20"/>
              </w:rPr>
            </w:pPr>
            <w:r>
              <w:rPr>
                <w:b/>
                <w:sz w:val="20"/>
              </w:rPr>
              <w:t>IU001, IU010</w:t>
            </w:r>
          </w:p>
        </w:tc>
      </w:tr>
    </w:tbl>
    <w:p w14:paraId="5599F11A" w14:textId="77777777" w:rsidR="009C0B8F" w:rsidRDefault="009C0B8F" w:rsidP="009C0B8F"/>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196"/>
        <w:gridCol w:w="2857"/>
        <w:gridCol w:w="5400"/>
      </w:tblGrid>
      <w:tr w:rsidR="009C0B8F" w14:paraId="405C9852" w14:textId="77777777" w:rsidTr="009C0B8F">
        <w:tc>
          <w:tcPr>
            <w:tcW w:w="4053" w:type="dxa"/>
            <w:gridSpan w:val="2"/>
            <w:shd w:val="clear" w:color="auto" w:fill="E6E6E6"/>
          </w:tcPr>
          <w:p w14:paraId="0DC3567A" w14:textId="77777777" w:rsidR="009C0B8F" w:rsidRDefault="009C0B8F" w:rsidP="009C0B8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5400" w:type="dxa"/>
          </w:tcPr>
          <w:p w14:paraId="19D94C9B" w14:textId="77777777" w:rsidR="009C0B8F" w:rsidRDefault="009C0B8F" w:rsidP="009C0B8F">
            <w:pPr>
              <w:rPr>
                <w:sz w:val="20"/>
              </w:rPr>
            </w:pPr>
            <w:r>
              <w:rPr>
                <w:sz w:val="20"/>
              </w:rPr>
              <w:t>CUS</w:t>
            </w:r>
            <w:r w:rsidRPr="00C1786A">
              <w:rPr>
                <w:sz w:val="20"/>
              </w:rPr>
              <w:t>03 Consultar criterios de Carga Laboral</w:t>
            </w:r>
          </w:p>
        </w:tc>
      </w:tr>
      <w:tr w:rsidR="009C0B8F" w14:paraId="7B895F7A" w14:textId="77777777" w:rsidTr="009C0B8F">
        <w:tc>
          <w:tcPr>
            <w:tcW w:w="9453" w:type="dxa"/>
            <w:gridSpan w:val="3"/>
            <w:shd w:val="clear" w:color="auto" w:fill="E6E6E6"/>
          </w:tcPr>
          <w:p w14:paraId="3B4C5C9A"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2. Descripción del Caso de Uso</w:t>
            </w:r>
          </w:p>
        </w:tc>
      </w:tr>
      <w:tr w:rsidR="009C0B8F" w14:paraId="62D3E087" w14:textId="77777777" w:rsidTr="009C0B8F">
        <w:tc>
          <w:tcPr>
            <w:tcW w:w="9453" w:type="dxa"/>
            <w:gridSpan w:val="3"/>
          </w:tcPr>
          <w:p w14:paraId="6020BBDC" w14:textId="77777777" w:rsidR="009C0B8F" w:rsidRPr="00797580" w:rsidRDefault="009C0B8F" w:rsidP="009C0B8F">
            <w:pPr>
              <w:rPr>
                <w:sz w:val="20"/>
              </w:rPr>
            </w:pPr>
            <w:r>
              <w:rPr>
                <w:sz w:val="20"/>
              </w:rPr>
              <w:t xml:space="preserve">Permite visualizar </w:t>
            </w:r>
            <w:r w:rsidRPr="00A54E68">
              <w:rPr>
                <w:sz w:val="20"/>
              </w:rPr>
              <w:t>los Criterios para determinar la Carga Laboral por declaración y sus respectivos pesos</w:t>
            </w:r>
            <w:r>
              <w:rPr>
                <w:sz w:val="20"/>
              </w:rPr>
              <w:t>.</w:t>
            </w:r>
          </w:p>
        </w:tc>
      </w:tr>
      <w:tr w:rsidR="009C0B8F" w14:paraId="08833EA0" w14:textId="77777777" w:rsidTr="009C0B8F">
        <w:tc>
          <w:tcPr>
            <w:tcW w:w="9453" w:type="dxa"/>
            <w:gridSpan w:val="3"/>
            <w:shd w:val="clear" w:color="auto" w:fill="E6E6E6"/>
          </w:tcPr>
          <w:p w14:paraId="755993AD"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3. Actor(es)</w:t>
            </w:r>
          </w:p>
        </w:tc>
      </w:tr>
      <w:tr w:rsidR="009C0B8F" w14:paraId="3E0AB739" w14:textId="77777777" w:rsidTr="009C0B8F">
        <w:tc>
          <w:tcPr>
            <w:tcW w:w="9453" w:type="dxa"/>
            <w:gridSpan w:val="3"/>
          </w:tcPr>
          <w:p w14:paraId="2E062D75" w14:textId="77777777" w:rsidR="009C0B8F" w:rsidRDefault="009C0B8F" w:rsidP="009C0B8F">
            <w:pPr>
              <w:rPr>
                <w:sz w:val="20"/>
              </w:rPr>
            </w:pPr>
            <w:r>
              <w:rPr>
                <w:sz w:val="20"/>
              </w:rPr>
              <w:t>F</w:t>
            </w:r>
            <w:r w:rsidRPr="005E5E26">
              <w:rPr>
                <w:sz w:val="20"/>
              </w:rPr>
              <w:t>uncionario aduanero</w:t>
            </w:r>
          </w:p>
        </w:tc>
      </w:tr>
      <w:tr w:rsidR="009C0B8F" w14:paraId="4618DCFB" w14:textId="77777777" w:rsidTr="009C0B8F">
        <w:tc>
          <w:tcPr>
            <w:tcW w:w="9453" w:type="dxa"/>
            <w:gridSpan w:val="3"/>
            <w:shd w:val="clear" w:color="auto" w:fill="E6E6E6"/>
          </w:tcPr>
          <w:p w14:paraId="3C23D7C1"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4. Precondiciones</w:t>
            </w:r>
          </w:p>
        </w:tc>
      </w:tr>
      <w:tr w:rsidR="009C0B8F" w14:paraId="02E96440" w14:textId="77777777" w:rsidTr="009C0B8F">
        <w:tc>
          <w:tcPr>
            <w:tcW w:w="9453" w:type="dxa"/>
            <w:gridSpan w:val="3"/>
          </w:tcPr>
          <w:p w14:paraId="42E2692B" w14:textId="77777777" w:rsidR="009C0B8F" w:rsidRPr="00741FC5" w:rsidRDefault="009C0B8F" w:rsidP="009C0B8F">
            <w:pPr>
              <w:jc w:val="left"/>
              <w:rPr>
                <w:sz w:val="20"/>
              </w:rPr>
            </w:pPr>
            <w:r w:rsidRPr="005C20D2">
              <w:rPr>
                <w:sz w:val="20"/>
              </w:rPr>
              <w:t>El usuario se encuentre autenticado en el Portal del Funcionario Aduanero.</w:t>
            </w:r>
            <w:r>
              <w:rPr>
                <w:sz w:val="20"/>
              </w:rPr>
              <w:br/>
            </w:r>
            <w:r w:rsidRPr="005C20D2">
              <w:rPr>
                <w:sz w:val="20"/>
              </w:rPr>
              <w:t>El usuario cuente con los p</w:t>
            </w:r>
            <w:r>
              <w:rPr>
                <w:sz w:val="20"/>
              </w:rPr>
              <w:t xml:space="preserve">ermisos necesarios para poder </w:t>
            </w:r>
            <w:r w:rsidRPr="005C20D2">
              <w:rPr>
                <w:sz w:val="20"/>
              </w:rPr>
              <w:t xml:space="preserve">acceder a esta opción (Ver </w:t>
            </w:r>
            <w:r w:rsidRPr="005C20D2">
              <w:rPr>
                <w:b/>
                <w:sz w:val="20"/>
              </w:rPr>
              <w:t>ANEXO 01</w:t>
            </w:r>
            <w:r w:rsidRPr="005C20D2">
              <w:rPr>
                <w:sz w:val="20"/>
              </w:rPr>
              <w:t>)</w:t>
            </w:r>
          </w:p>
        </w:tc>
      </w:tr>
      <w:tr w:rsidR="009C0B8F" w14:paraId="76598B58" w14:textId="77777777" w:rsidTr="009C0B8F">
        <w:tc>
          <w:tcPr>
            <w:tcW w:w="9453" w:type="dxa"/>
            <w:gridSpan w:val="3"/>
            <w:shd w:val="clear" w:color="auto" w:fill="E6E6E6"/>
          </w:tcPr>
          <w:p w14:paraId="4EB7A59E"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5. Pos condiciones</w:t>
            </w:r>
          </w:p>
        </w:tc>
      </w:tr>
      <w:tr w:rsidR="009C0B8F" w14:paraId="11F1F030" w14:textId="77777777" w:rsidTr="009C0B8F">
        <w:tc>
          <w:tcPr>
            <w:tcW w:w="9453" w:type="dxa"/>
            <w:gridSpan w:val="3"/>
          </w:tcPr>
          <w:p w14:paraId="6443A3DB" w14:textId="77777777" w:rsidR="009C0B8F" w:rsidRPr="00797580" w:rsidRDefault="009C0B8F" w:rsidP="009C0B8F">
            <w:pPr>
              <w:pStyle w:val="NormalWeb"/>
              <w:spacing w:before="0" w:beforeAutospacing="0" w:after="0" w:afterAutospacing="0"/>
              <w:rPr>
                <w:rFonts w:eastAsia="Times New Roman" w:cs="Times New Roman"/>
                <w:szCs w:val="24"/>
              </w:rPr>
            </w:pPr>
            <w:r>
              <w:rPr>
                <w:rFonts w:eastAsia="Times New Roman" w:cs="Times New Roman"/>
                <w:szCs w:val="24"/>
              </w:rPr>
              <w:t xml:space="preserve">Se muestran los </w:t>
            </w:r>
            <w:r w:rsidRPr="00C1786A">
              <w:t>criterios de Carga Laboral</w:t>
            </w:r>
            <w:r>
              <w:t>.</w:t>
            </w:r>
          </w:p>
        </w:tc>
      </w:tr>
      <w:tr w:rsidR="009C0B8F" w14:paraId="2B9AB8D8" w14:textId="77777777" w:rsidTr="009C0B8F">
        <w:trPr>
          <w:trHeight w:val="223"/>
        </w:trPr>
        <w:tc>
          <w:tcPr>
            <w:tcW w:w="9453" w:type="dxa"/>
            <w:gridSpan w:val="3"/>
            <w:shd w:val="clear" w:color="auto" w:fill="E6E6E6"/>
          </w:tcPr>
          <w:p w14:paraId="09981CEF"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6. Flujo de eventos *</w:t>
            </w:r>
          </w:p>
        </w:tc>
      </w:tr>
      <w:tr w:rsidR="009C0B8F" w14:paraId="524D20C7" w14:textId="77777777" w:rsidTr="009C0B8F">
        <w:tc>
          <w:tcPr>
            <w:tcW w:w="1196" w:type="dxa"/>
            <w:shd w:val="clear" w:color="auto" w:fill="E6E6E6"/>
          </w:tcPr>
          <w:p w14:paraId="69B1FCE6"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2857" w:type="dxa"/>
            <w:shd w:val="clear" w:color="auto" w:fill="E6E6E6"/>
          </w:tcPr>
          <w:p w14:paraId="6C3FF9DD"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400" w:type="dxa"/>
            <w:shd w:val="clear" w:color="auto" w:fill="E6E6E6"/>
          </w:tcPr>
          <w:p w14:paraId="6D618C38"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9C0B8F" w14:paraId="43609591" w14:textId="77777777" w:rsidTr="009C0B8F">
        <w:tc>
          <w:tcPr>
            <w:tcW w:w="1196" w:type="dxa"/>
          </w:tcPr>
          <w:p w14:paraId="73EF4370" w14:textId="77777777" w:rsidR="009C0B8F" w:rsidRPr="00776E86" w:rsidRDefault="009C0B8F" w:rsidP="009C0B8F">
            <w:pPr>
              <w:pStyle w:val="NormalWeb"/>
              <w:spacing w:before="0" w:beforeAutospacing="0" w:after="0" w:afterAutospacing="0"/>
              <w:jc w:val="center"/>
              <w:rPr>
                <w:rFonts w:eastAsia="Times New Roman"/>
                <w:szCs w:val="24"/>
              </w:rPr>
            </w:pPr>
            <w:r>
              <w:rPr>
                <w:rFonts w:eastAsia="Times New Roman"/>
                <w:szCs w:val="24"/>
              </w:rPr>
              <w:t>1</w:t>
            </w:r>
          </w:p>
        </w:tc>
        <w:tc>
          <w:tcPr>
            <w:tcW w:w="2857" w:type="dxa"/>
          </w:tcPr>
          <w:p w14:paraId="3CFB1507" w14:textId="77777777" w:rsidR="009C0B8F" w:rsidRDefault="009C0B8F" w:rsidP="009C0B8F">
            <w:pPr>
              <w:pStyle w:val="NormalWeb"/>
              <w:spacing w:before="0" w:beforeAutospacing="0" w:after="0" w:afterAutospacing="0"/>
              <w:jc w:val="left"/>
              <w:rPr>
                <w:b/>
              </w:rPr>
            </w:pPr>
            <w:r>
              <w:t xml:space="preserve">El usuario ingresa a la opción de </w:t>
            </w:r>
            <w:r w:rsidRPr="00ED6CE6">
              <w:rPr>
                <w:b/>
              </w:rPr>
              <w:t>“</w:t>
            </w:r>
            <w:r w:rsidRPr="003F4574">
              <w:rPr>
                <w:b/>
              </w:rPr>
              <w:t>Criterios de Carga Laboral</w:t>
            </w:r>
            <w:r w:rsidRPr="00ED6CE6">
              <w:rPr>
                <w:b/>
              </w:rPr>
              <w:t>”</w:t>
            </w:r>
            <w:r>
              <w:t xml:space="preserve"> en la </w:t>
            </w:r>
            <w:r>
              <w:rPr>
                <w:b/>
              </w:rPr>
              <w:t>IU</w:t>
            </w:r>
            <w:r w:rsidRPr="00F0254C">
              <w:rPr>
                <w:b/>
              </w:rPr>
              <w:t>001</w:t>
            </w:r>
          </w:p>
          <w:p w14:paraId="07627268" w14:textId="77777777" w:rsidR="009C0B8F" w:rsidRDefault="009C0B8F" w:rsidP="009C0B8F">
            <w:pPr>
              <w:pStyle w:val="NormalWeb"/>
              <w:spacing w:before="0" w:beforeAutospacing="0" w:after="0" w:afterAutospacing="0"/>
              <w:jc w:val="left"/>
              <w:rPr>
                <w:b/>
              </w:rPr>
            </w:pPr>
          </w:p>
          <w:p w14:paraId="66CBB07C" w14:textId="77777777" w:rsidR="009C0B8F" w:rsidRPr="00776E86" w:rsidRDefault="009C0B8F" w:rsidP="009C0B8F">
            <w:pPr>
              <w:pStyle w:val="NormalWeb"/>
              <w:spacing w:before="0" w:beforeAutospacing="0" w:after="0" w:afterAutospacing="0"/>
              <w:jc w:val="left"/>
              <w:rPr>
                <w:rFonts w:eastAsia="Times New Roman"/>
                <w:szCs w:val="24"/>
              </w:rPr>
            </w:pPr>
            <w:r w:rsidRPr="007700F4">
              <w:rPr>
                <w:rFonts w:eastAsia="Times New Roman"/>
                <w:b/>
                <w:szCs w:val="24"/>
              </w:rPr>
              <w:t xml:space="preserve">Despacho aduanero de ingreso-&gt;Mantenimiento de </w:t>
            </w:r>
            <w:r w:rsidRPr="007700F4">
              <w:rPr>
                <w:rFonts w:eastAsia="Times New Roman"/>
                <w:b/>
                <w:szCs w:val="24"/>
              </w:rPr>
              <w:lastRenderedPageBreak/>
              <w:t>criterios-&gt;</w:t>
            </w:r>
            <w:r w:rsidRPr="00701440">
              <w:rPr>
                <w:rFonts w:eastAsia="Times New Roman"/>
                <w:b/>
                <w:szCs w:val="24"/>
              </w:rPr>
              <w:t>Criterios de carga laboral</w:t>
            </w:r>
          </w:p>
        </w:tc>
        <w:tc>
          <w:tcPr>
            <w:tcW w:w="5400" w:type="dxa"/>
          </w:tcPr>
          <w:p w14:paraId="2F3E616F" w14:textId="77777777" w:rsidR="009C0B8F" w:rsidRDefault="009C0B8F" w:rsidP="009C0B8F">
            <w:pPr>
              <w:rPr>
                <w:sz w:val="20"/>
              </w:rPr>
            </w:pPr>
            <w:r>
              <w:rPr>
                <w:sz w:val="20"/>
              </w:rPr>
              <w:lastRenderedPageBreak/>
              <w:t xml:space="preserve">El sistema muestra la </w:t>
            </w:r>
            <w:r w:rsidRPr="00F0254C">
              <w:rPr>
                <w:b/>
              </w:rPr>
              <w:t>IU007</w:t>
            </w:r>
            <w:r>
              <w:rPr>
                <w:sz w:val="20"/>
              </w:rPr>
              <w:t>con la información obtenida para el Catálogo de Criterios de Carga Laboral.</w:t>
            </w:r>
          </w:p>
          <w:p w14:paraId="072CB7BE" w14:textId="77777777" w:rsidR="009C0B8F" w:rsidRDefault="009C0B8F" w:rsidP="009C0B8F">
            <w:pPr>
              <w:rPr>
                <w:sz w:val="20"/>
              </w:rPr>
            </w:pPr>
          </w:p>
          <w:p w14:paraId="5991B463" w14:textId="77777777" w:rsidR="009C0B8F" w:rsidRDefault="009C0B8F" w:rsidP="009C0B8F">
            <w:pPr>
              <w:rPr>
                <w:sz w:val="20"/>
              </w:rPr>
            </w:pPr>
            <w:r>
              <w:rPr>
                <w:sz w:val="20"/>
              </w:rPr>
              <w:t>Se muestran los siguientes criterios:</w:t>
            </w:r>
          </w:p>
          <w:p w14:paraId="45C214EE" w14:textId="77777777" w:rsidR="009C0B8F" w:rsidRPr="007C269E" w:rsidRDefault="009C0B8F" w:rsidP="006A1568">
            <w:pPr>
              <w:pStyle w:val="Prrafodelista"/>
              <w:numPr>
                <w:ilvl w:val="0"/>
                <w:numId w:val="67"/>
              </w:numPr>
              <w:tabs>
                <w:tab w:val="left" w:pos="382"/>
              </w:tabs>
              <w:ind w:left="382"/>
              <w:rPr>
                <w:sz w:val="20"/>
              </w:rPr>
            </w:pPr>
            <w:r w:rsidRPr="007C269E">
              <w:rPr>
                <w:sz w:val="20"/>
              </w:rPr>
              <w:t>Criterio de Cantidad de series</w:t>
            </w:r>
          </w:p>
          <w:p w14:paraId="41A9B591" w14:textId="77777777" w:rsidR="009C0B8F" w:rsidRPr="007C269E" w:rsidRDefault="009C0B8F" w:rsidP="006A1568">
            <w:pPr>
              <w:pStyle w:val="Prrafodelista"/>
              <w:numPr>
                <w:ilvl w:val="0"/>
                <w:numId w:val="67"/>
              </w:numPr>
              <w:tabs>
                <w:tab w:val="left" w:pos="382"/>
              </w:tabs>
              <w:ind w:left="382"/>
              <w:rPr>
                <w:sz w:val="20"/>
              </w:rPr>
            </w:pPr>
            <w:r w:rsidRPr="007C269E">
              <w:rPr>
                <w:sz w:val="20"/>
              </w:rPr>
              <w:t>Criterio de Régimen de precedencia</w:t>
            </w:r>
          </w:p>
          <w:p w14:paraId="26A763FA" w14:textId="77777777" w:rsidR="009C0B8F" w:rsidRPr="007C269E" w:rsidRDefault="009C0B8F" w:rsidP="006A1568">
            <w:pPr>
              <w:pStyle w:val="Prrafodelista"/>
              <w:numPr>
                <w:ilvl w:val="0"/>
                <w:numId w:val="67"/>
              </w:numPr>
              <w:tabs>
                <w:tab w:val="left" w:pos="382"/>
              </w:tabs>
              <w:ind w:left="382"/>
              <w:rPr>
                <w:sz w:val="20"/>
              </w:rPr>
            </w:pPr>
            <w:r w:rsidRPr="007C269E">
              <w:rPr>
                <w:sz w:val="20"/>
              </w:rPr>
              <w:lastRenderedPageBreak/>
              <w:t>Criterio de Segmentación del importador en función al Valor FOB</w:t>
            </w:r>
          </w:p>
          <w:p w14:paraId="7EB341A9" w14:textId="77777777" w:rsidR="009C0B8F" w:rsidRPr="007C269E" w:rsidRDefault="009C0B8F" w:rsidP="006A1568">
            <w:pPr>
              <w:pStyle w:val="Prrafodelista"/>
              <w:numPr>
                <w:ilvl w:val="0"/>
                <w:numId w:val="67"/>
              </w:numPr>
              <w:tabs>
                <w:tab w:val="left" w:pos="382"/>
              </w:tabs>
              <w:ind w:left="382"/>
              <w:rPr>
                <w:sz w:val="20"/>
              </w:rPr>
            </w:pPr>
            <w:r w:rsidRPr="007C269E">
              <w:rPr>
                <w:sz w:val="20"/>
              </w:rPr>
              <w:t>Criterio de Segmentación del importador en función a su frecuencia</w:t>
            </w:r>
          </w:p>
          <w:p w14:paraId="3DEAFA6A" w14:textId="77777777" w:rsidR="009C0B8F" w:rsidRPr="007C269E" w:rsidRDefault="009C0B8F" w:rsidP="006A1568">
            <w:pPr>
              <w:pStyle w:val="Prrafodelista"/>
              <w:numPr>
                <w:ilvl w:val="0"/>
                <w:numId w:val="67"/>
              </w:numPr>
              <w:tabs>
                <w:tab w:val="left" w:pos="382"/>
              </w:tabs>
              <w:ind w:left="382"/>
              <w:rPr>
                <w:sz w:val="20"/>
              </w:rPr>
            </w:pPr>
            <w:r w:rsidRPr="007C269E">
              <w:rPr>
                <w:sz w:val="20"/>
              </w:rPr>
              <w:t xml:space="preserve">Criterio de Riesgo del Importador </w:t>
            </w:r>
          </w:p>
          <w:p w14:paraId="7A957E75" w14:textId="77777777" w:rsidR="009C0B8F" w:rsidRPr="007C269E" w:rsidRDefault="009C0B8F" w:rsidP="006A1568">
            <w:pPr>
              <w:pStyle w:val="Prrafodelista"/>
              <w:numPr>
                <w:ilvl w:val="0"/>
                <w:numId w:val="67"/>
              </w:numPr>
              <w:tabs>
                <w:tab w:val="left" w:pos="382"/>
              </w:tabs>
              <w:ind w:left="382"/>
              <w:rPr>
                <w:sz w:val="20"/>
              </w:rPr>
            </w:pPr>
            <w:r w:rsidRPr="007C269E">
              <w:rPr>
                <w:sz w:val="20"/>
              </w:rPr>
              <w:t>Criterio de Riesgo de la agencia de aduanas</w:t>
            </w:r>
          </w:p>
          <w:p w14:paraId="5421596C" w14:textId="77777777" w:rsidR="009C0B8F" w:rsidRPr="007C269E" w:rsidRDefault="009C0B8F" w:rsidP="006A1568">
            <w:pPr>
              <w:pStyle w:val="Prrafodelista"/>
              <w:numPr>
                <w:ilvl w:val="0"/>
                <w:numId w:val="67"/>
              </w:numPr>
              <w:tabs>
                <w:tab w:val="left" w:pos="382"/>
              </w:tabs>
              <w:ind w:left="382"/>
              <w:rPr>
                <w:sz w:val="20"/>
              </w:rPr>
            </w:pPr>
            <w:r w:rsidRPr="007C269E">
              <w:rPr>
                <w:sz w:val="20"/>
              </w:rPr>
              <w:t>Criterio de riesgo por subpartida nacional</w:t>
            </w:r>
          </w:p>
          <w:p w14:paraId="1E705516" w14:textId="77777777" w:rsidR="009C0B8F" w:rsidRPr="007C269E" w:rsidRDefault="009C0B8F" w:rsidP="006A1568">
            <w:pPr>
              <w:pStyle w:val="Prrafodelista"/>
              <w:numPr>
                <w:ilvl w:val="0"/>
                <w:numId w:val="67"/>
              </w:numPr>
              <w:tabs>
                <w:tab w:val="left" w:pos="382"/>
              </w:tabs>
              <w:ind w:left="382"/>
            </w:pPr>
            <w:r w:rsidRPr="007C269E">
              <w:rPr>
                <w:sz w:val="20"/>
              </w:rPr>
              <w:t>Criterio de Riesgo por mercancía restringida</w:t>
            </w:r>
          </w:p>
          <w:p w14:paraId="567CE018" w14:textId="77777777" w:rsidR="009C0B8F" w:rsidRDefault="009C0B8F" w:rsidP="009C0B8F">
            <w:pPr>
              <w:tabs>
                <w:tab w:val="left" w:pos="382"/>
              </w:tabs>
            </w:pPr>
          </w:p>
          <w:p w14:paraId="0FADCDEA" w14:textId="77777777" w:rsidR="009C0B8F" w:rsidRDefault="009C0B8F" w:rsidP="009C0B8F">
            <w:pPr>
              <w:tabs>
                <w:tab w:val="left" w:pos="382"/>
              </w:tabs>
              <w:rPr>
                <w:sz w:val="20"/>
                <w:szCs w:val="20"/>
              </w:rPr>
            </w:pPr>
            <w:r>
              <w:rPr>
                <w:sz w:val="20"/>
                <w:szCs w:val="20"/>
              </w:rPr>
              <w:t>Considerando la siguiente información:</w:t>
            </w:r>
          </w:p>
          <w:p w14:paraId="19C151A4" w14:textId="77777777" w:rsidR="009C0B8F" w:rsidRDefault="009C0B8F" w:rsidP="009C0B8F">
            <w:pPr>
              <w:tabs>
                <w:tab w:val="left" w:pos="382"/>
              </w:tabs>
              <w:rPr>
                <w:sz w:val="20"/>
                <w:szCs w:val="20"/>
              </w:rPr>
            </w:pPr>
            <w:r w:rsidRPr="007C269E">
              <w:rPr>
                <w:b/>
                <w:sz w:val="20"/>
                <w:szCs w:val="20"/>
              </w:rPr>
              <w:t>Nombre del criterio</w:t>
            </w:r>
            <w:r>
              <w:rPr>
                <w:sz w:val="20"/>
                <w:szCs w:val="20"/>
              </w:rPr>
              <w:t>: Sección donde se muestra el nombre del criterio.</w:t>
            </w:r>
          </w:p>
          <w:p w14:paraId="2865CCEF" w14:textId="77777777" w:rsidR="009C0B8F" w:rsidRDefault="009C0B8F" w:rsidP="009C0B8F">
            <w:pPr>
              <w:tabs>
                <w:tab w:val="left" w:pos="382"/>
              </w:tabs>
              <w:rPr>
                <w:sz w:val="20"/>
                <w:szCs w:val="20"/>
              </w:rPr>
            </w:pPr>
            <w:r w:rsidRPr="007C269E">
              <w:rPr>
                <w:b/>
                <w:sz w:val="20"/>
                <w:szCs w:val="20"/>
              </w:rPr>
              <w:t>Descripción</w:t>
            </w:r>
            <w:r>
              <w:rPr>
                <w:sz w:val="20"/>
                <w:szCs w:val="20"/>
              </w:rPr>
              <w:t>: Sección donde se muestra los ítems definidos por cada criterio.</w:t>
            </w:r>
          </w:p>
          <w:p w14:paraId="6473A3D2" w14:textId="77777777" w:rsidR="009C0B8F" w:rsidRPr="00FF39D4" w:rsidRDefault="009C0B8F" w:rsidP="009C0B8F">
            <w:pPr>
              <w:tabs>
                <w:tab w:val="left" w:pos="382"/>
              </w:tabs>
            </w:pPr>
            <w:r w:rsidRPr="007C269E">
              <w:rPr>
                <w:b/>
                <w:sz w:val="20"/>
                <w:szCs w:val="20"/>
              </w:rPr>
              <w:t>Peso</w:t>
            </w:r>
            <w:r>
              <w:rPr>
                <w:sz w:val="20"/>
                <w:szCs w:val="20"/>
              </w:rPr>
              <w:t>: Sección donde se muestra los valores asociados a cada ítem definido para cada criterio.</w:t>
            </w:r>
          </w:p>
        </w:tc>
      </w:tr>
      <w:tr w:rsidR="009C0B8F" w14:paraId="123F10D7" w14:textId="77777777" w:rsidTr="009C0B8F">
        <w:tc>
          <w:tcPr>
            <w:tcW w:w="1196" w:type="dxa"/>
          </w:tcPr>
          <w:p w14:paraId="6B56B331" w14:textId="77777777" w:rsidR="009C0B8F" w:rsidRPr="00776E86" w:rsidRDefault="009C0B8F" w:rsidP="009C0B8F">
            <w:pPr>
              <w:pStyle w:val="NormalWeb"/>
              <w:spacing w:before="0" w:beforeAutospacing="0" w:after="0" w:afterAutospacing="0"/>
              <w:jc w:val="center"/>
              <w:rPr>
                <w:rFonts w:eastAsia="Times New Roman"/>
                <w:szCs w:val="24"/>
              </w:rPr>
            </w:pPr>
            <w:r>
              <w:rPr>
                <w:rFonts w:eastAsia="Times New Roman"/>
                <w:szCs w:val="24"/>
              </w:rPr>
              <w:lastRenderedPageBreak/>
              <w:t>4</w:t>
            </w:r>
          </w:p>
        </w:tc>
        <w:tc>
          <w:tcPr>
            <w:tcW w:w="2857" w:type="dxa"/>
          </w:tcPr>
          <w:p w14:paraId="78253EA2" w14:textId="77777777" w:rsidR="009C0B8F" w:rsidRPr="00776E86" w:rsidRDefault="009C0B8F" w:rsidP="009C0B8F">
            <w:pPr>
              <w:pStyle w:val="NormalWeb"/>
              <w:spacing w:before="0" w:beforeAutospacing="0" w:after="0" w:afterAutospacing="0"/>
              <w:rPr>
                <w:rFonts w:eastAsia="Times New Roman"/>
                <w:szCs w:val="24"/>
              </w:rPr>
            </w:pPr>
            <w:r w:rsidRPr="00D145DA">
              <w:rPr>
                <w:rFonts w:eastAsia="Times New Roman"/>
                <w:szCs w:val="24"/>
              </w:rPr>
              <w:t>El Caso de Uso finaliza.</w:t>
            </w:r>
          </w:p>
        </w:tc>
        <w:tc>
          <w:tcPr>
            <w:tcW w:w="5400" w:type="dxa"/>
          </w:tcPr>
          <w:p w14:paraId="47E0B2FB" w14:textId="77777777" w:rsidR="009C0B8F" w:rsidRDefault="009C0B8F" w:rsidP="009C0B8F">
            <w:pPr>
              <w:pStyle w:val="NormalWeb"/>
              <w:spacing w:before="0" w:beforeAutospacing="0" w:after="0" w:afterAutospacing="0"/>
            </w:pPr>
          </w:p>
        </w:tc>
      </w:tr>
      <w:tr w:rsidR="009C0B8F" w14:paraId="7AD79033" w14:textId="77777777" w:rsidTr="009C0B8F">
        <w:trPr>
          <w:trHeight w:val="223"/>
        </w:trPr>
        <w:tc>
          <w:tcPr>
            <w:tcW w:w="9453" w:type="dxa"/>
            <w:gridSpan w:val="3"/>
            <w:shd w:val="clear" w:color="auto" w:fill="E6E6E6"/>
          </w:tcPr>
          <w:p w14:paraId="1875D0CA"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7. Flujo alternativo</w:t>
            </w:r>
          </w:p>
        </w:tc>
      </w:tr>
      <w:tr w:rsidR="009C0B8F" w14:paraId="0831F6E6" w14:textId="77777777" w:rsidTr="009C0B8F">
        <w:tc>
          <w:tcPr>
            <w:tcW w:w="9453" w:type="dxa"/>
            <w:gridSpan w:val="3"/>
            <w:shd w:val="clear" w:color="auto" w:fill="E6E6E6"/>
          </w:tcPr>
          <w:p w14:paraId="3AC3E4EC" w14:textId="77777777" w:rsidR="009C0B8F" w:rsidRDefault="009C0B8F" w:rsidP="009C0B8F">
            <w:pPr>
              <w:pStyle w:val="NormalWeb"/>
              <w:spacing w:before="0" w:beforeAutospacing="0" w:after="0" w:afterAutospacing="0"/>
              <w:jc w:val="left"/>
              <w:rPr>
                <w:rFonts w:ascii="Arial Narrow" w:eastAsia="Times New Roman" w:hAnsi="Arial Narrow" w:cs="Times New Roman"/>
                <w:szCs w:val="24"/>
              </w:rPr>
            </w:pPr>
            <w:r>
              <w:rPr>
                <w:rFonts w:ascii="Arial Narrow" w:eastAsia="Times New Roman" w:hAnsi="Arial Narrow" w:cs="Times New Roman"/>
                <w:szCs w:val="24"/>
              </w:rPr>
              <w:t>Flujo alternativo A1</w:t>
            </w:r>
          </w:p>
        </w:tc>
      </w:tr>
      <w:tr w:rsidR="009C0B8F" w14:paraId="525294BD" w14:textId="77777777" w:rsidTr="009C0B8F">
        <w:tc>
          <w:tcPr>
            <w:tcW w:w="1196" w:type="dxa"/>
            <w:shd w:val="clear" w:color="auto" w:fill="E6E6E6"/>
          </w:tcPr>
          <w:p w14:paraId="7FD97BC4"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2857" w:type="dxa"/>
            <w:shd w:val="clear" w:color="auto" w:fill="E6E6E6"/>
          </w:tcPr>
          <w:p w14:paraId="556E0078"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400" w:type="dxa"/>
            <w:shd w:val="clear" w:color="auto" w:fill="E6E6E6"/>
          </w:tcPr>
          <w:p w14:paraId="7814D594"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9C0B8F" w14:paraId="1A69BF2D" w14:textId="77777777" w:rsidTr="009C0B8F">
        <w:tc>
          <w:tcPr>
            <w:tcW w:w="9453" w:type="dxa"/>
            <w:gridSpan w:val="3"/>
            <w:shd w:val="clear" w:color="auto" w:fill="auto"/>
          </w:tcPr>
          <w:p w14:paraId="4520E7CF" w14:textId="77777777" w:rsidR="009C0B8F" w:rsidRPr="00D83094" w:rsidRDefault="009C0B8F" w:rsidP="009C0B8F">
            <w:pPr>
              <w:rPr>
                <w:sz w:val="20"/>
                <w:szCs w:val="20"/>
              </w:rPr>
            </w:pPr>
            <w:r w:rsidRPr="00D83094">
              <w:rPr>
                <w:sz w:val="20"/>
                <w:szCs w:val="20"/>
              </w:rPr>
              <w:t>No aplica</w:t>
            </w:r>
          </w:p>
        </w:tc>
      </w:tr>
      <w:tr w:rsidR="009C0B8F" w14:paraId="26A19695" w14:textId="77777777" w:rsidTr="009C0B8F">
        <w:trPr>
          <w:trHeight w:val="223"/>
        </w:trPr>
        <w:tc>
          <w:tcPr>
            <w:tcW w:w="9453" w:type="dxa"/>
            <w:gridSpan w:val="3"/>
            <w:shd w:val="clear" w:color="auto" w:fill="E6E6E6"/>
          </w:tcPr>
          <w:p w14:paraId="65D7E60E"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8. Excepciones</w:t>
            </w:r>
          </w:p>
        </w:tc>
      </w:tr>
      <w:tr w:rsidR="009C0B8F" w14:paraId="5C8B72D4" w14:textId="77777777" w:rsidTr="009C0B8F">
        <w:tc>
          <w:tcPr>
            <w:tcW w:w="1196" w:type="dxa"/>
            <w:shd w:val="clear" w:color="auto" w:fill="E6E6E6"/>
          </w:tcPr>
          <w:p w14:paraId="201A9066"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8257" w:type="dxa"/>
            <w:gridSpan w:val="2"/>
            <w:shd w:val="clear" w:color="auto" w:fill="E6E6E6"/>
          </w:tcPr>
          <w:p w14:paraId="36224A5C"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Descripción</w:t>
            </w:r>
          </w:p>
        </w:tc>
      </w:tr>
      <w:tr w:rsidR="009C0B8F" w14:paraId="73E71C1A" w14:textId="77777777" w:rsidTr="009C0B8F">
        <w:tc>
          <w:tcPr>
            <w:tcW w:w="1196" w:type="dxa"/>
          </w:tcPr>
          <w:p w14:paraId="6CC10CD3" w14:textId="77777777" w:rsidR="009C0B8F" w:rsidRPr="00797580" w:rsidRDefault="009C0B8F" w:rsidP="009C0B8F">
            <w:pPr>
              <w:pStyle w:val="Piedepgina"/>
              <w:tabs>
                <w:tab w:val="clear" w:pos="4419"/>
                <w:tab w:val="clear" w:pos="8838"/>
              </w:tabs>
              <w:rPr>
                <w:rFonts w:cs="Times New Roman"/>
                <w:lang w:val="es-ES"/>
              </w:rPr>
            </w:pPr>
            <w:r w:rsidRPr="00797580">
              <w:rPr>
                <w:rFonts w:cs="Times New Roman"/>
                <w:lang w:val="es-ES"/>
              </w:rPr>
              <w:t>1</w:t>
            </w:r>
          </w:p>
        </w:tc>
        <w:tc>
          <w:tcPr>
            <w:tcW w:w="8257" w:type="dxa"/>
            <w:gridSpan w:val="2"/>
          </w:tcPr>
          <w:p w14:paraId="4515E460" w14:textId="77777777" w:rsidR="009C0B8F" w:rsidRPr="00797580" w:rsidRDefault="009C0B8F" w:rsidP="009C0B8F">
            <w:pPr>
              <w:rPr>
                <w:sz w:val="20"/>
              </w:rPr>
            </w:pPr>
            <w:r>
              <w:rPr>
                <w:sz w:val="20"/>
              </w:rPr>
              <w:t>No aplica</w:t>
            </w:r>
          </w:p>
        </w:tc>
      </w:tr>
      <w:tr w:rsidR="009C0B8F" w14:paraId="72EFA716" w14:textId="77777777" w:rsidTr="009C0B8F">
        <w:tc>
          <w:tcPr>
            <w:tcW w:w="9453" w:type="dxa"/>
            <w:gridSpan w:val="3"/>
            <w:shd w:val="clear" w:color="auto" w:fill="E6E6E6"/>
          </w:tcPr>
          <w:p w14:paraId="042DFA80"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9. Requisito funcional asociado</w:t>
            </w:r>
          </w:p>
        </w:tc>
      </w:tr>
      <w:tr w:rsidR="009C0B8F" w14:paraId="1E1F491F" w14:textId="77777777" w:rsidTr="009C0B8F">
        <w:tc>
          <w:tcPr>
            <w:tcW w:w="9453" w:type="dxa"/>
            <w:gridSpan w:val="3"/>
          </w:tcPr>
          <w:p w14:paraId="6EE9E5BC" w14:textId="77777777" w:rsidR="009C0B8F" w:rsidRDefault="009C0B8F" w:rsidP="009C0B8F">
            <w:pPr>
              <w:ind w:left="708" w:hanging="708"/>
              <w:rPr>
                <w:sz w:val="20"/>
              </w:rPr>
            </w:pPr>
            <w:r w:rsidRPr="003849AA">
              <w:rPr>
                <w:strike/>
                <w:sz w:val="20"/>
                <w:lang w:val="en-US"/>
              </w:rPr>
              <w:t>RF5,</w:t>
            </w:r>
            <w:r>
              <w:rPr>
                <w:sz w:val="20"/>
                <w:lang w:val="en-US"/>
              </w:rPr>
              <w:t xml:space="preserve"> </w:t>
            </w:r>
            <w:r>
              <w:rPr>
                <w:sz w:val="20"/>
              </w:rPr>
              <w:t xml:space="preserve">RF6, </w:t>
            </w:r>
            <w:r w:rsidRPr="00905CF4">
              <w:rPr>
                <w:sz w:val="20"/>
                <w:lang w:val="en-US"/>
              </w:rPr>
              <w:t>RNF4</w:t>
            </w:r>
          </w:p>
        </w:tc>
      </w:tr>
      <w:tr w:rsidR="009C0B8F" w14:paraId="3C2ED3FC" w14:textId="77777777" w:rsidTr="009C0B8F">
        <w:tc>
          <w:tcPr>
            <w:tcW w:w="9453" w:type="dxa"/>
            <w:gridSpan w:val="3"/>
            <w:shd w:val="clear" w:color="auto" w:fill="E6E6E6"/>
          </w:tcPr>
          <w:p w14:paraId="3144EC6D"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10. Prototipo de interfaz de usuario</w:t>
            </w:r>
          </w:p>
        </w:tc>
      </w:tr>
      <w:tr w:rsidR="009C0B8F" w14:paraId="3EF5A009" w14:textId="77777777" w:rsidTr="009C0B8F">
        <w:tc>
          <w:tcPr>
            <w:tcW w:w="9453" w:type="dxa"/>
            <w:gridSpan w:val="3"/>
          </w:tcPr>
          <w:p w14:paraId="6B8741D6" w14:textId="77777777" w:rsidR="009C0B8F" w:rsidRDefault="009C0B8F" w:rsidP="009C0B8F">
            <w:pPr>
              <w:rPr>
                <w:sz w:val="20"/>
              </w:rPr>
            </w:pPr>
            <w:r w:rsidRPr="00271051">
              <w:t>IU00</w:t>
            </w:r>
            <w:r>
              <w:t>1,</w:t>
            </w:r>
            <w:r w:rsidRPr="00271051">
              <w:t>IU00</w:t>
            </w:r>
            <w:r>
              <w:t>7</w:t>
            </w:r>
          </w:p>
        </w:tc>
      </w:tr>
    </w:tbl>
    <w:p w14:paraId="70094552" w14:textId="77777777" w:rsidR="009C0B8F" w:rsidRDefault="009C0B8F" w:rsidP="009C0B8F"/>
    <w:p w14:paraId="2EB542A4" w14:textId="77777777" w:rsidR="009C0B8F" w:rsidRDefault="009C0B8F" w:rsidP="009C0B8F"/>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114"/>
        <w:gridCol w:w="2690"/>
        <w:gridCol w:w="6"/>
        <w:gridCol w:w="5643"/>
      </w:tblGrid>
      <w:tr w:rsidR="009C0B8F" w14:paraId="02D37499" w14:textId="77777777" w:rsidTr="009C0B8F">
        <w:tc>
          <w:tcPr>
            <w:tcW w:w="3810" w:type="dxa"/>
            <w:gridSpan w:val="3"/>
            <w:shd w:val="clear" w:color="auto" w:fill="E6E6E6"/>
          </w:tcPr>
          <w:p w14:paraId="7ACA5E1F" w14:textId="77777777" w:rsidR="009C0B8F" w:rsidRDefault="009C0B8F" w:rsidP="009C0B8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5643" w:type="dxa"/>
          </w:tcPr>
          <w:p w14:paraId="4089D594" w14:textId="77777777" w:rsidR="009C0B8F" w:rsidRDefault="009C0B8F" w:rsidP="009C0B8F">
            <w:pPr>
              <w:rPr>
                <w:sz w:val="20"/>
              </w:rPr>
            </w:pPr>
            <w:r>
              <w:rPr>
                <w:sz w:val="20"/>
              </w:rPr>
              <w:t>CUS</w:t>
            </w:r>
            <w:r w:rsidRPr="00567324">
              <w:rPr>
                <w:sz w:val="20"/>
              </w:rPr>
              <w:t>04 Gestionar Ponderación de Criterios</w:t>
            </w:r>
          </w:p>
        </w:tc>
      </w:tr>
      <w:tr w:rsidR="009C0B8F" w14:paraId="20B34C15" w14:textId="77777777" w:rsidTr="009C0B8F">
        <w:tc>
          <w:tcPr>
            <w:tcW w:w="9453" w:type="dxa"/>
            <w:gridSpan w:val="4"/>
            <w:shd w:val="clear" w:color="auto" w:fill="E6E6E6"/>
          </w:tcPr>
          <w:p w14:paraId="052CBF4B"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2. Descripción del Caso de Uso</w:t>
            </w:r>
          </w:p>
        </w:tc>
      </w:tr>
      <w:tr w:rsidR="009C0B8F" w14:paraId="20D1FCB7" w14:textId="77777777" w:rsidTr="009C0B8F">
        <w:tc>
          <w:tcPr>
            <w:tcW w:w="9453" w:type="dxa"/>
            <w:gridSpan w:val="4"/>
          </w:tcPr>
          <w:p w14:paraId="197A9611" w14:textId="77777777" w:rsidR="009C0B8F" w:rsidRDefault="009C0B8F" w:rsidP="009C0B8F">
            <w:pPr>
              <w:rPr>
                <w:sz w:val="20"/>
              </w:rPr>
            </w:pPr>
            <w:r w:rsidRPr="00741FC5">
              <w:rPr>
                <w:sz w:val="20"/>
              </w:rPr>
              <w:t xml:space="preserve">El usuario </w:t>
            </w:r>
            <w:r>
              <w:rPr>
                <w:sz w:val="20"/>
              </w:rPr>
              <w:t>se encuentre</w:t>
            </w:r>
            <w:r w:rsidRPr="00741FC5">
              <w:rPr>
                <w:sz w:val="20"/>
              </w:rPr>
              <w:t xml:space="preserve"> autenticado en el </w:t>
            </w:r>
            <w:r>
              <w:rPr>
                <w:sz w:val="20"/>
              </w:rPr>
              <w:t>Portal del Funcionario Aduanero.</w:t>
            </w:r>
          </w:p>
          <w:p w14:paraId="0EDBC99B" w14:textId="77777777" w:rsidR="009C0B8F" w:rsidRPr="00797580" w:rsidRDefault="009C0B8F" w:rsidP="009C0B8F">
            <w:pPr>
              <w:rPr>
                <w:sz w:val="20"/>
              </w:rPr>
            </w:pPr>
            <w:r>
              <w:rPr>
                <w:sz w:val="20"/>
              </w:rPr>
              <w:t>Permitir administrar el porcentaje de importancia atribuido a cada uno de los criterios para determinar la Carga laboral por declaración.</w:t>
            </w:r>
          </w:p>
        </w:tc>
      </w:tr>
      <w:tr w:rsidR="009C0B8F" w14:paraId="3F536034" w14:textId="77777777" w:rsidTr="009C0B8F">
        <w:tc>
          <w:tcPr>
            <w:tcW w:w="9453" w:type="dxa"/>
            <w:gridSpan w:val="4"/>
            <w:shd w:val="clear" w:color="auto" w:fill="E6E6E6"/>
          </w:tcPr>
          <w:p w14:paraId="32D8B98F"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3. Actor(es)</w:t>
            </w:r>
          </w:p>
        </w:tc>
      </w:tr>
      <w:tr w:rsidR="009C0B8F" w14:paraId="6849DC39" w14:textId="77777777" w:rsidTr="009C0B8F">
        <w:tc>
          <w:tcPr>
            <w:tcW w:w="9453" w:type="dxa"/>
            <w:gridSpan w:val="4"/>
          </w:tcPr>
          <w:p w14:paraId="7C9E8464" w14:textId="77777777" w:rsidR="009C0B8F" w:rsidRDefault="009C0B8F" w:rsidP="009C0B8F">
            <w:pPr>
              <w:rPr>
                <w:sz w:val="20"/>
              </w:rPr>
            </w:pPr>
            <w:r>
              <w:rPr>
                <w:sz w:val="20"/>
              </w:rPr>
              <w:t>F</w:t>
            </w:r>
            <w:r w:rsidRPr="005E5E26">
              <w:rPr>
                <w:sz w:val="20"/>
              </w:rPr>
              <w:t>uncionario aduanero</w:t>
            </w:r>
          </w:p>
        </w:tc>
      </w:tr>
      <w:tr w:rsidR="009C0B8F" w14:paraId="2F64B749" w14:textId="77777777" w:rsidTr="009C0B8F">
        <w:tc>
          <w:tcPr>
            <w:tcW w:w="9453" w:type="dxa"/>
            <w:gridSpan w:val="4"/>
            <w:shd w:val="clear" w:color="auto" w:fill="E6E6E6"/>
          </w:tcPr>
          <w:p w14:paraId="7492661F"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4. Precondiciones</w:t>
            </w:r>
          </w:p>
        </w:tc>
      </w:tr>
      <w:tr w:rsidR="009C0B8F" w14:paraId="153A287A" w14:textId="77777777" w:rsidTr="009C0B8F">
        <w:tc>
          <w:tcPr>
            <w:tcW w:w="9453" w:type="dxa"/>
            <w:gridSpan w:val="4"/>
          </w:tcPr>
          <w:p w14:paraId="45D84775" w14:textId="77777777" w:rsidR="009C0B8F" w:rsidRPr="00B00653" w:rsidRDefault="009C0B8F" w:rsidP="009C0B8F">
            <w:pPr>
              <w:jc w:val="left"/>
              <w:rPr>
                <w:sz w:val="20"/>
              </w:rPr>
            </w:pPr>
            <w:r w:rsidRPr="00B00653">
              <w:rPr>
                <w:sz w:val="20"/>
              </w:rPr>
              <w:t>El usuario se encuentre autenticado en el Portal del Funcionario Aduanero.</w:t>
            </w:r>
            <w:r w:rsidRPr="00B00653">
              <w:rPr>
                <w:sz w:val="20"/>
              </w:rPr>
              <w:br/>
              <w:t xml:space="preserve">El usuario cuente con los permisos necesarios para poder acceder a esta opción (Ver </w:t>
            </w:r>
            <w:r w:rsidRPr="00B00653">
              <w:rPr>
                <w:b/>
                <w:sz w:val="20"/>
              </w:rPr>
              <w:t>ANEXO 01</w:t>
            </w:r>
            <w:r w:rsidRPr="00B00653">
              <w:rPr>
                <w:sz w:val="20"/>
              </w:rPr>
              <w:t>).</w:t>
            </w:r>
          </w:p>
        </w:tc>
      </w:tr>
      <w:tr w:rsidR="009C0B8F" w14:paraId="00C33C14" w14:textId="77777777" w:rsidTr="009C0B8F">
        <w:tc>
          <w:tcPr>
            <w:tcW w:w="9453" w:type="dxa"/>
            <w:gridSpan w:val="4"/>
            <w:shd w:val="clear" w:color="auto" w:fill="E6E6E6"/>
          </w:tcPr>
          <w:p w14:paraId="732F830B"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5. Pos condiciones</w:t>
            </w:r>
          </w:p>
        </w:tc>
      </w:tr>
      <w:tr w:rsidR="009C0B8F" w14:paraId="453B0C8F" w14:textId="77777777" w:rsidTr="009C0B8F">
        <w:tc>
          <w:tcPr>
            <w:tcW w:w="9453" w:type="dxa"/>
            <w:gridSpan w:val="4"/>
          </w:tcPr>
          <w:p w14:paraId="5CE48123" w14:textId="77777777" w:rsidR="009C0B8F" w:rsidRPr="00797580" w:rsidRDefault="009C0B8F" w:rsidP="009C0B8F">
            <w:pPr>
              <w:pStyle w:val="NormalWeb"/>
              <w:spacing w:before="0" w:beforeAutospacing="0" w:after="0" w:afterAutospacing="0"/>
              <w:rPr>
                <w:rFonts w:eastAsia="Times New Roman" w:cs="Times New Roman"/>
                <w:szCs w:val="24"/>
              </w:rPr>
            </w:pPr>
            <w:r w:rsidRPr="00155709">
              <w:rPr>
                <w:rFonts w:eastAsia="Times New Roman" w:cs="Times New Roman"/>
                <w:szCs w:val="24"/>
              </w:rPr>
              <w:t xml:space="preserve">El usuario </w:t>
            </w:r>
            <w:r>
              <w:rPr>
                <w:rFonts w:eastAsia="Times New Roman" w:cs="Times New Roman"/>
                <w:szCs w:val="24"/>
              </w:rPr>
              <w:t>ha registrado y/o modificado la columna “Ponderación” en uno o más registros del catálogo de Ponderación de Criterios.</w:t>
            </w:r>
          </w:p>
        </w:tc>
      </w:tr>
      <w:tr w:rsidR="009C0B8F" w14:paraId="7383F803" w14:textId="77777777" w:rsidTr="009C0B8F">
        <w:trPr>
          <w:trHeight w:val="223"/>
        </w:trPr>
        <w:tc>
          <w:tcPr>
            <w:tcW w:w="9453" w:type="dxa"/>
            <w:gridSpan w:val="4"/>
            <w:shd w:val="clear" w:color="auto" w:fill="E6E6E6"/>
          </w:tcPr>
          <w:p w14:paraId="055D9E06"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6. Flujo de eventos *</w:t>
            </w:r>
          </w:p>
        </w:tc>
      </w:tr>
      <w:tr w:rsidR="009C0B8F" w14:paraId="6FDECF37" w14:textId="77777777" w:rsidTr="009C0B8F">
        <w:tc>
          <w:tcPr>
            <w:tcW w:w="1114" w:type="dxa"/>
            <w:shd w:val="clear" w:color="auto" w:fill="E6E6E6"/>
          </w:tcPr>
          <w:p w14:paraId="28CE6EE5"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2696" w:type="dxa"/>
            <w:gridSpan w:val="2"/>
            <w:shd w:val="clear" w:color="auto" w:fill="E6E6E6"/>
          </w:tcPr>
          <w:p w14:paraId="12811EEF"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643" w:type="dxa"/>
            <w:shd w:val="clear" w:color="auto" w:fill="E6E6E6"/>
          </w:tcPr>
          <w:p w14:paraId="7E8C8532"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9C0B8F" w14:paraId="12097578" w14:textId="77777777" w:rsidTr="009C0B8F">
        <w:tc>
          <w:tcPr>
            <w:tcW w:w="1114" w:type="dxa"/>
          </w:tcPr>
          <w:p w14:paraId="51C05B27" w14:textId="77777777" w:rsidR="009C0B8F" w:rsidRPr="00776E86" w:rsidRDefault="009C0B8F" w:rsidP="009C0B8F">
            <w:pPr>
              <w:pStyle w:val="NormalWeb"/>
              <w:spacing w:before="0" w:beforeAutospacing="0" w:after="0" w:afterAutospacing="0"/>
              <w:jc w:val="center"/>
              <w:rPr>
                <w:rFonts w:eastAsia="Times New Roman"/>
                <w:szCs w:val="24"/>
              </w:rPr>
            </w:pPr>
            <w:r>
              <w:rPr>
                <w:rFonts w:eastAsia="Times New Roman"/>
                <w:szCs w:val="24"/>
              </w:rPr>
              <w:t>1</w:t>
            </w:r>
          </w:p>
        </w:tc>
        <w:tc>
          <w:tcPr>
            <w:tcW w:w="2696" w:type="dxa"/>
            <w:gridSpan w:val="2"/>
          </w:tcPr>
          <w:p w14:paraId="5B75CFD7" w14:textId="77777777" w:rsidR="009C0B8F" w:rsidRDefault="009C0B8F" w:rsidP="009C0B8F">
            <w:pPr>
              <w:pStyle w:val="NormalWeb"/>
              <w:spacing w:before="0" w:beforeAutospacing="0" w:after="0" w:afterAutospacing="0"/>
              <w:jc w:val="left"/>
            </w:pPr>
            <w:r>
              <w:t xml:space="preserve">El usuario ingresa a la opción de </w:t>
            </w:r>
            <w:r w:rsidRPr="00ED6CE6">
              <w:rPr>
                <w:b/>
              </w:rPr>
              <w:t>“</w:t>
            </w:r>
            <w:r w:rsidRPr="00C54D7A">
              <w:rPr>
                <w:b/>
              </w:rPr>
              <w:t>Ponderación de Criterios</w:t>
            </w:r>
            <w:r w:rsidRPr="00ED6CE6">
              <w:rPr>
                <w:b/>
              </w:rPr>
              <w:t>”</w:t>
            </w:r>
            <w:r>
              <w:t xml:space="preserve"> en la (</w:t>
            </w:r>
            <w:r w:rsidRPr="00515BFC">
              <w:rPr>
                <w:b/>
              </w:rPr>
              <w:t>IU001</w:t>
            </w:r>
            <w:r w:rsidRPr="00E82F2D">
              <w:t>)</w:t>
            </w:r>
          </w:p>
          <w:p w14:paraId="51B361CB" w14:textId="77777777" w:rsidR="009C0B8F" w:rsidRDefault="009C0B8F" w:rsidP="009C0B8F">
            <w:pPr>
              <w:pStyle w:val="NormalWeb"/>
              <w:spacing w:before="0" w:beforeAutospacing="0" w:after="0" w:afterAutospacing="0"/>
              <w:jc w:val="left"/>
              <w:rPr>
                <w:rFonts w:eastAsia="Times New Roman"/>
                <w:b/>
                <w:szCs w:val="24"/>
              </w:rPr>
            </w:pPr>
          </w:p>
          <w:p w14:paraId="69BB77CB" w14:textId="77777777" w:rsidR="009C0B8F" w:rsidRPr="00174F69" w:rsidRDefault="009C0B8F" w:rsidP="009C0B8F">
            <w:pPr>
              <w:pStyle w:val="NormalWeb"/>
              <w:spacing w:before="0" w:beforeAutospacing="0" w:after="0" w:afterAutospacing="0"/>
              <w:jc w:val="left"/>
              <w:rPr>
                <w:rFonts w:eastAsia="Times New Roman"/>
                <w:szCs w:val="24"/>
              </w:rPr>
            </w:pPr>
            <w:r w:rsidRPr="00B00653">
              <w:rPr>
                <w:rFonts w:eastAsia="Times New Roman"/>
                <w:b/>
                <w:szCs w:val="24"/>
              </w:rPr>
              <w:t>Despacho aduanero de ingreso-&gt;Mantenimiento de criterios-&gt;Ponderación de criterios</w:t>
            </w:r>
          </w:p>
        </w:tc>
        <w:tc>
          <w:tcPr>
            <w:tcW w:w="5643" w:type="dxa"/>
          </w:tcPr>
          <w:p w14:paraId="57EF98C9" w14:textId="77777777" w:rsidR="009C0B8F" w:rsidRDefault="009C0B8F" w:rsidP="009C0B8F">
            <w:pPr>
              <w:rPr>
                <w:sz w:val="20"/>
              </w:rPr>
            </w:pPr>
            <w:r w:rsidRPr="00390F4C">
              <w:rPr>
                <w:sz w:val="20"/>
              </w:rPr>
              <w:t xml:space="preserve">El sistema verifica que sea un Funcionario aduanero encargado del área (Jefe que administra el régimen respectivo) con el </w:t>
            </w:r>
            <w:r w:rsidRPr="00390F4C">
              <w:rPr>
                <w:b/>
                <w:sz w:val="20"/>
              </w:rPr>
              <w:t>Rol Jefe de Régimen</w:t>
            </w:r>
            <w:r w:rsidRPr="00390F4C">
              <w:rPr>
                <w:sz w:val="20"/>
              </w:rPr>
              <w:t xml:space="preserve"> (Ver </w:t>
            </w:r>
            <w:hyperlink w:anchor="_ANEXO_02" w:history="1">
              <w:r w:rsidRPr="00390F4C">
                <w:rPr>
                  <w:rStyle w:val="Hipervnculo"/>
                  <w:b/>
                </w:rPr>
                <w:t>ANEXO 01</w:t>
              </w:r>
            </w:hyperlink>
            <w:r w:rsidRPr="00390F4C">
              <w:rPr>
                <w:sz w:val="20"/>
              </w:rPr>
              <w:t>)</w:t>
            </w:r>
          </w:p>
          <w:p w14:paraId="1DC54265" w14:textId="77777777" w:rsidR="009C0B8F" w:rsidRDefault="009C0B8F" w:rsidP="009C0B8F">
            <w:pPr>
              <w:rPr>
                <w:sz w:val="20"/>
              </w:rPr>
            </w:pPr>
          </w:p>
          <w:p w14:paraId="3390DB55" w14:textId="77777777" w:rsidR="009C0B8F" w:rsidRDefault="009C0B8F" w:rsidP="009C0B8F">
            <w:pPr>
              <w:rPr>
                <w:sz w:val="20"/>
              </w:rPr>
            </w:pPr>
            <w:r>
              <w:rPr>
                <w:sz w:val="20"/>
              </w:rPr>
              <w:t xml:space="preserve">El sistema muestra la </w:t>
            </w:r>
            <w:r w:rsidRPr="00430CD9">
              <w:rPr>
                <w:b/>
                <w:sz w:val="20"/>
              </w:rPr>
              <w:t>IU008</w:t>
            </w:r>
            <w:r>
              <w:rPr>
                <w:sz w:val="20"/>
              </w:rPr>
              <w:t xml:space="preserve"> de administración de Ponderación de los Criterios de Carga laboral:</w:t>
            </w:r>
          </w:p>
          <w:p w14:paraId="573B2006" w14:textId="77777777" w:rsidR="009C0B8F" w:rsidRDefault="009C0B8F" w:rsidP="009C0B8F">
            <w:pPr>
              <w:rPr>
                <w:sz w:val="20"/>
              </w:rPr>
            </w:pPr>
          </w:p>
          <w:p w14:paraId="12485F59" w14:textId="77777777" w:rsidR="009C0B8F" w:rsidRDefault="009C0B8F" w:rsidP="009C0B8F">
            <w:pPr>
              <w:rPr>
                <w:sz w:val="20"/>
              </w:rPr>
            </w:pPr>
            <w:r>
              <w:rPr>
                <w:sz w:val="20"/>
              </w:rPr>
              <w:t>Se muestra el detalle de Ponderación de los Criterios de Carga Laboral, de acuerdo a la Aduana y al régimen del rol del funcionario aduanero que ha ingresado a esta opción.</w:t>
            </w:r>
          </w:p>
          <w:p w14:paraId="7D7E92A6" w14:textId="77777777" w:rsidR="009C0B8F" w:rsidRDefault="009C0B8F" w:rsidP="009C0B8F">
            <w:pPr>
              <w:rPr>
                <w:sz w:val="20"/>
              </w:rPr>
            </w:pPr>
          </w:p>
          <w:p w14:paraId="7BCCE8C8" w14:textId="77777777" w:rsidR="009C0B8F" w:rsidRPr="000A1973" w:rsidRDefault="009C0B8F" w:rsidP="006A1568">
            <w:pPr>
              <w:pStyle w:val="Prrafodelista"/>
              <w:numPr>
                <w:ilvl w:val="0"/>
                <w:numId w:val="68"/>
              </w:numPr>
              <w:rPr>
                <w:sz w:val="20"/>
              </w:rPr>
            </w:pPr>
            <w:r w:rsidRPr="000A1973">
              <w:rPr>
                <w:sz w:val="20"/>
              </w:rPr>
              <w:t xml:space="preserve">La columna </w:t>
            </w:r>
            <w:r w:rsidRPr="000A1973">
              <w:rPr>
                <w:b/>
                <w:sz w:val="20"/>
              </w:rPr>
              <w:t>Criterios</w:t>
            </w:r>
            <w:r w:rsidRPr="000A1973">
              <w:rPr>
                <w:sz w:val="20"/>
              </w:rPr>
              <w:t xml:space="preserve">, contiene el número y descripción del concepto del criterio; es de solo </w:t>
            </w:r>
            <w:r w:rsidRPr="000A1973">
              <w:rPr>
                <w:sz w:val="20"/>
              </w:rPr>
              <w:lastRenderedPageBreak/>
              <w:t>lectura:</w:t>
            </w:r>
          </w:p>
          <w:p w14:paraId="7F0B31DF" w14:textId="77777777" w:rsidR="009C0B8F" w:rsidRDefault="009C0B8F" w:rsidP="006A1568">
            <w:pPr>
              <w:pStyle w:val="Prrafodelista"/>
              <w:numPr>
                <w:ilvl w:val="0"/>
                <w:numId w:val="68"/>
              </w:numPr>
              <w:rPr>
                <w:sz w:val="20"/>
              </w:rPr>
            </w:pPr>
            <w:r>
              <w:rPr>
                <w:sz w:val="20"/>
              </w:rPr>
              <w:t xml:space="preserve">La columna </w:t>
            </w:r>
            <w:r w:rsidRPr="000A1973">
              <w:rPr>
                <w:b/>
                <w:sz w:val="20"/>
              </w:rPr>
              <w:t>Ponderación</w:t>
            </w:r>
            <w:r>
              <w:rPr>
                <w:sz w:val="20"/>
              </w:rPr>
              <w:t xml:space="preserve">, contiene el valor de Ponderación de cada Criterio; inicialmente es de solo lectura, si se da un clic en una de sus celdas se activará el modo edición, mostrando un control </w:t>
            </w:r>
            <w:proofErr w:type="spellStart"/>
            <w:r>
              <w:rPr>
                <w:sz w:val="20"/>
              </w:rPr>
              <w:t>textbox</w:t>
            </w:r>
            <w:proofErr w:type="spellEnd"/>
            <w:r>
              <w:rPr>
                <w:sz w:val="20"/>
              </w:rPr>
              <w:t xml:space="preserve">; el valor del </w:t>
            </w:r>
            <w:proofErr w:type="spellStart"/>
            <w:r>
              <w:rPr>
                <w:sz w:val="20"/>
              </w:rPr>
              <w:t>textbox</w:t>
            </w:r>
            <w:proofErr w:type="spellEnd"/>
            <w:r>
              <w:rPr>
                <w:sz w:val="20"/>
              </w:rPr>
              <w:t xml:space="preserve"> aparecerá con el valor actual de la celda.</w:t>
            </w:r>
          </w:p>
          <w:p w14:paraId="6B852388" w14:textId="77777777" w:rsidR="009C0B8F" w:rsidRDefault="009C0B8F" w:rsidP="009C0B8F">
            <w:pPr>
              <w:pStyle w:val="Prrafodelista"/>
              <w:rPr>
                <w:sz w:val="20"/>
              </w:rPr>
            </w:pPr>
            <w:r w:rsidRPr="00430CD9">
              <w:rPr>
                <w:b/>
                <w:i/>
                <w:sz w:val="20"/>
              </w:rPr>
              <w:t>Consideraciones</w:t>
            </w:r>
            <w:r>
              <w:rPr>
                <w:sz w:val="20"/>
              </w:rPr>
              <w:t>:</w:t>
            </w:r>
          </w:p>
          <w:p w14:paraId="6DB10B6B" w14:textId="77777777" w:rsidR="009C0B8F" w:rsidRPr="00C021FF" w:rsidRDefault="009C0B8F" w:rsidP="009C0B8F">
            <w:pPr>
              <w:pStyle w:val="Prrafodelista"/>
              <w:numPr>
                <w:ilvl w:val="1"/>
                <w:numId w:val="2"/>
              </w:numPr>
              <w:tabs>
                <w:tab w:val="clear" w:pos="1440"/>
                <w:tab w:val="left" w:pos="1084"/>
              </w:tabs>
              <w:ind w:left="1084"/>
              <w:rPr>
                <w:sz w:val="20"/>
              </w:rPr>
            </w:pPr>
            <w:r>
              <w:rPr>
                <w:sz w:val="20"/>
              </w:rPr>
              <w:t xml:space="preserve">El porcentaje debe ser un número entero positivo </w:t>
            </w:r>
            <w:r w:rsidRPr="00C021FF">
              <w:rPr>
                <w:sz w:val="20"/>
              </w:rPr>
              <w:t>menor que 100).</w:t>
            </w:r>
          </w:p>
          <w:p w14:paraId="3C10012E" w14:textId="77777777" w:rsidR="009C0B8F" w:rsidRPr="00C021FF" w:rsidRDefault="009C0B8F" w:rsidP="009C0B8F">
            <w:pPr>
              <w:pStyle w:val="Prrafodelista"/>
              <w:numPr>
                <w:ilvl w:val="1"/>
                <w:numId w:val="2"/>
              </w:numPr>
              <w:tabs>
                <w:tab w:val="clear" w:pos="1440"/>
                <w:tab w:val="left" w:pos="1084"/>
              </w:tabs>
              <w:ind w:left="1084"/>
              <w:rPr>
                <w:sz w:val="20"/>
              </w:rPr>
            </w:pPr>
            <w:r w:rsidRPr="00C021FF">
              <w:rPr>
                <w:sz w:val="20"/>
              </w:rPr>
              <w:t>Se debe validar que el usuario ingrese un valor entre 0 y 99</w:t>
            </w:r>
          </w:p>
          <w:p w14:paraId="4D0A1E8C" w14:textId="77777777" w:rsidR="009C0B8F" w:rsidRDefault="009C0B8F" w:rsidP="009C0B8F">
            <w:pPr>
              <w:pStyle w:val="Prrafodelista"/>
              <w:numPr>
                <w:ilvl w:val="1"/>
                <w:numId w:val="2"/>
              </w:numPr>
              <w:tabs>
                <w:tab w:val="clear" w:pos="1440"/>
                <w:tab w:val="left" w:pos="1084"/>
              </w:tabs>
              <w:ind w:left="1084"/>
              <w:rPr>
                <w:sz w:val="20"/>
              </w:rPr>
            </w:pPr>
            <w:r>
              <w:rPr>
                <w:sz w:val="20"/>
              </w:rPr>
              <w:t>La sumatoria de todas las celdas de esta columna deben ser 100%. Caso contrario se muestra la excepción 2.</w:t>
            </w:r>
          </w:p>
          <w:p w14:paraId="1842BCB9" w14:textId="77777777" w:rsidR="009C0B8F" w:rsidRDefault="009C0B8F" w:rsidP="006A1568">
            <w:pPr>
              <w:pStyle w:val="Prrafodelista"/>
              <w:numPr>
                <w:ilvl w:val="0"/>
                <w:numId w:val="68"/>
              </w:numPr>
              <w:rPr>
                <w:sz w:val="20"/>
              </w:rPr>
            </w:pPr>
            <w:r>
              <w:rPr>
                <w:sz w:val="20"/>
              </w:rPr>
              <w:t xml:space="preserve">La columna </w:t>
            </w:r>
            <w:r w:rsidRPr="000A1973">
              <w:rPr>
                <w:b/>
                <w:sz w:val="20"/>
              </w:rPr>
              <w:t>Acciones</w:t>
            </w:r>
            <w:r>
              <w:rPr>
                <w:sz w:val="20"/>
              </w:rPr>
              <w:t>,</w:t>
            </w:r>
            <w:r w:rsidR="00346BE8">
              <w:rPr>
                <w:sz w:val="20"/>
              </w:rPr>
              <w:t xml:space="preserve"> </w:t>
            </w:r>
            <w:r>
              <w:rPr>
                <w:sz w:val="20"/>
              </w:rPr>
              <w:t>muestra la opción “</w:t>
            </w:r>
            <w:r w:rsidRPr="009C3823">
              <w:rPr>
                <w:b/>
                <w:sz w:val="20"/>
              </w:rPr>
              <w:t>Ver Histórico</w:t>
            </w:r>
            <w:r>
              <w:rPr>
                <w:sz w:val="20"/>
              </w:rPr>
              <w:t>”.</w:t>
            </w:r>
          </w:p>
          <w:p w14:paraId="534ED335" w14:textId="77777777" w:rsidR="009C0B8F" w:rsidRPr="00FF39D4" w:rsidRDefault="009C0B8F" w:rsidP="009C0B8F">
            <w:pPr>
              <w:pStyle w:val="NormalWeb"/>
              <w:spacing w:before="0" w:beforeAutospacing="0" w:after="0" w:afterAutospacing="0"/>
            </w:pPr>
          </w:p>
        </w:tc>
      </w:tr>
      <w:tr w:rsidR="009C0B8F" w14:paraId="7F8A7EB1" w14:textId="77777777" w:rsidTr="009C0B8F">
        <w:tc>
          <w:tcPr>
            <w:tcW w:w="1114" w:type="dxa"/>
          </w:tcPr>
          <w:p w14:paraId="0FEC2E93" w14:textId="77777777" w:rsidR="009C0B8F" w:rsidRPr="005A32B4" w:rsidRDefault="009C0B8F" w:rsidP="009C0B8F">
            <w:pPr>
              <w:pStyle w:val="NormalWeb"/>
              <w:spacing w:before="0" w:beforeAutospacing="0" w:after="0" w:afterAutospacing="0"/>
              <w:jc w:val="center"/>
              <w:rPr>
                <w:rFonts w:eastAsia="Times New Roman"/>
                <w:szCs w:val="24"/>
              </w:rPr>
            </w:pPr>
            <w:r w:rsidRPr="005A32B4">
              <w:rPr>
                <w:rFonts w:eastAsia="Times New Roman"/>
                <w:szCs w:val="24"/>
              </w:rPr>
              <w:lastRenderedPageBreak/>
              <w:t>2</w:t>
            </w:r>
          </w:p>
        </w:tc>
        <w:tc>
          <w:tcPr>
            <w:tcW w:w="2696" w:type="dxa"/>
            <w:gridSpan w:val="2"/>
          </w:tcPr>
          <w:p w14:paraId="72C376CB" w14:textId="77777777" w:rsidR="009C0B8F" w:rsidRPr="005A32B4" w:rsidRDefault="009C0B8F" w:rsidP="009C0B8F">
            <w:pPr>
              <w:pStyle w:val="NormalWeb"/>
              <w:spacing w:before="0" w:beforeAutospacing="0" w:after="0" w:afterAutospacing="0"/>
              <w:jc w:val="left"/>
            </w:pPr>
            <w:r w:rsidRPr="005A32B4">
              <w:t>Si el usuario selecciona la opción “</w:t>
            </w:r>
            <w:r w:rsidRPr="005A32B4">
              <w:rPr>
                <w:b/>
              </w:rPr>
              <w:t>Ver Histórico</w:t>
            </w:r>
            <w:r w:rsidRPr="005A32B4">
              <w:t>”</w:t>
            </w:r>
          </w:p>
        </w:tc>
        <w:tc>
          <w:tcPr>
            <w:tcW w:w="5643" w:type="dxa"/>
          </w:tcPr>
          <w:p w14:paraId="4FB14F31" w14:textId="77777777" w:rsidR="009C0B8F" w:rsidRPr="005A32B4" w:rsidRDefault="009C0B8F" w:rsidP="009C0B8F">
            <w:pPr>
              <w:pStyle w:val="Prrafodelista"/>
              <w:ind w:left="0"/>
              <w:rPr>
                <w:sz w:val="20"/>
                <w:szCs w:val="20"/>
              </w:rPr>
            </w:pPr>
            <w:r w:rsidRPr="005A32B4">
              <w:rPr>
                <w:sz w:val="20"/>
                <w:szCs w:val="20"/>
              </w:rPr>
              <w:t>El Sistema muestra una ventana emergente del "</w:t>
            </w:r>
            <w:r w:rsidRPr="005A32B4">
              <w:rPr>
                <w:b/>
                <w:sz w:val="20"/>
                <w:szCs w:val="20"/>
              </w:rPr>
              <w:t>Registro Histórico de Cambios en las Ponderaciones de Criterios</w:t>
            </w:r>
            <w:r w:rsidRPr="005A32B4">
              <w:rPr>
                <w:sz w:val="20"/>
                <w:szCs w:val="20"/>
              </w:rPr>
              <w:t xml:space="preserve">" </w:t>
            </w:r>
            <w:r w:rsidRPr="005A32B4">
              <w:rPr>
                <w:b/>
                <w:sz w:val="20"/>
                <w:szCs w:val="20"/>
              </w:rPr>
              <w:t>(IU009)</w:t>
            </w:r>
            <w:r w:rsidRPr="005A32B4">
              <w:rPr>
                <w:sz w:val="20"/>
                <w:szCs w:val="20"/>
              </w:rPr>
              <w:t xml:space="preserve"> efectuados por funcionarios aduaneros, solo para el Criterio seleccionado, indicando</w:t>
            </w:r>
          </w:p>
          <w:p w14:paraId="6037F7F8" w14:textId="77777777" w:rsidR="009C0B8F" w:rsidRPr="005A32B4" w:rsidRDefault="009C0B8F" w:rsidP="009C0B8F">
            <w:pPr>
              <w:pStyle w:val="Prrafodelista"/>
              <w:numPr>
                <w:ilvl w:val="1"/>
                <w:numId w:val="2"/>
              </w:numPr>
              <w:tabs>
                <w:tab w:val="clear" w:pos="1440"/>
                <w:tab w:val="left" w:pos="1084"/>
              </w:tabs>
              <w:ind w:left="1084"/>
              <w:rPr>
                <w:sz w:val="20"/>
                <w:szCs w:val="20"/>
              </w:rPr>
            </w:pPr>
            <w:r w:rsidRPr="005A32B4">
              <w:rPr>
                <w:sz w:val="20"/>
                <w:szCs w:val="20"/>
              </w:rPr>
              <w:t>Nombre del Criterio como título y una lista con las siguientes columnas:</w:t>
            </w:r>
          </w:p>
          <w:p w14:paraId="5E30D7E2" w14:textId="77777777" w:rsidR="009C0B8F" w:rsidRPr="005A32B4" w:rsidRDefault="009C0B8F" w:rsidP="009C0B8F">
            <w:pPr>
              <w:pStyle w:val="Prrafodelista"/>
              <w:numPr>
                <w:ilvl w:val="2"/>
                <w:numId w:val="2"/>
              </w:numPr>
              <w:tabs>
                <w:tab w:val="left" w:pos="1084"/>
              </w:tabs>
              <w:rPr>
                <w:sz w:val="20"/>
                <w:szCs w:val="20"/>
              </w:rPr>
            </w:pPr>
            <w:r w:rsidRPr="005A32B4">
              <w:rPr>
                <w:sz w:val="20"/>
                <w:szCs w:val="20"/>
              </w:rPr>
              <w:t>Código y nombre del funcionario aduanero que efectuó el cambio.</w:t>
            </w:r>
          </w:p>
          <w:p w14:paraId="12D6DD6F" w14:textId="77777777" w:rsidR="009C0B8F" w:rsidRPr="005A32B4" w:rsidRDefault="009C0B8F" w:rsidP="009C0B8F">
            <w:pPr>
              <w:pStyle w:val="Prrafodelista"/>
              <w:numPr>
                <w:ilvl w:val="2"/>
                <w:numId w:val="2"/>
              </w:numPr>
              <w:tabs>
                <w:tab w:val="left" w:pos="1084"/>
              </w:tabs>
              <w:rPr>
                <w:sz w:val="20"/>
                <w:szCs w:val="20"/>
              </w:rPr>
            </w:pPr>
            <w:r w:rsidRPr="005A32B4">
              <w:rPr>
                <w:sz w:val="20"/>
                <w:szCs w:val="20"/>
              </w:rPr>
              <w:t>Valor de Ponderación.</w:t>
            </w:r>
          </w:p>
          <w:p w14:paraId="57F9A71E" w14:textId="77777777" w:rsidR="009C0B8F" w:rsidRPr="005A32B4" w:rsidRDefault="009C0B8F" w:rsidP="009C0B8F">
            <w:pPr>
              <w:pStyle w:val="Prrafodelista"/>
              <w:numPr>
                <w:ilvl w:val="2"/>
                <w:numId w:val="2"/>
              </w:numPr>
              <w:tabs>
                <w:tab w:val="left" w:pos="1084"/>
              </w:tabs>
              <w:rPr>
                <w:sz w:val="20"/>
              </w:rPr>
            </w:pPr>
            <w:r w:rsidRPr="005A32B4">
              <w:rPr>
                <w:sz w:val="20"/>
                <w:szCs w:val="20"/>
              </w:rPr>
              <w:t>Fecha y hora en que se efectuó el cambio.</w:t>
            </w:r>
          </w:p>
          <w:p w14:paraId="1F8D01CB" w14:textId="77777777" w:rsidR="009C0B8F" w:rsidRPr="005A32B4" w:rsidRDefault="009C0B8F" w:rsidP="009C0B8F">
            <w:pPr>
              <w:pStyle w:val="Prrafodelista"/>
              <w:numPr>
                <w:ilvl w:val="0"/>
                <w:numId w:val="2"/>
              </w:numPr>
              <w:tabs>
                <w:tab w:val="left" w:pos="1084"/>
              </w:tabs>
              <w:rPr>
                <w:sz w:val="20"/>
              </w:rPr>
            </w:pPr>
            <w:r w:rsidRPr="005A32B4">
              <w:rPr>
                <w:sz w:val="20"/>
                <w:szCs w:val="20"/>
              </w:rPr>
              <w:t>El botón Cerrar</w:t>
            </w:r>
          </w:p>
        </w:tc>
      </w:tr>
      <w:tr w:rsidR="009C0B8F" w14:paraId="3D03B52C" w14:textId="77777777" w:rsidTr="009C0B8F">
        <w:tc>
          <w:tcPr>
            <w:tcW w:w="1114" w:type="dxa"/>
          </w:tcPr>
          <w:p w14:paraId="7F2B441C" w14:textId="77777777" w:rsidR="009C0B8F" w:rsidRPr="000A0AA7" w:rsidRDefault="009C0B8F" w:rsidP="009C0B8F">
            <w:pPr>
              <w:pStyle w:val="NormalWeb"/>
              <w:spacing w:before="0" w:beforeAutospacing="0" w:after="0" w:afterAutospacing="0"/>
              <w:jc w:val="center"/>
              <w:rPr>
                <w:rFonts w:eastAsia="Times New Roman"/>
                <w:szCs w:val="24"/>
              </w:rPr>
            </w:pPr>
            <w:r w:rsidRPr="000A0AA7">
              <w:rPr>
                <w:rFonts w:eastAsia="Times New Roman"/>
                <w:szCs w:val="24"/>
              </w:rPr>
              <w:t>3</w:t>
            </w:r>
          </w:p>
        </w:tc>
        <w:tc>
          <w:tcPr>
            <w:tcW w:w="2696" w:type="dxa"/>
            <w:gridSpan w:val="2"/>
          </w:tcPr>
          <w:p w14:paraId="39E0D118" w14:textId="77777777" w:rsidR="009C0B8F" w:rsidRPr="000A0AA7" w:rsidRDefault="009C0B8F" w:rsidP="009C0B8F">
            <w:pPr>
              <w:pStyle w:val="NormalWeb"/>
              <w:spacing w:before="0" w:beforeAutospacing="0" w:after="0" w:afterAutospacing="0"/>
              <w:rPr>
                <w:rFonts w:eastAsia="Times New Roman"/>
                <w:szCs w:val="24"/>
              </w:rPr>
            </w:pPr>
            <w:r w:rsidRPr="000A0AA7">
              <w:rPr>
                <w:rFonts w:eastAsia="Times New Roman"/>
                <w:szCs w:val="24"/>
              </w:rPr>
              <w:t>El usuario selecciona el botón cerrar de la interface IU009</w:t>
            </w:r>
          </w:p>
        </w:tc>
        <w:tc>
          <w:tcPr>
            <w:tcW w:w="5643" w:type="dxa"/>
          </w:tcPr>
          <w:p w14:paraId="00C2675B" w14:textId="77777777" w:rsidR="009C0B8F" w:rsidRDefault="009C0B8F" w:rsidP="009C0B8F">
            <w:pPr>
              <w:pStyle w:val="NormalWeb"/>
              <w:spacing w:before="0" w:beforeAutospacing="0" w:after="0" w:afterAutospacing="0"/>
            </w:pPr>
            <w:r w:rsidRPr="000A0AA7">
              <w:t>El sistema cierra la interfaz IU009 y vuelve al paso 1 del  flujo principal</w:t>
            </w:r>
          </w:p>
        </w:tc>
      </w:tr>
      <w:tr w:rsidR="009C0B8F" w14:paraId="5F1601A4" w14:textId="77777777" w:rsidTr="009C0B8F">
        <w:tc>
          <w:tcPr>
            <w:tcW w:w="1114" w:type="dxa"/>
          </w:tcPr>
          <w:p w14:paraId="524A2BC8" w14:textId="77777777" w:rsidR="009C0B8F" w:rsidRDefault="009C0B8F" w:rsidP="009C0B8F">
            <w:pPr>
              <w:pStyle w:val="NormalWeb"/>
              <w:spacing w:before="0" w:beforeAutospacing="0" w:after="0" w:afterAutospacing="0"/>
              <w:jc w:val="center"/>
              <w:rPr>
                <w:rFonts w:eastAsia="Times New Roman"/>
                <w:szCs w:val="24"/>
              </w:rPr>
            </w:pPr>
            <w:r>
              <w:rPr>
                <w:rFonts w:eastAsia="Times New Roman"/>
                <w:szCs w:val="24"/>
              </w:rPr>
              <w:t>4</w:t>
            </w:r>
          </w:p>
        </w:tc>
        <w:tc>
          <w:tcPr>
            <w:tcW w:w="2696" w:type="dxa"/>
            <w:gridSpan w:val="2"/>
          </w:tcPr>
          <w:p w14:paraId="027E71F3" w14:textId="77777777" w:rsidR="009C0B8F" w:rsidRPr="00D145DA" w:rsidRDefault="009C0B8F" w:rsidP="009C0B8F">
            <w:pPr>
              <w:pStyle w:val="NormalWeb"/>
              <w:spacing w:before="0" w:beforeAutospacing="0" w:after="0" w:afterAutospacing="0"/>
              <w:jc w:val="left"/>
              <w:rPr>
                <w:rFonts w:eastAsia="Times New Roman"/>
                <w:szCs w:val="24"/>
              </w:rPr>
            </w:pPr>
            <w:r>
              <w:t>Si el usuario modifica la información del catálogo y presiona el botón “</w:t>
            </w:r>
            <w:r w:rsidRPr="00430CD9">
              <w:rPr>
                <w:b/>
              </w:rPr>
              <w:t>Grabar</w:t>
            </w:r>
            <w:r>
              <w:t>”</w:t>
            </w:r>
          </w:p>
        </w:tc>
        <w:tc>
          <w:tcPr>
            <w:tcW w:w="5643" w:type="dxa"/>
          </w:tcPr>
          <w:p w14:paraId="47E62608" w14:textId="77777777" w:rsidR="009C0B8F" w:rsidRDefault="009C0B8F" w:rsidP="009C0B8F">
            <w:pPr>
              <w:pStyle w:val="NormalWeb"/>
              <w:spacing w:before="0" w:beforeAutospacing="0" w:after="0" w:afterAutospacing="0"/>
            </w:pPr>
            <w:r>
              <w:t xml:space="preserve">El Sistema valida los valores ingresados en la columna “Ponderación (%)”. (E1), (E2). </w:t>
            </w:r>
          </w:p>
          <w:p w14:paraId="634DE7EF" w14:textId="77777777" w:rsidR="009C0B8F" w:rsidRDefault="009C0B8F" w:rsidP="009C0B8F">
            <w:pPr>
              <w:pStyle w:val="NormalWeb"/>
              <w:spacing w:before="0" w:beforeAutospacing="0" w:after="0" w:afterAutospacing="0"/>
            </w:pPr>
            <w:r w:rsidRPr="00C021FF">
              <w:t xml:space="preserve">Si no se dan las excepciones, el sistema, muestra una ventana de confirmación con el siguiente mensaje: </w:t>
            </w:r>
            <w:r w:rsidRPr="00C021FF">
              <w:rPr>
                <w:i/>
              </w:rPr>
              <w:t>“</w:t>
            </w:r>
            <w:r w:rsidRPr="00C021FF">
              <w:rPr>
                <w:b/>
                <w:i/>
              </w:rPr>
              <w:t>Registro de porcentajes completado, ¿Seguro de grabar la información registrada?</w:t>
            </w:r>
            <w:r w:rsidRPr="00C021FF">
              <w:t>”, acompañada</w:t>
            </w:r>
            <w:r w:rsidRPr="00B00653">
              <w:t xml:space="preserve"> de 2 botones “Si” y “No”. Si presiona el botón “</w:t>
            </w:r>
            <w:r w:rsidRPr="00B00653">
              <w:rPr>
                <w:b/>
              </w:rPr>
              <w:t>Si</w:t>
            </w:r>
            <w:r w:rsidRPr="00B00653">
              <w:t>”, el sistema grabará los cambios realizados incluyendo el número de registro del usuario que realiza los cambios. Considerando la Aduana y el régimen asociados al rol del usuario que ingresa el registro.</w:t>
            </w:r>
          </w:p>
          <w:p w14:paraId="3EC7A34D" w14:textId="77777777" w:rsidR="009C0B8F" w:rsidRDefault="009C0B8F" w:rsidP="009C0B8F">
            <w:pPr>
              <w:pStyle w:val="NormalWeb"/>
              <w:spacing w:before="0" w:beforeAutospacing="0" w:after="0" w:afterAutospacing="0"/>
            </w:pPr>
          </w:p>
          <w:p w14:paraId="0BD094E5" w14:textId="77777777" w:rsidR="009C0B8F" w:rsidRPr="009D7024" w:rsidRDefault="009C0B8F" w:rsidP="009C0B8F">
            <w:pPr>
              <w:pStyle w:val="NormalWeb"/>
              <w:spacing w:before="0" w:beforeAutospacing="0" w:after="0" w:afterAutospacing="0"/>
            </w:pPr>
            <w:r w:rsidRPr="009D7024">
              <w:t xml:space="preserve">En el caso que el rol sea Jefe de régimen de provincia se </w:t>
            </w:r>
            <w:r>
              <w:t>replicarán las mismas ponderaciones para los 4 regímenes</w:t>
            </w:r>
            <w:r w:rsidRPr="009D7024">
              <w:t>.</w:t>
            </w:r>
          </w:p>
          <w:p w14:paraId="5BECD973" w14:textId="77777777" w:rsidR="009C0B8F" w:rsidRDefault="009C0B8F" w:rsidP="009C0B8F">
            <w:pPr>
              <w:pStyle w:val="NormalWeb"/>
              <w:spacing w:before="0" w:beforeAutospacing="0" w:after="0" w:afterAutospacing="0"/>
            </w:pPr>
          </w:p>
          <w:p w14:paraId="285EFCD3" w14:textId="77777777" w:rsidR="009C0B8F" w:rsidRDefault="009C0B8F" w:rsidP="009C0B8F">
            <w:pPr>
              <w:pStyle w:val="NormalWeb"/>
              <w:spacing w:before="0" w:beforeAutospacing="0" w:after="0" w:afterAutospacing="0"/>
            </w:pPr>
            <w:r>
              <w:t>Si se presiona el botón “</w:t>
            </w:r>
            <w:r w:rsidRPr="003F1F8C">
              <w:rPr>
                <w:b/>
              </w:rPr>
              <w:t>No</w:t>
            </w:r>
            <w:r>
              <w:t>”, el sistema, saldrá de la ventana de confirmación si realizar ningún cambio a lo que ya ha sido modificado, con la opción de corregir algunos de los porcentajes ingresados incorrectamente.</w:t>
            </w:r>
          </w:p>
        </w:tc>
      </w:tr>
      <w:tr w:rsidR="009C0B8F" w14:paraId="3FFCB38B" w14:textId="77777777" w:rsidTr="009C0B8F">
        <w:tc>
          <w:tcPr>
            <w:tcW w:w="1114" w:type="dxa"/>
          </w:tcPr>
          <w:p w14:paraId="6A49EC5B" w14:textId="77777777" w:rsidR="009C0B8F" w:rsidRPr="00776E86" w:rsidRDefault="009C0B8F" w:rsidP="009C0B8F">
            <w:pPr>
              <w:pStyle w:val="NormalWeb"/>
              <w:spacing w:before="0" w:beforeAutospacing="0" w:after="0" w:afterAutospacing="0"/>
              <w:jc w:val="center"/>
              <w:rPr>
                <w:rFonts w:eastAsia="Times New Roman"/>
                <w:szCs w:val="24"/>
              </w:rPr>
            </w:pPr>
            <w:r>
              <w:rPr>
                <w:rFonts w:eastAsia="Times New Roman"/>
                <w:szCs w:val="24"/>
              </w:rPr>
              <w:t>5</w:t>
            </w:r>
          </w:p>
        </w:tc>
        <w:tc>
          <w:tcPr>
            <w:tcW w:w="2696" w:type="dxa"/>
            <w:gridSpan w:val="2"/>
          </w:tcPr>
          <w:p w14:paraId="30FD61F6" w14:textId="77777777" w:rsidR="009C0B8F" w:rsidRPr="00776E86" w:rsidRDefault="009C0B8F" w:rsidP="009C0B8F">
            <w:pPr>
              <w:pStyle w:val="NormalWeb"/>
              <w:spacing w:before="0" w:beforeAutospacing="0" w:after="0" w:afterAutospacing="0"/>
              <w:rPr>
                <w:rFonts w:eastAsia="Times New Roman"/>
                <w:szCs w:val="24"/>
              </w:rPr>
            </w:pPr>
            <w:r w:rsidRPr="00D145DA">
              <w:rPr>
                <w:rFonts w:eastAsia="Times New Roman"/>
                <w:szCs w:val="24"/>
              </w:rPr>
              <w:t>El Caso de Uso finaliza.</w:t>
            </w:r>
          </w:p>
        </w:tc>
        <w:tc>
          <w:tcPr>
            <w:tcW w:w="5643" w:type="dxa"/>
          </w:tcPr>
          <w:p w14:paraId="03A3DA5C" w14:textId="77777777" w:rsidR="009C0B8F" w:rsidRDefault="009C0B8F" w:rsidP="009C0B8F">
            <w:pPr>
              <w:pStyle w:val="NormalWeb"/>
              <w:spacing w:before="0" w:beforeAutospacing="0" w:after="0" w:afterAutospacing="0"/>
            </w:pPr>
          </w:p>
        </w:tc>
      </w:tr>
      <w:tr w:rsidR="009C0B8F" w14:paraId="510152AE" w14:textId="77777777" w:rsidTr="009C0B8F">
        <w:trPr>
          <w:trHeight w:val="223"/>
        </w:trPr>
        <w:tc>
          <w:tcPr>
            <w:tcW w:w="9453" w:type="dxa"/>
            <w:gridSpan w:val="4"/>
            <w:shd w:val="clear" w:color="auto" w:fill="E6E6E6"/>
          </w:tcPr>
          <w:p w14:paraId="5C80B735"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7. Flujo alternativo</w:t>
            </w:r>
          </w:p>
        </w:tc>
      </w:tr>
      <w:tr w:rsidR="009C0B8F" w14:paraId="02B1CB5A" w14:textId="77777777" w:rsidTr="009C0B8F">
        <w:tc>
          <w:tcPr>
            <w:tcW w:w="9453" w:type="dxa"/>
            <w:gridSpan w:val="4"/>
            <w:shd w:val="clear" w:color="auto" w:fill="E6E6E6"/>
          </w:tcPr>
          <w:p w14:paraId="3ACDC2AA" w14:textId="77777777" w:rsidR="009C0B8F" w:rsidRDefault="009C0B8F" w:rsidP="009C0B8F">
            <w:pPr>
              <w:pStyle w:val="NormalWeb"/>
              <w:spacing w:before="0" w:beforeAutospacing="0" w:after="0" w:afterAutospacing="0"/>
              <w:jc w:val="left"/>
              <w:rPr>
                <w:rFonts w:ascii="Arial Narrow" w:eastAsia="Times New Roman" w:hAnsi="Arial Narrow" w:cs="Times New Roman"/>
                <w:szCs w:val="24"/>
              </w:rPr>
            </w:pPr>
            <w:r>
              <w:rPr>
                <w:rFonts w:ascii="Arial Narrow" w:eastAsia="Times New Roman" w:hAnsi="Arial Narrow" w:cs="Times New Roman"/>
                <w:szCs w:val="24"/>
              </w:rPr>
              <w:t>Flujo alternativo A1</w:t>
            </w:r>
          </w:p>
        </w:tc>
      </w:tr>
      <w:tr w:rsidR="009C0B8F" w14:paraId="716EF2D5" w14:textId="77777777" w:rsidTr="009C0B8F">
        <w:tc>
          <w:tcPr>
            <w:tcW w:w="1114" w:type="dxa"/>
            <w:shd w:val="clear" w:color="auto" w:fill="E6E6E6"/>
          </w:tcPr>
          <w:p w14:paraId="79D2FC21"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2696" w:type="dxa"/>
            <w:gridSpan w:val="2"/>
            <w:tcBorders>
              <w:right w:val="single" w:sz="4" w:space="0" w:color="auto"/>
            </w:tcBorders>
            <w:shd w:val="clear" w:color="auto" w:fill="E6E6E6"/>
          </w:tcPr>
          <w:p w14:paraId="2E1F8649"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643" w:type="dxa"/>
            <w:tcBorders>
              <w:left w:val="single" w:sz="4" w:space="0" w:color="auto"/>
            </w:tcBorders>
            <w:shd w:val="clear" w:color="auto" w:fill="E6E6E6"/>
          </w:tcPr>
          <w:p w14:paraId="0A6F7883"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9C0B8F" w14:paraId="13C259BF" w14:textId="77777777" w:rsidTr="009C0B8F">
        <w:tc>
          <w:tcPr>
            <w:tcW w:w="1114" w:type="dxa"/>
            <w:tcBorders>
              <w:right w:val="single" w:sz="4" w:space="0" w:color="auto"/>
            </w:tcBorders>
            <w:shd w:val="clear" w:color="auto" w:fill="auto"/>
          </w:tcPr>
          <w:p w14:paraId="4866CCE4" w14:textId="77777777" w:rsidR="009C0B8F" w:rsidRPr="00390F4C" w:rsidRDefault="009C0B8F" w:rsidP="009C0B8F">
            <w:pPr>
              <w:pStyle w:val="NormalWeb"/>
              <w:spacing w:before="0" w:beforeAutospacing="0" w:after="0" w:afterAutospacing="0"/>
              <w:rPr>
                <w:rFonts w:ascii="Arial Narrow" w:eastAsia="Times New Roman" w:hAnsi="Arial Narrow" w:cs="Times New Roman"/>
                <w:szCs w:val="24"/>
              </w:rPr>
            </w:pPr>
            <w:r w:rsidRPr="00390F4C">
              <w:rPr>
                <w:rFonts w:ascii="Arial Narrow" w:eastAsia="Times New Roman" w:hAnsi="Arial Narrow" w:cs="Times New Roman"/>
                <w:szCs w:val="24"/>
              </w:rPr>
              <w:t>1</w:t>
            </w:r>
          </w:p>
        </w:tc>
        <w:tc>
          <w:tcPr>
            <w:tcW w:w="2690" w:type="dxa"/>
            <w:tcBorders>
              <w:left w:val="single" w:sz="4" w:space="0" w:color="auto"/>
              <w:right w:val="single" w:sz="4" w:space="0" w:color="auto"/>
            </w:tcBorders>
            <w:shd w:val="clear" w:color="auto" w:fill="auto"/>
          </w:tcPr>
          <w:p w14:paraId="2ACF15E1" w14:textId="77777777" w:rsidR="009C0B8F" w:rsidRPr="00390F4C" w:rsidRDefault="009C0B8F" w:rsidP="009C0B8F">
            <w:pPr>
              <w:pStyle w:val="NormalWeb"/>
              <w:spacing w:before="0" w:beforeAutospacing="0" w:after="0" w:afterAutospacing="0"/>
              <w:jc w:val="left"/>
              <w:rPr>
                <w:rFonts w:ascii="Arial Narrow" w:eastAsia="Times New Roman" w:hAnsi="Arial Narrow" w:cs="Times New Roman"/>
                <w:b/>
                <w:szCs w:val="24"/>
              </w:rPr>
            </w:pPr>
            <w:r w:rsidRPr="00390F4C">
              <w:rPr>
                <w:rFonts w:eastAsia="Times New Roman"/>
                <w:szCs w:val="24"/>
              </w:rPr>
              <w:t xml:space="preserve">En 4, si el usuario selecciona la opción </w:t>
            </w:r>
            <w:r w:rsidRPr="00390F4C">
              <w:rPr>
                <w:rFonts w:eastAsia="Times New Roman"/>
                <w:b/>
                <w:szCs w:val="24"/>
              </w:rPr>
              <w:t>Cancelar.</w:t>
            </w:r>
          </w:p>
        </w:tc>
        <w:tc>
          <w:tcPr>
            <w:tcW w:w="5649" w:type="dxa"/>
            <w:gridSpan w:val="2"/>
            <w:tcBorders>
              <w:left w:val="single" w:sz="4" w:space="0" w:color="auto"/>
            </w:tcBorders>
            <w:shd w:val="clear" w:color="auto" w:fill="auto"/>
          </w:tcPr>
          <w:p w14:paraId="6587246A" w14:textId="77777777" w:rsidR="009C0B8F" w:rsidRPr="00390F4C" w:rsidRDefault="009C0B8F" w:rsidP="009C0B8F">
            <w:pPr>
              <w:pStyle w:val="NormalWeb"/>
              <w:spacing w:before="0" w:beforeAutospacing="0" w:after="0" w:afterAutospacing="0"/>
              <w:jc w:val="left"/>
              <w:rPr>
                <w:rFonts w:eastAsia="Times New Roman"/>
                <w:szCs w:val="24"/>
              </w:rPr>
            </w:pPr>
            <w:r w:rsidRPr="00390F4C">
              <w:rPr>
                <w:rFonts w:eastAsia="Times New Roman"/>
                <w:szCs w:val="24"/>
              </w:rPr>
              <w:t>El sistema muestra el siguiente mensaje de confirmación “¿</w:t>
            </w:r>
            <w:r w:rsidRPr="00390F4C">
              <w:rPr>
                <w:rFonts w:eastAsia="Times New Roman"/>
                <w:b/>
                <w:szCs w:val="24"/>
              </w:rPr>
              <w:t>Está seguro que desea deshacer los cambios?</w:t>
            </w:r>
            <w:r w:rsidRPr="00390F4C">
              <w:rPr>
                <w:rFonts w:eastAsia="Times New Roman"/>
                <w:szCs w:val="24"/>
              </w:rPr>
              <w:t>”</w:t>
            </w:r>
          </w:p>
          <w:p w14:paraId="0C8CE1E2" w14:textId="77777777" w:rsidR="009C0B8F" w:rsidRPr="00390F4C" w:rsidRDefault="009C0B8F" w:rsidP="009C0B8F">
            <w:pPr>
              <w:pStyle w:val="NormalWeb"/>
              <w:spacing w:before="0" w:beforeAutospacing="0" w:after="0" w:afterAutospacing="0"/>
              <w:jc w:val="left"/>
              <w:rPr>
                <w:rFonts w:eastAsia="Times New Roman"/>
                <w:szCs w:val="24"/>
              </w:rPr>
            </w:pPr>
          </w:p>
        </w:tc>
      </w:tr>
      <w:tr w:rsidR="009C0B8F" w14:paraId="7A106094" w14:textId="77777777" w:rsidTr="009C0B8F">
        <w:tc>
          <w:tcPr>
            <w:tcW w:w="1114" w:type="dxa"/>
            <w:tcBorders>
              <w:right w:val="single" w:sz="4" w:space="0" w:color="auto"/>
            </w:tcBorders>
            <w:shd w:val="clear" w:color="auto" w:fill="auto"/>
          </w:tcPr>
          <w:p w14:paraId="21F9A22C" w14:textId="77777777" w:rsidR="009C0B8F" w:rsidRDefault="009C0B8F" w:rsidP="009C0B8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2</w:t>
            </w:r>
          </w:p>
        </w:tc>
        <w:tc>
          <w:tcPr>
            <w:tcW w:w="2690" w:type="dxa"/>
            <w:tcBorders>
              <w:left w:val="single" w:sz="4" w:space="0" w:color="auto"/>
              <w:right w:val="single" w:sz="4" w:space="0" w:color="auto"/>
            </w:tcBorders>
            <w:shd w:val="clear" w:color="auto" w:fill="auto"/>
          </w:tcPr>
          <w:p w14:paraId="00CF24CA" w14:textId="77777777" w:rsidR="009C0B8F" w:rsidRPr="00B00653" w:rsidRDefault="009C0B8F" w:rsidP="009C0B8F">
            <w:pPr>
              <w:pStyle w:val="NormalWeb"/>
              <w:spacing w:before="0" w:beforeAutospacing="0" w:after="0" w:afterAutospacing="0"/>
              <w:jc w:val="left"/>
              <w:rPr>
                <w:rFonts w:eastAsia="Times New Roman"/>
                <w:szCs w:val="24"/>
              </w:rPr>
            </w:pPr>
            <w:r w:rsidRPr="00B00653">
              <w:rPr>
                <w:rFonts w:eastAsia="Times New Roman"/>
                <w:szCs w:val="24"/>
              </w:rPr>
              <w:t xml:space="preserve">Si el usuario confirma que </w:t>
            </w:r>
            <w:r w:rsidRPr="00B00653">
              <w:rPr>
                <w:rFonts w:eastAsia="Times New Roman"/>
                <w:szCs w:val="24"/>
              </w:rPr>
              <w:lastRenderedPageBreak/>
              <w:t xml:space="preserve">desea deshacer los cambios. </w:t>
            </w:r>
          </w:p>
        </w:tc>
        <w:tc>
          <w:tcPr>
            <w:tcW w:w="5649" w:type="dxa"/>
            <w:gridSpan w:val="2"/>
            <w:tcBorders>
              <w:left w:val="single" w:sz="4" w:space="0" w:color="auto"/>
            </w:tcBorders>
            <w:shd w:val="clear" w:color="auto" w:fill="auto"/>
          </w:tcPr>
          <w:p w14:paraId="25C312B4" w14:textId="77777777" w:rsidR="009C0B8F" w:rsidRPr="00B00653" w:rsidRDefault="009C0B8F" w:rsidP="009C0B8F">
            <w:pPr>
              <w:pStyle w:val="NormalWeb"/>
              <w:spacing w:before="0" w:beforeAutospacing="0" w:after="0" w:afterAutospacing="0"/>
              <w:jc w:val="left"/>
              <w:rPr>
                <w:rFonts w:eastAsia="Times New Roman"/>
                <w:szCs w:val="24"/>
              </w:rPr>
            </w:pPr>
            <w:r w:rsidRPr="00B00653">
              <w:rPr>
                <w:rFonts w:eastAsia="Times New Roman"/>
                <w:szCs w:val="24"/>
              </w:rPr>
              <w:lastRenderedPageBreak/>
              <w:t xml:space="preserve">El sistema deshace los cambios realizados por el usuario </w:t>
            </w:r>
            <w:r w:rsidRPr="00B00653">
              <w:rPr>
                <w:rFonts w:eastAsia="Times New Roman"/>
                <w:szCs w:val="24"/>
              </w:rPr>
              <w:lastRenderedPageBreak/>
              <w:t xml:space="preserve">refrescando la </w:t>
            </w:r>
            <w:r w:rsidRPr="00B00653">
              <w:rPr>
                <w:rFonts w:eastAsia="Times New Roman"/>
                <w:b/>
                <w:szCs w:val="24"/>
              </w:rPr>
              <w:t>IU008</w:t>
            </w:r>
            <w:r w:rsidRPr="00B00653">
              <w:rPr>
                <w:rFonts w:eastAsia="Times New Roman"/>
                <w:szCs w:val="24"/>
              </w:rPr>
              <w:t xml:space="preserve"> con los datos iniciales.</w:t>
            </w:r>
          </w:p>
          <w:p w14:paraId="47B15B82" w14:textId="77777777" w:rsidR="009C0B8F" w:rsidRPr="00B00653" w:rsidRDefault="009C0B8F" w:rsidP="009C0B8F">
            <w:pPr>
              <w:pStyle w:val="NormalWeb"/>
              <w:spacing w:before="0" w:beforeAutospacing="0" w:after="0" w:afterAutospacing="0"/>
              <w:jc w:val="left"/>
              <w:rPr>
                <w:rFonts w:eastAsia="Times New Roman"/>
                <w:szCs w:val="24"/>
              </w:rPr>
            </w:pPr>
            <w:r w:rsidRPr="00B00653">
              <w:rPr>
                <w:rFonts w:eastAsia="Times New Roman"/>
                <w:szCs w:val="24"/>
              </w:rPr>
              <w:t>Y el Caso de Uso Finaliza.</w:t>
            </w:r>
          </w:p>
        </w:tc>
      </w:tr>
      <w:tr w:rsidR="009C0B8F" w14:paraId="1FE8F9B0" w14:textId="77777777" w:rsidTr="009C0B8F">
        <w:tc>
          <w:tcPr>
            <w:tcW w:w="1114" w:type="dxa"/>
            <w:tcBorders>
              <w:right w:val="single" w:sz="4" w:space="0" w:color="auto"/>
            </w:tcBorders>
            <w:shd w:val="clear" w:color="auto" w:fill="auto"/>
          </w:tcPr>
          <w:p w14:paraId="615607E6" w14:textId="77777777" w:rsidR="009C0B8F" w:rsidRDefault="009C0B8F" w:rsidP="009C0B8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lastRenderedPageBreak/>
              <w:t>3</w:t>
            </w:r>
          </w:p>
        </w:tc>
        <w:tc>
          <w:tcPr>
            <w:tcW w:w="2690" w:type="dxa"/>
            <w:tcBorders>
              <w:left w:val="single" w:sz="4" w:space="0" w:color="auto"/>
              <w:right w:val="single" w:sz="4" w:space="0" w:color="auto"/>
            </w:tcBorders>
            <w:shd w:val="clear" w:color="auto" w:fill="auto"/>
          </w:tcPr>
          <w:p w14:paraId="3C79DF64" w14:textId="77777777" w:rsidR="009C0B8F" w:rsidRPr="00B00653" w:rsidRDefault="009C0B8F" w:rsidP="009C0B8F">
            <w:pPr>
              <w:pStyle w:val="NormalWeb"/>
              <w:spacing w:before="0" w:beforeAutospacing="0" w:after="0" w:afterAutospacing="0"/>
              <w:jc w:val="left"/>
              <w:rPr>
                <w:rFonts w:eastAsia="Times New Roman"/>
                <w:szCs w:val="24"/>
              </w:rPr>
            </w:pPr>
            <w:r w:rsidRPr="00B00653">
              <w:rPr>
                <w:rFonts w:eastAsia="Times New Roman"/>
                <w:szCs w:val="24"/>
              </w:rPr>
              <w:t>Si el usuario no confirma que desea deshacer los cambios.</w:t>
            </w:r>
          </w:p>
        </w:tc>
        <w:tc>
          <w:tcPr>
            <w:tcW w:w="5649" w:type="dxa"/>
            <w:gridSpan w:val="2"/>
            <w:tcBorders>
              <w:left w:val="single" w:sz="4" w:space="0" w:color="auto"/>
            </w:tcBorders>
            <w:shd w:val="clear" w:color="auto" w:fill="auto"/>
          </w:tcPr>
          <w:p w14:paraId="2A7BDB31" w14:textId="77777777" w:rsidR="009C0B8F" w:rsidRPr="00B00653" w:rsidRDefault="009C0B8F" w:rsidP="009C0B8F">
            <w:pPr>
              <w:pStyle w:val="NormalWeb"/>
              <w:spacing w:before="0" w:beforeAutospacing="0" w:after="0" w:afterAutospacing="0"/>
              <w:jc w:val="left"/>
              <w:rPr>
                <w:rFonts w:eastAsia="Times New Roman"/>
                <w:szCs w:val="24"/>
              </w:rPr>
            </w:pPr>
            <w:r w:rsidRPr="00B00653">
              <w:rPr>
                <w:rFonts w:eastAsia="Times New Roman"/>
                <w:szCs w:val="24"/>
              </w:rPr>
              <w:t xml:space="preserve">El sistema muestra la </w:t>
            </w:r>
            <w:r w:rsidRPr="00B00653">
              <w:rPr>
                <w:rFonts w:eastAsia="Times New Roman"/>
                <w:b/>
                <w:szCs w:val="24"/>
              </w:rPr>
              <w:t>IU008</w:t>
            </w:r>
            <w:r w:rsidRPr="00B00653">
              <w:rPr>
                <w:rFonts w:eastAsia="Times New Roman"/>
                <w:szCs w:val="24"/>
              </w:rPr>
              <w:t xml:space="preserve"> con los datos que están siendo registrados por el usuario.</w:t>
            </w:r>
          </w:p>
          <w:p w14:paraId="6C94B4CC" w14:textId="77777777" w:rsidR="009C0B8F" w:rsidRPr="00B00653" w:rsidRDefault="009C0B8F" w:rsidP="009C0B8F">
            <w:pPr>
              <w:pStyle w:val="NormalWeb"/>
              <w:spacing w:before="0" w:beforeAutospacing="0" w:after="0" w:afterAutospacing="0"/>
              <w:jc w:val="left"/>
              <w:rPr>
                <w:rFonts w:eastAsia="Times New Roman"/>
                <w:szCs w:val="24"/>
              </w:rPr>
            </w:pPr>
            <w:r w:rsidRPr="00B00653">
              <w:rPr>
                <w:rFonts w:eastAsia="Times New Roman"/>
                <w:szCs w:val="24"/>
              </w:rPr>
              <w:t>Y el Caso de Uso continúa en el paso 2.</w:t>
            </w:r>
          </w:p>
        </w:tc>
      </w:tr>
      <w:tr w:rsidR="009C0B8F" w14:paraId="19A79EC5" w14:textId="77777777" w:rsidTr="009C0B8F">
        <w:trPr>
          <w:trHeight w:val="223"/>
        </w:trPr>
        <w:tc>
          <w:tcPr>
            <w:tcW w:w="9453" w:type="dxa"/>
            <w:gridSpan w:val="4"/>
            <w:shd w:val="clear" w:color="auto" w:fill="E6E6E6"/>
          </w:tcPr>
          <w:p w14:paraId="47BF86EA"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8. Excepciones</w:t>
            </w:r>
          </w:p>
        </w:tc>
      </w:tr>
      <w:tr w:rsidR="009C0B8F" w14:paraId="71447FDB" w14:textId="77777777" w:rsidTr="009C0B8F">
        <w:tc>
          <w:tcPr>
            <w:tcW w:w="1114" w:type="dxa"/>
            <w:shd w:val="clear" w:color="auto" w:fill="E6E6E6"/>
          </w:tcPr>
          <w:p w14:paraId="4E82A449"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8339" w:type="dxa"/>
            <w:gridSpan w:val="3"/>
            <w:shd w:val="clear" w:color="auto" w:fill="E6E6E6"/>
          </w:tcPr>
          <w:p w14:paraId="04E5719E"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Descripción</w:t>
            </w:r>
          </w:p>
        </w:tc>
      </w:tr>
      <w:tr w:rsidR="009C0B8F" w14:paraId="298B5175" w14:textId="77777777" w:rsidTr="009C0B8F">
        <w:tc>
          <w:tcPr>
            <w:tcW w:w="1114" w:type="dxa"/>
          </w:tcPr>
          <w:p w14:paraId="6BE9DD02" w14:textId="77777777" w:rsidR="009C0B8F" w:rsidRPr="00797580" w:rsidRDefault="009C0B8F" w:rsidP="009C0B8F">
            <w:pPr>
              <w:pStyle w:val="Piedepgina"/>
              <w:tabs>
                <w:tab w:val="clear" w:pos="4419"/>
                <w:tab w:val="clear" w:pos="8838"/>
              </w:tabs>
              <w:rPr>
                <w:rFonts w:cs="Times New Roman"/>
                <w:lang w:val="es-ES"/>
              </w:rPr>
            </w:pPr>
            <w:r w:rsidRPr="00797580">
              <w:rPr>
                <w:rFonts w:cs="Times New Roman"/>
                <w:lang w:val="es-ES"/>
              </w:rPr>
              <w:t>1</w:t>
            </w:r>
          </w:p>
        </w:tc>
        <w:tc>
          <w:tcPr>
            <w:tcW w:w="8339" w:type="dxa"/>
            <w:gridSpan w:val="3"/>
          </w:tcPr>
          <w:p w14:paraId="05D077A9" w14:textId="77777777" w:rsidR="009C0B8F" w:rsidRPr="009E6C6E" w:rsidRDefault="009C0B8F" w:rsidP="009C0B8F">
            <w:pPr>
              <w:rPr>
                <w:sz w:val="20"/>
              </w:rPr>
            </w:pPr>
            <w:r w:rsidRPr="009E6C6E">
              <w:rPr>
                <w:sz w:val="20"/>
              </w:rPr>
              <w:t>En (4), Si no se ha ingresado algún valor en la celda de la columna Ponderación, el sistema, mostrará el mensaje: “</w:t>
            </w:r>
            <w:r w:rsidRPr="009E6C6E">
              <w:rPr>
                <w:b/>
                <w:sz w:val="20"/>
              </w:rPr>
              <w:t>Complete todos valores de los porcentajes de ponderación</w:t>
            </w:r>
            <w:r w:rsidRPr="009E6C6E">
              <w:rPr>
                <w:sz w:val="20"/>
              </w:rPr>
              <w:t>”, permitiendo completar los valores.</w:t>
            </w:r>
          </w:p>
        </w:tc>
      </w:tr>
      <w:tr w:rsidR="009C0B8F" w14:paraId="5E29E721" w14:textId="77777777" w:rsidTr="009C0B8F">
        <w:tc>
          <w:tcPr>
            <w:tcW w:w="1114" w:type="dxa"/>
          </w:tcPr>
          <w:p w14:paraId="60C0BEC8" w14:textId="77777777" w:rsidR="009C0B8F" w:rsidRPr="00797580" w:rsidRDefault="009C0B8F" w:rsidP="009C0B8F">
            <w:pPr>
              <w:pStyle w:val="Piedepgina"/>
              <w:tabs>
                <w:tab w:val="clear" w:pos="4419"/>
                <w:tab w:val="clear" w:pos="8838"/>
              </w:tabs>
              <w:rPr>
                <w:rFonts w:cs="Times New Roman"/>
                <w:lang w:val="es-ES"/>
              </w:rPr>
            </w:pPr>
            <w:r>
              <w:rPr>
                <w:rFonts w:cs="Times New Roman"/>
                <w:lang w:val="es-ES"/>
              </w:rPr>
              <w:t>2</w:t>
            </w:r>
          </w:p>
        </w:tc>
        <w:tc>
          <w:tcPr>
            <w:tcW w:w="8339" w:type="dxa"/>
            <w:gridSpan w:val="3"/>
          </w:tcPr>
          <w:p w14:paraId="5D63F138" w14:textId="77777777" w:rsidR="009C0B8F" w:rsidRPr="009E6C6E" w:rsidRDefault="009C0B8F" w:rsidP="009C0B8F">
            <w:pPr>
              <w:rPr>
                <w:sz w:val="20"/>
              </w:rPr>
            </w:pPr>
            <w:r w:rsidRPr="009E6C6E">
              <w:rPr>
                <w:sz w:val="20"/>
              </w:rPr>
              <w:t>En (4), Si la suma de los valores modificados de la columna Ponderación no suma 100%, el sistema, mostrará el mensaje: “</w:t>
            </w:r>
            <w:r w:rsidRPr="009E6C6E">
              <w:rPr>
                <w:b/>
                <w:sz w:val="20"/>
              </w:rPr>
              <w:t>Ponderaciones consignadas no suman el 100%, sírvase verificar</w:t>
            </w:r>
            <w:r w:rsidRPr="009E6C6E">
              <w:rPr>
                <w:sz w:val="20"/>
              </w:rPr>
              <w:t>", permitiendo corregir los datos.</w:t>
            </w:r>
          </w:p>
        </w:tc>
      </w:tr>
      <w:tr w:rsidR="009C0B8F" w14:paraId="4F5010FE" w14:textId="77777777" w:rsidTr="009C0B8F">
        <w:tc>
          <w:tcPr>
            <w:tcW w:w="9453" w:type="dxa"/>
            <w:gridSpan w:val="4"/>
            <w:shd w:val="clear" w:color="auto" w:fill="E6E6E6"/>
          </w:tcPr>
          <w:p w14:paraId="0894CB83"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9. Requisito funcional asociado</w:t>
            </w:r>
          </w:p>
        </w:tc>
      </w:tr>
      <w:tr w:rsidR="009C0B8F" w14:paraId="5EECE5B4" w14:textId="77777777" w:rsidTr="009C0B8F">
        <w:tc>
          <w:tcPr>
            <w:tcW w:w="9453" w:type="dxa"/>
            <w:gridSpan w:val="4"/>
          </w:tcPr>
          <w:p w14:paraId="4DA8C726" w14:textId="77777777" w:rsidR="009C0B8F" w:rsidRDefault="009C0B8F" w:rsidP="009C0B8F">
            <w:pPr>
              <w:rPr>
                <w:sz w:val="20"/>
              </w:rPr>
            </w:pPr>
            <w:r w:rsidRPr="00B91702">
              <w:rPr>
                <w:strike/>
                <w:sz w:val="20"/>
                <w:lang w:val="en-US"/>
              </w:rPr>
              <w:t>RF5</w:t>
            </w:r>
            <w:r>
              <w:rPr>
                <w:sz w:val="20"/>
                <w:lang w:val="en-US"/>
              </w:rPr>
              <w:t xml:space="preserve">, </w:t>
            </w:r>
            <w:r>
              <w:rPr>
                <w:sz w:val="20"/>
              </w:rPr>
              <w:t xml:space="preserve">RF7, </w:t>
            </w:r>
            <w:r>
              <w:rPr>
                <w:sz w:val="20"/>
                <w:lang w:val="en-US"/>
              </w:rPr>
              <w:t>RNF5</w:t>
            </w:r>
          </w:p>
        </w:tc>
      </w:tr>
      <w:tr w:rsidR="009C0B8F" w14:paraId="2BA50973" w14:textId="77777777" w:rsidTr="009C0B8F">
        <w:tc>
          <w:tcPr>
            <w:tcW w:w="9453" w:type="dxa"/>
            <w:gridSpan w:val="4"/>
            <w:shd w:val="clear" w:color="auto" w:fill="E6E6E6"/>
          </w:tcPr>
          <w:p w14:paraId="41350F9E"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10. Prototipo de interfaz de usuario</w:t>
            </w:r>
          </w:p>
        </w:tc>
      </w:tr>
      <w:tr w:rsidR="009C0B8F" w14:paraId="3D750793" w14:textId="77777777" w:rsidTr="009C0B8F">
        <w:tc>
          <w:tcPr>
            <w:tcW w:w="9453" w:type="dxa"/>
            <w:gridSpan w:val="4"/>
          </w:tcPr>
          <w:p w14:paraId="75684D93" w14:textId="77777777" w:rsidR="009C0B8F" w:rsidRDefault="009C0B8F" w:rsidP="009C0B8F">
            <w:pPr>
              <w:rPr>
                <w:sz w:val="20"/>
              </w:rPr>
            </w:pPr>
            <w:r>
              <w:t>IU001, IU008, IU009</w:t>
            </w:r>
          </w:p>
        </w:tc>
      </w:tr>
    </w:tbl>
    <w:p w14:paraId="4DB05FF4" w14:textId="77777777" w:rsidR="009C0B8F" w:rsidRPr="009318EF" w:rsidRDefault="009C0B8F" w:rsidP="009C0B8F">
      <w:pPr>
        <w:rPr>
          <w:u w:val="singl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196"/>
        <w:gridCol w:w="2856"/>
        <w:gridCol w:w="5401"/>
      </w:tblGrid>
      <w:tr w:rsidR="009C0B8F" w14:paraId="31666790" w14:textId="77777777" w:rsidTr="009C0B8F">
        <w:tc>
          <w:tcPr>
            <w:tcW w:w="4052" w:type="dxa"/>
            <w:gridSpan w:val="2"/>
            <w:shd w:val="clear" w:color="auto" w:fill="E6E6E6"/>
          </w:tcPr>
          <w:p w14:paraId="025DED69" w14:textId="77777777" w:rsidR="009C0B8F" w:rsidRDefault="009C0B8F" w:rsidP="009C0B8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5401" w:type="dxa"/>
          </w:tcPr>
          <w:p w14:paraId="6869797C" w14:textId="77777777" w:rsidR="009C0B8F" w:rsidRDefault="009C0B8F" w:rsidP="009C0B8F">
            <w:pPr>
              <w:rPr>
                <w:sz w:val="20"/>
              </w:rPr>
            </w:pPr>
            <w:r>
              <w:rPr>
                <w:sz w:val="20"/>
              </w:rPr>
              <w:t>CUS07</w:t>
            </w:r>
            <w:r w:rsidRPr="001A7B2F">
              <w:rPr>
                <w:sz w:val="20"/>
              </w:rPr>
              <w:t>Gestionar Grupos de Almacenes Aduaneros</w:t>
            </w:r>
          </w:p>
        </w:tc>
      </w:tr>
      <w:tr w:rsidR="009C0B8F" w14:paraId="4B414E0B" w14:textId="77777777" w:rsidTr="009C0B8F">
        <w:tc>
          <w:tcPr>
            <w:tcW w:w="9453" w:type="dxa"/>
            <w:gridSpan w:val="3"/>
            <w:shd w:val="clear" w:color="auto" w:fill="E6E6E6"/>
          </w:tcPr>
          <w:p w14:paraId="409FBDCE"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2. Descripción del Caso de Uso</w:t>
            </w:r>
          </w:p>
        </w:tc>
      </w:tr>
      <w:tr w:rsidR="009C0B8F" w14:paraId="1649975B" w14:textId="77777777" w:rsidTr="009C0B8F">
        <w:tc>
          <w:tcPr>
            <w:tcW w:w="9453" w:type="dxa"/>
            <w:gridSpan w:val="3"/>
          </w:tcPr>
          <w:p w14:paraId="235BDD68" w14:textId="77777777" w:rsidR="009C0B8F" w:rsidRPr="00797580" w:rsidRDefault="009C0B8F" w:rsidP="009C0B8F">
            <w:pPr>
              <w:rPr>
                <w:sz w:val="20"/>
              </w:rPr>
            </w:pPr>
            <w:r>
              <w:rPr>
                <w:sz w:val="20"/>
              </w:rPr>
              <w:t>Administrar la jurisdicción de aduana operativa (cercanía entre almacenes), en el Grupo de almacenes aduaneros</w:t>
            </w:r>
          </w:p>
        </w:tc>
      </w:tr>
      <w:tr w:rsidR="009C0B8F" w14:paraId="5A853D42" w14:textId="77777777" w:rsidTr="009C0B8F">
        <w:tc>
          <w:tcPr>
            <w:tcW w:w="9453" w:type="dxa"/>
            <w:gridSpan w:val="3"/>
            <w:shd w:val="clear" w:color="auto" w:fill="E6E6E6"/>
          </w:tcPr>
          <w:p w14:paraId="204036DB"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3. Actor(es)</w:t>
            </w:r>
          </w:p>
        </w:tc>
      </w:tr>
      <w:tr w:rsidR="009C0B8F" w14:paraId="483679AC" w14:textId="77777777" w:rsidTr="009C0B8F">
        <w:tc>
          <w:tcPr>
            <w:tcW w:w="9453" w:type="dxa"/>
            <w:gridSpan w:val="3"/>
          </w:tcPr>
          <w:p w14:paraId="448BF4AD" w14:textId="77777777" w:rsidR="009C0B8F" w:rsidRDefault="009C0B8F" w:rsidP="009C0B8F">
            <w:pPr>
              <w:rPr>
                <w:sz w:val="20"/>
              </w:rPr>
            </w:pPr>
            <w:r>
              <w:rPr>
                <w:sz w:val="20"/>
              </w:rPr>
              <w:t>Funcionario aduanero</w:t>
            </w:r>
          </w:p>
        </w:tc>
      </w:tr>
      <w:tr w:rsidR="009C0B8F" w14:paraId="65A4FB31" w14:textId="77777777" w:rsidTr="009C0B8F">
        <w:tc>
          <w:tcPr>
            <w:tcW w:w="9453" w:type="dxa"/>
            <w:gridSpan w:val="3"/>
            <w:shd w:val="clear" w:color="auto" w:fill="E6E6E6"/>
          </w:tcPr>
          <w:p w14:paraId="6CE699BE"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4. Precondiciones</w:t>
            </w:r>
          </w:p>
        </w:tc>
      </w:tr>
      <w:tr w:rsidR="009C0B8F" w14:paraId="55595A0E" w14:textId="77777777" w:rsidTr="009C0B8F">
        <w:tc>
          <w:tcPr>
            <w:tcW w:w="9453" w:type="dxa"/>
            <w:gridSpan w:val="3"/>
          </w:tcPr>
          <w:p w14:paraId="054579AB" w14:textId="77777777" w:rsidR="009C0B8F" w:rsidRPr="00741FC5" w:rsidRDefault="009C0B8F" w:rsidP="009C0B8F">
            <w:pPr>
              <w:jc w:val="left"/>
              <w:rPr>
                <w:sz w:val="20"/>
              </w:rPr>
            </w:pPr>
            <w:r w:rsidRPr="005F704E">
              <w:rPr>
                <w:sz w:val="20"/>
              </w:rPr>
              <w:t>El usuario se encuentre autenticado en el Portal del Funcionario Aduanero.</w:t>
            </w:r>
            <w:r w:rsidRPr="005F704E">
              <w:rPr>
                <w:sz w:val="20"/>
              </w:rPr>
              <w:br/>
              <w:t xml:space="preserve">El usuario cuente con los permisos necesarios para poder acceder a esta </w:t>
            </w:r>
            <w:proofErr w:type="gramStart"/>
            <w:r w:rsidRPr="005F704E">
              <w:rPr>
                <w:sz w:val="20"/>
              </w:rPr>
              <w:t>opción(</w:t>
            </w:r>
            <w:proofErr w:type="gramEnd"/>
            <w:r w:rsidRPr="005F704E">
              <w:rPr>
                <w:sz w:val="20"/>
              </w:rPr>
              <w:t xml:space="preserve">Ver </w:t>
            </w:r>
            <w:r w:rsidRPr="005F704E">
              <w:rPr>
                <w:b/>
                <w:sz w:val="20"/>
              </w:rPr>
              <w:t>ANEXO 01</w:t>
            </w:r>
            <w:r w:rsidRPr="005F704E">
              <w:rPr>
                <w:sz w:val="20"/>
              </w:rPr>
              <w:t>).</w:t>
            </w:r>
          </w:p>
        </w:tc>
      </w:tr>
      <w:tr w:rsidR="009C0B8F" w14:paraId="48C4E287" w14:textId="77777777" w:rsidTr="009C0B8F">
        <w:tc>
          <w:tcPr>
            <w:tcW w:w="9453" w:type="dxa"/>
            <w:gridSpan w:val="3"/>
            <w:shd w:val="clear" w:color="auto" w:fill="E6E6E6"/>
          </w:tcPr>
          <w:p w14:paraId="5FE0A91F"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5. Pos condiciones</w:t>
            </w:r>
          </w:p>
        </w:tc>
      </w:tr>
      <w:tr w:rsidR="009C0B8F" w14:paraId="7A722795" w14:textId="77777777" w:rsidTr="009C0B8F">
        <w:tc>
          <w:tcPr>
            <w:tcW w:w="9453" w:type="dxa"/>
            <w:gridSpan w:val="3"/>
          </w:tcPr>
          <w:p w14:paraId="44332DD5" w14:textId="77777777" w:rsidR="009C0B8F" w:rsidRPr="00797580" w:rsidRDefault="009C0B8F" w:rsidP="009C0B8F">
            <w:pPr>
              <w:pStyle w:val="NormalWeb"/>
              <w:spacing w:before="0" w:beforeAutospacing="0" w:after="0" w:afterAutospacing="0"/>
              <w:rPr>
                <w:rFonts w:eastAsia="Times New Roman" w:cs="Times New Roman"/>
                <w:szCs w:val="24"/>
              </w:rPr>
            </w:pPr>
            <w:r w:rsidRPr="00155709">
              <w:rPr>
                <w:rFonts w:eastAsia="Times New Roman" w:cs="Times New Roman"/>
                <w:szCs w:val="24"/>
              </w:rPr>
              <w:t xml:space="preserve">El usuario </w:t>
            </w:r>
            <w:r>
              <w:rPr>
                <w:rFonts w:eastAsia="Times New Roman" w:cs="Times New Roman"/>
                <w:szCs w:val="24"/>
              </w:rPr>
              <w:t xml:space="preserve">ha registrado y/o modificado uno o más registros de la cercanía entre almacenes </w:t>
            </w:r>
            <w:r w:rsidRPr="005E5E26">
              <w:t xml:space="preserve">en el Catálogo de </w:t>
            </w:r>
            <w:r>
              <w:t>Grupo de Almacenes Aduaneros.</w:t>
            </w:r>
          </w:p>
        </w:tc>
      </w:tr>
      <w:tr w:rsidR="009C0B8F" w14:paraId="35E75340" w14:textId="77777777" w:rsidTr="009C0B8F">
        <w:trPr>
          <w:trHeight w:val="223"/>
        </w:trPr>
        <w:tc>
          <w:tcPr>
            <w:tcW w:w="9453" w:type="dxa"/>
            <w:gridSpan w:val="3"/>
            <w:shd w:val="clear" w:color="auto" w:fill="E6E6E6"/>
          </w:tcPr>
          <w:p w14:paraId="08656BDB"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6. Flujo de eventos *</w:t>
            </w:r>
          </w:p>
        </w:tc>
      </w:tr>
      <w:tr w:rsidR="009C0B8F" w14:paraId="4C602664" w14:textId="77777777" w:rsidTr="009C0B8F">
        <w:trPr>
          <w:trHeight w:val="325"/>
        </w:trPr>
        <w:tc>
          <w:tcPr>
            <w:tcW w:w="1196" w:type="dxa"/>
            <w:shd w:val="clear" w:color="auto" w:fill="E6E6E6"/>
          </w:tcPr>
          <w:p w14:paraId="06719BEA"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2856" w:type="dxa"/>
            <w:shd w:val="clear" w:color="auto" w:fill="E6E6E6"/>
          </w:tcPr>
          <w:p w14:paraId="4F77156E"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401" w:type="dxa"/>
            <w:shd w:val="clear" w:color="auto" w:fill="E6E6E6"/>
          </w:tcPr>
          <w:p w14:paraId="267E0A5C"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9C0B8F" w14:paraId="18B2EF57" w14:textId="77777777" w:rsidTr="009C0B8F">
        <w:tc>
          <w:tcPr>
            <w:tcW w:w="1196" w:type="dxa"/>
          </w:tcPr>
          <w:p w14:paraId="1FADA24C" w14:textId="77777777" w:rsidR="009C0B8F" w:rsidRPr="00776E86" w:rsidRDefault="009C0B8F" w:rsidP="009C0B8F">
            <w:pPr>
              <w:pStyle w:val="NormalWeb"/>
              <w:spacing w:before="0" w:beforeAutospacing="0" w:after="0" w:afterAutospacing="0"/>
              <w:jc w:val="center"/>
              <w:rPr>
                <w:rFonts w:eastAsia="Times New Roman"/>
                <w:szCs w:val="24"/>
              </w:rPr>
            </w:pPr>
            <w:r>
              <w:rPr>
                <w:rFonts w:eastAsia="Times New Roman"/>
                <w:szCs w:val="24"/>
              </w:rPr>
              <w:t>1</w:t>
            </w:r>
          </w:p>
        </w:tc>
        <w:tc>
          <w:tcPr>
            <w:tcW w:w="2856" w:type="dxa"/>
          </w:tcPr>
          <w:p w14:paraId="6337FA86" w14:textId="77777777" w:rsidR="009C0B8F" w:rsidRDefault="009C0B8F" w:rsidP="009C0B8F">
            <w:pPr>
              <w:pStyle w:val="NormalWeb"/>
              <w:spacing w:before="0" w:beforeAutospacing="0" w:after="0" w:afterAutospacing="0"/>
              <w:jc w:val="left"/>
            </w:pPr>
            <w:r>
              <w:rPr>
                <w:rFonts w:eastAsia="Times New Roman"/>
                <w:szCs w:val="24"/>
              </w:rPr>
              <w:t xml:space="preserve">El usuario ingresa a la opción </w:t>
            </w:r>
            <w:r w:rsidRPr="001C40C2">
              <w:rPr>
                <w:rFonts w:eastAsia="Times New Roman"/>
                <w:b/>
                <w:szCs w:val="24"/>
              </w:rPr>
              <w:t xml:space="preserve">"Grupos de Almacenes </w:t>
            </w:r>
            <w:proofErr w:type="spellStart"/>
            <w:r w:rsidRPr="001C40C2">
              <w:rPr>
                <w:rFonts w:eastAsia="Times New Roman"/>
                <w:b/>
                <w:szCs w:val="24"/>
              </w:rPr>
              <w:t>Aduaneros"</w:t>
            </w:r>
            <w:r>
              <w:t>de</w:t>
            </w:r>
            <w:proofErr w:type="spellEnd"/>
            <w:r>
              <w:t xml:space="preserve"> la </w:t>
            </w:r>
            <w:r w:rsidRPr="00806587">
              <w:t>(</w:t>
            </w:r>
            <w:r w:rsidRPr="00806587">
              <w:rPr>
                <w:b/>
              </w:rPr>
              <w:t>IU001</w:t>
            </w:r>
            <w:r w:rsidRPr="00806587">
              <w:t>)</w:t>
            </w:r>
          </w:p>
          <w:p w14:paraId="7592DA5E" w14:textId="77777777" w:rsidR="009C0B8F" w:rsidRDefault="009C0B8F" w:rsidP="009C0B8F">
            <w:pPr>
              <w:pStyle w:val="NormalWeb"/>
              <w:spacing w:before="0" w:beforeAutospacing="0" w:after="0" w:afterAutospacing="0"/>
              <w:jc w:val="left"/>
            </w:pPr>
          </w:p>
          <w:p w14:paraId="1DD03360" w14:textId="77777777" w:rsidR="009C0B8F" w:rsidRPr="00776E86" w:rsidRDefault="009C0B8F" w:rsidP="009C0B8F">
            <w:pPr>
              <w:pStyle w:val="NormalWeb"/>
              <w:spacing w:before="0" w:beforeAutospacing="0" w:after="0" w:afterAutospacing="0"/>
              <w:jc w:val="left"/>
              <w:rPr>
                <w:rFonts w:eastAsia="Times New Roman"/>
                <w:szCs w:val="24"/>
              </w:rPr>
            </w:pPr>
            <w:r w:rsidRPr="001A41CF">
              <w:rPr>
                <w:b/>
                <w:shd w:val="clear" w:color="auto" w:fill="FFFFFF" w:themeFill="background1"/>
              </w:rPr>
              <w:t xml:space="preserve">Despacho aduanero de Ingreso </w:t>
            </w:r>
            <w:r w:rsidRPr="001A41CF">
              <w:rPr>
                <w:b/>
                <w:shd w:val="clear" w:color="auto" w:fill="FFFFFF" w:themeFill="background1"/>
              </w:rPr>
              <w:sym w:font="Wingdings" w:char="F0E0"/>
            </w:r>
            <w:r w:rsidRPr="001A41CF">
              <w:rPr>
                <w:b/>
                <w:shd w:val="clear" w:color="auto" w:fill="FFFFFF" w:themeFill="background1"/>
              </w:rPr>
              <w:t xml:space="preserve"> Mantenimiento de criterios </w:t>
            </w:r>
            <w:r w:rsidRPr="001A41CF">
              <w:rPr>
                <w:b/>
                <w:shd w:val="clear" w:color="auto" w:fill="FFFFFF" w:themeFill="background1"/>
              </w:rPr>
              <w:sym w:font="Wingdings" w:char="F0E0"/>
            </w:r>
            <w:r w:rsidRPr="001A41CF">
              <w:rPr>
                <w:b/>
                <w:shd w:val="clear" w:color="auto" w:fill="FFFFFF" w:themeFill="background1"/>
              </w:rPr>
              <w:t xml:space="preserve"> Grupos de almacenes aduaneros</w:t>
            </w:r>
          </w:p>
        </w:tc>
        <w:tc>
          <w:tcPr>
            <w:tcW w:w="5401" w:type="dxa"/>
          </w:tcPr>
          <w:p w14:paraId="574F9AA7" w14:textId="77777777" w:rsidR="009C0B8F" w:rsidRDefault="009C0B8F" w:rsidP="009C0B8F">
            <w:pPr>
              <w:rPr>
                <w:sz w:val="20"/>
              </w:rPr>
            </w:pPr>
            <w:r>
              <w:rPr>
                <w:sz w:val="20"/>
              </w:rPr>
              <w:t xml:space="preserve">El sistema muestra la </w:t>
            </w:r>
            <w:r w:rsidRPr="00E77318">
              <w:rPr>
                <w:sz w:val="20"/>
              </w:rPr>
              <w:t>(</w:t>
            </w:r>
            <w:r>
              <w:rPr>
                <w:b/>
                <w:sz w:val="20"/>
              </w:rPr>
              <w:t>IU</w:t>
            </w:r>
            <w:r w:rsidRPr="00E77318">
              <w:rPr>
                <w:b/>
                <w:sz w:val="20"/>
              </w:rPr>
              <w:t>0</w:t>
            </w:r>
            <w:r>
              <w:rPr>
                <w:b/>
                <w:sz w:val="20"/>
              </w:rPr>
              <w:t>13</w:t>
            </w:r>
            <w:r w:rsidRPr="00E77318">
              <w:rPr>
                <w:sz w:val="20"/>
              </w:rPr>
              <w:t>)</w:t>
            </w:r>
            <w:r>
              <w:rPr>
                <w:sz w:val="20"/>
              </w:rPr>
              <w:t xml:space="preserve"> de administración de cercanía entre almacenes, del catálogo de Grupo de Almacenes Aduaneros:</w:t>
            </w:r>
          </w:p>
          <w:p w14:paraId="23ECDC06" w14:textId="77777777" w:rsidR="009C0B8F" w:rsidRDefault="009C0B8F" w:rsidP="009C0B8F">
            <w:pPr>
              <w:rPr>
                <w:sz w:val="20"/>
              </w:rPr>
            </w:pPr>
          </w:p>
          <w:p w14:paraId="50C1A679" w14:textId="77777777" w:rsidR="009C0B8F" w:rsidRDefault="009C0B8F" w:rsidP="009C0B8F">
            <w:pPr>
              <w:rPr>
                <w:sz w:val="20"/>
              </w:rPr>
            </w:pPr>
            <w:r>
              <w:rPr>
                <w:sz w:val="20"/>
              </w:rPr>
              <w:t xml:space="preserve">Se muestra una lista de Almacenes, obtenidos del catálogo de operadores de comercio para el tipo de operador Almacén Aduanero, Depósito temporal y Depósito Aduanero, vigente para la Aduana operativa, ordenados por grupo por cercanía y </w:t>
            </w:r>
            <w:r w:rsidRPr="00E7442F">
              <w:rPr>
                <w:sz w:val="20"/>
              </w:rPr>
              <w:t>refe</w:t>
            </w:r>
            <w:r>
              <w:rPr>
                <w:sz w:val="20"/>
              </w:rPr>
              <w:t>re</w:t>
            </w:r>
            <w:r w:rsidRPr="00E7442F">
              <w:rPr>
                <w:sz w:val="20"/>
              </w:rPr>
              <w:t>nciados por j</w:t>
            </w:r>
            <w:r>
              <w:rPr>
                <w:sz w:val="20"/>
              </w:rPr>
              <w:t xml:space="preserve">urisdicción de aduana operativa. </w:t>
            </w:r>
          </w:p>
          <w:p w14:paraId="301C570F" w14:textId="77777777" w:rsidR="009C0B8F" w:rsidRDefault="009C0B8F" w:rsidP="009C0B8F">
            <w:pPr>
              <w:rPr>
                <w:sz w:val="20"/>
              </w:rPr>
            </w:pPr>
            <w:r>
              <w:rPr>
                <w:sz w:val="20"/>
              </w:rPr>
              <w:t>El grupo por cercanía será</w:t>
            </w:r>
            <w:r w:rsidRPr="00E7442F">
              <w:rPr>
                <w:sz w:val="20"/>
              </w:rPr>
              <w:t xml:space="preserve"> administrable por</w:t>
            </w:r>
            <w:r>
              <w:rPr>
                <w:sz w:val="20"/>
              </w:rPr>
              <w:t xml:space="preserve"> el usuario de la aduana operativa.</w:t>
            </w:r>
          </w:p>
          <w:p w14:paraId="4A44B1E4" w14:textId="77777777" w:rsidR="009C0B8F" w:rsidRDefault="009C0B8F" w:rsidP="009C0B8F">
            <w:pPr>
              <w:rPr>
                <w:sz w:val="20"/>
              </w:rPr>
            </w:pPr>
          </w:p>
          <w:p w14:paraId="486950B1" w14:textId="77777777" w:rsidR="009C0B8F" w:rsidRDefault="009C0B8F" w:rsidP="009C0B8F">
            <w:pPr>
              <w:rPr>
                <w:sz w:val="20"/>
              </w:rPr>
            </w:pPr>
            <w:r>
              <w:rPr>
                <w:sz w:val="20"/>
              </w:rPr>
              <w:t>Considerando los almacenes  identificados por las siguientes columnas ordenables:</w:t>
            </w:r>
          </w:p>
          <w:p w14:paraId="0B49807A" w14:textId="77777777" w:rsidR="009C0B8F" w:rsidRDefault="009C0B8F" w:rsidP="006A1568">
            <w:pPr>
              <w:pStyle w:val="Prrafodelista"/>
              <w:numPr>
                <w:ilvl w:val="0"/>
                <w:numId w:val="69"/>
              </w:numPr>
              <w:rPr>
                <w:sz w:val="20"/>
              </w:rPr>
            </w:pPr>
            <w:r>
              <w:rPr>
                <w:sz w:val="20"/>
              </w:rPr>
              <w:t>RUC (solo lectura).</w:t>
            </w:r>
          </w:p>
          <w:p w14:paraId="1DD28A8F" w14:textId="77777777" w:rsidR="009C0B8F" w:rsidRDefault="009C0B8F" w:rsidP="006A1568">
            <w:pPr>
              <w:pStyle w:val="Prrafodelista"/>
              <w:numPr>
                <w:ilvl w:val="0"/>
                <w:numId w:val="69"/>
              </w:numPr>
              <w:rPr>
                <w:sz w:val="20"/>
              </w:rPr>
            </w:pPr>
            <w:r>
              <w:rPr>
                <w:sz w:val="20"/>
              </w:rPr>
              <w:t>Código del Local Anexo (solo lectura).</w:t>
            </w:r>
          </w:p>
          <w:p w14:paraId="311A594E" w14:textId="77777777" w:rsidR="009C0B8F" w:rsidRDefault="009C0B8F" w:rsidP="006A1568">
            <w:pPr>
              <w:pStyle w:val="Prrafodelista"/>
              <w:numPr>
                <w:ilvl w:val="0"/>
                <w:numId w:val="69"/>
              </w:numPr>
              <w:rPr>
                <w:sz w:val="20"/>
              </w:rPr>
            </w:pPr>
            <w:r>
              <w:rPr>
                <w:sz w:val="20"/>
              </w:rPr>
              <w:t>Código del Operador (solo lectura).</w:t>
            </w:r>
          </w:p>
          <w:p w14:paraId="5AE0D881" w14:textId="77777777" w:rsidR="009C0B8F" w:rsidRDefault="009C0B8F" w:rsidP="006A1568">
            <w:pPr>
              <w:pStyle w:val="Prrafodelista"/>
              <w:numPr>
                <w:ilvl w:val="0"/>
                <w:numId w:val="69"/>
              </w:numPr>
              <w:rPr>
                <w:sz w:val="20"/>
              </w:rPr>
            </w:pPr>
            <w:r>
              <w:rPr>
                <w:sz w:val="20"/>
              </w:rPr>
              <w:t>Nombre (solo lectura).</w:t>
            </w:r>
          </w:p>
          <w:p w14:paraId="7EDEBE87" w14:textId="77777777" w:rsidR="009C0B8F" w:rsidRDefault="009C0B8F" w:rsidP="006A1568">
            <w:pPr>
              <w:pStyle w:val="Prrafodelista"/>
              <w:numPr>
                <w:ilvl w:val="0"/>
                <w:numId w:val="69"/>
              </w:numPr>
              <w:rPr>
                <w:sz w:val="20"/>
              </w:rPr>
            </w:pPr>
            <w:r>
              <w:rPr>
                <w:sz w:val="20"/>
              </w:rPr>
              <w:t>Razón Social (solo lectura).</w:t>
            </w:r>
          </w:p>
          <w:p w14:paraId="42402FF0" w14:textId="77777777" w:rsidR="009C0B8F" w:rsidRDefault="009C0B8F" w:rsidP="006A1568">
            <w:pPr>
              <w:pStyle w:val="Prrafodelista"/>
              <w:numPr>
                <w:ilvl w:val="0"/>
                <w:numId w:val="69"/>
              </w:numPr>
              <w:rPr>
                <w:sz w:val="20"/>
              </w:rPr>
            </w:pPr>
            <w:r>
              <w:rPr>
                <w:sz w:val="20"/>
              </w:rPr>
              <w:t>Dirección (solo lectura).</w:t>
            </w:r>
          </w:p>
          <w:p w14:paraId="337BDD6F" w14:textId="77777777" w:rsidR="009C0B8F" w:rsidRPr="00833FCE" w:rsidRDefault="009C0B8F" w:rsidP="006A1568">
            <w:pPr>
              <w:pStyle w:val="Prrafodelista"/>
              <w:numPr>
                <w:ilvl w:val="0"/>
                <w:numId w:val="69"/>
              </w:numPr>
              <w:rPr>
                <w:sz w:val="20"/>
              </w:rPr>
            </w:pPr>
            <w:r w:rsidRPr="00833FCE">
              <w:rPr>
                <w:sz w:val="20"/>
              </w:rPr>
              <w:t xml:space="preserve">Código de Ubicación Geográfica(Código de </w:t>
            </w:r>
            <w:proofErr w:type="spellStart"/>
            <w:r w:rsidRPr="00833FCE">
              <w:rPr>
                <w:sz w:val="20"/>
              </w:rPr>
              <w:t>ubigeo</w:t>
            </w:r>
            <w:proofErr w:type="spellEnd"/>
            <w:r w:rsidRPr="00833FCE">
              <w:rPr>
                <w:sz w:val="20"/>
              </w:rPr>
              <w:t xml:space="preserve"> del local anexo)</w:t>
            </w:r>
          </w:p>
          <w:p w14:paraId="31EABD99" w14:textId="77777777" w:rsidR="009C0B8F" w:rsidRPr="00833FCE" w:rsidRDefault="009C0B8F" w:rsidP="006A1568">
            <w:pPr>
              <w:pStyle w:val="Prrafodelista"/>
              <w:numPr>
                <w:ilvl w:val="0"/>
                <w:numId w:val="69"/>
              </w:numPr>
              <w:rPr>
                <w:sz w:val="20"/>
              </w:rPr>
            </w:pPr>
            <w:r w:rsidRPr="00833FCE">
              <w:rPr>
                <w:sz w:val="20"/>
              </w:rPr>
              <w:t>Descripción de Ubicación Geográfica  (descripción concatenada del departamento, provincia y distrito) (solo lectura)</w:t>
            </w:r>
          </w:p>
          <w:p w14:paraId="15785AFF" w14:textId="77777777" w:rsidR="009C0B8F" w:rsidRPr="004B6293" w:rsidRDefault="009C0B8F" w:rsidP="006A1568">
            <w:pPr>
              <w:pStyle w:val="Prrafodelista"/>
              <w:numPr>
                <w:ilvl w:val="0"/>
                <w:numId w:val="69"/>
              </w:numPr>
              <w:rPr>
                <w:sz w:val="20"/>
              </w:rPr>
            </w:pPr>
            <w:r w:rsidRPr="004B6293">
              <w:rPr>
                <w:sz w:val="20"/>
              </w:rPr>
              <w:lastRenderedPageBreak/>
              <w:t xml:space="preserve">Grupo por Cercanía (lectura y escritura). Esta celda se comporta de la siguiente manera: Cuando no se ha seleccionado, se muestra como solo lectura; y cuando se hace clic sobre dicha celda, se activa el modo edición y muestra un </w:t>
            </w:r>
            <w:proofErr w:type="spellStart"/>
            <w:r w:rsidRPr="004B6293">
              <w:rPr>
                <w:sz w:val="20"/>
              </w:rPr>
              <w:t>textbox</w:t>
            </w:r>
            <w:proofErr w:type="spellEnd"/>
            <w:r w:rsidRPr="004B6293">
              <w:rPr>
                <w:sz w:val="20"/>
              </w:rPr>
              <w:t xml:space="preserve"> con el valor actual de la celda; en caso la celda no tenga valor, el </w:t>
            </w:r>
            <w:proofErr w:type="spellStart"/>
            <w:r w:rsidRPr="004B6293">
              <w:rPr>
                <w:sz w:val="20"/>
              </w:rPr>
              <w:t>textbox</w:t>
            </w:r>
            <w:proofErr w:type="spellEnd"/>
            <w:r w:rsidRPr="004B6293">
              <w:rPr>
                <w:sz w:val="20"/>
              </w:rPr>
              <w:t xml:space="preserve"> se mostrará vacío.</w:t>
            </w:r>
          </w:p>
          <w:p w14:paraId="454795E5" w14:textId="77777777" w:rsidR="009C0B8F" w:rsidRDefault="009C0B8F" w:rsidP="009C0B8F">
            <w:pPr>
              <w:rPr>
                <w:sz w:val="20"/>
              </w:rPr>
            </w:pPr>
          </w:p>
          <w:p w14:paraId="664E40F0" w14:textId="77777777" w:rsidR="009C0B8F" w:rsidRDefault="009C0B8F" w:rsidP="009C0B8F">
            <w:pPr>
              <w:pStyle w:val="NormalWeb"/>
              <w:spacing w:before="0" w:beforeAutospacing="0" w:after="0" w:afterAutospacing="0"/>
            </w:pPr>
            <w:r>
              <w:t>Se muestra también el botón “Grabar” y el botón “Cancelar”.</w:t>
            </w:r>
          </w:p>
          <w:p w14:paraId="631E33B7" w14:textId="77777777" w:rsidR="009C0B8F" w:rsidRPr="00FF39D4" w:rsidRDefault="009C0B8F" w:rsidP="009C0B8F">
            <w:pPr>
              <w:pStyle w:val="NormalWeb"/>
              <w:spacing w:before="0" w:beforeAutospacing="0" w:after="0" w:afterAutospacing="0"/>
            </w:pPr>
          </w:p>
        </w:tc>
      </w:tr>
      <w:tr w:rsidR="009C0B8F" w14:paraId="7F67DE2A" w14:textId="77777777" w:rsidTr="009C0B8F">
        <w:tc>
          <w:tcPr>
            <w:tcW w:w="1196" w:type="dxa"/>
          </w:tcPr>
          <w:p w14:paraId="239499C0" w14:textId="77777777" w:rsidR="009C0B8F" w:rsidRPr="00984E42" w:rsidRDefault="009C0B8F" w:rsidP="009C0B8F">
            <w:pPr>
              <w:pStyle w:val="NormalWeb"/>
              <w:spacing w:before="0" w:beforeAutospacing="0" w:after="0" w:afterAutospacing="0"/>
              <w:jc w:val="center"/>
              <w:rPr>
                <w:rFonts w:eastAsia="Times New Roman"/>
                <w:szCs w:val="24"/>
                <w:highlight w:val="green"/>
              </w:rPr>
            </w:pPr>
            <w:r w:rsidRPr="001A41CF">
              <w:rPr>
                <w:rFonts w:eastAsia="Times New Roman"/>
                <w:szCs w:val="24"/>
              </w:rPr>
              <w:lastRenderedPageBreak/>
              <w:t>2</w:t>
            </w:r>
          </w:p>
        </w:tc>
        <w:tc>
          <w:tcPr>
            <w:tcW w:w="2856" w:type="dxa"/>
          </w:tcPr>
          <w:p w14:paraId="16DB169F" w14:textId="77777777" w:rsidR="009C0B8F" w:rsidRPr="001A41CF" w:rsidRDefault="009C0B8F" w:rsidP="009C0B8F">
            <w:pPr>
              <w:pStyle w:val="NormalWeb"/>
              <w:spacing w:before="0" w:beforeAutospacing="0" w:after="0" w:afterAutospacing="0"/>
              <w:jc w:val="left"/>
              <w:rPr>
                <w:rFonts w:eastAsia="Times New Roman"/>
                <w:b/>
                <w:szCs w:val="24"/>
              </w:rPr>
            </w:pPr>
            <w:r w:rsidRPr="001A41CF">
              <w:rPr>
                <w:rFonts w:eastAsia="Times New Roman"/>
                <w:szCs w:val="24"/>
              </w:rPr>
              <w:t>El usuario edita la información de la columna "</w:t>
            </w:r>
            <w:r w:rsidRPr="001A41CF">
              <w:rPr>
                <w:rFonts w:eastAsia="Times New Roman"/>
                <w:b/>
                <w:szCs w:val="24"/>
              </w:rPr>
              <w:t>Grupo por Cercanía"</w:t>
            </w:r>
          </w:p>
        </w:tc>
        <w:tc>
          <w:tcPr>
            <w:tcW w:w="5401" w:type="dxa"/>
          </w:tcPr>
          <w:p w14:paraId="6DFF8A41" w14:textId="77777777" w:rsidR="009C0B8F" w:rsidRPr="001A41CF" w:rsidRDefault="009C0B8F" w:rsidP="009C0B8F">
            <w:pPr>
              <w:pStyle w:val="NormalWeb"/>
              <w:spacing w:before="0" w:beforeAutospacing="0" w:after="0" w:afterAutospacing="0"/>
            </w:pPr>
            <w:r w:rsidRPr="001A41CF">
              <w:t>Sistema valida que cada celda editada tenga un valor entero positivo. Caso contrario muestra la (E1)</w:t>
            </w:r>
          </w:p>
        </w:tc>
      </w:tr>
      <w:tr w:rsidR="009C0B8F" w14:paraId="0D292F4E" w14:textId="77777777" w:rsidTr="009C0B8F">
        <w:tc>
          <w:tcPr>
            <w:tcW w:w="1196" w:type="dxa"/>
          </w:tcPr>
          <w:p w14:paraId="4EC2E984" w14:textId="77777777" w:rsidR="009C0B8F" w:rsidRPr="00A5156E" w:rsidRDefault="009C0B8F" w:rsidP="009C0B8F">
            <w:pPr>
              <w:pStyle w:val="NormalWeb"/>
              <w:spacing w:before="0" w:beforeAutospacing="0" w:after="0" w:afterAutospacing="0"/>
              <w:jc w:val="center"/>
              <w:rPr>
                <w:rFonts w:eastAsia="Times New Roman"/>
                <w:szCs w:val="24"/>
              </w:rPr>
            </w:pPr>
            <w:r w:rsidRPr="00A5156E">
              <w:rPr>
                <w:rFonts w:eastAsia="Times New Roman"/>
                <w:szCs w:val="24"/>
              </w:rPr>
              <w:t>3</w:t>
            </w:r>
          </w:p>
        </w:tc>
        <w:tc>
          <w:tcPr>
            <w:tcW w:w="2856" w:type="dxa"/>
          </w:tcPr>
          <w:p w14:paraId="26855B53" w14:textId="77777777" w:rsidR="009C0B8F" w:rsidRPr="001A41CF" w:rsidRDefault="009C0B8F" w:rsidP="009C0B8F">
            <w:pPr>
              <w:pStyle w:val="NormalWeb"/>
              <w:spacing w:before="0" w:beforeAutospacing="0" w:after="0" w:afterAutospacing="0"/>
              <w:jc w:val="left"/>
              <w:rPr>
                <w:rFonts w:eastAsia="Times New Roman"/>
                <w:szCs w:val="24"/>
              </w:rPr>
            </w:pPr>
            <w:r w:rsidRPr="001A41CF">
              <w:rPr>
                <w:rFonts w:eastAsia="Times New Roman"/>
                <w:szCs w:val="24"/>
              </w:rPr>
              <w:t>El usuario presiona el botón “</w:t>
            </w:r>
            <w:r w:rsidRPr="001A41CF">
              <w:rPr>
                <w:rFonts w:eastAsia="Times New Roman"/>
                <w:b/>
                <w:szCs w:val="24"/>
              </w:rPr>
              <w:t>Grabar</w:t>
            </w:r>
            <w:r w:rsidRPr="001A41CF">
              <w:rPr>
                <w:rFonts w:eastAsia="Times New Roman"/>
                <w:szCs w:val="24"/>
              </w:rPr>
              <w:t>”</w:t>
            </w:r>
          </w:p>
          <w:p w14:paraId="650D47FB" w14:textId="77777777" w:rsidR="009C0B8F" w:rsidRPr="001A41CF" w:rsidRDefault="009C0B8F" w:rsidP="009C0B8F">
            <w:pPr>
              <w:pStyle w:val="NormalWeb"/>
              <w:spacing w:before="0" w:beforeAutospacing="0" w:after="0" w:afterAutospacing="0"/>
              <w:jc w:val="left"/>
              <w:rPr>
                <w:rFonts w:eastAsia="Times New Roman"/>
                <w:szCs w:val="24"/>
              </w:rPr>
            </w:pPr>
          </w:p>
          <w:p w14:paraId="498F574D" w14:textId="77777777" w:rsidR="009C0B8F" w:rsidRPr="000F6BEB" w:rsidRDefault="009C0B8F" w:rsidP="009C0B8F">
            <w:pPr>
              <w:pStyle w:val="NormalWeb"/>
              <w:spacing w:before="0" w:beforeAutospacing="0" w:after="0" w:afterAutospacing="0"/>
              <w:jc w:val="left"/>
              <w:rPr>
                <w:rFonts w:eastAsia="Times New Roman"/>
                <w:szCs w:val="24"/>
              </w:rPr>
            </w:pPr>
            <w:r>
              <w:rPr>
                <w:rFonts w:eastAsia="Times New Roman"/>
                <w:szCs w:val="24"/>
              </w:rPr>
              <w:t xml:space="preserve">Si selecciona la opción </w:t>
            </w:r>
            <w:r>
              <w:rPr>
                <w:rFonts w:eastAsia="Times New Roman"/>
                <w:b/>
                <w:szCs w:val="24"/>
              </w:rPr>
              <w:t xml:space="preserve">Cancelar, </w:t>
            </w:r>
            <w:r>
              <w:rPr>
                <w:rFonts w:eastAsia="Times New Roman"/>
                <w:szCs w:val="24"/>
              </w:rPr>
              <w:t>Se sigue el Flujo Alternativo A1.</w:t>
            </w:r>
          </w:p>
        </w:tc>
        <w:tc>
          <w:tcPr>
            <w:tcW w:w="5401" w:type="dxa"/>
          </w:tcPr>
          <w:p w14:paraId="1B150D20" w14:textId="77777777" w:rsidR="009C0B8F" w:rsidRPr="004335E4" w:rsidRDefault="009C0B8F" w:rsidP="009C0B8F">
            <w:pPr>
              <w:pStyle w:val="NormalWeb"/>
              <w:spacing w:before="0" w:beforeAutospacing="0" w:after="0" w:afterAutospacing="0"/>
            </w:pPr>
            <w:r w:rsidRPr="001A41CF">
              <w:t xml:space="preserve">El Sistema muestra el siguiente mensaje de </w:t>
            </w:r>
            <w:r w:rsidRPr="004335E4">
              <w:t>confirmación</w:t>
            </w:r>
            <w:r w:rsidR="00346BE8">
              <w:t xml:space="preserve"> </w:t>
            </w:r>
            <w:r w:rsidRPr="004335E4">
              <w:rPr>
                <w:b/>
              </w:rPr>
              <w:t>¿Desea grabar los datos ingresados?</w:t>
            </w:r>
            <w:r w:rsidRPr="004335E4">
              <w:t xml:space="preserve"> para grabar los cambios realizados. Si se confirma el cambio., entonces, el Sistema valida que en cada celda se tenga un valor entero positivo. Si los datos ingresados son correctos se guarda la información automáticamente. Caso contrario muestra la (E1)</w:t>
            </w:r>
          </w:p>
          <w:p w14:paraId="11A54A89" w14:textId="77777777" w:rsidR="009C0B8F" w:rsidRPr="001A41CF" w:rsidRDefault="009C0B8F" w:rsidP="009C0B8F">
            <w:pPr>
              <w:pStyle w:val="NormalWeb"/>
              <w:spacing w:before="0" w:beforeAutospacing="0" w:after="0" w:afterAutospacing="0"/>
            </w:pPr>
            <w:r w:rsidRPr="004335E4">
              <w:t>De no confirmarse el cambio ver (A2)</w:t>
            </w:r>
          </w:p>
        </w:tc>
      </w:tr>
      <w:tr w:rsidR="009C0B8F" w14:paraId="567455B2" w14:textId="77777777" w:rsidTr="009C0B8F">
        <w:tc>
          <w:tcPr>
            <w:tcW w:w="1196" w:type="dxa"/>
          </w:tcPr>
          <w:p w14:paraId="00088C65" w14:textId="77777777" w:rsidR="009C0B8F" w:rsidRPr="00A5156E" w:rsidRDefault="009C0B8F" w:rsidP="009C0B8F">
            <w:pPr>
              <w:pStyle w:val="NormalWeb"/>
              <w:spacing w:before="0" w:beforeAutospacing="0" w:after="0" w:afterAutospacing="0"/>
              <w:jc w:val="center"/>
              <w:rPr>
                <w:rFonts w:eastAsia="Times New Roman"/>
                <w:szCs w:val="24"/>
              </w:rPr>
            </w:pPr>
            <w:r w:rsidRPr="00A5156E">
              <w:rPr>
                <w:rFonts w:eastAsia="Times New Roman"/>
                <w:szCs w:val="24"/>
              </w:rPr>
              <w:t>4</w:t>
            </w:r>
          </w:p>
        </w:tc>
        <w:tc>
          <w:tcPr>
            <w:tcW w:w="2856" w:type="dxa"/>
          </w:tcPr>
          <w:p w14:paraId="62FEB5FD" w14:textId="77777777" w:rsidR="009C0B8F" w:rsidRPr="00A5156E" w:rsidRDefault="009C0B8F" w:rsidP="009C0B8F">
            <w:pPr>
              <w:pStyle w:val="NormalWeb"/>
              <w:spacing w:before="0" w:beforeAutospacing="0" w:after="0" w:afterAutospacing="0"/>
              <w:rPr>
                <w:rFonts w:eastAsia="Times New Roman"/>
                <w:szCs w:val="24"/>
              </w:rPr>
            </w:pPr>
            <w:r w:rsidRPr="00A5156E">
              <w:rPr>
                <w:rFonts w:eastAsia="Times New Roman"/>
                <w:szCs w:val="24"/>
              </w:rPr>
              <w:t>El Caso de Uso finaliza.</w:t>
            </w:r>
          </w:p>
        </w:tc>
        <w:tc>
          <w:tcPr>
            <w:tcW w:w="5401" w:type="dxa"/>
          </w:tcPr>
          <w:p w14:paraId="609886B2" w14:textId="77777777" w:rsidR="009C0B8F" w:rsidRPr="00A5156E" w:rsidRDefault="009C0B8F" w:rsidP="009C0B8F">
            <w:pPr>
              <w:pStyle w:val="NormalWeb"/>
              <w:spacing w:before="0" w:beforeAutospacing="0" w:after="0" w:afterAutospacing="0"/>
            </w:pPr>
          </w:p>
        </w:tc>
      </w:tr>
      <w:tr w:rsidR="009C0B8F" w14:paraId="06ED40BA" w14:textId="77777777" w:rsidTr="009C0B8F">
        <w:trPr>
          <w:trHeight w:val="223"/>
        </w:trPr>
        <w:tc>
          <w:tcPr>
            <w:tcW w:w="9453" w:type="dxa"/>
            <w:gridSpan w:val="3"/>
            <w:shd w:val="clear" w:color="auto" w:fill="E6E6E6"/>
          </w:tcPr>
          <w:p w14:paraId="4808713E" w14:textId="77777777" w:rsidR="009C0B8F" w:rsidRPr="00A5156E" w:rsidRDefault="009C0B8F" w:rsidP="009C0B8F">
            <w:pPr>
              <w:pStyle w:val="NormalWeb"/>
              <w:spacing w:before="0" w:beforeAutospacing="0" w:after="0" w:afterAutospacing="0"/>
            </w:pPr>
            <w:r w:rsidRPr="00A5156E">
              <w:rPr>
                <w:rFonts w:ascii="Arial Narrow" w:eastAsia="Times New Roman" w:hAnsi="Arial Narrow" w:cs="Times New Roman"/>
                <w:szCs w:val="24"/>
              </w:rPr>
              <w:t>7. Flujo alternativo</w:t>
            </w:r>
          </w:p>
        </w:tc>
      </w:tr>
      <w:tr w:rsidR="009C0B8F" w14:paraId="5747C37A" w14:textId="77777777" w:rsidTr="009C0B8F">
        <w:tc>
          <w:tcPr>
            <w:tcW w:w="9453" w:type="dxa"/>
            <w:gridSpan w:val="3"/>
            <w:shd w:val="clear" w:color="auto" w:fill="E6E6E6"/>
          </w:tcPr>
          <w:p w14:paraId="56D8D3F2" w14:textId="77777777" w:rsidR="009C0B8F" w:rsidRPr="00A5156E" w:rsidRDefault="009C0B8F" w:rsidP="009C0B8F">
            <w:pPr>
              <w:pStyle w:val="NormalWeb"/>
              <w:spacing w:before="0" w:beforeAutospacing="0" w:after="0" w:afterAutospacing="0"/>
              <w:jc w:val="left"/>
              <w:rPr>
                <w:rFonts w:ascii="Arial Narrow" w:eastAsia="Times New Roman" w:hAnsi="Arial Narrow" w:cs="Times New Roman"/>
                <w:szCs w:val="24"/>
              </w:rPr>
            </w:pPr>
            <w:r w:rsidRPr="00A5156E">
              <w:rPr>
                <w:rFonts w:ascii="Arial Narrow" w:eastAsia="Times New Roman" w:hAnsi="Arial Narrow" w:cs="Times New Roman"/>
                <w:szCs w:val="24"/>
              </w:rPr>
              <w:t>Flujo alternativo A1</w:t>
            </w:r>
          </w:p>
        </w:tc>
      </w:tr>
      <w:tr w:rsidR="009C0B8F" w14:paraId="620749FD" w14:textId="77777777" w:rsidTr="009C0B8F">
        <w:tc>
          <w:tcPr>
            <w:tcW w:w="1196" w:type="dxa"/>
            <w:shd w:val="clear" w:color="auto" w:fill="E6E6E6"/>
          </w:tcPr>
          <w:p w14:paraId="772313FB" w14:textId="77777777" w:rsidR="009C0B8F" w:rsidRPr="00A5156E" w:rsidRDefault="009C0B8F" w:rsidP="009C0B8F">
            <w:pPr>
              <w:pStyle w:val="NormalWeb"/>
              <w:spacing w:before="0" w:beforeAutospacing="0" w:after="0" w:afterAutospacing="0"/>
              <w:jc w:val="center"/>
              <w:rPr>
                <w:rFonts w:ascii="Arial Narrow" w:eastAsia="Times New Roman" w:hAnsi="Arial Narrow" w:cs="Times New Roman"/>
                <w:szCs w:val="24"/>
              </w:rPr>
            </w:pPr>
            <w:r w:rsidRPr="00A5156E">
              <w:rPr>
                <w:rFonts w:ascii="Arial Narrow" w:eastAsia="Times New Roman" w:hAnsi="Arial Narrow" w:cs="Times New Roman"/>
                <w:szCs w:val="24"/>
              </w:rPr>
              <w:t>Nro.</w:t>
            </w:r>
          </w:p>
        </w:tc>
        <w:tc>
          <w:tcPr>
            <w:tcW w:w="2856" w:type="dxa"/>
            <w:tcBorders>
              <w:right w:val="single" w:sz="4" w:space="0" w:color="auto"/>
            </w:tcBorders>
            <w:shd w:val="clear" w:color="auto" w:fill="E6E6E6"/>
          </w:tcPr>
          <w:p w14:paraId="17C27D45" w14:textId="77777777" w:rsidR="009C0B8F" w:rsidRPr="00A5156E" w:rsidRDefault="009C0B8F" w:rsidP="009C0B8F">
            <w:pPr>
              <w:pStyle w:val="NormalWeb"/>
              <w:spacing w:before="0" w:beforeAutospacing="0" w:after="0" w:afterAutospacing="0"/>
              <w:jc w:val="center"/>
              <w:rPr>
                <w:rFonts w:ascii="Arial Narrow" w:eastAsia="Times New Roman" w:hAnsi="Arial Narrow" w:cs="Times New Roman"/>
                <w:szCs w:val="24"/>
              </w:rPr>
            </w:pPr>
            <w:r w:rsidRPr="00A5156E">
              <w:rPr>
                <w:rFonts w:ascii="Arial Narrow" w:eastAsia="Times New Roman" w:hAnsi="Arial Narrow" w:cs="Times New Roman"/>
                <w:szCs w:val="24"/>
              </w:rPr>
              <w:t>Acción del Actor</w:t>
            </w:r>
          </w:p>
        </w:tc>
        <w:tc>
          <w:tcPr>
            <w:tcW w:w="5401" w:type="dxa"/>
            <w:tcBorders>
              <w:left w:val="single" w:sz="4" w:space="0" w:color="auto"/>
            </w:tcBorders>
            <w:shd w:val="clear" w:color="auto" w:fill="E6E6E6"/>
          </w:tcPr>
          <w:p w14:paraId="1B4C87ED" w14:textId="77777777" w:rsidR="009C0B8F" w:rsidRPr="00A5156E" w:rsidRDefault="009C0B8F" w:rsidP="009C0B8F">
            <w:pPr>
              <w:pStyle w:val="NormalWeb"/>
              <w:spacing w:before="0" w:beforeAutospacing="0" w:after="0" w:afterAutospacing="0"/>
              <w:jc w:val="center"/>
              <w:rPr>
                <w:rFonts w:ascii="Arial Narrow" w:eastAsia="Times New Roman" w:hAnsi="Arial Narrow" w:cs="Times New Roman"/>
                <w:szCs w:val="24"/>
              </w:rPr>
            </w:pPr>
            <w:r w:rsidRPr="00A5156E">
              <w:rPr>
                <w:rFonts w:ascii="Arial Narrow" w:eastAsia="Times New Roman" w:hAnsi="Arial Narrow" w:cs="Times New Roman"/>
                <w:szCs w:val="24"/>
              </w:rPr>
              <w:t>Respuesta del Sistema</w:t>
            </w:r>
          </w:p>
        </w:tc>
      </w:tr>
      <w:tr w:rsidR="009C0B8F" w14:paraId="056E6AFC" w14:textId="77777777" w:rsidTr="009C0B8F">
        <w:tc>
          <w:tcPr>
            <w:tcW w:w="1196" w:type="dxa"/>
            <w:tcBorders>
              <w:right w:val="single" w:sz="4" w:space="0" w:color="auto"/>
            </w:tcBorders>
            <w:shd w:val="clear" w:color="auto" w:fill="auto"/>
          </w:tcPr>
          <w:p w14:paraId="4CAE6645" w14:textId="77777777" w:rsidR="009C0B8F" w:rsidRPr="00A5156E" w:rsidRDefault="009C0B8F" w:rsidP="009C0B8F">
            <w:pPr>
              <w:pStyle w:val="NormalWeb"/>
              <w:spacing w:before="0" w:beforeAutospacing="0" w:after="0" w:afterAutospacing="0"/>
              <w:rPr>
                <w:rFonts w:ascii="Arial Narrow" w:eastAsia="Times New Roman" w:hAnsi="Arial Narrow" w:cs="Times New Roman"/>
                <w:szCs w:val="24"/>
              </w:rPr>
            </w:pPr>
            <w:r w:rsidRPr="00A5156E">
              <w:rPr>
                <w:rFonts w:ascii="Arial Narrow" w:eastAsia="Times New Roman" w:hAnsi="Arial Narrow" w:cs="Times New Roman"/>
                <w:szCs w:val="24"/>
              </w:rPr>
              <w:t>1</w:t>
            </w:r>
          </w:p>
        </w:tc>
        <w:tc>
          <w:tcPr>
            <w:tcW w:w="2856" w:type="dxa"/>
            <w:tcBorders>
              <w:left w:val="single" w:sz="4" w:space="0" w:color="auto"/>
              <w:right w:val="single" w:sz="4" w:space="0" w:color="auto"/>
            </w:tcBorders>
            <w:shd w:val="clear" w:color="auto" w:fill="auto"/>
          </w:tcPr>
          <w:p w14:paraId="59964C77" w14:textId="77777777" w:rsidR="009C0B8F" w:rsidRPr="00A5156E" w:rsidRDefault="009C0B8F" w:rsidP="009C0B8F">
            <w:pPr>
              <w:pStyle w:val="NormalWeb"/>
              <w:spacing w:before="0" w:beforeAutospacing="0" w:after="0" w:afterAutospacing="0"/>
              <w:jc w:val="left"/>
              <w:rPr>
                <w:rFonts w:ascii="Arial Narrow" w:eastAsia="Times New Roman" w:hAnsi="Arial Narrow" w:cs="Times New Roman"/>
                <w:b/>
                <w:szCs w:val="24"/>
              </w:rPr>
            </w:pPr>
            <w:r w:rsidRPr="00A5156E">
              <w:rPr>
                <w:rFonts w:eastAsia="Times New Roman"/>
                <w:szCs w:val="24"/>
              </w:rPr>
              <w:t xml:space="preserve">En 3, si el usuario selecciona la opción </w:t>
            </w:r>
            <w:r w:rsidRPr="00A5156E">
              <w:rPr>
                <w:rFonts w:eastAsia="Times New Roman"/>
                <w:b/>
                <w:szCs w:val="24"/>
              </w:rPr>
              <w:t>Cancelar.</w:t>
            </w:r>
          </w:p>
        </w:tc>
        <w:tc>
          <w:tcPr>
            <w:tcW w:w="5401" w:type="dxa"/>
            <w:tcBorders>
              <w:left w:val="single" w:sz="4" w:space="0" w:color="auto"/>
            </w:tcBorders>
            <w:shd w:val="clear" w:color="auto" w:fill="auto"/>
          </w:tcPr>
          <w:p w14:paraId="7600648B" w14:textId="77777777" w:rsidR="009C0B8F" w:rsidRPr="00A5156E" w:rsidRDefault="009C0B8F" w:rsidP="009C0B8F">
            <w:pPr>
              <w:pStyle w:val="NormalWeb"/>
              <w:spacing w:before="0" w:beforeAutospacing="0" w:after="0" w:afterAutospacing="0"/>
              <w:jc w:val="left"/>
              <w:rPr>
                <w:rFonts w:eastAsia="Times New Roman"/>
                <w:szCs w:val="24"/>
              </w:rPr>
            </w:pPr>
            <w:r w:rsidRPr="00A5156E">
              <w:rPr>
                <w:rFonts w:eastAsia="Times New Roman"/>
                <w:szCs w:val="24"/>
              </w:rPr>
              <w:t>El sistema muestra el siguiente mensaje de confirmación “¿</w:t>
            </w:r>
            <w:r w:rsidRPr="00A5156E">
              <w:rPr>
                <w:rFonts w:eastAsia="Times New Roman"/>
                <w:b/>
                <w:szCs w:val="24"/>
              </w:rPr>
              <w:t>Está seguro que desea deshacer los cambios?</w:t>
            </w:r>
            <w:r w:rsidRPr="00A5156E">
              <w:rPr>
                <w:rFonts w:eastAsia="Times New Roman"/>
                <w:szCs w:val="24"/>
              </w:rPr>
              <w:t>”</w:t>
            </w:r>
          </w:p>
          <w:p w14:paraId="081E173E" w14:textId="77777777" w:rsidR="009C0B8F" w:rsidRPr="00A5156E" w:rsidRDefault="009C0B8F" w:rsidP="009C0B8F">
            <w:pPr>
              <w:pStyle w:val="NormalWeb"/>
              <w:spacing w:before="0" w:beforeAutospacing="0" w:after="0" w:afterAutospacing="0"/>
              <w:jc w:val="left"/>
              <w:rPr>
                <w:rFonts w:eastAsia="Times New Roman"/>
                <w:szCs w:val="24"/>
              </w:rPr>
            </w:pPr>
          </w:p>
        </w:tc>
      </w:tr>
      <w:tr w:rsidR="009C0B8F" w14:paraId="3A057D71" w14:textId="77777777" w:rsidTr="009C0B8F">
        <w:tc>
          <w:tcPr>
            <w:tcW w:w="1196" w:type="dxa"/>
            <w:tcBorders>
              <w:right w:val="single" w:sz="4" w:space="0" w:color="auto"/>
            </w:tcBorders>
            <w:shd w:val="clear" w:color="auto" w:fill="auto"/>
          </w:tcPr>
          <w:p w14:paraId="780B07A1" w14:textId="77777777" w:rsidR="009C0B8F" w:rsidRPr="00A5156E" w:rsidRDefault="009C0B8F" w:rsidP="009C0B8F">
            <w:pPr>
              <w:pStyle w:val="NormalWeb"/>
              <w:spacing w:before="0" w:beforeAutospacing="0" w:after="0" w:afterAutospacing="0"/>
              <w:rPr>
                <w:rFonts w:ascii="Arial Narrow" w:eastAsia="Times New Roman" w:hAnsi="Arial Narrow" w:cs="Times New Roman"/>
                <w:szCs w:val="24"/>
              </w:rPr>
            </w:pPr>
            <w:r w:rsidRPr="00A5156E">
              <w:rPr>
                <w:rFonts w:ascii="Arial Narrow" w:eastAsia="Times New Roman" w:hAnsi="Arial Narrow" w:cs="Times New Roman"/>
                <w:szCs w:val="24"/>
              </w:rPr>
              <w:t>2</w:t>
            </w:r>
          </w:p>
        </w:tc>
        <w:tc>
          <w:tcPr>
            <w:tcW w:w="2856" w:type="dxa"/>
            <w:tcBorders>
              <w:left w:val="single" w:sz="4" w:space="0" w:color="auto"/>
              <w:right w:val="single" w:sz="4" w:space="0" w:color="auto"/>
            </w:tcBorders>
            <w:shd w:val="clear" w:color="auto" w:fill="auto"/>
          </w:tcPr>
          <w:p w14:paraId="5A30B3A2" w14:textId="77777777" w:rsidR="009C0B8F" w:rsidRPr="00A5156E" w:rsidRDefault="009C0B8F" w:rsidP="009C0B8F">
            <w:pPr>
              <w:pStyle w:val="NormalWeb"/>
              <w:spacing w:before="0" w:beforeAutospacing="0" w:after="0" w:afterAutospacing="0"/>
              <w:jc w:val="left"/>
              <w:rPr>
                <w:rFonts w:eastAsia="Times New Roman"/>
                <w:szCs w:val="24"/>
              </w:rPr>
            </w:pPr>
            <w:r w:rsidRPr="00A5156E">
              <w:rPr>
                <w:rFonts w:eastAsia="Times New Roman"/>
                <w:szCs w:val="24"/>
              </w:rPr>
              <w:t xml:space="preserve">Si el usuario confirma que desea deshacer los cambios. </w:t>
            </w:r>
          </w:p>
        </w:tc>
        <w:tc>
          <w:tcPr>
            <w:tcW w:w="5401" w:type="dxa"/>
            <w:tcBorders>
              <w:left w:val="single" w:sz="4" w:space="0" w:color="auto"/>
            </w:tcBorders>
            <w:shd w:val="clear" w:color="auto" w:fill="auto"/>
          </w:tcPr>
          <w:p w14:paraId="19682957" w14:textId="77777777" w:rsidR="009C0B8F" w:rsidRPr="00A5156E" w:rsidRDefault="009C0B8F" w:rsidP="009C0B8F">
            <w:pPr>
              <w:pStyle w:val="NormalWeb"/>
              <w:spacing w:before="0" w:beforeAutospacing="0" w:after="0" w:afterAutospacing="0"/>
              <w:jc w:val="left"/>
              <w:rPr>
                <w:rFonts w:eastAsia="Times New Roman"/>
                <w:szCs w:val="24"/>
              </w:rPr>
            </w:pPr>
            <w:r w:rsidRPr="00A5156E">
              <w:rPr>
                <w:rFonts w:eastAsia="Times New Roman"/>
                <w:szCs w:val="24"/>
              </w:rPr>
              <w:t xml:space="preserve">El sistema deshace los cambios realizados por el usuario refrescando la </w:t>
            </w:r>
            <w:r w:rsidRPr="00A5156E">
              <w:rPr>
                <w:rFonts w:eastAsia="Times New Roman"/>
                <w:b/>
                <w:szCs w:val="24"/>
              </w:rPr>
              <w:t>IU013</w:t>
            </w:r>
            <w:r w:rsidRPr="00A5156E">
              <w:rPr>
                <w:rFonts w:eastAsia="Times New Roman"/>
                <w:szCs w:val="24"/>
              </w:rPr>
              <w:t xml:space="preserve"> con los datos iniciales.</w:t>
            </w:r>
          </w:p>
          <w:p w14:paraId="4C06C021" w14:textId="77777777" w:rsidR="009C0B8F" w:rsidRPr="00A5156E" w:rsidRDefault="009C0B8F" w:rsidP="009C0B8F">
            <w:pPr>
              <w:pStyle w:val="NormalWeb"/>
              <w:spacing w:before="0" w:beforeAutospacing="0" w:after="0" w:afterAutospacing="0"/>
              <w:jc w:val="left"/>
              <w:rPr>
                <w:rFonts w:eastAsia="Times New Roman"/>
                <w:szCs w:val="24"/>
              </w:rPr>
            </w:pPr>
            <w:r w:rsidRPr="00A5156E">
              <w:rPr>
                <w:rFonts w:eastAsia="Times New Roman"/>
                <w:szCs w:val="24"/>
              </w:rPr>
              <w:t>Y el Caso de Uso Finaliza.</w:t>
            </w:r>
          </w:p>
        </w:tc>
      </w:tr>
      <w:tr w:rsidR="009C0B8F" w14:paraId="26DA5420" w14:textId="77777777" w:rsidTr="009C0B8F">
        <w:tc>
          <w:tcPr>
            <w:tcW w:w="1196" w:type="dxa"/>
            <w:tcBorders>
              <w:right w:val="single" w:sz="4" w:space="0" w:color="auto"/>
            </w:tcBorders>
            <w:shd w:val="clear" w:color="auto" w:fill="auto"/>
          </w:tcPr>
          <w:p w14:paraId="7FAA2E84" w14:textId="77777777" w:rsidR="009C0B8F" w:rsidRPr="00A5156E" w:rsidRDefault="009C0B8F" w:rsidP="009C0B8F">
            <w:pPr>
              <w:pStyle w:val="NormalWeb"/>
              <w:spacing w:before="0" w:beforeAutospacing="0" w:after="0" w:afterAutospacing="0"/>
              <w:rPr>
                <w:rFonts w:ascii="Arial Narrow" w:eastAsia="Times New Roman" w:hAnsi="Arial Narrow" w:cs="Times New Roman"/>
                <w:szCs w:val="24"/>
              </w:rPr>
            </w:pPr>
            <w:r w:rsidRPr="00A5156E">
              <w:rPr>
                <w:rFonts w:ascii="Arial Narrow" w:eastAsia="Times New Roman" w:hAnsi="Arial Narrow" w:cs="Times New Roman"/>
                <w:szCs w:val="24"/>
              </w:rPr>
              <w:t>3</w:t>
            </w:r>
          </w:p>
        </w:tc>
        <w:tc>
          <w:tcPr>
            <w:tcW w:w="2856" w:type="dxa"/>
            <w:tcBorders>
              <w:left w:val="single" w:sz="4" w:space="0" w:color="auto"/>
              <w:right w:val="single" w:sz="4" w:space="0" w:color="auto"/>
            </w:tcBorders>
            <w:shd w:val="clear" w:color="auto" w:fill="auto"/>
          </w:tcPr>
          <w:p w14:paraId="3EC76F52" w14:textId="77777777" w:rsidR="009C0B8F" w:rsidRPr="00A5156E" w:rsidRDefault="009C0B8F" w:rsidP="009C0B8F">
            <w:pPr>
              <w:pStyle w:val="NormalWeb"/>
              <w:spacing w:before="0" w:beforeAutospacing="0" w:after="0" w:afterAutospacing="0"/>
              <w:jc w:val="left"/>
              <w:rPr>
                <w:rFonts w:eastAsia="Times New Roman"/>
                <w:szCs w:val="24"/>
              </w:rPr>
            </w:pPr>
            <w:r w:rsidRPr="00A5156E">
              <w:rPr>
                <w:rFonts w:eastAsia="Times New Roman"/>
                <w:szCs w:val="24"/>
              </w:rPr>
              <w:t>Si el usuario no confirma que desea deshacer los cambios.</w:t>
            </w:r>
          </w:p>
        </w:tc>
        <w:tc>
          <w:tcPr>
            <w:tcW w:w="5401" w:type="dxa"/>
            <w:tcBorders>
              <w:left w:val="single" w:sz="4" w:space="0" w:color="auto"/>
            </w:tcBorders>
            <w:shd w:val="clear" w:color="auto" w:fill="auto"/>
          </w:tcPr>
          <w:p w14:paraId="04066FE3" w14:textId="77777777" w:rsidR="009C0B8F" w:rsidRPr="00A5156E" w:rsidRDefault="009C0B8F" w:rsidP="009C0B8F">
            <w:pPr>
              <w:pStyle w:val="NormalWeb"/>
              <w:spacing w:before="0" w:beforeAutospacing="0" w:after="0" w:afterAutospacing="0"/>
              <w:jc w:val="left"/>
              <w:rPr>
                <w:rFonts w:eastAsia="Times New Roman"/>
                <w:szCs w:val="24"/>
              </w:rPr>
            </w:pPr>
            <w:r w:rsidRPr="00A5156E">
              <w:rPr>
                <w:rFonts w:eastAsia="Times New Roman"/>
                <w:szCs w:val="24"/>
              </w:rPr>
              <w:t xml:space="preserve">El sistema muestra la </w:t>
            </w:r>
            <w:r w:rsidRPr="00A5156E">
              <w:rPr>
                <w:rFonts w:eastAsia="Times New Roman"/>
                <w:b/>
                <w:szCs w:val="24"/>
              </w:rPr>
              <w:t>IU013</w:t>
            </w:r>
            <w:r w:rsidRPr="00A5156E">
              <w:rPr>
                <w:rFonts w:eastAsia="Times New Roman"/>
                <w:szCs w:val="24"/>
              </w:rPr>
              <w:t xml:space="preserve"> con los datos que están siendo registrados por el usuario.</w:t>
            </w:r>
          </w:p>
          <w:p w14:paraId="05FF1BCE" w14:textId="77777777" w:rsidR="009C0B8F" w:rsidRPr="00A5156E" w:rsidRDefault="009C0B8F" w:rsidP="009C0B8F">
            <w:pPr>
              <w:pStyle w:val="NormalWeb"/>
              <w:spacing w:before="0" w:beforeAutospacing="0" w:after="0" w:afterAutospacing="0"/>
              <w:jc w:val="left"/>
              <w:rPr>
                <w:rFonts w:eastAsia="Times New Roman"/>
                <w:szCs w:val="24"/>
              </w:rPr>
            </w:pPr>
            <w:r w:rsidRPr="00A5156E">
              <w:rPr>
                <w:rFonts w:eastAsia="Times New Roman"/>
                <w:szCs w:val="24"/>
              </w:rPr>
              <w:t>Y el Caso de Uso continúa en el paso 6.</w:t>
            </w:r>
          </w:p>
        </w:tc>
      </w:tr>
      <w:tr w:rsidR="009C0B8F" w14:paraId="6B6A37ED" w14:textId="77777777" w:rsidTr="009C0B8F">
        <w:tc>
          <w:tcPr>
            <w:tcW w:w="9453" w:type="dxa"/>
            <w:gridSpan w:val="3"/>
            <w:shd w:val="clear" w:color="auto" w:fill="D9D9D9" w:themeFill="background1" w:themeFillShade="D9"/>
          </w:tcPr>
          <w:p w14:paraId="20DA227F" w14:textId="77777777" w:rsidR="009C0B8F" w:rsidRPr="008440E1" w:rsidRDefault="009C0B8F" w:rsidP="009C0B8F">
            <w:pPr>
              <w:pStyle w:val="NormalWeb"/>
              <w:spacing w:before="0" w:beforeAutospacing="0" w:after="0" w:afterAutospacing="0"/>
              <w:rPr>
                <w:rFonts w:ascii="Arial Narrow" w:eastAsia="Times New Roman" w:hAnsi="Arial Narrow" w:cs="Times New Roman"/>
                <w:szCs w:val="24"/>
              </w:rPr>
            </w:pPr>
            <w:r w:rsidRPr="00A5156E">
              <w:rPr>
                <w:rFonts w:ascii="Arial Narrow" w:eastAsia="Times New Roman" w:hAnsi="Arial Narrow" w:cs="Times New Roman"/>
                <w:szCs w:val="24"/>
              </w:rPr>
              <w:t>Flujo alternativo A</w:t>
            </w:r>
            <w:r>
              <w:rPr>
                <w:rFonts w:ascii="Arial Narrow" w:eastAsia="Times New Roman" w:hAnsi="Arial Narrow" w:cs="Times New Roman"/>
                <w:szCs w:val="24"/>
              </w:rPr>
              <w:t>2</w:t>
            </w:r>
          </w:p>
        </w:tc>
      </w:tr>
      <w:tr w:rsidR="009C0B8F" w14:paraId="16836E07" w14:textId="77777777" w:rsidTr="009C0B8F">
        <w:tc>
          <w:tcPr>
            <w:tcW w:w="1196" w:type="dxa"/>
            <w:tcBorders>
              <w:right w:val="single" w:sz="4" w:space="0" w:color="auto"/>
            </w:tcBorders>
            <w:shd w:val="clear" w:color="auto" w:fill="D9D9D9" w:themeFill="background1" w:themeFillShade="D9"/>
          </w:tcPr>
          <w:p w14:paraId="64F07E79" w14:textId="77777777" w:rsidR="009C0B8F" w:rsidRPr="00A5156E" w:rsidRDefault="009C0B8F" w:rsidP="009C0B8F">
            <w:pPr>
              <w:pStyle w:val="NormalWeb"/>
              <w:spacing w:before="0" w:beforeAutospacing="0" w:after="0" w:afterAutospacing="0"/>
              <w:jc w:val="center"/>
              <w:rPr>
                <w:rFonts w:ascii="Arial Narrow" w:eastAsia="Times New Roman" w:hAnsi="Arial Narrow" w:cs="Times New Roman"/>
                <w:szCs w:val="24"/>
              </w:rPr>
            </w:pPr>
            <w:r w:rsidRPr="00A5156E">
              <w:rPr>
                <w:rFonts w:ascii="Arial Narrow" w:eastAsia="Times New Roman" w:hAnsi="Arial Narrow" w:cs="Times New Roman"/>
                <w:szCs w:val="24"/>
              </w:rPr>
              <w:t>Nro.</w:t>
            </w:r>
          </w:p>
        </w:tc>
        <w:tc>
          <w:tcPr>
            <w:tcW w:w="2856" w:type="dxa"/>
            <w:tcBorders>
              <w:left w:val="single" w:sz="4" w:space="0" w:color="auto"/>
              <w:right w:val="single" w:sz="4" w:space="0" w:color="auto"/>
            </w:tcBorders>
            <w:shd w:val="clear" w:color="auto" w:fill="D9D9D9" w:themeFill="background1" w:themeFillShade="D9"/>
          </w:tcPr>
          <w:p w14:paraId="7930E010" w14:textId="77777777" w:rsidR="009C0B8F" w:rsidRPr="00A5156E" w:rsidRDefault="009C0B8F" w:rsidP="009C0B8F">
            <w:pPr>
              <w:pStyle w:val="NormalWeb"/>
              <w:spacing w:before="0" w:beforeAutospacing="0" w:after="0" w:afterAutospacing="0"/>
              <w:jc w:val="center"/>
              <w:rPr>
                <w:rFonts w:ascii="Arial Narrow" w:eastAsia="Times New Roman" w:hAnsi="Arial Narrow" w:cs="Times New Roman"/>
                <w:szCs w:val="24"/>
              </w:rPr>
            </w:pPr>
            <w:r w:rsidRPr="00A5156E">
              <w:rPr>
                <w:rFonts w:ascii="Arial Narrow" w:eastAsia="Times New Roman" w:hAnsi="Arial Narrow" w:cs="Times New Roman"/>
                <w:szCs w:val="24"/>
              </w:rPr>
              <w:t>Acción del Actor</w:t>
            </w:r>
          </w:p>
        </w:tc>
        <w:tc>
          <w:tcPr>
            <w:tcW w:w="5401" w:type="dxa"/>
            <w:tcBorders>
              <w:left w:val="single" w:sz="4" w:space="0" w:color="auto"/>
            </w:tcBorders>
            <w:shd w:val="clear" w:color="auto" w:fill="D9D9D9" w:themeFill="background1" w:themeFillShade="D9"/>
          </w:tcPr>
          <w:p w14:paraId="6310CC88" w14:textId="77777777" w:rsidR="009C0B8F" w:rsidRPr="00A5156E" w:rsidRDefault="009C0B8F" w:rsidP="009C0B8F">
            <w:pPr>
              <w:pStyle w:val="NormalWeb"/>
              <w:spacing w:before="0" w:beforeAutospacing="0" w:after="0" w:afterAutospacing="0"/>
              <w:jc w:val="center"/>
              <w:rPr>
                <w:rFonts w:ascii="Arial Narrow" w:eastAsia="Times New Roman" w:hAnsi="Arial Narrow" w:cs="Times New Roman"/>
                <w:szCs w:val="24"/>
              </w:rPr>
            </w:pPr>
            <w:r w:rsidRPr="00A5156E">
              <w:rPr>
                <w:rFonts w:ascii="Arial Narrow" w:eastAsia="Times New Roman" w:hAnsi="Arial Narrow" w:cs="Times New Roman"/>
                <w:szCs w:val="24"/>
              </w:rPr>
              <w:t>Respuesta del Sistema</w:t>
            </w:r>
          </w:p>
        </w:tc>
      </w:tr>
      <w:tr w:rsidR="009C0B8F" w14:paraId="6E4771E2" w14:textId="77777777" w:rsidTr="009C0B8F">
        <w:tc>
          <w:tcPr>
            <w:tcW w:w="1196" w:type="dxa"/>
            <w:tcBorders>
              <w:right w:val="single" w:sz="4" w:space="0" w:color="auto"/>
            </w:tcBorders>
            <w:shd w:val="clear" w:color="auto" w:fill="auto"/>
          </w:tcPr>
          <w:p w14:paraId="4B20B63E" w14:textId="77777777" w:rsidR="009C0B8F" w:rsidRPr="00A5156E" w:rsidRDefault="009C0B8F" w:rsidP="009C0B8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w:t>
            </w:r>
          </w:p>
        </w:tc>
        <w:tc>
          <w:tcPr>
            <w:tcW w:w="2856" w:type="dxa"/>
            <w:tcBorders>
              <w:left w:val="single" w:sz="4" w:space="0" w:color="auto"/>
              <w:right w:val="single" w:sz="4" w:space="0" w:color="auto"/>
            </w:tcBorders>
            <w:shd w:val="clear" w:color="auto" w:fill="auto"/>
          </w:tcPr>
          <w:p w14:paraId="40FC4F1A" w14:textId="77777777" w:rsidR="009C0B8F" w:rsidRPr="00A5156E" w:rsidRDefault="009C0B8F" w:rsidP="009C0B8F">
            <w:pPr>
              <w:pStyle w:val="NormalWeb"/>
              <w:spacing w:before="0" w:beforeAutospacing="0" w:after="0" w:afterAutospacing="0"/>
              <w:jc w:val="left"/>
              <w:rPr>
                <w:rFonts w:eastAsia="Times New Roman"/>
                <w:szCs w:val="24"/>
              </w:rPr>
            </w:pPr>
            <w:r w:rsidRPr="00A5156E">
              <w:rPr>
                <w:rFonts w:eastAsia="Times New Roman"/>
                <w:szCs w:val="24"/>
              </w:rPr>
              <w:t xml:space="preserve">Si el usuario no confirma </w:t>
            </w:r>
            <w:r>
              <w:rPr>
                <w:rFonts w:eastAsia="Times New Roman"/>
                <w:szCs w:val="24"/>
              </w:rPr>
              <w:t>el cambio</w:t>
            </w:r>
            <w:r w:rsidRPr="00A5156E">
              <w:rPr>
                <w:rFonts w:eastAsia="Times New Roman"/>
                <w:szCs w:val="24"/>
              </w:rPr>
              <w:t>.</w:t>
            </w:r>
          </w:p>
        </w:tc>
        <w:tc>
          <w:tcPr>
            <w:tcW w:w="5401" w:type="dxa"/>
            <w:tcBorders>
              <w:left w:val="single" w:sz="4" w:space="0" w:color="auto"/>
            </w:tcBorders>
            <w:shd w:val="clear" w:color="auto" w:fill="auto"/>
          </w:tcPr>
          <w:p w14:paraId="2A736579" w14:textId="77777777" w:rsidR="009C0B8F" w:rsidRPr="00A5156E" w:rsidRDefault="009C0B8F" w:rsidP="009C0B8F">
            <w:pPr>
              <w:pStyle w:val="NormalWeb"/>
              <w:spacing w:before="0" w:beforeAutospacing="0" w:after="0" w:afterAutospacing="0"/>
              <w:jc w:val="left"/>
              <w:rPr>
                <w:rFonts w:eastAsia="Times New Roman"/>
                <w:szCs w:val="24"/>
              </w:rPr>
            </w:pPr>
            <w:r w:rsidRPr="00A5156E">
              <w:rPr>
                <w:rFonts w:eastAsia="Times New Roman"/>
                <w:szCs w:val="24"/>
              </w:rPr>
              <w:t xml:space="preserve">El sistema muestra la </w:t>
            </w:r>
            <w:r w:rsidRPr="00A5156E">
              <w:rPr>
                <w:rFonts w:eastAsia="Times New Roman"/>
                <w:b/>
                <w:szCs w:val="24"/>
              </w:rPr>
              <w:t>IU013</w:t>
            </w:r>
            <w:r w:rsidRPr="00A5156E">
              <w:rPr>
                <w:rFonts w:eastAsia="Times New Roman"/>
                <w:szCs w:val="24"/>
              </w:rPr>
              <w:t xml:space="preserve"> con los datos que están siendo registrados por el usuario.</w:t>
            </w:r>
          </w:p>
          <w:p w14:paraId="2808A24F" w14:textId="77777777" w:rsidR="009C0B8F" w:rsidRPr="00A5156E" w:rsidRDefault="009C0B8F" w:rsidP="009C0B8F">
            <w:pPr>
              <w:pStyle w:val="NormalWeb"/>
              <w:spacing w:before="0" w:beforeAutospacing="0" w:after="0" w:afterAutospacing="0"/>
              <w:jc w:val="left"/>
              <w:rPr>
                <w:rFonts w:eastAsia="Times New Roman"/>
                <w:szCs w:val="24"/>
              </w:rPr>
            </w:pPr>
            <w:r w:rsidRPr="00A5156E">
              <w:rPr>
                <w:rFonts w:eastAsia="Times New Roman"/>
                <w:szCs w:val="24"/>
              </w:rPr>
              <w:t>Y el C</w:t>
            </w:r>
            <w:r>
              <w:rPr>
                <w:rFonts w:eastAsia="Times New Roman"/>
                <w:szCs w:val="24"/>
              </w:rPr>
              <w:t>aso de Uso continúa en el paso 2</w:t>
            </w:r>
            <w:r w:rsidRPr="00A5156E">
              <w:rPr>
                <w:rFonts w:eastAsia="Times New Roman"/>
                <w:szCs w:val="24"/>
              </w:rPr>
              <w:t>.</w:t>
            </w:r>
          </w:p>
        </w:tc>
      </w:tr>
      <w:tr w:rsidR="009C0B8F" w14:paraId="13C01F46" w14:textId="77777777" w:rsidTr="009C0B8F">
        <w:trPr>
          <w:trHeight w:val="223"/>
        </w:trPr>
        <w:tc>
          <w:tcPr>
            <w:tcW w:w="9453" w:type="dxa"/>
            <w:gridSpan w:val="3"/>
            <w:shd w:val="clear" w:color="auto" w:fill="E6E6E6"/>
          </w:tcPr>
          <w:p w14:paraId="45E8EC5A" w14:textId="77777777" w:rsidR="009C0B8F" w:rsidRPr="00A5156E" w:rsidRDefault="009C0B8F" w:rsidP="009C0B8F">
            <w:pPr>
              <w:pStyle w:val="NormalWeb"/>
              <w:spacing w:before="0" w:beforeAutospacing="0" w:after="0" w:afterAutospacing="0"/>
            </w:pPr>
            <w:r w:rsidRPr="00A5156E">
              <w:rPr>
                <w:rFonts w:ascii="Arial Narrow" w:eastAsia="Times New Roman" w:hAnsi="Arial Narrow" w:cs="Times New Roman"/>
                <w:szCs w:val="24"/>
              </w:rPr>
              <w:t>8. Excepciones</w:t>
            </w:r>
          </w:p>
        </w:tc>
      </w:tr>
      <w:tr w:rsidR="009C0B8F" w14:paraId="2B00E2BF" w14:textId="77777777" w:rsidTr="009C0B8F">
        <w:tc>
          <w:tcPr>
            <w:tcW w:w="1196" w:type="dxa"/>
            <w:shd w:val="clear" w:color="auto" w:fill="E6E6E6"/>
          </w:tcPr>
          <w:p w14:paraId="4C7C8D75"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8257" w:type="dxa"/>
            <w:gridSpan w:val="2"/>
            <w:shd w:val="clear" w:color="auto" w:fill="E6E6E6"/>
          </w:tcPr>
          <w:p w14:paraId="614B90DA" w14:textId="77777777" w:rsidR="009C0B8F" w:rsidRDefault="009C0B8F" w:rsidP="009C0B8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Descripción</w:t>
            </w:r>
          </w:p>
        </w:tc>
      </w:tr>
      <w:tr w:rsidR="009C0B8F" w14:paraId="3198C1E2" w14:textId="77777777" w:rsidTr="009C0B8F">
        <w:tc>
          <w:tcPr>
            <w:tcW w:w="1196" w:type="dxa"/>
          </w:tcPr>
          <w:p w14:paraId="5C079446" w14:textId="77777777" w:rsidR="009C0B8F" w:rsidRPr="00797580" w:rsidRDefault="009C0B8F" w:rsidP="009C0B8F">
            <w:pPr>
              <w:pStyle w:val="Piedepgina"/>
              <w:tabs>
                <w:tab w:val="clear" w:pos="4419"/>
                <w:tab w:val="clear" w:pos="8838"/>
              </w:tabs>
              <w:rPr>
                <w:rFonts w:cs="Times New Roman"/>
                <w:lang w:val="es-ES"/>
              </w:rPr>
            </w:pPr>
            <w:r w:rsidRPr="00797580">
              <w:rPr>
                <w:rFonts w:cs="Times New Roman"/>
                <w:lang w:val="es-ES"/>
              </w:rPr>
              <w:t>1</w:t>
            </w:r>
          </w:p>
        </w:tc>
        <w:tc>
          <w:tcPr>
            <w:tcW w:w="8257" w:type="dxa"/>
            <w:gridSpan w:val="2"/>
          </w:tcPr>
          <w:p w14:paraId="29D027EF" w14:textId="77777777" w:rsidR="009C0B8F" w:rsidRPr="0066428B" w:rsidRDefault="009C0B8F" w:rsidP="009C0B8F">
            <w:pPr>
              <w:rPr>
                <w:sz w:val="20"/>
              </w:rPr>
            </w:pPr>
            <w:r w:rsidRPr="0066428B">
              <w:rPr>
                <w:sz w:val="20"/>
              </w:rPr>
              <w:t xml:space="preserve">En (2), en </w:t>
            </w:r>
            <w:r w:rsidRPr="004B6293">
              <w:rPr>
                <w:sz w:val="20"/>
              </w:rPr>
              <w:t xml:space="preserve">caso de que se haya ingresado un valor diferente a un entero positivo (por ejemplo: -5 o 1.3), el sistema muestra el siguiente mensaje: </w:t>
            </w:r>
            <w:r w:rsidRPr="004B6293">
              <w:rPr>
                <w:b/>
                <w:sz w:val="20"/>
              </w:rPr>
              <w:t>“</w:t>
            </w:r>
            <w:r w:rsidRPr="004B6293">
              <w:rPr>
                <w:b/>
                <w:i/>
                <w:sz w:val="20"/>
              </w:rPr>
              <w:t>La valor ingresado para el Operador [</w:t>
            </w:r>
            <w:proofErr w:type="spellStart"/>
            <w:r w:rsidRPr="004B6293">
              <w:rPr>
                <w:b/>
                <w:i/>
                <w:sz w:val="20"/>
              </w:rPr>
              <w:t>Código_Operador</w:t>
            </w:r>
            <w:proofErr w:type="spellEnd"/>
            <w:r w:rsidRPr="004B6293">
              <w:rPr>
                <w:b/>
                <w:i/>
                <w:sz w:val="20"/>
              </w:rPr>
              <w:t>]</w:t>
            </w:r>
            <w:r w:rsidRPr="004B6293">
              <w:rPr>
                <w:b/>
                <w:sz w:val="20"/>
              </w:rPr>
              <w:t>, debe ser un entero positivo”</w:t>
            </w:r>
            <w:r w:rsidRPr="004B6293">
              <w:rPr>
                <w:sz w:val="20"/>
              </w:rPr>
              <w:t>,</w:t>
            </w:r>
            <w:r>
              <w:rPr>
                <w:sz w:val="20"/>
              </w:rPr>
              <w:t xml:space="preserve"> permitiendo corregir el dato.</w:t>
            </w:r>
          </w:p>
        </w:tc>
      </w:tr>
      <w:tr w:rsidR="009C0B8F" w14:paraId="1FCB9E38" w14:textId="77777777" w:rsidTr="009C0B8F">
        <w:tc>
          <w:tcPr>
            <w:tcW w:w="9453" w:type="dxa"/>
            <w:gridSpan w:val="3"/>
            <w:shd w:val="clear" w:color="auto" w:fill="E6E6E6"/>
          </w:tcPr>
          <w:p w14:paraId="4C52CE92"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9. Requisito funcional asociado</w:t>
            </w:r>
          </w:p>
        </w:tc>
      </w:tr>
      <w:tr w:rsidR="009C0B8F" w14:paraId="40740B13" w14:textId="77777777" w:rsidTr="009C0B8F">
        <w:tc>
          <w:tcPr>
            <w:tcW w:w="9453" w:type="dxa"/>
            <w:gridSpan w:val="3"/>
          </w:tcPr>
          <w:p w14:paraId="61818263" w14:textId="77777777" w:rsidR="009C0B8F" w:rsidRDefault="009C0B8F" w:rsidP="009C0B8F">
            <w:pPr>
              <w:rPr>
                <w:sz w:val="20"/>
              </w:rPr>
            </w:pPr>
            <w:r w:rsidRPr="00367EBE">
              <w:rPr>
                <w:strike/>
                <w:sz w:val="20"/>
                <w:lang w:val="en-US"/>
              </w:rPr>
              <w:t>RF5</w:t>
            </w:r>
            <w:r>
              <w:rPr>
                <w:sz w:val="20"/>
                <w:lang w:val="en-US"/>
              </w:rPr>
              <w:t xml:space="preserve">, </w:t>
            </w:r>
            <w:r>
              <w:rPr>
                <w:sz w:val="20"/>
              </w:rPr>
              <w:t>RF09</w:t>
            </w:r>
          </w:p>
        </w:tc>
      </w:tr>
      <w:tr w:rsidR="009C0B8F" w14:paraId="3D45DD12" w14:textId="77777777" w:rsidTr="009C0B8F">
        <w:tc>
          <w:tcPr>
            <w:tcW w:w="9453" w:type="dxa"/>
            <w:gridSpan w:val="3"/>
            <w:shd w:val="clear" w:color="auto" w:fill="E6E6E6"/>
          </w:tcPr>
          <w:p w14:paraId="3ED99C16" w14:textId="77777777" w:rsidR="009C0B8F" w:rsidRDefault="009C0B8F" w:rsidP="009C0B8F">
            <w:pPr>
              <w:pStyle w:val="NormalWeb"/>
              <w:spacing w:before="0" w:beforeAutospacing="0" w:after="0" w:afterAutospacing="0"/>
            </w:pPr>
            <w:r>
              <w:rPr>
                <w:rFonts w:ascii="Arial Narrow" w:eastAsia="Times New Roman" w:hAnsi="Arial Narrow" w:cs="Times New Roman"/>
                <w:szCs w:val="24"/>
              </w:rPr>
              <w:t>10. Prototipo de interfaz de usuario</w:t>
            </w:r>
          </w:p>
        </w:tc>
      </w:tr>
      <w:tr w:rsidR="009C0B8F" w14:paraId="51BD99B6" w14:textId="77777777" w:rsidTr="009C0B8F">
        <w:tc>
          <w:tcPr>
            <w:tcW w:w="9453" w:type="dxa"/>
            <w:gridSpan w:val="3"/>
          </w:tcPr>
          <w:p w14:paraId="3C3ED6A7" w14:textId="77777777" w:rsidR="009C0B8F" w:rsidRPr="006E4813" w:rsidRDefault="009C0B8F" w:rsidP="009C0B8F">
            <w:pPr>
              <w:rPr>
                <w:sz w:val="20"/>
                <w:highlight w:val="yellow"/>
              </w:rPr>
            </w:pPr>
            <w:r>
              <w:rPr>
                <w:sz w:val="20"/>
              </w:rPr>
              <w:t>IU001,</w:t>
            </w:r>
            <w:r w:rsidRPr="00D474C4">
              <w:rPr>
                <w:sz w:val="20"/>
              </w:rPr>
              <w:t>IU0</w:t>
            </w:r>
            <w:r>
              <w:rPr>
                <w:sz w:val="20"/>
              </w:rPr>
              <w:t>13</w:t>
            </w:r>
          </w:p>
        </w:tc>
      </w:tr>
    </w:tbl>
    <w:p w14:paraId="71BEBB2C" w14:textId="77777777" w:rsidR="009C0B8F" w:rsidRDefault="009C0B8F" w:rsidP="009C0B8F"/>
    <w:p w14:paraId="3D1F81F1" w14:textId="77777777" w:rsidR="00BF2174" w:rsidRDefault="00BF2174" w:rsidP="00BF2174">
      <w:pPr>
        <w:rPr>
          <w:color w:val="339966"/>
          <w:sz w:val="20"/>
        </w:rPr>
      </w:pPr>
    </w:p>
    <w:p w14:paraId="7CC8D73C" w14:textId="77777777" w:rsidR="009C0B8F" w:rsidRDefault="009C0B8F" w:rsidP="00BF2174">
      <w:pPr>
        <w:rPr>
          <w:color w:val="339966"/>
          <w:sz w:val="20"/>
        </w:rPr>
      </w:pPr>
    </w:p>
    <w:p w14:paraId="3FF60D16" w14:textId="77777777" w:rsidR="009C0B8F" w:rsidRDefault="009C0B8F" w:rsidP="00BF2174">
      <w:pPr>
        <w:rPr>
          <w:color w:val="339966"/>
          <w:sz w:val="20"/>
        </w:rPr>
      </w:pPr>
    </w:p>
    <w:p w14:paraId="5D60DB3C" w14:textId="77777777" w:rsidR="00FC7A0B" w:rsidRDefault="00FC7A0B" w:rsidP="00BF2174">
      <w:pPr>
        <w:rPr>
          <w:color w:val="339966"/>
          <w:sz w:val="20"/>
        </w:rPr>
      </w:pPr>
    </w:p>
    <w:p w14:paraId="67C76942" w14:textId="77777777" w:rsidR="00FF7A52" w:rsidRPr="00FF7A52" w:rsidRDefault="00FF7A52" w:rsidP="00FF7A52">
      <w:pPr>
        <w:pStyle w:val="Encabezado"/>
        <w:rPr>
          <w:rFonts w:ascii="Arial" w:hAnsi="Arial" w:cs="Times New Roman"/>
          <w:b/>
          <w:sz w:val="30"/>
          <w:szCs w:val="30"/>
          <w:u w:val="single"/>
          <w:lang w:val="es-ES"/>
        </w:rPr>
      </w:pPr>
      <w:r w:rsidRPr="00346BE8">
        <w:rPr>
          <w:rFonts w:ascii="Arial" w:hAnsi="Arial" w:cs="Times New Roman"/>
          <w:b/>
          <w:sz w:val="30"/>
          <w:szCs w:val="30"/>
          <w:u w:val="single"/>
          <w:lang w:val="es-ES"/>
        </w:rPr>
        <w:t xml:space="preserve">F2 3004 </w:t>
      </w:r>
      <w:proofErr w:type="gramStart"/>
      <w:r w:rsidRPr="00346BE8">
        <w:rPr>
          <w:rFonts w:ascii="Arial" w:hAnsi="Arial" w:cs="Times New Roman"/>
          <w:b/>
          <w:sz w:val="30"/>
          <w:szCs w:val="30"/>
          <w:u w:val="single"/>
          <w:lang w:val="es-ES"/>
        </w:rPr>
        <w:t>( Fabrica</w:t>
      </w:r>
      <w:proofErr w:type="gramEnd"/>
      <w:r w:rsidRPr="00346BE8">
        <w:rPr>
          <w:rFonts w:ascii="Arial" w:hAnsi="Arial" w:cs="Times New Roman"/>
          <w:b/>
          <w:sz w:val="30"/>
          <w:szCs w:val="30"/>
          <w:u w:val="single"/>
          <w:lang w:val="es-ES"/>
        </w:rPr>
        <w:t xml:space="preserve"> SW)</w:t>
      </w:r>
    </w:p>
    <w:p w14:paraId="681DE85C" w14:textId="77777777" w:rsidR="00FF7A52" w:rsidRPr="00B6370E" w:rsidRDefault="00FF7A52" w:rsidP="00FF7A52">
      <w:pPr>
        <w:pStyle w:val="Encabezado"/>
        <w:rPr>
          <w:rFonts w:ascii="Arial" w:hAnsi="Arial" w:cs="Times New Roman"/>
          <w:lang w:val="es-ES"/>
        </w:rPr>
      </w:pPr>
    </w:p>
    <w:p w14:paraId="5E67F407" w14:textId="77777777" w:rsidR="00FF7A52" w:rsidRPr="00B6370E" w:rsidRDefault="00FF7A52" w:rsidP="00FF7A52">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540"/>
        <w:gridCol w:w="3060"/>
        <w:gridCol w:w="5853"/>
      </w:tblGrid>
      <w:tr w:rsidR="00FF7A52" w:rsidRPr="00B6370E" w14:paraId="5C35C391" w14:textId="77777777" w:rsidTr="009C0B8F">
        <w:tc>
          <w:tcPr>
            <w:tcW w:w="3600" w:type="dxa"/>
            <w:gridSpan w:val="2"/>
            <w:shd w:val="clear" w:color="auto" w:fill="E6E6E6"/>
          </w:tcPr>
          <w:p w14:paraId="55098BE1" w14:textId="77777777" w:rsidR="00FF7A52" w:rsidRPr="00B6370E" w:rsidRDefault="00FF7A52" w:rsidP="009C0B8F">
            <w:pPr>
              <w:pStyle w:val="NormalWeb"/>
              <w:spacing w:before="0" w:beforeAutospacing="0" w:after="0" w:afterAutospacing="0"/>
              <w:rPr>
                <w:rFonts w:ascii="Arial Narrow" w:eastAsia="Times New Roman" w:hAnsi="Arial Narrow" w:cs="Times New Roman"/>
                <w:szCs w:val="24"/>
              </w:rPr>
            </w:pPr>
            <w:r w:rsidRPr="00B6370E">
              <w:rPr>
                <w:rFonts w:ascii="Arial Narrow" w:eastAsia="Times New Roman" w:hAnsi="Arial Narrow" w:cs="Times New Roman"/>
                <w:szCs w:val="24"/>
              </w:rPr>
              <w:lastRenderedPageBreak/>
              <w:t>1. Nombre del Caso de Uso del Sistema</w:t>
            </w:r>
          </w:p>
        </w:tc>
        <w:tc>
          <w:tcPr>
            <w:tcW w:w="5853" w:type="dxa"/>
          </w:tcPr>
          <w:p w14:paraId="6A4820AF" w14:textId="77777777" w:rsidR="00FF7A52" w:rsidRPr="00346BE8" w:rsidRDefault="00FF7A52" w:rsidP="009C0B8F">
            <w:pPr>
              <w:rPr>
                <w:sz w:val="20"/>
              </w:rPr>
            </w:pPr>
            <w:r w:rsidRPr="00B6370E">
              <w:rPr>
                <w:sz w:val="20"/>
              </w:rPr>
              <w:t>CUS08</w:t>
            </w:r>
            <w:r>
              <w:rPr>
                <w:sz w:val="20"/>
              </w:rPr>
              <w:t xml:space="preserve"> </w:t>
            </w:r>
            <w:r w:rsidRPr="00B7263A">
              <w:rPr>
                <w:sz w:val="20"/>
              </w:rPr>
              <w:t>Incluir</w:t>
            </w:r>
            <w:r>
              <w:rPr>
                <w:sz w:val="20"/>
              </w:rPr>
              <w:t xml:space="preserve"> </w:t>
            </w:r>
            <w:r w:rsidRPr="00B6370E">
              <w:rPr>
                <w:sz w:val="20"/>
              </w:rPr>
              <w:t xml:space="preserve">Declaración en ánfora para sorteo de </w:t>
            </w:r>
            <w:r w:rsidRPr="00346BE8">
              <w:rPr>
                <w:sz w:val="20"/>
              </w:rPr>
              <w:t>Declaraciones</w:t>
            </w:r>
          </w:p>
          <w:p w14:paraId="6C1AD3A1" w14:textId="77777777" w:rsidR="00FF7A52" w:rsidRPr="00B6370E" w:rsidRDefault="00FF7A52" w:rsidP="009C0B8F">
            <w:pPr>
              <w:rPr>
                <w:sz w:val="20"/>
              </w:rPr>
            </w:pPr>
            <w:r w:rsidRPr="00346BE8">
              <w:rPr>
                <w:rFonts w:cs="Arial"/>
                <w:color w:val="000000" w:themeColor="text1"/>
                <w:szCs w:val="22"/>
              </w:rPr>
              <w:t>(NUEVO)</w:t>
            </w:r>
          </w:p>
        </w:tc>
      </w:tr>
      <w:tr w:rsidR="00FF7A52" w:rsidRPr="00B6370E" w14:paraId="316A43DC" w14:textId="77777777" w:rsidTr="009C0B8F">
        <w:tc>
          <w:tcPr>
            <w:tcW w:w="9453" w:type="dxa"/>
            <w:gridSpan w:val="3"/>
            <w:shd w:val="clear" w:color="auto" w:fill="E6E6E6"/>
          </w:tcPr>
          <w:p w14:paraId="159C8A17" w14:textId="77777777" w:rsidR="00FF7A52" w:rsidRPr="00B6370E" w:rsidRDefault="00FF7A52" w:rsidP="009C0B8F">
            <w:pPr>
              <w:pStyle w:val="NormalWeb"/>
              <w:spacing w:before="0" w:beforeAutospacing="0" w:after="0" w:afterAutospacing="0"/>
            </w:pPr>
            <w:r w:rsidRPr="00B6370E">
              <w:rPr>
                <w:rFonts w:ascii="Arial Narrow" w:eastAsia="Times New Roman" w:hAnsi="Arial Narrow" w:cs="Times New Roman"/>
                <w:szCs w:val="24"/>
              </w:rPr>
              <w:t>2. Descripción del Caso de Uso</w:t>
            </w:r>
          </w:p>
        </w:tc>
      </w:tr>
      <w:tr w:rsidR="00FF7A52" w:rsidRPr="00B6370E" w14:paraId="57217003" w14:textId="77777777" w:rsidTr="009C0B8F">
        <w:tc>
          <w:tcPr>
            <w:tcW w:w="9453" w:type="dxa"/>
            <w:gridSpan w:val="3"/>
          </w:tcPr>
          <w:p w14:paraId="54BA2EE7" w14:textId="77777777" w:rsidR="00FF7A52" w:rsidRPr="00B6370E" w:rsidRDefault="00FF7A52" w:rsidP="009C0B8F">
            <w:pPr>
              <w:rPr>
                <w:sz w:val="20"/>
              </w:rPr>
            </w:pPr>
            <w:r w:rsidRPr="00B6370E">
              <w:rPr>
                <w:sz w:val="20"/>
              </w:rPr>
              <w:t>Permite realizar la asignación de la Declaración a una ánfora según las validaciones correspondiente.</w:t>
            </w:r>
          </w:p>
          <w:p w14:paraId="05A647E9" w14:textId="77777777" w:rsidR="00FF7A52" w:rsidRPr="00B6370E" w:rsidRDefault="00FF7A52" w:rsidP="009C0B8F">
            <w:pPr>
              <w:rPr>
                <w:sz w:val="20"/>
              </w:rPr>
            </w:pPr>
          </w:p>
        </w:tc>
      </w:tr>
      <w:tr w:rsidR="00FF7A52" w:rsidRPr="00B6370E" w14:paraId="141B0728" w14:textId="77777777" w:rsidTr="009C0B8F">
        <w:tc>
          <w:tcPr>
            <w:tcW w:w="9453" w:type="dxa"/>
            <w:gridSpan w:val="3"/>
            <w:shd w:val="clear" w:color="auto" w:fill="E6E6E6"/>
          </w:tcPr>
          <w:p w14:paraId="38D31009" w14:textId="77777777" w:rsidR="00FF7A52" w:rsidRPr="00B6370E" w:rsidRDefault="00FF7A52" w:rsidP="009C0B8F">
            <w:pPr>
              <w:pStyle w:val="NormalWeb"/>
              <w:spacing w:before="0" w:beforeAutospacing="0" w:after="0" w:afterAutospacing="0"/>
            </w:pPr>
            <w:r w:rsidRPr="00B6370E">
              <w:rPr>
                <w:rFonts w:ascii="Arial Narrow" w:eastAsia="Times New Roman" w:hAnsi="Arial Narrow" w:cs="Times New Roman"/>
                <w:szCs w:val="24"/>
              </w:rPr>
              <w:t>3. Actor(es)</w:t>
            </w:r>
          </w:p>
        </w:tc>
      </w:tr>
      <w:tr w:rsidR="00FF7A52" w:rsidRPr="00B6370E" w14:paraId="674F162B" w14:textId="77777777" w:rsidTr="009C0B8F">
        <w:tc>
          <w:tcPr>
            <w:tcW w:w="9453" w:type="dxa"/>
            <w:gridSpan w:val="3"/>
          </w:tcPr>
          <w:p w14:paraId="6BEE53DC" w14:textId="77777777" w:rsidR="00FF7A52" w:rsidRPr="00B6370E" w:rsidRDefault="00FF7A52" w:rsidP="009C0B8F">
            <w:pPr>
              <w:rPr>
                <w:sz w:val="20"/>
              </w:rPr>
            </w:pPr>
            <w:r w:rsidRPr="00B6370E">
              <w:rPr>
                <w:sz w:val="20"/>
              </w:rPr>
              <w:t>Funcionario Aduanero</w:t>
            </w:r>
          </w:p>
          <w:p w14:paraId="3113FFF5" w14:textId="77777777" w:rsidR="00FF7A52" w:rsidRPr="00B6370E" w:rsidRDefault="00FF7A52" w:rsidP="009C0B8F">
            <w:pPr>
              <w:rPr>
                <w:sz w:val="20"/>
              </w:rPr>
            </w:pPr>
          </w:p>
        </w:tc>
      </w:tr>
      <w:tr w:rsidR="00FF7A52" w:rsidRPr="00B6370E" w14:paraId="3D86ECC4" w14:textId="77777777" w:rsidTr="009C0B8F">
        <w:tc>
          <w:tcPr>
            <w:tcW w:w="9453" w:type="dxa"/>
            <w:gridSpan w:val="3"/>
            <w:shd w:val="clear" w:color="auto" w:fill="E6E6E6"/>
          </w:tcPr>
          <w:p w14:paraId="60126A5A" w14:textId="77777777" w:rsidR="00FF7A52" w:rsidRPr="00B6370E" w:rsidRDefault="00FF7A52" w:rsidP="009C0B8F">
            <w:pPr>
              <w:pStyle w:val="NormalWeb"/>
              <w:spacing w:before="0" w:beforeAutospacing="0" w:after="0" w:afterAutospacing="0"/>
            </w:pPr>
            <w:r w:rsidRPr="00B6370E">
              <w:rPr>
                <w:rFonts w:ascii="Arial Narrow" w:eastAsia="Times New Roman" w:hAnsi="Arial Narrow" w:cs="Times New Roman"/>
                <w:szCs w:val="24"/>
              </w:rPr>
              <w:t>4. Precondiciones</w:t>
            </w:r>
          </w:p>
        </w:tc>
      </w:tr>
      <w:tr w:rsidR="00FF7A52" w:rsidRPr="00B6370E" w14:paraId="3F8E2AE8" w14:textId="77777777" w:rsidTr="009C0B8F">
        <w:tc>
          <w:tcPr>
            <w:tcW w:w="9453" w:type="dxa"/>
            <w:gridSpan w:val="3"/>
          </w:tcPr>
          <w:p w14:paraId="7C35EE85" w14:textId="77777777" w:rsidR="00FF7A52" w:rsidRPr="00B6370E" w:rsidRDefault="00FF7A52" w:rsidP="009C0B8F">
            <w:pPr>
              <w:pStyle w:val="Prrafodelista"/>
              <w:numPr>
                <w:ilvl w:val="0"/>
                <w:numId w:val="20"/>
              </w:numPr>
              <w:rPr>
                <w:sz w:val="20"/>
              </w:rPr>
            </w:pPr>
            <w:r w:rsidRPr="00B6370E">
              <w:rPr>
                <w:sz w:val="20"/>
              </w:rPr>
              <w:t>Las ánforas deben estar previamente creadas en la base de datos.</w:t>
            </w:r>
          </w:p>
          <w:p w14:paraId="3C0C63EB" w14:textId="77777777" w:rsidR="00FF7A52" w:rsidRPr="00B6370E" w:rsidRDefault="00FF7A52" w:rsidP="009C0B8F">
            <w:pPr>
              <w:pStyle w:val="Prrafodelista"/>
              <w:numPr>
                <w:ilvl w:val="0"/>
                <w:numId w:val="20"/>
              </w:numPr>
              <w:rPr>
                <w:sz w:val="20"/>
              </w:rPr>
            </w:pPr>
            <w:r w:rsidRPr="00B6370E">
              <w:rPr>
                <w:sz w:val="20"/>
              </w:rPr>
              <w:t>Se incluirán solo las Declaraciones que vengan de los siguientes procesos:</w:t>
            </w:r>
          </w:p>
          <w:p w14:paraId="42621519" w14:textId="77777777" w:rsidR="00FF7A52" w:rsidRPr="00E6523D" w:rsidRDefault="00FF7A52" w:rsidP="009C0B8F">
            <w:pPr>
              <w:pStyle w:val="Prrafodelista"/>
              <w:numPr>
                <w:ilvl w:val="1"/>
                <w:numId w:val="20"/>
              </w:numPr>
              <w:rPr>
                <w:strike/>
                <w:sz w:val="20"/>
              </w:rPr>
            </w:pPr>
            <w:r w:rsidRPr="00E6523D">
              <w:rPr>
                <w:strike/>
                <w:sz w:val="20"/>
                <w:highlight w:val="cyan"/>
              </w:rPr>
              <w:t>GED - Primera Recepción</w:t>
            </w:r>
          </w:p>
          <w:p w14:paraId="47D03B0B" w14:textId="77777777" w:rsidR="00FF7A52" w:rsidRPr="00B6370E" w:rsidRDefault="00FF7A52" w:rsidP="009C0B8F">
            <w:pPr>
              <w:pStyle w:val="Prrafodelista"/>
              <w:numPr>
                <w:ilvl w:val="1"/>
                <w:numId w:val="20"/>
              </w:numPr>
              <w:rPr>
                <w:sz w:val="20"/>
              </w:rPr>
            </w:pPr>
            <w:r w:rsidRPr="00B6370E">
              <w:rPr>
                <w:sz w:val="20"/>
              </w:rPr>
              <w:t>Resultado del reconocimiento físico.</w:t>
            </w:r>
          </w:p>
          <w:p w14:paraId="1A760278" w14:textId="77777777" w:rsidR="00FF7A52" w:rsidRDefault="00FF7A52" w:rsidP="009C0B8F">
            <w:pPr>
              <w:pStyle w:val="Prrafodelista"/>
              <w:numPr>
                <w:ilvl w:val="1"/>
                <w:numId w:val="20"/>
              </w:numPr>
              <w:rPr>
                <w:sz w:val="20"/>
              </w:rPr>
            </w:pPr>
            <w:r w:rsidRPr="00B6370E">
              <w:rPr>
                <w:sz w:val="20"/>
              </w:rPr>
              <w:t>Registro de la Diligencia de Descargas Parciales (despacho ANTICIPADO).</w:t>
            </w:r>
          </w:p>
          <w:p w14:paraId="3C497788" w14:textId="77777777" w:rsidR="00FF7A52" w:rsidRPr="00B7263A" w:rsidRDefault="00FF7A52" w:rsidP="009C0B8F">
            <w:pPr>
              <w:pStyle w:val="Prrafodelista"/>
              <w:numPr>
                <w:ilvl w:val="1"/>
                <w:numId w:val="20"/>
              </w:numPr>
              <w:rPr>
                <w:sz w:val="20"/>
              </w:rPr>
            </w:pPr>
            <w:r w:rsidRPr="00B7263A">
              <w:rPr>
                <w:sz w:val="20"/>
              </w:rPr>
              <w:t>Cuando una declaración canal naranja sea remitida a reconocimiento físico con autorización del encargado del área.</w:t>
            </w:r>
          </w:p>
          <w:p w14:paraId="697B7040" w14:textId="77777777" w:rsidR="00FF7A52" w:rsidRPr="00B6370E" w:rsidRDefault="00FF7A52" w:rsidP="009C0B8F">
            <w:pPr>
              <w:pStyle w:val="Prrafodelista"/>
              <w:numPr>
                <w:ilvl w:val="0"/>
                <w:numId w:val="20"/>
              </w:numPr>
              <w:rPr>
                <w:sz w:val="20"/>
              </w:rPr>
            </w:pPr>
            <w:r w:rsidRPr="00A7356C">
              <w:rPr>
                <w:sz w:val="20"/>
              </w:rPr>
              <w:t>En este caso el CUS08 es invocado por el CUS01 Registrar Primera Recepción - Recepción de Documentos</w:t>
            </w:r>
          </w:p>
        </w:tc>
      </w:tr>
      <w:tr w:rsidR="00FF7A52" w:rsidRPr="00B6370E" w14:paraId="3C0BB29C" w14:textId="77777777" w:rsidTr="009C0B8F">
        <w:tc>
          <w:tcPr>
            <w:tcW w:w="9453" w:type="dxa"/>
            <w:gridSpan w:val="3"/>
            <w:shd w:val="clear" w:color="auto" w:fill="E6E6E6"/>
          </w:tcPr>
          <w:p w14:paraId="4C10D016" w14:textId="77777777" w:rsidR="00FF7A52" w:rsidRPr="00B6370E" w:rsidRDefault="00FF7A52" w:rsidP="009C0B8F">
            <w:pPr>
              <w:pStyle w:val="NormalWeb"/>
              <w:spacing w:before="0" w:beforeAutospacing="0" w:after="0" w:afterAutospacing="0"/>
            </w:pPr>
            <w:r w:rsidRPr="00B6370E">
              <w:rPr>
                <w:rFonts w:ascii="Arial Narrow" w:eastAsia="Times New Roman" w:hAnsi="Arial Narrow" w:cs="Times New Roman"/>
                <w:szCs w:val="24"/>
              </w:rPr>
              <w:t>5. Pos condiciones</w:t>
            </w:r>
          </w:p>
        </w:tc>
      </w:tr>
      <w:tr w:rsidR="00FF7A52" w:rsidRPr="00B6370E" w14:paraId="7533B80A" w14:textId="77777777" w:rsidTr="009C0B8F">
        <w:tc>
          <w:tcPr>
            <w:tcW w:w="9453" w:type="dxa"/>
            <w:gridSpan w:val="3"/>
          </w:tcPr>
          <w:p w14:paraId="27CFE39D" w14:textId="77777777" w:rsidR="00FF7A52" w:rsidRPr="00B6370E" w:rsidRDefault="00FF7A52" w:rsidP="009C0B8F">
            <w:pPr>
              <w:pStyle w:val="NormalWeb"/>
              <w:spacing w:before="0" w:beforeAutospacing="0" w:after="0" w:afterAutospacing="0"/>
              <w:rPr>
                <w:rFonts w:eastAsia="Times New Roman" w:cs="Times New Roman"/>
                <w:szCs w:val="24"/>
              </w:rPr>
            </w:pPr>
            <w:r w:rsidRPr="00B6370E">
              <w:rPr>
                <w:rFonts w:eastAsia="Times New Roman" w:cs="Times New Roman"/>
                <w:szCs w:val="24"/>
              </w:rPr>
              <w:t>Declaración ubicada en el ánfora correspondiente para sorteo de declaraciones.</w:t>
            </w:r>
          </w:p>
          <w:p w14:paraId="6D5BC8D0" w14:textId="77777777" w:rsidR="00FF7A52" w:rsidRPr="00B6370E" w:rsidRDefault="00FF7A52" w:rsidP="009C0B8F">
            <w:pPr>
              <w:pStyle w:val="NormalWeb"/>
              <w:spacing w:before="0" w:beforeAutospacing="0" w:after="0" w:afterAutospacing="0"/>
              <w:rPr>
                <w:rFonts w:eastAsia="Times New Roman" w:cs="Times New Roman"/>
                <w:szCs w:val="24"/>
              </w:rPr>
            </w:pPr>
          </w:p>
        </w:tc>
      </w:tr>
      <w:tr w:rsidR="00FF7A52" w:rsidRPr="00B6370E" w14:paraId="10575A2B" w14:textId="77777777" w:rsidTr="009C0B8F">
        <w:trPr>
          <w:trHeight w:val="223"/>
        </w:trPr>
        <w:tc>
          <w:tcPr>
            <w:tcW w:w="9453" w:type="dxa"/>
            <w:gridSpan w:val="3"/>
            <w:shd w:val="clear" w:color="auto" w:fill="E6E6E6"/>
          </w:tcPr>
          <w:p w14:paraId="5C2847CD" w14:textId="77777777" w:rsidR="00FF7A52" w:rsidRPr="00B6370E" w:rsidRDefault="00FF7A52" w:rsidP="009C0B8F">
            <w:pPr>
              <w:pStyle w:val="NormalWeb"/>
              <w:spacing w:before="0" w:beforeAutospacing="0" w:after="0" w:afterAutospacing="0"/>
            </w:pPr>
            <w:r w:rsidRPr="00B6370E">
              <w:rPr>
                <w:rFonts w:ascii="Arial Narrow" w:eastAsia="Times New Roman" w:hAnsi="Arial Narrow" w:cs="Times New Roman"/>
                <w:szCs w:val="24"/>
              </w:rPr>
              <w:t>6. Flujo de eventos *</w:t>
            </w:r>
          </w:p>
        </w:tc>
      </w:tr>
      <w:tr w:rsidR="00FF7A52" w:rsidRPr="00B6370E" w14:paraId="59CF6E84" w14:textId="77777777" w:rsidTr="009C0B8F">
        <w:tc>
          <w:tcPr>
            <w:tcW w:w="540" w:type="dxa"/>
            <w:shd w:val="clear" w:color="auto" w:fill="E6E6E6"/>
          </w:tcPr>
          <w:p w14:paraId="022ADD2C" w14:textId="77777777" w:rsidR="00FF7A52" w:rsidRPr="00B6370E" w:rsidRDefault="00FF7A52" w:rsidP="009C0B8F">
            <w:pPr>
              <w:pStyle w:val="NormalWeb"/>
              <w:spacing w:before="0" w:beforeAutospacing="0" w:after="0" w:afterAutospacing="0"/>
              <w:jc w:val="center"/>
              <w:rPr>
                <w:rFonts w:ascii="Arial Narrow" w:eastAsia="Times New Roman" w:hAnsi="Arial Narrow" w:cs="Times New Roman"/>
                <w:szCs w:val="24"/>
              </w:rPr>
            </w:pPr>
            <w:r w:rsidRPr="00B6370E">
              <w:rPr>
                <w:rFonts w:ascii="Arial Narrow" w:eastAsia="Times New Roman" w:hAnsi="Arial Narrow" w:cs="Times New Roman"/>
                <w:szCs w:val="24"/>
              </w:rPr>
              <w:t>Nro.</w:t>
            </w:r>
          </w:p>
        </w:tc>
        <w:tc>
          <w:tcPr>
            <w:tcW w:w="3060" w:type="dxa"/>
            <w:shd w:val="clear" w:color="auto" w:fill="E6E6E6"/>
          </w:tcPr>
          <w:p w14:paraId="41738147" w14:textId="77777777" w:rsidR="00FF7A52" w:rsidRPr="00B6370E" w:rsidRDefault="00FF7A52" w:rsidP="009C0B8F">
            <w:pPr>
              <w:pStyle w:val="NormalWeb"/>
              <w:spacing w:before="0" w:beforeAutospacing="0" w:after="0" w:afterAutospacing="0"/>
              <w:jc w:val="center"/>
              <w:rPr>
                <w:rFonts w:ascii="Arial Narrow" w:eastAsia="Times New Roman" w:hAnsi="Arial Narrow" w:cs="Times New Roman"/>
                <w:szCs w:val="24"/>
              </w:rPr>
            </w:pPr>
            <w:r w:rsidRPr="00B6370E">
              <w:rPr>
                <w:rFonts w:ascii="Arial Narrow" w:eastAsia="Times New Roman" w:hAnsi="Arial Narrow" w:cs="Times New Roman"/>
                <w:szCs w:val="24"/>
              </w:rPr>
              <w:t>Acción del Actor</w:t>
            </w:r>
          </w:p>
        </w:tc>
        <w:tc>
          <w:tcPr>
            <w:tcW w:w="5853" w:type="dxa"/>
            <w:shd w:val="clear" w:color="auto" w:fill="E6E6E6"/>
          </w:tcPr>
          <w:p w14:paraId="073365A7" w14:textId="77777777" w:rsidR="00FF7A52" w:rsidRPr="00B6370E" w:rsidRDefault="00FF7A52" w:rsidP="009C0B8F">
            <w:pPr>
              <w:pStyle w:val="NormalWeb"/>
              <w:spacing w:before="0" w:beforeAutospacing="0" w:after="0" w:afterAutospacing="0"/>
              <w:jc w:val="center"/>
              <w:rPr>
                <w:rFonts w:ascii="Arial Narrow" w:eastAsia="Times New Roman" w:hAnsi="Arial Narrow" w:cs="Times New Roman"/>
                <w:szCs w:val="24"/>
              </w:rPr>
            </w:pPr>
            <w:r w:rsidRPr="00B6370E">
              <w:rPr>
                <w:rFonts w:ascii="Arial Narrow" w:eastAsia="Times New Roman" w:hAnsi="Arial Narrow" w:cs="Times New Roman"/>
                <w:szCs w:val="24"/>
              </w:rPr>
              <w:t>Respuesta del Sistema</w:t>
            </w:r>
          </w:p>
        </w:tc>
      </w:tr>
      <w:tr w:rsidR="00FF7A52" w:rsidRPr="00B6370E" w14:paraId="4F72040C" w14:textId="77777777" w:rsidTr="009C0B8F">
        <w:tc>
          <w:tcPr>
            <w:tcW w:w="540" w:type="dxa"/>
          </w:tcPr>
          <w:p w14:paraId="05CF964C" w14:textId="77777777" w:rsidR="00FF7A52" w:rsidRPr="00B6370E" w:rsidRDefault="00FF7A52" w:rsidP="009C0B8F">
            <w:pPr>
              <w:jc w:val="center"/>
              <w:rPr>
                <w:sz w:val="20"/>
              </w:rPr>
            </w:pPr>
            <w:r w:rsidRPr="00B6370E">
              <w:rPr>
                <w:sz w:val="20"/>
              </w:rPr>
              <w:t>1</w:t>
            </w:r>
          </w:p>
        </w:tc>
        <w:tc>
          <w:tcPr>
            <w:tcW w:w="3060" w:type="dxa"/>
          </w:tcPr>
          <w:p w14:paraId="07C59B02" w14:textId="77777777" w:rsidR="00FF7A52" w:rsidRPr="00B6370E" w:rsidRDefault="00FF7A52" w:rsidP="009C0B8F">
            <w:pPr>
              <w:rPr>
                <w:sz w:val="20"/>
              </w:rPr>
            </w:pPr>
            <w:r w:rsidRPr="00B6370E">
              <w:rPr>
                <w:sz w:val="20"/>
              </w:rPr>
              <w:t>El actor registra la</w:t>
            </w:r>
            <w:r>
              <w:rPr>
                <w:sz w:val="20"/>
              </w:rPr>
              <w:t xml:space="preserve"> primera recepción o registra el resultado de reconocimiento físico o registro de la diligencia de descargas parciales</w:t>
            </w:r>
            <w:r w:rsidRPr="00B6370E">
              <w:rPr>
                <w:sz w:val="20"/>
              </w:rPr>
              <w:t>.</w:t>
            </w:r>
          </w:p>
        </w:tc>
        <w:tc>
          <w:tcPr>
            <w:tcW w:w="5853" w:type="dxa"/>
          </w:tcPr>
          <w:p w14:paraId="42D85473" w14:textId="77777777" w:rsidR="00FF7A52" w:rsidRPr="00FF7A52" w:rsidRDefault="00FF7A52" w:rsidP="009C0B8F">
            <w:pPr>
              <w:rPr>
                <w:sz w:val="20"/>
              </w:rPr>
            </w:pPr>
            <w:r w:rsidRPr="00FF7A52">
              <w:rPr>
                <w:sz w:val="20"/>
              </w:rPr>
              <w:t>El sistema verifica que las declaraciones no se encuentren en las siguientes condiciones:</w:t>
            </w:r>
          </w:p>
          <w:p w14:paraId="002C8684" w14:textId="77777777" w:rsidR="00FF7A52" w:rsidRPr="00FF7A52" w:rsidRDefault="00FF7A52" w:rsidP="009C0B8F">
            <w:pPr>
              <w:rPr>
                <w:sz w:val="20"/>
              </w:rPr>
            </w:pPr>
          </w:p>
          <w:p w14:paraId="4731150C" w14:textId="77777777" w:rsidR="00FF7A52" w:rsidRPr="00FF7A52" w:rsidRDefault="00FF7A52" w:rsidP="006A1568">
            <w:pPr>
              <w:pStyle w:val="Prrafodelista"/>
              <w:numPr>
                <w:ilvl w:val="0"/>
                <w:numId w:val="29"/>
              </w:numPr>
              <w:rPr>
                <w:sz w:val="20"/>
              </w:rPr>
            </w:pPr>
            <w:r w:rsidRPr="00FF7A52">
              <w:rPr>
                <w:sz w:val="20"/>
              </w:rPr>
              <w:t>El sistema valida que las declaraciones no se encuentren asignadas,</w:t>
            </w:r>
            <w:r w:rsidRPr="00FF7A52">
              <w:rPr>
                <w:sz w:val="20"/>
              </w:rPr>
              <w:tab/>
            </w:r>
            <w:r w:rsidRPr="00FF7A52">
              <w:rPr>
                <w:color w:val="FF0000"/>
                <w:sz w:val="20"/>
              </w:rPr>
              <w:t>(Ver Excepción 1)</w:t>
            </w:r>
          </w:p>
          <w:p w14:paraId="410155D0" w14:textId="77777777" w:rsidR="00FF7A52" w:rsidRPr="00FF7A52" w:rsidRDefault="00FF7A52" w:rsidP="006A1568">
            <w:pPr>
              <w:pStyle w:val="Prrafodelista"/>
              <w:numPr>
                <w:ilvl w:val="0"/>
                <w:numId w:val="29"/>
              </w:numPr>
              <w:rPr>
                <w:sz w:val="20"/>
              </w:rPr>
            </w:pPr>
            <w:r w:rsidRPr="00FF7A52">
              <w:rPr>
                <w:sz w:val="20"/>
              </w:rPr>
              <w:t>El sistema valida</w:t>
            </w:r>
            <w:r w:rsidR="00DA06AB">
              <w:rPr>
                <w:sz w:val="20"/>
              </w:rPr>
              <w:t xml:space="preserve"> </w:t>
            </w:r>
            <w:r w:rsidRPr="00FF7A52">
              <w:rPr>
                <w:sz w:val="20"/>
              </w:rPr>
              <w:t>que no cuenten con dos registros previos del reconocimiento físico sea “04”- Despachador no se presentó, y/ó “05”- Declaración notificada sin realizar reconocimiento físico.</w:t>
            </w:r>
            <w:r w:rsidRPr="00FF7A52">
              <w:rPr>
                <w:color w:val="FF0000"/>
                <w:sz w:val="20"/>
              </w:rPr>
              <w:t>(Ver Excepción 2)</w:t>
            </w:r>
          </w:p>
          <w:p w14:paraId="6B45D65D" w14:textId="77777777" w:rsidR="00FF7A52" w:rsidRPr="00FF7A52" w:rsidRDefault="00FF7A52" w:rsidP="006A1568">
            <w:pPr>
              <w:pStyle w:val="Prrafodelista"/>
              <w:numPr>
                <w:ilvl w:val="0"/>
                <w:numId w:val="29"/>
              </w:numPr>
              <w:rPr>
                <w:sz w:val="20"/>
              </w:rPr>
            </w:pPr>
            <w:r w:rsidRPr="00FF7A52">
              <w:rPr>
                <w:sz w:val="20"/>
              </w:rPr>
              <w:t>El sistema valida que las declaraciones</w:t>
            </w:r>
            <w:r w:rsidR="00DA06AB">
              <w:rPr>
                <w:sz w:val="20"/>
              </w:rPr>
              <w:t xml:space="preserve"> </w:t>
            </w:r>
            <w:r w:rsidRPr="00FF7A52">
              <w:rPr>
                <w:sz w:val="20"/>
              </w:rPr>
              <w:t>no se encuentren Legajadas,</w:t>
            </w:r>
            <w:r w:rsidRPr="00FF7A52">
              <w:rPr>
                <w:sz w:val="20"/>
              </w:rPr>
              <w:tab/>
            </w:r>
            <w:r w:rsidRPr="00FF7A52">
              <w:rPr>
                <w:color w:val="FF0000"/>
                <w:sz w:val="20"/>
              </w:rPr>
              <w:t>(Ver Excepción 3)</w:t>
            </w:r>
          </w:p>
          <w:p w14:paraId="713DAAC3" w14:textId="77777777" w:rsidR="00FF7A52" w:rsidRPr="00FF7A52" w:rsidRDefault="00FF7A52" w:rsidP="006A1568">
            <w:pPr>
              <w:pStyle w:val="Prrafodelista"/>
              <w:numPr>
                <w:ilvl w:val="0"/>
                <w:numId w:val="29"/>
              </w:numPr>
              <w:rPr>
                <w:sz w:val="20"/>
              </w:rPr>
            </w:pPr>
            <w:r w:rsidRPr="00FF7A52">
              <w:rPr>
                <w:sz w:val="20"/>
              </w:rPr>
              <w:t>El sistema valida que las declaraciones no</w:t>
            </w:r>
            <w:r w:rsidR="00DA06AB">
              <w:rPr>
                <w:sz w:val="20"/>
              </w:rPr>
              <w:t xml:space="preserve"> </w:t>
            </w:r>
            <w:r w:rsidRPr="00FF7A52">
              <w:rPr>
                <w:sz w:val="20"/>
              </w:rPr>
              <w:t>cuente con el indicador de Abandono Legal y/o</w:t>
            </w:r>
            <w:r w:rsidR="00DA06AB">
              <w:rPr>
                <w:sz w:val="20"/>
              </w:rPr>
              <w:t xml:space="preserve"> </w:t>
            </w:r>
            <w:r w:rsidRPr="00FF7A52">
              <w:rPr>
                <w:sz w:val="20"/>
              </w:rPr>
              <w:t>Abandono Voluntario,</w:t>
            </w:r>
            <w:r w:rsidRPr="00FF7A52">
              <w:rPr>
                <w:color w:val="FF0000"/>
                <w:sz w:val="20"/>
              </w:rPr>
              <w:t xml:space="preserve"> (Ver Excepción 4)</w:t>
            </w:r>
          </w:p>
          <w:p w14:paraId="65CCFA24" w14:textId="77777777" w:rsidR="00FF7A52" w:rsidRPr="00FF7A52" w:rsidRDefault="00FF7A52" w:rsidP="006A1568">
            <w:pPr>
              <w:pStyle w:val="Prrafodelista"/>
              <w:numPr>
                <w:ilvl w:val="0"/>
                <w:numId w:val="29"/>
              </w:numPr>
              <w:rPr>
                <w:sz w:val="20"/>
              </w:rPr>
            </w:pPr>
            <w:r w:rsidRPr="00FF7A52">
              <w:rPr>
                <w:sz w:val="20"/>
              </w:rPr>
              <w:t>El sistema valida que las declaraciones no tengan despacho anticipado (1-0) con sub</w:t>
            </w:r>
            <w:r w:rsidR="00DA06AB">
              <w:rPr>
                <w:sz w:val="20"/>
              </w:rPr>
              <w:t xml:space="preserve"> </w:t>
            </w:r>
            <w:r w:rsidRPr="00FF7A52">
              <w:rPr>
                <w:sz w:val="20"/>
              </w:rPr>
              <w:t>modalidad 04-ZPAE que serán reconocidas en el local del importador,</w:t>
            </w:r>
            <w:r w:rsidRPr="00FF7A52">
              <w:rPr>
                <w:color w:val="FF0000"/>
                <w:sz w:val="20"/>
              </w:rPr>
              <w:t>(Ver Excepción 5)</w:t>
            </w:r>
          </w:p>
          <w:p w14:paraId="03A5284C" w14:textId="77777777" w:rsidR="00FF7A52" w:rsidRPr="00FF7A52" w:rsidRDefault="00FF7A52" w:rsidP="006A1568">
            <w:pPr>
              <w:pStyle w:val="Prrafodelista"/>
              <w:numPr>
                <w:ilvl w:val="0"/>
                <w:numId w:val="29"/>
              </w:numPr>
              <w:rPr>
                <w:sz w:val="20"/>
              </w:rPr>
            </w:pPr>
            <w:r w:rsidRPr="00FF7A52">
              <w:rPr>
                <w:sz w:val="20"/>
              </w:rPr>
              <w:t>El sistema valida que las declaraciones que no cuenten con Acción de Control Extraordinario registrada (numerada) en el SIGEDA (Actas de Inmovilización, Incautación, Avisos de Inspección),</w:t>
            </w:r>
            <w:r w:rsidRPr="00FF7A52">
              <w:rPr>
                <w:color w:val="FF0000"/>
                <w:sz w:val="20"/>
              </w:rPr>
              <w:t xml:space="preserve"> (Ver Excepción 6)</w:t>
            </w:r>
          </w:p>
          <w:p w14:paraId="7207B0B1" w14:textId="77777777" w:rsidR="00FF7A52" w:rsidRPr="00F7096C" w:rsidRDefault="00FF7A52" w:rsidP="006A1568">
            <w:pPr>
              <w:pStyle w:val="Prrafodelista"/>
              <w:numPr>
                <w:ilvl w:val="0"/>
                <w:numId w:val="29"/>
              </w:numPr>
              <w:rPr>
                <w:sz w:val="20"/>
                <w:highlight w:val="yellow"/>
              </w:rPr>
            </w:pPr>
            <w:r w:rsidRPr="00F7096C">
              <w:rPr>
                <w:sz w:val="20"/>
                <w:highlight w:val="yellow"/>
              </w:rPr>
              <w:t xml:space="preserve">El sistema valida que las declaraciones no estén </w:t>
            </w:r>
            <w:proofErr w:type="spellStart"/>
            <w:r w:rsidRPr="00F7096C">
              <w:rPr>
                <w:sz w:val="20"/>
                <w:highlight w:val="yellow"/>
              </w:rPr>
              <w:t>recepcionadas</w:t>
            </w:r>
            <w:proofErr w:type="spellEnd"/>
            <w:r w:rsidRPr="00F7096C">
              <w:rPr>
                <w:sz w:val="20"/>
                <w:highlight w:val="yellow"/>
              </w:rPr>
              <w:t xml:space="preserve"> por la opción de "Recepción DU para atención fuera del horario administrativo".</w:t>
            </w:r>
            <w:r w:rsidRPr="00F7096C">
              <w:rPr>
                <w:color w:val="FF0000"/>
                <w:sz w:val="20"/>
                <w:highlight w:val="yellow"/>
              </w:rPr>
              <w:t>(Ver Excepción 7)</w:t>
            </w:r>
          </w:p>
          <w:p w14:paraId="2C126246" w14:textId="77777777" w:rsidR="00FF7A52" w:rsidRPr="00FF7A52" w:rsidRDefault="00FF7A52" w:rsidP="006A1568">
            <w:pPr>
              <w:pStyle w:val="Prrafodelista"/>
              <w:numPr>
                <w:ilvl w:val="0"/>
                <w:numId w:val="29"/>
              </w:numPr>
              <w:rPr>
                <w:sz w:val="20"/>
              </w:rPr>
            </w:pPr>
            <w:r w:rsidRPr="00FF7A52">
              <w:rPr>
                <w:sz w:val="20"/>
              </w:rPr>
              <w:t>Verifica la modalidad de despacho, y dependiendo de la información obtenida de la declaración se ubica en una de las tres ánforas siguientes:</w:t>
            </w:r>
          </w:p>
          <w:p w14:paraId="5850E787" w14:textId="77777777" w:rsidR="00FF7A52" w:rsidRPr="00FF7A52" w:rsidRDefault="00FF7A52" w:rsidP="006A1568">
            <w:pPr>
              <w:pStyle w:val="Prrafodelista"/>
              <w:numPr>
                <w:ilvl w:val="1"/>
                <w:numId w:val="29"/>
              </w:numPr>
              <w:rPr>
                <w:sz w:val="20"/>
              </w:rPr>
            </w:pPr>
            <w:r w:rsidRPr="00FF7A52">
              <w:rPr>
                <w:sz w:val="20"/>
              </w:rPr>
              <w:t>Ánfora de Canal Rojo ANTICIPADO.</w:t>
            </w:r>
          </w:p>
          <w:p w14:paraId="32CF068D" w14:textId="77777777" w:rsidR="00FF7A52" w:rsidRPr="00FF7A52" w:rsidRDefault="00FF7A52" w:rsidP="006A1568">
            <w:pPr>
              <w:pStyle w:val="Prrafodelista"/>
              <w:numPr>
                <w:ilvl w:val="1"/>
                <w:numId w:val="29"/>
              </w:numPr>
              <w:rPr>
                <w:sz w:val="20"/>
              </w:rPr>
            </w:pPr>
            <w:r w:rsidRPr="00FF7A52">
              <w:rPr>
                <w:sz w:val="20"/>
              </w:rPr>
              <w:t>Ánfora de Canal Rojo URGENTE.</w:t>
            </w:r>
          </w:p>
          <w:p w14:paraId="4B3B2743" w14:textId="77777777" w:rsidR="00FF7A52" w:rsidRDefault="00FF7A52" w:rsidP="006A1568">
            <w:pPr>
              <w:pStyle w:val="Prrafodelista"/>
              <w:numPr>
                <w:ilvl w:val="1"/>
                <w:numId w:val="29"/>
              </w:numPr>
              <w:rPr>
                <w:sz w:val="20"/>
              </w:rPr>
            </w:pPr>
            <w:r w:rsidRPr="00FF7A52">
              <w:rPr>
                <w:sz w:val="20"/>
              </w:rPr>
              <w:t>Ánfora de Canal Rojo EXCEPCIONAL.</w:t>
            </w:r>
          </w:p>
          <w:p w14:paraId="375E1F97" w14:textId="77777777" w:rsidR="00F7096C" w:rsidRPr="00F7096C" w:rsidRDefault="00F7096C" w:rsidP="00F7096C">
            <w:pPr>
              <w:rPr>
                <w:sz w:val="20"/>
              </w:rPr>
            </w:pPr>
          </w:p>
          <w:p w14:paraId="30EEAD10" w14:textId="77777777" w:rsidR="00FF7A52" w:rsidRPr="00B6370E" w:rsidRDefault="00FF7A52" w:rsidP="006A1568">
            <w:pPr>
              <w:pStyle w:val="Prrafodelista"/>
              <w:numPr>
                <w:ilvl w:val="0"/>
                <w:numId w:val="29"/>
              </w:numPr>
              <w:rPr>
                <w:sz w:val="20"/>
              </w:rPr>
            </w:pPr>
            <w:r w:rsidRPr="00FF7A52">
              <w:rPr>
                <w:sz w:val="20"/>
              </w:rPr>
              <w:t xml:space="preserve">El Sistema continúa con el proceso que invoco a este </w:t>
            </w:r>
            <w:r w:rsidRPr="00FF7A52">
              <w:rPr>
                <w:sz w:val="20"/>
              </w:rPr>
              <w:lastRenderedPageBreak/>
              <w:t>caso de uso.</w:t>
            </w:r>
          </w:p>
        </w:tc>
      </w:tr>
      <w:tr w:rsidR="00FF7A52" w:rsidRPr="00B6370E" w14:paraId="24927311" w14:textId="77777777" w:rsidTr="009C0B8F">
        <w:trPr>
          <w:trHeight w:val="223"/>
        </w:trPr>
        <w:tc>
          <w:tcPr>
            <w:tcW w:w="9453" w:type="dxa"/>
            <w:gridSpan w:val="3"/>
            <w:shd w:val="clear" w:color="auto" w:fill="E6E6E6"/>
          </w:tcPr>
          <w:p w14:paraId="641213E7" w14:textId="77777777" w:rsidR="00FF7A52" w:rsidRPr="00B6370E" w:rsidRDefault="00FF7A52" w:rsidP="009C0B8F">
            <w:pPr>
              <w:pStyle w:val="NormalWeb"/>
              <w:spacing w:before="0" w:beforeAutospacing="0" w:after="0" w:afterAutospacing="0"/>
            </w:pPr>
            <w:r w:rsidRPr="00B6370E">
              <w:rPr>
                <w:rFonts w:ascii="Arial Narrow" w:eastAsia="Times New Roman" w:hAnsi="Arial Narrow" w:cs="Times New Roman"/>
                <w:szCs w:val="24"/>
              </w:rPr>
              <w:lastRenderedPageBreak/>
              <w:t>7. Flujo alternativo</w:t>
            </w:r>
          </w:p>
        </w:tc>
      </w:tr>
      <w:tr w:rsidR="00FF7A52" w:rsidRPr="00B6370E" w14:paraId="4D77B614" w14:textId="77777777" w:rsidTr="009C0B8F">
        <w:tc>
          <w:tcPr>
            <w:tcW w:w="540" w:type="dxa"/>
            <w:shd w:val="clear" w:color="auto" w:fill="E6E6E6"/>
          </w:tcPr>
          <w:p w14:paraId="2155071A" w14:textId="77777777" w:rsidR="00FF7A52" w:rsidRPr="00B6370E" w:rsidRDefault="00FF7A52" w:rsidP="009C0B8F">
            <w:pPr>
              <w:pStyle w:val="NormalWeb"/>
              <w:spacing w:before="0" w:beforeAutospacing="0" w:after="0" w:afterAutospacing="0"/>
              <w:jc w:val="center"/>
              <w:rPr>
                <w:rFonts w:ascii="Arial Narrow" w:eastAsia="Times New Roman" w:hAnsi="Arial Narrow" w:cs="Times New Roman"/>
                <w:szCs w:val="24"/>
              </w:rPr>
            </w:pPr>
            <w:r w:rsidRPr="00B6370E">
              <w:rPr>
                <w:rFonts w:ascii="Arial Narrow" w:eastAsia="Times New Roman" w:hAnsi="Arial Narrow" w:cs="Times New Roman"/>
                <w:szCs w:val="24"/>
              </w:rPr>
              <w:t>Nro.</w:t>
            </w:r>
          </w:p>
        </w:tc>
        <w:tc>
          <w:tcPr>
            <w:tcW w:w="3060" w:type="dxa"/>
            <w:shd w:val="clear" w:color="auto" w:fill="E6E6E6"/>
          </w:tcPr>
          <w:p w14:paraId="55FE4590" w14:textId="77777777" w:rsidR="00FF7A52" w:rsidRPr="00B6370E" w:rsidRDefault="00FF7A52" w:rsidP="009C0B8F">
            <w:pPr>
              <w:pStyle w:val="NormalWeb"/>
              <w:spacing w:before="0" w:beforeAutospacing="0" w:after="0" w:afterAutospacing="0"/>
              <w:jc w:val="center"/>
              <w:rPr>
                <w:rFonts w:ascii="Arial Narrow" w:eastAsia="Times New Roman" w:hAnsi="Arial Narrow" w:cs="Times New Roman"/>
                <w:szCs w:val="24"/>
              </w:rPr>
            </w:pPr>
            <w:r w:rsidRPr="00B6370E">
              <w:rPr>
                <w:rFonts w:ascii="Arial Narrow" w:eastAsia="Times New Roman" w:hAnsi="Arial Narrow" w:cs="Times New Roman"/>
                <w:szCs w:val="24"/>
              </w:rPr>
              <w:t>Acción del Actor</w:t>
            </w:r>
          </w:p>
        </w:tc>
        <w:tc>
          <w:tcPr>
            <w:tcW w:w="5853" w:type="dxa"/>
            <w:shd w:val="clear" w:color="auto" w:fill="E6E6E6"/>
          </w:tcPr>
          <w:p w14:paraId="16BF8C57" w14:textId="77777777" w:rsidR="00FF7A52" w:rsidRPr="00B6370E" w:rsidRDefault="00FF7A52" w:rsidP="009C0B8F">
            <w:pPr>
              <w:pStyle w:val="NormalWeb"/>
              <w:spacing w:before="0" w:beforeAutospacing="0" w:after="0" w:afterAutospacing="0"/>
              <w:jc w:val="center"/>
              <w:rPr>
                <w:rFonts w:ascii="Arial Narrow" w:eastAsia="Times New Roman" w:hAnsi="Arial Narrow" w:cs="Times New Roman"/>
                <w:szCs w:val="24"/>
              </w:rPr>
            </w:pPr>
            <w:r w:rsidRPr="00B6370E">
              <w:rPr>
                <w:rFonts w:ascii="Arial Narrow" w:eastAsia="Times New Roman" w:hAnsi="Arial Narrow" w:cs="Times New Roman"/>
                <w:szCs w:val="24"/>
              </w:rPr>
              <w:t>Respuesta del Sistema</w:t>
            </w:r>
          </w:p>
        </w:tc>
      </w:tr>
      <w:tr w:rsidR="00FF7A52" w:rsidRPr="00B6370E" w14:paraId="48DD530C" w14:textId="77777777" w:rsidTr="009C0B8F">
        <w:tc>
          <w:tcPr>
            <w:tcW w:w="9453" w:type="dxa"/>
            <w:gridSpan w:val="3"/>
            <w:shd w:val="clear" w:color="auto" w:fill="FABF8F" w:themeFill="accent6" w:themeFillTint="99"/>
          </w:tcPr>
          <w:p w14:paraId="0490FA41" w14:textId="77777777" w:rsidR="00FF7A52" w:rsidRPr="00CA2DD1" w:rsidRDefault="00FF7A52" w:rsidP="009C0B8F">
            <w:pPr>
              <w:rPr>
                <w:b/>
                <w:sz w:val="20"/>
              </w:rPr>
            </w:pPr>
            <w:r w:rsidRPr="00CA2DD1">
              <w:rPr>
                <w:b/>
                <w:sz w:val="20"/>
              </w:rPr>
              <w:t>No aplica</w:t>
            </w:r>
          </w:p>
        </w:tc>
      </w:tr>
      <w:tr w:rsidR="00FF7A52" w:rsidRPr="00B6370E" w14:paraId="27D54FA5" w14:textId="77777777" w:rsidTr="009C0B8F">
        <w:trPr>
          <w:trHeight w:val="223"/>
        </w:trPr>
        <w:tc>
          <w:tcPr>
            <w:tcW w:w="9453" w:type="dxa"/>
            <w:gridSpan w:val="3"/>
            <w:shd w:val="clear" w:color="auto" w:fill="E6E6E6"/>
          </w:tcPr>
          <w:p w14:paraId="6DC7DF7A" w14:textId="77777777" w:rsidR="00FF7A52" w:rsidRPr="00B6370E" w:rsidRDefault="00FF7A52" w:rsidP="009C0B8F">
            <w:pPr>
              <w:pStyle w:val="NormalWeb"/>
              <w:spacing w:before="0" w:beforeAutospacing="0" w:after="0" w:afterAutospacing="0"/>
            </w:pPr>
            <w:r w:rsidRPr="00B6370E">
              <w:rPr>
                <w:rFonts w:ascii="Arial Narrow" w:eastAsia="Times New Roman" w:hAnsi="Arial Narrow" w:cs="Times New Roman"/>
                <w:szCs w:val="24"/>
              </w:rPr>
              <w:t>8. Excepciones</w:t>
            </w:r>
          </w:p>
        </w:tc>
      </w:tr>
      <w:tr w:rsidR="00FF7A52" w:rsidRPr="00B6370E" w14:paraId="59BC7426" w14:textId="77777777" w:rsidTr="009C0B8F">
        <w:tc>
          <w:tcPr>
            <w:tcW w:w="540" w:type="dxa"/>
            <w:shd w:val="clear" w:color="auto" w:fill="E6E6E6"/>
          </w:tcPr>
          <w:p w14:paraId="3D5D3E64" w14:textId="77777777" w:rsidR="00FF7A52" w:rsidRPr="00B6370E" w:rsidRDefault="00FF7A52" w:rsidP="009C0B8F">
            <w:pPr>
              <w:pStyle w:val="NormalWeb"/>
              <w:spacing w:before="0" w:beforeAutospacing="0" w:after="0" w:afterAutospacing="0"/>
              <w:jc w:val="center"/>
              <w:rPr>
                <w:rFonts w:ascii="Arial Narrow" w:eastAsia="Times New Roman" w:hAnsi="Arial Narrow" w:cs="Times New Roman"/>
                <w:szCs w:val="24"/>
              </w:rPr>
            </w:pPr>
            <w:r w:rsidRPr="00B6370E">
              <w:rPr>
                <w:rFonts w:ascii="Arial Narrow" w:eastAsia="Times New Roman" w:hAnsi="Arial Narrow" w:cs="Times New Roman"/>
                <w:szCs w:val="24"/>
              </w:rPr>
              <w:t>Nro.</w:t>
            </w:r>
          </w:p>
        </w:tc>
        <w:tc>
          <w:tcPr>
            <w:tcW w:w="8913" w:type="dxa"/>
            <w:gridSpan w:val="2"/>
            <w:shd w:val="clear" w:color="auto" w:fill="E6E6E6"/>
          </w:tcPr>
          <w:p w14:paraId="3D2F46D0" w14:textId="77777777" w:rsidR="00FF7A52" w:rsidRPr="00B6370E" w:rsidRDefault="00FF7A52" w:rsidP="009C0B8F">
            <w:pPr>
              <w:pStyle w:val="NormalWeb"/>
              <w:spacing w:before="0" w:beforeAutospacing="0" w:after="0" w:afterAutospacing="0"/>
              <w:jc w:val="center"/>
              <w:rPr>
                <w:rFonts w:ascii="Arial Narrow" w:eastAsia="Times New Roman" w:hAnsi="Arial Narrow" w:cs="Times New Roman"/>
                <w:szCs w:val="24"/>
              </w:rPr>
            </w:pPr>
            <w:r w:rsidRPr="00B6370E">
              <w:rPr>
                <w:rFonts w:ascii="Arial Narrow" w:eastAsia="Times New Roman" w:hAnsi="Arial Narrow" w:cs="Times New Roman"/>
                <w:szCs w:val="24"/>
              </w:rPr>
              <w:t>Descripción</w:t>
            </w:r>
          </w:p>
        </w:tc>
      </w:tr>
      <w:tr w:rsidR="00FF7A52" w:rsidRPr="00B6370E" w14:paraId="63E416A3" w14:textId="77777777" w:rsidTr="009C0B8F">
        <w:tc>
          <w:tcPr>
            <w:tcW w:w="540" w:type="dxa"/>
          </w:tcPr>
          <w:p w14:paraId="2DC0C6CC" w14:textId="77777777" w:rsidR="00FF7A52" w:rsidRPr="00B6370E" w:rsidRDefault="00FF7A52" w:rsidP="009C0B8F">
            <w:pPr>
              <w:pStyle w:val="Piedepgina"/>
              <w:tabs>
                <w:tab w:val="clear" w:pos="4419"/>
                <w:tab w:val="clear" w:pos="8838"/>
              </w:tabs>
              <w:rPr>
                <w:rFonts w:cs="Times New Roman"/>
                <w:lang w:val="es-ES"/>
              </w:rPr>
            </w:pPr>
            <w:r w:rsidRPr="00B6370E">
              <w:rPr>
                <w:rFonts w:cs="Times New Roman"/>
                <w:lang w:val="es-ES"/>
              </w:rPr>
              <w:t>1</w:t>
            </w:r>
          </w:p>
        </w:tc>
        <w:tc>
          <w:tcPr>
            <w:tcW w:w="8913" w:type="dxa"/>
            <w:gridSpan w:val="2"/>
          </w:tcPr>
          <w:p w14:paraId="579756A7" w14:textId="77777777" w:rsidR="00FF7A52" w:rsidRPr="00B6370E" w:rsidRDefault="00FF7A52" w:rsidP="009C0B8F">
            <w:pPr>
              <w:rPr>
                <w:sz w:val="20"/>
              </w:rPr>
            </w:pPr>
            <w:r w:rsidRPr="00B6370E">
              <w:rPr>
                <w:sz w:val="20"/>
              </w:rPr>
              <w:t xml:space="preserve">En (1) si las declaraciones ya han sido asignadas, el sistema </w:t>
            </w:r>
            <w:r>
              <w:rPr>
                <w:sz w:val="20"/>
              </w:rPr>
              <w:t xml:space="preserve">detiene el proceso y finaliza el </w:t>
            </w:r>
            <w:proofErr w:type="spellStart"/>
            <w:r>
              <w:rPr>
                <w:sz w:val="20"/>
              </w:rPr>
              <w:t>cus</w:t>
            </w:r>
            <w:proofErr w:type="spellEnd"/>
            <w:r w:rsidRPr="00B6370E">
              <w:rPr>
                <w:sz w:val="20"/>
              </w:rPr>
              <w:t>.</w:t>
            </w:r>
          </w:p>
        </w:tc>
      </w:tr>
      <w:tr w:rsidR="00FF7A52" w:rsidRPr="00B6370E" w14:paraId="64507ED9" w14:textId="77777777" w:rsidTr="009C0B8F">
        <w:tc>
          <w:tcPr>
            <w:tcW w:w="540" w:type="dxa"/>
          </w:tcPr>
          <w:p w14:paraId="4045607A" w14:textId="77777777" w:rsidR="00FF7A52" w:rsidRPr="00B6370E" w:rsidRDefault="00FF7A52" w:rsidP="009C0B8F">
            <w:pPr>
              <w:jc w:val="center"/>
              <w:rPr>
                <w:sz w:val="20"/>
              </w:rPr>
            </w:pPr>
            <w:r w:rsidRPr="00B6370E">
              <w:rPr>
                <w:sz w:val="20"/>
              </w:rPr>
              <w:t>2</w:t>
            </w:r>
          </w:p>
        </w:tc>
        <w:tc>
          <w:tcPr>
            <w:tcW w:w="8913" w:type="dxa"/>
            <w:gridSpan w:val="2"/>
          </w:tcPr>
          <w:p w14:paraId="40930C6D" w14:textId="77777777" w:rsidR="00FF7A52" w:rsidRPr="00B6370E" w:rsidRDefault="00FF7A52" w:rsidP="009C0B8F">
            <w:r w:rsidRPr="00B6370E">
              <w:rPr>
                <w:sz w:val="20"/>
              </w:rPr>
              <w:t xml:space="preserve">En (1) si las declaraciones cuentan con 2 registro previos de los códigos “04” y/o “05” como resultado del reconocimiento físico, el sistema </w:t>
            </w:r>
            <w:r>
              <w:rPr>
                <w:sz w:val="20"/>
              </w:rPr>
              <w:t xml:space="preserve">detiene el proceso y finaliza el </w:t>
            </w:r>
            <w:proofErr w:type="spellStart"/>
            <w:r>
              <w:rPr>
                <w:sz w:val="20"/>
              </w:rPr>
              <w:t>cus</w:t>
            </w:r>
            <w:proofErr w:type="spellEnd"/>
            <w:r w:rsidRPr="00B6370E">
              <w:rPr>
                <w:sz w:val="20"/>
              </w:rPr>
              <w:t>.</w:t>
            </w:r>
          </w:p>
        </w:tc>
      </w:tr>
      <w:tr w:rsidR="00FF7A52" w:rsidRPr="00B6370E" w14:paraId="3BEAD2CC" w14:textId="77777777" w:rsidTr="009C0B8F">
        <w:tc>
          <w:tcPr>
            <w:tcW w:w="540" w:type="dxa"/>
          </w:tcPr>
          <w:p w14:paraId="7F1F2F15" w14:textId="77777777" w:rsidR="00FF7A52" w:rsidRPr="00B6370E" w:rsidRDefault="00FF7A52" w:rsidP="009C0B8F">
            <w:pPr>
              <w:jc w:val="center"/>
              <w:rPr>
                <w:sz w:val="20"/>
              </w:rPr>
            </w:pPr>
            <w:r w:rsidRPr="00B6370E">
              <w:rPr>
                <w:sz w:val="20"/>
              </w:rPr>
              <w:t>3</w:t>
            </w:r>
          </w:p>
        </w:tc>
        <w:tc>
          <w:tcPr>
            <w:tcW w:w="8913" w:type="dxa"/>
            <w:gridSpan w:val="2"/>
          </w:tcPr>
          <w:p w14:paraId="6A5E3A2D" w14:textId="77777777" w:rsidR="00FF7A52" w:rsidRPr="00B6370E" w:rsidRDefault="00FF7A52" w:rsidP="009C0B8F">
            <w:r w:rsidRPr="00B6370E">
              <w:rPr>
                <w:sz w:val="20"/>
              </w:rPr>
              <w:t xml:space="preserve">En (1) si las declaraciones están legajadas, el sistema continúa </w:t>
            </w:r>
            <w:r>
              <w:rPr>
                <w:sz w:val="20"/>
              </w:rPr>
              <w:t>con el flujo</w:t>
            </w:r>
            <w:r w:rsidRPr="00B6370E">
              <w:rPr>
                <w:sz w:val="20"/>
              </w:rPr>
              <w:t>.</w:t>
            </w:r>
          </w:p>
        </w:tc>
      </w:tr>
      <w:tr w:rsidR="00FF7A52" w:rsidRPr="00B6370E" w14:paraId="57D9DC70" w14:textId="77777777" w:rsidTr="009C0B8F">
        <w:tc>
          <w:tcPr>
            <w:tcW w:w="540" w:type="dxa"/>
          </w:tcPr>
          <w:p w14:paraId="3AA5BF04" w14:textId="77777777" w:rsidR="00FF7A52" w:rsidRPr="00B6370E" w:rsidRDefault="00FF7A52" w:rsidP="009C0B8F">
            <w:pPr>
              <w:jc w:val="center"/>
              <w:rPr>
                <w:sz w:val="20"/>
              </w:rPr>
            </w:pPr>
            <w:r w:rsidRPr="00B6370E">
              <w:rPr>
                <w:sz w:val="20"/>
              </w:rPr>
              <w:t>4</w:t>
            </w:r>
          </w:p>
        </w:tc>
        <w:tc>
          <w:tcPr>
            <w:tcW w:w="8913" w:type="dxa"/>
            <w:gridSpan w:val="2"/>
          </w:tcPr>
          <w:p w14:paraId="039DCD4E" w14:textId="77777777" w:rsidR="00FF7A52" w:rsidRPr="00670958" w:rsidRDefault="00FF7A52" w:rsidP="009C0B8F">
            <w:pPr>
              <w:rPr>
                <w:sz w:val="20"/>
              </w:rPr>
            </w:pPr>
            <w:r w:rsidRPr="00B6370E">
              <w:rPr>
                <w:sz w:val="20"/>
              </w:rPr>
              <w:t>En (1) si las declaraciones se encuentran registradas en</w:t>
            </w:r>
            <w:r>
              <w:rPr>
                <w:sz w:val="20"/>
              </w:rPr>
              <w:t>:</w:t>
            </w:r>
            <w:r w:rsidRPr="00B6370E">
              <w:rPr>
                <w:sz w:val="20"/>
              </w:rPr>
              <w:t xml:space="preserve"> Abandono Legal</w:t>
            </w:r>
            <w:r>
              <w:rPr>
                <w:sz w:val="20"/>
              </w:rPr>
              <w:t xml:space="preserve"> y/o Abandono Voluntario</w:t>
            </w:r>
            <w:r w:rsidRPr="00B6370E">
              <w:rPr>
                <w:sz w:val="20"/>
              </w:rPr>
              <w:t xml:space="preserve">, el sistema </w:t>
            </w:r>
            <w:r>
              <w:rPr>
                <w:sz w:val="20"/>
              </w:rPr>
              <w:t xml:space="preserve">detiene el proceso y finaliza el </w:t>
            </w:r>
            <w:proofErr w:type="spellStart"/>
            <w:r>
              <w:rPr>
                <w:sz w:val="20"/>
              </w:rPr>
              <w:t>cus</w:t>
            </w:r>
            <w:proofErr w:type="spellEnd"/>
            <w:r w:rsidRPr="00B6370E">
              <w:rPr>
                <w:sz w:val="20"/>
              </w:rPr>
              <w:t>.</w:t>
            </w:r>
          </w:p>
        </w:tc>
      </w:tr>
      <w:tr w:rsidR="00FF7A52" w:rsidRPr="00B6370E" w14:paraId="70E37AA5" w14:textId="77777777" w:rsidTr="009C0B8F">
        <w:tc>
          <w:tcPr>
            <w:tcW w:w="540" w:type="dxa"/>
          </w:tcPr>
          <w:p w14:paraId="5BEA89E1" w14:textId="77777777" w:rsidR="00FF7A52" w:rsidRPr="00B6370E" w:rsidRDefault="00FF7A52" w:rsidP="009C0B8F">
            <w:pPr>
              <w:jc w:val="center"/>
              <w:rPr>
                <w:sz w:val="20"/>
              </w:rPr>
            </w:pPr>
            <w:r>
              <w:rPr>
                <w:sz w:val="20"/>
              </w:rPr>
              <w:t>5</w:t>
            </w:r>
          </w:p>
        </w:tc>
        <w:tc>
          <w:tcPr>
            <w:tcW w:w="8913" w:type="dxa"/>
            <w:gridSpan w:val="2"/>
          </w:tcPr>
          <w:p w14:paraId="4FB86ABB" w14:textId="77777777" w:rsidR="00FF7A52" w:rsidRPr="00B6370E" w:rsidRDefault="00FF7A52" w:rsidP="009C0B8F">
            <w:r w:rsidRPr="00B6370E">
              <w:rPr>
                <w:sz w:val="20"/>
              </w:rPr>
              <w:t>En (1) si las declaraciones son de despacho ANTICIPADO (1-0) con sub</w:t>
            </w:r>
            <w:r w:rsidR="00DA06AB">
              <w:rPr>
                <w:sz w:val="20"/>
              </w:rPr>
              <w:t xml:space="preserve"> </w:t>
            </w:r>
            <w:r w:rsidRPr="00B6370E">
              <w:rPr>
                <w:sz w:val="20"/>
              </w:rPr>
              <w:t xml:space="preserve">modalidad 04 – ZPAE que serán reconocidas en el local del importador, el sistema </w:t>
            </w:r>
            <w:r>
              <w:rPr>
                <w:sz w:val="20"/>
              </w:rPr>
              <w:t xml:space="preserve">detiene el proceso y finaliza el </w:t>
            </w:r>
            <w:proofErr w:type="spellStart"/>
            <w:r>
              <w:rPr>
                <w:sz w:val="20"/>
              </w:rPr>
              <w:t>cus</w:t>
            </w:r>
            <w:proofErr w:type="spellEnd"/>
            <w:r w:rsidRPr="00B6370E">
              <w:rPr>
                <w:sz w:val="20"/>
              </w:rPr>
              <w:t>.</w:t>
            </w:r>
          </w:p>
        </w:tc>
      </w:tr>
      <w:tr w:rsidR="00FF7A52" w:rsidRPr="00B6370E" w14:paraId="54309787" w14:textId="77777777" w:rsidTr="009C0B8F">
        <w:tc>
          <w:tcPr>
            <w:tcW w:w="540" w:type="dxa"/>
          </w:tcPr>
          <w:p w14:paraId="61E50FAA" w14:textId="77777777" w:rsidR="00FF7A52" w:rsidRPr="00B6370E" w:rsidRDefault="00FF7A52" w:rsidP="009C0B8F">
            <w:pPr>
              <w:jc w:val="center"/>
              <w:rPr>
                <w:sz w:val="20"/>
              </w:rPr>
            </w:pPr>
            <w:r>
              <w:rPr>
                <w:sz w:val="20"/>
              </w:rPr>
              <w:t>6</w:t>
            </w:r>
          </w:p>
        </w:tc>
        <w:tc>
          <w:tcPr>
            <w:tcW w:w="8913" w:type="dxa"/>
            <w:gridSpan w:val="2"/>
          </w:tcPr>
          <w:p w14:paraId="2B96D330" w14:textId="77777777" w:rsidR="00FF7A52" w:rsidRPr="00B6370E" w:rsidRDefault="00FF7A52" w:rsidP="009C0B8F">
            <w:r w:rsidRPr="00B6370E">
              <w:rPr>
                <w:sz w:val="20"/>
              </w:rPr>
              <w:t xml:space="preserve">En (1) si las declaraciones cuentan con acciones de control Extraordinario registrada (numerada) en el SIGEDA (Actas de Inmovilización, Incautación, Aviso de Inspección), el sistema </w:t>
            </w:r>
            <w:r>
              <w:rPr>
                <w:sz w:val="20"/>
              </w:rPr>
              <w:t xml:space="preserve">detiene el proceso y finaliza el </w:t>
            </w:r>
            <w:proofErr w:type="spellStart"/>
            <w:r>
              <w:rPr>
                <w:sz w:val="20"/>
              </w:rPr>
              <w:t>cus</w:t>
            </w:r>
            <w:proofErr w:type="spellEnd"/>
            <w:r w:rsidRPr="00B6370E">
              <w:rPr>
                <w:sz w:val="20"/>
              </w:rPr>
              <w:t>.</w:t>
            </w:r>
          </w:p>
        </w:tc>
      </w:tr>
      <w:tr w:rsidR="00FF7A52" w:rsidRPr="00B6370E" w14:paraId="3181569A" w14:textId="77777777" w:rsidTr="009C0B8F">
        <w:tc>
          <w:tcPr>
            <w:tcW w:w="540" w:type="dxa"/>
          </w:tcPr>
          <w:p w14:paraId="6731EDA2" w14:textId="77777777" w:rsidR="00FF7A52" w:rsidRPr="00B6370E" w:rsidRDefault="00FF7A52" w:rsidP="009C0B8F">
            <w:pPr>
              <w:jc w:val="center"/>
              <w:rPr>
                <w:sz w:val="20"/>
              </w:rPr>
            </w:pPr>
            <w:r>
              <w:rPr>
                <w:sz w:val="20"/>
              </w:rPr>
              <w:t>7</w:t>
            </w:r>
          </w:p>
        </w:tc>
        <w:tc>
          <w:tcPr>
            <w:tcW w:w="8913" w:type="dxa"/>
            <w:gridSpan w:val="2"/>
          </w:tcPr>
          <w:p w14:paraId="017646A8" w14:textId="77777777" w:rsidR="00FF7A52" w:rsidRPr="00B6370E" w:rsidRDefault="00FF7A52" w:rsidP="009C0B8F">
            <w:r w:rsidRPr="00B6370E">
              <w:rPr>
                <w:sz w:val="20"/>
              </w:rPr>
              <w:t xml:space="preserve">En (1) si las declaraciones son </w:t>
            </w:r>
            <w:proofErr w:type="spellStart"/>
            <w:r w:rsidRPr="00B6370E">
              <w:rPr>
                <w:sz w:val="20"/>
              </w:rPr>
              <w:t>recepcionadas</w:t>
            </w:r>
            <w:proofErr w:type="spellEnd"/>
            <w:r w:rsidRPr="00B6370E">
              <w:rPr>
                <w:sz w:val="20"/>
              </w:rPr>
              <w:t xml:space="preserve"> por la opción de “Recepción DU para atención fuera del horario administrativo”, el sistema </w:t>
            </w:r>
            <w:r>
              <w:rPr>
                <w:sz w:val="20"/>
              </w:rPr>
              <w:t xml:space="preserve">detiene el proceso y finaliza el </w:t>
            </w:r>
            <w:proofErr w:type="spellStart"/>
            <w:r>
              <w:rPr>
                <w:sz w:val="20"/>
              </w:rPr>
              <w:t>cus</w:t>
            </w:r>
            <w:proofErr w:type="spellEnd"/>
            <w:r w:rsidRPr="00B6370E">
              <w:rPr>
                <w:sz w:val="20"/>
              </w:rPr>
              <w:t>.</w:t>
            </w:r>
          </w:p>
        </w:tc>
      </w:tr>
      <w:tr w:rsidR="00FF7A52" w:rsidRPr="00B6370E" w14:paraId="4E03E2A3" w14:textId="77777777" w:rsidTr="009C0B8F">
        <w:tc>
          <w:tcPr>
            <w:tcW w:w="9453" w:type="dxa"/>
            <w:gridSpan w:val="3"/>
            <w:shd w:val="clear" w:color="auto" w:fill="E6E6E6"/>
          </w:tcPr>
          <w:p w14:paraId="49E414EF" w14:textId="77777777" w:rsidR="00FF7A52" w:rsidRPr="00B6370E" w:rsidRDefault="00FF7A52" w:rsidP="009C0B8F">
            <w:pPr>
              <w:pStyle w:val="NormalWeb"/>
              <w:spacing w:before="0" w:beforeAutospacing="0" w:after="0" w:afterAutospacing="0"/>
            </w:pPr>
            <w:r w:rsidRPr="00B6370E">
              <w:rPr>
                <w:rFonts w:ascii="Arial Narrow" w:eastAsia="Times New Roman" w:hAnsi="Arial Narrow" w:cs="Times New Roman"/>
                <w:szCs w:val="24"/>
              </w:rPr>
              <w:t>9. Requisito funcional asociado</w:t>
            </w:r>
          </w:p>
        </w:tc>
      </w:tr>
      <w:tr w:rsidR="00FF7A52" w:rsidRPr="00B6370E" w14:paraId="3DD07ED6" w14:textId="77777777" w:rsidTr="009C0B8F">
        <w:tc>
          <w:tcPr>
            <w:tcW w:w="9453" w:type="dxa"/>
            <w:gridSpan w:val="3"/>
          </w:tcPr>
          <w:p w14:paraId="061A663A" w14:textId="77777777" w:rsidR="00FF7A52" w:rsidRPr="00B6370E" w:rsidRDefault="00FF7A52" w:rsidP="009C0B8F">
            <w:pPr>
              <w:rPr>
                <w:sz w:val="20"/>
                <w:lang w:val="en-US"/>
              </w:rPr>
            </w:pPr>
            <w:r w:rsidRPr="00B6370E">
              <w:rPr>
                <w:sz w:val="20"/>
                <w:lang w:val="en-US"/>
              </w:rPr>
              <w:t>RF-01, RNF-01, RNF-02, RNF-03</w:t>
            </w:r>
          </w:p>
        </w:tc>
      </w:tr>
      <w:tr w:rsidR="00FF7A52" w:rsidRPr="00B6370E" w14:paraId="1A9FAEDE" w14:textId="77777777" w:rsidTr="009C0B8F">
        <w:tc>
          <w:tcPr>
            <w:tcW w:w="9453" w:type="dxa"/>
            <w:gridSpan w:val="3"/>
            <w:shd w:val="clear" w:color="auto" w:fill="E6E6E6"/>
          </w:tcPr>
          <w:p w14:paraId="029EA153" w14:textId="77777777" w:rsidR="00FF7A52" w:rsidRPr="00B6370E" w:rsidRDefault="00FF7A52" w:rsidP="009C0B8F">
            <w:pPr>
              <w:pStyle w:val="NormalWeb"/>
              <w:spacing w:before="0" w:beforeAutospacing="0" w:after="0" w:afterAutospacing="0"/>
            </w:pPr>
            <w:r w:rsidRPr="00B6370E">
              <w:rPr>
                <w:rFonts w:ascii="Arial Narrow" w:eastAsia="Times New Roman" w:hAnsi="Arial Narrow" w:cs="Times New Roman"/>
                <w:szCs w:val="24"/>
              </w:rPr>
              <w:t>10. Prototipo de interfaz de usuario</w:t>
            </w:r>
          </w:p>
        </w:tc>
      </w:tr>
      <w:tr w:rsidR="00FF7A52" w:rsidRPr="00B6370E" w14:paraId="6C223683" w14:textId="77777777" w:rsidTr="009C0B8F">
        <w:tc>
          <w:tcPr>
            <w:tcW w:w="9453" w:type="dxa"/>
            <w:gridSpan w:val="3"/>
          </w:tcPr>
          <w:p w14:paraId="7B043996" w14:textId="77777777" w:rsidR="00FF7A52" w:rsidRPr="00B6370E" w:rsidRDefault="00FF7A52" w:rsidP="009C0B8F">
            <w:pPr>
              <w:rPr>
                <w:sz w:val="20"/>
              </w:rPr>
            </w:pPr>
            <w:r w:rsidRPr="00B6370E">
              <w:rPr>
                <w:sz w:val="20"/>
              </w:rPr>
              <w:t>No aplica</w:t>
            </w:r>
          </w:p>
        </w:tc>
      </w:tr>
    </w:tbl>
    <w:p w14:paraId="779225B7" w14:textId="77777777" w:rsidR="00FF7A52" w:rsidRDefault="00FF7A52" w:rsidP="00FF7A52">
      <w:pPr>
        <w:pStyle w:val="Encabezado"/>
        <w:rPr>
          <w:rFonts w:ascii="Arial" w:hAnsi="Arial" w:cs="Times New Roman"/>
          <w:lang w:val="es-ES"/>
        </w:rPr>
      </w:pPr>
    </w:p>
    <w:p w14:paraId="3CBDCD80" w14:textId="77777777" w:rsidR="00FF7A52" w:rsidRPr="00B6370E" w:rsidRDefault="00FF7A52" w:rsidP="00BF2174">
      <w:pPr>
        <w:rPr>
          <w:color w:val="339966"/>
          <w:sz w:val="20"/>
        </w:rPr>
      </w:pPr>
    </w:p>
    <w:p w14:paraId="58817041" w14:textId="77777777" w:rsidR="00BF2174" w:rsidRDefault="00BF2174" w:rsidP="00BF2174">
      <w:pPr>
        <w:pStyle w:val="Encabezado"/>
        <w:rPr>
          <w:rFonts w:ascii="Arial" w:hAnsi="Arial" w:cs="Times New Roman"/>
          <w:lang w:val="es-ES"/>
        </w:rPr>
      </w:pPr>
    </w:p>
    <w:p w14:paraId="78BC55C3" w14:textId="77777777" w:rsidR="00FC7A0B" w:rsidRDefault="00FC7A0B" w:rsidP="00BF2174">
      <w:pPr>
        <w:pStyle w:val="Encabezado"/>
        <w:rPr>
          <w:rFonts w:ascii="Arial" w:hAnsi="Arial" w:cs="Times New Roman"/>
          <w:lang w:val="es-ES"/>
        </w:rPr>
      </w:pPr>
    </w:p>
    <w:p w14:paraId="6C33061C" w14:textId="77777777" w:rsidR="00FF7A52" w:rsidRPr="00FF7A52" w:rsidRDefault="00FF7A52" w:rsidP="00FF7A52">
      <w:pPr>
        <w:pStyle w:val="Encabezado"/>
        <w:rPr>
          <w:rFonts w:ascii="Arial" w:hAnsi="Arial" w:cs="Times New Roman"/>
          <w:b/>
          <w:sz w:val="30"/>
          <w:szCs w:val="30"/>
          <w:u w:val="single"/>
          <w:lang w:val="es-ES"/>
        </w:rPr>
      </w:pPr>
      <w:r w:rsidRPr="00346BE8">
        <w:rPr>
          <w:rFonts w:ascii="Arial" w:hAnsi="Arial" w:cs="Times New Roman"/>
          <w:b/>
          <w:sz w:val="30"/>
          <w:szCs w:val="30"/>
          <w:u w:val="single"/>
          <w:lang w:val="es-ES"/>
        </w:rPr>
        <w:t xml:space="preserve">F2 3006 </w:t>
      </w:r>
      <w:proofErr w:type="gramStart"/>
      <w:r w:rsidRPr="00346BE8">
        <w:rPr>
          <w:rFonts w:ascii="Arial" w:hAnsi="Arial" w:cs="Times New Roman"/>
          <w:b/>
          <w:sz w:val="30"/>
          <w:szCs w:val="30"/>
          <w:u w:val="single"/>
          <w:lang w:val="es-ES"/>
        </w:rPr>
        <w:t>( Fabrica</w:t>
      </w:r>
      <w:proofErr w:type="gramEnd"/>
      <w:r w:rsidRPr="00346BE8">
        <w:rPr>
          <w:rFonts w:ascii="Arial" w:hAnsi="Arial" w:cs="Times New Roman"/>
          <w:b/>
          <w:sz w:val="30"/>
          <w:szCs w:val="30"/>
          <w:u w:val="single"/>
          <w:lang w:val="es-ES"/>
        </w:rPr>
        <w:t xml:space="preserve"> SW)</w:t>
      </w:r>
    </w:p>
    <w:p w14:paraId="7C7E4C24" w14:textId="77777777" w:rsidR="00C35C03" w:rsidRPr="00C35C03" w:rsidRDefault="00C35C03" w:rsidP="00BF2174">
      <w:pPr>
        <w:pStyle w:val="Encabezado"/>
        <w:rPr>
          <w:rFonts w:ascii="Arial" w:hAnsi="Arial" w:cs="Times New Roman"/>
          <w:b/>
          <w:sz w:val="30"/>
          <w:szCs w:val="30"/>
          <w:u w:val="single"/>
          <w:lang w:val="es-ES"/>
        </w:rPr>
      </w:pPr>
    </w:p>
    <w:p w14:paraId="143BF78B" w14:textId="77777777" w:rsidR="00C35C03" w:rsidRDefault="00C35C03" w:rsidP="00BF2174">
      <w:pPr>
        <w:pStyle w:val="Encabezado"/>
        <w:rPr>
          <w:rFonts w:ascii="Arial" w:hAnsi="Arial" w:cs="Times New Roman"/>
          <w:lang w:val="es-ES"/>
        </w:rPr>
      </w:pPr>
    </w:p>
    <w:p w14:paraId="5B9449B7" w14:textId="77777777" w:rsidR="00C35C03" w:rsidRDefault="00C35C03" w:rsidP="00C35C03">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580"/>
        <w:gridCol w:w="3049"/>
        <w:gridCol w:w="5824"/>
      </w:tblGrid>
      <w:tr w:rsidR="00C35C03" w:rsidRPr="00E67B17" w14:paraId="137CE232" w14:textId="77777777" w:rsidTr="00202F9D">
        <w:tc>
          <w:tcPr>
            <w:tcW w:w="3629" w:type="dxa"/>
            <w:gridSpan w:val="2"/>
            <w:shd w:val="clear" w:color="auto" w:fill="E6E6E6"/>
          </w:tcPr>
          <w:p w14:paraId="62DCD07D" w14:textId="77777777" w:rsidR="00C35C03" w:rsidRPr="00E67B17" w:rsidRDefault="00C35C03" w:rsidP="00202F9D">
            <w:pPr>
              <w:pStyle w:val="NormalWeb"/>
              <w:spacing w:before="0" w:beforeAutospacing="0" w:after="0" w:afterAutospacing="0"/>
              <w:rPr>
                <w:rFonts w:eastAsia="Times New Roman"/>
                <w:b/>
                <w:sz w:val="22"/>
                <w:szCs w:val="22"/>
              </w:rPr>
            </w:pPr>
            <w:r w:rsidRPr="00E67B17">
              <w:rPr>
                <w:rFonts w:eastAsia="Times New Roman"/>
                <w:b/>
                <w:sz w:val="22"/>
                <w:szCs w:val="22"/>
              </w:rPr>
              <w:t>1. Nombre del Caso de Uso del Sistema</w:t>
            </w:r>
          </w:p>
        </w:tc>
        <w:tc>
          <w:tcPr>
            <w:tcW w:w="5824" w:type="dxa"/>
          </w:tcPr>
          <w:p w14:paraId="4C373189" w14:textId="77777777" w:rsidR="00C35C03" w:rsidRPr="00346BE8" w:rsidRDefault="00C35C03" w:rsidP="00202F9D">
            <w:pPr>
              <w:rPr>
                <w:rFonts w:cs="Arial"/>
                <w:szCs w:val="22"/>
              </w:rPr>
            </w:pPr>
            <w:r>
              <w:rPr>
                <w:rFonts w:cs="Arial"/>
                <w:szCs w:val="22"/>
              </w:rPr>
              <w:t>CUS</w:t>
            </w:r>
            <w:r w:rsidRPr="00E67B17">
              <w:rPr>
                <w:rFonts w:cs="Arial"/>
                <w:szCs w:val="22"/>
              </w:rPr>
              <w:t>14.</w:t>
            </w:r>
            <w:r w:rsidRPr="00346BE8">
              <w:rPr>
                <w:rFonts w:cs="Arial"/>
                <w:szCs w:val="22"/>
              </w:rPr>
              <w:t>01.02.01.02 Registrar estado 04</w:t>
            </w:r>
            <w:r w:rsidRPr="00346BE8">
              <w:rPr>
                <w:rFonts w:cs="Arial"/>
                <w:b/>
                <w:color w:val="FF0000"/>
                <w:szCs w:val="22"/>
                <w:vertAlign w:val="superscript"/>
              </w:rPr>
              <w:t>(*)</w:t>
            </w:r>
          </w:p>
          <w:p w14:paraId="7C7444B6" w14:textId="77777777" w:rsidR="00C35C03" w:rsidRPr="00FF7A52" w:rsidRDefault="00FF7A52" w:rsidP="00202F9D">
            <w:pPr>
              <w:rPr>
                <w:rFonts w:cs="Arial"/>
                <w:color w:val="000000" w:themeColor="text1"/>
                <w:szCs w:val="22"/>
              </w:rPr>
            </w:pPr>
            <w:r w:rsidRPr="00346BE8">
              <w:rPr>
                <w:rFonts w:cs="Arial"/>
                <w:color w:val="000000" w:themeColor="text1"/>
                <w:szCs w:val="22"/>
              </w:rPr>
              <w:t>(MODIFICADO)</w:t>
            </w:r>
          </w:p>
        </w:tc>
      </w:tr>
      <w:tr w:rsidR="00C35C03" w:rsidRPr="00E67B17" w14:paraId="10635056" w14:textId="77777777" w:rsidTr="00202F9D">
        <w:tc>
          <w:tcPr>
            <w:tcW w:w="9453" w:type="dxa"/>
            <w:gridSpan w:val="3"/>
            <w:shd w:val="clear" w:color="auto" w:fill="E6E6E6"/>
          </w:tcPr>
          <w:p w14:paraId="38FE572E"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2. Descripción del Caso de Uso</w:t>
            </w:r>
          </w:p>
        </w:tc>
      </w:tr>
      <w:tr w:rsidR="00C35C03" w:rsidRPr="00E67B17" w14:paraId="1BA09A6B" w14:textId="77777777" w:rsidTr="00202F9D">
        <w:tc>
          <w:tcPr>
            <w:tcW w:w="9453" w:type="dxa"/>
            <w:gridSpan w:val="3"/>
          </w:tcPr>
          <w:p w14:paraId="4D0DB7CD" w14:textId="77777777" w:rsidR="00C35C03" w:rsidRPr="00E67B17" w:rsidRDefault="00C35C03" w:rsidP="00202F9D">
            <w:pPr>
              <w:rPr>
                <w:rFonts w:cs="Arial"/>
                <w:szCs w:val="22"/>
                <w:lang w:val="es-PE" w:eastAsia="es-PE"/>
              </w:rPr>
            </w:pPr>
            <w:r w:rsidRPr="00E67B17">
              <w:rPr>
                <w:rFonts w:cs="Arial"/>
                <w:szCs w:val="22"/>
                <w:lang w:val="es-PE" w:eastAsia="es-PE"/>
              </w:rPr>
              <w:t>Caso de uso que permite al funcionario aduanero, luego de efectuada el reconocimiento físico de mercancías de las DUA(s) asignadas a canal rojo o canal naranja, remitidas a reconocimiento físico de los regímenes: 10, 20, 21 y 70, realizar el registro del estado 04 El despachador no se presentó a reconocimiento físico.</w:t>
            </w:r>
          </w:p>
          <w:p w14:paraId="22511508" w14:textId="77777777" w:rsidR="00C35C03" w:rsidRPr="00E67B17" w:rsidRDefault="00C35C03" w:rsidP="00202F9D">
            <w:pPr>
              <w:rPr>
                <w:rFonts w:cs="Arial"/>
                <w:szCs w:val="22"/>
              </w:rPr>
            </w:pPr>
          </w:p>
        </w:tc>
      </w:tr>
      <w:tr w:rsidR="00C35C03" w:rsidRPr="00E67B17" w14:paraId="60CD430C" w14:textId="77777777" w:rsidTr="00202F9D">
        <w:tc>
          <w:tcPr>
            <w:tcW w:w="9453" w:type="dxa"/>
            <w:gridSpan w:val="3"/>
            <w:shd w:val="clear" w:color="auto" w:fill="E6E6E6"/>
          </w:tcPr>
          <w:p w14:paraId="7B50AB6C"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3. Actor(es)</w:t>
            </w:r>
          </w:p>
        </w:tc>
      </w:tr>
      <w:tr w:rsidR="00C35C03" w:rsidRPr="00E67B17" w14:paraId="7EBE0EDB" w14:textId="77777777" w:rsidTr="00202F9D">
        <w:tc>
          <w:tcPr>
            <w:tcW w:w="9453" w:type="dxa"/>
            <w:gridSpan w:val="3"/>
          </w:tcPr>
          <w:p w14:paraId="3D920418" w14:textId="77777777" w:rsidR="00C35C03" w:rsidRPr="00E67B17" w:rsidRDefault="00C35C03" w:rsidP="00202F9D">
            <w:pPr>
              <w:rPr>
                <w:rFonts w:cs="Arial"/>
                <w:szCs w:val="22"/>
              </w:rPr>
            </w:pPr>
            <w:r w:rsidRPr="00E67B17">
              <w:rPr>
                <w:rFonts w:cs="Arial"/>
                <w:szCs w:val="22"/>
              </w:rPr>
              <w:t>Funcionario Aduanero</w:t>
            </w:r>
          </w:p>
          <w:p w14:paraId="25B3D34E" w14:textId="77777777" w:rsidR="00C35C03" w:rsidRPr="00E67B17" w:rsidRDefault="00C35C03" w:rsidP="00202F9D">
            <w:pPr>
              <w:rPr>
                <w:rFonts w:cs="Arial"/>
                <w:szCs w:val="22"/>
              </w:rPr>
            </w:pPr>
          </w:p>
        </w:tc>
      </w:tr>
      <w:tr w:rsidR="00C35C03" w:rsidRPr="00E67B17" w14:paraId="0B10F049" w14:textId="77777777" w:rsidTr="00202F9D">
        <w:tc>
          <w:tcPr>
            <w:tcW w:w="9453" w:type="dxa"/>
            <w:gridSpan w:val="3"/>
            <w:shd w:val="clear" w:color="auto" w:fill="E6E6E6"/>
          </w:tcPr>
          <w:p w14:paraId="5C4CD840"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4. Precondiciones</w:t>
            </w:r>
          </w:p>
        </w:tc>
      </w:tr>
      <w:tr w:rsidR="00C35C03" w:rsidRPr="00E67B17" w14:paraId="322ED484" w14:textId="77777777" w:rsidTr="00202F9D">
        <w:tc>
          <w:tcPr>
            <w:tcW w:w="9453" w:type="dxa"/>
            <w:gridSpan w:val="3"/>
          </w:tcPr>
          <w:p w14:paraId="23DEDC9D" w14:textId="77777777" w:rsidR="00C35C03" w:rsidRPr="00E67B17" w:rsidRDefault="00C35C03" w:rsidP="00202F9D">
            <w:pPr>
              <w:rPr>
                <w:rFonts w:cs="Arial"/>
                <w:szCs w:val="22"/>
              </w:rPr>
            </w:pPr>
            <w:r w:rsidRPr="00E67B17">
              <w:rPr>
                <w:rFonts w:cs="Arial"/>
                <w:szCs w:val="22"/>
              </w:rPr>
              <w:t>El actor ha seleccionado la opción 04.</w:t>
            </w:r>
          </w:p>
          <w:p w14:paraId="37C24070" w14:textId="77777777" w:rsidR="00C35C03" w:rsidRPr="00E67B17" w:rsidRDefault="00C35C03" w:rsidP="00202F9D">
            <w:pPr>
              <w:rPr>
                <w:rFonts w:cs="Arial"/>
                <w:szCs w:val="22"/>
              </w:rPr>
            </w:pPr>
          </w:p>
        </w:tc>
      </w:tr>
      <w:tr w:rsidR="00C35C03" w:rsidRPr="00E67B17" w14:paraId="722BBA50" w14:textId="77777777" w:rsidTr="00202F9D">
        <w:tc>
          <w:tcPr>
            <w:tcW w:w="9453" w:type="dxa"/>
            <w:gridSpan w:val="3"/>
            <w:shd w:val="clear" w:color="auto" w:fill="E6E6E6"/>
          </w:tcPr>
          <w:p w14:paraId="499B9EE6"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5. Pos</w:t>
            </w:r>
            <w:r w:rsidR="00E1264F">
              <w:rPr>
                <w:rFonts w:eastAsia="Times New Roman"/>
                <w:b/>
                <w:sz w:val="22"/>
                <w:szCs w:val="22"/>
              </w:rPr>
              <w:t>t</w:t>
            </w:r>
            <w:r w:rsidRPr="00E67B17">
              <w:rPr>
                <w:rFonts w:eastAsia="Times New Roman"/>
                <w:b/>
                <w:sz w:val="22"/>
                <w:szCs w:val="22"/>
              </w:rPr>
              <w:t xml:space="preserve"> condiciones</w:t>
            </w:r>
          </w:p>
        </w:tc>
      </w:tr>
      <w:tr w:rsidR="00C35C03" w:rsidRPr="00E67B17" w14:paraId="1D30D05B" w14:textId="77777777" w:rsidTr="00202F9D">
        <w:tc>
          <w:tcPr>
            <w:tcW w:w="9453" w:type="dxa"/>
            <w:gridSpan w:val="3"/>
          </w:tcPr>
          <w:p w14:paraId="12978A53" w14:textId="77777777" w:rsidR="00C35C03" w:rsidRPr="00E67B17" w:rsidRDefault="00C35C03" w:rsidP="00202F9D">
            <w:pPr>
              <w:pStyle w:val="NormalWeb"/>
              <w:spacing w:before="0" w:beforeAutospacing="0" w:after="0" w:afterAutospacing="0"/>
              <w:rPr>
                <w:rFonts w:eastAsia="Times New Roman"/>
                <w:sz w:val="22"/>
                <w:szCs w:val="22"/>
              </w:rPr>
            </w:pPr>
            <w:r w:rsidRPr="00E67B17">
              <w:rPr>
                <w:rFonts w:eastAsia="Times New Roman"/>
                <w:sz w:val="22"/>
                <w:szCs w:val="22"/>
              </w:rPr>
              <w:t>DUA(s) con Estado: Recepcionada</w:t>
            </w:r>
          </w:p>
          <w:p w14:paraId="5AA23DFC" w14:textId="77777777" w:rsidR="00C35C03" w:rsidRPr="00E67B17" w:rsidRDefault="00C35C03" w:rsidP="00202F9D">
            <w:pPr>
              <w:pStyle w:val="NormalWeb"/>
              <w:spacing w:before="0" w:beforeAutospacing="0" w:after="0" w:afterAutospacing="0"/>
              <w:rPr>
                <w:rFonts w:eastAsia="Times New Roman"/>
                <w:sz w:val="22"/>
                <w:szCs w:val="22"/>
              </w:rPr>
            </w:pPr>
          </w:p>
        </w:tc>
      </w:tr>
      <w:tr w:rsidR="00C35C03" w:rsidRPr="00E67B17" w14:paraId="01096B11" w14:textId="77777777" w:rsidTr="00202F9D">
        <w:trPr>
          <w:trHeight w:val="223"/>
        </w:trPr>
        <w:tc>
          <w:tcPr>
            <w:tcW w:w="9453" w:type="dxa"/>
            <w:gridSpan w:val="3"/>
            <w:shd w:val="clear" w:color="auto" w:fill="E6E6E6"/>
          </w:tcPr>
          <w:p w14:paraId="74B5E46F"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6. Flujo de eventos</w:t>
            </w:r>
          </w:p>
        </w:tc>
      </w:tr>
      <w:tr w:rsidR="00C35C03" w:rsidRPr="00E67B17" w14:paraId="164E1914" w14:textId="77777777" w:rsidTr="00202F9D">
        <w:tc>
          <w:tcPr>
            <w:tcW w:w="580" w:type="dxa"/>
            <w:shd w:val="clear" w:color="auto" w:fill="E6E6E6"/>
          </w:tcPr>
          <w:p w14:paraId="615D1EA6" w14:textId="77777777" w:rsidR="00C35C03" w:rsidRPr="00E67B17" w:rsidRDefault="00C35C03" w:rsidP="00202F9D">
            <w:pPr>
              <w:pStyle w:val="NormalWeb"/>
              <w:spacing w:before="0" w:beforeAutospacing="0" w:after="0" w:afterAutospacing="0"/>
              <w:jc w:val="center"/>
              <w:rPr>
                <w:rFonts w:eastAsia="Times New Roman"/>
                <w:b/>
                <w:sz w:val="22"/>
                <w:szCs w:val="22"/>
              </w:rPr>
            </w:pPr>
            <w:r w:rsidRPr="00E67B17">
              <w:rPr>
                <w:rFonts w:eastAsia="Times New Roman"/>
                <w:b/>
                <w:sz w:val="22"/>
                <w:szCs w:val="22"/>
              </w:rPr>
              <w:t>Nro.</w:t>
            </w:r>
          </w:p>
        </w:tc>
        <w:tc>
          <w:tcPr>
            <w:tcW w:w="3049" w:type="dxa"/>
            <w:shd w:val="clear" w:color="auto" w:fill="E6E6E6"/>
          </w:tcPr>
          <w:p w14:paraId="4C6DBE57" w14:textId="77777777" w:rsidR="00C35C03" w:rsidRPr="00E67B17" w:rsidRDefault="00C35C03" w:rsidP="00202F9D">
            <w:pPr>
              <w:pStyle w:val="NormalWeb"/>
              <w:spacing w:before="0" w:beforeAutospacing="0" w:after="0" w:afterAutospacing="0"/>
              <w:jc w:val="center"/>
              <w:rPr>
                <w:rFonts w:eastAsia="Times New Roman"/>
                <w:b/>
                <w:sz w:val="22"/>
                <w:szCs w:val="22"/>
              </w:rPr>
            </w:pPr>
            <w:r w:rsidRPr="00E67B17">
              <w:rPr>
                <w:rFonts w:eastAsia="Times New Roman"/>
                <w:b/>
                <w:sz w:val="22"/>
                <w:szCs w:val="22"/>
              </w:rPr>
              <w:t>Acción del Actor</w:t>
            </w:r>
          </w:p>
        </w:tc>
        <w:tc>
          <w:tcPr>
            <w:tcW w:w="5824" w:type="dxa"/>
            <w:shd w:val="clear" w:color="auto" w:fill="E6E6E6"/>
          </w:tcPr>
          <w:p w14:paraId="292BF476" w14:textId="77777777" w:rsidR="00C35C03" w:rsidRPr="00E67B17" w:rsidRDefault="00C35C03" w:rsidP="00202F9D">
            <w:pPr>
              <w:pStyle w:val="NormalWeb"/>
              <w:spacing w:before="0" w:beforeAutospacing="0" w:after="0" w:afterAutospacing="0"/>
              <w:jc w:val="center"/>
              <w:rPr>
                <w:rFonts w:eastAsia="Times New Roman"/>
                <w:b/>
                <w:sz w:val="22"/>
                <w:szCs w:val="22"/>
              </w:rPr>
            </w:pPr>
            <w:r w:rsidRPr="00E67B17">
              <w:rPr>
                <w:rFonts w:eastAsia="Times New Roman"/>
                <w:b/>
                <w:sz w:val="22"/>
                <w:szCs w:val="22"/>
              </w:rPr>
              <w:t>Respuesta del Sistema</w:t>
            </w:r>
          </w:p>
        </w:tc>
      </w:tr>
      <w:tr w:rsidR="00C35C03" w:rsidRPr="00E67B17" w14:paraId="5C94CD74" w14:textId="77777777" w:rsidTr="00202F9D">
        <w:tc>
          <w:tcPr>
            <w:tcW w:w="580" w:type="dxa"/>
          </w:tcPr>
          <w:p w14:paraId="4D24CF4F" w14:textId="77777777" w:rsidR="00C35C03" w:rsidRPr="00E67B17" w:rsidRDefault="00C35C03" w:rsidP="00202F9D">
            <w:pPr>
              <w:pStyle w:val="Piedepgina"/>
              <w:tabs>
                <w:tab w:val="clear" w:pos="4419"/>
                <w:tab w:val="clear" w:pos="8838"/>
              </w:tabs>
              <w:rPr>
                <w:sz w:val="22"/>
                <w:szCs w:val="22"/>
                <w:lang w:val="es-ES"/>
              </w:rPr>
            </w:pPr>
            <w:r w:rsidRPr="00E67B17">
              <w:rPr>
                <w:sz w:val="22"/>
                <w:szCs w:val="22"/>
                <w:lang w:val="es-ES"/>
              </w:rPr>
              <w:t>1</w:t>
            </w:r>
          </w:p>
        </w:tc>
        <w:tc>
          <w:tcPr>
            <w:tcW w:w="3049" w:type="dxa"/>
          </w:tcPr>
          <w:p w14:paraId="1831E8A3" w14:textId="77777777" w:rsidR="00C35C03" w:rsidRPr="00E67B17" w:rsidRDefault="00C35C03" w:rsidP="00202F9D">
            <w:pPr>
              <w:rPr>
                <w:rFonts w:cs="Arial"/>
                <w:szCs w:val="22"/>
              </w:rPr>
            </w:pPr>
            <w:r w:rsidRPr="00E67B17">
              <w:rPr>
                <w:rFonts w:cs="Arial"/>
                <w:szCs w:val="22"/>
              </w:rPr>
              <w:t xml:space="preserve">El Funcionario Aduanero seleccionó el </w:t>
            </w:r>
            <w:r w:rsidRPr="00E67B17">
              <w:rPr>
                <w:rFonts w:cs="Arial"/>
                <w:b/>
                <w:szCs w:val="22"/>
              </w:rPr>
              <w:t>código 04</w:t>
            </w:r>
            <w:r w:rsidRPr="00E67B17">
              <w:rPr>
                <w:rFonts w:cs="Arial"/>
                <w:szCs w:val="22"/>
              </w:rPr>
              <w:t xml:space="preserve"> como estado del resultado de la revisión del reconocimiento </w:t>
            </w:r>
            <w:r w:rsidRPr="00E67B17">
              <w:rPr>
                <w:rFonts w:cs="Arial"/>
                <w:szCs w:val="22"/>
              </w:rPr>
              <w:lastRenderedPageBreak/>
              <w:t xml:space="preserve">físico para la DUA y presionó el botón </w:t>
            </w:r>
            <w:r w:rsidRPr="00E67B17">
              <w:rPr>
                <w:rFonts w:cs="Arial"/>
                <w:szCs w:val="22"/>
                <w:u w:val="single"/>
              </w:rPr>
              <w:t>Grabar</w:t>
            </w:r>
            <w:r w:rsidRPr="00E67B17">
              <w:rPr>
                <w:rFonts w:cs="Arial"/>
                <w:szCs w:val="22"/>
              </w:rPr>
              <w:t>.</w:t>
            </w:r>
          </w:p>
        </w:tc>
        <w:tc>
          <w:tcPr>
            <w:tcW w:w="5824" w:type="dxa"/>
          </w:tcPr>
          <w:p w14:paraId="4DB66E03" w14:textId="77777777" w:rsidR="00C35C03" w:rsidRPr="00E67B17" w:rsidRDefault="00C35C03" w:rsidP="006A1568">
            <w:pPr>
              <w:pStyle w:val="Prrafodelista"/>
              <w:numPr>
                <w:ilvl w:val="0"/>
                <w:numId w:val="37"/>
              </w:numPr>
              <w:ind w:left="158" w:hanging="219"/>
              <w:contextualSpacing w:val="0"/>
              <w:rPr>
                <w:rFonts w:cs="Arial"/>
                <w:szCs w:val="22"/>
              </w:rPr>
            </w:pPr>
            <w:r w:rsidRPr="00E67B17">
              <w:rPr>
                <w:rFonts w:cs="Arial"/>
                <w:szCs w:val="22"/>
              </w:rPr>
              <w:lastRenderedPageBreak/>
              <w:t>El sistema validará que no exista un Acta de Inmovilización-Incautación registrada en el SIGEDA por el “total” de las mercancías. (</w:t>
            </w:r>
            <w:r>
              <w:rPr>
                <w:rFonts w:cs="Arial"/>
                <w:szCs w:val="22"/>
              </w:rPr>
              <w:t>Ver Excepción 1</w:t>
            </w:r>
            <w:r w:rsidRPr="00E67B17">
              <w:rPr>
                <w:rFonts w:cs="Arial"/>
                <w:szCs w:val="22"/>
              </w:rPr>
              <w:t>)</w:t>
            </w:r>
          </w:p>
          <w:p w14:paraId="6AA736CA" w14:textId="77777777" w:rsidR="00C35C03" w:rsidRPr="00E67B17" w:rsidRDefault="00C35C03" w:rsidP="006A1568">
            <w:pPr>
              <w:pStyle w:val="Prrafodelista"/>
              <w:numPr>
                <w:ilvl w:val="0"/>
                <w:numId w:val="37"/>
              </w:numPr>
              <w:ind w:left="158" w:hanging="219"/>
              <w:contextualSpacing w:val="0"/>
              <w:rPr>
                <w:rFonts w:cs="Arial"/>
                <w:szCs w:val="22"/>
              </w:rPr>
            </w:pPr>
            <w:r w:rsidRPr="00E67B17">
              <w:rPr>
                <w:rFonts w:cs="Arial"/>
                <w:szCs w:val="22"/>
              </w:rPr>
              <w:t xml:space="preserve">Si no existe un Acta de Inmovilización-Incautación, el </w:t>
            </w:r>
            <w:r w:rsidRPr="00E67B17">
              <w:rPr>
                <w:rFonts w:cs="Arial"/>
                <w:szCs w:val="22"/>
              </w:rPr>
              <w:lastRenderedPageBreak/>
              <w:t xml:space="preserve">sistema mostrará el mensaje </w:t>
            </w:r>
            <w:r w:rsidRPr="00E67B17">
              <w:rPr>
                <w:rFonts w:cs="Arial"/>
                <w:b/>
                <w:szCs w:val="22"/>
              </w:rPr>
              <w:t>“Se grabará el resultado del Reconocimiento Físico de la DUA. Está seguro de continuar”</w:t>
            </w:r>
            <w:r w:rsidRPr="00E67B17">
              <w:rPr>
                <w:rFonts w:cs="Arial"/>
                <w:szCs w:val="22"/>
              </w:rPr>
              <w:t xml:space="preserve">, mostrando los botones de </w:t>
            </w:r>
            <w:r w:rsidRPr="00E67B17">
              <w:rPr>
                <w:rFonts w:cs="Arial"/>
                <w:szCs w:val="22"/>
                <w:u w:val="single"/>
              </w:rPr>
              <w:t>Aceptar</w:t>
            </w:r>
            <w:r w:rsidRPr="00E67B17">
              <w:rPr>
                <w:rFonts w:cs="Arial"/>
                <w:szCs w:val="22"/>
              </w:rPr>
              <w:t xml:space="preserve"> y </w:t>
            </w:r>
            <w:r w:rsidRPr="00E67B17">
              <w:rPr>
                <w:rFonts w:cs="Arial"/>
                <w:szCs w:val="22"/>
                <w:u w:val="single"/>
              </w:rPr>
              <w:t>Cancelar</w:t>
            </w:r>
            <w:r w:rsidRPr="00E67B17">
              <w:rPr>
                <w:rFonts w:cs="Arial"/>
                <w:szCs w:val="22"/>
              </w:rPr>
              <w:t>.</w:t>
            </w:r>
          </w:p>
          <w:p w14:paraId="2BEDCB16" w14:textId="77777777" w:rsidR="00C35C03" w:rsidRPr="00E67B17" w:rsidRDefault="00C35C03" w:rsidP="00202F9D">
            <w:pPr>
              <w:pStyle w:val="Prrafodelista"/>
              <w:ind w:left="158"/>
              <w:rPr>
                <w:rFonts w:cs="Arial"/>
                <w:szCs w:val="22"/>
              </w:rPr>
            </w:pPr>
          </w:p>
        </w:tc>
      </w:tr>
      <w:tr w:rsidR="00C35C03" w:rsidRPr="00E67B17" w14:paraId="78B6546C" w14:textId="77777777" w:rsidTr="00202F9D">
        <w:tc>
          <w:tcPr>
            <w:tcW w:w="580" w:type="dxa"/>
          </w:tcPr>
          <w:p w14:paraId="539AB966" w14:textId="77777777" w:rsidR="00C35C03" w:rsidRPr="00E67B17" w:rsidRDefault="00C35C03" w:rsidP="00202F9D">
            <w:pPr>
              <w:pStyle w:val="Piedepgina"/>
              <w:tabs>
                <w:tab w:val="clear" w:pos="4419"/>
                <w:tab w:val="clear" w:pos="8838"/>
              </w:tabs>
              <w:rPr>
                <w:sz w:val="22"/>
                <w:szCs w:val="22"/>
                <w:lang w:val="es-ES"/>
              </w:rPr>
            </w:pPr>
            <w:r w:rsidRPr="00E67B17">
              <w:rPr>
                <w:sz w:val="22"/>
                <w:szCs w:val="22"/>
                <w:lang w:val="es-ES"/>
              </w:rPr>
              <w:lastRenderedPageBreak/>
              <w:t>2</w:t>
            </w:r>
          </w:p>
        </w:tc>
        <w:tc>
          <w:tcPr>
            <w:tcW w:w="3049" w:type="dxa"/>
          </w:tcPr>
          <w:p w14:paraId="71C76B39" w14:textId="77777777" w:rsidR="00C35C03" w:rsidRPr="00E67B17" w:rsidRDefault="00C35C03" w:rsidP="00202F9D">
            <w:pPr>
              <w:rPr>
                <w:rFonts w:cs="Arial"/>
                <w:szCs w:val="22"/>
              </w:rPr>
            </w:pPr>
            <w:r w:rsidRPr="00E67B17">
              <w:rPr>
                <w:rFonts w:cs="Arial"/>
                <w:szCs w:val="22"/>
              </w:rPr>
              <w:t xml:space="preserve">El Funcionario Aduanero, presiona el botón </w:t>
            </w:r>
            <w:r w:rsidRPr="00E67B17">
              <w:rPr>
                <w:rFonts w:cs="Arial"/>
                <w:szCs w:val="22"/>
                <w:u w:val="single"/>
              </w:rPr>
              <w:t>Aceptar</w:t>
            </w:r>
            <w:r w:rsidRPr="00E67B17">
              <w:rPr>
                <w:rFonts w:cs="Arial"/>
                <w:szCs w:val="22"/>
              </w:rPr>
              <w:t xml:space="preserve"> para confirmar el registro.</w:t>
            </w:r>
          </w:p>
        </w:tc>
        <w:tc>
          <w:tcPr>
            <w:tcW w:w="5824" w:type="dxa"/>
          </w:tcPr>
          <w:p w14:paraId="0A695C80" w14:textId="77777777" w:rsidR="00C35C03" w:rsidRDefault="00C35C03" w:rsidP="006A1568">
            <w:pPr>
              <w:pStyle w:val="Prrafodelista"/>
              <w:numPr>
                <w:ilvl w:val="0"/>
                <w:numId w:val="37"/>
              </w:numPr>
              <w:ind w:left="158" w:hanging="219"/>
              <w:contextualSpacing w:val="0"/>
              <w:rPr>
                <w:rFonts w:cs="Arial"/>
                <w:szCs w:val="22"/>
              </w:rPr>
            </w:pPr>
            <w:r w:rsidRPr="00E67B17">
              <w:rPr>
                <w:rFonts w:cs="Arial"/>
                <w:szCs w:val="22"/>
              </w:rPr>
              <w:t>El sistema registrará el estado “04 Despachador no se presentó a reconocimiento físico” como resultado del reconocimiento físico en la entidad Diligencia y retirará la DUA de la Bandeja de Pendientes del Funcionario Aduanero actualizando el estado de la DUA = “17 Recepcionada”, dejándola expedita nuevamente para su in</w:t>
            </w:r>
            <w:r>
              <w:rPr>
                <w:rFonts w:cs="Arial"/>
                <w:szCs w:val="22"/>
              </w:rPr>
              <w:t>greso al ánfora de sorteo común.</w:t>
            </w:r>
          </w:p>
          <w:p w14:paraId="070E5878" w14:textId="77777777" w:rsidR="00C35C03" w:rsidRDefault="00C35C03" w:rsidP="00202F9D">
            <w:pPr>
              <w:pStyle w:val="Prrafodelista"/>
              <w:ind w:left="158"/>
              <w:contextualSpacing w:val="0"/>
              <w:rPr>
                <w:rFonts w:cs="Arial"/>
                <w:szCs w:val="22"/>
              </w:rPr>
            </w:pPr>
          </w:p>
          <w:p w14:paraId="4C64AF63" w14:textId="77777777" w:rsidR="00C35C03" w:rsidRPr="00346BE8" w:rsidRDefault="00C35C03" w:rsidP="006A1568">
            <w:pPr>
              <w:pStyle w:val="Prrafodelista"/>
              <w:numPr>
                <w:ilvl w:val="0"/>
                <w:numId w:val="37"/>
              </w:numPr>
              <w:ind w:left="158" w:hanging="219"/>
              <w:contextualSpacing w:val="0"/>
              <w:rPr>
                <w:rFonts w:cs="Arial"/>
                <w:szCs w:val="22"/>
              </w:rPr>
            </w:pPr>
            <w:r w:rsidRPr="00346BE8">
              <w:rPr>
                <w:szCs w:val="22"/>
              </w:rPr>
              <w:t xml:space="preserve">El sistema realiza la invocación al </w:t>
            </w:r>
            <w:r w:rsidRPr="00346BE8">
              <w:rPr>
                <w:b/>
                <w:szCs w:val="22"/>
              </w:rPr>
              <w:t>CUS08 Incluir Declaración en ánfora para sorteo de Declaraciones</w:t>
            </w:r>
            <w:r w:rsidRPr="00346BE8">
              <w:rPr>
                <w:szCs w:val="22"/>
              </w:rPr>
              <w:t>, proveniente del f2_3004 del RIN12.</w:t>
            </w:r>
          </w:p>
          <w:p w14:paraId="4DA940DB" w14:textId="77777777" w:rsidR="00C35C03" w:rsidRPr="00E67B17" w:rsidRDefault="00C35C03" w:rsidP="00202F9D">
            <w:pPr>
              <w:pStyle w:val="Prrafodelista"/>
              <w:ind w:left="158"/>
              <w:contextualSpacing w:val="0"/>
              <w:rPr>
                <w:rFonts w:cs="Arial"/>
                <w:szCs w:val="22"/>
                <w:highlight w:val="yellow"/>
              </w:rPr>
            </w:pPr>
          </w:p>
          <w:p w14:paraId="7129EDDE" w14:textId="77777777" w:rsidR="00C35C03" w:rsidRPr="00E67B17" w:rsidRDefault="00C35C03" w:rsidP="006A1568">
            <w:pPr>
              <w:pStyle w:val="Prrafodelista"/>
              <w:numPr>
                <w:ilvl w:val="0"/>
                <w:numId w:val="37"/>
              </w:numPr>
              <w:ind w:left="158" w:hanging="219"/>
              <w:contextualSpacing w:val="0"/>
              <w:rPr>
                <w:rFonts w:cs="Arial"/>
                <w:szCs w:val="22"/>
              </w:rPr>
            </w:pPr>
            <w:r w:rsidRPr="00E67B17">
              <w:rPr>
                <w:rFonts w:cs="Arial"/>
                <w:szCs w:val="22"/>
              </w:rPr>
              <w:t xml:space="preserve">El sistema mostrará el mensaje </w:t>
            </w:r>
            <w:r w:rsidRPr="00E67B17">
              <w:rPr>
                <w:rFonts w:cs="Arial"/>
                <w:b/>
                <w:szCs w:val="22"/>
              </w:rPr>
              <w:t>“Se guardó satisfactoriamente el resultado del Reconocimiento Físico de la DUA”</w:t>
            </w:r>
            <w:r w:rsidRPr="00E67B17">
              <w:rPr>
                <w:rFonts w:cs="Arial"/>
                <w:szCs w:val="22"/>
              </w:rPr>
              <w:t xml:space="preserve">, mostrando el botón </w:t>
            </w:r>
            <w:r w:rsidRPr="00E67B17">
              <w:rPr>
                <w:rFonts w:cs="Arial"/>
                <w:szCs w:val="22"/>
                <w:u w:val="single"/>
              </w:rPr>
              <w:t>Aceptar</w:t>
            </w:r>
            <w:r w:rsidRPr="00E67B17">
              <w:rPr>
                <w:rFonts w:cs="Arial"/>
                <w:szCs w:val="22"/>
              </w:rPr>
              <w:t>.</w:t>
            </w:r>
          </w:p>
          <w:p w14:paraId="70975575" w14:textId="77777777" w:rsidR="00C35C03" w:rsidRPr="00E67B17" w:rsidRDefault="00C35C03" w:rsidP="00202F9D">
            <w:pPr>
              <w:pStyle w:val="Prrafodelista"/>
              <w:ind w:left="158"/>
              <w:rPr>
                <w:rFonts w:cs="Arial"/>
                <w:szCs w:val="22"/>
              </w:rPr>
            </w:pPr>
          </w:p>
        </w:tc>
      </w:tr>
      <w:tr w:rsidR="00C35C03" w:rsidRPr="00E67B17" w14:paraId="320C3BC4" w14:textId="77777777" w:rsidTr="00202F9D">
        <w:tc>
          <w:tcPr>
            <w:tcW w:w="580" w:type="dxa"/>
          </w:tcPr>
          <w:p w14:paraId="05D1BB3C" w14:textId="77777777" w:rsidR="00C35C03" w:rsidRPr="00E67B17" w:rsidRDefault="00C35C03" w:rsidP="00202F9D">
            <w:pPr>
              <w:pStyle w:val="Piedepgina"/>
              <w:tabs>
                <w:tab w:val="clear" w:pos="4419"/>
                <w:tab w:val="clear" w:pos="8838"/>
              </w:tabs>
              <w:rPr>
                <w:sz w:val="22"/>
                <w:szCs w:val="22"/>
                <w:lang w:val="es-ES"/>
              </w:rPr>
            </w:pPr>
            <w:r w:rsidRPr="00E67B17">
              <w:rPr>
                <w:sz w:val="22"/>
                <w:szCs w:val="22"/>
                <w:lang w:val="es-ES"/>
              </w:rPr>
              <w:t>3</w:t>
            </w:r>
          </w:p>
        </w:tc>
        <w:tc>
          <w:tcPr>
            <w:tcW w:w="3049" w:type="dxa"/>
          </w:tcPr>
          <w:p w14:paraId="5A0893FC" w14:textId="77777777" w:rsidR="00C35C03" w:rsidRPr="00E67B17" w:rsidRDefault="00C35C03" w:rsidP="00202F9D">
            <w:pPr>
              <w:rPr>
                <w:rFonts w:cs="Arial"/>
                <w:szCs w:val="22"/>
              </w:rPr>
            </w:pPr>
            <w:r w:rsidRPr="00E67B17">
              <w:rPr>
                <w:rFonts w:cs="Arial"/>
                <w:szCs w:val="22"/>
              </w:rPr>
              <w:t xml:space="preserve">El Funcionario Aduanero, presiona el botón </w:t>
            </w:r>
            <w:r w:rsidRPr="00E67B17">
              <w:rPr>
                <w:rFonts w:cs="Arial"/>
                <w:szCs w:val="22"/>
                <w:u w:val="single"/>
              </w:rPr>
              <w:t>Aceptar</w:t>
            </w:r>
          </w:p>
        </w:tc>
        <w:tc>
          <w:tcPr>
            <w:tcW w:w="5824" w:type="dxa"/>
          </w:tcPr>
          <w:p w14:paraId="16220450" w14:textId="77777777" w:rsidR="00C35C03" w:rsidRPr="00E67B17" w:rsidRDefault="00C35C03" w:rsidP="00202F9D">
            <w:pPr>
              <w:rPr>
                <w:rFonts w:cs="Arial"/>
                <w:szCs w:val="22"/>
              </w:rPr>
            </w:pPr>
            <w:r w:rsidRPr="00E67B17">
              <w:rPr>
                <w:rFonts w:cs="Arial"/>
                <w:szCs w:val="22"/>
              </w:rPr>
              <w:t>El sistema retornará a la Sección 03 de la interfaz P.14.05 Consultar Declaración y Registro de Revisión</w:t>
            </w:r>
          </w:p>
        </w:tc>
      </w:tr>
      <w:tr w:rsidR="00C35C03" w:rsidRPr="00E67B17" w14:paraId="291025C3" w14:textId="77777777" w:rsidTr="00202F9D">
        <w:tc>
          <w:tcPr>
            <w:tcW w:w="580" w:type="dxa"/>
          </w:tcPr>
          <w:p w14:paraId="1A5DABB7" w14:textId="77777777" w:rsidR="00C35C03" w:rsidRPr="00E67B17" w:rsidRDefault="00C35C03" w:rsidP="00202F9D">
            <w:pPr>
              <w:pStyle w:val="Piedepgina"/>
              <w:tabs>
                <w:tab w:val="clear" w:pos="4419"/>
                <w:tab w:val="clear" w:pos="8838"/>
              </w:tabs>
              <w:rPr>
                <w:sz w:val="22"/>
                <w:szCs w:val="22"/>
                <w:lang w:val="es-ES"/>
              </w:rPr>
            </w:pPr>
            <w:r w:rsidRPr="00E67B17">
              <w:rPr>
                <w:sz w:val="22"/>
                <w:szCs w:val="22"/>
                <w:lang w:val="es-ES"/>
              </w:rPr>
              <w:t>4</w:t>
            </w:r>
          </w:p>
        </w:tc>
        <w:tc>
          <w:tcPr>
            <w:tcW w:w="3049" w:type="dxa"/>
          </w:tcPr>
          <w:p w14:paraId="16915955" w14:textId="77777777" w:rsidR="00C35C03" w:rsidRPr="00E67B17" w:rsidRDefault="00C35C03" w:rsidP="00202F9D">
            <w:pPr>
              <w:rPr>
                <w:rFonts w:cs="Arial"/>
                <w:szCs w:val="22"/>
              </w:rPr>
            </w:pPr>
            <w:r w:rsidRPr="00E67B17">
              <w:rPr>
                <w:rFonts w:cs="Arial"/>
                <w:szCs w:val="22"/>
              </w:rPr>
              <w:t>Fin del caso de uso</w:t>
            </w:r>
          </w:p>
          <w:p w14:paraId="611CE127" w14:textId="77777777" w:rsidR="00C35C03" w:rsidRPr="00E67B17" w:rsidRDefault="00C35C03" w:rsidP="00202F9D">
            <w:pPr>
              <w:rPr>
                <w:rFonts w:cs="Arial"/>
                <w:szCs w:val="22"/>
              </w:rPr>
            </w:pPr>
          </w:p>
        </w:tc>
        <w:tc>
          <w:tcPr>
            <w:tcW w:w="5824" w:type="dxa"/>
            <w:shd w:val="clear" w:color="auto" w:fill="auto"/>
          </w:tcPr>
          <w:p w14:paraId="2BF675C1" w14:textId="77777777" w:rsidR="00C35C03" w:rsidRPr="00E67B17" w:rsidDel="005B39D2" w:rsidRDefault="00C35C03" w:rsidP="00202F9D">
            <w:pPr>
              <w:rPr>
                <w:rFonts w:cs="Arial"/>
                <w:szCs w:val="22"/>
              </w:rPr>
            </w:pPr>
          </w:p>
        </w:tc>
      </w:tr>
      <w:tr w:rsidR="00C35C03" w:rsidRPr="00E67B17" w14:paraId="783128E3" w14:textId="77777777" w:rsidTr="00202F9D">
        <w:trPr>
          <w:trHeight w:val="223"/>
        </w:trPr>
        <w:tc>
          <w:tcPr>
            <w:tcW w:w="9453" w:type="dxa"/>
            <w:gridSpan w:val="3"/>
            <w:shd w:val="clear" w:color="auto" w:fill="E6E6E6"/>
          </w:tcPr>
          <w:p w14:paraId="6B85699A"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7. Flujos alternativos</w:t>
            </w:r>
          </w:p>
        </w:tc>
      </w:tr>
      <w:tr w:rsidR="00C35C03" w:rsidRPr="00E67B17" w14:paraId="789ECD2A" w14:textId="77777777" w:rsidTr="00202F9D">
        <w:tc>
          <w:tcPr>
            <w:tcW w:w="580" w:type="dxa"/>
          </w:tcPr>
          <w:p w14:paraId="10FA74B1" w14:textId="77777777" w:rsidR="00C35C03" w:rsidRPr="00E67B17" w:rsidRDefault="00C35C03" w:rsidP="00202F9D">
            <w:pPr>
              <w:pStyle w:val="Piedepgina"/>
              <w:tabs>
                <w:tab w:val="clear" w:pos="4419"/>
                <w:tab w:val="clear" w:pos="8838"/>
              </w:tabs>
              <w:rPr>
                <w:sz w:val="22"/>
                <w:szCs w:val="22"/>
                <w:lang w:val="es-ES"/>
              </w:rPr>
            </w:pPr>
            <w:r w:rsidRPr="00E67B17">
              <w:rPr>
                <w:sz w:val="22"/>
                <w:szCs w:val="22"/>
                <w:lang w:val="es-ES"/>
              </w:rPr>
              <w:t>1</w:t>
            </w:r>
          </w:p>
        </w:tc>
        <w:tc>
          <w:tcPr>
            <w:tcW w:w="3049" w:type="dxa"/>
          </w:tcPr>
          <w:p w14:paraId="735B7740" w14:textId="77777777" w:rsidR="00C35C03" w:rsidRPr="00E67B17" w:rsidRDefault="00C35C03" w:rsidP="00202F9D">
            <w:pPr>
              <w:rPr>
                <w:rFonts w:cs="Arial"/>
                <w:szCs w:val="22"/>
              </w:rPr>
            </w:pPr>
            <w:r w:rsidRPr="00E67B17">
              <w:rPr>
                <w:rFonts w:cs="Arial"/>
                <w:szCs w:val="22"/>
              </w:rPr>
              <w:t xml:space="preserve">El Funcionario Aduanero, presiona el botón </w:t>
            </w:r>
            <w:r w:rsidRPr="00E67B17">
              <w:rPr>
                <w:rFonts w:cs="Arial"/>
                <w:szCs w:val="22"/>
                <w:u w:val="single"/>
              </w:rPr>
              <w:t>Cancelar</w:t>
            </w:r>
            <w:r w:rsidRPr="00E67B17">
              <w:rPr>
                <w:rFonts w:cs="Arial"/>
                <w:szCs w:val="22"/>
              </w:rPr>
              <w:t xml:space="preserve"> para no aceptar el registro</w:t>
            </w:r>
          </w:p>
          <w:p w14:paraId="16FAC0FF" w14:textId="77777777" w:rsidR="00C35C03" w:rsidRPr="00E67B17" w:rsidRDefault="00C35C03" w:rsidP="00202F9D">
            <w:pPr>
              <w:rPr>
                <w:rFonts w:cs="Arial"/>
                <w:szCs w:val="22"/>
              </w:rPr>
            </w:pPr>
          </w:p>
        </w:tc>
        <w:tc>
          <w:tcPr>
            <w:tcW w:w="5824" w:type="dxa"/>
          </w:tcPr>
          <w:p w14:paraId="2CCABC19" w14:textId="77777777" w:rsidR="00C35C03" w:rsidRPr="00E67B17" w:rsidRDefault="00C35C03" w:rsidP="00202F9D">
            <w:pPr>
              <w:rPr>
                <w:rFonts w:cs="Arial"/>
                <w:szCs w:val="22"/>
              </w:rPr>
            </w:pPr>
            <w:r w:rsidRPr="00E67B17">
              <w:rPr>
                <w:rFonts w:cs="Arial"/>
                <w:szCs w:val="22"/>
              </w:rPr>
              <w:t xml:space="preserve">El sistema retornará a la Sección 03 de la interfaz P.14.05 Consultar Declaración y Registro de Revisión </w:t>
            </w:r>
          </w:p>
        </w:tc>
      </w:tr>
      <w:tr w:rsidR="00C35C03" w:rsidRPr="00E67B17" w14:paraId="347B66E8" w14:textId="77777777" w:rsidTr="00202F9D">
        <w:trPr>
          <w:trHeight w:val="223"/>
        </w:trPr>
        <w:tc>
          <w:tcPr>
            <w:tcW w:w="9453" w:type="dxa"/>
            <w:gridSpan w:val="3"/>
            <w:shd w:val="clear" w:color="auto" w:fill="E6E6E6"/>
          </w:tcPr>
          <w:p w14:paraId="7F31CC66"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8. Excepciones</w:t>
            </w:r>
          </w:p>
        </w:tc>
      </w:tr>
      <w:tr w:rsidR="00C35C03" w:rsidRPr="00E67B17" w14:paraId="07ED143F" w14:textId="77777777" w:rsidTr="00202F9D">
        <w:tc>
          <w:tcPr>
            <w:tcW w:w="580" w:type="dxa"/>
            <w:shd w:val="clear" w:color="auto" w:fill="E6E6E6"/>
          </w:tcPr>
          <w:p w14:paraId="7D27A3E0" w14:textId="77777777" w:rsidR="00C35C03" w:rsidRPr="00E67B17" w:rsidRDefault="00C35C03" w:rsidP="00202F9D">
            <w:pPr>
              <w:pStyle w:val="NormalWeb"/>
              <w:spacing w:before="0" w:beforeAutospacing="0" w:after="0" w:afterAutospacing="0"/>
              <w:jc w:val="center"/>
              <w:rPr>
                <w:rFonts w:eastAsia="Times New Roman"/>
                <w:b/>
                <w:sz w:val="22"/>
                <w:szCs w:val="22"/>
              </w:rPr>
            </w:pPr>
            <w:r w:rsidRPr="00E67B17">
              <w:rPr>
                <w:rFonts w:eastAsia="Times New Roman"/>
                <w:b/>
                <w:sz w:val="22"/>
                <w:szCs w:val="22"/>
              </w:rPr>
              <w:t>Nro.</w:t>
            </w:r>
          </w:p>
        </w:tc>
        <w:tc>
          <w:tcPr>
            <w:tcW w:w="8873" w:type="dxa"/>
            <w:gridSpan w:val="2"/>
            <w:shd w:val="clear" w:color="auto" w:fill="E6E6E6"/>
          </w:tcPr>
          <w:p w14:paraId="74C6C128" w14:textId="77777777" w:rsidR="00C35C03" w:rsidRPr="00E67B17" w:rsidRDefault="00C35C03" w:rsidP="00202F9D">
            <w:pPr>
              <w:pStyle w:val="NormalWeb"/>
              <w:spacing w:before="0" w:beforeAutospacing="0" w:after="0" w:afterAutospacing="0"/>
              <w:jc w:val="center"/>
              <w:rPr>
                <w:rFonts w:eastAsia="Times New Roman"/>
                <w:b/>
                <w:sz w:val="22"/>
                <w:szCs w:val="22"/>
              </w:rPr>
            </w:pPr>
            <w:r w:rsidRPr="00E67B17">
              <w:rPr>
                <w:rFonts w:eastAsia="Times New Roman"/>
                <w:b/>
                <w:sz w:val="22"/>
                <w:szCs w:val="22"/>
              </w:rPr>
              <w:t>Descripción</w:t>
            </w:r>
          </w:p>
        </w:tc>
      </w:tr>
      <w:tr w:rsidR="00C35C03" w:rsidRPr="00E67B17" w14:paraId="6108C67C" w14:textId="77777777" w:rsidTr="00202F9D">
        <w:tc>
          <w:tcPr>
            <w:tcW w:w="580" w:type="dxa"/>
          </w:tcPr>
          <w:p w14:paraId="2D2E59FA" w14:textId="77777777" w:rsidR="00C35C03" w:rsidRPr="00E67B17" w:rsidRDefault="00C35C03" w:rsidP="00202F9D">
            <w:pPr>
              <w:pStyle w:val="Piedepgina"/>
              <w:tabs>
                <w:tab w:val="clear" w:pos="4419"/>
                <w:tab w:val="clear" w:pos="8838"/>
              </w:tabs>
              <w:rPr>
                <w:sz w:val="22"/>
                <w:szCs w:val="22"/>
                <w:lang w:val="es-ES"/>
              </w:rPr>
            </w:pPr>
            <w:r w:rsidRPr="00E67B17">
              <w:rPr>
                <w:sz w:val="22"/>
                <w:szCs w:val="22"/>
                <w:lang w:val="es-ES"/>
              </w:rPr>
              <w:t>1</w:t>
            </w:r>
          </w:p>
        </w:tc>
        <w:tc>
          <w:tcPr>
            <w:tcW w:w="8873" w:type="dxa"/>
            <w:gridSpan w:val="2"/>
          </w:tcPr>
          <w:p w14:paraId="663EA249" w14:textId="77777777" w:rsidR="00C35C03" w:rsidRPr="00E67B17" w:rsidRDefault="00C35C03" w:rsidP="00202F9D">
            <w:pPr>
              <w:rPr>
                <w:rFonts w:cs="Arial"/>
                <w:szCs w:val="22"/>
              </w:rPr>
            </w:pPr>
            <w:r w:rsidRPr="00E67B17">
              <w:rPr>
                <w:rFonts w:cs="Arial"/>
                <w:szCs w:val="22"/>
              </w:rPr>
              <w:t>E</w:t>
            </w:r>
            <w:r>
              <w:rPr>
                <w:rFonts w:cs="Arial"/>
                <w:szCs w:val="22"/>
              </w:rPr>
              <w:t>n (1</w:t>
            </w:r>
            <w:r w:rsidRPr="00E67B17">
              <w:rPr>
                <w:rFonts w:cs="Arial"/>
                <w:szCs w:val="22"/>
              </w:rPr>
              <w:t xml:space="preserve">) Si existe un Acta de Inmovilización-Incautación registrada en el SIGEDA por el “total” de las mercancías, el sistema mostrará el mensaje </w:t>
            </w:r>
            <w:r w:rsidRPr="00E67B17">
              <w:rPr>
                <w:rFonts w:cs="Arial"/>
                <w:b/>
                <w:szCs w:val="22"/>
              </w:rPr>
              <w:t>“DUA registra Acta de Inmovilización Total Nº XXXX-2013-XXXX_YY”</w:t>
            </w:r>
            <w:r w:rsidRPr="00E67B17">
              <w:rPr>
                <w:rFonts w:cs="Arial"/>
                <w:szCs w:val="22"/>
              </w:rPr>
              <w:t xml:space="preserve"> y no permitirá registrar el código 04, retornando a la Sección 03 de la interfaz P.14.05 Consultar Declaración y Registro de Revisión.</w:t>
            </w:r>
          </w:p>
          <w:p w14:paraId="0BE4BBE4" w14:textId="77777777" w:rsidR="00C35C03" w:rsidRPr="00E67B17" w:rsidRDefault="00C35C03" w:rsidP="00202F9D">
            <w:pPr>
              <w:pStyle w:val="Prrafodelista"/>
              <w:ind w:left="158"/>
              <w:rPr>
                <w:rFonts w:cs="Arial"/>
                <w:szCs w:val="22"/>
              </w:rPr>
            </w:pPr>
          </w:p>
        </w:tc>
      </w:tr>
      <w:tr w:rsidR="00C35C03" w:rsidRPr="00E67B17" w14:paraId="057AB112" w14:textId="77777777" w:rsidTr="00202F9D">
        <w:tc>
          <w:tcPr>
            <w:tcW w:w="9453" w:type="dxa"/>
            <w:gridSpan w:val="3"/>
            <w:shd w:val="clear" w:color="auto" w:fill="E6E6E6"/>
          </w:tcPr>
          <w:p w14:paraId="28B366C7"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9. Requisito funcional asociado</w:t>
            </w:r>
          </w:p>
        </w:tc>
      </w:tr>
      <w:tr w:rsidR="00C35C03" w:rsidRPr="00E67B17" w14:paraId="45F185BB" w14:textId="77777777" w:rsidTr="00202F9D">
        <w:tc>
          <w:tcPr>
            <w:tcW w:w="9453" w:type="dxa"/>
            <w:gridSpan w:val="3"/>
          </w:tcPr>
          <w:p w14:paraId="4EE7ABAC" w14:textId="77777777" w:rsidR="00C35C03" w:rsidRPr="00E67B17" w:rsidRDefault="00C35C03" w:rsidP="00202F9D">
            <w:pPr>
              <w:rPr>
                <w:rFonts w:cs="Arial"/>
                <w:szCs w:val="22"/>
                <w:lang w:val="en-US"/>
              </w:rPr>
            </w:pPr>
            <w:r w:rsidRPr="00E67B17">
              <w:rPr>
                <w:rFonts w:cs="Arial"/>
                <w:szCs w:val="22"/>
                <w:lang w:val="en-US"/>
              </w:rPr>
              <w:t>RF-01, RF-02, RNF-01</w:t>
            </w:r>
          </w:p>
          <w:p w14:paraId="28B1BECD" w14:textId="77777777" w:rsidR="00C35C03" w:rsidRPr="00E67B17" w:rsidRDefault="00C35C03" w:rsidP="00202F9D">
            <w:pPr>
              <w:rPr>
                <w:rFonts w:cs="Arial"/>
                <w:szCs w:val="22"/>
                <w:lang w:val="en-US"/>
              </w:rPr>
            </w:pPr>
          </w:p>
        </w:tc>
      </w:tr>
      <w:tr w:rsidR="00C35C03" w:rsidRPr="00E67B17" w14:paraId="7D719ECC" w14:textId="77777777" w:rsidTr="00202F9D">
        <w:tc>
          <w:tcPr>
            <w:tcW w:w="9453" w:type="dxa"/>
            <w:gridSpan w:val="3"/>
            <w:shd w:val="clear" w:color="auto" w:fill="E6E6E6"/>
          </w:tcPr>
          <w:p w14:paraId="5DA426CE"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10. Prototipo de interfaz de usuario</w:t>
            </w:r>
          </w:p>
        </w:tc>
      </w:tr>
      <w:tr w:rsidR="00C35C03" w:rsidRPr="00E67B17" w14:paraId="35093480" w14:textId="77777777" w:rsidTr="00202F9D">
        <w:tc>
          <w:tcPr>
            <w:tcW w:w="9453" w:type="dxa"/>
            <w:gridSpan w:val="3"/>
          </w:tcPr>
          <w:p w14:paraId="0AE602E1" w14:textId="77777777" w:rsidR="00C35C03" w:rsidRPr="00E67B17" w:rsidRDefault="00C35C03" w:rsidP="00202F9D">
            <w:pPr>
              <w:rPr>
                <w:rFonts w:cs="Arial"/>
                <w:szCs w:val="22"/>
              </w:rPr>
            </w:pPr>
            <w:r w:rsidRPr="00E67B17">
              <w:rPr>
                <w:rFonts w:cs="Arial"/>
                <w:szCs w:val="22"/>
              </w:rPr>
              <w:t>P.14.05 Consultar Declaración y Registro de Revisión</w:t>
            </w:r>
          </w:p>
        </w:tc>
      </w:tr>
    </w:tbl>
    <w:p w14:paraId="3D2FE645" w14:textId="77777777" w:rsidR="00C35C03" w:rsidRDefault="00C35C03" w:rsidP="00C35C03">
      <w:pPr>
        <w:pStyle w:val="Encabezado"/>
        <w:rPr>
          <w:rFonts w:ascii="Arial" w:hAnsi="Arial" w:cs="Times New Roman"/>
          <w:lang w:val="es-ES"/>
        </w:rPr>
      </w:pPr>
    </w:p>
    <w:p w14:paraId="71A1C1C0" w14:textId="77777777" w:rsidR="00FF7A52" w:rsidRDefault="00FF7A52" w:rsidP="00FF7A52">
      <w:pPr>
        <w:pStyle w:val="Encabezado"/>
        <w:rPr>
          <w:rFonts w:ascii="Arial" w:hAnsi="Arial" w:cs="Times New Roman"/>
          <w:b/>
          <w:sz w:val="30"/>
          <w:szCs w:val="30"/>
          <w:highlight w:val="yellow"/>
          <w:u w:val="single"/>
          <w:lang w:val="es-ES"/>
        </w:rPr>
      </w:pPr>
    </w:p>
    <w:p w14:paraId="6592D709" w14:textId="77777777" w:rsidR="00FF7A52" w:rsidRDefault="00FF7A52" w:rsidP="00FF7A52">
      <w:pPr>
        <w:pStyle w:val="Encabezado"/>
        <w:rPr>
          <w:rFonts w:ascii="Arial" w:hAnsi="Arial" w:cs="Times New Roman"/>
          <w:b/>
          <w:sz w:val="30"/>
          <w:szCs w:val="30"/>
          <w:highlight w:val="yellow"/>
          <w:u w:val="single"/>
          <w:lang w:val="es-ES"/>
        </w:rPr>
      </w:pPr>
    </w:p>
    <w:p w14:paraId="4D5070E0" w14:textId="77777777" w:rsidR="00FF7A52" w:rsidRPr="00346BE8" w:rsidRDefault="00FF7A52" w:rsidP="00FF7A52">
      <w:pPr>
        <w:pStyle w:val="Encabezado"/>
        <w:rPr>
          <w:rFonts w:ascii="Arial" w:hAnsi="Arial" w:cs="Times New Roman"/>
          <w:b/>
          <w:sz w:val="30"/>
          <w:szCs w:val="30"/>
          <w:u w:val="single"/>
          <w:lang w:val="es-ES"/>
        </w:rPr>
      </w:pPr>
    </w:p>
    <w:p w14:paraId="22071DD7" w14:textId="77777777" w:rsidR="00FF7A52" w:rsidRPr="00FF7A52" w:rsidRDefault="00FF7A52" w:rsidP="00FF7A52">
      <w:pPr>
        <w:pStyle w:val="Encabezado"/>
        <w:rPr>
          <w:rFonts w:ascii="Arial" w:hAnsi="Arial" w:cs="Times New Roman"/>
          <w:b/>
          <w:sz w:val="30"/>
          <w:szCs w:val="30"/>
          <w:u w:val="single"/>
          <w:lang w:val="es-ES"/>
        </w:rPr>
      </w:pPr>
      <w:r w:rsidRPr="00346BE8">
        <w:rPr>
          <w:rFonts w:ascii="Arial" w:hAnsi="Arial" w:cs="Times New Roman"/>
          <w:b/>
          <w:sz w:val="30"/>
          <w:szCs w:val="30"/>
          <w:u w:val="single"/>
          <w:lang w:val="es-ES"/>
        </w:rPr>
        <w:t xml:space="preserve">F2 3006 </w:t>
      </w:r>
      <w:proofErr w:type="gramStart"/>
      <w:r w:rsidRPr="00346BE8">
        <w:rPr>
          <w:rFonts w:ascii="Arial" w:hAnsi="Arial" w:cs="Times New Roman"/>
          <w:b/>
          <w:sz w:val="30"/>
          <w:szCs w:val="30"/>
          <w:u w:val="single"/>
          <w:lang w:val="es-ES"/>
        </w:rPr>
        <w:t>( Fabrica</w:t>
      </w:r>
      <w:proofErr w:type="gramEnd"/>
      <w:r w:rsidRPr="00346BE8">
        <w:rPr>
          <w:rFonts w:ascii="Arial" w:hAnsi="Arial" w:cs="Times New Roman"/>
          <w:b/>
          <w:sz w:val="30"/>
          <w:szCs w:val="30"/>
          <w:u w:val="single"/>
          <w:lang w:val="es-ES"/>
        </w:rPr>
        <w:t xml:space="preserve"> SW)</w:t>
      </w:r>
    </w:p>
    <w:p w14:paraId="06107A21" w14:textId="77777777" w:rsidR="00FF7A52" w:rsidRDefault="00FF7A52" w:rsidP="00C35C03">
      <w:pPr>
        <w:jc w:val="left"/>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580"/>
        <w:gridCol w:w="3049"/>
        <w:gridCol w:w="5824"/>
      </w:tblGrid>
      <w:tr w:rsidR="00C35C03" w:rsidRPr="00E67B17" w14:paraId="7249B0A5" w14:textId="77777777" w:rsidTr="00202F9D">
        <w:tc>
          <w:tcPr>
            <w:tcW w:w="3629" w:type="dxa"/>
            <w:gridSpan w:val="2"/>
            <w:shd w:val="clear" w:color="auto" w:fill="E6E6E6"/>
          </w:tcPr>
          <w:p w14:paraId="412A003B" w14:textId="77777777" w:rsidR="00C35C03" w:rsidRPr="00E67B17" w:rsidRDefault="00C35C03" w:rsidP="00202F9D">
            <w:pPr>
              <w:pStyle w:val="NormalWeb"/>
              <w:spacing w:before="0" w:beforeAutospacing="0" w:after="0" w:afterAutospacing="0"/>
              <w:rPr>
                <w:rFonts w:eastAsia="Times New Roman"/>
                <w:b/>
                <w:sz w:val="22"/>
                <w:szCs w:val="22"/>
              </w:rPr>
            </w:pPr>
            <w:r>
              <w:br w:type="page"/>
            </w:r>
            <w:r w:rsidRPr="00E67B17">
              <w:rPr>
                <w:rFonts w:eastAsia="Times New Roman"/>
                <w:b/>
                <w:sz w:val="22"/>
                <w:szCs w:val="22"/>
              </w:rPr>
              <w:t>1. Nombre del Caso de Uso del Sistema</w:t>
            </w:r>
          </w:p>
        </w:tc>
        <w:tc>
          <w:tcPr>
            <w:tcW w:w="5824" w:type="dxa"/>
          </w:tcPr>
          <w:p w14:paraId="0357B2C6" w14:textId="77777777" w:rsidR="00C35C03" w:rsidRPr="00346BE8" w:rsidRDefault="00C35C03" w:rsidP="00202F9D">
            <w:pPr>
              <w:rPr>
                <w:rFonts w:cs="Arial"/>
                <w:b/>
                <w:color w:val="FF0000"/>
                <w:szCs w:val="22"/>
                <w:vertAlign w:val="superscript"/>
              </w:rPr>
            </w:pPr>
            <w:r w:rsidRPr="00346BE8">
              <w:rPr>
                <w:rFonts w:cs="Arial"/>
                <w:szCs w:val="22"/>
              </w:rPr>
              <w:t>CUS14.01.02.01.03 Registrar estado 05</w:t>
            </w:r>
            <w:r w:rsidRPr="00346BE8">
              <w:rPr>
                <w:rFonts w:cs="Arial"/>
                <w:b/>
                <w:color w:val="FF0000"/>
                <w:szCs w:val="22"/>
                <w:vertAlign w:val="superscript"/>
              </w:rPr>
              <w:t>(*)</w:t>
            </w:r>
          </w:p>
          <w:p w14:paraId="56721984" w14:textId="77777777" w:rsidR="00FF7A52" w:rsidRPr="00E67B17" w:rsidRDefault="00FF7A52" w:rsidP="00202F9D">
            <w:pPr>
              <w:rPr>
                <w:rFonts w:cs="Arial"/>
                <w:szCs w:val="22"/>
              </w:rPr>
            </w:pPr>
            <w:r w:rsidRPr="00346BE8">
              <w:rPr>
                <w:rFonts w:cs="Arial"/>
                <w:color w:val="000000" w:themeColor="text1"/>
                <w:szCs w:val="22"/>
              </w:rPr>
              <w:t>(MODIFICADO)</w:t>
            </w:r>
          </w:p>
        </w:tc>
      </w:tr>
      <w:tr w:rsidR="00C35C03" w:rsidRPr="00E67B17" w14:paraId="0390063B" w14:textId="77777777" w:rsidTr="00202F9D">
        <w:tc>
          <w:tcPr>
            <w:tcW w:w="9453" w:type="dxa"/>
            <w:gridSpan w:val="3"/>
            <w:shd w:val="clear" w:color="auto" w:fill="E6E6E6"/>
          </w:tcPr>
          <w:p w14:paraId="100AA607"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2. Descripción del Caso de Uso</w:t>
            </w:r>
          </w:p>
        </w:tc>
      </w:tr>
      <w:tr w:rsidR="00C35C03" w:rsidRPr="00E67B17" w14:paraId="660FD49C" w14:textId="77777777" w:rsidTr="00202F9D">
        <w:tc>
          <w:tcPr>
            <w:tcW w:w="9453" w:type="dxa"/>
            <w:gridSpan w:val="3"/>
          </w:tcPr>
          <w:p w14:paraId="474BB4F0" w14:textId="77777777" w:rsidR="00C35C03" w:rsidRPr="00E67B17" w:rsidRDefault="00C35C03" w:rsidP="00202F9D">
            <w:pPr>
              <w:rPr>
                <w:rFonts w:cs="Arial"/>
                <w:szCs w:val="22"/>
              </w:rPr>
            </w:pPr>
            <w:r w:rsidRPr="00E67B17">
              <w:rPr>
                <w:rFonts w:cs="Arial"/>
                <w:szCs w:val="22"/>
                <w:lang w:val="es-PE" w:eastAsia="es-PE"/>
              </w:rPr>
              <w:lastRenderedPageBreak/>
              <w:t xml:space="preserve">Caso de uso que permite al funcionario aduanero, luego de efectuada el reconocimiento físico de mercancías de las DUA(s) asignadas a canal rojo o canal naranja, remitidas a reconocimiento físico de los regímenes: 10, 20, 21 y 70, realizar el registro del estado 05 </w:t>
            </w:r>
            <w:r w:rsidRPr="00E67B17">
              <w:rPr>
                <w:rFonts w:cs="Arial"/>
                <w:szCs w:val="22"/>
              </w:rPr>
              <w:t>Declaración notificada sin realizar reconocimiento físico.</w:t>
            </w:r>
          </w:p>
          <w:p w14:paraId="3E693B2C" w14:textId="77777777" w:rsidR="00C35C03" w:rsidRPr="00E67B17" w:rsidRDefault="00C35C03" w:rsidP="00202F9D">
            <w:pPr>
              <w:rPr>
                <w:rFonts w:cs="Arial"/>
                <w:szCs w:val="22"/>
              </w:rPr>
            </w:pPr>
          </w:p>
        </w:tc>
      </w:tr>
      <w:tr w:rsidR="00C35C03" w:rsidRPr="00E67B17" w14:paraId="56DF6D5D" w14:textId="77777777" w:rsidTr="00202F9D">
        <w:tc>
          <w:tcPr>
            <w:tcW w:w="9453" w:type="dxa"/>
            <w:gridSpan w:val="3"/>
            <w:shd w:val="clear" w:color="auto" w:fill="E6E6E6"/>
          </w:tcPr>
          <w:p w14:paraId="085C4568"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3. Actor(es)</w:t>
            </w:r>
          </w:p>
        </w:tc>
      </w:tr>
      <w:tr w:rsidR="00C35C03" w:rsidRPr="00E67B17" w14:paraId="6A369ED0" w14:textId="77777777" w:rsidTr="00202F9D">
        <w:tc>
          <w:tcPr>
            <w:tcW w:w="9453" w:type="dxa"/>
            <w:gridSpan w:val="3"/>
          </w:tcPr>
          <w:p w14:paraId="547366AB" w14:textId="77777777" w:rsidR="00C35C03" w:rsidRPr="00E67B17" w:rsidRDefault="00C35C03" w:rsidP="00202F9D">
            <w:pPr>
              <w:rPr>
                <w:rFonts w:cs="Arial"/>
                <w:szCs w:val="22"/>
              </w:rPr>
            </w:pPr>
            <w:r w:rsidRPr="00E67B17">
              <w:rPr>
                <w:rFonts w:cs="Arial"/>
                <w:szCs w:val="22"/>
              </w:rPr>
              <w:t>Funcionario Aduanero</w:t>
            </w:r>
          </w:p>
        </w:tc>
      </w:tr>
      <w:tr w:rsidR="00C35C03" w:rsidRPr="00E67B17" w14:paraId="1D7413AD" w14:textId="77777777" w:rsidTr="00202F9D">
        <w:tc>
          <w:tcPr>
            <w:tcW w:w="9453" w:type="dxa"/>
            <w:gridSpan w:val="3"/>
            <w:shd w:val="clear" w:color="auto" w:fill="E6E6E6"/>
          </w:tcPr>
          <w:p w14:paraId="4C777298"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4. Precondiciones</w:t>
            </w:r>
          </w:p>
        </w:tc>
      </w:tr>
      <w:tr w:rsidR="00C35C03" w:rsidRPr="00E67B17" w14:paraId="36EDE014" w14:textId="77777777" w:rsidTr="00202F9D">
        <w:tc>
          <w:tcPr>
            <w:tcW w:w="9453" w:type="dxa"/>
            <w:gridSpan w:val="3"/>
          </w:tcPr>
          <w:p w14:paraId="0923A141" w14:textId="77777777" w:rsidR="00C35C03" w:rsidRPr="00E67B17" w:rsidRDefault="00C35C03" w:rsidP="00202F9D">
            <w:pPr>
              <w:rPr>
                <w:rFonts w:cs="Arial"/>
                <w:szCs w:val="22"/>
              </w:rPr>
            </w:pPr>
            <w:r w:rsidRPr="00E67B17">
              <w:rPr>
                <w:rFonts w:cs="Arial"/>
                <w:szCs w:val="22"/>
              </w:rPr>
              <w:t>El actor ha seleccionado la opción 05.</w:t>
            </w:r>
          </w:p>
        </w:tc>
      </w:tr>
      <w:tr w:rsidR="00C35C03" w:rsidRPr="00E67B17" w14:paraId="28251E61" w14:textId="77777777" w:rsidTr="00202F9D">
        <w:tc>
          <w:tcPr>
            <w:tcW w:w="9453" w:type="dxa"/>
            <w:gridSpan w:val="3"/>
            <w:shd w:val="clear" w:color="auto" w:fill="E6E6E6"/>
          </w:tcPr>
          <w:p w14:paraId="5EBA3236"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5. Pos condiciones</w:t>
            </w:r>
          </w:p>
        </w:tc>
      </w:tr>
      <w:tr w:rsidR="00C35C03" w:rsidRPr="00E67B17" w14:paraId="52419E79" w14:textId="77777777" w:rsidTr="00202F9D">
        <w:tc>
          <w:tcPr>
            <w:tcW w:w="9453" w:type="dxa"/>
            <w:gridSpan w:val="3"/>
          </w:tcPr>
          <w:p w14:paraId="330B4422" w14:textId="77777777" w:rsidR="00C35C03" w:rsidRPr="00E67B17" w:rsidRDefault="00C35C03" w:rsidP="00202F9D">
            <w:pPr>
              <w:pStyle w:val="NormalWeb"/>
              <w:spacing w:before="0" w:beforeAutospacing="0" w:after="0" w:afterAutospacing="0"/>
              <w:rPr>
                <w:rFonts w:eastAsia="Times New Roman"/>
                <w:sz w:val="22"/>
                <w:szCs w:val="22"/>
              </w:rPr>
            </w:pPr>
            <w:r w:rsidRPr="00E67B17">
              <w:rPr>
                <w:rFonts w:eastAsia="Times New Roman"/>
                <w:sz w:val="22"/>
                <w:szCs w:val="22"/>
              </w:rPr>
              <w:t>DUA(s) con Estado: Recepcionada</w:t>
            </w:r>
          </w:p>
        </w:tc>
      </w:tr>
      <w:tr w:rsidR="00C35C03" w:rsidRPr="00E67B17" w14:paraId="784C9B9B" w14:textId="77777777" w:rsidTr="00202F9D">
        <w:trPr>
          <w:trHeight w:val="223"/>
        </w:trPr>
        <w:tc>
          <w:tcPr>
            <w:tcW w:w="9453" w:type="dxa"/>
            <w:gridSpan w:val="3"/>
            <w:shd w:val="clear" w:color="auto" w:fill="E6E6E6"/>
          </w:tcPr>
          <w:p w14:paraId="3A6964CB"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6. Flujo de eventos</w:t>
            </w:r>
          </w:p>
        </w:tc>
      </w:tr>
      <w:tr w:rsidR="00C35C03" w:rsidRPr="00E67B17" w14:paraId="57A62D03" w14:textId="77777777" w:rsidTr="00202F9D">
        <w:tc>
          <w:tcPr>
            <w:tcW w:w="580" w:type="dxa"/>
            <w:shd w:val="clear" w:color="auto" w:fill="E6E6E6"/>
          </w:tcPr>
          <w:p w14:paraId="2DFA7DAC" w14:textId="77777777" w:rsidR="00C35C03" w:rsidRPr="00E67B17" w:rsidRDefault="00C35C03" w:rsidP="00202F9D">
            <w:pPr>
              <w:pStyle w:val="NormalWeb"/>
              <w:spacing w:before="0" w:beforeAutospacing="0" w:after="0" w:afterAutospacing="0"/>
              <w:jc w:val="center"/>
              <w:rPr>
                <w:rFonts w:eastAsia="Times New Roman"/>
                <w:b/>
                <w:sz w:val="22"/>
                <w:szCs w:val="22"/>
              </w:rPr>
            </w:pPr>
            <w:r w:rsidRPr="00E67B17">
              <w:rPr>
                <w:rFonts w:eastAsia="Times New Roman"/>
                <w:b/>
                <w:sz w:val="22"/>
                <w:szCs w:val="22"/>
              </w:rPr>
              <w:t>Nro.</w:t>
            </w:r>
          </w:p>
        </w:tc>
        <w:tc>
          <w:tcPr>
            <w:tcW w:w="3049" w:type="dxa"/>
            <w:shd w:val="clear" w:color="auto" w:fill="E6E6E6"/>
          </w:tcPr>
          <w:p w14:paraId="7DB40CC4" w14:textId="77777777" w:rsidR="00C35C03" w:rsidRPr="00E67B17" w:rsidRDefault="00C35C03" w:rsidP="00202F9D">
            <w:pPr>
              <w:pStyle w:val="NormalWeb"/>
              <w:spacing w:before="0" w:beforeAutospacing="0" w:after="0" w:afterAutospacing="0"/>
              <w:jc w:val="center"/>
              <w:rPr>
                <w:rFonts w:eastAsia="Times New Roman"/>
                <w:b/>
                <w:sz w:val="22"/>
                <w:szCs w:val="22"/>
              </w:rPr>
            </w:pPr>
            <w:r w:rsidRPr="00E67B17">
              <w:rPr>
                <w:rFonts w:eastAsia="Times New Roman"/>
                <w:b/>
                <w:sz w:val="22"/>
                <w:szCs w:val="22"/>
              </w:rPr>
              <w:t>Acción del Actor</w:t>
            </w:r>
          </w:p>
        </w:tc>
        <w:tc>
          <w:tcPr>
            <w:tcW w:w="5824" w:type="dxa"/>
            <w:shd w:val="clear" w:color="auto" w:fill="E6E6E6"/>
          </w:tcPr>
          <w:p w14:paraId="7F5AC0DF" w14:textId="77777777" w:rsidR="00C35C03" w:rsidRPr="00E67B17" w:rsidRDefault="00C35C03" w:rsidP="00202F9D">
            <w:pPr>
              <w:pStyle w:val="NormalWeb"/>
              <w:spacing w:before="0" w:beforeAutospacing="0" w:after="0" w:afterAutospacing="0"/>
              <w:jc w:val="center"/>
              <w:rPr>
                <w:rFonts w:eastAsia="Times New Roman"/>
                <w:b/>
                <w:sz w:val="22"/>
                <w:szCs w:val="22"/>
              </w:rPr>
            </w:pPr>
            <w:r w:rsidRPr="00E67B17">
              <w:rPr>
                <w:rFonts w:eastAsia="Times New Roman"/>
                <w:b/>
                <w:sz w:val="22"/>
                <w:szCs w:val="22"/>
              </w:rPr>
              <w:t>Respuesta del Sistema</w:t>
            </w:r>
          </w:p>
        </w:tc>
      </w:tr>
      <w:tr w:rsidR="00C35C03" w:rsidRPr="00E67B17" w14:paraId="4440F86E" w14:textId="77777777" w:rsidTr="00202F9D">
        <w:tc>
          <w:tcPr>
            <w:tcW w:w="580" w:type="dxa"/>
          </w:tcPr>
          <w:p w14:paraId="1D19ABA0" w14:textId="77777777" w:rsidR="00C35C03" w:rsidRPr="00E67B17" w:rsidRDefault="00C35C03" w:rsidP="00202F9D">
            <w:pPr>
              <w:pStyle w:val="Piedepgina"/>
              <w:tabs>
                <w:tab w:val="clear" w:pos="4419"/>
                <w:tab w:val="clear" w:pos="8838"/>
              </w:tabs>
              <w:rPr>
                <w:sz w:val="22"/>
                <w:szCs w:val="22"/>
                <w:lang w:val="es-ES"/>
              </w:rPr>
            </w:pPr>
            <w:r w:rsidRPr="00E67B17">
              <w:rPr>
                <w:sz w:val="22"/>
                <w:szCs w:val="22"/>
                <w:lang w:val="es-ES"/>
              </w:rPr>
              <w:t>1</w:t>
            </w:r>
          </w:p>
        </w:tc>
        <w:tc>
          <w:tcPr>
            <w:tcW w:w="3049" w:type="dxa"/>
          </w:tcPr>
          <w:p w14:paraId="7CD9E34D" w14:textId="77777777" w:rsidR="00C35C03" w:rsidRPr="00E67B17" w:rsidRDefault="00C35C03" w:rsidP="00202F9D">
            <w:pPr>
              <w:rPr>
                <w:rFonts w:cs="Arial"/>
                <w:szCs w:val="22"/>
              </w:rPr>
            </w:pPr>
            <w:r w:rsidRPr="00E67B17">
              <w:rPr>
                <w:rFonts w:cs="Arial"/>
                <w:szCs w:val="22"/>
              </w:rPr>
              <w:t xml:space="preserve">El Funcionario Aduanero seleccionó el </w:t>
            </w:r>
            <w:r w:rsidRPr="00E67B17">
              <w:rPr>
                <w:rFonts w:cs="Arial"/>
                <w:b/>
                <w:szCs w:val="22"/>
              </w:rPr>
              <w:t>código 05</w:t>
            </w:r>
            <w:r w:rsidRPr="00E67B17">
              <w:rPr>
                <w:rFonts w:cs="Arial"/>
                <w:szCs w:val="22"/>
              </w:rPr>
              <w:t xml:space="preserve"> como estado del resultado de la revisión del reconocimiento físico para la DUA y presionó el botón </w:t>
            </w:r>
            <w:r w:rsidRPr="00E67B17">
              <w:rPr>
                <w:rFonts w:cs="Arial"/>
                <w:szCs w:val="22"/>
                <w:u w:val="single"/>
              </w:rPr>
              <w:t>Grabar</w:t>
            </w:r>
            <w:r w:rsidRPr="00E67B17">
              <w:rPr>
                <w:rFonts w:cs="Arial"/>
                <w:szCs w:val="22"/>
              </w:rPr>
              <w:t>.</w:t>
            </w:r>
          </w:p>
        </w:tc>
        <w:tc>
          <w:tcPr>
            <w:tcW w:w="5824" w:type="dxa"/>
          </w:tcPr>
          <w:p w14:paraId="4DF1FA6E" w14:textId="77777777" w:rsidR="00C35C03" w:rsidRPr="00E67B17" w:rsidRDefault="00C35C03" w:rsidP="006A1568">
            <w:pPr>
              <w:pStyle w:val="Prrafodelista"/>
              <w:numPr>
                <w:ilvl w:val="0"/>
                <w:numId w:val="37"/>
              </w:numPr>
              <w:ind w:left="158" w:hanging="219"/>
              <w:contextualSpacing w:val="0"/>
              <w:rPr>
                <w:rFonts w:cs="Arial"/>
                <w:szCs w:val="22"/>
              </w:rPr>
            </w:pPr>
            <w:r w:rsidRPr="00E67B17">
              <w:rPr>
                <w:rFonts w:cs="Arial"/>
                <w:szCs w:val="22"/>
              </w:rPr>
              <w:t>El sistema validará que no exista un Acta de Inmovilización-Incautación registrada en el SIGEDA por e</w:t>
            </w:r>
            <w:r>
              <w:rPr>
                <w:rFonts w:cs="Arial"/>
                <w:szCs w:val="22"/>
              </w:rPr>
              <w:t xml:space="preserve">l “total” de las mercancías. </w:t>
            </w:r>
            <w:r w:rsidRPr="001B695C">
              <w:rPr>
                <w:rFonts w:cs="Arial"/>
                <w:b/>
                <w:color w:val="FF0000"/>
                <w:szCs w:val="22"/>
              </w:rPr>
              <w:t>(Ver Excepción 1)</w:t>
            </w:r>
          </w:p>
          <w:p w14:paraId="572138BC" w14:textId="77777777" w:rsidR="00C35C03" w:rsidRPr="00E67B17" w:rsidRDefault="00C35C03" w:rsidP="006A1568">
            <w:pPr>
              <w:pStyle w:val="Prrafodelista"/>
              <w:numPr>
                <w:ilvl w:val="0"/>
                <w:numId w:val="37"/>
              </w:numPr>
              <w:ind w:left="158" w:hanging="219"/>
              <w:contextualSpacing w:val="0"/>
              <w:rPr>
                <w:rFonts w:cs="Arial"/>
                <w:szCs w:val="22"/>
              </w:rPr>
            </w:pPr>
            <w:r w:rsidRPr="00E67B17">
              <w:rPr>
                <w:rFonts w:cs="Arial"/>
                <w:szCs w:val="22"/>
              </w:rPr>
              <w:t xml:space="preserve">Si no existe un Acta de Inmovilización-Incautación, el sistema consultará que en la entidad Notificación, el registro de la Notificación asociada a la DUA se encuentre registrada. </w:t>
            </w:r>
            <w:r w:rsidRPr="001B695C">
              <w:rPr>
                <w:rFonts w:cs="Arial"/>
                <w:b/>
                <w:color w:val="FF0000"/>
                <w:szCs w:val="22"/>
              </w:rPr>
              <w:t>(Ver Excepci</w:t>
            </w:r>
            <w:r>
              <w:rPr>
                <w:rFonts w:cs="Arial"/>
                <w:b/>
                <w:color w:val="FF0000"/>
                <w:szCs w:val="22"/>
              </w:rPr>
              <w:t>ón 2</w:t>
            </w:r>
            <w:r w:rsidRPr="001B695C">
              <w:rPr>
                <w:rFonts w:cs="Arial"/>
                <w:b/>
                <w:color w:val="FF0000"/>
                <w:szCs w:val="22"/>
              </w:rPr>
              <w:t>)</w:t>
            </w:r>
          </w:p>
          <w:p w14:paraId="308A57EB" w14:textId="77777777" w:rsidR="00C35C03" w:rsidRPr="00E67B17" w:rsidRDefault="00C35C03" w:rsidP="006A1568">
            <w:pPr>
              <w:pStyle w:val="Prrafodelista"/>
              <w:numPr>
                <w:ilvl w:val="0"/>
                <w:numId w:val="37"/>
              </w:numPr>
              <w:ind w:left="158" w:hanging="219"/>
              <w:contextualSpacing w:val="0"/>
              <w:rPr>
                <w:rFonts w:cs="Arial"/>
                <w:szCs w:val="22"/>
              </w:rPr>
            </w:pPr>
            <w:r w:rsidRPr="00E67B17">
              <w:rPr>
                <w:rFonts w:cs="Arial"/>
                <w:szCs w:val="22"/>
              </w:rPr>
              <w:t xml:space="preserve">Si cumple con ambas condiciones, el sistema mostrará el mensaje </w:t>
            </w:r>
            <w:r w:rsidRPr="00E67B17">
              <w:rPr>
                <w:rFonts w:cs="Arial"/>
                <w:b/>
                <w:szCs w:val="22"/>
              </w:rPr>
              <w:t>“Se grabará el resultado de la DUA asignada a reconocimiento físico. Está seguro de continuar”</w:t>
            </w:r>
            <w:r w:rsidRPr="00E67B17">
              <w:rPr>
                <w:rFonts w:cs="Arial"/>
                <w:szCs w:val="22"/>
              </w:rPr>
              <w:t xml:space="preserve">, mostrando los botones de </w:t>
            </w:r>
            <w:r w:rsidRPr="00E67B17">
              <w:rPr>
                <w:rFonts w:cs="Arial"/>
                <w:szCs w:val="22"/>
                <w:u w:val="single"/>
              </w:rPr>
              <w:t>Aceptar</w:t>
            </w:r>
            <w:r w:rsidRPr="00E67B17">
              <w:rPr>
                <w:rFonts w:cs="Arial"/>
                <w:szCs w:val="22"/>
              </w:rPr>
              <w:t xml:space="preserve"> y </w:t>
            </w:r>
            <w:r w:rsidRPr="00E67B17">
              <w:rPr>
                <w:rFonts w:cs="Arial"/>
                <w:szCs w:val="22"/>
                <w:u w:val="single"/>
              </w:rPr>
              <w:t>Cancelar</w:t>
            </w:r>
            <w:r w:rsidRPr="00E67B17">
              <w:rPr>
                <w:rFonts w:cs="Arial"/>
                <w:szCs w:val="22"/>
              </w:rPr>
              <w:t>.</w:t>
            </w:r>
          </w:p>
          <w:p w14:paraId="465BA11F" w14:textId="77777777" w:rsidR="00C35C03" w:rsidRPr="00E67B17" w:rsidRDefault="00C35C03" w:rsidP="00202F9D">
            <w:pPr>
              <w:rPr>
                <w:rFonts w:cs="Arial"/>
                <w:szCs w:val="22"/>
              </w:rPr>
            </w:pPr>
          </w:p>
        </w:tc>
      </w:tr>
      <w:tr w:rsidR="00C35C03" w:rsidRPr="00E67B17" w14:paraId="6D14BA13" w14:textId="77777777" w:rsidTr="00202F9D">
        <w:tc>
          <w:tcPr>
            <w:tcW w:w="580" w:type="dxa"/>
          </w:tcPr>
          <w:p w14:paraId="0B876975" w14:textId="77777777" w:rsidR="00C35C03" w:rsidRPr="00E67B17" w:rsidRDefault="00C35C03" w:rsidP="00202F9D">
            <w:pPr>
              <w:pStyle w:val="Piedepgina"/>
              <w:tabs>
                <w:tab w:val="clear" w:pos="4419"/>
                <w:tab w:val="clear" w:pos="8838"/>
              </w:tabs>
              <w:rPr>
                <w:sz w:val="22"/>
                <w:szCs w:val="22"/>
                <w:lang w:val="es-ES"/>
              </w:rPr>
            </w:pPr>
            <w:r w:rsidRPr="00E67B17">
              <w:rPr>
                <w:sz w:val="22"/>
                <w:szCs w:val="22"/>
                <w:lang w:val="es-ES"/>
              </w:rPr>
              <w:t>2</w:t>
            </w:r>
          </w:p>
        </w:tc>
        <w:tc>
          <w:tcPr>
            <w:tcW w:w="3049" w:type="dxa"/>
          </w:tcPr>
          <w:p w14:paraId="64E56AA5" w14:textId="77777777" w:rsidR="00C35C03" w:rsidRPr="00346BE8" w:rsidRDefault="00C35C03" w:rsidP="00202F9D">
            <w:pPr>
              <w:rPr>
                <w:rFonts w:cs="Arial"/>
                <w:szCs w:val="22"/>
              </w:rPr>
            </w:pPr>
            <w:r w:rsidRPr="00346BE8">
              <w:rPr>
                <w:rFonts w:cs="Arial"/>
                <w:szCs w:val="22"/>
              </w:rPr>
              <w:t xml:space="preserve">El Funcionario Aduanero, presiona el botón </w:t>
            </w:r>
            <w:r w:rsidRPr="00346BE8">
              <w:rPr>
                <w:rFonts w:cs="Arial"/>
                <w:szCs w:val="22"/>
                <w:u w:val="single"/>
              </w:rPr>
              <w:t>Aceptar</w:t>
            </w:r>
            <w:r w:rsidRPr="00346BE8">
              <w:rPr>
                <w:rFonts w:cs="Arial"/>
                <w:szCs w:val="22"/>
              </w:rPr>
              <w:t xml:space="preserve"> para confirmar el registro.</w:t>
            </w:r>
          </w:p>
        </w:tc>
        <w:tc>
          <w:tcPr>
            <w:tcW w:w="5824" w:type="dxa"/>
          </w:tcPr>
          <w:p w14:paraId="50391E2C" w14:textId="77777777" w:rsidR="00C35C03" w:rsidRPr="00346BE8" w:rsidRDefault="00C35C03" w:rsidP="006A1568">
            <w:pPr>
              <w:pStyle w:val="Prrafodelista"/>
              <w:numPr>
                <w:ilvl w:val="0"/>
                <w:numId w:val="37"/>
              </w:numPr>
              <w:ind w:left="158" w:hanging="219"/>
              <w:contextualSpacing w:val="0"/>
              <w:rPr>
                <w:rFonts w:cs="Arial"/>
                <w:szCs w:val="22"/>
              </w:rPr>
            </w:pPr>
            <w:r w:rsidRPr="00346BE8">
              <w:rPr>
                <w:rFonts w:cs="Arial"/>
                <w:szCs w:val="22"/>
              </w:rPr>
              <w:t>El sistema  registrará el estado “05-Declaración notificada sin realizar reconocimiento físico” como resultado del reconocimiento físico en la entidad Diligencia y retirará la DUA de la Bandeja de Pendientes del Funcionario Aduanero actualizando el estado de la DUA = “17 Recepcionada”, dejándola expedita nuevamente para su ingreso al ánfora de sorteo común.</w:t>
            </w:r>
          </w:p>
          <w:p w14:paraId="3A475CD8" w14:textId="77777777" w:rsidR="00C35C03" w:rsidRPr="00346BE8" w:rsidRDefault="00C35C03" w:rsidP="00202F9D">
            <w:pPr>
              <w:pStyle w:val="Prrafodelista"/>
              <w:ind w:left="158"/>
              <w:contextualSpacing w:val="0"/>
              <w:rPr>
                <w:rFonts w:cs="Arial"/>
                <w:szCs w:val="22"/>
              </w:rPr>
            </w:pPr>
          </w:p>
          <w:p w14:paraId="5EC1A2A8" w14:textId="77777777" w:rsidR="00C35C03" w:rsidRPr="00346BE8" w:rsidRDefault="00C35C03" w:rsidP="006A1568">
            <w:pPr>
              <w:pStyle w:val="Prrafodelista"/>
              <w:numPr>
                <w:ilvl w:val="0"/>
                <w:numId w:val="37"/>
              </w:numPr>
              <w:ind w:left="158" w:hanging="219"/>
              <w:contextualSpacing w:val="0"/>
              <w:rPr>
                <w:rFonts w:cs="Arial"/>
                <w:szCs w:val="22"/>
              </w:rPr>
            </w:pPr>
            <w:r w:rsidRPr="00346BE8">
              <w:rPr>
                <w:sz w:val="20"/>
              </w:rPr>
              <w:t xml:space="preserve">El sistema realiza la invocación al </w:t>
            </w:r>
            <w:r w:rsidRPr="00346BE8">
              <w:rPr>
                <w:b/>
                <w:sz w:val="20"/>
              </w:rPr>
              <w:t>CUS08 Incluir Declaración en ánfora para sorteo de Declaraciones</w:t>
            </w:r>
            <w:r w:rsidRPr="00346BE8">
              <w:rPr>
                <w:sz w:val="20"/>
              </w:rPr>
              <w:t>, proveniente del f2_3004 del RIN12.</w:t>
            </w:r>
          </w:p>
          <w:p w14:paraId="4589FF37" w14:textId="77777777" w:rsidR="00C35C03" w:rsidRPr="00346BE8" w:rsidRDefault="00C35C03" w:rsidP="00202F9D">
            <w:pPr>
              <w:pStyle w:val="Prrafodelista"/>
              <w:ind w:left="158"/>
              <w:contextualSpacing w:val="0"/>
              <w:rPr>
                <w:rFonts w:cs="Arial"/>
                <w:szCs w:val="22"/>
              </w:rPr>
            </w:pPr>
          </w:p>
          <w:p w14:paraId="5A10C84E" w14:textId="77777777" w:rsidR="00C35C03" w:rsidRPr="00346BE8" w:rsidRDefault="00C35C03" w:rsidP="006A1568">
            <w:pPr>
              <w:pStyle w:val="Prrafodelista"/>
              <w:numPr>
                <w:ilvl w:val="0"/>
                <w:numId w:val="37"/>
              </w:numPr>
              <w:ind w:left="158" w:hanging="219"/>
              <w:contextualSpacing w:val="0"/>
              <w:rPr>
                <w:rFonts w:cs="Arial"/>
                <w:szCs w:val="22"/>
              </w:rPr>
            </w:pPr>
            <w:r w:rsidRPr="00346BE8">
              <w:rPr>
                <w:rFonts w:cs="Arial"/>
                <w:szCs w:val="22"/>
              </w:rPr>
              <w:t xml:space="preserve">El sistema mostrará el mensaje </w:t>
            </w:r>
            <w:r w:rsidRPr="00346BE8">
              <w:rPr>
                <w:rFonts w:cs="Arial"/>
                <w:b/>
                <w:szCs w:val="22"/>
              </w:rPr>
              <w:t>“Se guardó satisfactoriamente el resultado de la DUA asignada a reconocimiento físico”</w:t>
            </w:r>
            <w:r w:rsidRPr="00346BE8">
              <w:rPr>
                <w:rFonts w:cs="Arial"/>
                <w:szCs w:val="22"/>
              </w:rPr>
              <w:t xml:space="preserve">, mostrando el botón </w:t>
            </w:r>
            <w:r w:rsidRPr="00346BE8">
              <w:rPr>
                <w:rFonts w:cs="Arial"/>
                <w:szCs w:val="22"/>
                <w:u w:val="single"/>
              </w:rPr>
              <w:t>Aceptar</w:t>
            </w:r>
            <w:r w:rsidRPr="00346BE8">
              <w:rPr>
                <w:rFonts w:cs="Arial"/>
                <w:szCs w:val="22"/>
              </w:rPr>
              <w:t>.</w:t>
            </w:r>
          </w:p>
          <w:p w14:paraId="50E144AE" w14:textId="77777777" w:rsidR="00C35C03" w:rsidRPr="00346BE8" w:rsidRDefault="00C35C03" w:rsidP="00202F9D">
            <w:pPr>
              <w:pStyle w:val="Prrafodelista"/>
              <w:ind w:left="158"/>
              <w:rPr>
                <w:rFonts w:cs="Arial"/>
                <w:szCs w:val="22"/>
              </w:rPr>
            </w:pPr>
          </w:p>
        </w:tc>
      </w:tr>
      <w:tr w:rsidR="00C35C03" w:rsidRPr="00E67B17" w14:paraId="00F102B6" w14:textId="77777777" w:rsidTr="00202F9D">
        <w:tc>
          <w:tcPr>
            <w:tcW w:w="580" w:type="dxa"/>
          </w:tcPr>
          <w:p w14:paraId="4F335633" w14:textId="77777777" w:rsidR="00C35C03" w:rsidRPr="00E67B17" w:rsidRDefault="00C35C03" w:rsidP="00202F9D">
            <w:pPr>
              <w:pStyle w:val="Piedepgina"/>
              <w:tabs>
                <w:tab w:val="clear" w:pos="4419"/>
                <w:tab w:val="clear" w:pos="8838"/>
              </w:tabs>
              <w:rPr>
                <w:sz w:val="22"/>
                <w:szCs w:val="22"/>
                <w:lang w:val="es-ES"/>
              </w:rPr>
            </w:pPr>
            <w:r w:rsidRPr="00E67B17">
              <w:rPr>
                <w:sz w:val="22"/>
                <w:szCs w:val="22"/>
                <w:lang w:val="es-ES"/>
              </w:rPr>
              <w:t>3</w:t>
            </w:r>
          </w:p>
        </w:tc>
        <w:tc>
          <w:tcPr>
            <w:tcW w:w="3049" w:type="dxa"/>
          </w:tcPr>
          <w:p w14:paraId="7F7EC08F" w14:textId="77777777" w:rsidR="00C35C03" w:rsidRPr="00E67B17" w:rsidRDefault="00C35C03" w:rsidP="00202F9D">
            <w:pPr>
              <w:rPr>
                <w:rFonts w:cs="Arial"/>
                <w:szCs w:val="22"/>
                <w:u w:val="single"/>
              </w:rPr>
            </w:pPr>
            <w:r w:rsidRPr="00E67B17">
              <w:rPr>
                <w:rFonts w:cs="Arial"/>
                <w:szCs w:val="22"/>
              </w:rPr>
              <w:t xml:space="preserve">El Funcionario Aduanero, presiona el botón </w:t>
            </w:r>
            <w:r w:rsidRPr="00E67B17">
              <w:rPr>
                <w:rFonts w:cs="Arial"/>
                <w:szCs w:val="22"/>
                <w:u w:val="single"/>
              </w:rPr>
              <w:t>Aceptar</w:t>
            </w:r>
          </w:p>
        </w:tc>
        <w:tc>
          <w:tcPr>
            <w:tcW w:w="5824" w:type="dxa"/>
          </w:tcPr>
          <w:p w14:paraId="3CAE2C94" w14:textId="77777777" w:rsidR="00C35C03" w:rsidRPr="00E67B17" w:rsidRDefault="00C35C03" w:rsidP="00202F9D">
            <w:pPr>
              <w:rPr>
                <w:rFonts w:cs="Arial"/>
                <w:szCs w:val="22"/>
              </w:rPr>
            </w:pPr>
            <w:r w:rsidRPr="00E67B17">
              <w:rPr>
                <w:rFonts w:cs="Arial"/>
                <w:szCs w:val="22"/>
              </w:rPr>
              <w:t>El sistema retornará a la Sección 03 de la interfaz P.14.05 Consultar Declaración y Registro de Revisión</w:t>
            </w:r>
          </w:p>
        </w:tc>
      </w:tr>
      <w:tr w:rsidR="00C35C03" w:rsidRPr="00E67B17" w14:paraId="0CC645E6" w14:textId="77777777" w:rsidTr="00202F9D">
        <w:tc>
          <w:tcPr>
            <w:tcW w:w="580" w:type="dxa"/>
          </w:tcPr>
          <w:p w14:paraId="3901A488" w14:textId="77777777" w:rsidR="00C35C03" w:rsidRPr="00E67B17" w:rsidRDefault="00C35C03" w:rsidP="00202F9D">
            <w:pPr>
              <w:pStyle w:val="Piedepgina"/>
              <w:tabs>
                <w:tab w:val="clear" w:pos="4419"/>
                <w:tab w:val="clear" w:pos="8838"/>
              </w:tabs>
              <w:rPr>
                <w:sz w:val="22"/>
                <w:szCs w:val="22"/>
                <w:lang w:val="es-ES"/>
              </w:rPr>
            </w:pPr>
            <w:r w:rsidRPr="00E67B17">
              <w:rPr>
                <w:sz w:val="22"/>
                <w:szCs w:val="22"/>
                <w:lang w:val="es-ES"/>
              </w:rPr>
              <w:t>4</w:t>
            </w:r>
          </w:p>
        </w:tc>
        <w:tc>
          <w:tcPr>
            <w:tcW w:w="3049" w:type="dxa"/>
          </w:tcPr>
          <w:p w14:paraId="0F11D9E4" w14:textId="77777777" w:rsidR="00C35C03" w:rsidRPr="00E67B17" w:rsidRDefault="00C35C03" w:rsidP="00202F9D">
            <w:pPr>
              <w:rPr>
                <w:rFonts w:cs="Arial"/>
                <w:szCs w:val="22"/>
              </w:rPr>
            </w:pPr>
            <w:r w:rsidRPr="00E67B17">
              <w:rPr>
                <w:rFonts w:cs="Arial"/>
                <w:szCs w:val="22"/>
              </w:rPr>
              <w:t>Fin del caso de uso</w:t>
            </w:r>
          </w:p>
          <w:p w14:paraId="3AE0AEA9" w14:textId="77777777" w:rsidR="00C35C03" w:rsidRPr="00E67B17" w:rsidRDefault="00C35C03" w:rsidP="00202F9D">
            <w:pPr>
              <w:rPr>
                <w:rFonts w:cs="Arial"/>
                <w:szCs w:val="22"/>
              </w:rPr>
            </w:pPr>
          </w:p>
        </w:tc>
        <w:tc>
          <w:tcPr>
            <w:tcW w:w="5824" w:type="dxa"/>
            <w:shd w:val="clear" w:color="auto" w:fill="auto"/>
          </w:tcPr>
          <w:p w14:paraId="58995106" w14:textId="77777777" w:rsidR="00C35C03" w:rsidRPr="00E67B17" w:rsidDel="005B39D2" w:rsidRDefault="00C35C03" w:rsidP="00202F9D">
            <w:pPr>
              <w:rPr>
                <w:rFonts w:cs="Arial"/>
                <w:szCs w:val="22"/>
              </w:rPr>
            </w:pPr>
          </w:p>
        </w:tc>
      </w:tr>
      <w:tr w:rsidR="00C35C03" w:rsidRPr="00E67B17" w14:paraId="5FB6EA80" w14:textId="77777777" w:rsidTr="00202F9D">
        <w:trPr>
          <w:trHeight w:val="223"/>
        </w:trPr>
        <w:tc>
          <w:tcPr>
            <w:tcW w:w="9453" w:type="dxa"/>
            <w:gridSpan w:val="3"/>
            <w:shd w:val="clear" w:color="auto" w:fill="E6E6E6"/>
          </w:tcPr>
          <w:p w14:paraId="2D743F8E"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7. Flujos alternativos</w:t>
            </w:r>
          </w:p>
        </w:tc>
      </w:tr>
      <w:tr w:rsidR="00C35C03" w:rsidRPr="00E67B17" w14:paraId="6E43B129" w14:textId="77777777" w:rsidTr="00202F9D">
        <w:tc>
          <w:tcPr>
            <w:tcW w:w="580" w:type="dxa"/>
          </w:tcPr>
          <w:p w14:paraId="074F0805" w14:textId="77777777" w:rsidR="00C35C03" w:rsidRPr="00E67B17" w:rsidRDefault="00C35C03" w:rsidP="00202F9D">
            <w:pPr>
              <w:pStyle w:val="Piedepgina"/>
              <w:tabs>
                <w:tab w:val="clear" w:pos="4419"/>
                <w:tab w:val="clear" w:pos="8838"/>
              </w:tabs>
              <w:rPr>
                <w:sz w:val="22"/>
                <w:szCs w:val="22"/>
                <w:lang w:val="es-ES"/>
              </w:rPr>
            </w:pPr>
            <w:r w:rsidRPr="00E67B17">
              <w:rPr>
                <w:sz w:val="22"/>
                <w:szCs w:val="22"/>
                <w:lang w:val="es-ES"/>
              </w:rPr>
              <w:t>1</w:t>
            </w:r>
          </w:p>
        </w:tc>
        <w:tc>
          <w:tcPr>
            <w:tcW w:w="3049" w:type="dxa"/>
          </w:tcPr>
          <w:p w14:paraId="7DF36148" w14:textId="77777777" w:rsidR="00C35C03" w:rsidRPr="00E67B17" w:rsidRDefault="00C35C03" w:rsidP="00202F9D">
            <w:pPr>
              <w:rPr>
                <w:rFonts w:cs="Arial"/>
                <w:szCs w:val="22"/>
              </w:rPr>
            </w:pPr>
            <w:r w:rsidRPr="00E67B17">
              <w:rPr>
                <w:rFonts w:cs="Arial"/>
                <w:szCs w:val="22"/>
              </w:rPr>
              <w:t xml:space="preserve">El Funcionario Aduanero, presiona el botón </w:t>
            </w:r>
            <w:r w:rsidRPr="00E67B17">
              <w:rPr>
                <w:rFonts w:cs="Arial"/>
                <w:szCs w:val="22"/>
                <w:u w:val="single"/>
              </w:rPr>
              <w:t>Cancelar</w:t>
            </w:r>
            <w:r w:rsidRPr="00E67B17">
              <w:rPr>
                <w:rFonts w:cs="Arial"/>
                <w:szCs w:val="22"/>
              </w:rPr>
              <w:t xml:space="preserve"> para no aceptar el registro</w:t>
            </w:r>
          </w:p>
        </w:tc>
        <w:tc>
          <w:tcPr>
            <w:tcW w:w="5824" w:type="dxa"/>
          </w:tcPr>
          <w:p w14:paraId="7CE81392" w14:textId="77777777" w:rsidR="00C35C03" w:rsidRPr="00E67B17" w:rsidRDefault="00C35C03" w:rsidP="00202F9D">
            <w:pPr>
              <w:rPr>
                <w:rFonts w:cs="Arial"/>
                <w:szCs w:val="22"/>
              </w:rPr>
            </w:pPr>
            <w:r w:rsidRPr="00E67B17">
              <w:rPr>
                <w:rFonts w:cs="Arial"/>
                <w:szCs w:val="22"/>
              </w:rPr>
              <w:t>El sistema retornará a la Sección 03 de la interfaz P.14.05 Consultar Declaración y Registro de Revisión</w:t>
            </w:r>
          </w:p>
        </w:tc>
      </w:tr>
      <w:tr w:rsidR="00C35C03" w:rsidRPr="00E67B17" w14:paraId="5A0B57C2" w14:textId="77777777" w:rsidTr="00202F9D">
        <w:tc>
          <w:tcPr>
            <w:tcW w:w="580" w:type="dxa"/>
          </w:tcPr>
          <w:p w14:paraId="35F06C1B" w14:textId="77777777" w:rsidR="00C35C03" w:rsidRPr="00E67B17" w:rsidRDefault="00C35C03" w:rsidP="00202F9D">
            <w:pPr>
              <w:pStyle w:val="Piedepgina"/>
              <w:tabs>
                <w:tab w:val="clear" w:pos="4419"/>
                <w:tab w:val="clear" w:pos="8838"/>
              </w:tabs>
              <w:rPr>
                <w:sz w:val="22"/>
                <w:szCs w:val="22"/>
                <w:lang w:val="es-ES"/>
              </w:rPr>
            </w:pPr>
          </w:p>
        </w:tc>
        <w:tc>
          <w:tcPr>
            <w:tcW w:w="3049" w:type="dxa"/>
          </w:tcPr>
          <w:p w14:paraId="6370052C" w14:textId="77777777" w:rsidR="00C35C03" w:rsidRPr="00E67B17" w:rsidRDefault="00C35C03" w:rsidP="00202F9D">
            <w:pPr>
              <w:rPr>
                <w:rFonts w:cs="Arial"/>
                <w:szCs w:val="22"/>
              </w:rPr>
            </w:pPr>
          </w:p>
        </w:tc>
        <w:tc>
          <w:tcPr>
            <w:tcW w:w="5824" w:type="dxa"/>
          </w:tcPr>
          <w:p w14:paraId="5B83601E" w14:textId="77777777" w:rsidR="00C35C03" w:rsidRPr="00E67B17" w:rsidRDefault="00C35C03" w:rsidP="00202F9D">
            <w:pPr>
              <w:rPr>
                <w:rFonts w:cs="Arial"/>
                <w:szCs w:val="22"/>
              </w:rPr>
            </w:pPr>
          </w:p>
        </w:tc>
      </w:tr>
      <w:tr w:rsidR="00C35C03" w:rsidRPr="00E67B17" w14:paraId="2D69E101" w14:textId="77777777" w:rsidTr="00202F9D">
        <w:trPr>
          <w:trHeight w:val="223"/>
        </w:trPr>
        <w:tc>
          <w:tcPr>
            <w:tcW w:w="9453" w:type="dxa"/>
            <w:gridSpan w:val="3"/>
            <w:shd w:val="clear" w:color="auto" w:fill="E6E6E6"/>
          </w:tcPr>
          <w:p w14:paraId="003286CC"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8. Excepciones</w:t>
            </w:r>
          </w:p>
        </w:tc>
      </w:tr>
      <w:tr w:rsidR="00C35C03" w:rsidRPr="00E67B17" w14:paraId="1C68626A" w14:textId="77777777" w:rsidTr="00202F9D">
        <w:tc>
          <w:tcPr>
            <w:tcW w:w="580" w:type="dxa"/>
            <w:shd w:val="clear" w:color="auto" w:fill="E6E6E6"/>
          </w:tcPr>
          <w:p w14:paraId="51E9B33D" w14:textId="77777777" w:rsidR="00C35C03" w:rsidRPr="00E67B17" w:rsidRDefault="00C35C03" w:rsidP="00202F9D">
            <w:pPr>
              <w:pStyle w:val="NormalWeb"/>
              <w:spacing w:before="0" w:beforeAutospacing="0" w:after="0" w:afterAutospacing="0"/>
              <w:jc w:val="center"/>
              <w:rPr>
                <w:rFonts w:eastAsia="Times New Roman"/>
                <w:b/>
                <w:sz w:val="22"/>
                <w:szCs w:val="22"/>
              </w:rPr>
            </w:pPr>
            <w:r w:rsidRPr="00E67B17">
              <w:rPr>
                <w:rFonts w:eastAsia="Times New Roman"/>
                <w:b/>
                <w:sz w:val="22"/>
                <w:szCs w:val="22"/>
              </w:rPr>
              <w:t>Nro.</w:t>
            </w:r>
          </w:p>
        </w:tc>
        <w:tc>
          <w:tcPr>
            <w:tcW w:w="8873" w:type="dxa"/>
            <w:gridSpan w:val="2"/>
            <w:shd w:val="clear" w:color="auto" w:fill="E6E6E6"/>
          </w:tcPr>
          <w:p w14:paraId="0D8E0527" w14:textId="77777777" w:rsidR="00C35C03" w:rsidRPr="00E67B17" w:rsidRDefault="00C35C03" w:rsidP="00202F9D">
            <w:pPr>
              <w:pStyle w:val="NormalWeb"/>
              <w:spacing w:before="0" w:beforeAutospacing="0" w:after="0" w:afterAutospacing="0"/>
              <w:jc w:val="center"/>
              <w:rPr>
                <w:rFonts w:eastAsia="Times New Roman"/>
                <w:b/>
                <w:sz w:val="22"/>
                <w:szCs w:val="22"/>
              </w:rPr>
            </w:pPr>
            <w:r w:rsidRPr="00E67B17">
              <w:rPr>
                <w:rFonts w:eastAsia="Times New Roman"/>
                <w:b/>
                <w:sz w:val="22"/>
                <w:szCs w:val="22"/>
              </w:rPr>
              <w:t>Descripción</w:t>
            </w:r>
          </w:p>
        </w:tc>
      </w:tr>
      <w:tr w:rsidR="00C35C03" w:rsidRPr="00E67B17" w14:paraId="2C54DB8F" w14:textId="77777777" w:rsidTr="00202F9D">
        <w:tc>
          <w:tcPr>
            <w:tcW w:w="580" w:type="dxa"/>
          </w:tcPr>
          <w:p w14:paraId="6B944DA7" w14:textId="77777777" w:rsidR="00C35C03" w:rsidRPr="00E67B17" w:rsidRDefault="00C35C03" w:rsidP="00202F9D">
            <w:pPr>
              <w:pStyle w:val="Piedepgina"/>
              <w:tabs>
                <w:tab w:val="clear" w:pos="4419"/>
                <w:tab w:val="clear" w:pos="8838"/>
              </w:tabs>
              <w:rPr>
                <w:sz w:val="22"/>
                <w:szCs w:val="22"/>
                <w:lang w:val="es-ES"/>
              </w:rPr>
            </w:pPr>
            <w:r w:rsidRPr="00E67B17">
              <w:rPr>
                <w:sz w:val="22"/>
                <w:szCs w:val="22"/>
                <w:lang w:val="es-ES"/>
              </w:rPr>
              <w:lastRenderedPageBreak/>
              <w:t>1</w:t>
            </w:r>
          </w:p>
        </w:tc>
        <w:tc>
          <w:tcPr>
            <w:tcW w:w="8873" w:type="dxa"/>
            <w:gridSpan w:val="2"/>
          </w:tcPr>
          <w:p w14:paraId="3373F502" w14:textId="77777777" w:rsidR="00C35C03" w:rsidRPr="00E67B17" w:rsidRDefault="00C35C03" w:rsidP="00202F9D">
            <w:pPr>
              <w:rPr>
                <w:rFonts w:cs="Arial"/>
                <w:szCs w:val="22"/>
              </w:rPr>
            </w:pPr>
            <w:r>
              <w:rPr>
                <w:rFonts w:cs="Arial"/>
                <w:szCs w:val="22"/>
              </w:rPr>
              <w:t>En (1)</w:t>
            </w:r>
            <w:r w:rsidRPr="00E67B17">
              <w:rPr>
                <w:rFonts w:cs="Arial"/>
                <w:szCs w:val="22"/>
              </w:rPr>
              <w:t xml:space="preserve"> Si existe un Acta de Inmovilización-Incautación registrada en el SIGEDA por el “total” de las mercancías, el sistema mostrará el mensaje </w:t>
            </w:r>
            <w:r w:rsidRPr="00E67B17">
              <w:rPr>
                <w:rFonts w:cs="Arial"/>
                <w:b/>
                <w:szCs w:val="22"/>
              </w:rPr>
              <w:t>“DUA registra Acta de Inmovilización Total Nº XXXX-2013-XXXX_YY”</w:t>
            </w:r>
            <w:r w:rsidRPr="00E67B17">
              <w:rPr>
                <w:rFonts w:cs="Arial"/>
                <w:szCs w:val="22"/>
              </w:rPr>
              <w:t xml:space="preserve"> y no permitirá registrar el código 05, retornando a la Sección 03 de la interfaz P.14.05 Consultar Declaración y Registro de Revisión.</w:t>
            </w:r>
          </w:p>
          <w:p w14:paraId="028B1297" w14:textId="77777777" w:rsidR="00C35C03" w:rsidRPr="00E67B17" w:rsidRDefault="00C35C03" w:rsidP="00202F9D">
            <w:pPr>
              <w:pStyle w:val="Prrafodelista"/>
              <w:ind w:left="158"/>
              <w:rPr>
                <w:rFonts w:cs="Arial"/>
                <w:szCs w:val="22"/>
              </w:rPr>
            </w:pPr>
          </w:p>
        </w:tc>
      </w:tr>
      <w:tr w:rsidR="00C35C03" w:rsidRPr="00E67B17" w14:paraId="2D63E0E0" w14:textId="77777777" w:rsidTr="00202F9D">
        <w:tc>
          <w:tcPr>
            <w:tcW w:w="580" w:type="dxa"/>
          </w:tcPr>
          <w:p w14:paraId="4E77D956" w14:textId="77777777" w:rsidR="00C35C03" w:rsidRPr="00E67B17" w:rsidRDefault="00C35C03" w:rsidP="00202F9D">
            <w:pPr>
              <w:pStyle w:val="Piedepgina"/>
              <w:tabs>
                <w:tab w:val="clear" w:pos="4419"/>
                <w:tab w:val="clear" w:pos="8838"/>
              </w:tabs>
              <w:rPr>
                <w:sz w:val="22"/>
                <w:szCs w:val="22"/>
                <w:lang w:val="es-ES"/>
              </w:rPr>
            </w:pPr>
            <w:r w:rsidRPr="00E67B17">
              <w:rPr>
                <w:sz w:val="22"/>
                <w:szCs w:val="22"/>
                <w:lang w:val="es-ES"/>
              </w:rPr>
              <w:t>2</w:t>
            </w:r>
          </w:p>
        </w:tc>
        <w:tc>
          <w:tcPr>
            <w:tcW w:w="8873" w:type="dxa"/>
            <w:gridSpan w:val="2"/>
          </w:tcPr>
          <w:p w14:paraId="66D9A7A9" w14:textId="77777777" w:rsidR="00C35C03" w:rsidRPr="00E67B17" w:rsidRDefault="00C35C03" w:rsidP="00202F9D">
            <w:pPr>
              <w:rPr>
                <w:rFonts w:cs="Arial"/>
                <w:szCs w:val="22"/>
              </w:rPr>
            </w:pPr>
            <w:r>
              <w:rPr>
                <w:rFonts w:cs="Arial"/>
                <w:szCs w:val="22"/>
              </w:rPr>
              <w:t>En (1)</w:t>
            </w:r>
            <w:r w:rsidRPr="00E67B17">
              <w:rPr>
                <w:rFonts w:cs="Arial"/>
                <w:szCs w:val="22"/>
              </w:rPr>
              <w:t xml:space="preserve">Si la Notificación asociada a la DUA NO se encuentra registrada, el sistema NO permitirá </w:t>
            </w:r>
            <w:r w:rsidRPr="00E67B17">
              <w:rPr>
                <w:rFonts w:cs="Arial"/>
                <w:szCs w:val="22"/>
                <w:u w:val="single"/>
              </w:rPr>
              <w:t>grabar el resultado de la revisión</w:t>
            </w:r>
            <w:r w:rsidRPr="00E67B17">
              <w:rPr>
                <w:rFonts w:cs="Arial"/>
                <w:szCs w:val="22"/>
              </w:rPr>
              <w:t xml:space="preserve"> y mostrará el mensaje </w:t>
            </w:r>
            <w:r w:rsidRPr="00E67B17">
              <w:rPr>
                <w:rFonts w:cs="Arial"/>
                <w:b/>
                <w:szCs w:val="22"/>
              </w:rPr>
              <w:t>“Registre previamente su notificación”</w:t>
            </w:r>
            <w:r w:rsidRPr="00E67B17">
              <w:rPr>
                <w:rFonts w:cs="Arial"/>
                <w:szCs w:val="22"/>
              </w:rPr>
              <w:t>, retornando a la Sección 03 de la interfaz P.14.05 Consultar Declaración y Registro de Revisión para que pueda rectificarlo o salir de la opción.</w:t>
            </w:r>
          </w:p>
          <w:p w14:paraId="4701DC0E" w14:textId="77777777" w:rsidR="00C35C03" w:rsidRPr="00E67B17" w:rsidRDefault="00C35C03" w:rsidP="00202F9D">
            <w:pPr>
              <w:rPr>
                <w:rFonts w:cs="Arial"/>
                <w:szCs w:val="22"/>
              </w:rPr>
            </w:pPr>
          </w:p>
        </w:tc>
      </w:tr>
      <w:tr w:rsidR="00C35C03" w:rsidRPr="00E67B17" w14:paraId="5BCD4F1D" w14:textId="77777777" w:rsidTr="00202F9D">
        <w:tc>
          <w:tcPr>
            <w:tcW w:w="9453" w:type="dxa"/>
            <w:gridSpan w:val="3"/>
            <w:shd w:val="clear" w:color="auto" w:fill="E6E6E6"/>
          </w:tcPr>
          <w:p w14:paraId="6BB6B868"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9. Requisito funcional asociado</w:t>
            </w:r>
          </w:p>
        </w:tc>
      </w:tr>
      <w:tr w:rsidR="00C35C03" w:rsidRPr="00E67B17" w14:paraId="160768A7" w14:textId="77777777" w:rsidTr="00202F9D">
        <w:tc>
          <w:tcPr>
            <w:tcW w:w="9453" w:type="dxa"/>
            <w:gridSpan w:val="3"/>
          </w:tcPr>
          <w:p w14:paraId="6E60E393" w14:textId="77777777" w:rsidR="00C35C03" w:rsidRPr="00E67B17" w:rsidRDefault="00C35C03" w:rsidP="00202F9D">
            <w:pPr>
              <w:rPr>
                <w:rFonts w:cs="Arial"/>
                <w:szCs w:val="22"/>
              </w:rPr>
            </w:pPr>
            <w:r w:rsidRPr="00E67B17">
              <w:rPr>
                <w:rFonts w:cs="Arial"/>
                <w:szCs w:val="22"/>
              </w:rPr>
              <w:t>RF-01, RF-02, RNF-01</w:t>
            </w:r>
          </w:p>
        </w:tc>
      </w:tr>
      <w:tr w:rsidR="00C35C03" w:rsidRPr="00E67B17" w14:paraId="7042F159" w14:textId="77777777" w:rsidTr="00202F9D">
        <w:tc>
          <w:tcPr>
            <w:tcW w:w="9453" w:type="dxa"/>
            <w:gridSpan w:val="3"/>
            <w:shd w:val="clear" w:color="auto" w:fill="E6E6E6"/>
          </w:tcPr>
          <w:p w14:paraId="35469806" w14:textId="77777777" w:rsidR="00C35C03" w:rsidRPr="00E67B17" w:rsidRDefault="00C35C03" w:rsidP="00202F9D">
            <w:pPr>
              <w:pStyle w:val="NormalWeb"/>
              <w:spacing w:before="0" w:beforeAutospacing="0" w:after="0" w:afterAutospacing="0"/>
              <w:rPr>
                <w:b/>
                <w:sz w:val="22"/>
                <w:szCs w:val="22"/>
              </w:rPr>
            </w:pPr>
            <w:r w:rsidRPr="00E67B17">
              <w:rPr>
                <w:rFonts w:eastAsia="Times New Roman"/>
                <w:b/>
                <w:sz w:val="22"/>
                <w:szCs w:val="22"/>
              </w:rPr>
              <w:t>10. Prototipo de interfaz de usuario</w:t>
            </w:r>
          </w:p>
        </w:tc>
      </w:tr>
      <w:tr w:rsidR="00C35C03" w:rsidRPr="00E67B17" w14:paraId="39C5299B" w14:textId="77777777" w:rsidTr="00202F9D">
        <w:tc>
          <w:tcPr>
            <w:tcW w:w="9453" w:type="dxa"/>
            <w:gridSpan w:val="3"/>
          </w:tcPr>
          <w:p w14:paraId="5331D4FF" w14:textId="77777777" w:rsidR="00C35C03" w:rsidRPr="00E67B17" w:rsidRDefault="00C35C03" w:rsidP="00202F9D">
            <w:pPr>
              <w:rPr>
                <w:rFonts w:cs="Arial"/>
                <w:szCs w:val="22"/>
              </w:rPr>
            </w:pPr>
            <w:r w:rsidRPr="00E67B17">
              <w:rPr>
                <w:rFonts w:cs="Arial"/>
                <w:szCs w:val="22"/>
              </w:rPr>
              <w:t>P.14.05 Consultar Declaración y Registro de Revisión</w:t>
            </w:r>
          </w:p>
        </w:tc>
      </w:tr>
    </w:tbl>
    <w:p w14:paraId="5BD9F985" w14:textId="77777777" w:rsidR="00C35C03" w:rsidRPr="00EF555A" w:rsidRDefault="00C35C03" w:rsidP="00C35C03">
      <w:pPr>
        <w:pStyle w:val="Encabezado"/>
        <w:rPr>
          <w:rFonts w:ascii="Arial" w:hAnsi="Arial" w:cs="Times New Roman"/>
          <w:lang w:val="es-ES"/>
        </w:rPr>
      </w:pPr>
    </w:p>
    <w:p w14:paraId="544657D4" w14:textId="77777777" w:rsidR="00C35C03" w:rsidRDefault="00C35C03" w:rsidP="00BF2174">
      <w:pPr>
        <w:pStyle w:val="Encabezado"/>
        <w:rPr>
          <w:rFonts w:ascii="Arial" w:hAnsi="Arial" w:cs="Times New Roman"/>
          <w:lang w:val="es-ES"/>
        </w:rPr>
      </w:pPr>
    </w:p>
    <w:p w14:paraId="29A44B2A" w14:textId="77777777" w:rsidR="00B7263A" w:rsidRDefault="00B7263A" w:rsidP="00BF2174">
      <w:pPr>
        <w:pStyle w:val="Encabezado"/>
        <w:rPr>
          <w:rFonts w:ascii="Arial" w:hAnsi="Arial" w:cs="Times New Roman"/>
          <w:lang w:val="es-ES"/>
        </w:rPr>
      </w:pPr>
    </w:p>
    <w:p w14:paraId="1EE45A5C" w14:textId="77777777" w:rsidR="003D0259" w:rsidRPr="00FF7A52" w:rsidRDefault="003D0259" w:rsidP="00BF2174">
      <w:pPr>
        <w:pStyle w:val="Encabezado"/>
        <w:rPr>
          <w:rFonts w:ascii="Arial" w:hAnsi="Arial" w:cs="Times New Roman"/>
          <w:b/>
          <w:sz w:val="30"/>
          <w:szCs w:val="30"/>
          <w:u w:val="single"/>
          <w:lang w:val="es-ES"/>
        </w:rPr>
      </w:pPr>
      <w:r w:rsidRPr="00346BE8">
        <w:rPr>
          <w:rFonts w:ascii="Arial" w:hAnsi="Arial" w:cs="Times New Roman"/>
          <w:b/>
          <w:sz w:val="30"/>
          <w:szCs w:val="30"/>
          <w:u w:val="single"/>
          <w:lang w:val="es-ES"/>
        </w:rPr>
        <w:t>F2 3004</w:t>
      </w:r>
      <w:r w:rsidR="00FF7A52" w:rsidRPr="00346BE8">
        <w:rPr>
          <w:rFonts w:ascii="Arial" w:hAnsi="Arial" w:cs="Times New Roman"/>
          <w:b/>
          <w:sz w:val="30"/>
          <w:szCs w:val="30"/>
          <w:u w:val="single"/>
          <w:lang w:val="es-ES"/>
        </w:rPr>
        <w:t xml:space="preserve"> </w:t>
      </w:r>
      <w:proofErr w:type="gramStart"/>
      <w:r w:rsidR="00FF7A52" w:rsidRPr="00346BE8">
        <w:rPr>
          <w:rFonts w:ascii="Arial" w:hAnsi="Arial" w:cs="Times New Roman"/>
          <w:b/>
          <w:sz w:val="30"/>
          <w:szCs w:val="30"/>
          <w:u w:val="single"/>
          <w:lang w:val="es-ES"/>
        </w:rPr>
        <w:t>( Fabrica</w:t>
      </w:r>
      <w:proofErr w:type="gramEnd"/>
      <w:r w:rsidR="00FF7A52" w:rsidRPr="00346BE8">
        <w:rPr>
          <w:rFonts w:ascii="Arial" w:hAnsi="Arial" w:cs="Times New Roman"/>
          <w:b/>
          <w:sz w:val="30"/>
          <w:szCs w:val="30"/>
          <w:u w:val="single"/>
          <w:lang w:val="es-ES"/>
        </w:rPr>
        <w:t xml:space="preserve"> SW)</w:t>
      </w:r>
    </w:p>
    <w:p w14:paraId="396B3591" w14:textId="77777777" w:rsidR="009B7BBE" w:rsidRDefault="009B7BBE">
      <w:pPr>
        <w:jc w:val="left"/>
      </w:pPr>
    </w:p>
    <w:tbl>
      <w:tblPr>
        <w:tblW w:w="931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541"/>
        <w:gridCol w:w="3922"/>
        <w:gridCol w:w="31"/>
        <w:gridCol w:w="4785"/>
        <w:gridCol w:w="31"/>
      </w:tblGrid>
      <w:tr w:rsidR="003D0259" w14:paraId="4E5F0250" w14:textId="77777777" w:rsidTr="00202F9D">
        <w:trPr>
          <w:gridAfter w:val="1"/>
          <w:wAfter w:w="31" w:type="dxa"/>
        </w:trPr>
        <w:tc>
          <w:tcPr>
            <w:tcW w:w="4463" w:type="dxa"/>
            <w:gridSpan w:val="2"/>
            <w:shd w:val="clear" w:color="auto" w:fill="E6E6E6"/>
          </w:tcPr>
          <w:p w14:paraId="60F2D3B7" w14:textId="77777777" w:rsidR="003D0259" w:rsidRDefault="003D0259" w:rsidP="00202F9D">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4816" w:type="dxa"/>
            <w:gridSpan w:val="2"/>
          </w:tcPr>
          <w:p w14:paraId="5EB0FDBA" w14:textId="77777777" w:rsidR="003D0259" w:rsidRPr="00346BE8" w:rsidRDefault="003D0259" w:rsidP="00202F9D">
            <w:pPr>
              <w:rPr>
                <w:sz w:val="20"/>
              </w:rPr>
            </w:pPr>
            <w:r w:rsidRPr="00346BE8">
              <w:rPr>
                <w:sz w:val="20"/>
              </w:rPr>
              <w:t>CUS01 – Registrar Primera Recepción</w:t>
            </w:r>
          </w:p>
          <w:p w14:paraId="4702B823" w14:textId="77777777" w:rsidR="003D0259" w:rsidRDefault="00FF7A52" w:rsidP="00202F9D">
            <w:pPr>
              <w:rPr>
                <w:sz w:val="20"/>
              </w:rPr>
            </w:pPr>
            <w:r w:rsidRPr="00346BE8">
              <w:rPr>
                <w:rFonts w:cs="Arial"/>
                <w:color w:val="000000" w:themeColor="text1"/>
                <w:szCs w:val="22"/>
              </w:rPr>
              <w:t>(MODIFICADO)</w:t>
            </w:r>
          </w:p>
        </w:tc>
      </w:tr>
      <w:tr w:rsidR="003D0259" w14:paraId="4D1A4A74" w14:textId="77777777" w:rsidTr="00202F9D">
        <w:trPr>
          <w:gridAfter w:val="1"/>
          <w:wAfter w:w="31" w:type="dxa"/>
        </w:trPr>
        <w:tc>
          <w:tcPr>
            <w:tcW w:w="9279" w:type="dxa"/>
            <w:gridSpan w:val="4"/>
            <w:shd w:val="clear" w:color="auto" w:fill="E6E6E6"/>
          </w:tcPr>
          <w:p w14:paraId="2DE88A9C" w14:textId="77777777" w:rsidR="003D0259" w:rsidRDefault="003D0259" w:rsidP="00202F9D">
            <w:pPr>
              <w:pStyle w:val="NormalWeb"/>
              <w:spacing w:before="0" w:beforeAutospacing="0" w:after="0" w:afterAutospacing="0"/>
            </w:pPr>
            <w:r>
              <w:rPr>
                <w:rFonts w:ascii="Arial Narrow" w:eastAsia="Times New Roman" w:hAnsi="Arial Narrow" w:cs="Times New Roman"/>
                <w:szCs w:val="24"/>
              </w:rPr>
              <w:t>2. Descripción del Caso de Uso</w:t>
            </w:r>
          </w:p>
        </w:tc>
      </w:tr>
      <w:tr w:rsidR="003D0259" w14:paraId="1A473715" w14:textId="77777777" w:rsidTr="00202F9D">
        <w:trPr>
          <w:gridAfter w:val="1"/>
          <w:wAfter w:w="31" w:type="dxa"/>
        </w:trPr>
        <w:tc>
          <w:tcPr>
            <w:tcW w:w="9279" w:type="dxa"/>
            <w:gridSpan w:val="4"/>
          </w:tcPr>
          <w:p w14:paraId="04A71E6F" w14:textId="77777777" w:rsidR="003D0259" w:rsidRDefault="003D0259" w:rsidP="00202F9D">
            <w:pPr>
              <w:rPr>
                <w:sz w:val="20"/>
              </w:rPr>
            </w:pPr>
            <w:r>
              <w:rPr>
                <w:sz w:val="20"/>
              </w:rPr>
              <w:t>Permite registrar la Primera Recepción de documentos de una DUA (DAM) con canal de control naranja o roj</w:t>
            </w:r>
            <w:r w:rsidRPr="00003EF4">
              <w:rPr>
                <w:sz w:val="20"/>
              </w:rPr>
              <w:t xml:space="preserve">o </w:t>
            </w:r>
            <w:r>
              <w:rPr>
                <w:sz w:val="20"/>
                <w:szCs w:val="20"/>
              </w:rPr>
              <w:t>para los regímenes 10, 20, 21 y 70.</w:t>
            </w:r>
          </w:p>
        </w:tc>
      </w:tr>
      <w:tr w:rsidR="003D0259" w14:paraId="0A87CAB9" w14:textId="77777777" w:rsidTr="00202F9D">
        <w:trPr>
          <w:gridAfter w:val="1"/>
          <w:wAfter w:w="31" w:type="dxa"/>
        </w:trPr>
        <w:tc>
          <w:tcPr>
            <w:tcW w:w="9279" w:type="dxa"/>
            <w:gridSpan w:val="4"/>
            <w:shd w:val="clear" w:color="auto" w:fill="E6E6E6"/>
          </w:tcPr>
          <w:p w14:paraId="3918E14B" w14:textId="77777777" w:rsidR="003D0259" w:rsidRDefault="003D0259" w:rsidP="00202F9D">
            <w:pPr>
              <w:pStyle w:val="NormalWeb"/>
              <w:spacing w:before="0" w:beforeAutospacing="0" w:after="0" w:afterAutospacing="0"/>
            </w:pPr>
            <w:r>
              <w:rPr>
                <w:rFonts w:ascii="Arial Narrow" w:eastAsia="Times New Roman" w:hAnsi="Arial Narrow" w:cs="Times New Roman"/>
                <w:szCs w:val="24"/>
              </w:rPr>
              <w:t>3. Actor(es)</w:t>
            </w:r>
          </w:p>
        </w:tc>
      </w:tr>
      <w:tr w:rsidR="003D0259" w14:paraId="34169BD1" w14:textId="77777777" w:rsidTr="00202F9D">
        <w:trPr>
          <w:gridAfter w:val="1"/>
          <w:wAfter w:w="31" w:type="dxa"/>
        </w:trPr>
        <w:tc>
          <w:tcPr>
            <w:tcW w:w="9279" w:type="dxa"/>
            <w:gridSpan w:val="4"/>
          </w:tcPr>
          <w:p w14:paraId="1678D1D5" w14:textId="77777777" w:rsidR="003D0259" w:rsidRDefault="00E1264F" w:rsidP="00D170C6">
            <w:pPr>
              <w:rPr>
                <w:sz w:val="20"/>
              </w:rPr>
            </w:pPr>
            <w:r>
              <w:rPr>
                <w:sz w:val="20"/>
              </w:rPr>
              <w:t xml:space="preserve">Funcionario Aduanero </w:t>
            </w:r>
            <w:r w:rsidRPr="00E1264F">
              <w:rPr>
                <w:sz w:val="20"/>
                <w:highlight w:val="yellow"/>
              </w:rPr>
              <w:t>con el Rol Jefe o Supervisor del régimen</w:t>
            </w:r>
            <w:r w:rsidR="00D170C6" w:rsidRPr="00D170C6">
              <w:rPr>
                <w:sz w:val="20"/>
                <w:highlight w:val="yellow"/>
              </w:rPr>
              <w:t xml:space="preserve"> de encontrarse implementado la vinculación de documentos enviados por medios electrónicos</w:t>
            </w:r>
            <w:r w:rsidR="00D170C6" w:rsidRPr="00D170C6">
              <w:rPr>
                <w:rFonts w:cs="Arial"/>
                <w:sz w:val="18"/>
                <w:szCs w:val="18"/>
                <w:highlight w:val="yellow"/>
              </w:rPr>
              <w:t xml:space="preserve"> </w:t>
            </w:r>
          </w:p>
        </w:tc>
      </w:tr>
      <w:tr w:rsidR="003D0259" w14:paraId="40C42589" w14:textId="77777777" w:rsidTr="00202F9D">
        <w:trPr>
          <w:gridAfter w:val="1"/>
          <w:wAfter w:w="31" w:type="dxa"/>
        </w:trPr>
        <w:tc>
          <w:tcPr>
            <w:tcW w:w="9279" w:type="dxa"/>
            <w:gridSpan w:val="4"/>
            <w:shd w:val="clear" w:color="auto" w:fill="E6E6E6"/>
          </w:tcPr>
          <w:p w14:paraId="626466AF" w14:textId="77777777" w:rsidR="003D0259" w:rsidRDefault="003D0259" w:rsidP="00202F9D">
            <w:pPr>
              <w:pStyle w:val="NormalWeb"/>
              <w:spacing w:before="0" w:beforeAutospacing="0" w:after="0" w:afterAutospacing="0"/>
            </w:pPr>
            <w:r>
              <w:rPr>
                <w:rFonts w:ascii="Arial Narrow" w:eastAsia="Times New Roman" w:hAnsi="Arial Narrow" w:cs="Times New Roman"/>
                <w:szCs w:val="24"/>
              </w:rPr>
              <w:t>4. Precondiciones</w:t>
            </w:r>
          </w:p>
        </w:tc>
      </w:tr>
      <w:tr w:rsidR="003D0259" w14:paraId="2DB4CB17" w14:textId="77777777" w:rsidTr="00202F9D">
        <w:trPr>
          <w:gridAfter w:val="1"/>
          <w:wAfter w:w="31" w:type="dxa"/>
        </w:trPr>
        <w:tc>
          <w:tcPr>
            <w:tcW w:w="9279" w:type="dxa"/>
            <w:gridSpan w:val="4"/>
          </w:tcPr>
          <w:p w14:paraId="3FE0CA11" w14:textId="77777777" w:rsidR="003D0259" w:rsidRPr="003033BC" w:rsidRDefault="003D0259" w:rsidP="00202F9D">
            <w:pPr>
              <w:rPr>
                <w:rFonts w:cs="Arial"/>
                <w:sz w:val="20"/>
              </w:rPr>
            </w:pPr>
            <w:r w:rsidRPr="003033BC">
              <w:rPr>
                <w:rFonts w:cs="Arial"/>
                <w:sz w:val="20"/>
              </w:rPr>
              <w:t>Funcionario Aduanero autenticado en el Portal del Funcionario Aduanero y con perfil Funcionario de</w:t>
            </w:r>
            <w:r w:rsidR="00DA06AB">
              <w:rPr>
                <w:rFonts w:cs="Arial"/>
                <w:sz w:val="20"/>
              </w:rPr>
              <w:t xml:space="preserve"> </w:t>
            </w:r>
            <w:r w:rsidRPr="003033BC">
              <w:rPr>
                <w:rFonts w:cs="Arial"/>
                <w:sz w:val="20"/>
              </w:rPr>
              <w:t xml:space="preserve">Recepción </w:t>
            </w:r>
          </w:p>
        </w:tc>
      </w:tr>
      <w:tr w:rsidR="003D0259" w14:paraId="28B38189" w14:textId="77777777" w:rsidTr="00202F9D">
        <w:trPr>
          <w:gridAfter w:val="1"/>
          <w:wAfter w:w="31" w:type="dxa"/>
        </w:trPr>
        <w:tc>
          <w:tcPr>
            <w:tcW w:w="9279" w:type="dxa"/>
            <w:gridSpan w:val="4"/>
            <w:shd w:val="clear" w:color="auto" w:fill="E6E6E6"/>
          </w:tcPr>
          <w:p w14:paraId="0BDFEDD3" w14:textId="77777777" w:rsidR="003D0259" w:rsidRDefault="003D0259" w:rsidP="00202F9D">
            <w:pPr>
              <w:pStyle w:val="NormalWeb"/>
              <w:spacing w:before="0" w:beforeAutospacing="0" w:after="0" w:afterAutospacing="0"/>
            </w:pPr>
            <w:r>
              <w:rPr>
                <w:rFonts w:ascii="Arial Narrow" w:eastAsia="Times New Roman" w:hAnsi="Arial Narrow" w:cs="Times New Roman"/>
                <w:szCs w:val="24"/>
              </w:rPr>
              <w:t>5. Post-condiciones</w:t>
            </w:r>
          </w:p>
        </w:tc>
      </w:tr>
      <w:tr w:rsidR="003D0259" w14:paraId="1FA7B418" w14:textId="77777777" w:rsidTr="00202F9D">
        <w:trPr>
          <w:gridAfter w:val="1"/>
          <w:wAfter w:w="31" w:type="dxa"/>
        </w:trPr>
        <w:tc>
          <w:tcPr>
            <w:tcW w:w="9279" w:type="dxa"/>
            <w:gridSpan w:val="4"/>
          </w:tcPr>
          <w:p w14:paraId="097D1BFF" w14:textId="77777777" w:rsidR="003D0259" w:rsidRDefault="003D0259" w:rsidP="00202F9D">
            <w:pPr>
              <w:pStyle w:val="NormalWeb"/>
              <w:spacing w:before="0" w:beforeAutospacing="0" w:after="0" w:afterAutospacing="0"/>
              <w:rPr>
                <w:rFonts w:eastAsia="Times New Roman" w:cs="Times New Roman"/>
                <w:szCs w:val="24"/>
              </w:rPr>
            </w:pPr>
            <w:r>
              <w:rPr>
                <w:rFonts w:eastAsia="Times New Roman" w:cs="Times New Roman"/>
                <w:szCs w:val="24"/>
              </w:rPr>
              <w:t>DUA con Primera Recepción registrada.</w:t>
            </w:r>
          </w:p>
        </w:tc>
      </w:tr>
      <w:tr w:rsidR="003D0259" w14:paraId="556496F8" w14:textId="77777777" w:rsidTr="00202F9D">
        <w:trPr>
          <w:gridAfter w:val="1"/>
          <w:wAfter w:w="31" w:type="dxa"/>
          <w:trHeight w:val="223"/>
        </w:trPr>
        <w:tc>
          <w:tcPr>
            <w:tcW w:w="9279" w:type="dxa"/>
            <w:gridSpan w:val="4"/>
            <w:shd w:val="clear" w:color="auto" w:fill="E6E6E6"/>
          </w:tcPr>
          <w:p w14:paraId="7FB4C7DE" w14:textId="77777777" w:rsidR="003D0259" w:rsidRDefault="003D0259" w:rsidP="00202F9D">
            <w:pPr>
              <w:pStyle w:val="NormalWeb"/>
              <w:spacing w:before="0" w:beforeAutospacing="0" w:after="0" w:afterAutospacing="0"/>
            </w:pPr>
            <w:r>
              <w:rPr>
                <w:rFonts w:ascii="Arial Narrow" w:eastAsia="Times New Roman" w:hAnsi="Arial Narrow" w:cs="Times New Roman"/>
                <w:szCs w:val="24"/>
              </w:rPr>
              <w:t>6. Flujo de eventos</w:t>
            </w:r>
          </w:p>
        </w:tc>
      </w:tr>
      <w:tr w:rsidR="003D0259" w14:paraId="21D70223" w14:textId="77777777" w:rsidTr="00202F9D">
        <w:tc>
          <w:tcPr>
            <w:tcW w:w="541" w:type="dxa"/>
            <w:shd w:val="clear" w:color="auto" w:fill="E6E6E6"/>
          </w:tcPr>
          <w:p w14:paraId="0F0083BC" w14:textId="77777777" w:rsidR="003D0259" w:rsidRDefault="003D0259" w:rsidP="00202F9D">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953" w:type="dxa"/>
            <w:gridSpan w:val="2"/>
            <w:shd w:val="clear" w:color="auto" w:fill="E6E6E6"/>
          </w:tcPr>
          <w:p w14:paraId="21CA7C65" w14:textId="77777777" w:rsidR="003D0259" w:rsidRDefault="003D0259" w:rsidP="00202F9D">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4816" w:type="dxa"/>
            <w:gridSpan w:val="2"/>
            <w:shd w:val="clear" w:color="auto" w:fill="E6E6E6"/>
          </w:tcPr>
          <w:p w14:paraId="7012F1E6" w14:textId="77777777" w:rsidR="003D0259" w:rsidRDefault="003D0259" w:rsidP="00202F9D">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3D0259" w:rsidRPr="001C61FF" w14:paraId="5138CB3B" w14:textId="77777777" w:rsidTr="00202F9D">
        <w:tc>
          <w:tcPr>
            <w:tcW w:w="541" w:type="dxa"/>
          </w:tcPr>
          <w:p w14:paraId="5079BCAD" w14:textId="77777777" w:rsidR="003D0259" w:rsidRPr="001C61FF" w:rsidRDefault="003D0259" w:rsidP="00202F9D">
            <w:pPr>
              <w:pStyle w:val="Piedepgina"/>
              <w:tabs>
                <w:tab w:val="clear" w:pos="4419"/>
                <w:tab w:val="clear" w:pos="8838"/>
              </w:tabs>
              <w:rPr>
                <w:szCs w:val="20"/>
                <w:lang w:val="es-ES"/>
              </w:rPr>
            </w:pPr>
            <w:r w:rsidRPr="001C61FF">
              <w:rPr>
                <w:szCs w:val="20"/>
                <w:lang w:val="es-ES"/>
              </w:rPr>
              <w:t>1.</w:t>
            </w:r>
          </w:p>
        </w:tc>
        <w:tc>
          <w:tcPr>
            <w:tcW w:w="3953" w:type="dxa"/>
            <w:gridSpan w:val="2"/>
          </w:tcPr>
          <w:p w14:paraId="69480905" w14:textId="77777777" w:rsidR="003D0259" w:rsidRPr="001C61FF" w:rsidRDefault="003D0259" w:rsidP="00202F9D">
            <w:pPr>
              <w:pStyle w:val="NormalWeb"/>
              <w:spacing w:before="0" w:beforeAutospacing="0" w:after="0" w:afterAutospacing="0"/>
              <w:rPr>
                <w:rFonts w:eastAsia="Times New Roman"/>
              </w:rPr>
            </w:pPr>
            <w:r w:rsidRPr="001C61FF">
              <w:rPr>
                <w:rFonts w:eastAsia="Times New Roman"/>
              </w:rPr>
              <w:t>El actor selecciona la pestaña:</w:t>
            </w:r>
          </w:p>
          <w:p w14:paraId="0B8EEC4C" w14:textId="77777777" w:rsidR="003D0259" w:rsidRPr="001C61FF" w:rsidRDefault="003D0259" w:rsidP="00202F9D">
            <w:pPr>
              <w:pStyle w:val="NormalWeb"/>
              <w:spacing w:before="0" w:beforeAutospacing="0" w:after="0" w:afterAutospacing="0"/>
              <w:rPr>
                <w:rFonts w:eastAsia="Times New Roman"/>
                <w:b/>
              </w:rPr>
            </w:pPr>
            <w:r w:rsidRPr="001C61FF">
              <w:rPr>
                <w:rFonts w:eastAsia="Times New Roman"/>
                <w:b/>
              </w:rPr>
              <w:t>Despacho Aduanero de Ingreso</w:t>
            </w:r>
          </w:p>
          <w:p w14:paraId="050BCD2B" w14:textId="77777777" w:rsidR="003D0259" w:rsidRPr="001C61FF" w:rsidRDefault="003D0259" w:rsidP="00202F9D">
            <w:pPr>
              <w:pStyle w:val="NormalWeb"/>
              <w:spacing w:before="0" w:beforeAutospacing="0" w:after="0" w:afterAutospacing="0"/>
              <w:rPr>
                <w:rFonts w:eastAsia="Times New Roman"/>
              </w:rPr>
            </w:pPr>
          </w:p>
          <w:p w14:paraId="30CAAEE2" w14:textId="77777777" w:rsidR="003D0259" w:rsidRPr="001C61FF" w:rsidRDefault="003D0259" w:rsidP="00202F9D">
            <w:pPr>
              <w:pStyle w:val="NormalWeb"/>
              <w:spacing w:before="0" w:beforeAutospacing="0" w:after="0" w:afterAutospacing="0"/>
              <w:rPr>
                <w:rFonts w:eastAsia="Times New Roman"/>
              </w:rPr>
            </w:pPr>
            <w:r w:rsidRPr="001C61FF">
              <w:rPr>
                <w:rFonts w:eastAsia="Times New Roman"/>
              </w:rPr>
              <w:t xml:space="preserve">Y la opción del sub-menú: </w:t>
            </w:r>
          </w:p>
          <w:p w14:paraId="6AA3D9C8" w14:textId="77777777" w:rsidR="003D0259" w:rsidRPr="001C61FF" w:rsidRDefault="003D0259" w:rsidP="00202F9D">
            <w:pPr>
              <w:pStyle w:val="NormalWeb"/>
              <w:spacing w:before="0" w:beforeAutospacing="0" w:after="0" w:afterAutospacing="0"/>
              <w:rPr>
                <w:rFonts w:eastAsia="Times New Roman"/>
              </w:rPr>
            </w:pPr>
          </w:p>
          <w:p w14:paraId="2AE6CB03" w14:textId="77777777" w:rsidR="003D0259" w:rsidRPr="001C61FF" w:rsidRDefault="003D0259" w:rsidP="00202F9D">
            <w:pPr>
              <w:pStyle w:val="NormalWeb"/>
              <w:spacing w:before="0" w:beforeAutospacing="0" w:after="0" w:afterAutospacing="0"/>
              <w:rPr>
                <w:rFonts w:eastAsia="Times New Roman"/>
                <w:b/>
              </w:rPr>
            </w:pPr>
            <w:r w:rsidRPr="001C61FF">
              <w:rPr>
                <w:rFonts w:eastAsia="Times New Roman"/>
                <w:b/>
              </w:rPr>
              <w:t>Recepción de Documentos \</w:t>
            </w:r>
          </w:p>
          <w:p w14:paraId="73070781" w14:textId="77777777" w:rsidR="003D0259" w:rsidRPr="001C61FF" w:rsidRDefault="003D0259" w:rsidP="00202F9D">
            <w:pPr>
              <w:pStyle w:val="NormalWeb"/>
              <w:spacing w:before="0" w:beforeAutospacing="0" w:after="0" w:afterAutospacing="0"/>
              <w:rPr>
                <w:rFonts w:eastAsia="Times New Roman"/>
                <w:b/>
              </w:rPr>
            </w:pPr>
            <w:r w:rsidRPr="001C61FF">
              <w:rPr>
                <w:rFonts w:eastAsia="Times New Roman"/>
                <w:b/>
              </w:rPr>
              <w:t>Primera Recepción</w:t>
            </w:r>
          </w:p>
          <w:p w14:paraId="6FB7E2C3" w14:textId="77777777" w:rsidR="003D0259" w:rsidRPr="001C61FF" w:rsidRDefault="003D0259" w:rsidP="00202F9D">
            <w:pPr>
              <w:pStyle w:val="NormalWeb"/>
              <w:spacing w:before="0" w:beforeAutospacing="0" w:after="0" w:afterAutospacing="0"/>
              <w:rPr>
                <w:rFonts w:eastAsia="Times New Roman"/>
              </w:rPr>
            </w:pPr>
          </w:p>
        </w:tc>
        <w:tc>
          <w:tcPr>
            <w:tcW w:w="4816" w:type="dxa"/>
            <w:gridSpan w:val="2"/>
          </w:tcPr>
          <w:p w14:paraId="7C833943" w14:textId="77777777" w:rsidR="003D0259" w:rsidRPr="001C61FF" w:rsidRDefault="003D0259" w:rsidP="00202F9D">
            <w:pPr>
              <w:rPr>
                <w:rFonts w:cs="Arial"/>
                <w:sz w:val="20"/>
                <w:szCs w:val="20"/>
              </w:rPr>
            </w:pPr>
          </w:p>
        </w:tc>
      </w:tr>
      <w:tr w:rsidR="003D0259" w:rsidRPr="001C61FF" w14:paraId="586CD489" w14:textId="77777777" w:rsidTr="00202F9D">
        <w:tc>
          <w:tcPr>
            <w:tcW w:w="541" w:type="dxa"/>
          </w:tcPr>
          <w:p w14:paraId="0AD97512" w14:textId="77777777" w:rsidR="003D0259" w:rsidRPr="001C61FF" w:rsidRDefault="003D0259" w:rsidP="00202F9D">
            <w:pPr>
              <w:jc w:val="center"/>
              <w:rPr>
                <w:rFonts w:cs="Arial"/>
                <w:sz w:val="20"/>
                <w:szCs w:val="20"/>
              </w:rPr>
            </w:pPr>
          </w:p>
        </w:tc>
        <w:tc>
          <w:tcPr>
            <w:tcW w:w="3953" w:type="dxa"/>
            <w:gridSpan w:val="2"/>
          </w:tcPr>
          <w:p w14:paraId="536CF6D3" w14:textId="77777777" w:rsidR="003D0259" w:rsidRPr="001C61FF" w:rsidRDefault="003D0259" w:rsidP="00202F9D">
            <w:pPr>
              <w:rPr>
                <w:rFonts w:cs="Arial"/>
                <w:sz w:val="20"/>
                <w:szCs w:val="20"/>
              </w:rPr>
            </w:pPr>
          </w:p>
        </w:tc>
        <w:tc>
          <w:tcPr>
            <w:tcW w:w="4816" w:type="dxa"/>
            <w:gridSpan w:val="2"/>
          </w:tcPr>
          <w:p w14:paraId="1645DAD7" w14:textId="77777777" w:rsidR="003D0259" w:rsidRPr="001C61FF" w:rsidRDefault="003D0259" w:rsidP="006A1568">
            <w:pPr>
              <w:pStyle w:val="Prrafodelista"/>
              <w:numPr>
                <w:ilvl w:val="1"/>
                <w:numId w:val="31"/>
              </w:numPr>
              <w:contextualSpacing w:val="0"/>
              <w:rPr>
                <w:rFonts w:cs="Arial"/>
                <w:sz w:val="20"/>
                <w:szCs w:val="20"/>
              </w:rPr>
            </w:pPr>
            <w:r>
              <w:rPr>
                <w:rFonts w:cs="Arial"/>
                <w:sz w:val="20"/>
                <w:szCs w:val="20"/>
              </w:rPr>
              <w:t xml:space="preserve">Se muestra la interfaz </w:t>
            </w:r>
            <w:r w:rsidRPr="00D67180">
              <w:rPr>
                <w:rFonts w:cs="Arial"/>
                <w:sz w:val="20"/>
                <w:szCs w:val="20"/>
                <w:highlight w:val="cyan"/>
              </w:rPr>
              <w:t>(</w:t>
            </w:r>
            <w:r w:rsidRPr="00D67180">
              <w:rPr>
                <w:b/>
                <w:highlight w:val="cyan"/>
              </w:rPr>
              <w:t>I</w:t>
            </w:r>
            <w:r w:rsidRPr="00D67180">
              <w:rPr>
                <w:b/>
                <w:sz w:val="20"/>
                <w:highlight w:val="cyan"/>
              </w:rPr>
              <w:t>U001)</w:t>
            </w:r>
            <w:r w:rsidRPr="001C61FF">
              <w:rPr>
                <w:rFonts w:cs="Arial"/>
                <w:sz w:val="20"/>
                <w:szCs w:val="20"/>
              </w:rPr>
              <w:t>, solicitando los siguientes datos de la declaración:</w:t>
            </w:r>
          </w:p>
          <w:p w14:paraId="10E929F3" w14:textId="77777777" w:rsidR="003D0259" w:rsidRPr="001C61FF" w:rsidRDefault="003D0259" w:rsidP="00202F9D">
            <w:pPr>
              <w:pStyle w:val="Prrafodelista"/>
              <w:ind w:left="375"/>
              <w:rPr>
                <w:rFonts w:cs="Arial"/>
                <w:sz w:val="20"/>
                <w:szCs w:val="20"/>
              </w:rPr>
            </w:pPr>
          </w:p>
          <w:p w14:paraId="5BFAF976" w14:textId="77777777" w:rsidR="003D0259" w:rsidRPr="001C61FF" w:rsidRDefault="003D0259" w:rsidP="00202F9D">
            <w:pPr>
              <w:pStyle w:val="Prrafodelista"/>
              <w:numPr>
                <w:ilvl w:val="0"/>
                <w:numId w:val="23"/>
              </w:numPr>
              <w:rPr>
                <w:rFonts w:cs="Arial"/>
                <w:sz w:val="20"/>
                <w:szCs w:val="20"/>
              </w:rPr>
            </w:pPr>
            <w:r w:rsidRPr="001C61FF">
              <w:rPr>
                <w:rFonts w:cs="Arial"/>
                <w:sz w:val="20"/>
                <w:szCs w:val="20"/>
              </w:rPr>
              <w:t>Documento Aduanero: DUA</w:t>
            </w:r>
          </w:p>
          <w:p w14:paraId="464107D2" w14:textId="77777777" w:rsidR="003D0259" w:rsidRPr="001C61FF" w:rsidRDefault="003D0259" w:rsidP="00202F9D">
            <w:pPr>
              <w:pStyle w:val="Prrafodelista"/>
              <w:numPr>
                <w:ilvl w:val="0"/>
                <w:numId w:val="23"/>
              </w:numPr>
              <w:rPr>
                <w:rFonts w:cs="Arial"/>
                <w:sz w:val="20"/>
                <w:szCs w:val="20"/>
              </w:rPr>
            </w:pPr>
            <w:r w:rsidRPr="001C61FF">
              <w:rPr>
                <w:rFonts w:cs="Arial"/>
                <w:sz w:val="20"/>
                <w:szCs w:val="20"/>
              </w:rPr>
              <w:t>Aduana</w:t>
            </w:r>
          </w:p>
          <w:p w14:paraId="47D5E8F7" w14:textId="77777777" w:rsidR="003D0259" w:rsidRPr="001C61FF" w:rsidRDefault="003D0259" w:rsidP="00202F9D">
            <w:pPr>
              <w:pStyle w:val="Prrafodelista"/>
              <w:numPr>
                <w:ilvl w:val="0"/>
                <w:numId w:val="23"/>
              </w:numPr>
              <w:rPr>
                <w:rFonts w:cs="Arial"/>
                <w:sz w:val="20"/>
                <w:szCs w:val="20"/>
              </w:rPr>
            </w:pPr>
            <w:r w:rsidRPr="001C61FF">
              <w:rPr>
                <w:rFonts w:cs="Arial"/>
                <w:sz w:val="20"/>
                <w:szCs w:val="20"/>
              </w:rPr>
              <w:t>Año</w:t>
            </w:r>
          </w:p>
          <w:p w14:paraId="74573839" w14:textId="77777777" w:rsidR="003D0259" w:rsidRPr="001C61FF" w:rsidRDefault="003D0259" w:rsidP="00202F9D">
            <w:pPr>
              <w:pStyle w:val="Prrafodelista"/>
              <w:numPr>
                <w:ilvl w:val="0"/>
                <w:numId w:val="23"/>
              </w:numPr>
              <w:rPr>
                <w:rFonts w:cs="Arial"/>
                <w:sz w:val="20"/>
                <w:szCs w:val="20"/>
              </w:rPr>
            </w:pPr>
            <w:r w:rsidRPr="001C61FF">
              <w:rPr>
                <w:rFonts w:cs="Arial"/>
                <w:sz w:val="20"/>
                <w:szCs w:val="20"/>
              </w:rPr>
              <w:t>Régimen</w:t>
            </w:r>
          </w:p>
          <w:p w14:paraId="5114E382" w14:textId="77777777" w:rsidR="003D0259" w:rsidRPr="001C61FF" w:rsidRDefault="003D0259" w:rsidP="00202F9D">
            <w:pPr>
              <w:pStyle w:val="Prrafodelista"/>
              <w:numPr>
                <w:ilvl w:val="0"/>
                <w:numId w:val="23"/>
              </w:numPr>
              <w:rPr>
                <w:rFonts w:cs="Arial"/>
                <w:sz w:val="20"/>
                <w:szCs w:val="20"/>
              </w:rPr>
            </w:pPr>
            <w:r w:rsidRPr="001C61FF">
              <w:rPr>
                <w:rFonts w:cs="Arial"/>
                <w:sz w:val="20"/>
                <w:szCs w:val="20"/>
              </w:rPr>
              <w:t xml:space="preserve">Número </w:t>
            </w:r>
          </w:p>
          <w:p w14:paraId="2968D55C" w14:textId="77777777" w:rsidR="003D0259" w:rsidRPr="001C61FF" w:rsidRDefault="003D0259" w:rsidP="00202F9D">
            <w:pPr>
              <w:pStyle w:val="Prrafodelista"/>
              <w:ind w:left="375"/>
              <w:rPr>
                <w:rFonts w:cs="Arial"/>
                <w:sz w:val="20"/>
                <w:szCs w:val="20"/>
              </w:rPr>
            </w:pPr>
          </w:p>
          <w:p w14:paraId="35CDE9D0" w14:textId="77777777" w:rsidR="003D0259" w:rsidRPr="00A7440B" w:rsidRDefault="003D0259" w:rsidP="006A1568">
            <w:pPr>
              <w:pStyle w:val="Prrafodelista"/>
              <w:numPr>
                <w:ilvl w:val="1"/>
                <w:numId w:val="31"/>
              </w:numPr>
              <w:contextualSpacing w:val="0"/>
              <w:rPr>
                <w:rFonts w:cs="Arial"/>
                <w:strike/>
                <w:sz w:val="20"/>
                <w:szCs w:val="20"/>
                <w:highlight w:val="yellow"/>
              </w:rPr>
            </w:pPr>
            <w:r w:rsidRPr="001C61FF">
              <w:rPr>
                <w:rFonts w:cs="Arial"/>
                <w:sz w:val="20"/>
                <w:szCs w:val="20"/>
              </w:rPr>
              <w:t>La aduana debe ser un</w:t>
            </w:r>
            <w:r w:rsidR="00A7440B">
              <w:rPr>
                <w:rFonts w:cs="Arial"/>
                <w:sz w:val="20"/>
                <w:szCs w:val="20"/>
              </w:rPr>
              <w:t>a</w:t>
            </w:r>
            <w:r w:rsidRPr="001C61FF">
              <w:rPr>
                <w:rFonts w:cs="Arial"/>
                <w:sz w:val="20"/>
                <w:szCs w:val="20"/>
              </w:rPr>
              <w:t xml:space="preserve"> </w:t>
            </w:r>
            <w:r w:rsidR="00A7440B" w:rsidRPr="000B0879">
              <w:rPr>
                <w:color w:val="000000" w:themeColor="text1"/>
                <w:sz w:val="20"/>
                <w:szCs w:val="20"/>
                <w:highlight w:val="yellow"/>
              </w:rPr>
              <w:t xml:space="preserve">del SDA </w:t>
            </w:r>
            <w:r w:rsidRPr="00A7440B">
              <w:rPr>
                <w:rFonts w:cs="Arial"/>
                <w:strike/>
                <w:sz w:val="20"/>
                <w:szCs w:val="20"/>
                <w:highlight w:val="yellow"/>
              </w:rPr>
              <w:t>de los siguientes posibles valores:</w:t>
            </w:r>
          </w:p>
          <w:p w14:paraId="378F9DAA" w14:textId="77777777" w:rsidR="003D0259" w:rsidRPr="00A7440B" w:rsidRDefault="003D0259" w:rsidP="00202F9D">
            <w:pPr>
              <w:rPr>
                <w:rFonts w:cs="Arial"/>
                <w:strike/>
                <w:sz w:val="20"/>
                <w:szCs w:val="20"/>
                <w:highlight w:val="yellow"/>
              </w:rPr>
            </w:pPr>
          </w:p>
          <w:p w14:paraId="1BA05914" w14:textId="77777777" w:rsidR="003D0259" w:rsidRPr="00A7440B" w:rsidRDefault="003D0259" w:rsidP="00202F9D">
            <w:pPr>
              <w:pStyle w:val="Prrafodelista"/>
              <w:numPr>
                <w:ilvl w:val="0"/>
                <w:numId w:val="24"/>
              </w:numPr>
              <w:spacing w:after="200" w:line="276" w:lineRule="auto"/>
              <w:jc w:val="left"/>
              <w:rPr>
                <w:rFonts w:cs="Arial"/>
                <w:strike/>
                <w:sz w:val="20"/>
                <w:szCs w:val="20"/>
                <w:highlight w:val="yellow"/>
              </w:rPr>
            </w:pPr>
            <w:r w:rsidRPr="00A7440B">
              <w:rPr>
                <w:rFonts w:cs="Arial"/>
                <w:strike/>
                <w:sz w:val="20"/>
                <w:szCs w:val="20"/>
                <w:highlight w:val="yellow"/>
              </w:rPr>
              <w:t>046 - Paita</w:t>
            </w:r>
          </w:p>
          <w:p w14:paraId="71861154" w14:textId="77777777" w:rsidR="003D0259" w:rsidRPr="00A7440B" w:rsidRDefault="003D0259" w:rsidP="00202F9D">
            <w:pPr>
              <w:pStyle w:val="Prrafodelista"/>
              <w:numPr>
                <w:ilvl w:val="0"/>
                <w:numId w:val="24"/>
              </w:numPr>
              <w:spacing w:after="200" w:line="276" w:lineRule="auto"/>
              <w:jc w:val="left"/>
              <w:rPr>
                <w:rFonts w:cs="Arial"/>
                <w:strike/>
                <w:sz w:val="20"/>
                <w:szCs w:val="20"/>
                <w:highlight w:val="yellow"/>
              </w:rPr>
            </w:pPr>
            <w:r w:rsidRPr="00A7440B">
              <w:rPr>
                <w:rFonts w:cs="Arial"/>
                <w:strike/>
                <w:sz w:val="20"/>
                <w:szCs w:val="20"/>
                <w:highlight w:val="yellow"/>
              </w:rPr>
              <w:t>082 - Salaverry</w:t>
            </w:r>
          </w:p>
          <w:p w14:paraId="3F53C524" w14:textId="77777777" w:rsidR="003D0259" w:rsidRPr="00A7440B" w:rsidRDefault="003D0259" w:rsidP="00202F9D">
            <w:pPr>
              <w:pStyle w:val="Prrafodelista"/>
              <w:numPr>
                <w:ilvl w:val="0"/>
                <w:numId w:val="24"/>
              </w:numPr>
              <w:spacing w:after="200" w:line="276" w:lineRule="auto"/>
              <w:jc w:val="left"/>
              <w:rPr>
                <w:rFonts w:cs="Arial"/>
                <w:strike/>
                <w:sz w:val="20"/>
                <w:szCs w:val="20"/>
                <w:highlight w:val="yellow"/>
              </w:rPr>
            </w:pPr>
            <w:r w:rsidRPr="00A7440B">
              <w:rPr>
                <w:rFonts w:cs="Arial"/>
                <w:strike/>
                <w:sz w:val="20"/>
                <w:szCs w:val="20"/>
                <w:highlight w:val="yellow"/>
              </w:rPr>
              <w:t>091 - Chimbote</w:t>
            </w:r>
          </w:p>
          <w:p w14:paraId="0BBED936" w14:textId="77777777" w:rsidR="003D0259" w:rsidRPr="00A7440B" w:rsidRDefault="003D0259" w:rsidP="00202F9D">
            <w:pPr>
              <w:pStyle w:val="Prrafodelista"/>
              <w:numPr>
                <w:ilvl w:val="0"/>
                <w:numId w:val="24"/>
              </w:numPr>
              <w:spacing w:after="200" w:line="276" w:lineRule="auto"/>
              <w:jc w:val="left"/>
              <w:rPr>
                <w:rFonts w:cs="Arial"/>
                <w:strike/>
                <w:sz w:val="20"/>
                <w:szCs w:val="20"/>
                <w:highlight w:val="yellow"/>
              </w:rPr>
            </w:pPr>
            <w:r w:rsidRPr="00A7440B">
              <w:rPr>
                <w:rFonts w:cs="Arial"/>
                <w:strike/>
                <w:sz w:val="20"/>
                <w:szCs w:val="20"/>
                <w:highlight w:val="yellow"/>
              </w:rPr>
              <w:t>118 - Marítima del Callao</w:t>
            </w:r>
          </w:p>
          <w:p w14:paraId="339FAC02" w14:textId="77777777" w:rsidR="003D0259" w:rsidRPr="00A7440B" w:rsidRDefault="003D0259" w:rsidP="00202F9D">
            <w:pPr>
              <w:pStyle w:val="Prrafodelista"/>
              <w:numPr>
                <w:ilvl w:val="0"/>
                <w:numId w:val="24"/>
              </w:numPr>
              <w:spacing w:after="200" w:line="276" w:lineRule="auto"/>
              <w:jc w:val="left"/>
              <w:rPr>
                <w:rFonts w:cs="Arial"/>
                <w:strike/>
                <w:sz w:val="20"/>
                <w:szCs w:val="20"/>
                <w:highlight w:val="yellow"/>
              </w:rPr>
            </w:pPr>
            <w:r w:rsidRPr="00A7440B">
              <w:rPr>
                <w:rFonts w:cs="Arial"/>
                <w:strike/>
                <w:sz w:val="20"/>
                <w:szCs w:val="20"/>
                <w:highlight w:val="yellow"/>
              </w:rPr>
              <w:t>127 - Pisco</w:t>
            </w:r>
          </w:p>
          <w:p w14:paraId="0F9695D5" w14:textId="77777777" w:rsidR="003D0259" w:rsidRPr="00A7440B" w:rsidRDefault="003D0259" w:rsidP="00202F9D">
            <w:pPr>
              <w:pStyle w:val="Prrafodelista"/>
              <w:numPr>
                <w:ilvl w:val="0"/>
                <w:numId w:val="24"/>
              </w:numPr>
              <w:spacing w:after="200" w:line="276" w:lineRule="auto"/>
              <w:jc w:val="left"/>
              <w:rPr>
                <w:rFonts w:cs="Arial"/>
                <w:strike/>
                <w:sz w:val="20"/>
                <w:szCs w:val="20"/>
                <w:highlight w:val="yellow"/>
              </w:rPr>
            </w:pPr>
            <w:r w:rsidRPr="00A7440B">
              <w:rPr>
                <w:rFonts w:cs="Arial"/>
                <w:strike/>
                <w:sz w:val="20"/>
                <w:szCs w:val="20"/>
                <w:highlight w:val="yellow"/>
              </w:rPr>
              <w:t>145 - Mollendo</w:t>
            </w:r>
          </w:p>
          <w:p w14:paraId="1EFEBC56" w14:textId="77777777" w:rsidR="003D0259" w:rsidRPr="00A7440B" w:rsidRDefault="003D0259" w:rsidP="00202F9D">
            <w:pPr>
              <w:pStyle w:val="Prrafodelista"/>
              <w:numPr>
                <w:ilvl w:val="0"/>
                <w:numId w:val="24"/>
              </w:numPr>
              <w:spacing w:after="200" w:line="276" w:lineRule="auto"/>
              <w:jc w:val="left"/>
              <w:rPr>
                <w:rFonts w:cs="Arial"/>
                <w:strike/>
                <w:sz w:val="20"/>
                <w:szCs w:val="20"/>
                <w:highlight w:val="yellow"/>
              </w:rPr>
            </w:pPr>
            <w:r w:rsidRPr="00A7440B">
              <w:rPr>
                <w:rFonts w:cs="Arial"/>
                <w:strike/>
                <w:sz w:val="20"/>
                <w:szCs w:val="20"/>
                <w:highlight w:val="yellow"/>
              </w:rPr>
              <w:t>163 - Ilo</w:t>
            </w:r>
          </w:p>
          <w:p w14:paraId="2D8BEC4F" w14:textId="77777777" w:rsidR="003D0259" w:rsidRPr="001C61FF" w:rsidRDefault="003D0259" w:rsidP="00202F9D">
            <w:pPr>
              <w:pStyle w:val="Prrafodelista"/>
              <w:ind w:left="430"/>
              <w:rPr>
                <w:rFonts w:cs="Arial"/>
                <w:sz w:val="20"/>
                <w:szCs w:val="20"/>
              </w:rPr>
            </w:pPr>
            <w:r w:rsidRPr="001C61FF">
              <w:rPr>
                <w:rFonts w:cs="Arial"/>
                <w:sz w:val="20"/>
                <w:szCs w:val="20"/>
              </w:rPr>
              <w:t>y se habilitará únicamente la aduana que corresponda al funcionario aduanero autenticado.</w:t>
            </w:r>
          </w:p>
          <w:p w14:paraId="6BF56DF6" w14:textId="77777777" w:rsidR="003D0259" w:rsidRPr="001C61FF" w:rsidRDefault="003D0259" w:rsidP="00202F9D">
            <w:pPr>
              <w:rPr>
                <w:rFonts w:cs="Arial"/>
                <w:sz w:val="20"/>
                <w:szCs w:val="20"/>
              </w:rPr>
            </w:pPr>
          </w:p>
          <w:p w14:paraId="41885959" w14:textId="77777777" w:rsidR="003D0259" w:rsidRPr="001C61FF" w:rsidRDefault="003D0259" w:rsidP="006A1568">
            <w:pPr>
              <w:pStyle w:val="Prrafodelista"/>
              <w:numPr>
                <w:ilvl w:val="1"/>
                <w:numId w:val="31"/>
              </w:numPr>
              <w:rPr>
                <w:rFonts w:cs="Arial"/>
                <w:sz w:val="20"/>
                <w:szCs w:val="20"/>
              </w:rPr>
            </w:pPr>
            <w:r w:rsidRPr="001C61FF">
              <w:rPr>
                <w:rFonts w:cs="Arial"/>
                <w:sz w:val="20"/>
                <w:szCs w:val="20"/>
              </w:rPr>
              <w:t>El año debe ser menor o igual al año actual.</w:t>
            </w:r>
          </w:p>
          <w:p w14:paraId="26D8833A" w14:textId="77777777" w:rsidR="003D0259" w:rsidRPr="001C61FF" w:rsidRDefault="003D0259" w:rsidP="00202F9D">
            <w:pPr>
              <w:rPr>
                <w:rFonts w:cs="Arial"/>
                <w:sz w:val="20"/>
                <w:szCs w:val="20"/>
              </w:rPr>
            </w:pPr>
          </w:p>
          <w:p w14:paraId="5B2EFE04" w14:textId="77777777" w:rsidR="003D0259" w:rsidRDefault="003D0259" w:rsidP="006A1568">
            <w:pPr>
              <w:pStyle w:val="Prrafodelista"/>
              <w:numPr>
                <w:ilvl w:val="1"/>
                <w:numId w:val="31"/>
              </w:numPr>
              <w:contextualSpacing w:val="0"/>
              <w:rPr>
                <w:rFonts w:cs="Arial"/>
                <w:sz w:val="20"/>
                <w:szCs w:val="20"/>
              </w:rPr>
            </w:pPr>
            <w:r w:rsidRPr="001C61FF">
              <w:rPr>
                <w:rFonts w:cs="Arial"/>
                <w:sz w:val="20"/>
                <w:szCs w:val="20"/>
              </w:rPr>
              <w:t>El régimen debe ser uno de los siguientes  posibles valores:</w:t>
            </w:r>
          </w:p>
          <w:p w14:paraId="34D3D744" w14:textId="77777777" w:rsidR="003D0259" w:rsidRPr="0002059F" w:rsidRDefault="003D0259" w:rsidP="00202F9D">
            <w:pPr>
              <w:rPr>
                <w:rFonts w:cs="Arial"/>
                <w:sz w:val="20"/>
                <w:szCs w:val="20"/>
              </w:rPr>
            </w:pPr>
          </w:p>
          <w:p w14:paraId="3DF61030" w14:textId="77777777" w:rsidR="003D0259" w:rsidRPr="0002059F" w:rsidRDefault="003D0259" w:rsidP="006A1568">
            <w:pPr>
              <w:pStyle w:val="Prrafodelista"/>
              <w:numPr>
                <w:ilvl w:val="0"/>
                <w:numId w:val="30"/>
              </w:numPr>
              <w:ind w:left="713" w:hanging="283"/>
              <w:rPr>
                <w:rFonts w:cs="Arial"/>
                <w:sz w:val="20"/>
                <w:szCs w:val="20"/>
              </w:rPr>
            </w:pPr>
            <w:r w:rsidRPr="001C61FF">
              <w:rPr>
                <w:rFonts w:cs="Arial"/>
                <w:sz w:val="20"/>
                <w:szCs w:val="20"/>
              </w:rPr>
              <w:t xml:space="preserve">10 - Importación </w:t>
            </w:r>
            <w:r w:rsidRPr="0002059F">
              <w:rPr>
                <w:rFonts w:cs="Arial"/>
                <w:sz w:val="20"/>
                <w:szCs w:val="20"/>
              </w:rPr>
              <w:t xml:space="preserve">para el consumo </w:t>
            </w:r>
          </w:p>
          <w:p w14:paraId="23D7DC07" w14:textId="77777777" w:rsidR="003D0259" w:rsidRPr="0002059F" w:rsidRDefault="003D0259" w:rsidP="006A1568">
            <w:pPr>
              <w:pStyle w:val="Prrafodelista"/>
              <w:numPr>
                <w:ilvl w:val="0"/>
                <w:numId w:val="30"/>
              </w:numPr>
              <w:ind w:left="713" w:hanging="283"/>
              <w:rPr>
                <w:rFonts w:cs="Arial"/>
                <w:sz w:val="20"/>
                <w:szCs w:val="20"/>
              </w:rPr>
            </w:pPr>
            <w:r w:rsidRPr="001C61FF">
              <w:rPr>
                <w:rFonts w:cs="Arial"/>
                <w:sz w:val="20"/>
                <w:szCs w:val="20"/>
              </w:rPr>
              <w:t xml:space="preserve">20 </w:t>
            </w:r>
            <w:r>
              <w:rPr>
                <w:rFonts w:cs="Arial"/>
                <w:sz w:val="20"/>
                <w:szCs w:val="20"/>
              </w:rPr>
              <w:t>-</w:t>
            </w:r>
            <w:r w:rsidRPr="001C61FF">
              <w:rPr>
                <w:rFonts w:cs="Arial"/>
                <w:sz w:val="20"/>
                <w:szCs w:val="20"/>
              </w:rPr>
              <w:t xml:space="preserve"> Admisión Temporal</w:t>
            </w:r>
            <w:r w:rsidR="00DA06AB">
              <w:rPr>
                <w:rFonts w:cs="Arial"/>
                <w:sz w:val="20"/>
                <w:szCs w:val="20"/>
              </w:rPr>
              <w:t xml:space="preserve"> </w:t>
            </w:r>
            <w:r w:rsidRPr="0002059F">
              <w:rPr>
                <w:rFonts w:cs="Arial"/>
                <w:sz w:val="20"/>
                <w:szCs w:val="20"/>
              </w:rPr>
              <w:t xml:space="preserve">para reexportación en el mismo estado </w:t>
            </w:r>
          </w:p>
          <w:p w14:paraId="2B20C32C" w14:textId="77777777" w:rsidR="003D0259" w:rsidRDefault="003D0259" w:rsidP="006A1568">
            <w:pPr>
              <w:pStyle w:val="Prrafodelista"/>
              <w:numPr>
                <w:ilvl w:val="0"/>
                <w:numId w:val="30"/>
              </w:numPr>
              <w:ind w:left="713" w:hanging="283"/>
              <w:rPr>
                <w:rFonts w:cs="Arial"/>
                <w:sz w:val="20"/>
                <w:szCs w:val="20"/>
              </w:rPr>
            </w:pPr>
            <w:r w:rsidRPr="001C61FF">
              <w:rPr>
                <w:rFonts w:cs="Arial"/>
                <w:sz w:val="20"/>
                <w:szCs w:val="20"/>
              </w:rPr>
              <w:t xml:space="preserve">21 </w:t>
            </w:r>
            <w:r>
              <w:rPr>
                <w:rFonts w:cs="Arial"/>
                <w:sz w:val="20"/>
                <w:szCs w:val="20"/>
              </w:rPr>
              <w:t>-</w:t>
            </w:r>
            <w:r w:rsidRPr="001C61FF">
              <w:rPr>
                <w:rFonts w:cs="Arial"/>
                <w:sz w:val="20"/>
                <w:szCs w:val="20"/>
              </w:rPr>
              <w:t xml:space="preserve"> Admisión Temporal</w:t>
            </w:r>
            <w:r w:rsidR="00DA06AB">
              <w:rPr>
                <w:rFonts w:cs="Arial"/>
                <w:sz w:val="20"/>
                <w:szCs w:val="20"/>
              </w:rPr>
              <w:t xml:space="preserve"> </w:t>
            </w:r>
            <w:r w:rsidRPr="0002059F">
              <w:rPr>
                <w:rFonts w:cs="Arial"/>
                <w:sz w:val="20"/>
                <w:szCs w:val="20"/>
              </w:rPr>
              <w:t>para</w:t>
            </w:r>
          </w:p>
          <w:p w14:paraId="22EC4587" w14:textId="77777777" w:rsidR="003D0259" w:rsidRPr="0002059F" w:rsidRDefault="003D0259" w:rsidP="00202F9D">
            <w:pPr>
              <w:pStyle w:val="Prrafodelista"/>
              <w:ind w:left="713"/>
              <w:rPr>
                <w:rFonts w:cs="Arial"/>
                <w:sz w:val="20"/>
                <w:szCs w:val="20"/>
              </w:rPr>
            </w:pPr>
            <w:r w:rsidRPr="0002059F">
              <w:rPr>
                <w:rFonts w:cs="Arial"/>
                <w:sz w:val="20"/>
                <w:szCs w:val="20"/>
              </w:rPr>
              <w:t>perfeccionamiento activo</w:t>
            </w:r>
          </w:p>
          <w:p w14:paraId="5D341E03" w14:textId="77777777" w:rsidR="003D0259" w:rsidRPr="0002059F" w:rsidRDefault="003D0259" w:rsidP="006A1568">
            <w:pPr>
              <w:pStyle w:val="Prrafodelista"/>
              <w:numPr>
                <w:ilvl w:val="0"/>
                <w:numId w:val="30"/>
              </w:numPr>
              <w:ind w:left="713" w:hanging="283"/>
              <w:rPr>
                <w:rFonts w:cs="Arial"/>
                <w:sz w:val="20"/>
                <w:szCs w:val="20"/>
              </w:rPr>
            </w:pPr>
            <w:r w:rsidRPr="001C61FF">
              <w:rPr>
                <w:rFonts w:cs="Arial"/>
                <w:sz w:val="20"/>
                <w:szCs w:val="20"/>
              </w:rPr>
              <w:t xml:space="preserve">70 </w:t>
            </w:r>
            <w:r w:rsidR="00DA06AB">
              <w:rPr>
                <w:rFonts w:cs="Arial"/>
                <w:sz w:val="20"/>
                <w:szCs w:val="20"/>
              </w:rPr>
              <w:t>–</w:t>
            </w:r>
            <w:r w:rsidRPr="001C61FF">
              <w:rPr>
                <w:rFonts w:cs="Arial"/>
                <w:sz w:val="20"/>
                <w:szCs w:val="20"/>
              </w:rPr>
              <w:t xml:space="preserve"> Depósito</w:t>
            </w:r>
            <w:r w:rsidR="00DA06AB">
              <w:rPr>
                <w:rFonts w:cs="Arial"/>
                <w:sz w:val="20"/>
                <w:szCs w:val="20"/>
              </w:rPr>
              <w:t xml:space="preserve"> </w:t>
            </w:r>
            <w:r w:rsidRPr="0002059F">
              <w:rPr>
                <w:rFonts w:cs="Arial"/>
                <w:sz w:val="20"/>
                <w:szCs w:val="20"/>
              </w:rPr>
              <w:t>aduanero</w:t>
            </w:r>
          </w:p>
          <w:p w14:paraId="33704E5B" w14:textId="77777777" w:rsidR="003D0259" w:rsidRPr="001C61FF" w:rsidRDefault="003D0259" w:rsidP="00202F9D">
            <w:pPr>
              <w:rPr>
                <w:rFonts w:cs="Arial"/>
                <w:sz w:val="20"/>
                <w:szCs w:val="20"/>
              </w:rPr>
            </w:pPr>
          </w:p>
          <w:p w14:paraId="767AB6CC" w14:textId="77777777" w:rsidR="003D0259" w:rsidRPr="001C61FF" w:rsidRDefault="003D0259" w:rsidP="006A1568">
            <w:pPr>
              <w:pStyle w:val="Prrafodelista"/>
              <w:numPr>
                <w:ilvl w:val="1"/>
                <w:numId w:val="31"/>
              </w:numPr>
              <w:rPr>
                <w:rFonts w:cs="Arial"/>
                <w:sz w:val="20"/>
                <w:szCs w:val="20"/>
              </w:rPr>
            </w:pPr>
            <w:r w:rsidRPr="001C61FF">
              <w:rPr>
                <w:rFonts w:cs="Arial"/>
                <w:sz w:val="20"/>
                <w:szCs w:val="20"/>
              </w:rPr>
              <w:t xml:space="preserve">En la parte inferior se muestra el botón </w:t>
            </w:r>
            <w:r w:rsidRPr="001C61FF">
              <w:rPr>
                <w:rFonts w:cs="Arial"/>
                <w:b/>
                <w:sz w:val="20"/>
                <w:szCs w:val="20"/>
              </w:rPr>
              <w:t>Aceptar</w:t>
            </w:r>
            <w:r w:rsidRPr="001C61FF">
              <w:rPr>
                <w:rFonts w:cs="Arial"/>
                <w:sz w:val="20"/>
                <w:szCs w:val="20"/>
              </w:rPr>
              <w:t>.</w:t>
            </w:r>
          </w:p>
          <w:p w14:paraId="5CC3A3B9" w14:textId="77777777" w:rsidR="003D0259" w:rsidRPr="001C61FF" w:rsidRDefault="003D0259" w:rsidP="00202F9D">
            <w:pPr>
              <w:rPr>
                <w:rFonts w:cs="Arial"/>
                <w:sz w:val="20"/>
                <w:szCs w:val="20"/>
              </w:rPr>
            </w:pPr>
          </w:p>
        </w:tc>
      </w:tr>
      <w:tr w:rsidR="003D0259" w:rsidRPr="001C61FF" w14:paraId="1DE5DE28" w14:textId="77777777" w:rsidTr="00202F9D">
        <w:tc>
          <w:tcPr>
            <w:tcW w:w="541" w:type="dxa"/>
          </w:tcPr>
          <w:p w14:paraId="62226DED" w14:textId="77777777" w:rsidR="003D0259" w:rsidRPr="001C61FF" w:rsidRDefault="003D0259" w:rsidP="00202F9D">
            <w:pPr>
              <w:jc w:val="center"/>
              <w:rPr>
                <w:rFonts w:cs="Arial"/>
                <w:sz w:val="20"/>
                <w:szCs w:val="20"/>
              </w:rPr>
            </w:pPr>
            <w:r w:rsidRPr="001C61FF">
              <w:rPr>
                <w:rFonts w:cs="Arial"/>
                <w:sz w:val="20"/>
                <w:szCs w:val="20"/>
              </w:rPr>
              <w:lastRenderedPageBreak/>
              <w:t>2.</w:t>
            </w:r>
          </w:p>
        </w:tc>
        <w:tc>
          <w:tcPr>
            <w:tcW w:w="3953" w:type="dxa"/>
            <w:gridSpan w:val="2"/>
          </w:tcPr>
          <w:p w14:paraId="5DDFF4FD" w14:textId="77777777" w:rsidR="003D0259" w:rsidRPr="001C61FF" w:rsidRDefault="003D0259" w:rsidP="00202F9D">
            <w:pPr>
              <w:rPr>
                <w:rFonts w:cs="Arial"/>
                <w:sz w:val="20"/>
                <w:szCs w:val="20"/>
              </w:rPr>
            </w:pPr>
            <w:r w:rsidRPr="001C61FF">
              <w:rPr>
                <w:rFonts w:cs="Arial"/>
                <w:sz w:val="20"/>
                <w:szCs w:val="20"/>
              </w:rPr>
              <w:t xml:space="preserve">El actor </w:t>
            </w:r>
            <w:r>
              <w:rPr>
                <w:rFonts w:cs="Arial"/>
                <w:sz w:val="20"/>
                <w:szCs w:val="20"/>
              </w:rPr>
              <w:t>ingresa o</w:t>
            </w:r>
            <w:r w:rsidRPr="001C61FF">
              <w:rPr>
                <w:rFonts w:cs="Arial"/>
                <w:sz w:val="20"/>
                <w:szCs w:val="20"/>
              </w:rPr>
              <w:t xml:space="preserve"> selecciona los datos solicitados y presiona el botón </w:t>
            </w:r>
            <w:r w:rsidRPr="00460EC4">
              <w:rPr>
                <w:rFonts w:cs="Arial"/>
                <w:b/>
                <w:sz w:val="20"/>
                <w:szCs w:val="20"/>
              </w:rPr>
              <w:t>Aceptar</w:t>
            </w:r>
            <w:r w:rsidRPr="001C61FF">
              <w:rPr>
                <w:rFonts w:cs="Arial"/>
                <w:sz w:val="20"/>
                <w:szCs w:val="20"/>
              </w:rPr>
              <w:t>.</w:t>
            </w:r>
          </w:p>
        </w:tc>
        <w:tc>
          <w:tcPr>
            <w:tcW w:w="4816" w:type="dxa"/>
            <w:gridSpan w:val="2"/>
          </w:tcPr>
          <w:p w14:paraId="73C66A38" w14:textId="77777777" w:rsidR="003D0259" w:rsidRPr="001C61FF" w:rsidRDefault="003D0259" w:rsidP="00202F9D">
            <w:pPr>
              <w:rPr>
                <w:rFonts w:cs="Arial"/>
                <w:sz w:val="20"/>
                <w:szCs w:val="20"/>
              </w:rPr>
            </w:pPr>
          </w:p>
        </w:tc>
      </w:tr>
      <w:tr w:rsidR="003D0259" w:rsidRPr="001C61FF" w14:paraId="44E5873A" w14:textId="77777777" w:rsidTr="00202F9D">
        <w:tc>
          <w:tcPr>
            <w:tcW w:w="541" w:type="dxa"/>
          </w:tcPr>
          <w:p w14:paraId="16886918" w14:textId="77777777" w:rsidR="003D0259" w:rsidRPr="001C61FF" w:rsidRDefault="003D0259" w:rsidP="00202F9D">
            <w:pPr>
              <w:jc w:val="center"/>
              <w:rPr>
                <w:rFonts w:cs="Arial"/>
                <w:sz w:val="20"/>
                <w:szCs w:val="20"/>
              </w:rPr>
            </w:pPr>
          </w:p>
        </w:tc>
        <w:tc>
          <w:tcPr>
            <w:tcW w:w="3953" w:type="dxa"/>
            <w:gridSpan w:val="2"/>
          </w:tcPr>
          <w:p w14:paraId="0A3478EA" w14:textId="77777777" w:rsidR="003D0259" w:rsidRPr="001C61FF" w:rsidRDefault="003D0259" w:rsidP="00202F9D">
            <w:pPr>
              <w:rPr>
                <w:rFonts w:cs="Arial"/>
                <w:sz w:val="20"/>
                <w:szCs w:val="20"/>
              </w:rPr>
            </w:pPr>
          </w:p>
        </w:tc>
        <w:tc>
          <w:tcPr>
            <w:tcW w:w="4816" w:type="dxa"/>
            <w:gridSpan w:val="2"/>
          </w:tcPr>
          <w:p w14:paraId="1A0F6F85" w14:textId="77777777" w:rsidR="003D0259" w:rsidRPr="001C61FF" w:rsidRDefault="003D0259" w:rsidP="00202F9D">
            <w:pPr>
              <w:rPr>
                <w:rFonts w:cs="Arial"/>
                <w:sz w:val="20"/>
                <w:szCs w:val="20"/>
              </w:rPr>
            </w:pPr>
            <w:r w:rsidRPr="001C61FF">
              <w:rPr>
                <w:rFonts w:cs="Arial"/>
                <w:sz w:val="20"/>
                <w:szCs w:val="20"/>
              </w:rPr>
              <w:t>El sistema valida que:</w:t>
            </w:r>
          </w:p>
          <w:p w14:paraId="5D35F1DE" w14:textId="77777777" w:rsidR="003D0259" w:rsidRPr="001C61FF" w:rsidRDefault="003D0259" w:rsidP="00202F9D">
            <w:pPr>
              <w:rPr>
                <w:rFonts w:cs="Arial"/>
                <w:sz w:val="20"/>
                <w:szCs w:val="20"/>
              </w:rPr>
            </w:pPr>
          </w:p>
          <w:p w14:paraId="798CC675" w14:textId="77777777" w:rsidR="003D0259" w:rsidRPr="001C61FF" w:rsidRDefault="003D0259" w:rsidP="006A1568">
            <w:pPr>
              <w:pStyle w:val="Prrafodelista"/>
              <w:numPr>
                <w:ilvl w:val="1"/>
                <w:numId w:val="32"/>
              </w:numPr>
              <w:rPr>
                <w:rFonts w:cs="Arial"/>
                <w:sz w:val="20"/>
                <w:szCs w:val="20"/>
              </w:rPr>
            </w:pPr>
            <w:r w:rsidRPr="001C61FF">
              <w:rPr>
                <w:rFonts w:cs="Arial"/>
                <w:sz w:val="20"/>
                <w:szCs w:val="20"/>
              </w:rPr>
              <w:t xml:space="preserve">La declaración exista y se encuentre en estado </w:t>
            </w:r>
            <w:r w:rsidRPr="001C61FF">
              <w:rPr>
                <w:rFonts w:cs="Arial"/>
                <w:b/>
                <w:sz w:val="20"/>
                <w:szCs w:val="20"/>
              </w:rPr>
              <w:t>Numerada</w:t>
            </w:r>
            <w:r w:rsidRPr="001C61FF">
              <w:rPr>
                <w:rFonts w:cs="Arial"/>
                <w:sz w:val="20"/>
                <w:szCs w:val="20"/>
              </w:rPr>
              <w:t xml:space="preserve">. </w:t>
            </w:r>
          </w:p>
          <w:p w14:paraId="28A67D87" w14:textId="77777777" w:rsidR="003D0259" w:rsidRPr="001C61FF" w:rsidRDefault="003D0259" w:rsidP="00202F9D">
            <w:pPr>
              <w:rPr>
                <w:rFonts w:cs="Arial"/>
                <w:sz w:val="20"/>
                <w:szCs w:val="20"/>
              </w:rPr>
            </w:pPr>
          </w:p>
          <w:p w14:paraId="162A63CF" w14:textId="77777777" w:rsidR="003D0259" w:rsidRPr="001C61FF" w:rsidRDefault="003D0259" w:rsidP="006A1568">
            <w:pPr>
              <w:pStyle w:val="Prrafodelista"/>
              <w:numPr>
                <w:ilvl w:val="1"/>
                <w:numId w:val="32"/>
              </w:numPr>
              <w:rPr>
                <w:rFonts w:cs="Arial"/>
                <w:sz w:val="20"/>
                <w:szCs w:val="20"/>
              </w:rPr>
            </w:pPr>
            <w:r w:rsidRPr="001C61FF">
              <w:rPr>
                <w:rFonts w:cs="Arial"/>
                <w:sz w:val="20"/>
                <w:szCs w:val="20"/>
              </w:rPr>
              <w:t xml:space="preserve">La declaración tenga canal de control naranja o rojo. </w:t>
            </w:r>
          </w:p>
          <w:p w14:paraId="7343C5C7" w14:textId="77777777" w:rsidR="003D0259" w:rsidRPr="001C61FF" w:rsidRDefault="003D0259" w:rsidP="00202F9D">
            <w:pPr>
              <w:rPr>
                <w:rFonts w:cs="Arial"/>
                <w:sz w:val="20"/>
                <w:szCs w:val="20"/>
              </w:rPr>
            </w:pPr>
          </w:p>
          <w:p w14:paraId="0A074B5F" w14:textId="77777777" w:rsidR="003D0259" w:rsidRPr="001C61FF" w:rsidRDefault="003D0259" w:rsidP="006A1568">
            <w:pPr>
              <w:pStyle w:val="Prrafodelista"/>
              <w:numPr>
                <w:ilvl w:val="1"/>
                <w:numId w:val="32"/>
              </w:numPr>
              <w:rPr>
                <w:rFonts w:cs="Arial"/>
                <w:sz w:val="20"/>
                <w:szCs w:val="20"/>
              </w:rPr>
            </w:pPr>
            <w:r w:rsidRPr="001C61FF">
              <w:rPr>
                <w:rFonts w:cs="Arial"/>
                <w:sz w:val="20"/>
                <w:szCs w:val="20"/>
              </w:rPr>
              <w:t>La declaración debe tener Formato B transmitido, con excepción únicamente si la declaración es del tipo Donación.</w:t>
            </w:r>
          </w:p>
          <w:p w14:paraId="54E33A87" w14:textId="77777777" w:rsidR="003D0259" w:rsidRPr="006F1873" w:rsidRDefault="003D0259" w:rsidP="00202F9D">
            <w:pPr>
              <w:rPr>
                <w:rFonts w:cs="Arial"/>
                <w:sz w:val="20"/>
                <w:szCs w:val="20"/>
              </w:rPr>
            </w:pPr>
          </w:p>
          <w:p w14:paraId="2C491DAB" w14:textId="77777777" w:rsidR="003D0259" w:rsidRPr="00E1264F" w:rsidRDefault="003D0259" w:rsidP="006A1568">
            <w:pPr>
              <w:pStyle w:val="Prrafodelista"/>
              <w:numPr>
                <w:ilvl w:val="1"/>
                <w:numId w:val="32"/>
              </w:numPr>
              <w:rPr>
                <w:rFonts w:cs="Arial"/>
                <w:strike/>
                <w:sz w:val="20"/>
                <w:szCs w:val="20"/>
                <w:highlight w:val="yellow"/>
              </w:rPr>
            </w:pPr>
            <w:r w:rsidRPr="00E1264F">
              <w:rPr>
                <w:rFonts w:cs="Arial"/>
                <w:strike/>
                <w:sz w:val="20"/>
                <w:szCs w:val="20"/>
                <w:highlight w:val="yellow"/>
              </w:rPr>
              <w:t>La declaración no debe tener Liquidaciones de Cobranza asociadas que se encuentren pendiente de pago o garantía.</w:t>
            </w:r>
          </w:p>
          <w:p w14:paraId="0C03EDAF" w14:textId="77777777" w:rsidR="003D0259" w:rsidRPr="001C61FF" w:rsidRDefault="003D0259" w:rsidP="00202F9D">
            <w:pPr>
              <w:rPr>
                <w:rFonts w:cs="Arial"/>
                <w:sz w:val="20"/>
                <w:szCs w:val="20"/>
                <w:lang w:val="es-PE"/>
              </w:rPr>
            </w:pPr>
          </w:p>
          <w:p w14:paraId="0DC20DC5" w14:textId="77777777" w:rsidR="003D0259" w:rsidRPr="001C61FF" w:rsidRDefault="003D0259" w:rsidP="006A1568">
            <w:pPr>
              <w:pStyle w:val="Prrafodelista"/>
              <w:numPr>
                <w:ilvl w:val="1"/>
                <w:numId w:val="32"/>
              </w:numPr>
              <w:rPr>
                <w:rFonts w:cs="Arial"/>
                <w:sz w:val="20"/>
                <w:szCs w:val="20"/>
              </w:rPr>
            </w:pPr>
            <w:r w:rsidRPr="001C61FF">
              <w:rPr>
                <w:rFonts w:cs="Arial"/>
                <w:sz w:val="20"/>
                <w:szCs w:val="20"/>
              </w:rPr>
              <w:t>El RUC de la agencia de aduana consignada en la DUA se encuentre vigente y habilitado a la fecha de la Primera Recepción de la declaración.</w:t>
            </w:r>
          </w:p>
          <w:p w14:paraId="68970512" w14:textId="77777777" w:rsidR="003D0259" w:rsidRPr="001C61FF" w:rsidRDefault="003D0259" w:rsidP="00202F9D">
            <w:pPr>
              <w:rPr>
                <w:rFonts w:cs="Arial"/>
                <w:sz w:val="20"/>
                <w:szCs w:val="20"/>
              </w:rPr>
            </w:pPr>
          </w:p>
          <w:p w14:paraId="04AA80D3" w14:textId="77777777" w:rsidR="003D0259" w:rsidRPr="001C61FF" w:rsidRDefault="003D0259" w:rsidP="00202F9D">
            <w:pPr>
              <w:pStyle w:val="Prrafodelista"/>
              <w:ind w:left="360"/>
              <w:rPr>
                <w:rFonts w:cs="Arial"/>
                <w:sz w:val="20"/>
                <w:szCs w:val="20"/>
              </w:rPr>
            </w:pPr>
            <w:r w:rsidRPr="001C61FF">
              <w:rPr>
                <w:rFonts w:cs="Arial"/>
                <w:sz w:val="20"/>
                <w:szCs w:val="20"/>
              </w:rPr>
              <w:t xml:space="preserve">El RUC de la agencia de aduana se encuentre vigente y habilitado como operador de comercio exterior (Agente de aduana) a la fecha de la Primera Recepción, en la jurisdicción o aduana de la declaración. </w:t>
            </w:r>
          </w:p>
          <w:p w14:paraId="1C1CC6BE" w14:textId="77777777" w:rsidR="003D0259" w:rsidRPr="001C61FF" w:rsidRDefault="003D0259" w:rsidP="00202F9D">
            <w:pPr>
              <w:rPr>
                <w:rFonts w:cs="Arial"/>
                <w:sz w:val="20"/>
                <w:szCs w:val="20"/>
              </w:rPr>
            </w:pPr>
          </w:p>
          <w:p w14:paraId="17012152" w14:textId="77777777" w:rsidR="003D0259" w:rsidRPr="00E11D21" w:rsidRDefault="003D0259" w:rsidP="006A1568">
            <w:pPr>
              <w:pStyle w:val="Prrafodelista"/>
              <w:numPr>
                <w:ilvl w:val="1"/>
                <w:numId w:val="32"/>
              </w:numPr>
              <w:rPr>
                <w:rFonts w:cs="Arial"/>
                <w:strike/>
                <w:sz w:val="20"/>
                <w:szCs w:val="20"/>
                <w:highlight w:val="yellow"/>
              </w:rPr>
            </w:pPr>
            <w:r w:rsidRPr="00E11D21">
              <w:rPr>
                <w:rFonts w:cs="Arial"/>
                <w:strike/>
                <w:sz w:val="20"/>
                <w:szCs w:val="20"/>
                <w:highlight w:val="yellow"/>
              </w:rPr>
              <w:t xml:space="preserve">Si el canal de control es rojo se verifica  que la declaración no tenga registrada una Solicitud </w:t>
            </w:r>
            <w:r w:rsidRPr="00E11D21">
              <w:rPr>
                <w:rFonts w:cs="Arial"/>
                <w:strike/>
                <w:sz w:val="20"/>
                <w:szCs w:val="20"/>
                <w:highlight w:val="yellow"/>
              </w:rPr>
              <w:lastRenderedPageBreak/>
              <w:t>Electrónica de Reconocimiento Físico (SERF).</w:t>
            </w:r>
          </w:p>
          <w:p w14:paraId="21680668" w14:textId="77777777" w:rsidR="00E1264F" w:rsidRDefault="00E1264F" w:rsidP="00E1264F">
            <w:pPr>
              <w:pStyle w:val="Prrafodelista"/>
              <w:ind w:left="360"/>
              <w:rPr>
                <w:rFonts w:cs="Arial"/>
                <w:sz w:val="20"/>
                <w:szCs w:val="20"/>
              </w:rPr>
            </w:pPr>
          </w:p>
          <w:p w14:paraId="2ECA7F6D" w14:textId="77777777" w:rsidR="00E1264F" w:rsidRPr="00E1264F" w:rsidRDefault="00E1264F" w:rsidP="00E1264F">
            <w:pPr>
              <w:pStyle w:val="Prrafodelista"/>
              <w:numPr>
                <w:ilvl w:val="1"/>
                <w:numId w:val="32"/>
              </w:numPr>
              <w:rPr>
                <w:rFonts w:cs="Arial"/>
                <w:sz w:val="20"/>
                <w:szCs w:val="20"/>
                <w:highlight w:val="yellow"/>
              </w:rPr>
            </w:pPr>
            <w:r w:rsidRPr="00E1264F">
              <w:rPr>
                <w:rFonts w:cs="Arial"/>
                <w:sz w:val="20"/>
                <w:szCs w:val="20"/>
                <w:highlight w:val="yellow"/>
              </w:rPr>
              <w:t>La Declaración no debe contar con documentos  recepcionados por medios electrónicos solicitados en la asignación de canal</w:t>
            </w:r>
            <w:r>
              <w:rPr>
                <w:rFonts w:cs="Arial"/>
                <w:sz w:val="20"/>
                <w:szCs w:val="20"/>
                <w:highlight w:val="yellow"/>
              </w:rPr>
              <w:t>.</w:t>
            </w:r>
          </w:p>
          <w:p w14:paraId="2987428E" w14:textId="77777777" w:rsidR="003D0259" w:rsidRPr="001C61FF" w:rsidRDefault="003D0259" w:rsidP="00202F9D">
            <w:pPr>
              <w:rPr>
                <w:rFonts w:cs="Arial"/>
                <w:sz w:val="20"/>
                <w:szCs w:val="20"/>
              </w:rPr>
            </w:pPr>
          </w:p>
          <w:p w14:paraId="4510FFC7" w14:textId="77777777" w:rsidR="003D0259" w:rsidRPr="001C61FF" w:rsidRDefault="003D0259" w:rsidP="00202F9D">
            <w:pPr>
              <w:rPr>
                <w:rFonts w:cs="Arial"/>
                <w:sz w:val="20"/>
                <w:szCs w:val="20"/>
              </w:rPr>
            </w:pPr>
            <w:r w:rsidRPr="001C61FF">
              <w:rPr>
                <w:rFonts w:cs="Arial"/>
                <w:sz w:val="20"/>
                <w:szCs w:val="20"/>
              </w:rPr>
              <w:t>De cumplir con las validaciones 2.1 al 2.</w:t>
            </w:r>
            <w:r w:rsidR="00E1264F">
              <w:rPr>
                <w:rFonts w:cs="Arial"/>
                <w:sz w:val="20"/>
                <w:szCs w:val="20"/>
              </w:rPr>
              <w:t>7</w:t>
            </w:r>
            <w:r w:rsidRPr="001C61FF">
              <w:rPr>
                <w:rFonts w:cs="Arial"/>
                <w:sz w:val="20"/>
                <w:szCs w:val="20"/>
              </w:rPr>
              <w:t>, el sistema procede a verificar las siguientes condiciones y de ser el caso, muestra las advertencias que correspondan:</w:t>
            </w:r>
          </w:p>
          <w:p w14:paraId="383145FE" w14:textId="77777777" w:rsidR="003D0259" w:rsidRPr="001C61FF" w:rsidRDefault="003D0259" w:rsidP="00202F9D">
            <w:pPr>
              <w:rPr>
                <w:rFonts w:cs="Arial"/>
                <w:sz w:val="20"/>
                <w:szCs w:val="20"/>
              </w:rPr>
            </w:pPr>
          </w:p>
          <w:p w14:paraId="5556ECCD" w14:textId="77777777" w:rsidR="003D0259" w:rsidRPr="001C61FF" w:rsidRDefault="003D0259" w:rsidP="006A1568">
            <w:pPr>
              <w:pStyle w:val="Prrafodelista"/>
              <w:numPr>
                <w:ilvl w:val="1"/>
                <w:numId w:val="32"/>
              </w:numPr>
              <w:rPr>
                <w:rFonts w:cs="Arial"/>
                <w:sz w:val="20"/>
                <w:szCs w:val="20"/>
              </w:rPr>
            </w:pPr>
            <w:r w:rsidRPr="001C61FF">
              <w:rPr>
                <w:rFonts w:cs="Arial"/>
                <w:sz w:val="20"/>
                <w:szCs w:val="20"/>
              </w:rPr>
              <w:t xml:space="preserve">Si la declaración tiene acta de Inmovilización o Incautación registrada, se muestra el mensaje de advertencia: </w:t>
            </w:r>
            <w:r w:rsidRPr="001C61FF">
              <w:rPr>
                <w:rFonts w:cs="Arial"/>
                <w:i/>
                <w:sz w:val="20"/>
                <w:szCs w:val="20"/>
              </w:rPr>
              <w:t>“Declaración cuenta con acta de inmovilización/incautación número &lt;número&gt; con estado &lt;</w:t>
            </w:r>
            <w:proofErr w:type="spellStart"/>
            <w:r w:rsidRPr="001C61FF">
              <w:rPr>
                <w:rFonts w:cs="Arial"/>
                <w:i/>
                <w:sz w:val="20"/>
                <w:szCs w:val="20"/>
              </w:rPr>
              <w:t>estadoacta</w:t>
            </w:r>
            <w:proofErr w:type="spellEnd"/>
            <w:r w:rsidRPr="001C61FF">
              <w:rPr>
                <w:rFonts w:cs="Arial"/>
                <w:i/>
                <w:sz w:val="20"/>
                <w:szCs w:val="20"/>
              </w:rPr>
              <w:t>&gt;”.</w:t>
            </w:r>
          </w:p>
          <w:p w14:paraId="02C751EA" w14:textId="77777777" w:rsidR="003D0259" w:rsidRPr="001C61FF" w:rsidRDefault="003D0259" w:rsidP="00202F9D">
            <w:pPr>
              <w:pStyle w:val="Prrafodelista"/>
              <w:ind w:left="735"/>
              <w:contextualSpacing w:val="0"/>
              <w:rPr>
                <w:rFonts w:cs="Arial"/>
                <w:sz w:val="20"/>
                <w:szCs w:val="20"/>
              </w:rPr>
            </w:pPr>
          </w:p>
          <w:p w14:paraId="339E1E87" w14:textId="77777777" w:rsidR="003D0259" w:rsidRPr="00987B04" w:rsidRDefault="003D0259" w:rsidP="006A1568">
            <w:pPr>
              <w:pStyle w:val="Prrafodelista"/>
              <w:numPr>
                <w:ilvl w:val="1"/>
                <w:numId w:val="32"/>
              </w:numPr>
              <w:rPr>
                <w:rFonts w:cs="Arial"/>
                <w:sz w:val="20"/>
                <w:szCs w:val="20"/>
              </w:rPr>
            </w:pPr>
            <w:r w:rsidRPr="00987B04">
              <w:rPr>
                <w:rFonts w:cs="Arial"/>
                <w:sz w:val="20"/>
                <w:szCs w:val="20"/>
              </w:rPr>
              <w:t>Si la declaración tiene Acción de Control Extraordinaria o Aviso de Inspección registrada, se muestra el mensaje de advertencia según corresponda: “Declaración tiene Acción de Control Extraordinaria” o “Declaración tiene Aviso de Inspección”.</w:t>
            </w:r>
          </w:p>
          <w:p w14:paraId="5405F471" w14:textId="77777777" w:rsidR="003D0259" w:rsidRPr="001C61FF" w:rsidRDefault="003D0259" w:rsidP="00202F9D">
            <w:pPr>
              <w:rPr>
                <w:rFonts w:cs="Arial"/>
                <w:sz w:val="20"/>
                <w:szCs w:val="20"/>
              </w:rPr>
            </w:pPr>
          </w:p>
          <w:p w14:paraId="037F63E7" w14:textId="77777777" w:rsidR="003D0259" w:rsidRPr="00F81FC4" w:rsidRDefault="003D0259" w:rsidP="006A1568">
            <w:pPr>
              <w:pStyle w:val="Prrafodelista"/>
              <w:numPr>
                <w:ilvl w:val="1"/>
                <w:numId w:val="32"/>
              </w:numPr>
              <w:ind w:left="430" w:hanging="430"/>
              <w:rPr>
                <w:rFonts w:cs="Arial"/>
                <w:sz w:val="20"/>
                <w:szCs w:val="20"/>
              </w:rPr>
            </w:pPr>
            <w:r w:rsidRPr="00F81FC4">
              <w:rPr>
                <w:rFonts w:cs="Arial"/>
                <w:sz w:val="20"/>
                <w:szCs w:val="20"/>
              </w:rPr>
              <w:t xml:space="preserve">Si la declaración tiene Solicitud Electrónica pendiente de evaluar, se muestra el mensaje de advertencia: </w:t>
            </w:r>
            <w:r w:rsidRPr="00F81FC4">
              <w:rPr>
                <w:rFonts w:cs="Arial"/>
                <w:i/>
                <w:sz w:val="20"/>
                <w:szCs w:val="20"/>
              </w:rPr>
              <w:t>“Declaración tiene asociada una solicitud de rectificación pendiente de evaluar”</w:t>
            </w:r>
            <w:r w:rsidRPr="00F81FC4">
              <w:rPr>
                <w:rFonts w:cs="Arial"/>
                <w:sz w:val="20"/>
                <w:szCs w:val="20"/>
              </w:rPr>
              <w:t>.</w:t>
            </w:r>
          </w:p>
          <w:p w14:paraId="49284805" w14:textId="77777777" w:rsidR="003D0259" w:rsidRPr="00F81FC4" w:rsidRDefault="003D0259" w:rsidP="00202F9D">
            <w:pPr>
              <w:rPr>
                <w:rFonts w:cs="Arial"/>
                <w:sz w:val="20"/>
                <w:szCs w:val="20"/>
                <w:lang w:val="es-PE"/>
              </w:rPr>
            </w:pPr>
          </w:p>
          <w:p w14:paraId="295FBD03" w14:textId="77777777" w:rsidR="003D0259" w:rsidRPr="00F81FC4" w:rsidRDefault="003D0259" w:rsidP="006A1568">
            <w:pPr>
              <w:pStyle w:val="Prrafodelista"/>
              <w:numPr>
                <w:ilvl w:val="1"/>
                <w:numId w:val="32"/>
              </w:numPr>
              <w:ind w:left="430" w:hanging="430"/>
              <w:rPr>
                <w:rFonts w:cs="Arial"/>
                <w:sz w:val="20"/>
                <w:szCs w:val="20"/>
              </w:rPr>
            </w:pPr>
            <w:r w:rsidRPr="00F81FC4">
              <w:rPr>
                <w:rFonts w:cs="Arial"/>
                <w:sz w:val="20"/>
                <w:szCs w:val="20"/>
              </w:rPr>
              <w:t xml:space="preserve">Si las validaciones 2.1 a la 2.9 están correctas, el sistema deshabilita el botón </w:t>
            </w:r>
            <w:r w:rsidRPr="00F81FC4">
              <w:rPr>
                <w:rFonts w:cs="Arial"/>
                <w:b/>
                <w:sz w:val="20"/>
                <w:szCs w:val="20"/>
              </w:rPr>
              <w:t>Aceptar</w:t>
            </w:r>
            <w:r w:rsidRPr="00F81FC4">
              <w:rPr>
                <w:rFonts w:cs="Arial"/>
                <w:sz w:val="20"/>
                <w:szCs w:val="20"/>
              </w:rPr>
              <w:t xml:space="preserve"> y los campos:</w:t>
            </w:r>
          </w:p>
          <w:p w14:paraId="58E2E3B8" w14:textId="77777777" w:rsidR="003D0259" w:rsidRPr="00F81FC4" w:rsidRDefault="003D0259" w:rsidP="00202F9D">
            <w:pPr>
              <w:rPr>
                <w:rFonts w:cs="Arial"/>
                <w:sz w:val="20"/>
                <w:szCs w:val="20"/>
              </w:rPr>
            </w:pPr>
          </w:p>
          <w:p w14:paraId="1346FC90" w14:textId="77777777" w:rsidR="003D0259" w:rsidRPr="00F81FC4" w:rsidRDefault="003D0259" w:rsidP="006A1568">
            <w:pPr>
              <w:pStyle w:val="Prrafodelista"/>
              <w:numPr>
                <w:ilvl w:val="0"/>
                <w:numId w:val="25"/>
              </w:numPr>
              <w:ind w:left="713" w:hanging="283"/>
              <w:rPr>
                <w:rFonts w:cs="Arial"/>
                <w:sz w:val="20"/>
                <w:szCs w:val="20"/>
              </w:rPr>
            </w:pPr>
            <w:r w:rsidRPr="00F81FC4">
              <w:rPr>
                <w:rFonts w:cs="Arial"/>
                <w:sz w:val="20"/>
                <w:szCs w:val="20"/>
              </w:rPr>
              <w:t>Documento aduanero</w:t>
            </w:r>
          </w:p>
          <w:p w14:paraId="2553D750" w14:textId="77777777" w:rsidR="003D0259" w:rsidRPr="00F81FC4" w:rsidRDefault="003D0259" w:rsidP="006A1568">
            <w:pPr>
              <w:pStyle w:val="Prrafodelista"/>
              <w:numPr>
                <w:ilvl w:val="0"/>
                <w:numId w:val="25"/>
              </w:numPr>
              <w:ind w:left="713" w:hanging="283"/>
              <w:rPr>
                <w:rFonts w:cs="Arial"/>
                <w:sz w:val="20"/>
                <w:szCs w:val="20"/>
              </w:rPr>
            </w:pPr>
            <w:r w:rsidRPr="00F81FC4">
              <w:rPr>
                <w:rFonts w:cs="Arial"/>
                <w:sz w:val="20"/>
                <w:szCs w:val="20"/>
              </w:rPr>
              <w:t>Aduana</w:t>
            </w:r>
          </w:p>
          <w:p w14:paraId="1C77D7FB" w14:textId="77777777" w:rsidR="003D0259" w:rsidRPr="00F81FC4" w:rsidRDefault="003D0259" w:rsidP="006A1568">
            <w:pPr>
              <w:pStyle w:val="Prrafodelista"/>
              <w:numPr>
                <w:ilvl w:val="0"/>
                <w:numId w:val="25"/>
              </w:numPr>
              <w:ind w:left="713" w:hanging="283"/>
              <w:rPr>
                <w:rFonts w:cs="Arial"/>
                <w:sz w:val="20"/>
                <w:szCs w:val="20"/>
              </w:rPr>
            </w:pPr>
            <w:r w:rsidRPr="00F81FC4">
              <w:rPr>
                <w:rFonts w:cs="Arial"/>
                <w:sz w:val="20"/>
                <w:szCs w:val="20"/>
              </w:rPr>
              <w:t>Año</w:t>
            </w:r>
          </w:p>
          <w:p w14:paraId="3CA56956" w14:textId="77777777" w:rsidR="003D0259" w:rsidRPr="00F81FC4" w:rsidRDefault="003D0259" w:rsidP="006A1568">
            <w:pPr>
              <w:pStyle w:val="Prrafodelista"/>
              <w:numPr>
                <w:ilvl w:val="0"/>
                <w:numId w:val="25"/>
              </w:numPr>
              <w:ind w:left="713" w:hanging="283"/>
              <w:rPr>
                <w:rFonts w:cs="Arial"/>
                <w:sz w:val="20"/>
                <w:szCs w:val="20"/>
              </w:rPr>
            </w:pPr>
            <w:r w:rsidRPr="00F81FC4">
              <w:rPr>
                <w:rFonts w:cs="Arial"/>
                <w:sz w:val="20"/>
                <w:szCs w:val="20"/>
              </w:rPr>
              <w:t>Régimen</w:t>
            </w:r>
          </w:p>
          <w:p w14:paraId="30C6E814" w14:textId="77777777" w:rsidR="003D0259" w:rsidRPr="00F81FC4" w:rsidRDefault="003D0259" w:rsidP="006A1568">
            <w:pPr>
              <w:pStyle w:val="Prrafodelista"/>
              <w:numPr>
                <w:ilvl w:val="0"/>
                <w:numId w:val="25"/>
              </w:numPr>
              <w:ind w:left="713" w:hanging="283"/>
              <w:rPr>
                <w:rFonts w:cs="Arial"/>
                <w:sz w:val="20"/>
                <w:szCs w:val="20"/>
              </w:rPr>
            </w:pPr>
            <w:r w:rsidRPr="00F81FC4">
              <w:rPr>
                <w:rFonts w:cs="Arial"/>
                <w:sz w:val="20"/>
                <w:szCs w:val="20"/>
              </w:rPr>
              <w:t>Número</w:t>
            </w:r>
          </w:p>
          <w:p w14:paraId="59C206F4" w14:textId="77777777" w:rsidR="003D0259" w:rsidRPr="00F81FC4" w:rsidRDefault="003D0259" w:rsidP="00202F9D">
            <w:pPr>
              <w:rPr>
                <w:rFonts w:cs="Arial"/>
                <w:sz w:val="20"/>
                <w:szCs w:val="20"/>
              </w:rPr>
            </w:pPr>
          </w:p>
          <w:p w14:paraId="0391A79F" w14:textId="77777777" w:rsidR="003D0259" w:rsidRPr="00F81FC4" w:rsidRDefault="003D0259" w:rsidP="00202F9D">
            <w:pPr>
              <w:rPr>
                <w:rFonts w:cs="Arial"/>
                <w:sz w:val="20"/>
                <w:szCs w:val="20"/>
              </w:rPr>
            </w:pPr>
            <w:r w:rsidRPr="00F81FC4">
              <w:rPr>
                <w:rFonts w:cs="Arial"/>
                <w:b/>
                <w:color w:val="C00000"/>
                <w:sz w:val="20"/>
                <w:szCs w:val="20"/>
                <w:u w:val="single"/>
              </w:rPr>
              <w:t>OJO:</w:t>
            </w:r>
            <w:r w:rsidRPr="00F81FC4">
              <w:rPr>
                <w:rFonts w:cs="Arial"/>
                <w:sz w:val="20"/>
                <w:szCs w:val="20"/>
              </w:rPr>
              <w:t xml:space="preserve"> Conforme al numeral 2 del RF 4 del RIN, los mensajes de advertencia no suponen impedimento para la recepción por tanto el botón “Aceptar” no deberá estar inhabilitado.</w:t>
            </w:r>
          </w:p>
          <w:p w14:paraId="05D81E3C" w14:textId="77777777" w:rsidR="003D0259" w:rsidRPr="00F81FC4" w:rsidRDefault="003D0259" w:rsidP="00202F9D">
            <w:pPr>
              <w:rPr>
                <w:rFonts w:cs="Arial"/>
                <w:sz w:val="20"/>
                <w:szCs w:val="20"/>
              </w:rPr>
            </w:pPr>
          </w:p>
          <w:p w14:paraId="4F0CA25D" w14:textId="77777777" w:rsidR="003D0259" w:rsidRDefault="003D0259" w:rsidP="00202F9D">
            <w:pPr>
              <w:rPr>
                <w:rFonts w:cs="Arial"/>
                <w:sz w:val="20"/>
                <w:szCs w:val="20"/>
              </w:rPr>
            </w:pPr>
            <w:r w:rsidRPr="00F81FC4">
              <w:rPr>
                <w:rFonts w:cs="Arial"/>
                <w:b/>
                <w:color w:val="C00000"/>
                <w:sz w:val="20"/>
                <w:szCs w:val="20"/>
                <w:u w:val="single"/>
              </w:rPr>
              <w:t>ACLARACIÓN:</w:t>
            </w:r>
            <w:r w:rsidRPr="00F81FC4">
              <w:rPr>
                <w:rFonts w:cs="Arial"/>
                <w:sz w:val="20"/>
                <w:szCs w:val="20"/>
              </w:rPr>
              <w:t xml:space="preserve"> El punto 2.10 indica que al estar correctas las validaciones desde la 2.1 hasta la 2.9, se deshabilita el botón Aceptar y los campos de búsqueda de la DUA, ya que a partir del punto 2.11 se va a mostrar los datos obtenidos.</w:t>
            </w:r>
          </w:p>
          <w:p w14:paraId="32BD96F6" w14:textId="77777777" w:rsidR="003D0259" w:rsidRPr="001C61FF" w:rsidRDefault="003D0259" w:rsidP="00202F9D">
            <w:pPr>
              <w:rPr>
                <w:rFonts w:cs="Arial"/>
                <w:sz w:val="20"/>
                <w:szCs w:val="20"/>
              </w:rPr>
            </w:pPr>
          </w:p>
          <w:p w14:paraId="2E5538A8" w14:textId="77777777" w:rsidR="003D0259" w:rsidRPr="001C61FF" w:rsidRDefault="003D0259" w:rsidP="006A1568">
            <w:pPr>
              <w:pStyle w:val="Prrafodelista"/>
              <w:numPr>
                <w:ilvl w:val="1"/>
                <w:numId w:val="32"/>
              </w:numPr>
              <w:ind w:left="430" w:hanging="430"/>
              <w:rPr>
                <w:rFonts w:cs="Arial"/>
                <w:sz w:val="20"/>
                <w:szCs w:val="20"/>
              </w:rPr>
            </w:pPr>
            <w:r w:rsidRPr="001C61FF">
              <w:rPr>
                <w:rFonts w:cs="Arial"/>
                <w:sz w:val="20"/>
                <w:szCs w:val="20"/>
              </w:rPr>
              <w:t xml:space="preserve">El sistema obtiene y muestra los datos de la declaración ingresada según la interfaz </w:t>
            </w:r>
            <w:r w:rsidRPr="007C0447">
              <w:rPr>
                <w:rFonts w:cs="Arial"/>
                <w:b/>
                <w:sz w:val="20"/>
                <w:szCs w:val="20"/>
                <w:highlight w:val="cyan"/>
              </w:rPr>
              <w:t>(</w:t>
            </w:r>
            <w:r w:rsidRPr="007C0447">
              <w:rPr>
                <w:b/>
                <w:sz w:val="20"/>
                <w:highlight w:val="cyan"/>
              </w:rPr>
              <w:t>IU002)</w:t>
            </w:r>
            <w:r w:rsidRPr="001C61FF">
              <w:rPr>
                <w:rFonts w:cs="Arial"/>
                <w:sz w:val="20"/>
                <w:szCs w:val="20"/>
              </w:rPr>
              <w:t>:</w:t>
            </w:r>
          </w:p>
          <w:p w14:paraId="166B3DFB" w14:textId="77777777" w:rsidR="003D0259" w:rsidRPr="001C61FF" w:rsidRDefault="003D0259" w:rsidP="00202F9D">
            <w:pPr>
              <w:rPr>
                <w:rFonts w:cs="Arial"/>
                <w:sz w:val="20"/>
                <w:szCs w:val="20"/>
                <w:lang w:val="es-PE"/>
              </w:rPr>
            </w:pPr>
          </w:p>
          <w:p w14:paraId="2B357B76" w14:textId="77777777" w:rsidR="003D0259" w:rsidRPr="001C61FF" w:rsidRDefault="003D0259" w:rsidP="006A1568">
            <w:pPr>
              <w:pStyle w:val="Prrafodelista"/>
              <w:numPr>
                <w:ilvl w:val="0"/>
                <w:numId w:val="26"/>
              </w:numPr>
              <w:ind w:left="713" w:hanging="283"/>
              <w:rPr>
                <w:rFonts w:cs="Arial"/>
                <w:sz w:val="20"/>
                <w:szCs w:val="20"/>
              </w:rPr>
            </w:pPr>
            <w:r w:rsidRPr="001C61FF">
              <w:rPr>
                <w:rFonts w:cs="Arial"/>
                <w:sz w:val="20"/>
                <w:szCs w:val="20"/>
              </w:rPr>
              <w:t>Número de orden</w:t>
            </w:r>
          </w:p>
          <w:p w14:paraId="3DCE16F7" w14:textId="77777777" w:rsidR="003D0259" w:rsidRPr="001C61FF" w:rsidRDefault="003D0259" w:rsidP="006A1568">
            <w:pPr>
              <w:pStyle w:val="Prrafodelista"/>
              <w:numPr>
                <w:ilvl w:val="0"/>
                <w:numId w:val="26"/>
              </w:numPr>
              <w:ind w:left="713" w:hanging="283"/>
              <w:contextualSpacing w:val="0"/>
              <w:rPr>
                <w:rFonts w:cs="Arial"/>
                <w:sz w:val="20"/>
                <w:szCs w:val="20"/>
              </w:rPr>
            </w:pPr>
            <w:r w:rsidRPr="001C61FF">
              <w:rPr>
                <w:rFonts w:cs="Arial"/>
                <w:sz w:val="20"/>
                <w:szCs w:val="20"/>
              </w:rPr>
              <w:t>Fecha y hora de numeración</w:t>
            </w:r>
          </w:p>
          <w:p w14:paraId="2653C4F1" w14:textId="77777777" w:rsidR="003D0259" w:rsidRPr="001C61FF" w:rsidRDefault="003D0259" w:rsidP="006A1568">
            <w:pPr>
              <w:pStyle w:val="Prrafodelista"/>
              <w:numPr>
                <w:ilvl w:val="0"/>
                <w:numId w:val="26"/>
              </w:numPr>
              <w:ind w:left="713" w:hanging="283"/>
              <w:contextualSpacing w:val="0"/>
              <w:rPr>
                <w:rFonts w:cs="Arial"/>
                <w:sz w:val="20"/>
                <w:szCs w:val="20"/>
              </w:rPr>
            </w:pPr>
            <w:r w:rsidRPr="001C61FF">
              <w:rPr>
                <w:rFonts w:cs="Arial"/>
                <w:sz w:val="20"/>
                <w:szCs w:val="20"/>
              </w:rPr>
              <w:t>Canal de control</w:t>
            </w:r>
          </w:p>
          <w:p w14:paraId="76B728C4" w14:textId="77777777" w:rsidR="003D0259" w:rsidRPr="001C61FF" w:rsidRDefault="003D0259" w:rsidP="006A1568">
            <w:pPr>
              <w:pStyle w:val="Prrafodelista"/>
              <w:numPr>
                <w:ilvl w:val="0"/>
                <w:numId w:val="26"/>
              </w:numPr>
              <w:ind w:left="713" w:hanging="283"/>
              <w:contextualSpacing w:val="0"/>
              <w:rPr>
                <w:rFonts w:cs="Arial"/>
                <w:sz w:val="20"/>
                <w:szCs w:val="20"/>
              </w:rPr>
            </w:pPr>
            <w:r w:rsidRPr="001C61FF">
              <w:rPr>
                <w:rFonts w:cs="Arial"/>
                <w:sz w:val="20"/>
                <w:szCs w:val="20"/>
              </w:rPr>
              <w:t>Modalidad de despacho aduanero</w:t>
            </w:r>
          </w:p>
          <w:p w14:paraId="6BA3D186" w14:textId="77777777" w:rsidR="003D0259" w:rsidRPr="001C61FF" w:rsidRDefault="003D0259" w:rsidP="006A1568">
            <w:pPr>
              <w:pStyle w:val="Prrafodelista"/>
              <w:numPr>
                <w:ilvl w:val="0"/>
                <w:numId w:val="26"/>
              </w:numPr>
              <w:ind w:left="713" w:hanging="283"/>
              <w:contextualSpacing w:val="0"/>
              <w:rPr>
                <w:rFonts w:cs="Arial"/>
                <w:sz w:val="20"/>
                <w:szCs w:val="20"/>
              </w:rPr>
            </w:pPr>
            <w:r w:rsidRPr="001C61FF">
              <w:rPr>
                <w:rFonts w:cs="Arial"/>
                <w:sz w:val="20"/>
                <w:szCs w:val="20"/>
              </w:rPr>
              <w:lastRenderedPageBreak/>
              <w:t>Garantía del artículo 160: Indicando SI en el caso de que la DUA se encuentre afecta a la garantía previa y NO cuando no lo esté.</w:t>
            </w:r>
          </w:p>
          <w:p w14:paraId="06A9F84C" w14:textId="77777777" w:rsidR="003D0259" w:rsidRPr="001C61FF" w:rsidRDefault="003D0259" w:rsidP="006A1568">
            <w:pPr>
              <w:pStyle w:val="Prrafodelista"/>
              <w:numPr>
                <w:ilvl w:val="0"/>
                <w:numId w:val="26"/>
              </w:numPr>
              <w:ind w:left="713" w:hanging="283"/>
              <w:contextualSpacing w:val="0"/>
              <w:rPr>
                <w:rFonts w:cs="Arial"/>
                <w:sz w:val="20"/>
                <w:szCs w:val="20"/>
              </w:rPr>
            </w:pPr>
            <w:r w:rsidRPr="001C61FF">
              <w:rPr>
                <w:rFonts w:cs="Arial"/>
                <w:sz w:val="20"/>
                <w:szCs w:val="20"/>
              </w:rPr>
              <w:t>Importador / Consignatario</w:t>
            </w:r>
          </w:p>
          <w:p w14:paraId="41A71D67" w14:textId="77777777" w:rsidR="003D0259" w:rsidRPr="001C61FF" w:rsidRDefault="003D0259" w:rsidP="006A1568">
            <w:pPr>
              <w:pStyle w:val="Prrafodelista"/>
              <w:numPr>
                <w:ilvl w:val="0"/>
                <w:numId w:val="26"/>
              </w:numPr>
              <w:ind w:left="713" w:hanging="283"/>
              <w:contextualSpacing w:val="0"/>
              <w:rPr>
                <w:rFonts w:cs="Arial"/>
                <w:sz w:val="20"/>
                <w:szCs w:val="20"/>
              </w:rPr>
            </w:pPr>
            <w:r w:rsidRPr="001C61FF">
              <w:rPr>
                <w:rFonts w:cs="Arial"/>
                <w:sz w:val="20"/>
                <w:szCs w:val="20"/>
              </w:rPr>
              <w:t>Agencia de Aduanas / Declarante</w:t>
            </w:r>
          </w:p>
          <w:p w14:paraId="431FCF2F" w14:textId="77777777" w:rsidR="003D0259" w:rsidRPr="001C61FF" w:rsidRDefault="003D0259" w:rsidP="006A1568">
            <w:pPr>
              <w:pStyle w:val="Prrafodelista"/>
              <w:numPr>
                <w:ilvl w:val="0"/>
                <w:numId w:val="26"/>
              </w:numPr>
              <w:ind w:left="713" w:hanging="283"/>
              <w:contextualSpacing w:val="0"/>
              <w:rPr>
                <w:rFonts w:cs="Arial"/>
                <w:sz w:val="20"/>
                <w:szCs w:val="20"/>
              </w:rPr>
            </w:pPr>
            <w:r w:rsidRPr="001C61FF">
              <w:rPr>
                <w:rFonts w:cs="Arial"/>
                <w:sz w:val="20"/>
                <w:szCs w:val="20"/>
              </w:rPr>
              <w:t>Advertencias mostradas (2.</w:t>
            </w:r>
            <w:r>
              <w:rPr>
                <w:rFonts w:cs="Arial"/>
                <w:sz w:val="20"/>
                <w:szCs w:val="20"/>
              </w:rPr>
              <w:t>7</w:t>
            </w:r>
            <w:r w:rsidRPr="001C61FF">
              <w:rPr>
                <w:rFonts w:cs="Arial"/>
                <w:sz w:val="20"/>
                <w:szCs w:val="20"/>
              </w:rPr>
              <w:t>, 2.</w:t>
            </w:r>
            <w:r>
              <w:rPr>
                <w:rFonts w:cs="Arial"/>
                <w:sz w:val="20"/>
                <w:szCs w:val="20"/>
              </w:rPr>
              <w:t>8</w:t>
            </w:r>
            <w:r w:rsidRPr="001C61FF">
              <w:rPr>
                <w:rFonts w:cs="Arial"/>
                <w:sz w:val="20"/>
                <w:szCs w:val="20"/>
              </w:rPr>
              <w:t>, 2.</w:t>
            </w:r>
            <w:r>
              <w:rPr>
                <w:rFonts w:cs="Arial"/>
                <w:sz w:val="20"/>
                <w:szCs w:val="20"/>
              </w:rPr>
              <w:t>9</w:t>
            </w:r>
            <w:r w:rsidRPr="001C61FF">
              <w:rPr>
                <w:rFonts w:cs="Arial"/>
                <w:sz w:val="20"/>
                <w:szCs w:val="20"/>
              </w:rPr>
              <w:t>).</w:t>
            </w:r>
          </w:p>
          <w:p w14:paraId="365C24F4" w14:textId="77777777" w:rsidR="003D0259" w:rsidRPr="001C61FF" w:rsidRDefault="003D0259" w:rsidP="00202F9D">
            <w:pPr>
              <w:rPr>
                <w:rFonts w:cs="Arial"/>
                <w:sz w:val="20"/>
                <w:szCs w:val="20"/>
              </w:rPr>
            </w:pPr>
          </w:p>
          <w:p w14:paraId="0802672E" w14:textId="77777777" w:rsidR="003D0259" w:rsidRPr="001C61FF" w:rsidRDefault="003D0259" w:rsidP="006A1568">
            <w:pPr>
              <w:pStyle w:val="Prrafodelista"/>
              <w:numPr>
                <w:ilvl w:val="1"/>
                <w:numId w:val="32"/>
              </w:numPr>
              <w:ind w:left="430" w:hanging="430"/>
              <w:rPr>
                <w:rFonts w:cs="Arial"/>
                <w:sz w:val="20"/>
                <w:szCs w:val="20"/>
              </w:rPr>
            </w:pPr>
            <w:r w:rsidRPr="001C61FF">
              <w:rPr>
                <w:rFonts w:cs="Arial"/>
                <w:sz w:val="20"/>
                <w:szCs w:val="20"/>
              </w:rPr>
              <w:t>El sistema muestra la lista de los documentos que pueden ser recepcionados, de tal forma que el funcionario marque los documentos que son entregados en físico. Son los siguientes:</w:t>
            </w:r>
          </w:p>
          <w:p w14:paraId="5F3D0E93" w14:textId="77777777" w:rsidR="003D0259" w:rsidRPr="001C61FF" w:rsidRDefault="003D0259" w:rsidP="00202F9D">
            <w:pPr>
              <w:rPr>
                <w:rFonts w:cs="Arial"/>
                <w:sz w:val="20"/>
                <w:szCs w:val="20"/>
              </w:rPr>
            </w:pPr>
          </w:p>
          <w:p w14:paraId="44650674" w14:textId="77777777" w:rsidR="003D0259" w:rsidRPr="001C61FF" w:rsidRDefault="003D0259" w:rsidP="006A1568">
            <w:pPr>
              <w:pStyle w:val="Prrafodelista"/>
              <w:numPr>
                <w:ilvl w:val="0"/>
                <w:numId w:val="27"/>
              </w:numPr>
              <w:ind w:left="713" w:hanging="283"/>
              <w:contextualSpacing w:val="0"/>
              <w:jc w:val="left"/>
              <w:rPr>
                <w:rFonts w:cs="Arial"/>
                <w:sz w:val="20"/>
                <w:szCs w:val="20"/>
              </w:rPr>
            </w:pPr>
            <w:r w:rsidRPr="001C61FF">
              <w:rPr>
                <w:rFonts w:cs="Arial"/>
                <w:sz w:val="20"/>
                <w:szCs w:val="20"/>
              </w:rPr>
              <w:t>Factura o documento equivalente</w:t>
            </w:r>
          </w:p>
          <w:p w14:paraId="72B55CF0" w14:textId="77777777" w:rsidR="003D0259" w:rsidRPr="001C61FF" w:rsidRDefault="003D0259" w:rsidP="006A1568">
            <w:pPr>
              <w:pStyle w:val="Prrafodelista"/>
              <w:numPr>
                <w:ilvl w:val="0"/>
                <w:numId w:val="27"/>
              </w:numPr>
              <w:ind w:left="713" w:hanging="283"/>
              <w:contextualSpacing w:val="0"/>
              <w:jc w:val="left"/>
              <w:rPr>
                <w:rFonts w:cs="Arial"/>
                <w:sz w:val="20"/>
                <w:szCs w:val="20"/>
              </w:rPr>
            </w:pPr>
            <w:r w:rsidRPr="001C61FF">
              <w:rPr>
                <w:rFonts w:cs="Arial"/>
                <w:sz w:val="20"/>
                <w:szCs w:val="20"/>
              </w:rPr>
              <w:t>Documento de transporte</w:t>
            </w:r>
          </w:p>
          <w:p w14:paraId="32BB6A5C" w14:textId="77777777" w:rsidR="003D0259" w:rsidRPr="001C61FF" w:rsidRDefault="003D0259" w:rsidP="006A1568">
            <w:pPr>
              <w:pStyle w:val="Prrafodelista"/>
              <w:numPr>
                <w:ilvl w:val="0"/>
                <w:numId w:val="27"/>
              </w:numPr>
              <w:ind w:left="713" w:hanging="283"/>
              <w:contextualSpacing w:val="0"/>
              <w:jc w:val="left"/>
              <w:rPr>
                <w:rFonts w:cs="Arial"/>
                <w:sz w:val="20"/>
                <w:szCs w:val="20"/>
              </w:rPr>
            </w:pPr>
            <w:r w:rsidRPr="001C61FF">
              <w:rPr>
                <w:rFonts w:cs="Arial"/>
                <w:sz w:val="20"/>
                <w:szCs w:val="20"/>
              </w:rPr>
              <w:t>Documento de seguro</w:t>
            </w:r>
          </w:p>
          <w:p w14:paraId="5AEC18F9" w14:textId="77777777" w:rsidR="003D0259" w:rsidRPr="001C61FF" w:rsidRDefault="003D0259" w:rsidP="006A1568">
            <w:pPr>
              <w:pStyle w:val="Prrafodelista"/>
              <w:numPr>
                <w:ilvl w:val="0"/>
                <w:numId w:val="27"/>
              </w:numPr>
              <w:ind w:left="713" w:hanging="283"/>
              <w:contextualSpacing w:val="0"/>
              <w:jc w:val="left"/>
              <w:rPr>
                <w:rFonts w:cs="Arial"/>
                <w:sz w:val="20"/>
                <w:szCs w:val="20"/>
              </w:rPr>
            </w:pPr>
            <w:r w:rsidRPr="001C61FF">
              <w:rPr>
                <w:rFonts w:cs="Arial"/>
                <w:sz w:val="20"/>
                <w:szCs w:val="20"/>
              </w:rPr>
              <w:t xml:space="preserve">Documento de </w:t>
            </w:r>
            <w:r w:rsidRPr="00D74049">
              <w:rPr>
                <w:rFonts w:cs="Arial"/>
                <w:sz w:val="20"/>
                <w:szCs w:val="20"/>
              </w:rPr>
              <w:t>C</w:t>
            </w:r>
            <w:r w:rsidRPr="001C61FF">
              <w:rPr>
                <w:rFonts w:cs="Arial"/>
                <w:sz w:val="20"/>
                <w:szCs w:val="20"/>
              </w:rPr>
              <w:t>ontrol</w:t>
            </w:r>
          </w:p>
          <w:p w14:paraId="2E86E239" w14:textId="77777777" w:rsidR="003D0259" w:rsidRPr="001C61FF" w:rsidRDefault="003D0259" w:rsidP="006A1568">
            <w:pPr>
              <w:pStyle w:val="Prrafodelista"/>
              <w:numPr>
                <w:ilvl w:val="0"/>
                <w:numId w:val="27"/>
              </w:numPr>
              <w:ind w:left="713" w:hanging="283"/>
              <w:contextualSpacing w:val="0"/>
              <w:jc w:val="left"/>
              <w:rPr>
                <w:rFonts w:cs="Arial"/>
                <w:sz w:val="20"/>
                <w:szCs w:val="20"/>
              </w:rPr>
            </w:pPr>
            <w:r w:rsidRPr="001C61FF">
              <w:rPr>
                <w:rFonts w:cs="Arial"/>
                <w:sz w:val="20"/>
                <w:szCs w:val="20"/>
              </w:rPr>
              <w:t xml:space="preserve">Certificado de </w:t>
            </w:r>
            <w:r w:rsidRPr="00D74049">
              <w:rPr>
                <w:rFonts w:cs="Arial"/>
                <w:sz w:val="20"/>
                <w:szCs w:val="20"/>
              </w:rPr>
              <w:t>O</w:t>
            </w:r>
            <w:r w:rsidRPr="001C61FF">
              <w:rPr>
                <w:rFonts w:cs="Arial"/>
                <w:sz w:val="20"/>
                <w:szCs w:val="20"/>
              </w:rPr>
              <w:t>rigen</w:t>
            </w:r>
          </w:p>
          <w:p w14:paraId="07A16F6A" w14:textId="77777777" w:rsidR="003D0259" w:rsidRPr="001C61FF" w:rsidRDefault="003D0259" w:rsidP="006A1568">
            <w:pPr>
              <w:pStyle w:val="Prrafodelista"/>
              <w:numPr>
                <w:ilvl w:val="0"/>
                <w:numId w:val="27"/>
              </w:numPr>
              <w:ind w:left="713" w:hanging="283"/>
              <w:contextualSpacing w:val="0"/>
              <w:jc w:val="left"/>
              <w:rPr>
                <w:rFonts w:cs="Arial"/>
                <w:sz w:val="20"/>
                <w:szCs w:val="20"/>
              </w:rPr>
            </w:pPr>
            <w:r w:rsidRPr="001C61FF">
              <w:rPr>
                <w:rFonts w:cs="Arial"/>
                <w:sz w:val="20"/>
                <w:szCs w:val="20"/>
              </w:rPr>
              <w:t xml:space="preserve">Declaración </w:t>
            </w:r>
            <w:r w:rsidRPr="00D74049">
              <w:rPr>
                <w:rFonts w:cs="Arial"/>
                <w:sz w:val="20"/>
                <w:szCs w:val="20"/>
              </w:rPr>
              <w:t>J</w:t>
            </w:r>
            <w:r w:rsidRPr="001C61FF">
              <w:rPr>
                <w:rFonts w:cs="Arial"/>
                <w:sz w:val="20"/>
                <w:szCs w:val="20"/>
              </w:rPr>
              <w:t>urada</w:t>
            </w:r>
          </w:p>
          <w:p w14:paraId="573BECA7" w14:textId="77777777" w:rsidR="003D0259" w:rsidRPr="001C61FF" w:rsidRDefault="003D0259" w:rsidP="006A1568">
            <w:pPr>
              <w:pStyle w:val="Prrafodelista"/>
              <w:numPr>
                <w:ilvl w:val="0"/>
                <w:numId w:val="27"/>
              </w:numPr>
              <w:ind w:left="713" w:hanging="283"/>
              <w:contextualSpacing w:val="0"/>
              <w:jc w:val="left"/>
              <w:rPr>
                <w:rFonts w:cs="Arial"/>
                <w:sz w:val="20"/>
                <w:szCs w:val="20"/>
              </w:rPr>
            </w:pPr>
            <w:r w:rsidRPr="001C61FF">
              <w:rPr>
                <w:rFonts w:cs="Arial"/>
                <w:sz w:val="20"/>
                <w:szCs w:val="20"/>
              </w:rPr>
              <w:t>Volante de despacho</w:t>
            </w:r>
          </w:p>
          <w:p w14:paraId="30F2B6E2" w14:textId="77777777" w:rsidR="003D0259" w:rsidRPr="001C61FF" w:rsidRDefault="003D0259" w:rsidP="006A1568">
            <w:pPr>
              <w:pStyle w:val="Prrafodelista"/>
              <w:numPr>
                <w:ilvl w:val="0"/>
                <w:numId w:val="27"/>
              </w:numPr>
              <w:ind w:left="713" w:hanging="283"/>
              <w:contextualSpacing w:val="0"/>
              <w:jc w:val="left"/>
              <w:rPr>
                <w:rFonts w:cs="Arial"/>
                <w:sz w:val="20"/>
                <w:szCs w:val="20"/>
              </w:rPr>
            </w:pPr>
            <w:r w:rsidRPr="001C61FF">
              <w:rPr>
                <w:rFonts w:cs="Arial"/>
                <w:sz w:val="20"/>
                <w:szCs w:val="20"/>
              </w:rPr>
              <w:t>Volante de autorización de salida</w:t>
            </w:r>
          </w:p>
          <w:p w14:paraId="6A5ECB60" w14:textId="77777777" w:rsidR="003D0259" w:rsidRPr="001C61FF" w:rsidRDefault="003D0259" w:rsidP="006A1568">
            <w:pPr>
              <w:pStyle w:val="Prrafodelista"/>
              <w:numPr>
                <w:ilvl w:val="0"/>
                <w:numId w:val="27"/>
              </w:numPr>
              <w:ind w:left="713" w:hanging="283"/>
              <w:contextualSpacing w:val="0"/>
              <w:jc w:val="left"/>
              <w:rPr>
                <w:rFonts w:cs="Arial"/>
                <w:sz w:val="20"/>
                <w:szCs w:val="20"/>
              </w:rPr>
            </w:pPr>
            <w:r w:rsidRPr="001C61FF">
              <w:rPr>
                <w:rFonts w:cs="Arial"/>
                <w:sz w:val="20"/>
                <w:szCs w:val="20"/>
              </w:rPr>
              <w:t xml:space="preserve">Acta de </w:t>
            </w:r>
            <w:r w:rsidRPr="00D74049">
              <w:rPr>
                <w:rFonts w:cs="Arial"/>
                <w:sz w:val="20"/>
                <w:szCs w:val="20"/>
              </w:rPr>
              <w:t>I</w:t>
            </w:r>
            <w:r w:rsidRPr="001C61FF">
              <w:rPr>
                <w:rFonts w:cs="Arial"/>
                <w:sz w:val="20"/>
                <w:szCs w:val="20"/>
              </w:rPr>
              <w:t>nventario</w:t>
            </w:r>
          </w:p>
          <w:p w14:paraId="51AD0275" w14:textId="77777777" w:rsidR="003D0259" w:rsidRPr="001C61FF" w:rsidRDefault="003D0259" w:rsidP="006A1568">
            <w:pPr>
              <w:pStyle w:val="Prrafodelista"/>
              <w:numPr>
                <w:ilvl w:val="0"/>
                <w:numId w:val="27"/>
              </w:numPr>
              <w:ind w:left="713" w:hanging="283"/>
              <w:contextualSpacing w:val="0"/>
              <w:jc w:val="left"/>
              <w:rPr>
                <w:rFonts w:cs="Arial"/>
                <w:sz w:val="20"/>
                <w:szCs w:val="20"/>
              </w:rPr>
            </w:pPr>
            <w:r w:rsidRPr="001C61FF">
              <w:rPr>
                <w:rFonts w:cs="Arial"/>
                <w:sz w:val="20"/>
                <w:szCs w:val="20"/>
              </w:rPr>
              <w:t>Autoliquidación</w:t>
            </w:r>
          </w:p>
          <w:p w14:paraId="75442183" w14:textId="77777777" w:rsidR="003D0259" w:rsidRPr="001C61FF" w:rsidRDefault="003D0259" w:rsidP="006A1568">
            <w:pPr>
              <w:pStyle w:val="Prrafodelista"/>
              <w:numPr>
                <w:ilvl w:val="0"/>
                <w:numId w:val="27"/>
              </w:numPr>
              <w:ind w:left="713" w:hanging="283"/>
              <w:contextualSpacing w:val="0"/>
              <w:jc w:val="left"/>
              <w:rPr>
                <w:rFonts w:cs="Arial"/>
                <w:sz w:val="20"/>
                <w:szCs w:val="20"/>
              </w:rPr>
            </w:pPr>
            <w:r w:rsidRPr="001C61FF">
              <w:rPr>
                <w:rFonts w:cs="Arial"/>
                <w:sz w:val="20"/>
                <w:szCs w:val="20"/>
              </w:rPr>
              <w:t>Liquidación de cobranza complementaria.</w:t>
            </w:r>
          </w:p>
          <w:p w14:paraId="51C684B7" w14:textId="77777777" w:rsidR="003D0259" w:rsidRPr="001C61FF" w:rsidRDefault="003D0259" w:rsidP="006A1568">
            <w:pPr>
              <w:pStyle w:val="Prrafodelista"/>
              <w:numPr>
                <w:ilvl w:val="0"/>
                <w:numId w:val="27"/>
              </w:numPr>
              <w:ind w:left="713" w:hanging="283"/>
              <w:contextualSpacing w:val="0"/>
              <w:jc w:val="left"/>
              <w:rPr>
                <w:rFonts w:cs="Arial"/>
                <w:sz w:val="20"/>
                <w:szCs w:val="20"/>
              </w:rPr>
            </w:pPr>
            <w:r w:rsidRPr="001C61FF">
              <w:rPr>
                <w:rFonts w:cs="Arial"/>
                <w:sz w:val="20"/>
                <w:szCs w:val="20"/>
              </w:rPr>
              <w:t>Otros documentos.</w:t>
            </w:r>
          </w:p>
          <w:p w14:paraId="47DE5080" w14:textId="77777777" w:rsidR="003D0259" w:rsidRPr="001C61FF" w:rsidRDefault="003D0259" w:rsidP="00202F9D">
            <w:pPr>
              <w:rPr>
                <w:rFonts w:cs="Arial"/>
                <w:sz w:val="20"/>
                <w:szCs w:val="20"/>
              </w:rPr>
            </w:pPr>
          </w:p>
          <w:p w14:paraId="36C3072E" w14:textId="77777777" w:rsidR="003D0259" w:rsidRPr="001C61FF" w:rsidRDefault="003D0259" w:rsidP="006A1568">
            <w:pPr>
              <w:pStyle w:val="Prrafodelista"/>
              <w:numPr>
                <w:ilvl w:val="1"/>
                <w:numId w:val="32"/>
              </w:numPr>
              <w:ind w:left="430" w:hanging="430"/>
              <w:rPr>
                <w:rFonts w:cs="Arial"/>
                <w:sz w:val="20"/>
                <w:szCs w:val="20"/>
              </w:rPr>
            </w:pPr>
            <w:r w:rsidRPr="001C61FF">
              <w:rPr>
                <w:rFonts w:cs="Arial"/>
                <w:sz w:val="20"/>
                <w:szCs w:val="20"/>
              </w:rPr>
              <w:t xml:space="preserve">Se muestra el campo para el registro de Observaciones, que permitirá el ingreso de un texto de hasta 200 caracteres. </w:t>
            </w:r>
          </w:p>
          <w:p w14:paraId="72F750E4" w14:textId="77777777" w:rsidR="003D0259" w:rsidRPr="001C61FF" w:rsidRDefault="003D0259" w:rsidP="00202F9D">
            <w:pPr>
              <w:rPr>
                <w:rFonts w:cs="Arial"/>
                <w:sz w:val="20"/>
                <w:szCs w:val="20"/>
              </w:rPr>
            </w:pPr>
          </w:p>
          <w:p w14:paraId="14E72B39" w14:textId="77777777" w:rsidR="003D0259" w:rsidRPr="001C61FF" w:rsidRDefault="003D0259" w:rsidP="006A1568">
            <w:pPr>
              <w:pStyle w:val="Prrafodelista"/>
              <w:numPr>
                <w:ilvl w:val="1"/>
                <w:numId w:val="32"/>
              </w:numPr>
              <w:ind w:left="430" w:hanging="430"/>
              <w:rPr>
                <w:rFonts w:cs="Arial"/>
                <w:sz w:val="20"/>
                <w:szCs w:val="20"/>
              </w:rPr>
            </w:pPr>
            <w:r w:rsidRPr="001C61FF">
              <w:rPr>
                <w:rFonts w:cs="Arial"/>
                <w:sz w:val="20"/>
                <w:szCs w:val="20"/>
              </w:rPr>
              <w:t xml:space="preserve">Se muestra los botones </w:t>
            </w:r>
            <w:r w:rsidRPr="001C61FF">
              <w:rPr>
                <w:rFonts w:cs="Arial"/>
                <w:b/>
                <w:sz w:val="20"/>
                <w:szCs w:val="20"/>
              </w:rPr>
              <w:t>Registrar</w:t>
            </w:r>
            <w:r w:rsidRPr="001C61FF">
              <w:rPr>
                <w:rFonts w:cs="Arial"/>
                <w:sz w:val="20"/>
                <w:szCs w:val="20"/>
              </w:rPr>
              <w:t xml:space="preserve"> y </w:t>
            </w:r>
            <w:r w:rsidRPr="001C61FF">
              <w:rPr>
                <w:rFonts w:cs="Arial"/>
                <w:b/>
                <w:sz w:val="20"/>
                <w:szCs w:val="20"/>
              </w:rPr>
              <w:t>Cancelar</w:t>
            </w:r>
            <w:r w:rsidRPr="001C61FF">
              <w:rPr>
                <w:rFonts w:cs="Arial"/>
                <w:sz w:val="20"/>
                <w:szCs w:val="20"/>
              </w:rPr>
              <w:t>.</w:t>
            </w:r>
          </w:p>
          <w:p w14:paraId="0371EEDF" w14:textId="77777777" w:rsidR="003D0259" w:rsidRPr="001C61FF" w:rsidRDefault="003D0259" w:rsidP="00202F9D">
            <w:pPr>
              <w:rPr>
                <w:rFonts w:cs="Arial"/>
                <w:sz w:val="20"/>
                <w:szCs w:val="20"/>
              </w:rPr>
            </w:pPr>
          </w:p>
        </w:tc>
      </w:tr>
      <w:tr w:rsidR="003D0259" w:rsidRPr="00704EDF" w14:paraId="2F6BEB70" w14:textId="77777777" w:rsidTr="00202F9D">
        <w:tc>
          <w:tcPr>
            <w:tcW w:w="541" w:type="dxa"/>
            <w:shd w:val="clear" w:color="auto" w:fill="auto"/>
          </w:tcPr>
          <w:p w14:paraId="348187F9" w14:textId="77777777" w:rsidR="003D0259" w:rsidRPr="00704EDF" w:rsidRDefault="003D0259" w:rsidP="00202F9D">
            <w:pPr>
              <w:jc w:val="center"/>
              <w:rPr>
                <w:rFonts w:cs="Arial"/>
                <w:sz w:val="20"/>
                <w:szCs w:val="20"/>
              </w:rPr>
            </w:pPr>
            <w:r w:rsidRPr="00704EDF">
              <w:rPr>
                <w:rFonts w:cs="Arial"/>
                <w:sz w:val="20"/>
                <w:szCs w:val="20"/>
              </w:rPr>
              <w:lastRenderedPageBreak/>
              <w:t>3.</w:t>
            </w:r>
          </w:p>
        </w:tc>
        <w:tc>
          <w:tcPr>
            <w:tcW w:w="3953" w:type="dxa"/>
            <w:gridSpan w:val="2"/>
            <w:shd w:val="clear" w:color="auto" w:fill="auto"/>
          </w:tcPr>
          <w:p w14:paraId="684A355E" w14:textId="77777777" w:rsidR="003D0259" w:rsidRPr="00704EDF" w:rsidRDefault="003D0259" w:rsidP="00202F9D">
            <w:pPr>
              <w:rPr>
                <w:rFonts w:cs="Arial"/>
                <w:sz w:val="20"/>
                <w:szCs w:val="20"/>
              </w:rPr>
            </w:pPr>
            <w:r w:rsidRPr="00704EDF">
              <w:rPr>
                <w:rFonts w:cs="Arial"/>
                <w:sz w:val="20"/>
                <w:szCs w:val="20"/>
              </w:rPr>
              <w:t>El actor marca la opción “Otros documentos”.</w:t>
            </w:r>
          </w:p>
        </w:tc>
        <w:tc>
          <w:tcPr>
            <w:tcW w:w="4816" w:type="dxa"/>
            <w:gridSpan w:val="2"/>
            <w:shd w:val="clear" w:color="auto" w:fill="auto"/>
          </w:tcPr>
          <w:p w14:paraId="01EE5628" w14:textId="77777777" w:rsidR="003D0259" w:rsidRPr="00704EDF" w:rsidRDefault="003D0259" w:rsidP="00202F9D">
            <w:pPr>
              <w:rPr>
                <w:rFonts w:cs="Arial"/>
                <w:sz w:val="20"/>
                <w:szCs w:val="20"/>
              </w:rPr>
            </w:pPr>
          </w:p>
        </w:tc>
      </w:tr>
      <w:tr w:rsidR="003D0259" w:rsidRPr="001C61FF" w14:paraId="4FC1838A" w14:textId="77777777" w:rsidTr="00202F9D">
        <w:tc>
          <w:tcPr>
            <w:tcW w:w="541" w:type="dxa"/>
            <w:shd w:val="clear" w:color="auto" w:fill="auto"/>
          </w:tcPr>
          <w:p w14:paraId="5A33F64A" w14:textId="77777777" w:rsidR="003D0259" w:rsidRPr="00704EDF" w:rsidRDefault="003D0259" w:rsidP="00202F9D">
            <w:pPr>
              <w:jc w:val="center"/>
              <w:rPr>
                <w:rFonts w:cs="Arial"/>
                <w:sz w:val="20"/>
                <w:szCs w:val="20"/>
              </w:rPr>
            </w:pPr>
          </w:p>
        </w:tc>
        <w:tc>
          <w:tcPr>
            <w:tcW w:w="3953" w:type="dxa"/>
            <w:gridSpan w:val="2"/>
            <w:shd w:val="clear" w:color="auto" w:fill="auto"/>
          </w:tcPr>
          <w:p w14:paraId="167C541F" w14:textId="77777777" w:rsidR="003D0259" w:rsidRPr="00704EDF" w:rsidRDefault="003D0259" w:rsidP="00202F9D">
            <w:pPr>
              <w:rPr>
                <w:rFonts w:cs="Arial"/>
                <w:sz w:val="20"/>
                <w:szCs w:val="20"/>
              </w:rPr>
            </w:pPr>
          </w:p>
        </w:tc>
        <w:tc>
          <w:tcPr>
            <w:tcW w:w="4816" w:type="dxa"/>
            <w:gridSpan w:val="2"/>
            <w:shd w:val="clear" w:color="auto" w:fill="auto"/>
          </w:tcPr>
          <w:p w14:paraId="3AB3D791" w14:textId="77777777" w:rsidR="003D0259" w:rsidRPr="00704EDF" w:rsidRDefault="003D0259" w:rsidP="00202F9D">
            <w:pPr>
              <w:ind w:left="430" w:hanging="430"/>
              <w:rPr>
                <w:rFonts w:cs="Arial"/>
                <w:sz w:val="20"/>
                <w:szCs w:val="20"/>
              </w:rPr>
            </w:pPr>
            <w:r w:rsidRPr="00704EDF">
              <w:rPr>
                <w:rFonts w:cs="Arial"/>
                <w:sz w:val="20"/>
                <w:szCs w:val="20"/>
              </w:rPr>
              <w:t>3.1 El sistema posiciona el cursor en la casilla “Registro de Observaciones”.</w:t>
            </w:r>
          </w:p>
          <w:p w14:paraId="2061B942" w14:textId="77777777" w:rsidR="003D0259" w:rsidRPr="00704EDF" w:rsidRDefault="003D0259" w:rsidP="00202F9D">
            <w:pPr>
              <w:ind w:left="430" w:hanging="430"/>
              <w:rPr>
                <w:rFonts w:cs="Arial"/>
                <w:sz w:val="20"/>
                <w:szCs w:val="20"/>
              </w:rPr>
            </w:pPr>
          </w:p>
          <w:p w14:paraId="600CDBD0" w14:textId="77777777" w:rsidR="003D0259" w:rsidRPr="00704EDF" w:rsidRDefault="003D0259" w:rsidP="00202F9D">
            <w:pPr>
              <w:ind w:left="430" w:hanging="430"/>
              <w:rPr>
                <w:rFonts w:cs="Arial"/>
                <w:color w:val="C00000"/>
                <w:sz w:val="20"/>
                <w:szCs w:val="20"/>
              </w:rPr>
            </w:pPr>
            <w:r w:rsidRPr="00704EDF">
              <w:rPr>
                <w:rFonts w:cs="Arial"/>
                <w:sz w:val="20"/>
                <w:szCs w:val="20"/>
              </w:rPr>
              <w:t>3.2 El sistema valida que se ingrese en la casilla “Registro de Observaciones” un texto no menor de 5 caracteres obligatoriamente.</w:t>
            </w:r>
          </w:p>
          <w:p w14:paraId="6859954C" w14:textId="77777777" w:rsidR="003D0259" w:rsidRPr="00704EDF" w:rsidRDefault="003D0259" w:rsidP="00202F9D">
            <w:pPr>
              <w:rPr>
                <w:rFonts w:cs="Arial"/>
                <w:sz w:val="20"/>
                <w:szCs w:val="20"/>
              </w:rPr>
            </w:pPr>
          </w:p>
        </w:tc>
      </w:tr>
      <w:tr w:rsidR="003D0259" w:rsidRPr="001C61FF" w14:paraId="2B131F3D" w14:textId="77777777" w:rsidTr="00202F9D">
        <w:tc>
          <w:tcPr>
            <w:tcW w:w="541" w:type="dxa"/>
          </w:tcPr>
          <w:p w14:paraId="4DE0136F" w14:textId="77777777" w:rsidR="003D0259" w:rsidRPr="001C61FF" w:rsidRDefault="003D0259" w:rsidP="00202F9D">
            <w:pPr>
              <w:jc w:val="center"/>
              <w:rPr>
                <w:rFonts w:cs="Arial"/>
                <w:sz w:val="20"/>
                <w:szCs w:val="20"/>
              </w:rPr>
            </w:pPr>
            <w:r w:rsidRPr="001C61FF">
              <w:rPr>
                <w:rFonts w:cs="Arial"/>
                <w:sz w:val="20"/>
                <w:szCs w:val="20"/>
              </w:rPr>
              <w:t>4.</w:t>
            </w:r>
          </w:p>
        </w:tc>
        <w:tc>
          <w:tcPr>
            <w:tcW w:w="3953" w:type="dxa"/>
            <w:gridSpan w:val="2"/>
          </w:tcPr>
          <w:p w14:paraId="28565C0C" w14:textId="77777777" w:rsidR="003D0259" w:rsidRPr="001C61FF" w:rsidRDefault="003D0259" w:rsidP="00202F9D">
            <w:pPr>
              <w:rPr>
                <w:rFonts w:cs="Arial"/>
                <w:sz w:val="20"/>
                <w:szCs w:val="20"/>
              </w:rPr>
            </w:pPr>
            <w:r w:rsidRPr="001C61FF">
              <w:rPr>
                <w:rFonts w:cs="Arial"/>
                <w:sz w:val="20"/>
                <w:szCs w:val="20"/>
              </w:rPr>
              <w:t xml:space="preserve">El actor presiona el botón </w:t>
            </w:r>
            <w:r w:rsidRPr="00460EC4">
              <w:rPr>
                <w:rFonts w:cs="Arial"/>
                <w:b/>
                <w:sz w:val="20"/>
                <w:szCs w:val="20"/>
              </w:rPr>
              <w:t>Registrar</w:t>
            </w:r>
            <w:r w:rsidRPr="001C61FF">
              <w:rPr>
                <w:rFonts w:cs="Arial"/>
                <w:sz w:val="20"/>
                <w:szCs w:val="20"/>
              </w:rPr>
              <w:t>.</w:t>
            </w:r>
          </w:p>
        </w:tc>
        <w:tc>
          <w:tcPr>
            <w:tcW w:w="4816" w:type="dxa"/>
            <w:gridSpan w:val="2"/>
          </w:tcPr>
          <w:p w14:paraId="14160038" w14:textId="77777777" w:rsidR="003D0259" w:rsidRPr="001C61FF" w:rsidRDefault="003D0259" w:rsidP="00202F9D">
            <w:pPr>
              <w:rPr>
                <w:rFonts w:cs="Arial"/>
                <w:sz w:val="20"/>
                <w:szCs w:val="20"/>
              </w:rPr>
            </w:pPr>
          </w:p>
        </w:tc>
      </w:tr>
      <w:tr w:rsidR="003D0259" w:rsidRPr="001C61FF" w14:paraId="0473CBF1" w14:textId="77777777" w:rsidTr="00202F9D">
        <w:tc>
          <w:tcPr>
            <w:tcW w:w="541" w:type="dxa"/>
          </w:tcPr>
          <w:p w14:paraId="17A23829" w14:textId="77777777" w:rsidR="003D0259" w:rsidRPr="001C61FF" w:rsidRDefault="003D0259" w:rsidP="00202F9D">
            <w:pPr>
              <w:jc w:val="center"/>
              <w:rPr>
                <w:rFonts w:cs="Arial"/>
                <w:sz w:val="20"/>
                <w:szCs w:val="20"/>
              </w:rPr>
            </w:pPr>
          </w:p>
        </w:tc>
        <w:tc>
          <w:tcPr>
            <w:tcW w:w="3953" w:type="dxa"/>
            <w:gridSpan w:val="2"/>
          </w:tcPr>
          <w:p w14:paraId="45513DEF" w14:textId="77777777" w:rsidR="003D0259" w:rsidRPr="001C61FF" w:rsidRDefault="003D0259" w:rsidP="00202F9D">
            <w:pPr>
              <w:rPr>
                <w:rFonts w:cs="Arial"/>
                <w:sz w:val="20"/>
                <w:szCs w:val="20"/>
              </w:rPr>
            </w:pPr>
          </w:p>
        </w:tc>
        <w:tc>
          <w:tcPr>
            <w:tcW w:w="4816" w:type="dxa"/>
            <w:gridSpan w:val="2"/>
          </w:tcPr>
          <w:p w14:paraId="58C1C6C6" w14:textId="77777777" w:rsidR="003D0259" w:rsidRPr="006B38EC" w:rsidRDefault="003D0259" w:rsidP="00202F9D">
            <w:pPr>
              <w:ind w:left="430" w:hanging="430"/>
              <w:rPr>
                <w:sz w:val="20"/>
              </w:rPr>
            </w:pPr>
            <w:r w:rsidRPr="006B38EC">
              <w:rPr>
                <w:rFonts w:cs="Arial"/>
                <w:sz w:val="20"/>
                <w:szCs w:val="20"/>
              </w:rPr>
              <w:t>4.1</w:t>
            </w:r>
            <w:r w:rsidRPr="006B38EC">
              <w:rPr>
                <w:sz w:val="20"/>
              </w:rPr>
              <w:t xml:space="preserve">El sistema valida que por lo menos se haya marcado un tipo de documento de la lista sin considerar </w:t>
            </w:r>
            <w:r w:rsidRPr="0004422E">
              <w:rPr>
                <w:sz w:val="20"/>
              </w:rPr>
              <w:t xml:space="preserve">“Otros documentos” </w:t>
            </w:r>
            <w:r w:rsidRPr="0004422E">
              <w:rPr>
                <w:color w:val="FF0000"/>
                <w:sz w:val="20"/>
              </w:rPr>
              <w:t>(Ver Flujo alternativo 10)</w:t>
            </w:r>
            <w:r w:rsidRPr="0004422E">
              <w:rPr>
                <w:sz w:val="20"/>
              </w:rPr>
              <w:t>registra</w:t>
            </w:r>
            <w:r w:rsidRPr="006B38EC">
              <w:rPr>
                <w:sz w:val="20"/>
              </w:rPr>
              <w:t xml:space="preserve"> los documentos marcados y las observaciones de ser el caso, registrando además los siguientes datos:</w:t>
            </w:r>
          </w:p>
          <w:p w14:paraId="1CF388AD" w14:textId="77777777" w:rsidR="003D0259" w:rsidRPr="006B38EC" w:rsidRDefault="003D0259" w:rsidP="006A1568">
            <w:pPr>
              <w:pStyle w:val="Prrafodelista"/>
              <w:numPr>
                <w:ilvl w:val="0"/>
                <w:numId w:val="33"/>
              </w:numPr>
              <w:rPr>
                <w:sz w:val="20"/>
              </w:rPr>
            </w:pPr>
            <w:r w:rsidRPr="006B38EC">
              <w:rPr>
                <w:sz w:val="20"/>
              </w:rPr>
              <w:t>La fecha y hora de la acción.</w:t>
            </w:r>
          </w:p>
          <w:p w14:paraId="45CF1A28" w14:textId="77777777" w:rsidR="003D0259" w:rsidRPr="006B38EC" w:rsidRDefault="003D0259" w:rsidP="006A1568">
            <w:pPr>
              <w:pStyle w:val="Prrafodelista"/>
              <w:numPr>
                <w:ilvl w:val="0"/>
                <w:numId w:val="33"/>
              </w:numPr>
              <w:rPr>
                <w:sz w:val="20"/>
              </w:rPr>
            </w:pPr>
            <w:r w:rsidRPr="006B38EC">
              <w:rPr>
                <w:sz w:val="20"/>
              </w:rPr>
              <w:t xml:space="preserve">Funcionario aduanero que </w:t>
            </w:r>
            <w:proofErr w:type="spellStart"/>
            <w:r w:rsidRPr="006B38EC">
              <w:rPr>
                <w:sz w:val="20"/>
              </w:rPr>
              <w:t>recepcionó</w:t>
            </w:r>
            <w:proofErr w:type="spellEnd"/>
            <w:r w:rsidRPr="006B38EC">
              <w:rPr>
                <w:sz w:val="20"/>
              </w:rPr>
              <w:t>.</w:t>
            </w:r>
          </w:p>
          <w:p w14:paraId="352B4B0C" w14:textId="77777777" w:rsidR="003D0259" w:rsidRPr="0004422E" w:rsidRDefault="003D0259" w:rsidP="006A1568">
            <w:pPr>
              <w:pStyle w:val="Prrafodelista"/>
              <w:numPr>
                <w:ilvl w:val="0"/>
                <w:numId w:val="33"/>
              </w:numPr>
              <w:rPr>
                <w:b/>
                <w:strike/>
                <w:sz w:val="20"/>
                <w:highlight w:val="yellow"/>
              </w:rPr>
            </w:pPr>
            <w:r w:rsidRPr="0004422E">
              <w:rPr>
                <w:strike/>
                <w:sz w:val="20"/>
                <w:highlight w:val="yellow"/>
              </w:rPr>
              <w:t xml:space="preserve">Se actualiza el estado de la declaración a </w:t>
            </w:r>
            <w:r w:rsidRPr="0004422E">
              <w:rPr>
                <w:b/>
                <w:strike/>
                <w:sz w:val="20"/>
                <w:highlight w:val="yellow"/>
              </w:rPr>
              <w:t>“Recepcionada”.</w:t>
            </w:r>
          </w:p>
          <w:p w14:paraId="58EACF05" w14:textId="77777777" w:rsidR="003D0259" w:rsidRDefault="003D0259" w:rsidP="00202F9D">
            <w:pPr>
              <w:ind w:left="430"/>
              <w:rPr>
                <w:sz w:val="20"/>
              </w:rPr>
            </w:pPr>
            <w:r w:rsidRPr="006B38EC">
              <w:rPr>
                <w:sz w:val="20"/>
              </w:rPr>
              <w:t>El sistema muestra el mensaje “Recepción de documentos registrada correctamente”.</w:t>
            </w:r>
          </w:p>
          <w:p w14:paraId="4314CD7B" w14:textId="77777777" w:rsidR="003D0259" w:rsidRPr="004F230D" w:rsidRDefault="003D0259" w:rsidP="00202F9D">
            <w:pPr>
              <w:ind w:left="430" w:hanging="430"/>
              <w:rPr>
                <w:rFonts w:cs="Arial"/>
                <w:sz w:val="20"/>
                <w:szCs w:val="20"/>
              </w:rPr>
            </w:pPr>
            <w:r w:rsidRPr="004F230D">
              <w:rPr>
                <w:rFonts w:cs="Arial"/>
                <w:sz w:val="20"/>
                <w:szCs w:val="20"/>
              </w:rPr>
              <w:t>4.2 El sistema realiza lo siguiente:</w:t>
            </w:r>
          </w:p>
          <w:p w14:paraId="101BB949" w14:textId="77777777" w:rsidR="003D0259" w:rsidRPr="004F230D" w:rsidRDefault="003D0259" w:rsidP="00202F9D">
            <w:pPr>
              <w:ind w:left="430" w:hanging="430"/>
              <w:rPr>
                <w:rFonts w:cs="Arial"/>
                <w:sz w:val="20"/>
                <w:szCs w:val="20"/>
              </w:rPr>
            </w:pPr>
          </w:p>
          <w:p w14:paraId="129FD195" w14:textId="77777777" w:rsidR="003D0259" w:rsidRPr="004F230D" w:rsidRDefault="003D0259" w:rsidP="00202F9D">
            <w:pPr>
              <w:ind w:left="430"/>
              <w:rPr>
                <w:sz w:val="20"/>
              </w:rPr>
            </w:pPr>
            <w:r w:rsidRPr="004F230D">
              <w:rPr>
                <w:rFonts w:cs="Arial"/>
                <w:sz w:val="20"/>
                <w:szCs w:val="20"/>
              </w:rPr>
              <w:t xml:space="preserve">Si la declaración tiene canal de control naranja, el sistema Invoca al </w:t>
            </w:r>
            <w:r w:rsidRPr="004F230D">
              <w:rPr>
                <w:b/>
                <w:sz w:val="20"/>
              </w:rPr>
              <w:t xml:space="preserve">CUS09 Generar Asignación Automática de las </w:t>
            </w:r>
            <w:r w:rsidRPr="004F230D">
              <w:rPr>
                <w:b/>
                <w:sz w:val="20"/>
              </w:rPr>
              <w:lastRenderedPageBreak/>
              <w:t xml:space="preserve">Declaraciones canal NARANJA </w:t>
            </w:r>
            <w:r w:rsidRPr="004F230D">
              <w:rPr>
                <w:sz w:val="20"/>
              </w:rPr>
              <w:t>para la asignación del funcionario aduanero respectivo.</w:t>
            </w:r>
            <w:r w:rsidRPr="004F230D">
              <w:rPr>
                <w:color w:val="FF0000"/>
                <w:sz w:val="20"/>
              </w:rPr>
              <w:t>(Ver Flujo alternativo 11)</w:t>
            </w:r>
          </w:p>
          <w:p w14:paraId="1837ED1D" w14:textId="77777777" w:rsidR="003D0259" w:rsidRPr="004F230D" w:rsidRDefault="003D0259" w:rsidP="00202F9D">
            <w:pPr>
              <w:ind w:left="430" w:hanging="430"/>
              <w:rPr>
                <w:sz w:val="20"/>
              </w:rPr>
            </w:pPr>
          </w:p>
          <w:p w14:paraId="34903CEA" w14:textId="77777777" w:rsidR="003D0259" w:rsidRDefault="003D0259" w:rsidP="00202F9D">
            <w:pPr>
              <w:ind w:left="430" w:hanging="426"/>
              <w:rPr>
                <w:sz w:val="20"/>
                <w:szCs w:val="20"/>
              </w:rPr>
            </w:pPr>
            <w:r w:rsidRPr="004F230D">
              <w:rPr>
                <w:sz w:val="20"/>
                <w:szCs w:val="20"/>
              </w:rPr>
              <w:t xml:space="preserve">4.3  El sistema realiza la invocación al  CUS </w:t>
            </w:r>
            <w:r w:rsidRPr="004F230D">
              <w:rPr>
                <w:b/>
                <w:bCs/>
                <w:sz w:val="20"/>
                <w:szCs w:val="20"/>
              </w:rPr>
              <w:t>CU07 - Imprimir la Guía de Entrega de Documentos (GED).</w:t>
            </w:r>
          </w:p>
          <w:p w14:paraId="1C7DAC82" w14:textId="77777777" w:rsidR="003D0259" w:rsidRDefault="003D0259" w:rsidP="00202F9D">
            <w:pPr>
              <w:ind w:left="430" w:hanging="426"/>
              <w:rPr>
                <w:sz w:val="20"/>
                <w:szCs w:val="20"/>
              </w:rPr>
            </w:pPr>
            <w:r>
              <w:rPr>
                <w:sz w:val="20"/>
                <w:szCs w:val="20"/>
              </w:rPr>
              <w:t> </w:t>
            </w:r>
          </w:p>
          <w:p w14:paraId="1C4FC65A" w14:textId="77777777" w:rsidR="003D0259" w:rsidRDefault="003D0259" w:rsidP="00202F9D">
            <w:pPr>
              <w:ind w:left="430" w:hanging="426"/>
              <w:rPr>
                <w:sz w:val="20"/>
                <w:szCs w:val="20"/>
              </w:rPr>
            </w:pPr>
            <w:r>
              <w:rPr>
                <w:sz w:val="20"/>
                <w:szCs w:val="20"/>
              </w:rPr>
              <w:t>4.4  El sistema retorna al flujo de eventos de eventos 1 – punto 1.1.</w:t>
            </w:r>
          </w:p>
          <w:p w14:paraId="3B793D58" w14:textId="77777777" w:rsidR="003D0259" w:rsidRDefault="003D0259" w:rsidP="00202F9D">
            <w:pPr>
              <w:ind w:left="430" w:hanging="430"/>
              <w:rPr>
                <w:rFonts w:cs="Arial"/>
                <w:sz w:val="20"/>
                <w:szCs w:val="20"/>
              </w:rPr>
            </w:pPr>
          </w:p>
          <w:p w14:paraId="353319DC" w14:textId="77777777" w:rsidR="003D0259" w:rsidRPr="001C61FF" w:rsidRDefault="003D0259" w:rsidP="00202F9D">
            <w:pPr>
              <w:ind w:left="430" w:hanging="430"/>
              <w:rPr>
                <w:rFonts w:cs="Arial"/>
                <w:sz w:val="20"/>
                <w:szCs w:val="20"/>
              </w:rPr>
            </w:pPr>
            <w:r w:rsidRPr="00297EFE">
              <w:rPr>
                <w:rFonts w:cs="Arial"/>
                <w:sz w:val="20"/>
                <w:szCs w:val="20"/>
                <w:highlight w:val="cyan"/>
              </w:rPr>
              <w:t>4.5</w:t>
            </w:r>
            <w:r>
              <w:rPr>
                <w:rFonts w:cs="Arial"/>
                <w:color w:val="FF0000"/>
                <w:sz w:val="20"/>
                <w:szCs w:val="20"/>
              </w:rPr>
              <w:t>…</w:t>
            </w:r>
          </w:p>
        </w:tc>
      </w:tr>
      <w:tr w:rsidR="003D0259" w:rsidRPr="001C61FF" w14:paraId="2A379E20" w14:textId="77777777" w:rsidTr="00202F9D">
        <w:trPr>
          <w:gridAfter w:val="1"/>
          <w:wAfter w:w="31" w:type="dxa"/>
        </w:trPr>
        <w:tc>
          <w:tcPr>
            <w:tcW w:w="9279" w:type="dxa"/>
            <w:gridSpan w:val="4"/>
            <w:shd w:val="clear" w:color="auto" w:fill="F2F2F2" w:themeFill="background1" w:themeFillShade="F2"/>
          </w:tcPr>
          <w:p w14:paraId="696386CF" w14:textId="77777777" w:rsidR="003D0259" w:rsidRPr="001C61FF" w:rsidRDefault="003D0259" w:rsidP="00202F9D">
            <w:pPr>
              <w:pStyle w:val="Ttulo8"/>
              <w:rPr>
                <w:szCs w:val="20"/>
              </w:rPr>
            </w:pPr>
            <w:r>
              <w:rPr>
                <w:rFonts w:ascii="Arial Narrow" w:hAnsi="Arial Narrow" w:cs="Times New Roman"/>
                <w:b w:val="0"/>
                <w:bCs w:val="0"/>
              </w:rPr>
              <w:lastRenderedPageBreak/>
              <w:t>7</w:t>
            </w:r>
            <w:r w:rsidRPr="001428F3">
              <w:rPr>
                <w:rFonts w:ascii="Arial Narrow" w:hAnsi="Arial Narrow" w:cs="Times New Roman"/>
                <w:b w:val="0"/>
                <w:bCs w:val="0"/>
              </w:rPr>
              <w:t>. Flujo Alternativo</w:t>
            </w:r>
          </w:p>
        </w:tc>
      </w:tr>
      <w:tr w:rsidR="003D0259" w:rsidRPr="001C61FF" w14:paraId="36A83B07" w14:textId="77777777" w:rsidTr="00202F9D">
        <w:tc>
          <w:tcPr>
            <w:tcW w:w="541" w:type="dxa"/>
          </w:tcPr>
          <w:p w14:paraId="32B9ECD2" w14:textId="77777777" w:rsidR="003D0259" w:rsidRPr="001C61FF" w:rsidRDefault="003D0259" w:rsidP="00202F9D">
            <w:pPr>
              <w:jc w:val="center"/>
              <w:rPr>
                <w:rFonts w:cs="Arial"/>
                <w:sz w:val="20"/>
                <w:szCs w:val="20"/>
              </w:rPr>
            </w:pPr>
            <w:r>
              <w:rPr>
                <w:rFonts w:cs="Arial"/>
                <w:sz w:val="20"/>
                <w:szCs w:val="20"/>
              </w:rPr>
              <w:t>1-9</w:t>
            </w:r>
          </w:p>
        </w:tc>
        <w:tc>
          <w:tcPr>
            <w:tcW w:w="8769" w:type="dxa"/>
            <w:gridSpan w:val="4"/>
          </w:tcPr>
          <w:p w14:paraId="21BEFACC" w14:textId="77777777" w:rsidR="003D0259" w:rsidRPr="001C61FF" w:rsidRDefault="003D0259" w:rsidP="00202F9D">
            <w:pPr>
              <w:rPr>
                <w:rFonts w:cs="Arial"/>
                <w:sz w:val="20"/>
                <w:szCs w:val="20"/>
              </w:rPr>
            </w:pPr>
            <w:r>
              <w:rPr>
                <w:rFonts w:cs="Arial"/>
                <w:color w:val="FF0000"/>
                <w:sz w:val="20"/>
                <w:szCs w:val="20"/>
              </w:rPr>
              <w:t>…</w:t>
            </w:r>
          </w:p>
        </w:tc>
      </w:tr>
      <w:tr w:rsidR="003D0259" w:rsidRPr="001C61FF" w14:paraId="4A851196" w14:textId="77777777" w:rsidTr="00202F9D">
        <w:tc>
          <w:tcPr>
            <w:tcW w:w="541" w:type="dxa"/>
          </w:tcPr>
          <w:p w14:paraId="6EED49FE" w14:textId="77777777" w:rsidR="003D0259" w:rsidRPr="00301571" w:rsidRDefault="003D0259" w:rsidP="00202F9D">
            <w:pPr>
              <w:jc w:val="center"/>
              <w:rPr>
                <w:rFonts w:cs="Arial"/>
                <w:sz w:val="20"/>
                <w:szCs w:val="20"/>
                <w:highlight w:val="yellow"/>
              </w:rPr>
            </w:pPr>
            <w:r w:rsidRPr="00301571">
              <w:rPr>
                <w:rFonts w:cs="Arial"/>
                <w:sz w:val="20"/>
                <w:szCs w:val="20"/>
                <w:highlight w:val="yellow"/>
              </w:rPr>
              <w:t>10</w:t>
            </w:r>
          </w:p>
        </w:tc>
        <w:tc>
          <w:tcPr>
            <w:tcW w:w="8769" w:type="dxa"/>
            <w:gridSpan w:val="4"/>
          </w:tcPr>
          <w:p w14:paraId="203C75EF" w14:textId="77777777" w:rsidR="003D0259" w:rsidRPr="00301571" w:rsidRDefault="003D0259" w:rsidP="00202F9D">
            <w:pPr>
              <w:rPr>
                <w:rFonts w:cs="Arial"/>
                <w:sz w:val="20"/>
                <w:szCs w:val="20"/>
                <w:highlight w:val="yellow"/>
              </w:rPr>
            </w:pPr>
            <w:proofErr w:type="gramStart"/>
            <w:r w:rsidRPr="00301571">
              <w:rPr>
                <w:rFonts w:cs="Arial"/>
                <w:sz w:val="20"/>
                <w:szCs w:val="20"/>
                <w:highlight w:val="yellow"/>
              </w:rPr>
              <w:t>En(</w:t>
            </w:r>
            <w:proofErr w:type="gramEnd"/>
            <w:r w:rsidRPr="00301571">
              <w:rPr>
                <w:rFonts w:cs="Arial"/>
                <w:sz w:val="20"/>
                <w:szCs w:val="20"/>
                <w:highlight w:val="yellow"/>
              </w:rPr>
              <w:t>4) Si no se marcó ningún tipo de documento, el sistema mostrará el mensaje “Seleccionar  por lo menos un tipo de documento” retorna al flujo de eventos 3.</w:t>
            </w:r>
          </w:p>
        </w:tc>
      </w:tr>
      <w:tr w:rsidR="003D0259" w:rsidRPr="001C61FF" w14:paraId="433C75F2" w14:textId="77777777" w:rsidTr="00202F9D">
        <w:tc>
          <w:tcPr>
            <w:tcW w:w="541" w:type="dxa"/>
          </w:tcPr>
          <w:p w14:paraId="6E00976F" w14:textId="77777777" w:rsidR="003D0259" w:rsidRPr="00301571" w:rsidRDefault="003D0259" w:rsidP="00202F9D">
            <w:pPr>
              <w:jc w:val="center"/>
              <w:rPr>
                <w:rFonts w:cs="Arial"/>
                <w:sz w:val="20"/>
                <w:szCs w:val="20"/>
                <w:highlight w:val="yellow"/>
              </w:rPr>
            </w:pPr>
            <w:r w:rsidRPr="00301571">
              <w:rPr>
                <w:rFonts w:cs="Arial"/>
                <w:sz w:val="20"/>
                <w:szCs w:val="20"/>
                <w:highlight w:val="yellow"/>
              </w:rPr>
              <w:t>11</w:t>
            </w:r>
          </w:p>
        </w:tc>
        <w:tc>
          <w:tcPr>
            <w:tcW w:w="8769" w:type="dxa"/>
            <w:gridSpan w:val="4"/>
          </w:tcPr>
          <w:p w14:paraId="27BE6567" w14:textId="77777777" w:rsidR="003D0259" w:rsidRPr="0004422E" w:rsidRDefault="003D0259" w:rsidP="00202F9D">
            <w:pPr>
              <w:rPr>
                <w:rFonts w:cs="Arial"/>
                <w:strike/>
                <w:szCs w:val="22"/>
                <w:highlight w:val="yellow"/>
              </w:rPr>
            </w:pPr>
            <w:r w:rsidRPr="0004422E">
              <w:rPr>
                <w:rFonts w:cs="Arial"/>
                <w:strike/>
                <w:sz w:val="20"/>
                <w:szCs w:val="20"/>
                <w:highlight w:val="yellow"/>
              </w:rPr>
              <w:t>En (4) Si la declaración tiene</w:t>
            </w:r>
            <w:r w:rsidR="0004422E" w:rsidRPr="0004422E">
              <w:rPr>
                <w:rFonts w:cs="Arial"/>
                <w:strike/>
                <w:sz w:val="20"/>
                <w:szCs w:val="20"/>
                <w:highlight w:val="yellow"/>
              </w:rPr>
              <w:t xml:space="preserve"> </w:t>
            </w:r>
            <w:r w:rsidRPr="0004422E">
              <w:rPr>
                <w:rFonts w:cs="Arial"/>
                <w:strike/>
                <w:sz w:val="20"/>
                <w:szCs w:val="20"/>
                <w:highlight w:val="yellow"/>
              </w:rPr>
              <w:t>canal de control rojo, no se asigna especialista y e</w:t>
            </w:r>
            <w:r w:rsidRPr="0004422E">
              <w:rPr>
                <w:strike/>
                <w:sz w:val="20"/>
                <w:highlight w:val="yellow"/>
              </w:rPr>
              <w:t xml:space="preserve">l sistema realiza la invocación al </w:t>
            </w:r>
            <w:r w:rsidRPr="0004422E">
              <w:rPr>
                <w:b/>
                <w:strike/>
                <w:sz w:val="20"/>
                <w:highlight w:val="yellow"/>
              </w:rPr>
              <w:t>CUS08 Asignar Declaración en ánfora para sorteo de Declaraciones</w:t>
            </w:r>
            <w:r w:rsidRPr="0004422E">
              <w:rPr>
                <w:strike/>
                <w:sz w:val="20"/>
                <w:highlight w:val="yellow"/>
              </w:rPr>
              <w:t>, proveniente del f2_3004 del RIN12. Retorna al Flujo de eventos 4 – punto 4.3</w:t>
            </w:r>
          </w:p>
          <w:p w14:paraId="4E44DF6F" w14:textId="77777777" w:rsidR="003D0259" w:rsidRPr="00301571" w:rsidRDefault="003D0259" w:rsidP="00202F9D">
            <w:pPr>
              <w:rPr>
                <w:rFonts w:cs="Arial"/>
                <w:sz w:val="20"/>
                <w:szCs w:val="20"/>
                <w:highlight w:val="yellow"/>
              </w:rPr>
            </w:pPr>
          </w:p>
        </w:tc>
      </w:tr>
      <w:tr w:rsidR="003D0259" w14:paraId="00B7864E" w14:textId="77777777" w:rsidTr="00202F9D">
        <w:trPr>
          <w:trHeight w:val="223"/>
        </w:trPr>
        <w:tc>
          <w:tcPr>
            <w:tcW w:w="9310" w:type="dxa"/>
            <w:gridSpan w:val="5"/>
            <w:shd w:val="clear" w:color="auto" w:fill="E6E6E6"/>
          </w:tcPr>
          <w:p w14:paraId="0185AFD7" w14:textId="77777777" w:rsidR="003D0259" w:rsidRDefault="003D0259" w:rsidP="00202F9D">
            <w:pPr>
              <w:pStyle w:val="NormalWeb"/>
              <w:spacing w:before="0" w:beforeAutospacing="0" w:after="0" w:afterAutospacing="0"/>
            </w:pPr>
            <w:r>
              <w:rPr>
                <w:rFonts w:ascii="Arial Narrow" w:eastAsia="Times New Roman" w:hAnsi="Arial Narrow" w:cs="Times New Roman"/>
                <w:szCs w:val="24"/>
              </w:rPr>
              <w:t>8. Excepciones</w:t>
            </w:r>
          </w:p>
        </w:tc>
      </w:tr>
      <w:tr w:rsidR="003D0259" w14:paraId="5AE3868A" w14:textId="77777777" w:rsidTr="00202F9D">
        <w:tc>
          <w:tcPr>
            <w:tcW w:w="541" w:type="dxa"/>
            <w:shd w:val="clear" w:color="auto" w:fill="E6E6E6"/>
          </w:tcPr>
          <w:p w14:paraId="1BA7FE7C" w14:textId="77777777" w:rsidR="003D0259" w:rsidRDefault="003D0259" w:rsidP="00202F9D">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8769" w:type="dxa"/>
            <w:gridSpan w:val="4"/>
            <w:shd w:val="clear" w:color="auto" w:fill="E6E6E6"/>
          </w:tcPr>
          <w:p w14:paraId="16DA971A" w14:textId="77777777" w:rsidR="003D0259" w:rsidRDefault="003D0259" w:rsidP="00202F9D">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Descripción</w:t>
            </w:r>
          </w:p>
        </w:tc>
      </w:tr>
      <w:tr w:rsidR="003D0259" w:rsidRPr="001C61FF" w14:paraId="436D970A" w14:textId="77777777" w:rsidTr="00202F9D">
        <w:trPr>
          <w:gridAfter w:val="1"/>
          <w:wAfter w:w="31" w:type="dxa"/>
        </w:trPr>
        <w:tc>
          <w:tcPr>
            <w:tcW w:w="9279" w:type="dxa"/>
            <w:gridSpan w:val="4"/>
          </w:tcPr>
          <w:p w14:paraId="65AD4644" w14:textId="77777777" w:rsidR="003D0259" w:rsidRPr="00301571" w:rsidRDefault="003D0259" w:rsidP="00202F9D">
            <w:pPr>
              <w:rPr>
                <w:rFonts w:cs="Arial"/>
                <w:sz w:val="20"/>
                <w:szCs w:val="20"/>
                <w:highlight w:val="yellow"/>
              </w:rPr>
            </w:pPr>
            <w:r>
              <w:rPr>
                <w:rFonts w:cs="Arial"/>
                <w:sz w:val="20"/>
                <w:szCs w:val="20"/>
                <w:highlight w:val="yellow"/>
              </w:rPr>
              <w:t>No aplica</w:t>
            </w:r>
          </w:p>
        </w:tc>
      </w:tr>
      <w:tr w:rsidR="003D0259" w14:paraId="116E2A83" w14:textId="77777777" w:rsidTr="00202F9D">
        <w:trPr>
          <w:gridAfter w:val="1"/>
          <w:wAfter w:w="31" w:type="dxa"/>
        </w:trPr>
        <w:tc>
          <w:tcPr>
            <w:tcW w:w="9279" w:type="dxa"/>
            <w:gridSpan w:val="4"/>
            <w:shd w:val="clear" w:color="auto" w:fill="E6E6E6"/>
          </w:tcPr>
          <w:p w14:paraId="5E482988" w14:textId="77777777" w:rsidR="003D0259" w:rsidRDefault="003D0259" w:rsidP="00202F9D">
            <w:pPr>
              <w:pStyle w:val="NormalWeb"/>
              <w:spacing w:before="0" w:beforeAutospacing="0" w:after="0" w:afterAutospacing="0"/>
            </w:pPr>
            <w:r>
              <w:rPr>
                <w:rFonts w:ascii="Arial Narrow" w:eastAsia="Times New Roman" w:hAnsi="Arial Narrow" w:cs="Times New Roman"/>
                <w:szCs w:val="24"/>
              </w:rPr>
              <w:t>9. Requisito asociado (Funcional, No Funcional)</w:t>
            </w:r>
          </w:p>
        </w:tc>
      </w:tr>
      <w:tr w:rsidR="003D0259" w14:paraId="20CA0C5D" w14:textId="77777777" w:rsidTr="00202F9D">
        <w:trPr>
          <w:gridAfter w:val="1"/>
          <w:wAfter w:w="31" w:type="dxa"/>
        </w:trPr>
        <w:tc>
          <w:tcPr>
            <w:tcW w:w="9279" w:type="dxa"/>
            <w:gridSpan w:val="4"/>
          </w:tcPr>
          <w:p w14:paraId="4A61B0D7" w14:textId="77777777" w:rsidR="003D0259" w:rsidRPr="0051212D" w:rsidRDefault="003D0259" w:rsidP="00202F9D">
            <w:pPr>
              <w:rPr>
                <w:rFonts w:cs="Arial"/>
                <w:sz w:val="20"/>
                <w:szCs w:val="22"/>
                <w:lang w:val="es-PE"/>
              </w:rPr>
            </w:pPr>
            <w:r w:rsidRPr="003D4FCA">
              <w:rPr>
                <w:rFonts w:cs="Arial"/>
                <w:sz w:val="20"/>
                <w:szCs w:val="22"/>
                <w:lang w:val="es-PE"/>
              </w:rPr>
              <w:t>RF-01, RF-03</w:t>
            </w:r>
          </w:p>
        </w:tc>
      </w:tr>
      <w:tr w:rsidR="003D0259" w14:paraId="45A93CAF" w14:textId="77777777" w:rsidTr="00202F9D">
        <w:trPr>
          <w:gridAfter w:val="1"/>
          <w:wAfter w:w="31" w:type="dxa"/>
        </w:trPr>
        <w:tc>
          <w:tcPr>
            <w:tcW w:w="9279" w:type="dxa"/>
            <w:gridSpan w:val="4"/>
            <w:shd w:val="clear" w:color="auto" w:fill="E6E6E6"/>
          </w:tcPr>
          <w:p w14:paraId="0249009D" w14:textId="77777777" w:rsidR="003D0259" w:rsidRDefault="003D0259" w:rsidP="00202F9D">
            <w:pPr>
              <w:pStyle w:val="NormalWeb"/>
              <w:spacing w:before="0" w:beforeAutospacing="0" w:after="0" w:afterAutospacing="0"/>
            </w:pPr>
            <w:r>
              <w:rPr>
                <w:rFonts w:ascii="Arial Narrow" w:eastAsia="Times New Roman" w:hAnsi="Arial Narrow" w:cs="Times New Roman"/>
                <w:szCs w:val="24"/>
              </w:rPr>
              <w:t>10. Prototipo de interfaz de usuario</w:t>
            </w:r>
          </w:p>
        </w:tc>
      </w:tr>
      <w:tr w:rsidR="003D0259" w14:paraId="2C9D4A90" w14:textId="77777777" w:rsidTr="00202F9D">
        <w:trPr>
          <w:gridAfter w:val="1"/>
          <w:wAfter w:w="31" w:type="dxa"/>
        </w:trPr>
        <w:tc>
          <w:tcPr>
            <w:tcW w:w="9279" w:type="dxa"/>
            <w:gridSpan w:val="4"/>
          </w:tcPr>
          <w:p w14:paraId="0889E184" w14:textId="77777777" w:rsidR="003D0259" w:rsidRDefault="003D0259" w:rsidP="00202F9D">
            <w:pPr>
              <w:pStyle w:val="NormalWeb"/>
              <w:spacing w:before="0" w:beforeAutospacing="0" w:after="0" w:afterAutospacing="0"/>
              <w:rPr>
                <w:rFonts w:eastAsia="Times New Roman" w:cs="Times New Roman"/>
                <w:szCs w:val="24"/>
              </w:rPr>
            </w:pPr>
            <w:r w:rsidRPr="00D67180">
              <w:rPr>
                <w:b/>
                <w:highlight w:val="cyan"/>
              </w:rPr>
              <w:t>IU001</w:t>
            </w:r>
            <w:r>
              <w:rPr>
                <w:rFonts w:eastAsia="Times New Roman" w:cs="Times New Roman"/>
                <w:szCs w:val="24"/>
              </w:rPr>
              <w:t xml:space="preserve">, </w:t>
            </w:r>
            <w:r>
              <w:rPr>
                <w:b/>
                <w:highlight w:val="cyan"/>
              </w:rPr>
              <w:t>I</w:t>
            </w:r>
            <w:r w:rsidRPr="007C0447">
              <w:rPr>
                <w:b/>
                <w:highlight w:val="cyan"/>
              </w:rPr>
              <w:t>U002</w:t>
            </w:r>
          </w:p>
        </w:tc>
      </w:tr>
    </w:tbl>
    <w:p w14:paraId="29424656" w14:textId="77777777" w:rsidR="003D0259" w:rsidRPr="00B6370E" w:rsidRDefault="003D0259">
      <w:pPr>
        <w:jc w:val="left"/>
      </w:pPr>
    </w:p>
    <w:p w14:paraId="6E912AC7" w14:textId="77777777" w:rsidR="00BF2174" w:rsidRDefault="00BF2174" w:rsidP="00BF2174">
      <w:pPr>
        <w:pStyle w:val="Encabezado"/>
        <w:rPr>
          <w:rFonts w:ascii="Arial" w:hAnsi="Arial" w:cs="Times New Roman"/>
          <w:lang w:val="es-ES"/>
        </w:rPr>
      </w:pPr>
    </w:p>
    <w:p w14:paraId="522316D1" w14:textId="77777777" w:rsidR="0001296F" w:rsidRDefault="0001296F" w:rsidP="0001296F">
      <w:pPr>
        <w:pStyle w:val="Encabezado"/>
        <w:rPr>
          <w:rFonts w:ascii="Arial" w:hAnsi="Arial"/>
          <w:b/>
          <w:sz w:val="30"/>
          <w:szCs w:val="30"/>
          <w:u w:val="single"/>
          <w:lang w:val="es-ES"/>
        </w:rPr>
      </w:pPr>
      <w:r w:rsidRPr="00FF7A52">
        <w:rPr>
          <w:rFonts w:ascii="Arial" w:hAnsi="Arial"/>
          <w:b/>
          <w:sz w:val="30"/>
          <w:szCs w:val="30"/>
          <w:highlight w:val="yellow"/>
          <w:u w:val="single"/>
          <w:lang w:val="es-ES"/>
        </w:rPr>
        <w:t>F2_30</w:t>
      </w:r>
      <w:r>
        <w:rPr>
          <w:rFonts w:ascii="Arial" w:hAnsi="Arial"/>
          <w:b/>
          <w:sz w:val="30"/>
          <w:szCs w:val="30"/>
          <w:highlight w:val="yellow"/>
          <w:u w:val="single"/>
          <w:lang w:val="es-ES"/>
        </w:rPr>
        <w:t>05</w:t>
      </w:r>
      <w:r w:rsidRPr="00FF7A52">
        <w:rPr>
          <w:rFonts w:ascii="Arial" w:hAnsi="Arial"/>
          <w:b/>
          <w:sz w:val="30"/>
          <w:szCs w:val="30"/>
          <w:highlight w:val="yellow"/>
          <w:u w:val="single"/>
          <w:lang w:val="es-ES"/>
        </w:rPr>
        <w:t xml:space="preserve"> </w:t>
      </w:r>
      <w:proofErr w:type="gramStart"/>
      <w:r w:rsidRPr="00FF7A52">
        <w:rPr>
          <w:rFonts w:ascii="Arial" w:hAnsi="Arial"/>
          <w:b/>
          <w:sz w:val="30"/>
          <w:szCs w:val="30"/>
          <w:highlight w:val="yellow"/>
          <w:u w:val="single"/>
          <w:lang w:val="es-ES"/>
        </w:rPr>
        <w:t>( Fabrica</w:t>
      </w:r>
      <w:proofErr w:type="gramEnd"/>
      <w:r w:rsidRPr="00FF7A52">
        <w:rPr>
          <w:rFonts w:ascii="Arial" w:hAnsi="Arial"/>
          <w:b/>
          <w:sz w:val="30"/>
          <w:szCs w:val="30"/>
          <w:highlight w:val="yellow"/>
          <w:u w:val="single"/>
          <w:lang w:val="es-ES"/>
        </w:rPr>
        <w:t xml:space="preserve"> SW)</w:t>
      </w:r>
    </w:p>
    <w:p w14:paraId="272F39F3" w14:textId="77777777" w:rsidR="0001296F" w:rsidRDefault="0001296F" w:rsidP="0001296F"/>
    <w:p w14:paraId="59CEF9F0" w14:textId="77777777" w:rsidR="0001296F" w:rsidRDefault="0001296F" w:rsidP="0001296F"/>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199"/>
        <w:gridCol w:w="2850"/>
        <w:gridCol w:w="6"/>
        <w:gridCol w:w="5398"/>
      </w:tblGrid>
      <w:tr w:rsidR="0001296F" w14:paraId="29D8FB6B" w14:textId="77777777" w:rsidTr="00FE2105">
        <w:tc>
          <w:tcPr>
            <w:tcW w:w="4055" w:type="dxa"/>
            <w:gridSpan w:val="3"/>
            <w:tcBorders>
              <w:top w:val="single" w:sz="6" w:space="0" w:color="000000"/>
              <w:left w:val="single" w:sz="6" w:space="0" w:color="000000"/>
              <w:bottom w:val="single" w:sz="6" w:space="0" w:color="000000"/>
              <w:right w:val="single" w:sz="6" w:space="0" w:color="000000"/>
            </w:tcBorders>
            <w:shd w:val="clear" w:color="auto" w:fill="E6E6E6"/>
            <w:hideMark/>
          </w:tcPr>
          <w:p w14:paraId="74576425" w14:textId="77777777" w:rsidR="0001296F" w:rsidRDefault="0001296F" w:rsidP="00FE210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5398" w:type="dxa"/>
            <w:tcBorders>
              <w:top w:val="single" w:sz="6" w:space="0" w:color="000000"/>
              <w:left w:val="single" w:sz="6" w:space="0" w:color="000000"/>
              <w:bottom w:val="single" w:sz="6" w:space="0" w:color="000000"/>
              <w:right w:val="single" w:sz="6" w:space="0" w:color="000000"/>
            </w:tcBorders>
            <w:hideMark/>
          </w:tcPr>
          <w:p w14:paraId="57A9D83A" w14:textId="77777777" w:rsidR="0001296F" w:rsidRDefault="0001296F" w:rsidP="00FE2105">
            <w:pPr>
              <w:rPr>
                <w:sz w:val="20"/>
              </w:rPr>
            </w:pPr>
            <w:r>
              <w:rPr>
                <w:sz w:val="20"/>
              </w:rPr>
              <w:t>CUS10 Gestionar Lugar de Coordinación en el Portal del Funcionario Aduanero</w:t>
            </w:r>
            <w:r w:rsidRPr="00FF7A52">
              <w:rPr>
                <w:rFonts w:cs="Arial"/>
                <w:color w:val="000000"/>
                <w:szCs w:val="22"/>
                <w:highlight w:val="yellow"/>
              </w:rPr>
              <w:t>(</w:t>
            </w:r>
            <w:r>
              <w:rPr>
                <w:rFonts w:cs="Arial"/>
                <w:color w:val="000000"/>
                <w:szCs w:val="22"/>
                <w:highlight w:val="yellow"/>
              </w:rPr>
              <w:t>NUEVO</w:t>
            </w:r>
            <w:r w:rsidRPr="00FF7A52">
              <w:rPr>
                <w:rFonts w:cs="Arial"/>
                <w:color w:val="000000"/>
                <w:szCs w:val="22"/>
                <w:highlight w:val="yellow"/>
              </w:rPr>
              <w:t>)</w:t>
            </w:r>
          </w:p>
        </w:tc>
      </w:tr>
      <w:tr w:rsidR="0001296F" w14:paraId="0DB37DC1" w14:textId="77777777" w:rsidTr="00FE2105">
        <w:tc>
          <w:tcPr>
            <w:tcW w:w="9453" w:type="dxa"/>
            <w:gridSpan w:val="4"/>
            <w:tcBorders>
              <w:top w:val="single" w:sz="6" w:space="0" w:color="000000"/>
              <w:left w:val="single" w:sz="6" w:space="0" w:color="000000"/>
              <w:bottom w:val="single" w:sz="6" w:space="0" w:color="000000"/>
              <w:right w:val="single" w:sz="6" w:space="0" w:color="000000"/>
            </w:tcBorders>
            <w:shd w:val="clear" w:color="auto" w:fill="E6E6E6"/>
            <w:hideMark/>
          </w:tcPr>
          <w:p w14:paraId="04320341" w14:textId="77777777" w:rsidR="0001296F" w:rsidRDefault="0001296F" w:rsidP="00FE2105">
            <w:pPr>
              <w:pStyle w:val="NormalWeb"/>
              <w:spacing w:before="0" w:beforeAutospacing="0" w:after="0" w:afterAutospacing="0"/>
            </w:pPr>
            <w:r>
              <w:rPr>
                <w:rFonts w:ascii="Arial Narrow" w:eastAsia="Times New Roman" w:hAnsi="Arial Narrow" w:cs="Times New Roman"/>
                <w:szCs w:val="24"/>
              </w:rPr>
              <w:t>2. Descripción del Caso de Uso</w:t>
            </w:r>
          </w:p>
        </w:tc>
      </w:tr>
      <w:tr w:rsidR="0001296F" w14:paraId="2D774D06" w14:textId="77777777" w:rsidTr="00FE2105">
        <w:tc>
          <w:tcPr>
            <w:tcW w:w="9453" w:type="dxa"/>
            <w:gridSpan w:val="4"/>
            <w:tcBorders>
              <w:top w:val="single" w:sz="6" w:space="0" w:color="000000"/>
              <w:left w:val="single" w:sz="6" w:space="0" w:color="000000"/>
              <w:bottom w:val="single" w:sz="6" w:space="0" w:color="000000"/>
              <w:right w:val="single" w:sz="6" w:space="0" w:color="000000"/>
            </w:tcBorders>
            <w:hideMark/>
          </w:tcPr>
          <w:p w14:paraId="39EBFDE0" w14:textId="77777777" w:rsidR="0001296F" w:rsidRDefault="0001296F" w:rsidP="00FE2105">
            <w:pPr>
              <w:rPr>
                <w:sz w:val="20"/>
              </w:rPr>
            </w:pPr>
            <w:r>
              <w:rPr>
                <w:sz w:val="20"/>
              </w:rPr>
              <w:t>Permitir al Jefe del área registrar el lugar de coordinación donde cada funcionario aduanero asignado a reconocimiento físico atenderá a los usuarios de las declaraciones.</w:t>
            </w:r>
          </w:p>
        </w:tc>
      </w:tr>
      <w:tr w:rsidR="0001296F" w14:paraId="2F53918E" w14:textId="77777777" w:rsidTr="00FE2105">
        <w:tc>
          <w:tcPr>
            <w:tcW w:w="9453" w:type="dxa"/>
            <w:gridSpan w:val="4"/>
            <w:tcBorders>
              <w:top w:val="single" w:sz="6" w:space="0" w:color="000000"/>
              <w:left w:val="single" w:sz="6" w:space="0" w:color="000000"/>
              <w:bottom w:val="single" w:sz="6" w:space="0" w:color="000000"/>
              <w:right w:val="single" w:sz="6" w:space="0" w:color="000000"/>
            </w:tcBorders>
            <w:shd w:val="clear" w:color="auto" w:fill="E6E6E6"/>
            <w:hideMark/>
          </w:tcPr>
          <w:p w14:paraId="54D2A011" w14:textId="77777777" w:rsidR="0001296F" w:rsidRDefault="0001296F" w:rsidP="00FE2105">
            <w:pPr>
              <w:pStyle w:val="NormalWeb"/>
              <w:spacing w:before="0" w:beforeAutospacing="0" w:after="0" w:afterAutospacing="0"/>
            </w:pPr>
            <w:r>
              <w:rPr>
                <w:rFonts w:ascii="Arial Narrow" w:eastAsia="Times New Roman" w:hAnsi="Arial Narrow" w:cs="Times New Roman"/>
                <w:szCs w:val="24"/>
              </w:rPr>
              <w:t>3. Actor(es)</w:t>
            </w:r>
          </w:p>
        </w:tc>
      </w:tr>
      <w:tr w:rsidR="0001296F" w14:paraId="0FB16D2E" w14:textId="77777777" w:rsidTr="00FE2105">
        <w:tc>
          <w:tcPr>
            <w:tcW w:w="9453" w:type="dxa"/>
            <w:gridSpan w:val="4"/>
            <w:tcBorders>
              <w:top w:val="single" w:sz="6" w:space="0" w:color="000000"/>
              <w:left w:val="single" w:sz="6" w:space="0" w:color="000000"/>
              <w:bottom w:val="single" w:sz="6" w:space="0" w:color="000000"/>
              <w:right w:val="single" w:sz="6" w:space="0" w:color="000000"/>
            </w:tcBorders>
            <w:hideMark/>
          </w:tcPr>
          <w:p w14:paraId="3403C536" w14:textId="77777777" w:rsidR="0001296F" w:rsidRDefault="0001296F" w:rsidP="00FE2105">
            <w:pPr>
              <w:rPr>
                <w:sz w:val="20"/>
              </w:rPr>
            </w:pPr>
            <w:r>
              <w:rPr>
                <w:sz w:val="20"/>
              </w:rPr>
              <w:t xml:space="preserve">Funcionario aduanero </w:t>
            </w:r>
          </w:p>
        </w:tc>
      </w:tr>
      <w:tr w:rsidR="0001296F" w14:paraId="7DB1E2C9" w14:textId="77777777" w:rsidTr="00FE2105">
        <w:tc>
          <w:tcPr>
            <w:tcW w:w="9453" w:type="dxa"/>
            <w:gridSpan w:val="4"/>
            <w:tcBorders>
              <w:top w:val="single" w:sz="6" w:space="0" w:color="000000"/>
              <w:left w:val="single" w:sz="6" w:space="0" w:color="000000"/>
              <w:bottom w:val="single" w:sz="6" w:space="0" w:color="000000"/>
              <w:right w:val="single" w:sz="6" w:space="0" w:color="000000"/>
            </w:tcBorders>
            <w:shd w:val="clear" w:color="auto" w:fill="E6E6E6"/>
            <w:hideMark/>
          </w:tcPr>
          <w:p w14:paraId="24B638E8" w14:textId="77777777" w:rsidR="0001296F" w:rsidRDefault="0001296F" w:rsidP="00FE2105">
            <w:pPr>
              <w:pStyle w:val="NormalWeb"/>
              <w:spacing w:before="0" w:beforeAutospacing="0" w:after="0" w:afterAutospacing="0"/>
            </w:pPr>
            <w:r>
              <w:rPr>
                <w:rFonts w:ascii="Arial Narrow" w:eastAsia="Times New Roman" w:hAnsi="Arial Narrow" w:cs="Times New Roman"/>
                <w:szCs w:val="24"/>
              </w:rPr>
              <w:t>4. Precondiciones</w:t>
            </w:r>
          </w:p>
        </w:tc>
      </w:tr>
      <w:tr w:rsidR="0001296F" w14:paraId="026DF66D" w14:textId="77777777" w:rsidTr="00FE2105">
        <w:tc>
          <w:tcPr>
            <w:tcW w:w="9453" w:type="dxa"/>
            <w:gridSpan w:val="4"/>
            <w:tcBorders>
              <w:top w:val="single" w:sz="6" w:space="0" w:color="000000"/>
              <w:left w:val="single" w:sz="6" w:space="0" w:color="000000"/>
              <w:bottom w:val="single" w:sz="6" w:space="0" w:color="000000"/>
              <w:right w:val="single" w:sz="6" w:space="0" w:color="000000"/>
            </w:tcBorders>
            <w:hideMark/>
          </w:tcPr>
          <w:p w14:paraId="2C56364D" w14:textId="77777777" w:rsidR="0001296F" w:rsidRDefault="0001296F" w:rsidP="00FE2105">
            <w:pPr>
              <w:jc w:val="left"/>
              <w:rPr>
                <w:sz w:val="20"/>
              </w:rPr>
            </w:pPr>
            <w:r w:rsidRPr="000323A3">
              <w:rPr>
                <w:sz w:val="20"/>
              </w:rPr>
              <w:t>El usuario se encuentre autenticado en el Portal del Funcionario Aduanero.</w:t>
            </w:r>
            <w:r>
              <w:rPr>
                <w:sz w:val="20"/>
              </w:rPr>
              <w:br/>
              <w:t xml:space="preserve">El usuario cuente con los permisos necesarios para poder acceder a esta opción </w:t>
            </w:r>
            <w:r w:rsidRPr="009354BC">
              <w:rPr>
                <w:sz w:val="20"/>
              </w:rPr>
              <w:t>(Ver</w:t>
            </w:r>
            <w:r w:rsidRPr="009354BC">
              <w:rPr>
                <w:b/>
                <w:sz w:val="20"/>
              </w:rPr>
              <w:t xml:space="preserve"> ANEXO 01</w:t>
            </w:r>
            <w:r w:rsidRPr="009354BC">
              <w:rPr>
                <w:sz w:val="20"/>
              </w:rPr>
              <w:t>)</w:t>
            </w:r>
            <w:r>
              <w:rPr>
                <w:sz w:val="20"/>
              </w:rPr>
              <w:t>.</w:t>
            </w:r>
          </w:p>
        </w:tc>
      </w:tr>
      <w:tr w:rsidR="0001296F" w14:paraId="65EBA9CE" w14:textId="77777777" w:rsidTr="00FE2105">
        <w:tc>
          <w:tcPr>
            <w:tcW w:w="9453" w:type="dxa"/>
            <w:gridSpan w:val="4"/>
            <w:tcBorders>
              <w:top w:val="single" w:sz="6" w:space="0" w:color="000000"/>
              <w:left w:val="single" w:sz="6" w:space="0" w:color="000000"/>
              <w:bottom w:val="single" w:sz="6" w:space="0" w:color="000000"/>
              <w:right w:val="single" w:sz="6" w:space="0" w:color="000000"/>
            </w:tcBorders>
            <w:shd w:val="clear" w:color="auto" w:fill="E6E6E6"/>
            <w:hideMark/>
          </w:tcPr>
          <w:p w14:paraId="4F936DE4" w14:textId="77777777" w:rsidR="0001296F" w:rsidRDefault="0001296F" w:rsidP="00FE2105">
            <w:pPr>
              <w:pStyle w:val="NormalWeb"/>
              <w:spacing w:before="0" w:beforeAutospacing="0" w:after="0" w:afterAutospacing="0"/>
            </w:pPr>
            <w:r>
              <w:rPr>
                <w:rFonts w:ascii="Arial Narrow" w:eastAsia="Times New Roman" w:hAnsi="Arial Narrow" w:cs="Times New Roman"/>
                <w:szCs w:val="24"/>
              </w:rPr>
              <w:t>5. Pos condiciones</w:t>
            </w:r>
          </w:p>
        </w:tc>
      </w:tr>
      <w:tr w:rsidR="0001296F" w14:paraId="14D111B9" w14:textId="77777777" w:rsidTr="00FE2105">
        <w:tc>
          <w:tcPr>
            <w:tcW w:w="9453" w:type="dxa"/>
            <w:gridSpan w:val="4"/>
            <w:tcBorders>
              <w:top w:val="single" w:sz="6" w:space="0" w:color="000000"/>
              <w:left w:val="single" w:sz="6" w:space="0" w:color="000000"/>
              <w:bottom w:val="single" w:sz="6" w:space="0" w:color="000000"/>
              <w:right w:val="single" w:sz="6" w:space="0" w:color="000000"/>
            </w:tcBorders>
            <w:hideMark/>
          </w:tcPr>
          <w:p w14:paraId="1CDE3CD9" w14:textId="77777777" w:rsidR="0001296F" w:rsidRDefault="0001296F" w:rsidP="00FE2105">
            <w:pPr>
              <w:pStyle w:val="NormalWeb"/>
              <w:spacing w:before="0" w:beforeAutospacing="0" w:after="0" w:afterAutospacing="0"/>
              <w:rPr>
                <w:rFonts w:eastAsia="Times New Roman" w:cs="Times New Roman"/>
                <w:szCs w:val="24"/>
              </w:rPr>
            </w:pPr>
            <w:r>
              <w:rPr>
                <w:rFonts w:eastAsia="Times New Roman" w:cs="Times New Roman"/>
                <w:szCs w:val="24"/>
              </w:rPr>
              <w:t>El usuario ha registrado y/o modificado el Lugar de coordinación donde el funcionario aduanero atenderá a los usuarios de las declaraciones</w:t>
            </w:r>
            <w:r>
              <w:t>.</w:t>
            </w:r>
          </w:p>
        </w:tc>
      </w:tr>
      <w:tr w:rsidR="0001296F" w14:paraId="5B4C4C54" w14:textId="77777777" w:rsidTr="00FE2105">
        <w:trPr>
          <w:trHeight w:val="223"/>
        </w:trPr>
        <w:tc>
          <w:tcPr>
            <w:tcW w:w="9453" w:type="dxa"/>
            <w:gridSpan w:val="4"/>
            <w:tcBorders>
              <w:top w:val="single" w:sz="6" w:space="0" w:color="000000"/>
              <w:left w:val="single" w:sz="6" w:space="0" w:color="000000"/>
              <w:bottom w:val="single" w:sz="6" w:space="0" w:color="000000"/>
              <w:right w:val="single" w:sz="6" w:space="0" w:color="000000"/>
            </w:tcBorders>
            <w:shd w:val="clear" w:color="auto" w:fill="E6E6E6"/>
            <w:hideMark/>
          </w:tcPr>
          <w:p w14:paraId="33A1A539" w14:textId="77777777" w:rsidR="0001296F" w:rsidRDefault="0001296F" w:rsidP="00FE2105">
            <w:pPr>
              <w:pStyle w:val="NormalWeb"/>
              <w:spacing w:before="0" w:beforeAutospacing="0" w:after="0" w:afterAutospacing="0"/>
            </w:pPr>
            <w:r>
              <w:rPr>
                <w:rFonts w:ascii="Arial Narrow" w:eastAsia="Times New Roman" w:hAnsi="Arial Narrow" w:cs="Times New Roman"/>
                <w:szCs w:val="24"/>
              </w:rPr>
              <w:t>6. Flujo de eventos *</w:t>
            </w:r>
          </w:p>
        </w:tc>
      </w:tr>
      <w:tr w:rsidR="0001296F" w14:paraId="4849FFAF" w14:textId="77777777" w:rsidTr="00FE2105">
        <w:tc>
          <w:tcPr>
            <w:tcW w:w="1199" w:type="dxa"/>
            <w:tcBorders>
              <w:top w:val="single" w:sz="6" w:space="0" w:color="000000"/>
              <w:left w:val="single" w:sz="6" w:space="0" w:color="000000"/>
              <w:bottom w:val="single" w:sz="6" w:space="0" w:color="000000"/>
              <w:right w:val="single" w:sz="6" w:space="0" w:color="000000"/>
            </w:tcBorders>
            <w:shd w:val="clear" w:color="auto" w:fill="E6E6E6"/>
            <w:hideMark/>
          </w:tcPr>
          <w:p w14:paraId="19191D71" w14:textId="77777777" w:rsidR="0001296F" w:rsidRDefault="0001296F" w:rsidP="00FE210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2856" w:type="dxa"/>
            <w:gridSpan w:val="2"/>
            <w:tcBorders>
              <w:top w:val="single" w:sz="6" w:space="0" w:color="000000"/>
              <w:left w:val="single" w:sz="6" w:space="0" w:color="000000"/>
              <w:bottom w:val="single" w:sz="6" w:space="0" w:color="000000"/>
              <w:right w:val="single" w:sz="6" w:space="0" w:color="000000"/>
            </w:tcBorders>
            <w:shd w:val="clear" w:color="auto" w:fill="E6E6E6"/>
            <w:hideMark/>
          </w:tcPr>
          <w:p w14:paraId="738B333E" w14:textId="77777777" w:rsidR="0001296F" w:rsidRDefault="0001296F" w:rsidP="00FE210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398" w:type="dxa"/>
            <w:tcBorders>
              <w:top w:val="single" w:sz="6" w:space="0" w:color="000000"/>
              <w:left w:val="single" w:sz="6" w:space="0" w:color="000000"/>
              <w:bottom w:val="single" w:sz="6" w:space="0" w:color="000000"/>
              <w:right w:val="single" w:sz="6" w:space="0" w:color="000000"/>
            </w:tcBorders>
            <w:shd w:val="clear" w:color="auto" w:fill="E6E6E6"/>
            <w:hideMark/>
          </w:tcPr>
          <w:p w14:paraId="3E39BE65" w14:textId="77777777" w:rsidR="0001296F" w:rsidRDefault="0001296F" w:rsidP="00FE210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01296F" w14:paraId="0F669942" w14:textId="77777777" w:rsidTr="00FE2105">
        <w:tc>
          <w:tcPr>
            <w:tcW w:w="1199" w:type="dxa"/>
            <w:tcBorders>
              <w:top w:val="single" w:sz="6" w:space="0" w:color="000000"/>
              <w:left w:val="single" w:sz="6" w:space="0" w:color="000000"/>
              <w:bottom w:val="single" w:sz="6" w:space="0" w:color="000000"/>
              <w:right w:val="single" w:sz="6" w:space="0" w:color="000000"/>
            </w:tcBorders>
            <w:hideMark/>
          </w:tcPr>
          <w:p w14:paraId="59E2B1FE" w14:textId="77777777" w:rsidR="0001296F" w:rsidRDefault="0001296F" w:rsidP="00FE2105">
            <w:pPr>
              <w:pStyle w:val="NormalWeb"/>
              <w:spacing w:before="0" w:beforeAutospacing="0" w:after="0" w:afterAutospacing="0"/>
              <w:jc w:val="center"/>
              <w:rPr>
                <w:rFonts w:eastAsia="Times New Roman"/>
                <w:szCs w:val="24"/>
              </w:rPr>
            </w:pPr>
            <w:r>
              <w:rPr>
                <w:rFonts w:eastAsia="Times New Roman"/>
                <w:szCs w:val="24"/>
              </w:rPr>
              <w:t>1</w:t>
            </w:r>
          </w:p>
        </w:tc>
        <w:tc>
          <w:tcPr>
            <w:tcW w:w="2856" w:type="dxa"/>
            <w:gridSpan w:val="2"/>
            <w:tcBorders>
              <w:top w:val="single" w:sz="6" w:space="0" w:color="000000"/>
              <w:left w:val="single" w:sz="6" w:space="0" w:color="000000"/>
              <w:bottom w:val="single" w:sz="6" w:space="0" w:color="000000"/>
              <w:right w:val="single" w:sz="6" w:space="0" w:color="000000"/>
            </w:tcBorders>
            <w:hideMark/>
          </w:tcPr>
          <w:p w14:paraId="68D339CF" w14:textId="77777777" w:rsidR="0001296F" w:rsidRPr="003C361C" w:rsidRDefault="0001296F" w:rsidP="00FE2105">
            <w:pPr>
              <w:pStyle w:val="NormalWeb"/>
              <w:spacing w:before="0" w:beforeAutospacing="0" w:after="0" w:afterAutospacing="0"/>
              <w:jc w:val="left"/>
            </w:pPr>
            <w:r>
              <w:rPr>
                <w:rFonts w:eastAsia="Times New Roman"/>
                <w:szCs w:val="24"/>
              </w:rPr>
              <w:t xml:space="preserve">El usuario ingresa a la opción </w:t>
            </w:r>
            <w:r>
              <w:rPr>
                <w:rFonts w:eastAsia="Times New Roman"/>
                <w:b/>
                <w:szCs w:val="24"/>
              </w:rPr>
              <w:t xml:space="preserve">“Lugar de Coordinación" </w:t>
            </w:r>
            <w:r>
              <w:rPr>
                <w:rFonts w:eastAsia="Times New Roman"/>
                <w:szCs w:val="24"/>
              </w:rPr>
              <w:t>que se encuentra en la ruta:</w:t>
            </w:r>
          </w:p>
          <w:p w14:paraId="0A5DA08E" w14:textId="77777777" w:rsidR="0001296F" w:rsidRDefault="0001296F" w:rsidP="00FE2105">
            <w:pPr>
              <w:pStyle w:val="NormalWeb"/>
              <w:spacing w:before="0" w:beforeAutospacing="0" w:after="0" w:afterAutospacing="0"/>
              <w:jc w:val="left"/>
            </w:pPr>
          </w:p>
          <w:p w14:paraId="44E51FB5" w14:textId="77777777" w:rsidR="0001296F" w:rsidRPr="00F81326" w:rsidRDefault="0001296F" w:rsidP="00FE2105">
            <w:pPr>
              <w:pStyle w:val="NormalWeb"/>
              <w:spacing w:before="0" w:beforeAutospacing="0" w:after="0" w:afterAutospacing="0"/>
              <w:jc w:val="left"/>
              <w:rPr>
                <w:rFonts w:eastAsia="Times New Roman"/>
                <w:szCs w:val="24"/>
              </w:rPr>
            </w:pPr>
            <w:r w:rsidRPr="00C56CA2">
              <w:rPr>
                <w:b/>
              </w:rPr>
              <w:t xml:space="preserve">Despacho aduanero de Ingreso </w:t>
            </w:r>
            <w:r w:rsidRPr="00C56CA2">
              <w:rPr>
                <w:b/>
              </w:rPr>
              <w:sym w:font="Wingdings" w:char="F0E0"/>
            </w:r>
            <w:r w:rsidRPr="00C56CA2">
              <w:rPr>
                <w:b/>
              </w:rPr>
              <w:t xml:space="preserve"> Asignación en bloque </w:t>
            </w:r>
            <w:r w:rsidRPr="00C56CA2">
              <w:rPr>
                <w:b/>
              </w:rPr>
              <w:sym w:font="Wingdings" w:char="F0E0"/>
            </w:r>
            <w:r w:rsidRPr="00C56CA2">
              <w:rPr>
                <w:b/>
              </w:rPr>
              <w:t xml:space="preserve"> Lugar de Coordinación</w:t>
            </w:r>
            <w:r>
              <w:rPr>
                <w:b/>
              </w:rPr>
              <w:t xml:space="preserve"> </w:t>
            </w:r>
            <w:r>
              <w:t>de la IU001</w:t>
            </w:r>
          </w:p>
        </w:tc>
        <w:tc>
          <w:tcPr>
            <w:tcW w:w="5398" w:type="dxa"/>
            <w:tcBorders>
              <w:top w:val="single" w:sz="6" w:space="0" w:color="000000"/>
              <w:left w:val="single" w:sz="6" w:space="0" w:color="000000"/>
              <w:bottom w:val="single" w:sz="6" w:space="0" w:color="000000"/>
              <w:right w:val="single" w:sz="6" w:space="0" w:color="000000"/>
            </w:tcBorders>
          </w:tcPr>
          <w:p w14:paraId="24FE3E78" w14:textId="77777777" w:rsidR="0001296F" w:rsidRDefault="0001296F" w:rsidP="00FE2105">
            <w:pPr>
              <w:rPr>
                <w:sz w:val="20"/>
              </w:rPr>
            </w:pPr>
            <w:r>
              <w:rPr>
                <w:sz w:val="20"/>
              </w:rPr>
              <w:t>El sistema muestra la (</w:t>
            </w:r>
            <w:r>
              <w:rPr>
                <w:b/>
                <w:i/>
                <w:sz w:val="20"/>
              </w:rPr>
              <w:t>IU017</w:t>
            </w:r>
            <w:r>
              <w:rPr>
                <w:sz w:val="20"/>
              </w:rPr>
              <w:t>) de Consulta y administración de Lugar de Coordinación donde cada funcionario aduanero atenderá a los usuarios de las declaraciones:</w:t>
            </w:r>
          </w:p>
          <w:p w14:paraId="48AF41A8" w14:textId="77777777" w:rsidR="0001296F" w:rsidRDefault="0001296F" w:rsidP="00FE2105">
            <w:pPr>
              <w:pStyle w:val="NormalWeb"/>
              <w:spacing w:before="0" w:beforeAutospacing="0" w:after="0" w:afterAutospacing="0"/>
            </w:pPr>
          </w:p>
          <w:p w14:paraId="0676AF7D" w14:textId="77777777" w:rsidR="0001296F" w:rsidRDefault="0001296F" w:rsidP="00FE2105">
            <w:pPr>
              <w:pStyle w:val="NormalWeb"/>
              <w:spacing w:before="0" w:beforeAutospacing="0" w:after="0" w:afterAutospacing="0"/>
            </w:pPr>
            <w:r>
              <w:t>Se muestra lo siguiente:</w:t>
            </w:r>
          </w:p>
          <w:p w14:paraId="1236FFA4" w14:textId="77777777" w:rsidR="0001296F" w:rsidRDefault="0001296F" w:rsidP="0001296F">
            <w:pPr>
              <w:pStyle w:val="NormalWeb"/>
              <w:numPr>
                <w:ilvl w:val="0"/>
                <w:numId w:val="69"/>
              </w:numPr>
              <w:spacing w:before="0" w:beforeAutospacing="0" w:after="0" w:afterAutospacing="0"/>
            </w:pPr>
            <w:r>
              <w:rPr>
                <w:b/>
              </w:rPr>
              <w:t>ADUANA</w:t>
            </w:r>
            <w:r>
              <w:t xml:space="preserve">, relacionada a la aduana </w:t>
            </w:r>
            <w:r w:rsidRPr="00A058BE">
              <w:rPr>
                <w:strike/>
                <w:highlight w:val="yellow"/>
              </w:rPr>
              <w:t>del usuario</w:t>
            </w:r>
            <w:r w:rsidRPr="00A058BE">
              <w:rPr>
                <w:highlight w:val="yellow"/>
              </w:rPr>
              <w:t xml:space="preserve"> </w:t>
            </w:r>
            <w:r w:rsidR="00A058BE" w:rsidRPr="00A058BE">
              <w:rPr>
                <w:highlight w:val="yellow"/>
              </w:rPr>
              <w:t>la Declaración</w:t>
            </w:r>
            <w:r w:rsidR="00A058BE">
              <w:t xml:space="preserve"> </w:t>
            </w:r>
            <w:r>
              <w:t>que ingresa a esta opción. (solo lectura).</w:t>
            </w:r>
          </w:p>
          <w:p w14:paraId="62F9F704" w14:textId="77777777" w:rsidR="0001296F" w:rsidRPr="00FF341B" w:rsidRDefault="0001296F" w:rsidP="0001296F">
            <w:pPr>
              <w:pStyle w:val="NormalWeb"/>
              <w:numPr>
                <w:ilvl w:val="0"/>
                <w:numId w:val="69"/>
              </w:numPr>
              <w:spacing w:before="0" w:beforeAutospacing="0" w:after="0" w:afterAutospacing="0"/>
              <w:rPr>
                <w:b/>
              </w:rPr>
            </w:pPr>
            <w:r w:rsidRPr="00FF341B">
              <w:rPr>
                <w:b/>
              </w:rPr>
              <w:t xml:space="preserve">FECHA, </w:t>
            </w:r>
            <w:r w:rsidRPr="00FF341B">
              <w:t>Campo donde se ingresa la fecha en la que se realizó el Sorteo (obligatorio-escritura).</w:t>
            </w:r>
          </w:p>
          <w:p w14:paraId="2A863663" w14:textId="77777777" w:rsidR="0001296F" w:rsidRPr="00FF341B" w:rsidRDefault="0001296F" w:rsidP="0001296F">
            <w:pPr>
              <w:pStyle w:val="NormalWeb"/>
              <w:numPr>
                <w:ilvl w:val="0"/>
                <w:numId w:val="69"/>
              </w:numPr>
              <w:spacing w:before="0" w:beforeAutospacing="0" w:after="0" w:afterAutospacing="0"/>
              <w:rPr>
                <w:b/>
              </w:rPr>
            </w:pPr>
            <w:r w:rsidRPr="00FF341B">
              <w:rPr>
                <w:b/>
              </w:rPr>
              <w:lastRenderedPageBreak/>
              <w:t xml:space="preserve">HORARIO, </w:t>
            </w:r>
            <w:r w:rsidRPr="00FF341B">
              <w:t>Campo donde se ingresa el horario en que se realizó el sorteo (obligatorio-escritura).</w:t>
            </w:r>
          </w:p>
          <w:p w14:paraId="79E136F3" w14:textId="77777777" w:rsidR="0001296F" w:rsidRPr="00FF341B" w:rsidRDefault="0001296F" w:rsidP="0001296F">
            <w:pPr>
              <w:pStyle w:val="NormalWeb"/>
              <w:numPr>
                <w:ilvl w:val="0"/>
                <w:numId w:val="69"/>
              </w:numPr>
              <w:spacing w:before="0" w:beforeAutospacing="0" w:after="0" w:afterAutospacing="0"/>
              <w:rPr>
                <w:b/>
              </w:rPr>
            </w:pPr>
            <w:r w:rsidRPr="00FF341B">
              <w:rPr>
                <w:b/>
              </w:rPr>
              <w:t xml:space="preserve">ANFORA, </w:t>
            </w:r>
            <w:r w:rsidRPr="00FF341B">
              <w:t>Campo donde se ingresa el Ánfora en la que se realizó el Sorteo (obligatorio-escritura).</w:t>
            </w:r>
          </w:p>
          <w:p w14:paraId="5005F0F4" w14:textId="77777777" w:rsidR="0001296F" w:rsidRPr="00FF341B" w:rsidRDefault="0001296F" w:rsidP="0001296F">
            <w:pPr>
              <w:pStyle w:val="NormalWeb"/>
              <w:numPr>
                <w:ilvl w:val="0"/>
                <w:numId w:val="69"/>
              </w:numPr>
              <w:spacing w:before="0" w:beforeAutospacing="0" w:after="0" w:afterAutospacing="0"/>
              <w:rPr>
                <w:b/>
              </w:rPr>
            </w:pPr>
            <w:r w:rsidRPr="00FF341B">
              <w:rPr>
                <w:b/>
              </w:rPr>
              <w:t xml:space="preserve">PAQUETE, </w:t>
            </w:r>
            <w:r w:rsidRPr="00FF341B">
              <w:t>Campo donde se ingresa el número de Paquete al cual se quiere consignar el Lugar de Coordinación, si no se registra un número de paquete el sistema listará todos los paquetes formados. (escritura - opcional). (F1)</w:t>
            </w:r>
          </w:p>
          <w:p w14:paraId="0EF9910B" w14:textId="77777777" w:rsidR="0001296F" w:rsidRDefault="0001296F" w:rsidP="0001296F">
            <w:pPr>
              <w:pStyle w:val="NormalWeb"/>
              <w:numPr>
                <w:ilvl w:val="0"/>
                <w:numId w:val="69"/>
              </w:numPr>
              <w:spacing w:before="0" w:beforeAutospacing="0" w:after="0" w:afterAutospacing="0"/>
              <w:rPr>
                <w:b/>
              </w:rPr>
            </w:pPr>
            <w:r>
              <w:rPr>
                <w:b/>
              </w:rPr>
              <w:t xml:space="preserve">FUNCIONARIO ADUANERO, </w:t>
            </w:r>
            <w:r>
              <w:t>opcionalmente se podrá ingresar el código de registro, apellidos o nombre del funcionario asignado al paquete</w:t>
            </w:r>
          </w:p>
          <w:p w14:paraId="173E02A7" w14:textId="77777777" w:rsidR="0001296F" w:rsidRDefault="0001296F" w:rsidP="00FE2105">
            <w:pPr>
              <w:pStyle w:val="NormalWeb"/>
              <w:spacing w:before="0" w:beforeAutospacing="0" w:after="0" w:afterAutospacing="0"/>
              <w:rPr>
                <w:b/>
              </w:rPr>
            </w:pPr>
          </w:p>
          <w:p w14:paraId="40F8883A" w14:textId="77777777" w:rsidR="0001296F" w:rsidRPr="004804D5" w:rsidRDefault="0001296F" w:rsidP="0001296F">
            <w:pPr>
              <w:pStyle w:val="NormalWeb"/>
              <w:numPr>
                <w:ilvl w:val="0"/>
                <w:numId w:val="63"/>
              </w:numPr>
              <w:spacing w:before="0" w:beforeAutospacing="0" w:after="0" w:afterAutospacing="0"/>
              <w:jc w:val="left"/>
              <w:rPr>
                <w:rFonts w:ascii="Arial Narrow" w:eastAsia="Times New Roman" w:hAnsi="Arial Narrow" w:cs="Times New Roman"/>
                <w:szCs w:val="24"/>
              </w:rPr>
            </w:pPr>
            <w:r>
              <w:rPr>
                <w:rFonts w:eastAsia="Times New Roman"/>
                <w:b/>
                <w:szCs w:val="24"/>
              </w:rPr>
              <w:t xml:space="preserve">Botón Buscar: </w:t>
            </w:r>
            <w:r w:rsidRPr="00A572F1">
              <w:rPr>
                <w:rFonts w:eastAsia="Times New Roman"/>
                <w:szCs w:val="24"/>
              </w:rPr>
              <w:t>Per</w:t>
            </w:r>
            <w:r>
              <w:rPr>
                <w:rFonts w:eastAsia="Times New Roman"/>
                <w:szCs w:val="24"/>
              </w:rPr>
              <w:t>mite la búsqueda con los parámetros ingresados.</w:t>
            </w:r>
          </w:p>
          <w:p w14:paraId="198EDE75" w14:textId="77777777" w:rsidR="0001296F" w:rsidRPr="00B1439F" w:rsidRDefault="0001296F" w:rsidP="0001296F">
            <w:pPr>
              <w:pStyle w:val="NormalWeb"/>
              <w:numPr>
                <w:ilvl w:val="0"/>
                <w:numId w:val="63"/>
              </w:numPr>
              <w:spacing w:before="0" w:beforeAutospacing="0" w:after="0" w:afterAutospacing="0"/>
              <w:jc w:val="left"/>
              <w:rPr>
                <w:rFonts w:ascii="Arial Narrow" w:eastAsia="Times New Roman" w:hAnsi="Arial Narrow" w:cs="Times New Roman"/>
                <w:szCs w:val="24"/>
              </w:rPr>
            </w:pPr>
            <w:r>
              <w:rPr>
                <w:rFonts w:eastAsia="Times New Roman"/>
                <w:b/>
                <w:szCs w:val="24"/>
              </w:rPr>
              <w:t xml:space="preserve">Botón Cancelar: </w:t>
            </w:r>
            <w:r w:rsidRPr="00A572F1">
              <w:rPr>
                <w:rFonts w:eastAsia="Times New Roman"/>
                <w:szCs w:val="24"/>
              </w:rPr>
              <w:t>Per</w:t>
            </w:r>
            <w:r>
              <w:rPr>
                <w:rFonts w:eastAsia="Times New Roman"/>
                <w:szCs w:val="24"/>
              </w:rPr>
              <w:t>mite deshacer los cambios realizados</w:t>
            </w:r>
          </w:p>
          <w:p w14:paraId="18F8E9A0" w14:textId="77777777" w:rsidR="0001296F" w:rsidRPr="00237C53" w:rsidRDefault="0001296F" w:rsidP="0001296F">
            <w:pPr>
              <w:pStyle w:val="NormalWeb"/>
              <w:numPr>
                <w:ilvl w:val="0"/>
                <w:numId w:val="63"/>
              </w:numPr>
              <w:spacing w:before="0" w:beforeAutospacing="0" w:after="0" w:afterAutospacing="0"/>
              <w:jc w:val="left"/>
              <w:rPr>
                <w:rFonts w:ascii="Arial Narrow" w:eastAsia="Times New Roman" w:hAnsi="Arial Narrow" w:cs="Times New Roman"/>
                <w:szCs w:val="24"/>
              </w:rPr>
            </w:pPr>
            <w:r>
              <w:rPr>
                <w:rFonts w:eastAsia="Times New Roman"/>
                <w:b/>
                <w:szCs w:val="24"/>
              </w:rPr>
              <w:t>Botón Grabar:</w:t>
            </w:r>
            <w:r>
              <w:rPr>
                <w:rFonts w:ascii="Arial Narrow" w:eastAsia="Times New Roman" w:hAnsi="Arial Narrow" w:cs="Times New Roman"/>
                <w:szCs w:val="24"/>
              </w:rPr>
              <w:t xml:space="preserve"> </w:t>
            </w:r>
            <w:r>
              <w:rPr>
                <w:rFonts w:eastAsia="Times New Roman"/>
                <w:szCs w:val="24"/>
              </w:rPr>
              <w:t xml:space="preserve">Permite grabar los registros </w:t>
            </w:r>
            <w:r>
              <w:t>del Lugar de coordinación.</w:t>
            </w:r>
          </w:p>
          <w:p w14:paraId="20275EAB" w14:textId="77777777" w:rsidR="0001296F" w:rsidRDefault="0001296F" w:rsidP="00FE2105">
            <w:pPr>
              <w:pStyle w:val="NormalWeb"/>
              <w:spacing w:before="0" w:beforeAutospacing="0" w:after="0" w:afterAutospacing="0"/>
            </w:pPr>
          </w:p>
          <w:p w14:paraId="21677ACC" w14:textId="77777777" w:rsidR="0001296F" w:rsidRDefault="0001296F" w:rsidP="00FE2105">
            <w:pPr>
              <w:pStyle w:val="NormalWeb"/>
              <w:spacing w:before="0" w:beforeAutospacing="0" w:after="0" w:afterAutospacing="0"/>
            </w:pPr>
          </w:p>
          <w:p w14:paraId="19DEB230" w14:textId="77777777" w:rsidR="0001296F" w:rsidRDefault="0001296F" w:rsidP="00FE2105">
            <w:pPr>
              <w:pStyle w:val="NormalWeb"/>
              <w:spacing w:before="0" w:beforeAutospacing="0" w:after="0" w:afterAutospacing="0"/>
            </w:pPr>
          </w:p>
        </w:tc>
      </w:tr>
      <w:tr w:rsidR="0001296F" w14:paraId="11DE1CDE" w14:textId="77777777" w:rsidTr="00FE2105">
        <w:tc>
          <w:tcPr>
            <w:tcW w:w="1199" w:type="dxa"/>
            <w:tcBorders>
              <w:top w:val="single" w:sz="6" w:space="0" w:color="000000"/>
              <w:left w:val="single" w:sz="6" w:space="0" w:color="000000"/>
              <w:bottom w:val="single" w:sz="6" w:space="0" w:color="000000"/>
              <w:right w:val="single" w:sz="6" w:space="0" w:color="000000"/>
            </w:tcBorders>
          </w:tcPr>
          <w:p w14:paraId="6E1226D5" w14:textId="77777777" w:rsidR="0001296F" w:rsidRPr="00C56CA2" w:rsidRDefault="0001296F" w:rsidP="00FE2105">
            <w:pPr>
              <w:pStyle w:val="NormalWeb"/>
              <w:spacing w:before="0" w:beforeAutospacing="0" w:after="0" w:afterAutospacing="0"/>
              <w:jc w:val="center"/>
              <w:rPr>
                <w:rFonts w:eastAsia="Times New Roman"/>
                <w:szCs w:val="24"/>
              </w:rPr>
            </w:pPr>
            <w:r w:rsidRPr="00C56CA2">
              <w:rPr>
                <w:rFonts w:eastAsia="Times New Roman"/>
                <w:szCs w:val="24"/>
              </w:rPr>
              <w:lastRenderedPageBreak/>
              <w:t>2</w:t>
            </w:r>
          </w:p>
        </w:tc>
        <w:tc>
          <w:tcPr>
            <w:tcW w:w="2856" w:type="dxa"/>
            <w:gridSpan w:val="2"/>
            <w:tcBorders>
              <w:top w:val="single" w:sz="6" w:space="0" w:color="000000"/>
              <w:left w:val="single" w:sz="6" w:space="0" w:color="000000"/>
              <w:bottom w:val="single" w:sz="6" w:space="0" w:color="000000"/>
              <w:right w:val="single" w:sz="6" w:space="0" w:color="000000"/>
            </w:tcBorders>
          </w:tcPr>
          <w:p w14:paraId="49689983" w14:textId="77777777" w:rsidR="0001296F" w:rsidRPr="00C56CA2" w:rsidRDefault="0001296F" w:rsidP="00FE2105">
            <w:pPr>
              <w:pStyle w:val="NormalWeb"/>
              <w:spacing w:before="0" w:beforeAutospacing="0" w:after="0" w:afterAutospacing="0"/>
              <w:jc w:val="left"/>
            </w:pPr>
            <w:r>
              <w:t>El usuario puede iniciar la búsqueda del lugar de coordinación consignando:</w:t>
            </w:r>
          </w:p>
          <w:p w14:paraId="4CD6123A" w14:textId="77777777" w:rsidR="0001296F" w:rsidRPr="00C56CA2" w:rsidRDefault="0001296F" w:rsidP="00B92CAF">
            <w:pPr>
              <w:pStyle w:val="NormalWeb"/>
              <w:numPr>
                <w:ilvl w:val="0"/>
                <w:numId w:val="83"/>
              </w:numPr>
              <w:spacing w:before="0" w:beforeAutospacing="0" w:after="0" w:afterAutospacing="0"/>
              <w:jc w:val="left"/>
            </w:pPr>
            <w:r w:rsidRPr="00C56CA2">
              <w:t>Fecha</w:t>
            </w:r>
          </w:p>
          <w:p w14:paraId="4B861A87" w14:textId="77777777" w:rsidR="0001296F" w:rsidRPr="00C56CA2" w:rsidRDefault="0001296F" w:rsidP="00B92CAF">
            <w:pPr>
              <w:pStyle w:val="NormalWeb"/>
              <w:numPr>
                <w:ilvl w:val="0"/>
                <w:numId w:val="83"/>
              </w:numPr>
              <w:spacing w:before="0" w:beforeAutospacing="0" w:after="0" w:afterAutospacing="0"/>
              <w:jc w:val="left"/>
            </w:pPr>
            <w:r w:rsidRPr="00C56CA2">
              <w:t>Horario</w:t>
            </w:r>
          </w:p>
          <w:p w14:paraId="72B4969D" w14:textId="77777777" w:rsidR="0001296F" w:rsidRPr="00C56CA2" w:rsidRDefault="0001296F" w:rsidP="00B92CAF">
            <w:pPr>
              <w:pStyle w:val="NormalWeb"/>
              <w:numPr>
                <w:ilvl w:val="0"/>
                <w:numId w:val="83"/>
              </w:numPr>
              <w:spacing w:before="0" w:beforeAutospacing="0" w:after="0" w:afterAutospacing="0"/>
              <w:jc w:val="left"/>
            </w:pPr>
            <w:r w:rsidRPr="00C56CA2">
              <w:t>Ánfora</w:t>
            </w:r>
          </w:p>
          <w:p w14:paraId="1503029E" w14:textId="77777777" w:rsidR="0001296F" w:rsidRPr="00C56CA2" w:rsidRDefault="0001296F" w:rsidP="00B92CAF">
            <w:pPr>
              <w:pStyle w:val="NormalWeb"/>
              <w:numPr>
                <w:ilvl w:val="0"/>
                <w:numId w:val="83"/>
              </w:numPr>
              <w:spacing w:before="0" w:beforeAutospacing="0" w:after="0" w:afterAutospacing="0"/>
              <w:jc w:val="left"/>
            </w:pPr>
            <w:r w:rsidRPr="00C56CA2">
              <w:t>Paquete</w:t>
            </w:r>
          </w:p>
          <w:p w14:paraId="2F882B5C" w14:textId="77777777" w:rsidR="0001296F" w:rsidRDefault="0001296F" w:rsidP="00FE2105">
            <w:pPr>
              <w:pStyle w:val="NormalWeb"/>
              <w:spacing w:before="0" w:beforeAutospacing="0" w:after="0" w:afterAutospacing="0"/>
              <w:jc w:val="left"/>
              <w:rPr>
                <w:rFonts w:eastAsia="Times New Roman"/>
                <w:szCs w:val="24"/>
              </w:rPr>
            </w:pPr>
          </w:p>
          <w:p w14:paraId="15F43899" w14:textId="77777777" w:rsidR="0001296F" w:rsidRPr="00FF173A" w:rsidRDefault="0001296F" w:rsidP="00FE2105">
            <w:pPr>
              <w:pStyle w:val="NormalWeb"/>
              <w:spacing w:before="0" w:beforeAutospacing="0" w:after="0" w:afterAutospacing="0"/>
              <w:jc w:val="left"/>
              <w:rPr>
                <w:rFonts w:eastAsia="Times New Roman"/>
                <w:szCs w:val="24"/>
              </w:rPr>
            </w:pPr>
            <w:r>
              <w:rPr>
                <w:rFonts w:eastAsia="Times New Roman"/>
                <w:szCs w:val="24"/>
              </w:rPr>
              <w:t>O la Fecha y el Funcionario Aduanero: S</w:t>
            </w:r>
            <w:r w:rsidRPr="00C56CA2">
              <w:rPr>
                <w:rFonts w:eastAsia="Times New Roman"/>
                <w:szCs w:val="24"/>
              </w:rPr>
              <w:t xml:space="preserve">e puede ingresar en el campo </w:t>
            </w:r>
            <w:r w:rsidRPr="00C56CA2">
              <w:rPr>
                <w:rFonts w:eastAsia="Times New Roman"/>
                <w:b/>
                <w:szCs w:val="24"/>
              </w:rPr>
              <w:t xml:space="preserve">Registro </w:t>
            </w:r>
            <w:r w:rsidRPr="00C56CA2">
              <w:rPr>
                <w:rFonts w:eastAsia="Times New Roman"/>
                <w:szCs w:val="24"/>
              </w:rPr>
              <w:t>el número de Registro del funcionario aduanero que desea consultar, y presiona ENTER.</w:t>
            </w:r>
          </w:p>
        </w:tc>
        <w:tc>
          <w:tcPr>
            <w:tcW w:w="5398" w:type="dxa"/>
            <w:tcBorders>
              <w:top w:val="single" w:sz="6" w:space="0" w:color="000000"/>
              <w:left w:val="single" w:sz="6" w:space="0" w:color="000000"/>
              <w:bottom w:val="single" w:sz="6" w:space="0" w:color="000000"/>
              <w:right w:val="single" w:sz="6" w:space="0" w:color="000000"/>
            </w:tcBorders>
          </w:tcPr>
          <w:p w14:paraId="552C06B2" w14:textId="77777777" w:rsidR="0001296F" w:rsidRDefault="0001296F" w:rsidP="00FE2105">
            <w:pPr>
              <w:pStyle w:val="NormalWeb"/>
              <w:spacing w:before="0" w:beforeAutospacing="0" w:after="0" w:afterAutospacing="0"/>
              <w:jc w:val="left"/>
              <w:rPr>
                <w:rFonts w:eastAsia="Times New Roman"/>
                <w:szCs w:val="24"/>
              </w:rPr>
            </w:pPr>
          </w:p>
          <w:p w14:paraId="1509AE96" w14:textId="77777777" w:rsidR="0001296F" w:rsidRDefault="0001296F" w:rsidP="00FE2105">
            <w:pPr>
              <w:pStyle w:val="NormalWeb"/>
              <w:spacing w:before="0" w:beforeAutospacing="0" w:after="0" w:afterAutospacing="0"/>
              <w:jc w:val="left"/>
              <w:rPr>
                <w:rFonts w:eastAsia="Times New Roman"/>
                <w:szCs w:val="24"/>
              </w:rPr>
            </w:pPr>
            <w:r>
              <w:rPr>
                <w:rFonts w:eastAsia="Times New Roman"/>
                <w:szCs w:val="24"/>
              </w:rPr>
              <w:t>Si se ha ingresado la Fecha y el Funcionario Aduanero:</w:t>
            </w:r>
          </w:p>
          <w:p w14:paraId="2F7B74C1" w14:textId="77777777" w:rsidR="0001296F" w:rsidRDefault="0001296F" w:rsidP="00FE2105">
            <w:pPr>
              <w:pStyle w:val="NormalWeb"/>
              <w:spacing w:before="0" w:beforeAutospacing="0" w:after="0" w:afterAutospacing="0"/>
              <w:jc w:val="left"/>
              <w:rPr>
                <w:rFonts w:eastAsia="Times New Roman"/>
                <w:szCs w:val="24"/>
              </w:rPr>
            </w:pPr>
          </w:p>
          <w:p w14:paraId="2E3AD5CC" w14:textId="77777777" w:rsidR="0001296F" w:rsidRPr="00C56CA2" w:rsidRDefault="0001296F" w:rsidP="00FE2105">
            <w:pPr>
              <w:pStyle w:val="NormalWeb"/>
              <w:spacing w:before="0" w:beforeAutospacing="0" w:after="0" w:afterAutospacing="0"/>
              <w:jc w:val="left"/>
              <w:rPr>
                <w:rFonts w:eastAsia="Times New Roman"/>
                <w:szCs w:val="24"/>
              </w:rPr>
            </w:pPr>
            <w:r w:rsidRPr="00C56CA2">
              <w:rPr>
                <w:rFonts w:eastAsia="Times New Roman"/>
                <w:szCs w:val="24"/>
              </w:rPr>
              <w:t>El sistema busca los datos</w:t>
            </w:r>
            <w:r w:rsidRPr="00C56CA2">
              <w:rPr>
                <w:rFonts w:eastAsia="Times New Roman"/>
                <w:color w:val="FF0000"/>
                <w:szCs w:val="24"/>
              </w:rPr>
              <w:t xml:space="preserve"> </w:t>
            </w:r>
            <w:r w:rsidRPr="00C56CA2">
              <w:rPr>
                <w:rFonts w:eastAsia="Times New Roman"/>
                <w:szCs w:val="24"/>
              </w:rPr>
              <w:t xml:space="preserve">del funcionario aduanero que coincidan con el número de registro que se ha consultado y con el código de aduana del usuario que ingresó a la opción llena automáticamente el campo </w:t>
            </w:r>
            <w:r w:rsidRPr="00C56CA2">
              <w:rPr>
                <w:rFonts w:eastAsia="Times New Roman"/>
                <w:b/>
                <w:szCs w:val="24"/>
              </w:rPr>
              <w:t xml:space="preserve">Apellidos y Nombres </w:t>
            </w:r>
            <w:r w:rsidRPr="00C56CA2">
              <w:rPr>
                <w:rFonts w:eastAsia="Times New Roman"/>
                <w:szCs w:val="24"/>
              </w:rPr>
              <w:t xml:space="preserve">con la información encontrada. </w:t>
            </w:r>
          </w:p>
          <w:p w14:paraId="2228CA1A" w14:textId="77777777" w:rsidR="0001296F" w:rsidRPr="00C56CA2" w:rsidRDefault="0001296F" w:rsidP="00FE2105">
            <w:pPr>
              <w:pStyle w:val="NormalWeb"/>
              <w:tabs>
                <w:tab w:val="left" w:pos="3407"/>
              </w:tabs>
              <w:spacing w:before="0" w:beforeAutospacing="0" w:after="0" w:afterAutospacing="0"/>
            </w:pPr>
            <w:r w:rsidRPr="00C56CA2">
              <w:rPr>
                <w:rFonts w:eastAsia="Times New Roman"/>
                <w:szCs w:val="24"/>
              </w:rPr>
              <w:t xml:space="preserve">En caso contrario se muestra la </w:t>
            </w:r>
            <w:r w:rsidRPr="00C56CA2">
              <w:rPr>
                <w:rFonts w:eastAsia="Times New Roman"/>
                <w:b/>
                <w:szCs w:val="24"/>
              </w:rPr>
              <w:t>excepción 1.</w:t>
            </w:r>
          </w:p>
        </w:tc>
      </w:tr>
      <w:tr w:rsidR="0001296F" w14:paraId="1102299C" w14:textId="77777777" w:rsidTr="00FE2105">
        <w:tc>
          <w:tcPr>
            <w:tcW w:w="1199" w:type="dxa"/>
            <w:tcBorders>
              <w:top w:val="single" w:sz="6" w:space="0" w:color="000000"/>
              <w:left w:val="single" w:sz="6" w:space="0" w:color="000000"/>
              <w:bottom w:val="single" w:sz="6" w:space="0" w:color="000000"/>
              <w:right w:val="single" w:sz="6" w:space="0" w:color="000000"/>
            </w:tcBorders>
            <w:hideMark/>
          </w:tcPr>
          <w:p w14:paraId="110626D3" w14:textId="77777777" w:rsidR="0001296F" w:rsidRPr="00C56CA2" w:rsidRDefault="0001296F" w:rsidP="00FE2105">
            <w:pPr>
              <w:pStyle w:val="NormalWeb"/>
              <w:spacing w:before="0" w:beforeAutospacing="0" w:after="0" w:afterAutospacing="0"/>
              <w:jc w:val="center"/>
              <w:rPr>
                <w:rFonts w:eastAsia="Times New Roman"/>
                <w:szCs w:val="24"/>
              </w:rPr>
            </w:pPr>
            <w:r w:rsidRPr="00C56CA2">
              <w:rPr>
                <w:rFonts w:eastAsia="Times New Roman"/>
                <w:szCs w:val="24"/>
              </w:rPr>
              <w:t>3</w:t>
            </w:r>
          </w:p>
        </w:tc>
        <w:tc>
          <w:tcPr>
            <w:tcW w:w="2856" w:type="dxa"/>
            <w:gridSpan w:val="2"/>
            <w:tcBorders>
              <w:top w:val="single" w:sz="6" w:space="0" w:color="000000"/>
              <w:left w:val="single" w:sz="6" w:space="0" w:color="000000"/>
              <w:bottom w:val="single" w:sz="6" w:space="0" w:color="000000"/>
              <w:right w:val="single" w:sz="6" w:space="0" w:color="000000"/>
            </w:tcBorders>
            <w:hideMark/>
          </w:tcPr>
          <w:p w14:paraId="340C2CA4" w14:textId="77777777" w:rsidR="0001296F" w:rsidRPr="00C56CA2" w:rsidRDefault="0001296F" w:rsidP="00FE2105">
            <w:pPr>
              <w:pStyle w:val="NormalWeb"/>
              <w:spacing w:before="0" w:beforeAutospacing="0" w:after="0" w:afterAutospacing="0"/>
              <w:jc w:val="left"/>
              <w:rPr>
                <w:rFonts w:eastAsia="Times New Roman"/>
                <w:szCs w:val="24"/>
              </w:rPr>
            </w:pPr>
            <w:r w:rsidRPr="00C56CA2">
              <w:t>El usuario selecciona la opción “Buscar”</w:t>
            </w:r>
          </w:p>
        </w:tc>
        <w:tc>
          <w:tcPr>
            <w:tcW w:w="5398" w:type="dxa"/>
            <w:tcBorders>
              <w:top w:val="single" w:sz="6" w:space="0" w:color="000000"/>
              <w:left w:val="single" w:sz="6" w:space="0" w:color="000000"/>
              <w:bottom w:val="single" w:sz="6" w:space="0" w:color="000000"/>
              <w:right w:val="single" w:sz="6" w:space="0" w:color="000000"/>
            </w:tcBorders>
          </w:tcPr>
          <w:p w14:paraId="52196E10" w14:textId="77777777" w:rsidR="0001296F" w:rsidRPr="00C56CA2" w:rsidRDefault="0001296F" w:rsidP="00FE2105">
            <w:pPr>
              <w:pStyle w:val="NormalWeb"/>
              <w:tabs>
                <w:tab w:val="left" w:pos="3407"/>
              </w:tabs>
              <w:spacing w:before="0" w:beforeAutospacing="0" w:after="0" w:afterAutospacing="0"/>
            </w:pPr>
            <w:r w:rsidRPr="00C56CA2">
              <w:t xml:space="preserve">EL sistema valida que se hayan ingresado los datos obligatorios en los siguientes casos. </w:t>
            </w:r>
          </w:p>
          <w:p w14:paraId="34A03787" w14:textId="77777777" w:rsidR="0001296F" w:rsidRPr="00C56CA2" w:rsidRDefault="0001296F" w:rsidP="00B92CAF">
            <w:pPr>
              <w:pStyle w:val="NormalWeb"/>
              <w:numPr>
                <w:ilvl w:val="0"/>
                <w:numId w:val="84"/>
              </w:numPr>
              <w:tabs>
                <w:tab w:val="left" w:pos="3407"/>
              </w:tabs>
              <w:spacing w:before="0" w:beforeAutospacing="0" w:after="0" w:afterAutospacing="0"/>
            </w:pPr>
            <w:r>
              <w:t>Que se haya ingresado e</w:t>
            </w:r>
            <w:r w:rsidRPr="00C56CA2">
              <w:t>l ho</w:t>
            </w:r>
            <w:r>
              <w:t>rario, Fecha, Ánfora, Paquete. Caso contrario se lanza la excepción 2.</w:t>
            </w:r>
          </w:p>
          <w:p w14:paraId="017EF61C" w14:textId="77777777" w:rsidR="0001296F" w:rsidRPr="00C56CA2" w:rsidRDefault="0001296F" w:rsidP="00B92CAF">
            <w:pPr>
              <w:pStyle w:val="NormalWeb"/>
              <w:numPr>
                <w:ilvl w:val="0"/>
                <w:numId w:val="84"/>
              </w:numPr>
              <w:tabs>
                <w:tab w:val="left" w:pos="3407"/>
              </w:tabs>
              <w:spacing w:before="0" w:beforeAutospacing="0" w:after="0" w:afterAutospacing="0"/>
            </w:pPr>
            <w:r w:rsidRPr="00C56CA2">
              <w:t xml:space="preserve">Si se Ingresó El Funcionario </w:t>
            </w:r>
            <w:r>
              <w:t xml:space="preserve">Aduanero </w:t>
            </w:r>
            <w:r w:rsidRPr="00C56CA2">
              <w:t xml:space="preserve">se verifica que se ingrese como mínimo la Fecha. </w:t>
            </w:r>
            <w:r>
              <w:t>Caso contrario se lanza la excepción 3.</w:t>
            </w:r>
          </w:p>
          <w:p w14:paraId="7EB44F42" w14:textId="77777777" w:rsidR="0001296F" w:rsidRPr="00C56CA2" w:rsidRDefault="0001296F" w:rsidP="00FE2105">
            <w:pPr>
              <w:pStyle w:val="NormalWeb"/>
              <w:tabs>
                <w:tab w:val="left" w:pos="3407"/>
              </w:tabs>
              <w:spacing w:before="0" w:beforeAutospacing="0" w:after="0" w:afterAutospacing="0"/>
            </w:pPr>
          </w:p>
          <w:p w14:paraId="665194EE" w14:textId="77777777" w:rsidR="0001296F" w:rsidRPr="00C56CA2" w:rsidRDefault="0001296F" w:rsidP="00FE2105">
            <w:pPr>
              <w:pStyle w:val="NormalWeb"/>
              <w:tabs>
                <w:tab w:val="left" w:pos="3407"/>
              </w:tabs>
              <w:spacing w:before="0" w:beforeAutospacing="0" w:after="0" w:afterAutospacing="0"/>
            </w:pPr>
            <w:r w:rsidRPr="00C56CA2">
              <w:t>El sistema muestra el  listado de los paquetes existentes, según los filtros seleccionados, con la siguientes columnas:</w:t>
            </w:r>
          </w:p>
          <w:p w14:paraId="62CB60E0" w14:textId="77777777" w:rsidR="0001296F" w:rsidRPr="00C56CA2" w:rsidRDefault="0001296F" w:rsidP="0001296F">
            <w:pPr>
              <w:pStyle w:val="NormalWeb"/>
              <w:numPr>
                <w:ilvl w:val="0"/>
                <w:numId w:val="69"/>
              </w:numPr>
              <w:spacing w:before="0" w:beforeAutospacing="0" w:after="0" w:afterAutospacing="0"/>
            </w:pPr>
            <w:r w:rsidRPr="00C56CA2">
              <w:rPr>
                <w:b/>
              </w:rPr>
              <w:t>PAQUETE</w:t>
            </w:r>
            <w:r w:rsidRPr="00C56CA2">
              <w:t>, Número del paquete (Lectura).</w:t>
            </w:r>
          </w:p>
          <w:p w14:paraId="2F50593A" w14:textId="77777777" w:rsidR="0001296F" w:rsidRPr="00C56CA2" w:rsidRDefault="0001296F" w:rsidP="0001296F">
            <w:pPr>
              <w:pStyle w:val="NormalWeb"/>
              <w:numPr>
                <w:ilvl w:val="0"/>
                <w:numId w:val="69"/>
              </w:numPr>
              <w:spacing w:before="0" w:beforeAutospacing="0" w:after="0" w:afterAutospacing="0"/>
            </w:pPr>
            <w:r w:rsidRPr="00C56CA2">
              <w:rPr>
                <w:b/>
              </w:rPr>
              <w:t>REGISTRO</w:t>
            </w:r>
            <w:r w:rsidRPr="00C56CA2">
              <w:t>, código de registro del funcionario (Lectura).</w:t>
            </w:r>
          </w:p>
          <w:p w14:paraId="387BD678" w14:textId="77777777" w:rsidR="0001296F" w:rsidRPr="00C56CA2" w:rsidRDefault="0001296F" w:rsidP="0001296F">
            <w:pPr>
              <w:pStyle w:val="NormalWeb"/>
              <w:numPr>
                <w:ilvl w:val="0"/>
                <w:numId w:val="69"/>
              </w:numPr>
              <w:spacing w:before="0" w:beforeAutospacing="0" w:after="0" w:afterAutospacing="0"/>
            </w:pPr>
            <w:r w:rsidRPr="00C56CA2">
              <w:rPr>
                <w:b/>
              </w:rPr>
              <w:t>FUNCIONARIO ADUANERO</w:t>
            </w:r>
            <w:r w:rsidRPr="00C56CA2">
              <w:t>, Apellidos y nombres del funcionario Aduanero (Lectura).</w:t>
            </w:r>
          </w:p>
          <w:p w14:paraId="01DF8F9E" w14:textId="77777777" w:rsidR="0001296F" w:rsidRPr="00C56CA2" w:rsidRDefault="0001296F" w:rsidP="0001296F">
            <w:pPr>
              <w:pStyle w:val="NormalWeb"/>
              <w:numPr>
                <w:ilvl w:val="0"/>
                <w:numId w:val="69"/>
              </w:numPr>
              <w:spacing w:before="0" w:beforeAutospacing="0" w:after="0" w:afterAutospacing="0"/>
            </w:pPr>
            <w:r w:rsidRPr="00C56CA2">
              <w:rPr>
                <w:b/>
              </w:rPr>
              <w:t>ADUANA</w:t>
            </w:r>
            <w:r w:rsidRPr="00C56CA2">
              <w:t xml:space="preserve">, donde el funcionario atenderá a los usuarios de las declaraciones (Lectura y escritura - ComboBox). </w:t>
            </w:r>
          </w:p>
          <w:p w14:paraId="78954197" w14:textId="77777777" w:rsidR="0001296F" w:rsidRPr="00C56CA2" w:rsidRDefault="0001296F" w:rsidP="00FE2105">
            <w:pPr>
              <w:pStyle w:val="NormalWeb"/>
              <w:spacing w:before="0" w:beforeAutospacing="0" w:after="0" w:afterAutospacing="0"/>
              <w:ind w:left="720"/>
            </w:pPr>
            <w:r w:rsidRPr="00C56CA2">
              <w:t xml:space="preserve">La lista de lugares de coordinación se carga con los almacenes aduaneros correspondientes a las declaraciones incluidas en cada paquete.  En esta </w:t>
            </w:r>
            <w:r w:rsidRPr="00C56CA2">
              <w:lastRenderedPageBreak/>
              <w:t>relación se incluirá la opción “Aduana”. Por defecto la primera opción se muestra  en blanco.</w:t>
            </w:r>
          </w:p>
        </w:tc>
      </w:tr>
      <w:tr w:rsidR="0001296F" w14:paraId="01CBD4AA" w14:textId="77777777" w:rsidTr="00FE2105">
        <w:tc>
          <w:tcPr>
            <w:tcW w:w="1199" w:type="dxa"/>
            <w:tcBorders>
              <w:top w:val="single" w:sz="6" w:space="0" w:color="000000"/>
              <w:left w:val="single" w:sz="6" w:space="0" w:color="000000"/>
              <w:bottom w:val="single" w:sz="6" w:space="0" w:color="000000"/>
              <w:right w:val="single" w:sz="6" w:space="0" w:color="000000"/>
            </w:tcBorders>
            <w:hideMark/>
          </w:tcPr>
          <w:p w14:paraId="1B02F182" w14:textId="77777777" w:rsidR="0001296F" w:rsidRPr="00C56CA2" w:rsidRDefault="0001296F" w:rsidP="00FE2105">
            <w:pPr>
              <w:pStyle w:val="NormalWeb"/>
              <w:spacing w:before="0" w:beforeAutospacing="0" w:after="0" w:afterAutospacing="0"/>
              <w:jc w:val="center"/>
            </w:pPr>
            <w:r w:rsidRPr="00C56CA2">
              <w:lastRenderedPageBreak/>
              <w:t>4</w:t>
            </w:r>
          </w:p>
        </w:tc>
        <w:tc>
          <w:tcPr>
            <w:tcW w:w="2856" w:type="dxa"/>
            <w:gridSpan w:val="2"/>
            <w:tcBorders>
              <w:top w:val="single" w:sz="6" w:space="0" w:color="000000"/>
              <w:left w:val="single" w:sz="6" w:space="0" w:color="000000"/>
              <w:bottom w:val="single" w:sz="6" w:space="0" w:color="000000"/>
              <w:right w:val="single" w:sz="6" w:space="0" w:color="000000"/>
            </w:tcBorders>
            <w:hideMark/>
          </w:tcPr>
          <w:p w14:paraId="5AF7C5AB" w14:textId="77777777" w:rsidR="0001296F" w:rsidRPr="00C56CA2" w:rsidRDefault="0001296F" w:rsidP="00FE2105">
            <w:pPr>
              <w:pStyle w:val="NormalWeb"/>
              <w:spacing w:before="0" w:beforeAutospacing="0" w:after="0" w:afterAutospacing="0"/>
            </w:pPr>
            <w:r w:rsidRPr="00C56CA2">
              <w:t xml:space="preserve">El usuario luego de seleccionar la </w:t>
            </w:r>
            <w:r w:rsidRPr="00C56CA2">
              <w:rPr>
                <w:b/>
              </w:rPr>
              <w:t xml:space="preserve">ADUANA </w:t>
            </w:r>
            <w:r w:rsidRPr="00C56CA2">
              <w:t>selecciona la opción “Grabar”</w:t>
            </w:r>
          </w:p>
        </w:tc>
        <w:tc>
          <w:tcPr>
            <w:tcW w:w="5398" w:type="dxa"/>
            <w:tcBorders>
              <w:top w:val="single" w:sz="6" w:space="0" w:color="000000"/>
              <w:left w:val="single" w:sz="6" w:space="0" w:color="000000"/>
              <w:bottom w:val="single" w:sz="6" w:space="0" w:color="000000"/>
              <w:right w:val="single" w:sz="6" w:space="0" w:color="000000"/>
            </w:tcBorders>
            <w:hideMark/>
          </w:tcPr>
          <w:p w14:paraId="6E6708DC" w14:textId="77777777" w:rsidR="0001296F" w:rsidRPr="00C56CA2" w:rsidRDefault="0001296F" w:rsidP="00FE2105">
            <w:pPr>
              <w:pStyle w:val="NormalWeb"/>
              <w:spacing w:before="0" w:beforeAutospacing="0" w:after="0" w:afterAutospacing="0"/>
            </w:pPr>
            <w:r w:rsidRPr="00C56CA2">
              <w:t xml:space="preserve">El Sistema muestra el siguiente mensaje de confirmación </w:t>
            </w:r>
            <w:r w:rsidRPr="00C56CA2">
              <w:rPr>
                <w:b/>
                <w:color w:val="444444"/>
                <w:shd w:val="clear" w:color="auto" w:fill="FFFFFF"/>
              </w:rPr>
              <w:t>¿Está seguro de grabar los cambios ingresados?</w:t>
            </w:r>
            <w:r w:rsidRPr="00C56CA2">
              <w:t xml:space="preserve"> para grabar los cambios realizados. Si se confirma el cambio, entonces, el Sistema graba la información automáticamente.</w:t>
            </w:r>
          </w:p>
        </w:tc>
      </w:tr>
      <w:tr w:rsidR="0001296F" w14:paraId="46DD2E18" w14:textId="77777777" w:rsidTr="00FE2105">
        <w:tc>
          <w:tcPr>
            <w:tcW w:w="1199" w:type="dxa"/>
            <w:tcBorders>
              <w:top w:val="single" w:sz="6" w:space="0" w:color="000000"/>
              <w:left w:val="single" w:sz="6" w:space="0" w:color="000000"/>
              <w:bottom w:val="single" w:sz="6" w:space="0" w:color="000000"/>
              <w:right w:val="single" w:sz="6" w:space="0" w:color="000000"/>
            </w:tcBorders>
            <w:hideMark/>
          </w:tcPr>
          <w:p w14:paraId="03AA313D" w14:textId="77777777" w:rsidR="0001296F" w:rsidRDefault="0001296F" w:rsidP="00FE2105">
            <w:pPr>
              <w:pStyle w:val="NormalWeb"/>
              <w:spacing w:before="0" w:beforeAutospacing="0" w:after="0" w:afterAutospacing="0"/>
              <w:jc w:val="center"/>
              <w:rPr>
                <w:rFonts w:eastAsia="Times New Roman"/>
                <w:szCs w:val="24"/>
              </w:rPr>
            </w:pPr>
            <w:r>
              <w:rPr>
                <w:rFonts w:eastAsia="Times New Roman"/>
                <w:szCs w:val="24"/>
              </w:rPr>
              <w:t>5</w:t>
            </w:r>
          </w:p>
        </w:tc>
        <w:tc>
          <w:tcPr>
            <w:tcW w:w="2856" w:type="dxa"/>
            <w:gridSpan w:val="2"/>
            <w:tcBorders>
              <w:top w:val="single" w:sz="6" w:space="0" w:color="000000"/>
              <w:left w:val="single" w:sz="6" w:space="0" w:color="000000"/>
              <w:bottom w:val="single" w:sz="6" w:space="0" w:color="000000"/>
              <w:right w:val="single" w:sz="6" w:space="0" w:color="000000"/>
            </w:tcBorders>
            <w:hideMark/>
          </w:tcPr>
          <w:p w14:paraId="332F9C79" w14:textId="77777777" w:rsidR="0001296F" w:rsidRDefault="0001296F" w:rsidP="00FE2105">
            <w:pPr>
              <w:pStyle w:val="NormalWeb"/>
              <w:spacing w:before="0" w:beforeAutospacing="0" w:after="0" w:afterAutospacing="0"/>
              <w:rPr>
                <w:rFonts w:eastAsia="Times New Roman"/>
                <w:szCs w:val="24"/>
              </w:rPr>
            </w:pPr>
            <w:r>
              <w:rPr>
                <w:rFonts w:eastAsia="Times New Roman"/>
                <w:szCs w:val="24"/>
              </w:rPr>
              <w:t>El Caso de Uso finaliza.</w:t>
            </w:r>
          </w:p>
        </w:tc>
        <w:tc>
          <w:tcPr>
            <w:tcW w:w="5398" w:type="dxa"/>
            <w:tcBorders>
              <w:top w:val="single" w:sz="6" w:space="0" w:color="000000"/>
              <w:left w:val="single" w:sz="6" w:space="0" w:color="000000"/>
              <w:bottom w:val="single" w:sz="6" w:space="0" w:color="000000"/>
              <w:right w:val="single" w:sz="6" w:space="0" w:color="000000"/>
            </w:tcBorders>
          </w:tcPr>
          <w:p w14:paraId="449297FA" w14:textId="77777777" w:rsidR="0001296F" w:rsidRDefault="0001296F" w:rsidP="00FE2105">
            <w:pPr>
              <w:pStyle w:val="NormalWeb"/>
              <w:spacing w:before="0" w:beforeAutospacing="0" w:after="0" w:afterAutospacing="0"/>
            </w:pPr>
          </w:p>
        </w:tc>
      </w:tr>
      <w:tr w:rsidR="0001296F" w14:paraId="22BD9B14" w14:textId="77777777" w:rsidTr="00FE2105">
        <w:trPr>
          <w:trHeight w:val="223"/>
        </w:trPr>
        <w:tc>
          <w:tcPr>
            <w:tcW w:w="9453" w:type="dxa"/>
            <w:gridSpan w:val="4"/>
            <w:tcBorders>
              <w:top w:val="single" w:sz="6" w:space="0" w:color="000000"/>
              <w:left w:val="single" w:sz="6" w:space="0" w:color="000000"/>
              <w:bottom w:val="single" w:sz="6" w:space="0" w:color="000000"/>
              <w:right w:val="single" w:sz="6" w:space="0" w:color="000000"/>
            </w:tcBorders>
            <w:shd w:val="clear" w:color="auto" w:fill="E6E6E6"/>
            <w:hideMark/>
          </w:tcPr>
          <w:p w14:paraId="2E3E2FD4" w14:textId="77777777" w:rsidR="0001296F" w:rsidRDefault="0001296F" w:rsidP="00FE2105">
            <w:pPr>
              <w:pStyle w:val="NormalWeb"/>
              <w:spacing w:before="0" w:beforeAutospacing="0" w:after="0" w:afterAutospacing="0"/>
            </w:pPr>
            <w:r>
              <w:rPr>
                <w:rFonts w:ascii="Arial Narrow" w:eastAsia="Times New Roman" w:hAnsi="Arial Narrow" w:cs="Times New Roman"/>
                <w:szCs w:val="24"/>
              </w:rPr>
              <w:t>7. Flujo alternativo</w:t>
            </w:r>
          </w:p>
        </w:tc>
      </w:tr>
      <w:tr w:rsidR="0001296F" w14:paraId="2EDB2210" w14:textId="77777777" w:rsidTr="00FE2105">
        <w:tc>
          <w:tcPr>
            <w:tcW w:w="9453" w:type="dxa"/>
            <w:gridSpan w:val="4"/>
            <w:tcBorders>
              <w:top w:val="single" w:sz="6" w:space="0" w:color="000000"/>
              <w:left w:val="single" w:sz="6" w:space="0" w:color="000000"/>
              <w:bottom w:val="single" w:sz="6" w:space="0" w:color="000000"/>
              <w:right w:val="single" w:sz="6" w:space="0" w:color="000000"/>
            </w:tcBorders>
            <w:shd w:val="clear" w:color="auto" w:fill="E6E6E6"/>
            <w:hideMark/>
          </w:tcPr>
          <w:p w14:paraId="5EF3178B" w14:textId="77777777" w:rsidR="0001296F" w:rsidRDefault="0001296F" w:rsidP="00FE2105">
            <w:pPr>
              <w:pStyle w:val="NormalWeb"/>
              <w:spacing w:before="0" w:beforeAutospacing="0" w:after="0" w:afterAutospacing="0"/>
              <w:jc w:val="left"/>
              <w:rPr>
                <w:rFonts w:ascii="Arial Narrow" w:eastAsia="Times New Roman" w:hAnsi="Arial Narrow" w:cs="Times New Roman"/>
                <w:szCs w:val="24"/>
              </w:rPr>
            </w:pPr>
            <w:r>
              <w:rPr>
                <w:rFonts w:ascii="Arial Narrow" w:eastAsia="Times New Roman" w:hAnsi="Arial Narrow" w:cs="Times New Roman"/>
                <w:szCs w:val="24"/>
              </w:rPr>
              <w:t>Flujo alternativo A1</w:t>
            </w:r>
          </w:p>
        </w:tc>
      </w:tr>
      <w:tr w:rsidR="0001296F" w14:paraId="72FE27AD" w14:textId="77777777" w:rsidTr="00FE2105">
        <w:tc>
          <w:tcPr>
            <w:tcW w:w="1199" w:type="dxa"/>
            <w:tcBorders>
              <w:top w:val="single" w:sz="6" w:space="0" w:color="000000"/>
              <w:left w:val="single" w:sz="6" w:space="0" w:color="000000"/>
              <w:bottom w:val="single" w:sz="6" w:space="0" w:color="000000"/>
              <w:right w:val="single" w:sz="6" w:space="0" w:color="000000"/>
            </w:tcBorders>
            <w:shd w:val="clear" w:color="auto" w:fill="E6E6E6"/>
            <w:hideMark/>
          </w:tcPr>
          <w:p w14:paraId="27B68F3D" w14:textId="77777777" w:rsidR="0001296F" w:rsidRDefault="0001296F" w:rsidP="00FE210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2856" w:type="dxa"/>
            <w:gridSpan w:val="2"/>
            <w:tcBorders>
              <w:top w:val="single" w:sz="6" w:space="0" w:color="000000"/>
              <w:left w:val="single" w:sz="6" w:space="0" w:color="000000"/>
              <w:bottom w:val="single" w:sz="6" w:space="0" w:color="000000"/>
              <w:right w:val="single" w:sz="6" w:space="0" w:color="000000"/>
            </w:tcBorders>
            <w:shd w:val="clear" w:color="auto" w:fill="E6E6E6"/>
            <w:hideMark/>
          </w:tcPr>
          <w:p w14:paraId="21A1DF51" w14:textId="77777777" w:rsidR="0001296F" w:rsidRDefault="0001296F" w:rsidP="00FE210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398" w:type="dxa"/>
            <w:tcBorders>
              <w:top w:val="single" w:sz="6" w:space="0" w:color="000000"/>
              <w:left w:val="single" w:sz="6" w:space="0" w:color="000000"/>
              <w:bottom w:val="single" w:sz="6" w:space="0" w:color="000000"/>
              <w:right w:val="single" w:sz="6" w:space="0" w:color="000000"/>
            </w:tcBorders>
            <w:shd w:val="clear" w:color="auto" w:fill="E6E6E6"/>
            <w:hideMark/>
          </w:tcPr>
          <w:p w14:paraId="5A00FD31" w14:textId="77777777" w:rsidR="0001296F" w:rsidRDefault="0001296F" w:rsidP="00FE210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01296F" w14:paraId="46526CCB" w14:textId="77777777" w:rsidTr="00FE2105">
        <w:tc>
          <w:tcPr>
            <w:tcW w:w="1199" w:type="dxa"/>
            <w:tcBorders>
              <w:top w:val="single" w:sz="6" w:space="0" w:color="000000"/>
              <w:left w:val="single" w:sz="6" w:space="0" w:color="000000"/>
              <w:bottom w:val="single" w:sz="6" w:space="0" w:color="000000"/>
              <w:right w:val="single" w:sz="6" w:space="0" w:color="000000"/>
            </w:tcBorders>
            <w:hideMark/>
          </w:tcPr>
          <w:p w14:paraId="1B4500C0" w14:textId="77777777" w:rsidR="0001296F" w:rsidRDefault="0001296F" w:rsidP="00FE210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1</w:t>
            </w:r>
          </w:p>
        </w:tc>
        <w:tc>
          <w:tcPr>
            <w:tcW w:w="2856" w:type="dxa"/>
            <w:gridSpan w:val="2"/>
            <w:tcBorders>
              <w:top w:val="single" w:sz="6" w:space="0" w:color="000000"/>
              <w:left w:val="single" w:sz="6" w:space="0" w:color="000000"/>
              <w:bottom w:val="single" w:sz="6" w:space="0" w:color="000000"/>
              <w:right w:val="single" w:sz="6" w:space="0" w:color="000000"/>
            </w:tcBorders>
            <w:hideMark/>
          </w:tcPr>
          <w:p w14:paraId="413A849D" w14:textId="77777777" w:rsidR="0001296F" w:rsidRPr="00A249DF" w:rsidRDefault="0001296F" w:rsidP="00FE2105">
            <w:pPr>
              <w:pStyle w:val="NormalWeb"/>
              <w:spacing w:before="0" w:beforeAutospacing="0" w:after="0" w:afterAutospacing="0"/>
              <w:jc w:val="left"/>
              <w:rPr>
                <w:rFonts w:eastAsia="Times New Roman"/>
                <w:szCs w:val="24"/>
              </w:rPr>
            </w:pPr>
            <w:r w:rsidRPr="00A249DF">
              <w:rPr>
                <w:rFonts w:eastAsia="Times New Roman"/>
                <w:szCs w:val="24"/>
              </w:rPr>
              <w:t>En 1, si no se selecciona ningún paquete al ejecutar la consulta.</w:t>
            </w:r>
          </w:p>
        </w:tc>
        <w:tc>
          <w:tcPr>
            <w:tcW w:w="5398" w:type="dxa"/>
            <w:tcBorders>
              <w:top w:val="single" w:sz="6" w:space="0" w:color="000000"/>
              <w:left w:val="single" w:sz="6" w:space="0" w:color="000000"/>
              <w:bottom w:val="single" w:sz="6" w:space="0" w:color="000000"/>
              <w:right w:val="single" w:sz="6" w:space="0" w:color="000000"/>
            </w:tcBorders>
            <w:hideMark/>
          </w:tcPr>
          <w:p w14:paraId="7CFE6415" w14:textId="77777777" w:rsidR="0001296F" w:rsidRPr="00A249DF" w:rsidRDefault="0001296F" w:rsidP="00FE2105">
            <w:pPr>
              <w:pStyle w:val="NormalWeb"/>
              <w:spacing w:before="0" w:beforeAutospacing="0" w:after="0" w:afterAutospacing="0"/>
              <w:jc w:val="left"/>
              <w:rPr>
                <w:rFonts w:eastAsia="Times New Roman"/>
                <w:szCs w:val="24"/>
              </w:rPr>
            </w:pPr>
            <w:r w:rsidRPr="00A249DF">
              <w:rPr>
                <w:rFonts w:eastAsia="Times New Roman"/>
                <w:szCs w:val="24"/>
              </w:rPr>
              <w:t>El sistema mostrará todos los paquetes formados dentro de dicha ánfora.</w:t>
            </w:r>
          </w:p>
        </w:tc>
      </w:tr>
      <w:tr w:rsidR="0001296F" w14:paraId="0B9A5D03" w14:textId="77777777" w:rsidTr="00FE2105">
        <w:trPr>
          <w:trHeight w:val="223"/>
        </w:trPr>
        <w:tc>
          <w:tcPr>
            <w:tcW w:w="9453" w:type="dxa"/>
            <w:gridSpan w:val="4"/>
            <w:tcBorders>
              <w:top w:val="single" w:sz="6" w:space="0" w:color="000000"/>
              <w:left w:val="single" w:sz="6" w:space="0" w:color="000000"/>
              <w:bottom w:val="single" w:sz="6" w:space="0" w:color="000000"/>
              <w:right w:val="single" w:sz="6" w:space="0" w:color="000000"/>
            </w:tcBorders>
            <w:shd w:val="clear" w:color="auto" w:fill="E6E6E6"/>
            <w:hideMark/>
          </w:tcPr>
          <w:p w14:paraId="632488A0" w14:textId="77777777" w:rsidR="0001296F" w:rsidRDefault="0001296F" w:rsidP="00FE210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Flujo alternativo A2</w:t>
            </w:r>
          </w:p>
        </w:tc>
      </w:tr>
      <w:tr w:rsidR="0001296F" w14:paraId="34D2A614" w14:textId="77777777" w:rsidTr="00FE2105">
        <w:trPr>
          <w:trHeight w:val="223"/>
        </w:trPr>
        <w:tc>
          <w:tcPr>
            <w:tcW w:w="1199" w:type="dxa"/>
            <w:tcBorders>
              <w:top w:val="single" w:sz="6" w:space="0" w:color="000000"/>
              <w:left w:val="single" w:sz="6" w:space="0" w:color="000000"/>
              <w:bottom w:val="single" w:sz="6" w:space="0" w:color="000000"/>
              <w:right w:val="single" w:sz="4" w:space="0" w:color="auto"/>
            </w:tcBorders>
            <w:shd w:val="clear" w:color="auto" w:fill="E6E6E6"/>
            <w:hideMark/>
          </w:tcPr>
          <w:p w14:paraId="3BEEEB5F" w14:textId="77777777" w:rsidR="0001296F" w:rsidRDefault="0001296F" w:rsidP="00FE210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2850" w:type="dxa"/>
            <w:tcBorders>
              <w:top w:val="single" w:sz="6" w:space="0" w:color="000000"/>
              <w:left w:val="single" w:sz="4" w:space="0" w:color="auto"/>
              <w:bottom w:val="single" w:sz="6" w:space="0" w:color="000000"/>
              <w:right w:val="single" w:sz="4" w:space="0" w:color="auto"/>
            </w:tcBorders>
            <w:shd w:val="clear" w:color="auto" w:fill="E6E6E6"/>
          </w:tcPr>
          <w:p w14:paraId="57C86697" w14:textId="77777777" w:rsidR="0001296F" w:rsidRDefault="0001296F" w:rsidP="00FE210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404" w:type="dxa"/>
            <w:gridSpan w:val="2"/>
            <w:tcBorders>
              <w:top w:val="single" w:sz="6" w:space="0" w:color="000000"/>
              <w:left w:val="single" w:sz="4" w:space="0" w:color="auto"/>
              <w:bottom w:val="single" w:sz="6" w:space="0" w:color="000000"/>
              <w:right w:val="single" w:sz="6" w:space="0" w:color="000000"/>
            </w:tcBorders>
            <w:shd w:val="clear" w:color="auto" w:fill="E6E6E6"/>
          </w:tcPr>
          <w:p w14:paraId="3E1488D8" w14:textId="77777777" w:rsidR="0001296F" w:rsidRDefault="0001296F" w:rsidP="00FE210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01296F" w14:paraId="3D8881F0" w14:textId="77777777" w:rsidTr="00FE2105">
        <w:trPr>
          <w:trHeight w:val="223"/>
        </w:trPr>
        <w:tc>
          <w:tcPr>
            <w:tcW w:w="1199" w:type="dxa"/>
            <w:tcBorders>
              <w:top w:val="single" w:sz="6" w:space="0" w:color="000000"/>
              <w:left w:val="single" w:sz="6" w:space="0" w:color="000000"/>
              <w:bottom w:val="single" w:sz="6" w:space="0" w:color="000000"/>
              <w:right w:val="single" w:sz="4" w:space="0" w:color="auto"/>
            </w:tcBorders>
            <w:shd w:val="clear" w:color="auto" w:fill="FFFFFF"/>
            <w:hideMark/>
          </w:tcPr>
          <w:p w14:paraId="103A1E6B" w14:textId="77777777" w:rsidR="0001296F" w:rsidRDefault="0001296F" w:rsidP="00FE210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w:t>
            </w:r>
          </w:p>
        </w:tc>
        <w:tc>
          <w:tcPr>
            <w:tcW w:w="2850" w:type="dxa"/>
            <w:tcBorders>
              <w:top w:val="single" w:sz="6" w:space="0" w:color="000000"/>
              <w:left w:val="single" w:sz="4" w:space="0" w:color="auto"/>
              <w:bottom w:val="single" w:sz="6" w:space="0" w:color="000000"/>
              <w:right w:val="single" w:sz="4" w:space="0" w:color="auto"/>
            </w:tcBorders>
            <w:shd w:val="clear" w:color="auto" w:fill="FFFFFF"/>
          </w:tcPr>
          <w:p w14:paraId="20AD977C" w14:textId="77777777" w:rsidR="0001296F" w:rsidRPr="00DC1A8F" w:rsidRDefault="0001296F" w:rsidP="00FE2105">
            <w:pPr>
              <w:pStyle w:val="NormalWeb"/>
              <w:spacing w:before="0" w:beforeAutospacing="0" w:after="0" w:afterAutospacing="0"/>
              <w:jc w:val="left"/>
              <w:rPr>
                <w:rFonts w:ascii="Arial Narrow" w:eastAsia="Times New Roman" w:hAnsi="Arial Narrow" w:cs="Times New Roman"/>
                <w:b/>
                <w:szCs w:val="24"/>
              </w:rPr>
            </w:pPr>
            <w:r>
              <w:rPr>
                <w:rFonts w:eastAsia="Times New Roman"/>
                <w:szCs w:val="24"/>
              </w:rPr>
              <w:t>En 3</w:t>
            </w:r>
            <w:r w:rsidRPr="00706E59">
              <w:rPr>
                <w:rFonts w:eastAsia="Times New Roman"/>
                <w:szCs w:val="24"/>
              </w:rPr>
              <w:t>, si e</w:t>
            </w:r>
            <w:r>
              <w:rPr>
                <w:rFonts w:eastAsia="Times New Roman"/>
                <w:szCs w:val="24"/>
              </w:rPr>
              <w:t xml:space="preserve">l usuario selecciona la opción </w:t>
            </w:r>
            <w:r>
              <w:rPr>
                <w:rFonts w:eastAsia="Times New Roman"/>
                <w:b/>
                <w:szCs w:val="24"/>
              </w:rPr>
              <w:t>Cancelar.</w:t>
            </w:r>
          </w:p>
        </w:tc>
        <w:tc>
          <w:tcPr>
            <w:tcW w:w="5404" w:type="dxa"/>
            <w:gridSpan w:val="2"/>
            <w:tcBorders>
              <w:top w:val="single" w:sz="6" w:space="0" w:color="000000"/>
              <w:left w:val="single" w:sz="4" w:space="0" w:color="auto"/>
              <w:bottom w:val="single" w:sz="6" w:space="0" w:color="000000"/>
              <w:right w:val="single" w:sz="6" w:space="0" w:color="000000"/>
            </w:tcBorders>
            <w:shd w:val="clear" w:color="auto" w:fill="FFFFFF"/>
          </w:tcPr>
          <w:p w14:paraId="3E9934C2" w14:textId="77777777" w:rsidR="0001296F" w:rsidRDefault="0001296F" w:rsidP="00FE2105">
            <w:pPr>
              <w:pStyle w:val="NormalWeb"/>
              <w:spacing w:before="0" w:beforeAutospacing="0" w:after="0" w:afterAutospacing="0"/>
              <w:jc w:val="left"/>
              <w:rPr>
                <w:rFonts w:eastAsia="Times New Roman"/>
                <w:szCs w:val="24"/>
              </w:rPr>
            </w:pPr>
            <w:r w:rsidRPr="00C56CA2">
              <w:rPr>
                <w:rFonts w:eastAsia="Times New Roman"/>
                <w:szCs w:val="24"/>
              </w:rPr>
              <w:t>El sistema muestra el siguiente mensaje de confirmación “¿</w:t>
            </w:r>
            <w:r w:rsidRPr="00C56CA2">
              <w:rPr>
                <w:rFonts w:eastAsia="Times New Roman"/>
                <w:b/>
                <w:szCs w:val="24"/>
              </w:rPr>
              <w:t>Está seguro que desea deshacer los cambios?</w:t>
            </w:r>
            <w:r w:rsidRPr="00C56CA2">
              <w:rPr>
                <w:rFonts w:eastAsia="Times New Roman"/>
                <w:szCs w:val="24"/>
              </w:rPr>
              <w:t>”</w:t>
            </w:r>
          </w:p>
          <w:p w14:paraId="1689BF9C" w14:textId="77777777" w:rsidR="0001296F" w:rsidRPr="00706E59" w:rsidRDefault="0001296F" w:rsidP="00FE2105">
            <w:pPr>
              <w:pStyle w:val="NormalWeb"/>
              <w:spacing w:before="0" w:beforeAutospacing="0" w:after="0" w:afterAutospacing="0"/>
              <w:jc w:val="left"/>
              <w:rPr>
                <w:rFonts w:eastAsia="Times New Roman"/>
                <w:szCs w:val="24"/>
              </w:rPr>
            </w:pPr>
          </w:p>
        </w:tc>
      </w:tr>
      <w:tr w:rsidR="0001296F" w14:paraId="678BCDC9" w14:textId="77777777" w:rsidTr="00FE2105">
        <w:trPr>
          <w:trHeight w:val="223"/>
        </w:trPr>
        <w:tc>
          <w:tcPr>
            <w:tcW w:w="1199" w:type="dxa"/>
            <w:tcBorders>
              <w:top w:val="single" w:sz="6" w:space="0" w:color="000000"/>
              <w:left w:val="single" w:sz="6" w:space="0" w:color="000000"/>
              <w:bottom w:val="single" w:sz="6" w:space="0" w:color="000000"/>
              <w:right w:val="single" w:sz="4" w:space="0" w:color="auto"/>
            </w:tcBorders>
            <w:shd w:val="clear" w:color="auto" w:fill="FFFFFF"/>
            <w:hideMark/>
          </w:tcPr>
          <w:p w14:paraId="38EDABDB" w14:textId="77777777" w:rsidR="0001296F" w:rsidRDefault="0001296F" w:rsidP="00FE210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2</w:t>
            </w:r>
          </w:p>
        </w:tc>
        <w:tc>
          <w:tcPr>
            <w:tcW w:w="2850" w:type="dxa"/>
            <w:tcBorders>
              <w:top w:val="single" w:sz="6" w:space="0" w:color="000000"/>
              <w:left w:val="single" w:sz="4" w:space="0" w:color="auto"/>
              <w:bottom w:val="single" w:sz="6" w:space="0" w:color="000000"/>
              <w:right w:val="single" w:sz="4" w:space="0" w:color="auto"/>
            </w:tcBorders>
            <w:shd w:val="clear" w:color="auto" w:fill="FFFFFF"/>
          </w:tcPr>
          <w:p w14:paraId="10E6B7F8" w14:textId="77777777" w:rsidR="0001296F" w:rsidRDefault="0001296F" w:rsidP="00FE2105">
            <w:pPr>
              <w:pStyle w:val="NormalWeb"/>
              <w:spacing w:before="0" w:beforeAutospacing="0" w:after="0" w:afterAutospacing="0"/>
              <w:jc w:val="left"/>
              <w:rPr>
                <w:rFonts w:eastAsia="Times New Roman"/>
                <w:szCs w:val="24"/>
              </w:rPr>
            </w:pPr>
            <w:r>
              <w:rPr>
                <w:rFonts w:eastAsia="Times New Roman"/>
                <w:szCs w:val="24"/>
              </w:rPr>
              <w:t xml:space="preserve">Si el usuario confirma que desea deshacer los cambios. </w:t>
            </w:r>
          </w:p>
        </w:tc>
        <w:tc>
          <w:tcPr>
            <w:tcW w:w="5404" w:type="dxa"/>
            <w:gridSpan w:val="2"/>
            <w:tcBorders>
              <w:top w:val="single" w:sz="6" w:space="0" w:color="000000"/>
              <w:left w:val="single" w:sz="4" w:space="0" w:color="auto"/>
              <w:bottom w:val="single" w:sz="6" w:space="0" w:color="000000"/>
              <w:right w:val="single" w:sz="6" w:space="0" w:color="000000"/>
            </w:tcBorders>
            <w:shd w:val="clear" w:color="auto" w:fill="FFFFFF"/>
          </w:tcPr>
          <w:p w14:paraId="7E2C5C8A" w14:textId="77777777" w:rsidR="0001296F" w:rsidRDefault="0001296F" w:rsidP="00FE2105">
            <w:pPr>
              <w:pStyle w:val="NormalWeb"/>
              <w:spacing w:before="0" w:beforeAutospacing="0" w:after="0" w:afterAutospacing="0"/>
              <w:jc w:val="left"/>
              <w:rPr>
                <w:rFonts w:eastAsia="Times New Roman"/>
                <w:szCs w:val="24"/>
              </w:rPr>
            </w:pPr>
            <w:r>
              <w:rPr>
                <w:rFonts w:eastAsia="Times New Roman"/>
                <w:szCs w:val="24"/>
              </w:rPr>
              <w:t xml:space="preserve">El sistema deshace los cambios realizados por el usuario refrescando la </w:t>
            </w:r>
            <w:r>
              <w:rPr>
                <w:rFonts w:eastAsia="Times New Roman"/>
                <w:b/>
                <w:szCs w:val="24"/>
              </w:rPr>
              <w:t>IU017</w:t>
            </w:r>
            <w:r>
              <w:rPr>
                <w:rFonts w:eastAsia="Times New Roman"/>
                <w:szCs w:val="24"/>
              </w:rPr>
              <w:t xml:space="preserve"> con los datos iniciales.</w:t>
            </w:r>
          </w:p>
          <w:p w14:paraId="06E703DC" w14:textId="77777777" w:rsidR="0001296F" w:rsidRDefault="0001296F" w:rsidP="00FE2105">
            <w:pPr>
              <w:pStyle w:val="NormalWeb"/>
              <w:spacing w:before="0" w:beforeAutospacing="0" w:after="0" w:afterAutospacing="0"/>
              <w:jc w:val="left"/>
              <w:rPr>
                <w:rFonts w:eastAsia="Times New Roman"/>
                <w:szCs w:val="24"/>
              </w:rPr>
            </w:pPr>
            <w:r>
              <w:rPr>
                <w:rFonts w:eastAsia="Times New Roman"/>
                <w:szCs w:val="24"/>
              </w:rPr>
              <w:t>Y el Caso de Uso Finaliza.</w:t>
            </w:r>
          </w:p>
        </w:tc>
      </w:tr>
      <w:tr w:rsidR="0001296F" w14:paraId="4ED3F91B" w14:textId="77777777" w:rsidTr="00FE2105">
        <w:trPr>
          <w:trHeight w:val="223"/>
        </w:trPr>
        <w:tc>
          <w:tcPr>
            <w:tcW w:w="1199" w:type="dxa"/>
            <w:tcBorders>
              <w:top w:val="single" w:sz="6" w:space="0" w:color="000000"/>
              <w:left w:val="single" w:sz="6" w:space="0" w:color="000000"/>
              <w:bottom w:val="single" w:sz="6" w:space="0" w:color="000000"/>
              <w:right w:val="single" w:sz="4" w:space="0" w:color="auto"/>
            </w:tcBorders>
            <w:shd w:val="clear" w:color="auto" w:fill="FFFFFF"/>
            <w:hideMark/>
          </w:tcPr>
          <w:p w14:paraId="79628111" w14:textId="77777777" w:rsidR="0001296F" w:rsidRDefault="0001296F" w:rsidP="00FE210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3</w:t>
            </w:r>
          </w:p>
        </w:tc>
        <w:tc>
          <w:tcPr>
            <w:tcW w:w="2850" w:type="dxa"/>
            <w:tcBorders>
              <w:top w:val="single" w:sz="6" w:space="0" w:color="000000"/>
              <w:left w:val="single" w:sz="4" w:space="0" w:color="auto"/>
              <w:bottom w:val="single" w:sz="6" w:space="0" w:color="000000"/>
              <w:right w:val="single" w:sz="4" w:space="0" w:color="auto"/>
            </w:tcBorders>
            <w:shd w:val="clear" w:color="auto" w:fill="FFFFFF"/>
          </w:tcPr>
          <w:p w14:paraId="52FE5C57" w14:textId="77777777" w:rsidR="0001296F" w:rsidRDefault="0001296F" w:rsidP="00FE2105">
            <w:pPr>
              <w:pStyle w:val="NormalWeb"/>
              <w:spacing w:before="0" w:beforeAutospacing="0" w:after="0" w:afterAutospacing="0"/>
              <w:jc w:val="left"/>
              <w:rPr>
                <w:rFonts w:eastAsia="Times New Roman"/>
                <w:szCs w:val="24"/>
              </w:rPr>
            </w:pPr>
            <w:r>
              <w:rPr>
                <w:rFonts w:eastAsia="Times New Roman"/>
                <w:szCs w:val="24"/>
              </w:rPr>
              <w:t>Si el usuario no confirma que desea deshacer los cambios.</w:t>
            </w:r>
          </w:p>
        </w:tc>
        <w:tc>
          <w:tcPr>
            <w:tcW w:w="5404" w:type="dxa"/>
            <w:gridSpan w:val="2"/>
            <w:tcBorders>
              <w:top w:val="single" w:sz="6" w:space="0" w:color="000000"/>
              <w:left w:val="single" w:sz="4" w:space="0" w:color="auto"/>
              <w:bottom w:val="single" w:sz="6" w:space="0" w:color="000000"/>
              <w:right w:val="single" w:sz="6" w:space="0" w:color="000000"/>
            </w:tcBorders>
            <w:shd w:val="clear" w:color="auto" w:fill="FFFFFF"/>
          </w:tcPr>
          <w:p w14:paraId="0329567E" w14:textId="77777777" w:rsidR="0001296F" w:rsidRDefault="0001296F" w:rsidP="00FE2105">
            <w:pPr>
              <w:pStyle w:val="NormalWeb"/>
              <w:spacing w:before="0" w:beforeAutospacing="0" w:after="0" w:afterAutospacing="0"/>
              <w:jc w:val="left"/>
              <w:rPr>
                <w:rFonts w:eastAsia="Times New Roman"/>
                <w:szCs w:val="24"/>
              </w:rPr>
            </w:pPr>
            <w:r>
              <w:rPr>
                <w:rFonts w:eastAsia="Times New Roman"/>
                <w:szCs w:val="24"/>
              </w:rPr>
              <w:t xml:space="preserve">El sistema muestra la </w:t>
            </w:r>
            <w:r>
              <w:rPr>
                <w:rFonts w:eastAsia="Times New Roman"/>
                <w:b/>
                <w:szCs w:val="24"/>
              </w:rPr>
              <w:t>IU017</w:t>
            </w:r>
            <w:r>
              <w:rPr>
                <w:rFonts w:eastAsia="Times New Roman"/>
                <w:szCs w:val="24"/>
              </w:rPr>
              <w:t xml:space="preserve"> con los datos que están siendo registrados por el usuario.</w:t>
            </w:r>
          </w:p>
          <w:p w14:paraId="63E7CDED" w14:textId="77777777" w:rsidR="0001296F" w:rsidRDefault="0001296F" w:rsidP="00FE2105">
            <w:pPr>
              <w:pStyle w:val="NormalWeb"/>
              <w:spacing w:before="0" w:beforeAutospacing="0" w:after="0" w:afterAutospacing="0"/>
              <w:jc w:val="left"/>
              <w:rPr>
                <w:rFonts w:eastAsia="Times New Roman"/>
                <w:szCs w:val="24"/>
              </w:rPr>
            </w:pPr>
            <w:r>
              <w:rPr>
                <w:rFonts w:eastAsia="Times New Roman"/>
                <w:szCs w:val="24"/>
              </w:rPr>
              <w:t>Y el Caso de Uso continúa en el paso 3.</w:t>
            </w:r>
          </w:p>
        </w:tc>
      </w:tr>
      <w:tr w:rsidR="0001296F" w14:paraId="1DC695C1" w14:textId="77777777" w:rsidTr="00FE2105">
        <w:trPr>
          <w:trHeight w:val="223"/>
        </w:trPr>
        <w:tc>
          <w:tcPr>
            <w:tcW w:w="9453" w:type="dxa"/>
            <w:gridSpan w:val="4"/>
            <w:tcBorders>
              <w:top w:val="single" w:sz="6" w:space="0" w:color="000000"/>
              <w:left w:val="single" w:sz="6" w:space="0" w:color="000000"/>
              <w:bottom w:val="single" w:sz="6" w:space="0" w:color="000000"/>
              <w:right w:val="single" w:sz="6" w:space="0" w:color="000000"/>
            </w:tcBorders>
            <w:shd w:val="clear" w:color="auto" w:fill="D9D9D9"/>
          </w:tcPr>
          <w:p w14:paraId="350862E4" w14:textId="77777777" w:rsidR="0001296F" w:rsidRDefault="0001296F" w:rsidP="00FE210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Flujo alternativo A3</w:t>
            </w:r>
          </w:p>
        </w:tc>
      </w:tr>
      <w:tr w:rsidR="0001296F" w14:paraId="776E8864" w14:textId="77777777" w:rsidTr="00FE2105">
        <w:trPr>
          <w:trHeight w:val="223"/>
        </w:trPr>
        <w:tc>
          <w:tcPr>
            <w:tcW w:w="1199" w:type="dxa"/>
            <w:tcBorders>
              <w:top w:val="single" w:sz="6" w:space="0" w:color="000000"/>
              <w:left w:val="single" w:sz="6" w:space="0" w:color="000000"/>
              <w:bottom w:val="single" w:sz="6" w:space="0" w:color="000000"/>
              <w:right w:val="single" w:sz="4" w:space="0" w:color="auto"/>
            </w:tcBorders>
            <w:shd w:val="clear" w:color="auto" w:fill="D9D9D9"/>
          </w:tcPr>
          <w:p w14:paraId="666BC72E" w14:textId="77777777" w:rsidR="0001296F" w:rsidRDefault="0001296F" w:rsidP="00FE210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2850" w:type="dxa"/>
            <w:tcBorders>
              <w:top w:val="single" w:sz="6" w:space="0" w:color="000000"/>
              <w:left w:val="single" w:sz="4" w:space="0" w:color="auto"/>
              <w:bottom w:val="single" w:sz="6" w:space="0" w:color="000000"/>
              <w:right w:val="single" w:sz="4" w:space="0" w:color="auto"/>
            </w:tcBorders>
            <w:shd w:val="clear" w:color="auto" w:fill="D9D9D9"/>
          </w:tcPr>
          <w:p w14:paraId="4FC52725" w14:textId="77777777" w:rsidR="0001296F" w:rsidRDefault="0001296F" w:rsidP="00FE210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404" w:type="dxa"/>
            <w:gridSpan w:val="2"/>
            <w:tcBorders>
              <w:top w:val="single" w:sz="6" w:space="0" w:color="000000"/>
              <w:left w:val="single" w:sz="4" w:space="0" w:color="auto"/>
              <w:bottom w:val="single" w:sz="6" w:space="0" w:color="000000"/>
              <w:right w:val="single" w:sz="6" w:space="0" w:color="000000"/>
            </w:tcBorders>
            <w:shd w:val="clear" w:color="auto" w:fill="D9D9D9"/>
          </w:tcPr>
          <w:p w14:paraId="597BA4CF" w14:textId="77777777" w:rsidR="0001296F" w:rsidRDefault="0001296F" w:rsidP="00FE210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01296F" w14:paraId="630E598A" w14:textId="77777777" w:rsidTr="00FE2105">
        <w:trPr>
          <w:trHeight w:val="223"/>
        </w:trPr>
        <w:tc>
          <w:tcPr>
            <w:tcW w:w="1199" w:type="dxa"/>
            <w:tcBorders>
              <w:top w:val="single" w:sz="6" w:space="0" w:color="000000"/>
              <w:left w:val="single" w:sz="6" w:space="0" w:color="000000"/>
              <w:bottom w:val="single" w:sz="6" w:space="0" w:color="000000"/>
              <w:right w:val="single" w:sz="4" w:space="0" w:color="auto"/>
            </w:tcBorders>
            <w:shd w:val="clear" w:color="auto" w:fill="FFFFFF"/>
          </w:tcPr>
          <w:p w14:paraId="66735372" w14:textId="77777777" w:rsidR="0001296F" w:rsidRPr="00892BD4" w:rsidRDefault="0001296F" w:rsidP="00FE2105">
            <w:pPr>
              <w:pStyle w:val="NormalWeb"/>
              <w:spacing w:before="0" w:beforeAutospacing="0" w:after="0" w:afterAutospacing="0"/>
              <w:jc w:val="left"/>
              <w:rPr>
                <w:rFonts w:ascii="Arial Narrow" w:eastAsia="Times New Roman" w:hAnsi="Arial Narrow" w:cs="Times New Roman"/>
                <w:szCs w:val="24"/>
              </w:rPr>
            </w:pPr>
            <w:r>
              <w:rPr>
                <w:rFonts w:ascii="Arial Narrow" w:eastAsia="Times New Roman" w:hAnsi="Arial Narrow" w:cs="Times New Roman"/>
                <w:szCs w:val="24"/>
              </w:rPr>
              <w:t>1</w:t>
            </w:r>
          </w:p>
        </w:tc>
        <w:tc>
          <w:tcPr>
            <w:tcW w:w="2850" w:type="dxa"/>
            <w:tcBorders>
              <w:top w:val="single" w:sz="6" w:space="0" w:color="000000"/>
              <w:left w:val="single" w:sz="4" w:space="0" w:color="auto"/>
              <w:bottom w:val="single" w:sz="6" w:space="0" w:color="000000"/>
              <w:right w:val="single" w:sz="4" w:space="0" w:color="auto"/>
            </w:tcBorders>
            <w:shd w:val="clear" w:color="auto" w:fill="FFFFFF"/>
          </w:tcPr>
          <w:p w14:paraId="715524A3" w14:textId="77777777" w:rsidR="0001296F" w:rsidRPr="00C56CA2" w:rsidRDefault="0001296F" w:rsidP="00FE2105">
            <w:pPr>
              <w:pStyle w:val="NormalWeb"/>
              <w:spacing w:before="0" w:beforeAutospacing="0" w:after="0" w:afterAutospacing="0"/>
              <w:jc w:val="left"/>
              <w:rPr>
                <w:rFonts w:ascii="Arial Narrow" w:eastAsia="Times New Roman" w:hAnsi="Arial Narrow" w:cs="Times New Roman"/>
                <w:szCs w:val="24"/>
              </w:rPr>
            </w:pPr>
            <w:r w:rsidRPr="00C56CA2">
              <w:rPr>
                <w:rFonts w:eastAsia="Times New Roman"/>
                <w:szCs w:val="24"/>
              </w:rPr>
              <w:t>En 2, si el usuario selecciona la opción</w:t>
            </w:r>
            <w:r w:rsidRPr="00C56CA2">
              <w:rPr>
                <w:color w:val="000000"/>
              </w:rPr>
              <w:t xml:space="preserve"> buscar Funcionario Aduanero.</w:t>
            </w:r>
          </w:p>
        </w:tc>
        <w:tc>
          <w:tcPr>
            <w:tcW w:w="5404" w:type="dxa"/>
            <w:gridSpan w:val="2"/>
            <w:tcBorders>
              <w:top w:val="single" w:sz="6" w:space="0" w:color="000000"/>
              <w:left w:val="single" w:sz="4" w:space="0" w:color="auto"/>
              <w:bottom w:val="single" w:sz="6" w:space="0" w:color="000000"/>
              <w:right w:val="single" w:sz="6" w:space="0" w:color="000000"/>
            </w:tcBorders>
            <w:shd w:val="clear" w:color="auto" w:fill="FFFFFF"/>
          </w:tcPr>
          <w:p w14:paraId="6A6B7474" w14:textId="77777777" w:rsidR="0001296F" w:rsidRPr="00C56CA2" w:rsidRDefault="0001296F" w:rsidP="00FE2105">
            <w:pPr>
              <w:pStyle w:val="NormalWeb"/>
              <w:spacing w:before="0" w:beforeAutospacing="0" w:after="0" w:afterAutospacing="0"/>
              <w:jc w:val="left"/>
              <w:rPr>
                <w:rFonts w:eastAsia="Times New Roman"/>
                <w:szCs w:val="24"/>
              </w:rPr>
            </w:pPr>
            <w:r w:rsidRPr="00C56CA2">
              <w:rPr>
                <w:rFonts w:eastAsia="Times New Roman"/>
                <w:szCs w:val="24"/>
              </w:rPr>
              <w:t>El Sistema invoca al</w:t>
            </w:r>
            <w:r w:rsidRPr="00C56CA2">
              <w:rPr>
                <w:rFonts w:eastAsia="Times New Roman"/>
                <w:b/>
                <w:szCs w:val="24"/>
              </w:rPr>
              <w:t xml:space="preserve"> CUS11</w:t>
            </w:r>
            <w:r w:rsidRPr="00C56CA2">
              <w:rPr>
                <w:rFonts w:eastAsia="Times New Roman"/>
                <w:szCs w:val="24"/>
              </w:rPr>
              <w:t xml:space="preserve">: Buscar Funcionario Aduanero. </w:t>
            </w:r>
          </w:p>
          <w:p w14:paraId="375F6E11" w14:textId="77777777" w:rsidR="0001296F" w:rsidRPr="00C56CA2" w:rsidRDefault="0001296F" w:rsidP="00FE2105">
            <w:pPr>
              <w:pStyle w:val="NormalWeb"/>
              <w:spacing w:before="0" w:beforeAutospacing="0" w:after="0" w:afterAutospacing="0"/>
              <w:jc w:val="left"/>
              <w:rPr>
                <w:rFonts w:eastAsia="Times New Roman"/>
                <w:szCs w:val="24"/>
              </w:rPr>
            </w:pPr>
            <w:r w:rsidRPr="00C56CA2">
              <w:rPr>
                <w:rFonts w:eastAsia="Times New Roman"/>
                <w:szCs w:val="24"/>
              </w:rPr>
              <w:t>Y el caso de Uso continúa en el paso 3.</w:t>
            </w:r>
          </w:p>
        </w:tc>
      </w:tr>
      <w:tr w:rsidR="0001296F" w14:paraId="39F219A0" w14:textId="77777777" w:rsidTr="00FE2105">
        <w:trPr>
          <w:trHeight w:val="223"/>
        </w:trPr>
        <w:tc>
          <w:tcPr>
            <w:tcW w:w="9453" w:type="dxa"/>
            <w:gridSpan w:val="4"/>
            <w:tcBorders>
              <w:top w:val="single" w:sz="6" w:space="0" w:color="000000"/>
              <w:left w:val="single" w:sz="6" w:space="0" w:color="000000"/>
              <w:bottom w:val="single" w:sz="6" w:space="0" w:color="000000"/>
              <w:right w:val="single" w:sz="6" w:space="0" w:color="000000"/>
            </w:tcBorders>
            <w:shd w:val="clear" w:color="auto" w:fill="E6E6E6"/>
            <w:hideMark/>
          </w:tcPr>
          <w:p w14:paraId="388DFB65" w14:textId="77777777" w:rsidR="0001296F" w:rsidRDefault="0001296F" w:rsidP="00FE2105">
            <w:pPr>
              <w:pStyle w:val="NormalWeb"/>
              <w:spacing w:before="0" w:beforeAutospacing="0" w:after="0" w:afterAutospacing="0"/>
            </w:pPr>
            <w:r>
              <w:rPr>
                <w:rFonts w:ascii="Arial Narrow" w:eastAsia="Times New Roman" w:hAnsi="Arial Narrow" w:cs="Times New Roman"/>
                <w:szCs w:val="24"/>
              </w:rPr>
              <w:t>8. Excepciones</w:t>
            </w:r>
          </w:p>
        </w:tc>
      </w:tr>
      <w:tr w:rsidR="0001296F" w14:paraId="56C374CB" w14:textId="77777777" w:rsidTr="00FE2105">
        <w:tc>
          <w:tcPr>
            <w:tcW w:w="1199" w:type="dxa"/>
            <w:tcBorders>
              <w:top w:val="single" w:sz="6" w:space="0" w:color="000000"/>
              <w:left w:val="single" w:sz="6" w:space="0" w:color="000000"/>
              <w:bottom w:val="single" w:sz="6" w:space="0" w:color="000000"/>
              <w:right w:val="single" w:sz="6" w:space="0" w:color="000000"/>
            </w:tcBorders>
            <w:shd w:val="clear" w:color="auto" w:fill="E6E6E6"/>
            <w:hideMark/>
          </w:tcPr>
          <w:p w14:paraId="17CDD0FD" w14:textId="77777777" w:rsidR="0001296F" w:rsidRDefault="0001296F" w:rsidP="00FE210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8254" w:type="dxa"/>
            <w:gridSpan w:val="3"/>
            <w:tcBorders>
              <w:top w:val="single" w:sz="6" w:space="0" w:color="000000"/>
              <w:left w:val="single" w:sz="6" w:space="0" w:color="000000"/>
              <w:bottom w:val="single" w:sz="6" w:space="0" w:color="000000"/>
              <w:right w:val="single" w:sz="6" w:space="0" w:color="000000"/>
            </w:tcBorders>
            <w:shd w:val="clear" w:color="auto" w:fill="E6E6E6"/>
            <w:hideMark/>
          </w:tcPr>
          <w:p w14:paraId="4DD746C9" w14:textId="77777777" w:rsidR="0001296F" w:rsidRDefault="0001296F" w:rsidP="00FE210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Descripción</w:t>
            </w:r>
          </w:p>
        </w:tc>
      </w:tr>
      <w:tr w:rsidR="0001296F" w14:paraId="2D20639D" w14:textId="77777777" w:rsidTr="00FE2105">
        <w:tc>
          <w:tcPr>
            <w:tcW w:w="1199" w:type="dxa"/>
            <w:tcBorders>
              <w:top w:val="single" w:sz="6" w:space="0" w:color="000000"/>
              <w:left w:val="single" w:sz="6" w:space="0" w:color="000000"/>
              <w:bottom w:val="single" w:sz="6" w:space="0" w:color="000000"/>
              <w:right w:val="single" w:sz="6" w:space="0" w:color="000000"/>
            </w:tcBorders>
            <w:hideMark/>
          </w:tcPr>
          <w:p w14:paraId="23647F8B" w14:textId="77777777" w:rsidR="0001296F" w:rsidRDefault="0001296F" w:rsidP="00FE2105">
            <w:pPr>
              <w:pStyle w:val="Piedepgina"/>
              <w:tabs>
                <w:tab w:val="left" w:pos="708"/>
              </w:tabs>
              <w:rPr>
                <w:lang w:val="es-ES"/>
              </w:rPr>
            </w:pPr>
            <w:r>
              <w:rPr>
                <w:lang w:val="es-ES"/>
              </w:rPr>
              <w:t>1</w:t>
            </w:r>
          </w:p>
        </w:tc>
        <w:tc>
          <w:tcPr>
            <w:tcW w:w="8254" w:type="dxa"/>
            <w:gridSpan w:val="3"/>
            <w:tcBorders>
              <w:top w:val="single" w:sz="6" w:space="0" w:color="000000"/>
              <w:left w:val="single" w:sz="6" w:space="0" w:color="000000"/>
              <w:bottom w:val="single" w:sz="6" w:space="0" w:color="000000"/>
              <w:right w:val="single" w:sz="6" w:space="0" w:color="000000"/>
            </w:tcBorders>
            <w:hideMark/>
          </w:tcPr>
          <w:p w14:paraId="617DAB45" w14:textId="77777777" w:rsidR="0001296F" w:rsidRDefault="0001296F" w:rsidP="00FE2105">
            <w:pPr>
              <w:rPr>
                <w:sz w:val="20"/>
              </w:rPr>
            </w:pPr>
            <w:r w:rsidRPr="00C81EF3">
              <w:rPr>
                <w:sz w:val="20"/>
              </w:rPr>
              <w:t>En el paso (</w:t>
            </w:r>
            <w:r>
              <w:rPr>
                <w:sz w:val="20"/>
              </w:rPr>
              <w:t>2</w:t>
            </w:r>
            <w:r w:rsidRPr="00C81EF3">
              <w:rPr>
                <w:sz w:val="20"/>
              </w:rPr>
              <w:t>), si no se encuentran resultados coincidentes con el número registro ingresado, el sistema mostrará el siguiente mensaje: “</w:t>
            </w:r>
            <w:r w:rsidRPr="00C81EF3">
              <w:rPr>
                <w:b/>
                <w:i/>
                <w:sz w:val="20"/>
              </w:rPr>
              <w:t>No se han encontrado resultados coincidentes con el número de registro del Funcionario Aduanero</w:t>
            </w:r>
            <w:r w:rsidRPr="00C81EF3">
              <w:rPr>
                <w:sz w:val="20"/>
              </w:rPr>
              <w:t>”</w:t>
            </w:r>
            <w:r>
              <w:rPr>
                <w:sz w:val="20"/>
              </w:rPr>
              <w:t>, permitiendo ingresar otro valor.</w:t>
            </w:r>
          </w:p>
        </w:tc>
      </w:tr>
      <w:tr w:rsidR="0001296F" w14:paraId="15DA7076" w14:textId="77777777" w:rsidTr="00FE2105">
        <w:tc>
          <w:tcPr>
            <w:tcW w:w="1199" w:type="dxa"/>
            <w:tcBorders>
              <w:top w:val="single" w:sz="6" w:space="0" w:color="000000"/>
              <w:left w:val="single" w:sz="6" w:space="0" w:color="000000"/>
              <w:bottom w:val="single" w:sz="6" w:space="0" w:color="000000"/>
              <w:right w:val="single" w:sz="6" w:space="0" w:color="000000"/>
            </w:tcBorders>
          </w:tcPr>
          <w:p w14:paraId="4E9A46F1" w14:textId="77777777" w:rsidR="0001296F" w:rsidRDefault="0001296F" w:rsidP="00FE2105">
            <w:pPr>
              <w:pStyle w:val="Piedepgina"/>
              <w:tabs>
                <w:tab w:val="left" w:pos="708"/>
              </w:tabs>
              <w:rPr>
                <w:lang w:val="es-ES"/>
              </w:rPr>
            </w:pPr>
            <w:r>
              <w:rPr>
                <w:lang w:val="es-ES"/>
              </w:rPr>
              <w:t>2</w:t>
            </w:r>
          </w:p>
        </w:tc>
        <w:tc>
          <w:tcPr>
            <w:tcW w:w="8254" w:type="dxa"/>
            <w:gridSpan w:val="3"/>
            <w:tcBorders>
              <w:top w:val="single" w:sz="6" w:space="0" w:color="000000"/>
              <w:left w:val="single" w:sz="6" w:space="0" w:color="000000"/>
              <w:bottom w:val="single" w:sz="6" w:space="0" w:color="000000"/>
              <w:right w:val="single" w:sz="6" w:space="0" w:color="000000"/>
            </w:tcBorders>
          </w:tcPr>
          <w:p w14:paraId="0FA05B47" w14:textId="77777777" w:rsidR="0001296F" w:rsidRPr="00C81EF3" w:rsidRDefault="0001296F" w:rsidP="00FE2105">
            <w:pPr>
              <w:rPr>
                <w:sz w:val="20"/>
              </w:rPr>
            </w:pPr>
            <w:r w:rsidRPr="00C81EF3">
              <w:rPr>
                <w:sz w:val="20"/>
              </w:rPr>
              <w:t>En el paso (</w:t>
            </w:r>
            <w:r>
              <w:rPr>
                <w:sz w:val="20"/>
              </w:rPr>
              <w:t>3</w:t>
            </w:r>
            <w:r w:rsidRPr="00C81EF3">
              <w:rPr>
                <w:sz w:val="20"/>
              </w:rPr>
              <w:t>),</w:t>
            </w:r>
            <w:r>
              <w:rPr>
                <w:sz w:val="20"/>
              </w:rPr>
              <w:t xml:space="preserve"> si no se ha ingresado ningún valor en los campos obligatorios se mostrará el/los siguientes mensajes: “</w:t>
            </w:r>
            <w:r w:rsidRPr="00ED1085">
              <w:rPr>
                <w:b/>
                <w:i/>
                <w:sz w:val="20"/>
              </w:rPr>
              <w:t xml:space="preserve">Debe ingresar un valor en </w:t>
            </w:r>
            <w:r>
              <w:rPr>
                <w:b/>
                <w:i/>
                <w:sz w:val="20"/>
              </w:rPr>
              <w:t>‘</w:t>
            </w:r>
            <w:r w:rsidRPr="00ED1085">
              <w:rPr>
                <w:b/>
                <w:i/>
                <w:sz w:val="20"/>
              </w:rPr>
              <w:t>X</w:t>
            </w:r>
            <w:r>
              <w:rPr>
                <w:b/>
                <w:i/>
                <w:sz w:val="20"/>
              </w:rPr>
              <w:t>’</w:t>
            </w:r>
            <w:r>
              <w:rPr>
                <w:sz w:val="20"/>
              </w:rPr>
              <w:t>”, donde x es la Fecha, Horario, Ánfora y/o paquete según corresponda, permitiendo ingresar el valor correspondiente.</w:t>
            </w:r>
          </w:p>
        </w:tc>
      </w:tr>
      <w:tr w:rsidR="0001296F" w14:paraId="2AC0BE9A" w14:textId="77777777" w:rsidTr="00FE2105">
        <w:tc>
          <w:tcPr>
            <w:tcW w:w="1199" w:type="dxa"/>
            <w:tcBorders>
              <w:top w:val="single" w:sz="6" w:space="0" w:color="000000"/>
              <w:left w:val="single" w:sz="6" w:space="0" w:color="000000"/>
              <w:bottom w:val="single" w:sz="6" w:space="0" w:color="000000"/>
              <w:right w:val="single" w:sz="6" w:space="0" w:color="000000"/>
            </w:tcBorders>
          </w:tcPr>
          <w:p w14:paraId="78192526" w14:textId="77777777" w:rsidR="0001296F" w:rsidRDefault="0001296F" w:rsidP="00FE2105">
            <w:pPr>
              <w:pStyle w:val="Piedepgina"/>
              <w:tabs>
                <w:tab w:val="left" w:pos="708"/>
              </w:tabs>
              <w:rPr>
                <w:lang w:val="es-ES"/>
              </w:rPr>
            </w:pPr>
            <w:r>
              <w:rPr>
                <w:lang w:val="es-ES"/>
              </w:rPr>
              <w:t>3</w:t>
            </w:r>
          </w:p>
        </w:tc>
        <w:tc>
          <w:tcPr>
            <w:tcW w:w="8254" w:type="dxa"/>
            <w:gridSpan w:val="3"/>
            <w:tcBorders>
              <w:top w:val="single" w:sz="6" w:space="0" w:color="000000"/>
              <w:left w:val="single" w:sz="6" w:space="0" w:color="000000"/>
              <w:bottom w:val="single" w:sz="6" w:space="0" w:color="000000"/>
              <w:right w:val="single" w:sz="6" w:space="0" w:color="000000"/>
            </w:tcBorders>
          </w:tcPr>
          <w:p w14:paraId="77B30B2D" w14:textId="77777777" w:rsidR="0001296F" w:rsidRPr="00C81EF3" w:rsidRDefault="0001296F" w:rsidP="00FE2105">
            <w:pPr>
              <w:rPr>
                <w:sz w:val="20"/>
              </w:rPr>
            </w:pPr>
            <w:r>
              <w:rPr>
                <w:sz w:val="20"/>
              </w:rPr>
              <w:t>En el paso (3), Si no se ha ingresado la fecha se mostrará el mensaje “</w:t>
            </w:r>
            <w:r w:rsidRPr="009F6E89">
              <w:rPr>
                <w:b/>
                <w:i/>
                <w:sz w:val="20"/>
              </w:rPr>
              <w:t>Debe ingresar Fecha para realizar la búsqueda</w:t>
            </w:r>
            <w:r>
              <w:rPr>
                <w:sz w:val="20"/>
              </w:rPr>
              <w:t>”, permitiendo ingresar la fecha.</w:t>
            </w:r>
          </w:p>
        </w:tc>
      </w:tr>
      <w:tr w:rsidR="0001296F" w14:paraId="682A23EB" w14:textId="77777777" w:rsidTr="00FE2105">
        <w:tc>
          <w:tcPr>
            <w:tcW w:w="9453" w:type="dxa"/>
            <w:gridSpan w:val="4"/>
            <w:tcBorders>
              <w:top w:val="single" w:sz="6" w:space="0" w:color="000000"/>
              <w:left w:val="single" w:sz="6" w:space="0" w:color="000000"/>
              <w:bottom w:val="single" w:sz="6" w:space="0" w:color="000000"/>
              <w:right w:val="single" w:sz="6" w:space="0" w:color="000000"/>
            </w:tcBorders>
            <w:shd w:val="clear" w:color="auto" w:fill="E6E6E6"/>
            <w:hideMark/>
          </w:tcPr>
          <w:p w14:paraId="3F5CDA29" w14:textId="77777777" w:rsidR="0001296F" w:rsidRDefault="0001296F" w:rsidP="00FE2105">
            <w:pPr>
              <w:pStyle w:val="NormalWeb"/>
              <w:spacing w:before="0" w:beforeAutospacing="0" w:after="0" w:afterAutospacing="0"/>
            </w:pPr>
            <w:r>
              <w:rPr>
                <w:rFonts w:ascii="Arial Narrow" w:eastAsia="Times New Roman" w:hAnsi="Arial Narrow" w:cs="Times New Roman"/>
                <w:szCs w:val="24"/>
              </w:rPr>
              <w:t>9. Requisito funcional asociado</w:t>
            </w:r>
          </w:p>
        </w:tc>
      </w:tr>
      <w:tr w:rsidR="0001296F" w14:paraId="242AE12F" w14:textId="77777777" w:rsidTr="00FE2105">
        <w:tc>
          <w:tcPr>
            <w:tcW w:w="9453" w:type="dxa"/>
            <w:gridSpan w:val="4"/>
            <w:tcBorders>
              <w:top w:val="single" w:sz="6" w:space="0" w:color="000000"/>
              <w:left w:val="single" w:sz="6" w:space="0" w:color="000000"/>
              <w:bottom w:val="single" w:sz="6" w:space="0" w:color="000000"/>
              <w:right w:val="single" w:sz="6" w:space="0" w:color="000000"/>
            </w:tcBorders>
            <w:hideMark/>
          </w:tcPr>
          <w:p w14:paraId="33B0E416" w14:textId="77777777" w:rsidR="0001296F" w:rsidRDefault="0001296F" w:rsidP="00FE2105">
            <w:pPr>
              <w:rPr>
                <w:sz w:val="20"/>
              </w:rPr>
            </w:pPr>
            <w:r>
              <w:rPr>
                <w:sz w:val="20"/>
                <w:lang w:val="en-US"/>
              </w:rPr>
              <w:t xml:space="preserve">RF5, </w:t>
            </w:r>
            <w:r>
              <w:rPr>
                <w:sz w:val="20"/>
              </w:rPr>
              <w:t>RF11</w:t>
            </w:r>
          </w:p>
        </w:tc>
      </w:tr>
      <w:tr w:rsidR="0001296F" w14:paraId="4C71E015" w14:textId="77777777" w:rsidTr="00FE2105">
        <w:tc>
          <w:tcPr>
            <w:tcW w:w="9453" w:type="dxa"/>
            <w:gridSpan w:val="4"/>
            <w:tcBorders>
              <w:top w:val="single" w:sz="6" w:space="0" w:color="000000"/>
              <w:left w:val="single" w:sz="6" w:space="0" w:color="000000"/>
              <w:bottom w:val="single" w:sz="6" w:space="0" w:color="000000"/>
              <w:right w:val="single" w:sz="6" w:space="0" w:color="000000"/>
            </w:tcBorders>
            <w:shd w:val="clear" w:color="auto" w:fill="E6E6E6"/>
            <w:hideMark/>
          </w:tcPr>
          <w:p w14:paraId="1C0D7C9A" w14:textId="77777777" w:rsidR="0001296F" w:rsidRDefault="0001296F" w:rsidP="00FE2105">
            <w:pPr>
              <w:pStyle w:val="NormalWeb"/>
              <w:spacing w:before="0" w:beforeAutospacing="0" w:after="0" w:afterAutospacing="0"/>
            </w:pPr>
            <w:r>
              <w:rPr>
                <w:rFonts w:ascii="Arial Narrow" w:eastAsia="Times New Roman" w:hAnsi="Arial Narrow" w:cs="Times New Roman"/>
                <w:szCs w:val="24"/>
              </w:rPr>
              <w:t>10. Prototipo de interfaz de usuario</w:t>
            </w:r>
          </w:p>
        </w:tc>
      </w:tr>
      <w:tr w:rsidR="0001296F" w14:paraId="0A5A3032" w14:textId="77777777" w:rsidTr="00FE2105">
        <w:tc>
          <w:tcPr>
            <w:tcW w:w="9453" w:type="dxa"/>
            <w:gridSpan w:val="4"/>
            <w:tcBorders>
              <w:top w:val="single" w:sz="6" w:space="0" w:color="000000"/>
              <w:left w:val="single" w:sz="6" w:space="0" w:color="000000"/>
              <w:bottom w:val="single" w:sz="6" w:space="0" w:color="000000"/>
              <w:right w:val="single" w:sz="6" w:space="0" w:color="000000"/>
            </w:tcBorders>
            <w:hideMark/>
          </w:tcPr>
          <w:p w14:paraId="47AE720D" w14:textId="77777777" w:rsidR="0001296F" w:rsidRDefault="0001296F" w:rsidP="00FE2105">
            <w:pPr>
              <w:rPr>
                <w:sz w:val="20"/>
              </w:rPr>
            </w:pPr>
            <w:r>
              <w:rPr>
                <w:sz w:val="20"/>
              </w:rPr>
              <w:t>IU001, IU017</w:t>
            </w:r>
          </w:p>
        </w:tc>
      </w:tr>
    </w:tbl>
    <w:p w14:paraId="40F7AEFA" w14:textId="77777777" w:rsidR="0001296F" w:rsidRDefault="0001296F" w:rsidP="0001296F"/>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250"/>
        <w:gridCol w:w="7203"/>
      </w:tblGrid>
      <w:tr w:rsidR="0001296F" w14:paraId="468747F8" w14:textId="77777777" w:rsidTr="00FE2105">
        <w:trPr>
          <w:trHeight w:val="37"/>
        </w:trPr>
        <w:tc>
          <w:tcPr>
            <w:tcW w:w="1954" w:type="dxa"/>
            <w:tcBorders>
              <w:top w:val="single" w:sz="6" w:space="0" w:color="000000"/>
              <w:left w:val="single" w:sz="6" w:space="0" w:color="000000"/>
              <w:bottom w:val="single" w:sz="6" w:space="0" w:color="000000"/>
              <w:right w:val="single" w:sz="6" w:space="0" w:color="000000"/>
            </w:tcBorders>
            <w:shd w:val="clear" w:color="auto" w:fill="E6E6E6"/>
            <w:hideMark/>
          </w:tcPr>
          <w:p w14:paraId="79008B3A" w14:textId="77777777" w:rsidR="0001296F" w:rsidRDefault="0001296F" w:rsidP="00FE2105">
            <w:pPr>
              <w:pStyle w:val="Ttulo8"/>
              <w:rPr>
                <w:rFonts w:ascii="Arial Narrow" w:hAnsi="Arial Narrow"/>
                <w:b w:val="0"/>
                <w:bCs w:val="0"/>
              </w:rPr>
            </w:pPr>
            <w:r>
              <w:rPr>
                <w:rFonts w:ascii="Arial Narrow" w:hAnsi="Arial Narrow"/>
                <w:b w:val="0"/>
                <w:bCs w:val="0"/>
              </w:rPr>
              <w:t>Número</w:t>
            </w:r>
          </w:p>
        </w:tc>
        <w:tc>
          <w:tcPr>
            <w:tcW w:w="7375" w:type="dxa"/>
            <w:tcBorders>
              <w:top w:val="single" w:sz="6" w:space="0" w:color="000000"/>
              <w:left w:val="single" w:sz="6" w:space="0" w:color="000000"/>
              <w:bottom w:val="single" w:sz="6" w:space="0" w:color="000000"/>
              <w:right w:val="single" w:sz="6" w:space="0" w:color="000000"/>
            </w:tcBorders>
            <w:hideMark/>
          </w:tcPr>
          <w:p w14:paraId="24EA2B2E" w14:textId="77777777" w:rsidR="0001296F" w:rsidRDefault="0001296F" w:rsidP="00FE2105">
            <w:pPr>
              <w:pStyle w:val="NormalWeb"/>
              <w:spacing w:before="0" w:beforeAutospacing="0" w:after="0" w:afterAutospacing="0"/>
              <w:rPr>
                <w:rFonts w:eastAsia="Times New Roman" w:cs="Times New Roman"/>
                <w:szCs w:val="24"/>
              </w:rPr>
            </w:pPr>
            <w:r>
              <w:rPr>
                <w:rFonts w:eastAsia="Times New Roman" w:cs="Times New Roman"/>
                <w:szCs w:val="24"/>
              </w:rPr>
              <w:t>IU017 Gestionar Lugar de Coordinación</w:t>
            </w:r>
          </w:p>
        </w:tc>
      </w:tr>
      <w:tr w:rsidR="0001296F" w14:paraId="7944FCF4" w14:textId="77777777" w:rsidTr="00FE2105">
        <w:trPr>
          <w:trHeight w:val="35"/>
        </w:trPr>
        <w:tc>
          <w:tcPr>
            <w:tcW w:w="1954" w:type="dxa"/>
            <w:tcBorders>
              <w:top w:val="single" w:sz="6" w:space="0" w:color="000000"/>
              <w:left w:val="single" w:sz="6" w:space="0" w:color="000000"/>
              <w:bottom w:val="single" w:sz="6" w:space="0" w:color="000000"/>
              <w:right w:val="single" w:sz="6" w:space="0" w:color="000000"/>
            </w:tcBorders>
            <w:shd w:val="clear" w:color="auto" w:fill="E6E6E6"/>
            <w:hideMark/>
          </w:tcPr>
          <w:p w14:paraId="4EE0E124" w14:textId="77777777" w:rsidR="0001296F" w:rsidRDefault="0001296F" w:rsidP="00FE2105">
            <w:pPr>
              <w:rPr>
                <w:rFonts w:ascii="Arial Narrow" w:hAnsi="Arial Narrow"/>
                <w:sz w:val="20"/>
              </w:rPr>
            </w:pPr>
            <w:r>
              <w:rPr>
                <w:rFonts w:ascii="Arial Narrow" w:hAnsi="Arial Narrow"/>
                <w:sz w:val="20"/>
              </w:rPr>
              <w:t>Propósito de la interface</w:t>
            </w:r>
          </w:p>
        </w:tc>
        <w:tc>
          <w:tcPr>
            <w:tcW w:w="7375" w:type="dxa"/>
            <w:tcBorders>
              <w:top w:val="single" w:sz="6" w:space="0" w:color="000000"/>
              <w:left w:val="single" w:sz="6" w:space="0" w:color="000000"/>
              <w:bottom w:val="single" w:sz="6" w:space="0" w:color="000000"/>
              <w:right w:val="single" w:sz="6" w:space="0" w:color="000000"/>
            </w:tcBorders>
            <w:hideMark/>
          </w:tcPr>
          <w:p w14:paraId="2429F912" w14:textId="77777777" w:rsidR="0001296F" w:rsidRDefault="0001296F" w:rsidP="00FE2105">
            <w:pPr>
              <w:rPr>
                <w:sz w:val="20"/>
              </w:rPr>
            </w:pPr>
            <w:r>
              <w:rPr>
                <w:sz w:val="20"/>
              </w:rPr>
              <w:t>Muestra los paquetes formados y asignados a los funcionarios aduaneros, mediante los filtros de Fecha, Horario, Ánfora, Paquete, Datos del funcionario. Permitirá la administración del campo Lugar de coordinación</w:t>
            </w:r>
          </w:p>
        </w:tc>
      </w:tr>
      <w:tr w:rsidR="0001296F" w14:paraId="012BD790" w14:textId="77777777" w:rsidTr="00FE2105">
        <w:trPr>
          <w:trHeight w:val="37"/>
        </w:trPr>
        <w:tc>
          <w:tcPr>
            <w:tcW w:w="9329" w:type="dxa"/>
            <w:gridSpan w:val="2"/>
            <w:tcBorders>
              <w:top w:val="single" w:sz="6" w:space="0" w:color="000000"/>
              <w:left w:val="single" w:sz="6" w:space="0" w:color="000000"/>
              <w:bottom w:val="single" w:sz="6" w:space="0" w:color="000000"/>
              <w:right w:val="single" w:sz="6" w:space="0" w:color="000000"/>
            </w:tcBorders>
            <w:shd w:val="clear" w:color="auto" w:fill="E6E6E6"/>
            <w:hideMark/>
          </w:tcPr>
          <w:p w14:paraId="66A91F8A" w14:textId="77777777" w:rsidR="0001296F" w:rsidRDefault="0001296F" w:rsidP="00FE2105">
            <w:pPr>
              <w:pStyle w:val="Ttulo8"/>
              <w:tabs>
                <w:tab w:val="left" w:pos="2411"/>
              </w:tabs>
              <w:rPr>
                <w:rFonts w:ascii="Arial Narrow" w:hAnsi="Arial Narrow"/>
                <w:b w:val="0"/>
                <w:bCs w:val="0"/>
              </w:rPr>
            </w:pPr>
            <w:r>
              <w:rPr>
                <w:rFonts w:ascii="Arial Narrow" w:hAnsi="Arial Narrow"/>
                <w:b w:val="0"/>
                <w:bCs w:val="0"/>
              </w:rPr>
              <w:t>Gráfica de la interface</w:t>
            </w:r>
            <w:r>
              <w:rPr>
                <w:rFonts w:ascii="Arial Narrow" w:hAnsi="Arial Narrow"/>
                <w:b w:val="0"/>
                <w:bCs w:val="0"/>
              </w:rPr>
              <w:tab/>
            </w:r>
          </w:p>
        </w:tc>
      </w:tr>
      <w:tr w:rsidR="0001296F" w14:paraId="33EA6808" w14:textId="77777777" w:rsidTr="00FE2105">
        <w:trPr>
          <w:trHeight w:val="692"/>
        </w:trPr>
        <w:tc>
          <w:tcPr>
            <w:tcW w:w="9329" w:type="dxa"/>
            <w:gridSpan w:val="2"/>
            <w:tcBorders>
              <w:top w:val="single" w:sz="6" w:space="0" w:color="000000"/>
              <w:left w:val="single" w:sz="6" w:space="0" w:color="000000"/>
              <w:bottom w:val="single" w:sz="6" w:space="0" w:color="000000"/>
              <w:right w:val="single" w:sz="6" w:space="0" w:color="000000"/>
            </w:tcBorders>
          </w:tcPr>
          <w:p w14:paraId="09F96E68" w14:textId="77777777" w:rsidR="0001296F" w:rsidRDefault="0001296F" w:rsidP="00FE2105">
            <w:pPr>
              <w:rPr>
                <w:sz w:val="20"/>
              </w:rPr>
            </w:pPr>
          </w:p>
          <w:p w14:paraId="410D3D03" w14:textId="77777777" w:rsidR="0001296F" w:rsidRDefault="0001296F" w:rsidP="00FE2105">
            <w:pPr>
              <w:jc w:val="center"/>
              <w:rPr>
                <w:sz w:val="20"/>
              </w:rPr>
            </w:pPr>
            <w:r>
              <w:rPr>
                <w:noProof/>
                <w:sz w:val="20"/>
                <w:lang w:val="es-PE" w:eastAsia="es-PE"/>
              </w:rPr>
              <w:lastRenderedPageBreak/>
              <w:drawing>
                <wp:inline distT="0" distB="0" distL="0" distR="0" wp14:anchorId="2856B3E7" wp14:editId="21407146">
                  <wp:extent cx="5854700" cy="3883025"/>
                  <wp:effectExtent l="0" t="0" r="0" b="3175"/>
                  <wp:docPr id="20" name="Imagen 20" descr="C:\Users\rcampos\AppData\Local\Temp\fla5F3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C:\Users\rcampos\AppData\Local\Temp\fla5F31.tmp\Snapsh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54700" cy="3883025"/>
                          </a:xfrm>
                          <a:prstGeom prst="rect">
                            <a:avLst/>
                          </a:prstGeom>
                          <a:noFill/>
                          <a:ln>
                            <a:noFill/>
                          </a:ln>
                        </pic:spPr>
                      </pic:pic>
                    </a:graphicData>
                  </a:graphic>
                </wp:inline>
              </w:drawing>
            </w:r>
          </w:p>
        </w:tc>
      </w:tr>
    </w:tbl>
    <w:p w14:paraId="42A5C516" w14:textId="77777777" w:rsidR="0001296F" w:rsidRDefault="0001296F" w:rsidP="0001296F">
      <w:pPr>
        <w:rPr>
          <w:b/>
          <w:sz w:val="30"/>
          <w:szCs w:val="30"/>
          <w:highlight w:val="yellow"/>
          <w:u w:val="single"/>
        </w:rPr>
      </w:pPr>
    </w:p>
    <w:p w14:paraId="6C86B016" w14:textId="77777777" w:rsidR="0001296F" w:rsidRPr="00B6370E" w:rsidRDefault="0001296F" w:rsidP="00BF2174">
      <w:pPr>
        <w:pStyle w:val="Encabezado"/>
        <w:rPr>
          <w:rFonts w:ascii="Arial" w:hAnsi="Arial" w:cs="Times New Roman"/>
          <w:lang w:val="es-ES"/>
        </w:rPr>
      </w:pPr>
    </w:p>
    <w:p w14:paraId="061E26B2" w14:textId="77777777" w:rsidR="005B1F35" w:rsidRDefault="005B1F35" w:rsidP="00BF2174">
      <w:pPr>
        <w:pStyle w:val="Encabezado"/>
        <w:rPr>
          <w:rFonts w:ascii="Arial" w:hAnsi="Arial" w:cs="Times New Roman"/>
          <w:lang w:val="es-ES"/>
        </w:rPr>
      </w:pPr>
    </w:p>
    <w:p w14:paraId="4DBF20F4" w14:textId="77777777" w:rsidR="00C17062" w:rsidRPr="00060F1F" w:rsidRDefault="00C17062" w:rsidP="00BF2174">
      <w:pPr>
        <w:pStyle w:val="Encabezado"/>
        <w:rPr>
          <w:rFonts w:ascii="Arial" w:hAnsi="Arial" w:cs="Times New Roman"/>
          <w:b/>
          <w:sz w:val="32"/>
          <w:szCs w:val="32"/>
          <w:u w:val="single"/>
          <w:lang w:val="es-ES"/>
        </w:rPr>
      </w:pPr>
      <w:r w:rsidRPr="00FF7A52">
        <w:rPr>
          <w:rFonts w:ascii="Arial" w:hAnsi="Arial" w:cs="Times New Roman"/>
          <w:b/>
          <w:sz w:val="32"/>
          <w:szCs w:val="32"/>
          <w:highlight w:val="yellow"/>
          <w:u w:val="single"/>
          <w:lang w:val="es-ES"/>
        </w:rPr>
        <w:t>F2 3006</w:t>
      </w:r>
      <w:r w:rsidR="00FF7A52" w:rsidRPr="00FF7A52">
        <w:rPr>
          <w:rFonts w:ascii="Arial" w:hAnsi="Arial" w:cs="Times New Roman"/>
          <w:b/>
          <w:sz w:val="32"/>
          <w:szCs w:val="32"/>
          <w:highlight w:val="yellow"/>
          <w:u w:val="single"/>
          <w:lang w:val="es-ES"/>
        </w:rPr>
        <w:t xml:space="preserve"> </w:t>
      </w:r>
      <w:proofErr w:type="gramStart"/>
      <w:r w:rsidR="00FF7A52" w:rsidRPr="00FF7A52">
        <w:rPr>
          <w:rFonts w:ascii="Arial" w:hAnsi="Arial" w:cs="Times New Roman"/>
          <w:b/>
          <w:sz w:val="30"/>
          <w:szCs w:val="30"/>
          <w:highlight w:val="yellow"/>
          <w:u w:val="single"/>
          <w:lang w:val="es-ES"/>
        </w:rPr>
        <w:t>( Fabrica</w:t>
      </w:r>
      <w:proofErr w:type="gramEnd"/>
      <w:r w:rsidR="00FF7A52" w:rsidRPr="00FF7A52">
        <w:rPr>
          <w:rFonts w:ascii="Arial" w:hAnsi="Arial" w:cs="Times New Roman"/>
          <w:b/>
          <w:sz w:val="30"/>
          <w:szCs w:val="30"/>
          <w:highlight w:val="yellow"/>
          <w:u w:val="single"/>
          <w:lang w:val="es-ES"/>
        </w:rPr>
        <w:t xml:space="preserve"> SW)</w:t>
      </w:r>
    </w:p>
    <w:p w14:paraId="38600383" w14:textId="77777777" w:rsidR="00C17062" w:rsidRDefault="00C17062" w:rsidP="00BF2174">
      <w:pPr>
        <w:pStyle w:val="Encabezado"/>
        <w:rPr>
          <w:rFonts w:ascii="Arial" w:hAnsi="Arial" w:cs="Times New Roman"/>
          <w:lang w:val="es-ES"/>
        </w:rPr>
      </w:pPr>
    </w:p>
    <w:tbl>
      <w:tblPr>
        <w:tblW w:w="48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6"/>
        <w:gridCol w:w="2693"/>
        <w:gridCol w:w="1658"/>
        <w:gridCol w:w="4351"/>
      </w:tblGrid>
      <w:tr w:rsidR="00C17062" w:rsidRPr="00A414A3" w14:paraId="77661CCC" w14:textId="77777777" w:rsidTr="00202F9D">
        <w:tc>
          <w:tcPr>
            <w:tcW w:w="1796" w:type="pct"/>
            <w:gridSpan w:val="2"/>
            <w:shd w:val="clear" w:color="auto" w:fill="D9D9D9"/>
          </w:tcPr>
          <w:p w14:paraId="56738E62" w14:textId="77777777" w:rsidR="00C17062" w:rsidRPr="00507857" w:rsidRDefault="00C17062" w:rsidP="00202F9D">
            <w:pPr>
              <w:pStyle w:val="Encabezado"/>
              <w:rPr>
                <w:rFonts w:ascii="Arial" w:eastAsia="Arial Unicode MS" w:hAnsi="Arial"/>
                <w:bCs/>
                <w:sz w:val="20"/>
                <w:szCs w:val="20"/>
              </w:rPr>
            </w:pPr>
            <w:r w:rsidRPr="00507857">
              <w:rPr>
                <w:rFonts w:ascii="Arial" w:hAnsi="Arial"/>
                <w:bCs/>
                <w:sz w:val="20"/>
                <w:szCs w:val="20"/>
              </w:rPr>
              <w:t>1.</w:t>
            </w:r>
            <w:r w:rsidRPr="00507857">
              <w:rPr>
                <w:rFonts w:ascii="Arial" w:hAnsi="Arial"/>
                <w:sz w:val="20"/>
                <w:szCs w:val="20"/>
              </w:rPr>
              <w:t xml:space="preserve"> Nombre del Caso de Uso del Sistema</w:t>
            </w:r>
          </w:p>
        </w:tc>
        <w:tc>
          <w:tcPr>
            <w:tcW w:w="3204" w:type="pct"/>
            <w:gridSpan w:val="2"/>
            <w:vAlign w:val="center"/>
          </w:tcPr>
          <w:p w14:paraId="2A2A1E9E" w14:textId="77777777" w:rsidR="00C17062" w:rsidRDefault="00C17062" w:rsidP="00202F9D">
            <w:pPr>
              <w:jc w:val="left"/>
              <w:rPr>
                <w:sz w:val="20"/>
                <w:szCs w:val="20"/>
              </w:rPr>
            </w:pPr>
            <w:r>
              <w:rPr>
                <w:sz w:val="20"/>
                <w:szCs w:val="20"/>
              </w:rPr>
              <w:t>CUS 11.05. Atender Solicitud del Especialista</w:t>
            </w:r>
          </w:p>
          <w:p w14:paraId="2CE56526" w14:textId="77777777" w:rsidR="00FF7A52" w:rsidRPr="00C43003" w:rsidRDefault="00FF7A52" w:rsidP="00202F9D">
            <w:pPr>
              <w:jc w:val="left"/>
              <w:rPr>
                <w:rFonts w:eastAsia="Arial Unicode MS" w:cs="Arial"/>
                <w:sz w:val="20"/>
                <w:szCs w:val="20"/>
              </w:rPr>
            </w:pPr>
            <w:r w:rsidRPr="00FF7A52">
              <w:rPr>
                <w:rFonts w:cs="Arial"/>
                <w:color w:val="000000" w:themeColor="text1"/>
                <w:szCs w:val="22"/>
                <w:highlight w:val="yellow"/>
              </w:rPr>
              <w:t>(MODIFICADO)</w:t>
            </w:r>
          </w:p>
        </w:tc>
      </w:tr>
      <w:tr w:rsidR="00C17062" w:rsidRPr="00A414A3" w14:paraId="75152FF7" w14:textId="77777777" w:rsidTr="00202F9D">
        <w:tc>
          <w:tcPr>
            <w:tcW w:w="5000" w:type="pct"/>
            <w:gridSpan w:val="4"/>
            <w:tcBorders>
              <w:bottom w:val="single" w:sz="4" w:space="0" w:color="000000"/>
            </w:tcBorders>
            <w:shd w:val="clear" w:color="auto" w:fill="D9D9D9"/>
          </w:tcPr>
          <w:p w14:paraId="236BAE94" w14:textId="77777777" w:rsidR="00C17062" w:rsidRPr="00A414A3" w:rsidRDefault="00C17062" w:rsidP="00202F9D">
            <w:pPr>
              <w:rPr>
                <w:rFonts w:eastAsia="Arial Unicode MS" w:cs="Arial"/>
                <w:sz w:val="20"/>
                <w:szCs w:val="20"/>
              </w:rPr>
            </w:pPr>
            <w:r w:rsidRPr="00A414A3">
              <w:rPr>
                <w:rFonts w:cs="Arial"/>
                <w:bCs/>
                <w:sz w:val="20"/>
                <w:szCs w:val="20"/>
              </w:rPr>
              <w:t>2. Descripción del caso de uso</w:t>
            </w:r>
          </w:p>
        </w:tc>
      </w:tr>
      <w:tr w:rsidR="00C17062" w:rsidRPr="00A414A3" w14:paraId="0993127A" w14:textId="77777777" w:rsidTr="00202F9D">
        <w:tc>
          <w:tcPr>
            <w:tcW w:w="5000" w:type="pct"/>
            <w:gridSpan w:val="4"/>
            <w:shd w:val="clear" w:color="auto" w:fill="auto"/>
          </w:tcPr>
          <w:p w14:paraId="48DE0C84" w14:textId="77777777" w:rsidR="00C17062" w:rsidRPr="00A414A3" w:rsidRDefault="00C17062" w:rsidP="00202F9D">
            <w:pPr>
              <w:rPr>
                <w:rFonts w:cs="Arial"/>
                <w:sz w:val="20"/>
                <w:szCs w:val="20"/>
              </w:rPr>
            </w:pPr>
            <w:r>
              <w:rPr>
                <w:sz w:val="20"/>
                <w:szCs w:val="20"/>
              </w:rPr>
              <w:t xml:space="preserve">El objetivo es registrar la respuesta a las solicitudes de Remisión de </w:t>
            </w:r>
            <w:proofErr w:type="spellStart"/>
            <w:r>
              <w:rPr>
                <w:sz w:val="20"/>
                <w:szCs w:val="20"/>
              </w:rPr>
              <w:t>DUAs</w:t>
            </w:r>
            <w:proofErr w:type="spellEnd"/>
            <w:r>
              <w:rPr>
                <w:sz w:val="20"/>
                <w:szCs w:val="20"/>
              </w:rPr>
              <w:t xml:space="preserve"> de Canal Naranja a reconocimiento físico, generadas por el especialista GED</w:t>
            </w:r>
          </w:p>
        </w:tc>
      </w:tr>
      <w:tr w:rsidR="00C17062" w:rsidRPr="00A414A3" w14:paraId="14FBDA16" w14:textId="77777777" w:rsidTr="00202F9D">
        <w:tc>
          <w:tcPr>
            <w:tcW w:w="5000" w:type="pct"/>
            <w:gridSpan w:val="4"/>
            <w:tcBorders>
              <w:bottom w:val="single" w:sz="4" w:space="0" w:color="000000"/>
            </w:tcBorders>
            <w:shd w:val="clear" w:color="auto" w:fill="D9D9D9"/>
          </w:tcPr>
          <w:p w14:paraId="6A3882B9" w14:textId="77777777" w:rsidR="00C17062" w:rsidRPr="00A414A3" w:rsidRDefault="00C17062" w:rsidP="00202F9D">
            <w:pPr>
              <w:rPr>
                <w:rFonts w:eastAsia="Arial Unicode MS" w:cs="Arial"/>
                <w:sz w:val="20"/>
                <w:szCs w:val="20"/>
              </w:rPr>
            </w:pPr>
            <w:r w:rsidRPr="00A414A3">
              <w:rPr>
                <w:rFonts w:cs="Arial"/>
                <w:bCs/>
                <w:sz w:val="20"/>
                <w:szCs w:val="20"/>
              </w:rPr>
              <w:t>3. Actor(es)</w:t>
            </w:r>
          </w:p>
        </w:tc>
      </w:tr>
      <w:tr w:rsidR="00C17062" w:rsidRPr="003F5667" w14:paraId="61BA6045" w14:textId="77777777" w:rsidTr="00202F9D">
        <w:tc>
          <w:tcPr>
            <w:tcW w:w="5000" w:type="pct"/>
            <w:gridSpan w:val="4"/>
            <w:shd w:val="clear" w:color="auto" w:fill="auto"/>
          </w:tcPr>
          <w:p w14:paraId="1CEA4088" w14:textId="77777777" w:rsidR="00C17062" w:rsidRPr="003F5667" w:rsidRDefault="00C17062" w:rsidP="00202F9D">
            <w:pPr>
              <w:rPr>
                <w:rFonts w:cs="Arial"/>
                <w:sz w:val="20"/>
                <w:szCs w:val="20"/>
              </w:rPr>
            </w:pPr>
            <w:r w:rsidRPr="00463AE2">
              <w:rPr>
                <w:rFonts w:cs="Arial"/>
                <w:sz w:val="20"/>
                <w:szCs w:val="20"/>
                <w:highlight w:val="cyan"/>
              </w:rPr>
              <w:t>Funcionario Aduanero</w:t>
            </w:r>
          </w:p>
        </w:tc>
      </w:tr>
      <w:tr w:rsidR="00C17062" w:rsidRPr="00A414A3" w14:paraId="5A38EBB3" w14:textId="77777777" w:rsidTr="00202F9D">
        <w:tc>
          <w:tcPr>
            <w:tcW w:w="5000" w:type="pct"/>
            <w:gridSpan w:val="4"/>
            <w:shd w:val="clear" w:color="auto" w:fill="D9D9D9"/>
          </w:tcPr>
          <w:p w14:paraId="460C201E" w14:textId="77777777" w:rsidR="00C17062" w:rsidRPr="00A414A3" w:rsidRDefault="00C17062" w:rsidP="00202F9D">
            <w:pPr>
              <w:rPr>
                <w:rFonts w:eastAsia="Arial Unicode MS" w:cs="Arial"/>
                <w:bCs/>
                <w:sz w:val="20"/>
                <w:szCs w:val="20"/>
              </w:rPr>
            </w:pPr>
            <w:r>
              <w:rPr>
                <w:rFonts w:cs="Arial"/>
                <w:bCs/>
                <w:sz w:val="20"/>
                <w:szCs w:val="20"/>
              </w:rPr>
              <w:t>4.</w:t>
            </w:r>
            <w:r w:rsidRPr="00A414A3">
              <w:rPr>
                <w:rFonts w:cs="Arial"/>
                <w:bCs/>
                <w:sz w:val="20"/>
                <w:szCs w:val="20"/>
              </w:rPr>
              <w:t xml:space="preserve"> Precondiciones </w:t>
            </w:r>
          </w:p>
        </w:tc>
      </w:tr>
      <w:tr w:rsidR="00C17062" w:rsidRPr="00A414A3" w14:paraId="3D863C03" w14:textId="77777777" w:rsidTr="00202F9D">
        <w:tc>
          <w:tcPr>
            <w:tcW w:w="5000" w:type="pct"/>
            <w:gridSpan w:val="4"/>
          </w:tcPr>
          <w:p w14:paraId="54B712D5" w14:textId="77777777" w:rsidR="00C17062" w:rsidRDefault="00C17062" w:rsidP="00202F9D">
            <w:pPr>
              <w:spacing w:before="100" w:beforeAutospacing="1"/>
              <w:ind w:left="142"/>
              <w:rPr>
                <w:sz w:val="14"/>
                <w:szCs w:val="14"/>
              </w:rPr>
            </w:pPr>
            <w:r>
              <w:rPr>
                <w:rFonts w:cs="Arial"/>
                <w:sz w:val="20"/>
                <w:szCs w:val="20"/>
              </w:rPr>
              <w:t xml:space="preserve">La Declaración canal naranja </w:t>
            </w:r>
          </w:p>
          <w:p w14:paraId="0E5A694C" w14:textId="77777777" w:rsidR="00C17062" w:rsidRPr="000555FC" w:rsidRDefault="00C17062" w:rsidP="00202F9D">
            <w:pPr>
              <w:spacing w:before="100" w:beforeAutospacing="1"/>
              <w:ind w:left="142"/>
              <w:rPr>
                <w:rFonts w:cs="Arial"/>
                <w:sz w:val="20"/>
                <w:szCs w:val="20"/>
              </w:rPr>
            </w:pPr>
            <w:r>
              <w:rPr>
                <w:rFonts w:cs="Arial"/>
                <w:sz w:val="20"/>
                <w:szCs w:val="20"/>
              </w:rPr>
              <w:t>La Declaración cuenta con solicitud de remisión a reconocimiento físico generada en el proceso de revisión</w:t>
            </w:r>
          </w:p>
        </w:tc>
      </w:tr>
      <w:tr w:rsidR="00C17062" w:rsidRPr="00A414A3" w14:paraId="12B98E42" w14:textId="77777777" w:rsidTr="00202F9D">
        <w:tc>
          <w:tcPr>
            <w:tcW w:w="5000" w:type="pct"/>
            <w:gridSpan w:val="4"/>
            <w:shd w:val="clear" w:color="auto" w:fill="D9D9D9"/>
          </w:tcPr>
          <w:p w14:paraId="61B909CB" w14:textId="77777777" w:rsidR="00C17062" w:rsidRPr="000555FC" w:rsidRDefault="00C17062" w:rsidP="00202F9D">
            <w:pPr>
              <w:rPr>
                <w:rFonts w:eastAsia="Arial Unicode MS" w:cs="Arial"/>
                <w:bCs/>
                <w:sz w:val="20"/>
                <w:szCs w:val="20"/>
              </w:rPr>
            </w:pPr>
            <w:r w:rsidRPr="000555FC">
              <w:rPr>
                <w:rFonts w:cs="Arial"/>
                <w:bCs/>
                <w:sz w:val="20"/>
                <w:szCs w:val="20"/>
              </w:rPr>
              <w:t>5. Post condiciones</w:t>
            </w:r>
          </w:p>
        </w:tc>
      </w:tr>
      <w:tr w:rsidR="00C17062" w:rsidRPr="00A414A3" w14:paraId="74375F49" w14:textId="77777777" w:rsidTr="00202F9D">
        <w:tc>
          <w:tcPr>
            <w:tcW w:w="5000" w:type="pct"/>
            <w:gridSpan w:val="4"/>
          </w:tcPr>
          <w:p w14:paraId="739347D3" w14:textId="77777777" w:rsidR="00C17062" w:rsidRPr="000555FC" w:rsidRDefault="00C17062" w:rsidP="00202F9D">
            <w:pPr>
              <w:pStyle w:val="NormalWeb"/>
              <w:spacing w:before="0" w:beforeAutospacing="0" w:after="0" w:afterAutospacing="0"/>
            </w:pPr>
            <w:r>
              <w:rPr>
                <w:rFonts w:ascii="Arial Unicode MS" w:hAnsi="Arial Unicode MS" w:cs="Arial Unicode MS" w:hint="eastAsia"/>
              </w:rPr>
              <w:t>Solicitud atendida</w:t>
            </w:r>
          </w:p>
        </w:tc>
      </w:tr>
      <w:tr w:rsidR="00C17062" w:rsidRPr="00A414A3" w14:paraId="031FC60F" w14:textId="77777777" w:rsidTr="00202F9D">
        <w:tc>
          <w:tcPr>
            <w:tcW w:w="5000" w:type="pct"/>
            <w:gridSpan w:val="4"/>
            <w:shd w:val="clear" w:color="auto" w:fill="D9D9D9"/>
          </w:tcPr>
          <w:p w14:paraId="0B4F7A9E" w14:textId="77777777" w:rsidR="00C17062" w:rsidRPr="000555FC" w:rsidRDefault="00C17062" w:rsidP="00202F9D">
            <w:pPr>
              <w:rPr>
                <w:rFonts w:eastAsia="Arial Unicode MS" w:cs="Arial"/>
                <w:bCs/>
                <w:sz w:val="20"/>
                <w:szCs w:val="20"/>
              </w:rPr>
            </w:pPr>
            <w:r w:rsidRPr="000555FC">
              <w:rPr>
                <w:rFonts w:cs="Arial"/>
                <w:bCs/>
                <w:sz w:val="20"/>
                <w:szCs w:val="20"/>
              </w:rPr>
              <w:t>6.- Flujo de eventos (*)</w:t>
            </w:r>
          </w:p>
        </w:tc>
      </w:tr>
      <w:tr w:rsidR="00C17062" w:rsidRPr="00A414A3" w14:paraId="5E774E55" w14:textId="77777777" w:rsidTr="00202F9D">
        <w:tc>
          <w:tcPr>
            <w:tcW w:w="360" w:type="pct"/>
            <w:shd w:val="clear" w:color="auto" w:fill="D9D9D9"/>
          </w:tcPr>
          <w:p w14:paraId="74FDEBF0" w14:textId="77777777" w:rsidR="00C17062" w:rsidRPr="00A414A3" w:rsidRDefault="00C17062" w:rsidP="00202F9D">
            <w:pPr>
              <w:rPr>
                <w:rFonts w:cs="Arial"/>
                <w:sz w:val="20"/>
                <w:szCs w:val="20"/>
              </w:rPr>
            </w:pPr>
            <w:r w:rsidRPr="00A414A3">
              <w:rPr>
                <w:rFonts w:cs="Arial"/>
                <w:sz w:val="20"/>
                <w:szCs w:val="20"/>
              </w:rPr>
              <w:t>Nro.</w:t>
            </w:r>
          </w:p>
        </w:tc>
        <w:tc>
          <w:tcPr>
            <w:tcW w:w="2320" w:type="pct"/>
            <w:gridSpan w:val="2"/>
            <w:shd w:val="clear" w:color="auto" w:fill="D9D9D9"/>
          </w:tcPr>
          <w:p w14:paraId="4C5142C3" w14:textId="77777777" w:rsidR="00C17062" w:rsidRPr="000555FC" w:rsidRDefault="00C17062" w:rsidP="00202F9D">
            <w:pPr>
              <w:jc w:val="center"/>
              <w:rPr>
                <w:rFonts w:cs="Arial"/>
                <w:sz w:val="20"/>
                <w:szCs w:val="20"/>
              </w:rPr>
            </w:pPr>
            <w:r w:rsidRPr="000555FC">
              <w:rPr>
                <w:rFonts w:cs="Arial"/>
                <w:sz w:val="20"/>
                <w:szCs w:val="20"/>
              </w:rPr>
              <w:t>Acción del actor</w:t>
            </w:r>
          </w:p>
        </w:tc>
        <w:tc>
          <w:tcPr>
            <w:tcW w:w="2320" w:type="pct"/>
            <w:shd w:val="clear" w:color="auto" w:fill="D9D9D9"/>
          </w:tcPr>
          <w:p w14:paraId="647B04E2" w14:textId="77777777" w:rsidR="00C17062" w:rsidRPr="00A414A3" w:rsidRDefault="00C17062" w:rsidP="00202F9D">
            <w:pPr>
              <w:jc w:val="center"/>
              <w:rPr>
                <w:rFonts w:cs="Arial"/>
                <w:sz w:val="20"/>
                <w:szCs w:val="20"/>
              </w:rPr>
            </w:pPr>
            <w:r>
              <w:rPr>
                <w:rFonts w:cs="Arial"/>
                <w:sz w:val="20"/>
                <w:szCs w:val="20"/>
              </w:rPr>
              <w:t>Respuesta del sistema</w:t>
            </w:r>
          </w:p>
        </w:tc>
      </w:tr>
      <w:tr w:rsidR="00C17062" w:rsidRPr="00A414A3" w14:paraId="234F4BD3" w14:textId="77777777" w:rsidTr="00202F9D">
        <w:trPr>
          <w:trHeight w:val="298"/>
        </w:trPr>
        <w:tc>
          <w:tcPr>
            <w:tcW w:w="360" w:type="pct"/>
          </w:tcPr>
          <w:p w14:paraId="2204F2DD" w14:textId="77777777" w:rsidR="00C17062" w:rsidRPr="00A414A3" w:rsidRDefault="00C17062" w:rsidP="006A1568">
            <w:pPr>
              <w:numPr>
                <w:ilvl w:val="0"/>
                <w:numId w:val="38"/>
              </w:numPr>
              <w:rPr>
                <w:rFonts w:cs="Arial"/>
                <w:sz w:val="20"/>
                <w:szCs w:val="20"/>
              </w:rPr>
            </w:pPr>
          </w:p>
        </w:tc>
        <w:tc>
          <w:tcPr>
            <w:tcW w:w="2320" w:type="pct"/>
            <w:gridSpan w:val="2"/>
          </w:tcPr>
          <w:p w14:paraId="32E5D5E9" w14:textId="77777777" w:rsidR="00C17062" w:rsidRPr="000555FC" w:rsidRDefault="00C17062" w:rsidP="00202F9D">
            <w:pPr>
              <w:rPr>
                <w:rFonts w:cs="Arial"/>
                <w:sz w:val="20"/>
                <w:szCs w:val="20"/>
              </w:rPr>
            </w:pPr>
            <w:r>
              <w:rPr>
                <w:rFonts w:cs="Arial"/>
                <w:sz w:val="20"/>
                <w:szCs w:val="20"/>
              </w:rPr>
              <w:t>….</w:t>
            </w:r>
          </w:p>
        </w:tc>
        <w:tc>
          <w:tcPr>
            <w:tcW w:w="2320" w:type="pct"/>
          </w:tcPr>
          <w:p w14:paraId="364C2C61" w14:textId="77777777" w:rsidR="00C17062" w:rsidRPr="00A414A3" w:rsidRDefault="00C17062" w:rsidP="00202F9D">
            <w:pPr>
              <w:rPr>
                <w:rFonts w:cs="Arial"/>
                <w:sz w:val="20"/>
                <w:szCs w:val="20"/>
              </w:rPr>
            </w:pPr>
          </w:p>
        </w:tc>
      </w:tr>
      <w:tr w:rsidR="00C17062" w:rsidRPr="00A414A3" w14:paraId="74FFB23F" w14:textId="77777777" w:rsidTr="00202F9D">
        <w:trPr>
          <w:trHeight w:val="298"/>
        </w:trPr>
        <w:tc>
          <w:tcPr>
            <w:tcW w:w="360" w:type="pct"/>
          </w:tcPr>
          <w:p w14:paraId="341C952D" w14:textId="77777777" w:rsidR="00C17062" w:rsidRPr="00A414A3" w:rsidRDefault="00C17062" w:rsidP="006A1568">
            <w:pPr>
              <w:numPr>
                <w:ilvl w:val="0"/>
                <w:numId w:val="40"/>
              </w:numPr>
              <w:rPr>
                <w:rFonts w:cs="Arial"/>
                <w:sz w:val="20"/>
                <w:szCs w:val="20"/>
              </w:rPr>
            </w:pPr>
          </w:p>
        </w:tc>
        <w:tc>
          <w:tcPr>
            <w:tcW w:w="2320" w:type="pct"/>
            <w:gridSpan w:val="2"/>
          </w:tcPr>
          <w:tbl>
            <w:tblPr>
              <w:tblW w:w="8908" w:type="dxa"/>
              <w:tblCellSpacing w:w="15" w:type="dxa"/>
              <w:tblInd w:w="108" w:type="dxa"/>
              <w:tblLayout w:type="fixed"/>
              <w:tblCellMar>
                <w:left w:w="0" w:type="dxa"/>
                <w:right w:w="0" w:type="dxa"/>
              </w:tblCellMar>
              <w:tblLook w:val="04A0" w:firstRow="1" w:lastRow="0" w:firstColumn="1" w:lastColumn="0" w:noHBand="0" w:noVBand="1"/>
            </w:tblPr>
            <w:tblGrid>
              <w:gridCol w:w="115"/>
              <w:gridCol w:w="8793"/>
            </w:tblGrid>
            <w:tr w:rsidR="00C17062" w14:paraId="6162A980" w14:textId="77777777" w:rsidTr="00202F9D">
              <w:trPr>
                <w:tblCellSpacing w:w="15" w:type="dxa"/>
              </w:trPr>
              <w:tc>
                <w:tcPr>
                  <w:tcW w:w="70" w:type="dxa"/>
                  <w:tcMar>
                    <w:top w:w="15" w:type="dxa"/>
                    <w:left w:w="15" w:type="dxa"/>
                    <w:bottom w:w="15" w:type="dxa"/>
                    <w:right w:w="15" w:type="dxa"/>
                  </w:tcMar>
                  <w:vAlign w:val="center"/>
                  <w:hideMark/>
                </w:tcPr>
                <w:p w14:paraId="4793A9AD" w14:textId="77777777" w:rsidR="00C17062" w:rsidRDefault="00C17062" w:rsidP="00202F9D">
                  <w:pPr>
                    <w:rPr>
                      <w:sz w:val="20"/>
                      <w:szCs w:val="20"/>
                    </w:rPr>
                  </w:pPr>
                </w:p>
              </w:tc>
              <w:tc>
                <w:tcPr>
                  <w:tcW w:w="8748" w:type="dxa"/>
                  <w:tcMar>
                    <w:top w:w="15" w:type="dxa"/>
                    <w:left w:w="15" w:type="dxa"/>
                    <w:bottom w:w="15" w:type="dxa"/>
                    <w:right w:w="15" w:type="dxa"/>
                  </w:tcMar>
                  <w:vAlign w:val="center"/>
                  <w:hideMark/>
                </w:tcPr>
                <w:p w14:paraId="06E132E2" w14:textId="77777777" w:rsidR="00C17062" w:rsidRDefault="00C17062" w:rsidP="00202F9D">
                  <w:pPr>
                    <w:rPr>
                      <w:sz w:val="20"/>
                      <w:szCs w:val="20"/>
                    </w:rPr>
                  </w:pPr>
                  <w:r>
                    <w:rPr>
                      <w:sz w:val="20"/>
                      <w:szCs w:val="20"/>
                    </w:rPr>
                    <w:t xml:space="preserve">El usuario registra la información </w:t>
                  </w:r>
                </w:p>
                <w:p w14:paraId="0869C433" w14:textId="77777777" w:rsidR="00C17062" w:rsidRDefault="00C17062" w:rsidP="00202F9D">
                  <w:pPr>
                    <w:rPr>
                      <w:rFonts w:eastAsiaTheme="minorHAnsi"/>
                      <w:sz w:val="20"/>
                      <w:szCs w:val="20"/>
                    </w:rPr>
                  </w:pPr>
                  <w:r>
                    <w:rPr>
                      <w:sz w:val="20"/>
                      <w:szCs w:val="20"/>
                    </w:rPr>
                    <w:t xml:space="preserve">solicita en el sistema: </w:t>
                  </w:r>
                </w:p>
                <w:p w14:paraId="5C987F90" w14:textId="77777777" w:rsidR="00C17062" w:rsidRPr="001A3758" w:rsidRDefault="00C17062" w:rsidP="00202F9D">
                  <w:pPr>
                    <w:rPr>
                      <w:sz w:val="20"/>
                      <w:szCs w:val="20"/>
                    </w:rPr>
                  </w:pPr>
                  <w:r>
                    <w:rPr>
                      <w:sz w:val="20"/>
                      <w:szCs w:val="20"/>
                    </w:rPr>
                    <w:t>Observaciones del jefe</w:t>
                  </w:r>
                </w:p>
              </w:tc>
            </w:tr>
          </w:tbl>
          <w:p w14:paraId="210D8CD0" w14:textId="77777777" w:rsidR="00C17062" w:rsidRDefault="00C17062" w:rsidP="00202F9D">
            <w:pPr>
              <w:rPr>
                <w:rFonts w:cs="Arial"/>
                <w:sz w:val="20"/>
                <w:szCs w:val="20"/>
              </w:rPr>
            </w:pPr>
          </w:p>
        </w:tc>
        <w:tc>
          <w:tcPr>
            <w:tcW w:w="2320" w:type="pct"/>
          </w:tcPr>
          <w:p w14:paraId="1FDFBDF6" w14:textId="77777777" w:rsidR="00C17062" w:rsidRDefault="00C17062" w:rsidP="00202F9D">
            <w:pPr>
              <w:rPr>
                <w:rFonts w:cs="Arial"/>
                <w:sz w:val="20"/>
                <w:szCs w:val="20"/>
              </w:rPr>
            </w:pPr>
            <w:r>
              <w:rPr>
                <w:rFonts w:cs="Arial"/>
                <w:sz w:val="20"/>
                <w:szCs w:val="20"/>
              </w:rPr>
              <w:t xml:space="preserve">El registro de éste campo es </w:t>
            </w:r>
            <w:r>
              <w:rPr>
                <w:rFonts w:cs="Arial"/>
                <w:sz w:val="20"/>
                <w:szCs w:val="20"/>
                <w:u w:val="single"/>
              </w:rPr>
              <w:t>opcional</w:t>
            </w:r>
            <w:r>
              <w:rPr>
                <w:rFonts w:cs="Arial"/>
                <w:sz w:val="20"/>
                <w:szCs w:val="20"/>
              </w:rPr>
              <w:t xml:space="preserve"> en el caso de seleccionar el botón “Aceptar” y </w:t>
            </w:r>
            <w:r>
              <w:rPr>
                <w:rFonts w:cs="Arial"/>
                <w:sz w:val="20"/>
                <w:szCs w:val="20"/>
                <w:u w:val="single"/>
              </w:rPr>
              <w:t>obligatorio</w:t>
            </w:r>
            <w:r>
              <w:rPr>
                <w:rFonts w:cs="Arial"/>
                <w:sz w:val="20"/>
                <w:szCs w:val="20"/>
              </w:rPr>
              <w:t xml:space="preserve"> cuando se seleccione el botón “Rechazar” </w:t>
            </w:r>
          </w:p>
          <w:p w14:paraId="65875B42" w14:textId="77777777" w:rsidR="00C17062" w:rsidRDefault="00C17062" w:rsidP="00202F9D">
            <w:pPr>
              <w:rPr>
                <w:rFonts w:cs="Arial"/>
                <w:sz w:val="20"/>
                <w:szCs w:val="20"/>
              </w:rPr>
            </w:pPr>
            <w:r>
              <w:rPr>
                <w:rFonts w:cs="Arial"/>
                <w:sz w:val="20"/>
                <w:szCs w:val="20"/>
              </w:rPr>
              <w:t> </w:t>
            </w:r>
          </w:p>
          <w:p w14:paraId="14C4EB77" w14:textId="77777777" w:rsidR="00C17062" w:rsidRDefault="00C17062" w:rsidP="00202F9D">
            <w:pPr>
              <w:rPr>
                <w:rFonts w:cs="Arial"/>
                <w:sz w:val="20"/>
                <w:szCs w:val="20"/>
              </w:rPr>
            </w:pPr>
            <w:r>
              <w:rPr>
                <w:rFonts w:cs="Arial"/>
                <w:sz w:val="20"/>
                <w:szCs w:val="20"/>
              </w:rPr>
              <w:t> </w:t>
            </w:r>
          </w:p>
          <w:p w14:paraId="6189EAB4" w14:textId="77777777" w:rsidR="00C17062" w:rsidRDefault="00C17062" w:rsidP="00202F9D">
            <w:pPr>
              <w:rPr>
                <w:rFonts w:cs="Arial"/>
                <w:sz w:val="20"/>
                <w:szCs w:val="20"/>
              </w:rPr>
            </w:pPr>
            <w:r>
              <w:rPr>
                <w:rFonts w:cs="Arial"/>
                <w:sz w:val="20"/>
                <w:szCs w:val="20"/>
              </w:rPr>
              <w:t>El sistema actualiza la información en memoria.</w:t>
            </w:r>
          </w:p>
          <w:p w14:paraId="02FDD742" w14:textId="77777777" w:rsidR="00C17062" w:rsidRDefault="00C17062" w:rsidP="00202F9D">
            <w:pPr>
              <w:rPr>
                <w:rFonts w:cs="Arial"/>
                <w:sz w:val="20"/>
                <w:szCs w:val="20"/>
              </w:rPr>
            </w:pPr>
            <w:r>
              <w:rPr>
                <w:rFonts w:cs="Arial"/>
                <w:sz w:val="20"/>
                <w:szCs w:val="20"/>
              </w:rPr>
              <w:lastRenderedPageBreak/>
              <w:t>Continúa en el numeral 4.</w:t>
            </w:r>
          </w:p>
          <w:p w14:paraId="5F37A69D" w14:textId="77777777" w:rsidR="00C17062" w:rsidRPr="00A414A3" w:rsidRDefault="00C17062" w:rsidP="00202F9D">
            <w:pPr>
              <w:rPr>
                <w:rFonts w:cs="Arial"/>
                <w:sz w:val="20"/>
                <w:szCs w:val="20"/>
              </w:rPr>
            </w:pPr>
          </w:p>
        </w:tc>
      </w:tr>
      <w:tr w:rsidR="00C17062" w:rsidRPr="00A414A3" w14:paraId="16D74B8A" w14:textId="77777777" w:rsidTr="00202F9D">
        <w:tc>
          <w:tcPr>
            <w:tcW w:w="360" w:type="pct"/>
            <w:shd w:val="clear" w:color="auto" w:fill="auto"/>
          </w:tcPr>
          <w:p w14:paraId="10660A3C" w14:textId="77777777" w:rsidR="00C17062" w:rsidRPr="00A414A3" w:rsidRDefault="00C17062" w:rsidP="006A1568">
            <w:pPr>
              <w:numPr>
                <w:ilvl w:val="0"/>
                <w:numId w:val="39"/>
              </w:numPr>
              <w:rPr>
                <w:rFonts w:cs="Arial"/>
                <w:sz w:val="20"/>
                <w:szCs w:val="20"/>
              </w:rPr>
            </w:pPr>
          </w:p>
        </w:tc>
        <w:tc>
          <w:tcPr>
            <w:tcW w:w="2320" w:type="pct"/>
            <w:gridSpan w:val="2"/>
            <w:shd w:val="clear" w:color="auto" w:fill="auto"/>
          </w:tcPr>
          <w:p w14:paraId="35A35047" w14:textId="77777777" w:rsidR="00C17062" w:rsidRPr="00F775AF" w:rsidRDefault="00C17062" w:rsidP="00202F9D">
            <w:pPr>
              <w:contextualSpacing/>
              <w:rPr>
                <w:rFonts w:cs="Arial"/>
                <w:sz w:val="20"/>
                <w:szCs w:val="20"/>
              </w:rPr>
            </w:pPr>
            <w:r>
              <w:rPr>
                <w:sz w:val="20"/>
                <w:szCs w:val="20"/>
              </w:rPr>
              <w:t>El usuario selecciona el botón “</w:t>
            </w:r>
            <w:bookmarkStart w:id="66" w:name="LlamadaGrabarEvaluacionConsulta"/>
            <w:bookmarkEnd w:id="66"/>
            <w:r>
              <w:rPr>
                <w:color w:val="0000FF"/>
                <w:sz w:val="20"/>
                <w:szCs w:val="20"/>
                <w:u w:val="single"/>
              </w:rPr>
              <w:t>Aceptar</w:t>
            </w:r>
            <w:r>
              <w:rPr>
                <w:sz w:val="20"/>
                <w:szCs w:val="20"/>
              </w:rPr>
              <w:t>”</w:t>
            </w:r>
          </w:p>
        </w:tc>
        <w:tc>
          <w:tcPr>
            <w:tcW w:w="2320" w:type="pct"/>
            <w:shd w:val="clear" w:color="auto" w:fill="auto"/>
          </w:tcPr>
          <w:p w14:paraId="554B7B46" w14:textId="77777777" w:rsidR="00C17062" w:rsidRDefault="00C17062" w:rsidP="00202F9D">
            <w:pPr>
              <w:rPr>
                <w:rFonts w:eastAsiaTheme="minorHAnsi"/>
                <w:sz w:val="20"/>
                <w:szCs w:val="20"/>
              </w:rPr>
            </w:pPr>
            <w:r>
              <w:rPr>
                <w:sz w:val="20"/>
                <w:szCs w:val="20"/>
              </w:rPr>
              <w:t xml:space="preserve">El sistema realiza lo siguiente: </w:t>
            </w:r>
          </w:p>
          <w:p w14:paraId="4BC51135" w14:textId="77777777" w:rsidR="00C17062" w:rsidRDefault="00C17062" w:rsidP="00202F9D">
            <w:pPr>
              <w:spacing w:before="100" w:beforeAutospacing="1" w:after="100" w:afterAutospacing="1"/>
              <w:ind w:hanging="360"/>
              <w:rPr>
                <w:sz w:val="20"/>
                <w:szCs w:val="20"/>
              </w:rPr>
            </w:pPr>
            <w:r>
              <w:rPr>
                <w:rFonts w:ascii="Symbol" w:hAnsi="Symbol"/>
                <w:sz w:val="20"/>
                <w:szCs w:val="20"/>
              </w:rPr>
              <w:t></w:t>
            </w:r>
            <w:r>
              <w:rPr>
                <w:sz w:val="14"/>
                <w:szCs w:val="14"/>
              </w:rPr>
              <w:t xml:space="preserve">         </w:t>
            </w:r>
            <w:r>
              <w:rPr>
                <w:sz w:val="20"/>
                <w:szCs w:val="20"/>
              </w:rPr>
              <w:t>Registra el indicador de la Declaración (</w:t>
            </w:r>
            <w:proofErr w:type="spellStart"/>
            <w:r>
              <w:rPr>
                <w:sz w:val="20"/>
                <w:szCs w:val="20"/>
              </w:rPr>
              <w:t>indicador_dua.cod_indicador</w:t>
            </w:r>
            <w:proofErr w:type="spellEnd"/>
            <w:r>
              <w:rPr>
                <w:sz w:val="20"/>
                <w:szCs w:val="20"/>
              </w:rPr>
              <w:t xml:space="preserve">=’08’, </w:t>
            </w:r>
            <w:proofErr w:type="spellStart"/>
            <w:r>
              <w:rPr>
                <w:sz w:val="20"/>
                <w:szCs w:val="20"/>
              </w:rPr>
              <w:t>cod_tiporegistro</w:t>
            </w:r>
            <w:proofErr w:type="spellEnd"/>
            <w:r>
              <w:rPr>
                <w:sz w:val="20"/>
                <w:szCs w:val="20"/>
              </w:rPr>
              <w:t xml:space="preserve">=’P’), cambiando el estado 17 – </w:t>
            </w:r>
            <w:proofErr w:type="spellStart"/>
            <w:r>
              <w:rPr>
                <w:sz w:val="20"/>
                <w:szCs w:val="20"/>
              </w:rPr>
              <w:t>Recepcionado</w:t>
            </w:r>
            <w:proofErr w:type="spellEnd"/>
            <w:r>
              <w:rPr>
                <w:sz w:val="20"/>
                <w:szCs w:val="20"/>
              </w:rPr>
              <w:t xml:space="preserve"> y se actualiza la diligencia (</w:t>
            </w:r>
            <w:proofErr w:type="spellStart"/>
            <w:r>
              <w:rPr>
                <w:sz w:val="20"/>
                <w:szCs w:val="20"/>
              </w:rPr>
              <w:t>cab_diligencia.ind_pasearecfisico</w:t>
            </w:r>
            <w:proofErr w:type="spellEnd"/>
            <w:r>
              <w:rPr>
                <w:sz w:val="20"/>
                <w:szCs w:val="20"/>
              </w:rPr>
              <w:t xml:space="preserve"> = 1).  </w:t>
            </w:r>
          </w:p>
          <w:p w14:paraId="623203DB" w14:textId="77777777" w:rsidR="00C17062" w:rsidRDefault="00C17062" w:rsidP="00202F9D">
            <w:pPr>
              <w:spacing w:before="100" w:beforeAutospacing="1" w:after="100" w:afterAutospacing="1"/>
              <w:ind w:hanging="360"/>
              <w:rPr>
                <w:sz w:val="20"/>
                <w:szCs w:val="20"/>
              </w:rPr>
            </w:pPr>
            <w:r>
              <w:rPr>
                <w:rFonts w:ascii="Symbol" w:hAnsi="Symbol"/>
                <w:sz w:val="20"/>
                <w:szCs w:val="20"/>
              </w:rPr>
              <w:t></w:t>
            </w:r>
            <w:r>
              <w:rPr>
                <w:sz w:val="14"/>
                <w:szCs w:val="14"/>
              </w:rPr>
              <w:t xml:space="preserve">         </w:t>
            </w:r>
            <w:r>
              <w:rPr>
                <w:sz w:val="20"/>
                <w:szCs w:val="20"/>
              </w:rPr>
              <w:t xml:space="preserve">Notifica al consignatario y al agente la situación de su declaración mediante PLANTILLA100119.html </w:t>
            </w:r>
            <w:bookmarkStart w:id="67" w:name="Llamada_P_11_05_07"/>
            <w:bookmarkEnd w:id="67"/>
            <w:r>
              <w:rPr>
                <w:color w:val="0000FF"/>
                <w:sz w:val="20"/>
                <w:szCs w:val="20"/>
                <w:u w:val="single"/>
              </w:rPr>
              <w:t>P.11.05.07</w:t>
            </w:r>
            <w:r>
              <w:rPr>
                <w:sz w:val="20"/>
                <w:szCs w:val="20"/>
              </w:rPr>
              <w:t xml:space="preserve"> con el </w:t>
            </w:r>
            <w:proofErr w:type="spellStart"/>
            <w:r>
              <w:rPr>
                <w:sz w:val="20"/>
                <w:szCs w:val="20"/>
              </w:rPr>
              <w:t>asuntoy</w:t>
            </w:r>
            <w:proofErr w:type="spellEnd"/>
            <w:r>
              <w:rPr>
                <w:sz w:val="20"/>
                <w:szCs w:val="20"/>
              </w:rPr>
              <w:t xml:space="preserve"> título  Aviso de Remisión de DUA canal naranja a Reconocimiento Físico</w:t>
            </w:r>
          </w:p>
          <w:p w14:paraId="33CACE16" w14:textId="77777777" w:rsidR="00C17062" w:rsidRDefault="00C17062" w:rsidP="00202F9D">
            <w:pPr>
              <w:spacing w:before="100" w:beforeAutospacing="1" w:after="100" w:afterAutospacing="1"/>
              <w:ind w:hanging="360"/>
              <w:rPr>
                <w:sz w:val="20"/>
                <w:szCs w:val="20"/>
              </w:rPr>
            </w:pPr>
            <w:r>
              <w:rPr>
                <w:rFonts w:ascii="Symbol" w:hAnsi="Symbol"/>
                <w:sz w:val="20"/>
                <w:szCs w:val="20"/>
              </w:rPr>
              <w:t></w:t>
            </w:r>
            <w:r>
              <w:rPr>
                <w:sz w:val="14"/>
                <w:szCs w:val="14"/>
              </w:rPr>
              <w:t xml:space="preserve">         </w:t>
            </w:r>
            <w:r>
              <w:rPr>
                <w:sz w:val="20"/>
                <w:szCs w:val="20"/>
              </w:rPr>
              <w:t>Da por atendida la solicitud (</w:t>
            </w:r>
            <w:proofErr w:type="spellStart"/>
            <w:r>
              <w:rPr>
                <w:sz w:val="20"/>
                <w:szCs w:val="20"/>
              </w:rPr>
              <w:t>consulta.ind_respuesta</w:t>
            </w:r>
            <w:proofErr w:type="spellEnd"/>
            <w:r>
              <w:rPr>
                <w:sz w:val="20"/>
                <w:szCs w:val="20"/>
              </w:rPr>
              <w:t>=1)</w:t>
            </w:r>
          </w:p>
          <w:p w14:paraId="0651008E" w14:textId="77777777" w:rsidR="00C17062" w:rsidRDefault="00C17062" w:rsidP="00202F9D">
            <w:pPr>
              <w:spacing w:before="100" w:beforeAutospacing="1" w:after="100" w:afterAutospacing="1"/>
              <w:ind w:hanging="360"/>
              <w:rPr>
                <w:sz w:val="20"/>
                <w:szCs w:val="20"/>
              </w:rPr>
            </w:pPr>
            <w:r>
              <w:rPr>
                <w:rFonts w:ascii="Symbol" w:hAnsi="Symbol"/>
                <w:sz w:val="20"/>
                <w:szCs w:val="20"/>
              </w:rPr>
              <w:t></w:t>
            </w:r>
            <w:r>
              <w:rPr>
                <w:sz w:val="14"/>
                <w:szCs w:val="14"/>
              </w:rPr>
              <w:t xml:space="preserve">         </w:t>
            </w:r>
            <w:r>
              <w:rPr>
                <w:sz w:val="20"/>
                <w:szCs w:val="20"/>
              </w:rPr>
              <w:t xml:space="preserve">Retira la solicitud de la bandeja de pendientes del jefe  y se coloca como pendiente de asignación. </w:t>
            </w:r>
            <w:r w:rsidRPr="001439B8">
              <w:rPr>
                <w:rFonts w:cs="Arial"/>
                <w:sz w:val="20"/>
                <w:szCs w:val="20"/>
                <w:highlight w:val="yellow"/>
              </w:rPr>
              <w:t xml:space="preserve">el sistema realiza la invocación al </w:t>
            </w:r>
            <w:r w:rsidRPr="001439B8">
              <w:rPr>
                <w:rFonts w:cs="Arial"/>
                <w:b/>
                <w:sz w:val="20"/>
                <w:szCs w:val="20"/>
                <w:highlight w:val="yellow"/>
              </w:rPr>
              <w:t xml:space="preserve">CUS08 </w:t>
            </w:r>
            <w:r w:rsidRPr="00045F9B">
              <w:rPr>
                <w:rFonts w:cs="Arial"/>
                <w:b/>
                <w:sz w:val="20"/>
                <w:szCs w:val="20"/>
                <w:highlight w:val="yellow"/>
              </w:rPr>
              <w:t xml:space="preserve">Incluir </w:t>
            </w:r>
            <w:r w:rsidRPr="001439B8">
              <w:rPr>
                <w:rFonts w:cs="Arial"/>
                <w:b/>
                <w:sz w:val="20"/>
                <w:szCs w:val="20"/>
                <w:highlight w:val="yellow"/>
              </w:rPr>
              <w:t xml:space="preserve">Declaración en ánfora para sorteo de Declaraciones, proveniente del f2_3004 </w:t>
            </w:r>
            <w:r w:rsidRPr="001439B8">
              <w:rPr>
                <w:rFonts w:cs="Arial"/>
                <w:sz w:val="20"/>
                <w:szCs w:val="20"/>
                <w:highlight w:val="yellow"/>
              </w:rPr>
              <w:t>del RIN12.</w:t>
            </w:r>
          </w:p>
          <w:p w14:paraId="6C8F03E7" w14:textId="77777777" w:rsidR="00C17062" w:rsidRDefault="00C17062" w:rsidP="00202F9D">
            <w:pPr>
              <w:rPr>
                <w:sz w:val="20"/>
                <w:szCs w:val="20"/>
              </w:rPr>
            </w:pPr>
            <w:r>
              <w:rPr>
                <w:sz w:val="20"/>
                <w:szCs w:val="20"/>
              </w:rPr>
              <w:t> </w:t>
            </w:r>
          </w:p>
          <w:p w14:paraId="45959739" w14:textId="77777777" w:rsidR="00C17062" w:rsidRPr="00F775AF" w:rsidRDefault="00C17062" w:rsidP="00202F9D">
            <w:pPr>
              <w:contextualSpacing/>
              <w:rPr>
                <w:rFonts w:cs="Arial"/>
                <w:sz w:val="20"/>
                <w:szCs w:val="20"/>
              </w:rPr>
            </w:pPr>
            <w:r>
              <w:rPr>
                <w:rFonts w:ascii="Symbol" w:hAnsi="Symbol"/>
                <w:sz w:val="20"/>
                <w:szCs w:val="20"/>
              </w:rPr>
              <w:t></w:t>
            </w:r>
            <w:r>
              <w:rPr>
                <w:sz w:val="14"/>
                <w:szCs w:val="14"/>
              </w:rPr>
              <w:t xml:space="preserve">         </w:t>
            </w:r>
            <w:r>
              <w:rPr>
                <w:sz w:val="20"/>
                <w:szCs w:val="20"/>
              </w:rPr>
              <w:t xml:space="preserve">Deshabilita los botones Aceptar y Rechazar; y se habilita el botón imprimir </w:t>
            </w:r>
          </w:p>
        </w:tc>
      </w:tr>
      <w:tr w:rsidR="00C17062" w:rsidRPr="00A414A3" w14:paraId="2BAE3AC4" w14:textId="77777777" w:rsidTr="00202F9D">
        <w:tc>
          <w:tcPr>
            <w:tcW w:w="360" w:type="pct"/>
            <w:shd w:val="clear" w:color="auto" w:fill="auto"/>
          </w:tcPr>
          <w:p w14:paraId="5C799AD6" w14:textId="77777777" w:rsidR="00C17062" w:rsidRPr="00A414A3" w:rsidRDefault="00C17062" w:rsidP="006A1568">
            <w:pPr>
              <w:numPr>
                <w:ilvl w:val="0"/>
                <w:numId w:val="39"/>
              </w:numPr>
              <w:rPr>
                <w:rFonts w:cs="Arial"/>
                <w:sz w:val="20"/>
                <w:szCs w:val="20"/>
              </w:rPr>
            </w:pPr>
          </w:p>
        </w:tc>
        <w:tc>
          <w:tcPr>
            <w:tcW w:w="2320" w:type="pct"/>
            <w:gridSpan w:val="2"/>
            <w:shd w:val="clear" w:color="auto" w:fill="auto"/>
          </w:tcPr>
          <w:p w14:paraId="4035FC4D" w14:textId="77777777" w:rsidR="00C17062" w:rsidRDefault="00C17062" w:rsidP="00202F9D">
            <w:pPr>
              <w:contextualSpacing/>
              <w:rPr>
                <w:sz w:val="20"/>
                <w:szCs w:val="20"/>
              </w:rPr>
            </w:pPr>
            <w:r>
              <w:rPr>
                <w:sz w:val="20"/>
                <w:szCs w:val="20"/>
              </w:rPr>
              <w:t>El usuario selecciona la acción “</w:t>
            </w:r>
            <w:r>
              <w:rPr>
                <w:color w:val="0000FF"/>
                <w:sz w:val="20"/>
                <w:szCs w:val="20"/>
                <w:u w:val="single"/>
              </w:rPr>
              <w:t>Rechazar</w:t>
            </w:r>
            <w:r>
              <w:rPr>
                <w:sz w:val="20"/>
                <w:szCs w:val="20"/>
              </w:rPr>
              <w:t>”.</w:t>
            </w:r>
          </w:p>
        </w:tc>
        <w:tc>
          <w:tcPr>
            <w:tcW w:w="2320" w:type="pct"/>
            <w:shd w:val="clear" w:color="auto" w:fill="auto"/>
          </w:tcPr>
          <w:p w14:paraId="721CF9C6" w14:textId="77777777" w:rsidR="00C17062" w:rsidRDefault="00C17062" w:rsidP="00202F9D">
            <w:pPr>
              <w:rPr>
                <w:sz w:val="20"/>
                <w:szCs w:val="20"/>
              </w:rPr>
            </w:pPr>
            <w:r>
              <w:rPr>
                <w:sz w:val="20"/>
                <w:szCs w:val="20"/>
              </w:rPr>
              <w:t xml:space="preserve">El sistema realiza lo siguiente </w:t>
            </w:r>
          </w:p>
          <w:p w14:paraId="5CA71F08" w14:textId="77777777" w:rsidR="00C17062" w:rsidRDefault="00C17062" w:rsidP="00202F9D">
            <w:pPr>
              <w:spacing w:before="100" w:beforeAutospacing="1" w:after="100" w:afterAutospacing="1"/>
              <w:ind w:hanging="360"/>
              <w:rPr>
                <w:sz w:val="20"/>
                <w:szCs w:val="20"/>
              </w:rPr>
            </w:pPr>
            <w:r>
              <w:rPr>
                <w:rFonts w:ascii="Symbol" w:hAnsi="Symbol"/>
                <w:sz w:val="20"/>
                <w:szCs w:val="20"/>
              </w:rPr>
              <w:t></w:t>
            </w:r>
            <w:r>
              <w:rPr>
                <w:sz w:val="14"/>
                <w:szCs w:val="14"/>
              </w:rPr>
              <w:t xml:space="preserve">         </w:t>
            </w:r>
            <w:r>
              <w:rPr>
                <w:sz w:val="20"/>
                <w:szCs w:val="20"/>
              </w:rPr>
              <w:t>Verifica que se haya consignado un texto de mínimo 100 caracteres en el campo “observaciones del jefe”</w:t>
            </w:r>
          </w:p>
          <w:p w14:paraId="125E6AB9" w14:textId="77777777" w:rsidR="00C17062" w:rsidRDefault="00C17062" w:rsidP="00202F9D">
            <w:pPr>
              <w:rPr>
                <w:sz w:val="20"/>
                <w:szCs w:val="20"/>
              </w:rPr>
            </w:pPr>
            <w:r>
              <w:rPr>
                <w:sz w:val="20"/>
                <w:szCs w:val="20"/>
              </w:rPr>
              <w:t>Sino muestra el mensaje: “Ingrese las Observaciones que sustentan el rechazo” y vuelve al numeral 3 (E3)</w:t>
            </w:r>
          </w:p>
          <w:p w14:paraId="4B30F580" w14:textId="77777777" w:rsidR="00C17062" w:rsidRDefault="00C17062" w:rsidP="00202F9D">
            <w:pPr>
              <w:spacing w:before="100" w:beforeAutospacing="1" w:after="100" w:afterAutospacing="1"/>
              <w:ind w:hanging="360"/>
              <w:rPr>
                <w:sz w:val="20"/>
                <w:szCs w:val="20"/>
              </w:rPr>
            </w:pPr>
            <w:r>
              <w:rPr>
                <w:rFonts w:ascii="Symbol" w:hAnsi="Symbol"/>
                <w:sz w:val="20"/>
                <w:szCs w:val="20"/>
              </w:rPr>
              <w:t></w:t>
            </w:r>
            <w:r>
              <w:rPr>
                <w:sz w:val="14"/>
                <w:szCs w:val="14"/>
              </w:rPr>
              <w:t xml:space="preserve">         </w:t>
            </w:r>
            <w:r>
              <w:rPr>
                <w:sz w:val="20"/>
                <w:szCs w:val="20"/>
              </w:rPr>
              <w:t>Verifica que el especialista que tiene asignada la Declaración se encuentre vigente dentro del equipo Documentario-Naranja.</w:t>
            </w:r>
          </w:p>
          <w:p w14:paraId="3047157B" w14:textId="77777777" w:rsidR="00C17062" w:rsidRDefault="00C17062" w:rsidP="00202F9D">
            <w:pPr>
              <w:rPr>
                <w:sz w:val="20"/>
                <w:szCs w:val="20"/>
              </w:rPr>
            </w:pPr>
            <w:r>
              <w:rPr>
                <w:sz w:val="20"/>
                <w:szCs w:val="20"/>
              </w:rPr>
              <w:t>Sino muestra el mensaje “Sírvase asignar la declaración, el funcionario aduanero no se encuentra vigente” y vuelve al numeral 3. (E4)</w:t>
            </w:r>
          </w:p>
          <w:p w14:paraId="320FCB54" w14:textId="77777777" w:rsidR="00C17062" w:rsidRDefault="00C17062" w:rsidP="00202F9D">
            <w:pPr>
              <w:spacing w:before="100" w:beforeAutospacing="1" w:after="100" w:afterAutospacing="1"/>
              <w:ind w:hanging="360"/>
              <w:rPr>
                <w:sz w:val="20"/>
                <w:szCs w:val="20"/>
              </w:rPr>
            </w:pPr>
            <w:r>
              <w:rPr>
                <w:rFonts w:ascii="Symbol" w:hAnsi="Symbol"/>
                <w:sz w:val="20"/>
                <w:szCs w:val="20"/>
              </w:rPr>
              <w:t></w:t>
            </w:r>
            <w:r>
              <w:rPr>
                <w:sz w:val="14"/>
                <w:szCs w:val="14"/>
              </w:rPr>
              <w:t xml:space="preserve">         </w:t>
            </w:r>
            <w:r>
              <w:rPr>
                <w:sz w:val="20"/>
                <w:szCs w:val="20"/>
              </w:rPr>
              <w:t>Da por atendida la solicitud (</w:t>
            </w:r>
            <w:proofErr w:type="spellStart"/>
            <w:r>
              <w:rPr>
                <w:sz w:val="20"/>
                <w:szCs w:val="20"/>
              </w:rPr>
              <w:t>consulta.ind_respuesta</w:t>
            </w:r>
            <w:proofErr w:type="spellEnd"/>
            <w:r>
              <w:rPr>
                <w:sz w:val="20"/>
                <w:szCs w:val="20"/>
              </w:rPr>
              <w:t>=0)</w:t>
            </w:r>
          </w:p>
          <w:p w14:paraId="22F81F79" w14:textId="77777777" w:rsidR="00C17062" w:rsidRDefault="00C17062" w:rsidP="00202F9D">
            <w:pPr>
              <w:spacing w:before="100" w:beforeAutospacing="1" w:after="100" w:afterAutospacing="1"/>
              <w:ind w:hanging="360"/>
              <w:rPr>
                <w:sz w:val="20"/>
                <w:szCs w:val="20"/>
              </w:rPr>
            </w:pPr>
            <w:r>
              <w:rPr>
                <w:rFonts w:ascii="Symbol" w:hAnsi="Symbol"/>
                <w:sz w:val="20"/>
                <w:szCs w:val="20"/>
              </w:rPr>
              <w:t></w:t>
            </w:r>
            <w:r>
              <w:rPr>
                <w:sz w:val="14"/>
                <w:szCs w:val="14"/>
              </w:rPr>
              <w:t xml:space="preserve">         </w:t>
            </w:r>
            <w:r>
              <w:rPr>
                <w:sz w:val="20"/>
                <w:szCs w:val="20"/>
              </w:rPr>
              <w:t xml:space="preserve">Envía un aviso electrónico al especialista notificándole que se ha rechazado su solicitud mediante PLANTILLA100118.html. </w:t>
            </w:r>
            <w:bookmarkStart w:id="68" w:name="Llamada_P_11_05_08"/>
            <w:bookmarkEnd w:id="68"/>
            <w:r>
              <w:rPr>
                <w:color w:val="0000FF"/>
                <w:sz w:val="20"/>
                <w:szCs w:val="20"/>
                <w:u w:val="single"/>
              </w:rPr>
              <w:t>P.11.05.08</w:t>
            </w:r>
            <w:r>
              <w:rPr>
                <w:sz w:val="20"/>
                <w:szCs w:val="20"/>
              </w:rPr>
              <w:t xml:space="preserve"> con el asunto y título “Aviso Denegatorio de la Solicitud de Reconocimiento Físico”</w:t>
            </w:r>
          </w:p>
          <w:p w14:paraId="23DC2326" w14:textId="77777777" w:rsidR="00C17062" w:rsidRDefault="00C17062" w:rsidP="00202F9D">
            <w:pPr>
              <w:spacing w:before="100" w:beforeAutospacing="1" w:after="100" w:afterAutospacing="1"/>
              <w:ind w:hanging="360"/>
              <w:rPr>
                <w:sz w:val="20"/>
                <w:szCs w:val="20"/>
              </w:rPr>
            </w:pPr>
            <w:r>
              <w:rPr>
                <w:rFonts w:ascii="Symbol" w:hAnsi="Symbol"/>
                <w:sz w:val="20"/>
                <w:szCs w:val="20"/>
              </w:rPr>
              <w:lastRenderedPageBreak/>
              <w:t></w:t>
            </w:r>
            <w:r>
              <w:rPr>
                <w:sz w:val="14"/>
                <w:szCs w:val="14"/>
              </w:rPr>
              <w:t xml:space="preserve">         </w:t>
            </w:r>
            <w:r>
              <w:rPr>
                <w:sz w:val="20"/>
                <w:szCs w:val="20"/>
              </w:rPr>
              <w:t>Retira la solicitud de la bandeja del jefe.</w:t>
            </w:r>
          </w:p>
          <w:p w14:paraId="4F3D3980" w14:textId="77777777" w:rsidR="00C17062" w:rsidRDefault="00C17062" w:rsidP="00202F9D">
            <w:pPr>
              <w:spacing w:before="100" w:beforeAutospacing="1" w:after="100" w:afterAutospacing="1"/>
              <w:ind w:hanging="360"/>
              <w:rPr>
                <w:sz w:val="20"/>
                <w:szCs w:val="20"/>
              </w:rPr>
            </w:pPr>
            <w:r>
              <w:rPr>
                <w:rFonts w:ascii="Symbol" w:hAnsi="Symbol"/>
                <w:sz w:val="20"/>
                <w:szCs w:val="20"/>
              </w:rPr>
              <w:t></w:t>
            </w:r>
            <w:r>
              <w:rPr>
                <w:sz w:val="14"/>
                <w:szCs w:val="14"/>
              </w:rPr>
              <w:t xml:space="preserve">         </w:t>
            </w:r>
            <w:r>
              <w:rPr>
                <w:sz w:val="20"/>
                <w:szCs w:val="20"/>
              </w:rPr>
              <w:t>Coloca la DUA en la bandeja del especialista</w:t>
            </w:r>
          </w:p>
          <w:p w14:paraId="7AD3D563" w14:textId="77777777" w:rsidR="00C17062" w:rsidRDefault="00C17062" w:rsidP="00202F9D">
            <w:pPr>
              <w:spacing w:before="100" w:beforeAutospacing="1" w:after="100" w:afterAutospacing="1"/>
              <w:ind w:hanging="360"/>
              <w:rPr>
                <w:sz w:val="20"/>
                <w:szCs w:val="20"/>
              </w:rPr>
            </w:pPr>
            <w:r>
              <w:rPr>
                <w:rFonts w:ascii="Symbol" w:hAnsi="Symbol"/>
                <w:sz w:val="20"/>
                <w:szCs w:val="20"/>
              </w:rPr>
              <w:t></w:t>
            </w:r>
            <w:r>
              <w:rPr>
                <w:sz w:val="14"/>
                <w:szCs w:val="14"/>
              </w:rPr>
              <w:t xml:space="preserve">         </w:t>
            </w:r>
            <w:r>
              <w:rPr>
                <w:sz w:val="20"/>
                <w:szCs w:val="20"/>
              </w:rPr>
              <w:t xml:space="preserve">Deshabilita los botones Aceptar y Rechazar; y se habilita el botón imprimir </w:t>
            </w:r>
          </w:p>
        </w:tc>
      </w:tr>
      <w:tr w:rsidR="00C17062" w:rsidRPr="00A414A3" w14:paraId="261657CB" w14:textId="77777777" w:rsidTr="00202F9D">
        <w:tc>
          <w:tcPr>
            <w:tcW w:w="360" w:type="pct"/>
            <w:shd w:val="clear" w:color="auto" w:fill="auto"/>
          </w:tcPr>
          <w:p w14:paraId="56113829" w14:textId="77777777" w:rsidR="00C17062" w:rsidRPr="00A414A3" w:rsidRDefault="00C17062" w:rsidP="006A1568">
            <w:pPr>
              <w:numPr>
                <w:ilvl w:val="0"/>
                <w:numId w:val="39"/>
              </w:numPr>
              <w:rPr>
                <w:rFonts w:cs="Arial"/>
                <w:sz w:val="20"/>
                <w:szCs w:val="20"/>
              </w:rPr>
            </w:pPr>
          </w:p>
        </w:tc>
        <w:tc>
          <w:tcPr>
            <w:tcW w:w="2320" w:type="pct"/>
            <w:gridSpan w:val="2"/>
            <w:shd w:val="clear" w:color="auto" w:fill="auto"/>
          </w:tcPr>
          <w:p w14:paraId="6DA45741" w14:textId="77777777" w:rsidR="00C17062" w:rsidRDefault="00C17062" w:rsidP="00202F9D">
            <w:pPr>
              <w:contextualSpacing/>
              <w:rPr>
                <w:sz w:val="20"/>
                <w:szCs w:val="20"/>
              </w:rPr>
            </w:pPr>
            <w:r>
              <w:rPr>
                <w:sz w:val="20"/>
                <w:szCs w:val="20"/>
              </w:rPr>
              <w:t>….</w:t>
            </w:r>
          </w:p>
        </w:tc>
        <w:tc>
          <w:tcPr>
            <w:tcW w:w="2320" w:type="pct"/>
            <w:shd w:val="clear" w:color="auto" w:fill="auto"/>
          </w:tcPr>
          <w:p w14:paraId="54B45B10" w14:textId="77777777" w:rsidR="00C17062" w:rsidRDefault="00C17062" w:rsidP="00202F9D">
            <w:pPr>
              <w:rPr>
                <w:sz w:val="20"/>
                <w:szCs w:val="20"/>
              </w:rPr>
            </w:pPr>
          </w:p>
        </w:tc>
      </w:tr>
      <w:tr w:rsidR="00C17062" w:rsidRPr="00A414A3" w14:paraId="34910FA8" w14:textId="77777777" w:rsidTr="00202F9D">
        <w:tc>
          <w:tcPr>
            <w:tcW w:w="5000" w:type="pct"/>
            <w:gridSpan w:val="4"/>
            <w:shd w:val="clear" w:color="auto" w:fill="D9D9D9"/>
          </w:tcPr>
          <w:p w14:paraId="4232DE90" w14:textId="77777777" w:rsidR="00C17062" w:rsidRPr="00A414A3" w:rsidRDefault="00C17062" w:rsidP="00202F9D">
            <w:pPr>
              <w:rPr>
                <w:rFonts w:eastAsia="Arial Unicode MS" w:cs="Arial"/>
                <w:bCs/>
                <w:sz w:val="20"/>
                <w:szCs w:val="20"/>
              </w:rPr>
            </w:pPr>
            <w:r w:rsidRPr="00A414A3">
              <w:rPr>
                <w:rFonts w:cs="Arial"/>
                <w:bCs/>
                <w:sz w:val="20"/>
                <w:szCs w:val="20"/>
              </w:rPr>
              <w:t>7.- Flujo alternativo </w:t>
            </w:r>
          </w:p>
        </w:tc>
      </w:tr>
      <w:tr w:rsidR="00C17062" w:rsidRPr="00A414A3" w14:paraId="5F034C32" w14:textId="77777777" w:rsidTr="00202F9D">
        <w:tc>
          <w:tcPr>
            <w:tcW w:w="360" w:type="pct"/>
          </w:tcPr>
          <w:p w14:paraId="3C12759A" w14:textId="77777777" w:rsidR="00C17062" w:rsidRPr="00A414A3" w:rsidRDefault="00C17062" w:rsidP="00202F9D">
            <w:pPr>
              <w:rPr>
                <w:rFonts w:cs="Arial"/>
                <w:sz w:val="20"/>
                <w:szCs w:val="20"/>
              </w:rPr>
            </w:pPr>
            <w:r>
              <w:rPr>
                <w:rFonts w:cs="Arial"/>
                <w:sz w:val="20"/>
                <w:szCs w:val="20"/>
              </w:rPr>
              <w:t>1</w:t>
            </w:r>
          </w:p>
        </w:tc>
        <w:tc>
          <w:tcPr>
            <w:tcW w:w="4640" w:type="pct"/>
            <w:gridSpan w:val="3"/>
          </w:tcPr>
          <w:p w14:paraId="2B36590F" w14:textId="77777777" w:rsidR="00C17062" w:rsidRPr="00A414A3" w:rsidRDefault="00C17062" w:rsidP="00202F9D">
            <w:pPr>
              <w:rPr>
                <w:rFonts w:cs="Arial"/>
                <w:sz w:val="20"/>
                <w:szCs w:val="20"/>
              </w:rPr>
            </w:pPr>
            <w:r>
              <w:rPr>
                <w:sz w:val="20"/>
                <w:szCs w:val="20"/>
              </w:rPr>
              <w:t>Mensaje: “La Declaración no tiene canal naranja” y retorna a numeral 1</w:t>
            </w:r>
          </w:p>
        </w:tc>
      </w:tr>
      <w:tr w:rsidR="00C17062" w:rsidRPr="00A414A3" w14:paraId="61C3A6C9" w14:textId="77777777" w:rsidTr="00202F9D">
        <w:tc>
          <w:tcPr>
            <w:tcW w:w="360" w:type="pct"/>
          </w:tcPr>
          <w:p w14:paraId="1C8EF967" w14:textId="77777777" w:rsidR="00C17062" w:rsidRPr="00A414A3" w:rsidRDefault="00C17062" w:rsidP="00202F9D">
            <w:pPr>
              <w:rPr>
                <w:rFonts w:cs="Arial"/>
                <w:sz w:val="20"/>
                <w:szCs w:val="20"/>
              </w:rPr>
            </w:pPr>
            <w:r>
              <w:rPr>
                <w:rFonts w:cs="Arial"/>
                <w:sz w:val="20"/>
                <w:szCs w:val="20"/>
              </w:rPr>
              <w:t>2</w:t>
            </w:r>
          </w:p>
        </w:tc>
        <w:tc>
          <w:tcPr>
            <w:tcW w:w="4640" w:type="pct"/>
            <w:gridSpan w:val="3"/>
          </w:tcPr>
          <w:p w14:paraId="340292BA" w14:textId="77777777" w:rsidR="00C17062" w:rsidRPr="00A414A3" w:rsidRDefault="00C17062" w:rsidP="00202F9D">
            <w:pPr>
              <w:rPr>
                <w:rFonts w:cs="Arial"/>
                <w:sz w:val="20"/>
                <w:szCs w:val="20"/>
              </w:rPr>
            </w:pPr>
            <w:r>
              <w:rPr>
                <w:sz w:val="20"/>
                <w:szCs w:val="20"/>
              </w:rPr>
              <w:t>Mensaje: “la Declaración no cuenta con solicitud de pase a Reconocimiento Físico pendiente” y retorna al numeral 1.</w:t>
            </w:r>
          </w:p>
        </w:tc>
      </w:tr>
      <w:tr w:rsidR="00C17062" w:rsidRPr="00A414A3" w14:paraId="3F556732" w14:textId="77777777" w:rsidTr="00202F9D">
        <w:tc>
          <w:tcPr>
            <w:tcW w:w="360" w:type="pct"/>
          </w:tcPr>
          <w:p w14:paraId="29E25638" w14:textId="77777777" w:rsidR="00C17062" w:rsidRPr="00A414A3" w:rsidRDefault="00C17062" w:rsidP="00202F9D">
            <w:pPr>
              <w:rPr>
                <w:rFonts w:cs="Arial"/>
                <w:sz w:val="20"/>
                <w:szCs w:val="20"/>
              </w:rPr>
            </w:pPr>
            <w:r>
              <w:rPr>
                <w:rFonts w:cs="Arial"/>
                <w:sz w:val="20"/>
                <w:szCs w:val="20"/>
              </w:rPr>
              <w:t>3</w:t>
            </w:r>
          </w:p>
        </w:tc>
        <w:tc>
          <w:tcPr>
            <w:tcW w:w="4640" w:type="pct"/>
            <w:gridSpan w:val="3"/>
          </w:tcPr>
          <w:p w14:paraId="6B127D14" w14:textId="77777777" w:rsidR="00C17062" w:rsidRPr="001A3758" w:rsidRDefault="00C17062" w:rsidP="00202F9D">
            <w:pPr>
              <w:rPr>
                <w:rFonts w:eastAsiaTheme="minorHAnsi"/>
                <w:sz w:val="24"/>
              </w:rPr>
            </w:pPr>
            <w:r>
              <w:rPr>
                <w:sz w:val="20"/>
                <w:szCs w:val="20"/>
              </w:rPr>
              <w:t>Mensaje: “Ingrese las Observaciones que sustentan el rechazo” y vuelve al numeral 3</w:t>
            </w:r>
          </w:p>
        </w:tc>
      </w:tr>
      <w:tr w:rsidR="00C17062" w:rsidRPr="00A414A3" w14:paraId="2BD98648" w14:textId="77777777" w:rsidTr="00202F9D">
        <w:tc>
          <w:tcPr>
            <w:tcW w:w="360" w:type="pct"/>
          </w:tcPr>
          <w:p w14:paraId="4A64B79D" w14:textId="77777777" w:rsidR="00C17062" w:rsidRPr="00A414A3" w:rsidRDefault="00C17062" w:rsidP="00202F9D">
            <w:pPr>
              <w:rPr>
                <w:rFonts w:cs="Arial"/>
                <w:sz w:val="20"/>
                <w:szCs w:val="20"/>
              </w:rPr>
            </w:pPr>
            <w:r>
              <w:rPr>
                <w:rFonts w:cs="Arial"/>
                <w:sz w:val="20"/>
                <w:szCs w:val="20"/>
              </w:rPr>
              <w:t>4</w:t>
            </w:r>
          </w:p>
        </w:tc>
        <w:tc>
          <w:tcPr>
            <w:tcW w:w="4640" w:type="pct"/>
            <w:gridSpan w:val="3"/>
          </w:tcPr>
          <w:p w14:paraId="14E4E2B2" w14:textId="77777777" w:rsidR="00C17062" w:rsidRPr="00A414A3" w:rsidRDefault="00C17062" w:rsidP="00202F9D">
            <w:pPr>
              <w:rPr>
                <w:rFonts w:cs="Arial"/>
                <w:sz w:val="20"/>
                <w:szCs w:val="20"/>
              </w:rPr>
            </w:pPr>
            <w:r>
              <w:rPr>
                <w:sz w:val="20"/>
                <w:szCs w:val="20"/>
              </w:rPr>
              <w:t>Mensaje: “Sírvase asignar la declaración, el funcionario aduanero no se encuentra vigente” y vuelve al numeral 3</w:t>
            </w:r>
          </w:p>
        </w:tc>
      </w:tr>
      <w:tr w:rsidR="00C17062" w:rsidRPr="00A414A3" w14:paraId="702D096D" w14:textId="77777777" w:rsidTr="00202F9D">
        <w:tc>
          <w:tcPr>
            <w:tcW w:w="5000" w:type="pct"/>
            <w:gridSpan w:val="4"/>
            <w:tcBorders>
              <w:bottom w:val="single" w:sz="4" w:space="0" w:color="000000"/>
            </w:tcBorders>
            <w:shd w:val="clear" w:color="auto" w:fill="BFBFBF"/>
          </w:tcPr>
          <w:p w14:paraId="530133CC" w14:textId="77777777" w:rsidR="00C17062" w:rsidRPr="00737B74" w:rsidRDefault="00C17062" w:rsidP="00202F9D">
            <w:pPr>
              <w:pStyle w:val="NormalWeb"/>
              <w:spacing w:before="0" w:beforeAutospacing="0" w:after="0" w:afterAutospacing="0"/>
            </w:pPr>
            <w:r w:rsidRPr="00737B74">
              <w:rPr>
                <w:rFonts w:eastAsia="Times New Roman"/>
                <w:szCs w:val="24"/>
              </w:rPr>
              <w:t>8. Excepciones</w:t>
            </w:r>
          </w:p>
        </w:tc>
      </w:tr>
      <w:tr w:rsidR="00C17062" w:rsidRPr="00A414A3" w14:paraId="554DCC04" w14:textId="77777777" w:rsidTr="00202F9D">
        <w:tc>
          <w:tcPr>
            <w:tcW w:w="5000" w:type="pct"/>
            <w:gridSpan w:val="4"/>
            <w:tcBorders>
              <w:bottom w:val="single" w:sz="4" w:space="0" w:color="000000"/>
            </w:tcBorders>
            <w:shd w:val="clear" w:color="auto" w:fill="auto"/>
          </w:tcPr>
          <w:p w14:paraId="0ACF7F28" w14:textId="77777777" w:rsidR="00C17062" w:rsidRPr="00737B74" w:rsidRDefault="00C17062" w:rsidP="00202F9D">
            <w:pPr>
              <w:pStyle w:val="NormalWeb"/>
              <w:spacing w:before="0" w:beforeAutospacing="0" w:after="0" w:afterAutospacing="0"/>
              <w:jc w:val="left"/>
              <w:rPr>
                <w:rFonts w:eastAsia="Times New Roman"/>
                <w:szCs w:val="24"/>
              </w:rPr>
            </w:pPr>
            <w:r>
              <w:rPr>
                <w:rFonts w:eastAsia="Times New Roman"/>
                <w:szCs w:val="24"/>
              </w:rPr>
              <w:t>No aplica</w:t>
            </w:r>
          </w:p>
        </w:tc>
      </w:tr>
      <w:tr w:rsidR="00C17062" w:rsidRPr="00A414A3" w14:paraId="6BFC5C4E" w14:textId="77777777" w:rsidTr="00202F9D">
        <w:tc>
          <w:tcPr>
            <w:tcW w:w="360" w:type="pct"/>
            <w:tcBorders>
              <w:bottom w:val="single" w:sz="4" w:space="0" w:color="000000"/>
            </w:tcBorders>
            <w:shd w:val="clear" w:color="auto" w:fill="BFBFBF"/>
          </w:tcPr>
          <w:p w14:paraId="24988EEB" w14:textId="77777777" w:rsidR="00C17062" w:rsidRPr="00737B74" w:rsidRDefault="00C17062" w:rsidP="00202F9D">
            <w:pPr>
              <w:pStyle w:val="NormalWeb"/>
              <w:spacing w:before="0" w:beforeAutospacing="0" w:after="0" w:afterAutospacing="0"/>
              <w:jc w:val="center"/>
              <w:rPr>
                <w:rFonts w:eastAsia="Times New Roman"/>
                <w:szCs w:val="24"/>
              </w:rPr>
            </w:pPr>
            <w:r w:rsidRPr="00737B74">
              <w:rPr>
                <w:rFonts w:eastAsia="Times New Roman"/>
                <w:szCs w:val="24"/>
              </w:rPr>
              <w:t>Nro.</w:t>
            </w:r>
          </w:p>
        </w:tc>
        <w:tc>
          <w:tcPr>
            <w:tcW w:w="4640" w:type="pct"/>
            <w:gridSpan w:val="3"/>
            <w:tcBorders>
              <w:bottom w:val="single" w:sz="4" w:space="0" w:color="000000"/>
            </w:tcBorders>
            <w:shd w:val="clear" w:color="auto" w:fill="BFBFBF"/>
          </w:tcPr>
          <w:p w14:paraId="0BAFA291" w14:textId="77777777" w:rsidR="00C17062" w:rsidRPr="00737B74" w:rsidRDefault="00C17062" w:rsidP="00202F9D">
            <w:pPr>
              <w:pStyle w:val="NormalWeb"/>
              <w:spacing w:before="0" w:beforeAutospacing="0" w:after="0" w:afterAutospacing="0"/>
              <w:jc w:val="center"/>
              <w:rPr>
                <w:rFonts w:eastAsia="Times New Roman"/>
                <w:szCs w:val="24"/>
              </w:rPr>
            </w:pPr>
            <w:r w:rsidRPr="00737B74">
              <w:rPr>
                <w:rFonts w:eastAsia="Times New Roman"/>
                <w:szCs w:val="24"/>
              </w:rPr>
              <w:t>Descripción</w:t>
            </w:r>
          </w:p>
        </w:tc>
      </w:tr>
      <w:tr w:rsidR="00C17062" w:rsidRPr="00A414A3" w14:paraId="58444328" w14:textId="77777777" w:rsidTr="00202F9D">
        <w:tc>
          <w:tcPr>
            <w:tcW w:w="5000" w:type="pct"/>
            <w:gridSpan w:val="4"/>
            <w:tcBorders>
              <w:bottom w:val="single" w:sz="4" w:space="0" w:color="000000"/>
            </w:tcBorders>
            <w:shd w:val="clear" w:color="auto" w:fill="BFBFBF"/>
          </w:tcPr>
          <w:p w14:paraId="4B6E0F0D" w14:textId="77777777" w:rsidR="00C17062" w:rsidRPr="00A414A3" w:rsidRDefault="00C17062" w:rsidP="00202F9D">
            <w:pPr>
              <w:rPr>
                <w:rFonts w:cs="Arial"/>
                <w:bCs/>
                <w:sz w:val="20"/>
                <w:szCs w:val="20"/>
              </w:rPr>
            </w:pPr>
            <w:r w:rsidRPr="00A414A3">
              <w:rPr>
                <w:rFonts w:cs="Arial"/>
                <w:bCs/>
                <w:sz w:val="20"/>
                <w:szCs w:val="20"/>
              </w:rPr>
              <w:t xml:space="preserve">9.- Requisito funcional  y no funcional </w:t>
            </w:r>
          </w:p>
        </w:tc>
      </w:tr>
      <w:tr w:rsidR="00C17062" w:rsidRPr="00A414A3" w14:paraId="6FFB9FB0" w14:textId="77777777" w:rsidTr="00202F9D">
        <w:tc>
          <w:tcPr>
            <w:tcW w:w="5000" w:type="pct"/>
            <w:gridSpan w:val="4"/>
            <w:shd w:val="clear" w:color="auto" w:fill="auto"/>
          </w:tcPr>
          <w:p w14:paraId="4DD142C7" w14:textId="77777777" w:rsidR="00C17062" w:rsidRPr="00A414A3" w:rsidRDefault="00C17062" w:rsidP="00202F9D">
            <w:pPr>
              <w:tabs>
                <w:tab w:val="left" w:pos="1290"/>
              </w:tabs>
              <w:rPr>
                <w:rFonts w:cs="Arial"/>
                <w:bCs/>
                <w:sz w:val="20"/>
                <w:szCs w:val="20"/>
              </w:rPr>
            </w:pPr>
            <w:r w:rsidRPr="00463AE2">
              <w:rPr>
                <w:rFonts w:cs="Arial"/>
                <w:szCs w:val="22"/>
                <w:highlight w:val="yellow"/>
              </w:rPr>
              <w:t>RF-01, RF-02, RNF-01</w:t>
            </w:r>
          </w:p>
        </w:tc>
      </w:tr>
      <w:tr w:rsidR="00C17062" w:rsidRPr="00A414A3" w14:paraId="1DC784F9" w14:textId="77777777" w:rsidTr="00202F9D">
        <w:tc>
          <w:tcPr>
            <w:tcW w:w="5000" w:type="pct"/>
            <w:gridSpan w:val="4"/>
            <w:shd w:val="clear" w:color="auto" w:fill="D9D9D9"/>
          </w:tcPr>
          <w:p w14:paraId="232A0326" w14:textId="77777777" w:rsidR="00C17062" w:rsidRPr="00A414A3" w:rsidRDefault="00C17062" w:rsidP="00202F9D">
            <w:pPr>
              <w:rPr>
                <w:rFonts w:eastAsia="Arial Unicode MS" w:cs="Arial"/>
                <w:bCs/>
                <w:sz w:val="20"/>
                <w:szCs w:val="20"/>
              </w:rPr>
            </w:pPr>
            <w:r w:rsidRPr="00A414A3">
              <w:rPr>
                <w:rFonts w:cs="Arial"/>
                <w:bCs/>
                <w:sz w:val="20"/>
                <w:szCs w:val="20"/>
              </w:rPr>
              <w:t>10. Prototipo de interfaz de usuario</w:t>
            </w:r>
          </w:p>
        </w:tc>
      </w:tr>
      <w:tr w:rsidR="00C17062" w:rsidRPr="00A414A3" w14:paraId="17D644BA" w14:textId="77777777" w:rsidTr="00202F9D">
        <w:tc>
          <w:tcPr>
            <w:tcW w:w="5000" w:type="pct"/>
            <w:gridSpan w:val="4"/>
            <w:tcBorders>
              <w:top w:val="single" w:sz="4" w:space="0" w:color="000000"/>
              <w:left w:val="single" w:sz="4" w:space="0" w:color="000000"/>
              <w:bottom w:val="single" w:sz="4" w:space="0" w:color="000000"/>
              <w:right w:val="single" w:sz="4" w:space="0" w:color="000000"/>
            </w:tcBorders>
          </w:tcPr>
          <w:p w14:paraId="0A4518D4" w14:textId="77777777" w:rsidR="00C17062" w:rsidRPr="00A414A3" w:rsidRDefault="00C17062" w:rsidP="00202F9D">
            <w:pPr>
              <w:rPr>
                <w:rFonts w:cs="Arial"/>
                <w:bCs/>
                <w:sz w:val="20"/>
                <w:szCs w:val="20"/>
                <w:lang w:val="es-PE"/>
              </w:rPr>
            </w:pPr>
            <w:r>
              <w:rPr>
                <w:rFonts w:cs="Arial"/>
                <w:bCs/>
                <w:sz w:val="20"/>
                <w:szCs w:val="20"/>
                <w:lang w:val="es-PE"/>
              </w:rPr>
              <w:t>No aplica</w:t>
            </w:r>
          </w:p>
        </w:tc>
      </w:tr>
    </w:tbl>
    <w:p w14:paraId="12174088" w14:textId="77777777" w:rsidR="00C17062" w:rsidRDefault="00C17062" w:rsidP="00BF2174">
      <w:pPr>
        <w:pStyle w:val="Encabezado"/>
        <w:rPr>
          <w:rFonts w:ascii="Arial" w:hAnsi="Arial" w:cs="Times New Roman"/>
          <w:lang w:val="es-ES"/>
        </w:rPr>
      </w:pPr>
    </w:p>
    <w:p w14:paraId="21135449" w14:textId="77777777" w:rsidR="001036F7" w:rsidRPr="001036F7" w:rsidRDefault="001036F7" w:rsidP="00BF2174">
      <w:pPr>
        <w:pStyle w:val="Encabezado"/>
        <w:rPr>
          <w:rFonts w:ascii="Arial" w:hAnsi="Arial" w:cs="Times New Roman"/>
          <w:b/>
          <w:sz w:val="30"/>
          <w:szCs w:val="30"/>
          <w:u w:val="single"/>
          <w:lang w:val="es-ES"/>
        </w:rPr>
      </w:pPr>
      <w:r w:rsidRPr="00FF7A52">
        <w:rPr>
          <w:rFonts w:ascii="Arial" w:hAnsi="Arial" w:cs="Times New Roman"/>
          <w:b/>
          <w:sz w:val="30"/>
          <w:szCs w:val="30"/>
          <w:highlight w:val="yellow"/>
          <w:u w:val="single"/>
          <w:lang w:val="es-ES"/>
        </w:rPr>
        <w:t>F2_3013</w:t>
      </w:r>
      <w:r w:rsidR="00FF7A52" w:rsidRPr="00FF7A52">
        <w:rPr>
          <w:rFonts w:ascii="Arial" w:hAnsi="Arial" w:cs="Times New Roman"/>
          <w:b/>
          <w:sz w:val="30"/>
          <w:szCs w:val="30"/>
          <w:highlight w:val="yellow"/>
          <w:u w:val="single"/>
          <w:lang w:val="es-ES"/>
        </w:rPr>
        <w:t xml:space="preserve"> </w:t>
      </w:r>
      <w:proofErr w:type="gramStart"/>
      <w:r w:rsidR="00FF7A52" w:rsidRPr="00FF7A52">
        <w:rPr>
          <w:rFonts w:ascii="Arial" w:hAnsi="Arial" w:cs="Times New Roman"/>
          <w:b/>
          <w:sz w:val="30"/>
          <w:szCs w:val="30"/>
          <w:highlight w:val="yellow"/>
          <w:u w:val="single"/>
          <w:lang w:val="es-ES"/>
        </w:rPr>
        <w:t>( Fabrica</w:t>
      </w:r>
      <w:proofErr w:type="gramEnd"/>
      <w:r w:rsidR="00FF7A52" w:rsidRPr="00FF7A52">
        <w:rPr>
          <w:rFonts w:ascii="Arial" w:hAnsi="Arial" w:cs="Times New Roman"/>
          <w:b/>
          <w:sz w:val="30"/>
          <w:szCs w:val="30"/>
          <w:highlight w:val="yellow"/>
          <w:u w:val="single"/>
          <w:lang w:val="es-ES"/>
        </w:rPr>
        <w:t xml:space="preserve"> SW)</w:t>
      </w:r>
    </w:p>
    <w:p w14:paraId="7D9534CE" w14:textId="77777777" w:rsidR="001036F7" w:rsidRDefault="001036F7" w:rsidP="00BF2174">
      <w:pPr>
        <w:pStyle w:val="Encabezado"/>
        <w:rPr>
          <w:rFonts w:ascii="Arial" w:hAnsi="Arial" w:cs="Times New Roman"/>
          <w:lang w:val="es-ES"/>
        </w:rPr>
      </w:pPr>
    </w:p>
    <w:p w14:paraId="6017BD31" w14:textId="77777777" w:rsidR="001036F7" w:rsidRDefault="001036F7" w:rsidP="001036F7">
      <w:pPr>
        <w:rPr>
          <w:color w:val="339966"/>
          <w:sz w:val="20"/>
        </w:rPr>
      </w:pPr>
    </w:p>
    <w:p w14:paraId="09C1F278" w14:textId="77777777" w:rsidR="001036F7" w:rsidRPr="00490B52" w:rsidRDefault="001036F7" w:rsidP="001036F7">
      <w:pPr>
        <w:rPr>
          <w:b/>
        </w:rPr>
      </w:pPr>
      <w:bookmarkStart w:id="69" w:name="_Toc283040323"/>
      <w:r w:rsidRPr="00490B52">
        <w:rPr>
          <w:b/>
        </w:rPr>
        <w:t xml:space="preserve">CUS 02.01 - </w:t>
      </w:r>
      <w:bookmarkEnd w:id="69"/>
      <w:r w:rsidRPr="00490B52">
        <w:rPr>
          <w:b/>
        </w:rPr>
        <w:t>Ejecutar procesos automáticos</w:t>
      </w:r>
    </w:p>
    <w:p w14:paraId="707FAE1F" w14:textId="77777777" w:rsidR="001036F7" w:rsidRDefault="001036F7" w:rsidP="001036F7">
      <w:pPr>
        <w:rPr>
          <w:color w:val="339966"/>
          <w:sz w:val="20"/>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540"/>
        <w:gridCol w:w="3003"/>
        <w:gridCol w:w="162"/>
        <w:gridCol w:w="5598"/>
      </w:tblGrid>
      <w:tr w:rsidR="001036F7" w:rsidRPr="00317103" w14:paraId="5F2C34EA" w14:textId="77777777" w:rsidTr="00202F9D">
        <w:tc>
          <w:tcPr>
            <w:tcW w:w="3543" w:type="dxa"/>
            <w:gridSpan w:val="2"/>
            <w:shd w:val="clear" w:color="auto" w:fill="BFBFBF" w:themeFill="background1" w:themeFillShade="BF"/>
          </w:tcPr>
          <w:p w14:paraId="6D47D4DE" w14:textId="77777777" w:rsidR="001036F7" w:rsidRPr="00317103" w:rsidRDefault="001036F7" w:rsidP="00202F9D">
            <w:pPr>
              <w:pStyle w:val="NormalWeb"/>
              <w:tabs>
                <w:tab w:val="left" w:pos="1515"/>
              </w:tabs>
              <w:spacing w:before="40" w:beforeAutospacing="0" w:after="40" w:afterAutospacing="0"/>
              <w:rPr>
                <w:sz w:val="18"/>
                <w:szCs w:val="18"/>
              </w:rPr>
            </w:pPr>
            <w:r w:rsidRPr="00317103">
              <w:rPr>
                <w:sz w:val="18"/>
                <w:szCs w:val="18"/>
              </w:rPr>
              <w:t>1. Nombre del Caso de Uso del Sistema</w:t>
            </w:r>
          </w:p>
        </w:tc>
        <w:tc>
          <w:tcPr>
            <w:tcW w:w="5760" w:type="dxa"/>
            <w:gridSpan w:val="2"/>
          </w:tcPr>
          <w:p w14:paraId="77BE415B" w14:textId="77777777" w:rsidR="001036F7" w:rsidRDefault="001036F7" w:rsidP="00202F9D">
            <w:pPr>
              <w:rPr>
                <w:sz w:val="18"/>
                <w:szCs w:val="18"/>
              </w:rPr>
            </w:pPr>
            <w:r>
              <w:rPr>
                <w:sz w:val="18"/>
                <w:szCs w:val="18"/>
              </w:rPr>
              <w:t xml:space="preserve">CUS 02.01 </w:t>
            </w:r>
            <w:r w:rsidRPr="00317103">
              <w:rPr>
                <w:sz w:val="18"/>
                <w:szCs w:val="18"/>
              </w:rPr>
              <w:t>Ejecutar procesos automáticos</w:t>
            </w:r>
          </w:p>
          <w:p w14:paraId="58DE31E0" w14:textId="77777777" w:rsidR="00FF7A52" w:rsidRPr="00317103" w:rsidRDefault="00FF7A52" w:rsidP="00202F9D">
            <w:pPr>
              <w:rPr>
                <w:sz w:val="18"/>
                <w:szCs w:val="18"/>
              </w:rPr>
            </w:pPr>
            <w:r w:rsidRPr="00FF7A52">
              <w:rPr>
                <w:rFonts w:cs="Arial"/>
                <w:color w:val="000000" w:themeColor="text1"/>
                <w:szCs w:val="22"/>
                <w:highlight w:val="yellow"/>
              </w:rPr>
              <w:t>(MODIFICADO)</w:t>
            </w:r>
          </w:p>
        </w:tc>
      </w:tr>
      <w:tr w:rsidR="001036F7" w:rsidRPr="00317103" w14:paraId="44FC17DE" w14:textId="77777777" w:rsidTr="00202F9D">
        <w:tc>
          <w:tcPr>
            <w:tcW w:w="9303" w:type="dxa"/>
            <w:gridSpan w:val="4"/>
            <w:shd w:val="clear" w:color="auto" w:fill="BFBFBF" w:themeFill="background1" w:themeFillShade="BF"/>
          </w:tcPr>
          <w:p w14:paraId="3DF6ED58" w14:textId="77777777" w:rsidR="001036F7" w:rsidRPr="00317103" w:rsidRDefault="001036F7" w:rsidP="00202F9D">
            <w:pPr>
              <w:pStyle w:val="NormalWeb"/>
              <w:tabs>
                <w:tab w:val="left" w:pos="1515"/>
              </w:tabs>
              <w:spacing w:before="40" w:beforeAutospacing="0" w:after="40" w:afterAutospacing="0"/>
              <w:rPr>
                <w:sz w:val="18"/>
                <w:szCs w:val="18"/>
              </w:rPr>
            </w:pPr>
            <w:r w:rsidRPr="00317103">
              <w:rPr>
                <w:sz w:val="18"/>
                <w:szCs w:val="18"/>
              </w:rPr>
              <w:t>2. Descripción del Caso de Uso</w:t>
            </w:r>
          </w:p>
        </w:tc>
      </w:tr>
      <w:tr w:rsidR="001036F7" w:rsidRPr="00317103" w14:paraId="32D19DE2" w14:textId="77777777" w:rsidTr="00202F9D">
        <w:tc>
          <w:tcPr>
            <w:tcW w:w="9303" w:type="dxa"/>
            <w:gridSpan w:val="4"/>
          </w:tcPr>
          <w:p w14:paraId="162C83C1" w14:textId="77777777" w:rsidR="001036F7" w:rsidRDefault="001036F7" w:rsidP="00202F9D">
            <w:pPr>
              <w:rPr>
                <w:sz w:val="20"/>
                <w:szCs w:val="20"/>
              </w:rPr>
            </w:pPr>
            <w:r w:rsidRPr="003C232E">
              <w:rPr>
                <w:sz w:val="20"/>
                <w:szCs w:val="20"/>
              </w:rPr>
              <w:t>Permitir al sistema realizar automáticamente</w:t>
            </w:r>
            <w:r>
              <w:rPr>
                <w:sz w:val="20"/>
                <w:szCs w:val="20"/>
              </w:rPr>
              <w:t xml:space="preserve">: </w:t>
            </w:r>
          </w:p>
          <w:p w14:paraId="44C7505D" w14:textId="77777777" w:rsidR="001036F7" w:rsidRDefault="001036F7" w:rsidP="006A1568">
            <w:pPr>
              <w:pStyle w:val="Prrafodelista"/>
              <w:numPr>
                <w:ilvl w:val="0"/>
                <w:numId w:val="41"/>
              </w:numPr>
              <w:rPr>
                <w:sz w:val="20"/>
                <w:szCs w:val="20"/>
              </w:rPr>
            </w:pPr>
            <w:r>
              <w:rPr>
                <w:sz w:val="20"/>
                <w:szCs w:val="20"/>
              </w:rPr>
              <w:t>L</w:t>
            </w:r>
            <w:r w:rsidRPr="00372380">
              <w:rPr>
                <w:sz w:val="20"/>
                <w:szCs w:val="20"/>
              </w:rPr>
              <w:t xml:space="preserve">a asignación de canal a las </w:t>
            </w:r>
            <w:proofErr w:type="spellStart"/>
            <w:r w:rsidRPr="00372380">
              <w:rPr>
                <w:sz w:val="20"/>
                <w:szCs w:val="20"/>
              </w:rPr>
              <w:t>DUAs</w:t>
            </w:r>
            <w:proofErr w:type="spellEnd"/>
            <w:r w:rsidRPr="00372380">
              <w:rPr>
                <w:sz w:val="20"/>
                <w:szCs w:val="20"/>
              </w:rPr>
              <w:t xml:space="preserve"> que corresponda.</w:t>
            </w:r>
          </w:p>
          <w:p w14:paraId="2D62E40A" w14:textId="77777777" w:rsidR="001036F7" w:rsidRDefault="001036F7" w:rsidP="006A1568">
            <w:pPr>
              <w:pStyle w:val="Prrafodelista"/>
              <w:numPr>
                <w:ilvl w:val="0"/>
                <w:numId w:val="41"/>
              </w:numPr>
              <w:rPr>
                <w:sz w:val="20"/>
                <w:szCs w:val="20"/>
              </w:rPr>
            </w:pPr>
            <w:r>
              <w:rPr>
                <w:sz w:val="20"/>
                <w:szCs w:val="20"/>
              </w:rPr>
              <w:t>Identificar las declaraciones que se encuentran en abandono legal</w:t>
            </w:r>
          </w:p>
          <w:p w14:paraId="45D32ED2" w14:textId="77777777" w:rsidR="001036F7" w:rsidRPr="00372380" w:rsidRDefault="001036F7" w:rsidP="006A1568">
            <w:pPr>
              <w:pStyle w:val="Prrafodelista"/>
              <w:numPr>
                <w:ilvl w:val="0"/>
                <w:numId w:val="41"/>
              </w:numPr>
              <w:rPr>
                <w:sz w:val="20"/>
                <w:szCs w:val="20"/>
              </w:rPr>
            </w:pPr>
            <w:r w:rsidRPr="00372380">
              <w:rPr>
                <w:sz w:val="20"/>
                <w:szCs w:val="20"/>
              </w:rPr>
              <w:t>Identificar las declaraciones que deben se temer el estado de despacho concluido</w:t>
            </w:r>
          </w:p>
          <w:p w14:paraId="51B80A4D" w14:textId="77777777" w:rsidR="001036F7" w:rsidRDefault="001036F7" w:rsidP="006A1568">
            <w:pPr>
              <w:numPr>
                <w:ilvl w:val="0"/>
                <w:numId w:val="41"/>
              </w:numPr>
              <w:rPr>
                <w:sz w:val="20"/>
                <w:szCs w:val="20"/>
              </w:rPr>
            </w:pPr>
            <w:r>
              <w:rPr>
                <w:sz w:val="20"/>
                <w:szCs w:val="20"/>
              </w:rPr>
              <w:t>Establecer las declaraciones que cuentan con levante electrónico de sus mercancías</w:t>
            </w:r>
          </w:p>
          <w:p w14:paraId="1C7007EA" w14:textId="77777777" w:rsidR="001036F7" w:rsidRDefault="001036F7" w:rsidP="006A1568">
            <w:pPr>
              <w:numPr>
                <w:ilvl w:val="0"/>
                <w:numId w:val="41"/>
              </w:numPr>
              <w:rPr>
                <w:sz w:val="20"/>
                <w:szCs w:val="20"/>
              </w:rPr>
            </w:pPr>
            <w:r>
              <w:rPr>
                <w:sz w:val="20"/>
                <w:szCs w:val="20"/>
              </w:rPr>
              <w:t>Replicar la información de la cancelación del pago de las Liquidaciones de cobranza</w:t>
            </w:r>
          </w:p>
          <w:p w14:paraId="10EC4A9E" w14:textId="77777777" w:rsidR="001036F7" w:rsidRPr="00A32A78" w:rsidRDefault="001036F7" w:rsidP="006A1568">
            <w:pPr>
              <w:numPr>
                <w:ilvl w:val="0"/>
                <w:numId w:val="41"/>
              </w:numPr>
              <w:rPr>
                <w:sz w:val="20"/>
                <w:szCs w:val="20"/>
              </w:rPr>
            </w:pPr>
            <w:r w:rsidRPr="00A32A78">
              <w:rPr>
                <w:sz w:val="20"/>
                <w:szCs w:val="20"/>
              </w:rPr>
              <w:t>Registrar la anulación de solicitudes de rectificación electrónica que no han sido regularizadas</w:t>
            </w:r>
          </w:p>
          <w:p w14:paraId="53F74220" w14:textId="77777777" w:rsidR="001036F7" w:rsidRPr="00A32A78" w:rsidRDefault="001036F7" w:rsidP="006A1568">
            <w:pPr>
              <w:pStyle w:val="Prrafodelista"/>
              <w:numPr>
                <w:ilvl w:val="0"/>
                <w:numId w:val="41"/>
              </w:numPr>
              <w:rPr>
                <w:sz w:val="20"/>
                <w:szCs w:val="20"/>
                <w:highlight w:val="yellow"/>
              </w:rPr>
            </w:pPr>
            <w:r w:rsidRPr="00A32A78">
              <w:rPr>
                <w:sz w:val="20"/>
                <w:szCs w:val="20"/>
                <w:highlight w:val="yellow"/>
              </w:rPr>
              <w:t>La generación de Paquetes de declaraciones.</w:t>
            </w:r>
          </w:p>
          <w:p w14:paraId="4FB09E57" w14:textId="77777777" w:rsidR="001036F7" w:rsidRPr="00A32A78" w:rsidRDefault="001036F7" w:rsidP="006A1568">
            <w:pPr>
              <w:pStyle w:val="Prrafodelista"/>
              <w:numPr>
                <w:ilvl w:val="0"/>
                <w:numId w:val="41"/>
              </w:numPr>
              <w:rPr>
                <w:sz w:val="20"/>
                <w:szCs w:val="20"/>
                <w:highlight w:val="yellow"/>
              </w:rPr>
            </w:pPr>
            <w:r w:rsidRPr="00A32A78">
              <w:rPr>
                <w:sz w:val="20"/>
                <w:szCs w:val="20"/>
                <w:highlight w:val="yellow"/>
              </w:rPr>
              <w:t>Exclusión de declaraciones de las ánforas.</w:t>
            </w:r>
          </w:p>
          <w:p w14:paraId="45B74BD8" w14:textId="77777777" w:rsidR="001036F7" w:rsidRPr="00A32A78" w:rsidRDefault="001036F7" w:rsidP="006A1568">
            <w:pPr>
              <w:pStyle w:val="Prrafodelista"/>
              <w:numPr>
                <w:ilvl w:val="0"/>
                <w:numId w:val="41"/>
              </w:numPr>
              <w:rPr>
                <w:sz w:val="20"/>
                <w:szCs w:val="20"/>
                <w:highlight w:val="yellow"/>
              </w:rPr>
            </w:pPr>
            <w:r w:rsidRPr="00A32A78">
              <w:rPr>
                <w:sz w:val="20"/>
                <w:szCs w:val="20"/>
                <w:highlight w:val="yellow"/>
              </w:rPr>
              <w:t>Asignaciones de paquetes a funcionarios aduaneros.</w:t>
            </w:r>
          </w:p>
          <w:p w14:paraId="23E567F3" w14:textId="77777777" w:rsidR="001036F7" w:rsidRPr="00D64B49" w:rsidRDefault="001036F7" w:rsidP="006A1568">
            <w:pPr>
              <w:pStyle w:val="Prrafodelista"/>
              <w:numPr>
                <w:ilvl w:val="0"/>
                <w:numId w:val="41"/>
              </w:numPr>
              <w:rPr>
                <w:sz w:val="20"/>
                <w:szCs w:val="20"/>
                <w:highlight w:val="yellow"/>
              </w:rPr>
            </w:pPr>
            <w:r w:rsidRPr="00D64B49">
              <w:rPr>
                <w:sz w:val="20"/>
                <w:szCs w:val="20"/>
                <w:highlight w:val="yellow"/>
              </w:rPr>
              <w:t>Actualización de Estados de declaraciones.</w:t>
            </w:r>
          </w:p>
        </w:tc>
      </w:tr>
      <w:tr w:rsidR="001036F7" w:rsidRPr="00317103" w14:paraId="34DF0E94" w14:textId="77777777" w:rsidTr="00202F9D">
        <w:tc>
          <w:tcPr>
            <w:tcW w:w="9303" w:type="dxa"/>
            <w:gridSpan w:val="4"/>
            <w:shd w:val="clear" w:color="auto" w:fill="BFBFBF" w:themeFill="background1" w:themeFillShade="BF"/>
          </w:tcPr>
          <w:p w14:paraId="2EA2C151" w14:textId="77777777" w:rsidR="001036F7" w:rsidRPr="00317103" w:rsidRDefault="001036F7" w:rsidP="00202F9D">
            <w:pPr>
              <w:pStyle w:val="NormalWeb"/>
              <w:spacing w:before="0" w:beforeAutospacing="0" w:after="0" w:afterAutospacing="0"/>
            </w:pPr>
            <w:r w:rsidRPr="00317103">
              <w:rPr>
                <w:rFonts w:ascii="Arial Narrow" w:hAnsi="Arial Narrow" w:cs="Times New Roman"/>
                <w:szCs w:val="24"/>
              </w:rPr>
              <w:t>3. Actor(es)</w:t>
            </w:r>
          </w:p>
        </w:tc>
      </w:tr>
      <w:tr w:rsidR="001036F7" w:rsidRPr="00317103" w14:paraId="4937D952" w14:textId="77777777" w:rsidTr="00202F9D">
        <w:tc>
          <w:tcPr>
            <w:tcW w:w="9303" w:type="dxa"/>
            <w:gridSpan w:val="4"/>
          </w:tcPr>
          <w:p w14:paraId="6C3F088C" w14:textId="77777777" w:rsidR="001036F7" w:rsidRPr="00317103" w:rsidRDefault="001036F7" w:rsidP="00202F9D">
            <w:pPr>
              <w:rPr>
                <w:sz w:val="20"/>
                <w:szCs w:val="20"/>
              </w:rPr>
            </w:pPr>
            <w:r w:rsidRPr="00317103">
              <w:rPr>
                <w:sz w:val="20"/>
                <w:szCs w:val="20"/>
              </w:rPr>
              <w:t xml:space="preserve">El </w:t>
            </w:r>
            <w:proofErr w:type="spellStart"/>
            <w:proofErr w:type="gramStart"/>
            <w:r w:rsidRPr="00317103">
              <w:rPr>
                <w:sz w:val="20"/>
                <w:szCs w:val="20"/>
              </w:rPr>
              <w:t>sistema:Scheduler</w:t>
            </w:r>
            <w:proofErr w:type="spellEnd"/>
            <w:proofErr w:type="gramEnd"/>
            <w:r w:rsidRPr="00317103">
              <w:rPr>
                <w:sz w:val="20"/>
                <w:szCs w:val="20"/>
              </w:rPr>
              <w:t xml:space="preserve"> del NPDA que invoca al proceso automático.</w:t>
            </w:r>
          </w:p>
        </w:tc>
      </w:tr>
      <w:tr w:rsidR="001036F7" w:rsidRPr="00317103" w14:paraId="4E89BE85" w14:textId="77777777" w:rsidTr="00202F9D">
        <w:tc>
          <w:tcPr>
            <w:tcW w:w="9303" w:type="dxa"/>
            <w:gridSpan w:val="4"/>
            <w:shd w:val="clear" w:color="auto" w:fill="BFBFBF" w:themeFill="background1" w:themeFillShade="BF"/>
          </w:tcPr>
          <w:p w14:paraId="7E98FF5E" w14:textId="77777777" w:rsidR="001036F7" w:rsidRPr="00317103" w:rsidRDefault="001036F7" w:rsidP="00202F9D">
            <w:pPr>
              <w:pStyle w:val="NormalWeb"/>
              <w:spacing w:before="0" w:beforeAutospacing="0" w:after="0" w:afterAutospacing="0"/>
            </w:pPr>
            <w:r w:rsidRPr="00317103">
              <w:rPr>
                <w:rFonts w:ascii="Arial Narrow" w:hAnsi="Arial Narrow" w:cs="Times New Roman"/>
                <w:szCs w:val="24"/>
              </w:rPr>
              <w:t>4. Precondiciones</w:t>
            </w:r>
          </w:p>
        </w:tc>
      </w:tr>
      <w:tr w:rsidR="001036F7" w:rsidRPr="00317103" w14:paraId="586BC859" w14:textId="77777777" w:rsidTr="00202F9D">
        <w:tc>
          <w:tcPr>
            <w:tcW w:w="9303" w:type="dxa"/>
            <w:gridSpan w:val="4"/>
          </w:tcPr>
          <w:p w14:paraId="155EDA72" w14:textId="77777777" w:rsidR="001036F7" w:rsidRPr="00317103" w:rsidRDefault="001036F7" w:rsidP="00202F9D">
            <w:pPr>
              <w:rPr>
                <w:sz w:val="20"/>
                <w:szCs w:val="20"/>
              </w:rPr>
            </w:pPr>
            <w:r w:rsidRPr="00317103">
              <w:rPr>
                <w:sz w:val="20"/>
                <w:szCs w:val="20"/>
              </w:rPr>
              <w:t>Configuración del servidor para el manejo de tareas programadas</w:t>
            </w:r>
          </w:p>
          <w:p w14:paraId="72EF10FE" w14:textId="77777777" w:rsidR="001036F7" w:rsidRPr="00317103" w:rsidRDefault="001036F7" w:rsidP="00202F9D">
            <w:pPr>
              <w:rPr>
                <w:sz w:val="20"/>
                <w:szCs w:val="20"/>
              </w:rPr>
            </w:pPr>
          </w:p>
        </w:tc>
      </w:tr>
      <w:tr w:rsidR="001036F7" w:rsidRPr="00317103" w14:paraId="0FB98DBE" w14:textId="77777777" w:rsidTr="00202F9D">
        <w:tc>
          <w:tcPr>
            <w:tcW w:w="9303" w:type="dxa"/>
            <w:gridSpan w:val="4"/>
            <w:shd w:val="clear" w:color="auto" w:fill="BFBFBF" w:themeFill="background1" w:themeFillShade="BF"/>
          </w:tcPr>
          <w:p w14:paraId="39F1E3B6" w14:textId="77777777" w:rsidR="001036F7" w:rsidRPr="00317103" w:rsidRDefault="001036F7" w:rsidP="00202F9D">
            <w:pPr>
              <w:pStyle w:val="NormalWeb"/>
              <w:spacing w:before="0" w:beforeAutospacing="0" w:after="0" w:afterAutospacing="0"/>
            </w:pPr>
            <w:r w:rsidRPr="00317103">
              <w:rPr>
                <w:rFonts w:ascii="Arial Narrow" w:hAnsi="Arial Narrow" w:cs="Times New Roman"/>
                <w:szCs w:val="24"/>
              </w:rPr>
              <w:t>5. Pos</w:t>
            </w:r>
            <w:r w:rsidR="00E55466">
              <w:rPr>
                <w:rFonts w:ascii="Arial Narrow" w:hAnsi="Arial Narrow" w:cs="Times New Roman"/>
                <w:szCs w:val="24"/>
              </w:rPr>
              <w:t xml:space="preserve">t </w:t>
            </w:r>
            <w:r w:rsidRPr="00317103">
              <w:rPr>
                <w:rFonts w:ascii="Arial Narrow" w:hAnsi="Arial Narrow" w:cs="Times New Roman"/>
                <w:szCs w:val="24"/>
              </w:rPr>
              <w:t>condiciones</w:t>
            </w:r>
          </w:p>
        </w:tc>
      </w:tr>
      <w:tr w:rsidR="001036F7" w:rsidRPr="00317103" w14:paraId="5AAC035F" w14:textId="77777777" w:rsidTr="00202F9D">
        <w:tc>
          <w:tcPr>
            <w:tcW w:w="9303" w:type="dxa"/>
            <w:gridSpan w:val="4"/>
          </w:tcPr>
          <w:p w14:paraId="5C7F7695" w14:textId="77777777" w:rsidR="001036F7" w:rsidRDefault="001036F7" w:rsidP="006A1568">
            <w:pPr>
              <w:pStyle w:val="Prrafodelista"/>
              <w:numPr>
                <w:ilvl w:val="0"/>
                <w:numId w:val="41"/>
              </w:numPr>
              <w:rPr>
                <w:sz w:val="20"/>
                <w:szCs w:val="20"/>
              </w:rPr>
            </w:pPr>
            <w:r>
              <w:rPr>
                <w:sz w:val="20"/>
                <w:szCs w:val="20"/>
              </w:rPr>
              <w:t>Declaraciones con canal asignado</w:t>
            </w:r>
          </w:p>
          <w:p w14:paraId="20F513B0" w14:textId="77777777" w:rsidR="001036F7" w:rsidRDefault="001036F7" w:rsidP="006A1568">
            <w:pPr>
              <w:pStyle w:val="Prrafodelista"/>
              <w:numPr>
                <w:ilvl w:val="0"/>
                <w:numId w:val="41"/>
              </w:numPr>
              <w:rPr>
                <w:sz w:val="20"/>
                <w:szCs w:val="20"/>
              </w:rPr>
            </w:pPr>
            <w:r>
              <w:rPr>
                <w:sz w:val="20"/>
                <w:szCs w:val="20"/>
              </w:rPr>
              <w:t>Declaraciones con el estado de abandono legal</w:t>
            </w:r>
          </w:p>
          <w:p w14:paraId="75010D71" w14:textId="77777777" w:rsidR="001036F7" w:rsidRDefault="001036F7" w:rsidP="006A1568">
            <w:pPr>
              <w:pStyle w:val="Prrafodelista"/>
              <w:numPr>
                <w:ilvl w:val="0"/>
                <w:numId w:val="41"/>
              </w:numPr>
              <w:rPr>
                <w:sz w:val="20"/>
                <w:szCs w:val="20"/>
              </w:rPr>
            </w:pPr>
            <w:r>
              <w:rPr>
                <w:sz w:val="20"/>
                <w:szCs w:val="20"/>
              </w:rPr>
              <w:t>Declaraciones con el estado de conclusión de despacho</w:t>
            </w:r>
          </w:p>
          <w:p w14:paraId="446DA555" w14:textId="77777777" w:rsidR="001036F7" w:rsidRDefault="001036F7" w:rsidP="006A1568">
            <w:pPr>
              <w:pStyle w:val="Prrafodelista"/>
              <w:numPr>
                <w:ilvl w:val="0"/>
                <w:numId w:val="41"/>
              </w:numPr>
              <w:rPr>
                <w:sz w:val="20"/>
                <w:szCs w:val="20"/>
              </w:rPr>
            </w:pPr>
            <w:r>
              <w:rPr>
                <w:sz w:val="20"/>
                <w:szCs w:val="20"/>
              </w:rPr>
              <w:t>Declaraciones con el estado de levante electrónico</w:t>
            </w:r>
          </w:p>
          <w:p w14:paraId="3D6C7C54" w14:textId="77777777" w:rsidR="001036F7" w:rsidRDefault="001036F7" w:rsidP="006A1568">
            <w:pPr>
              <w:pStyle w:val="Prrafodelista"/>
              <w:numPr>
                <w:ilvl w:val="0"/>
                <w:numId w:val="41"/>
              </w:numPr>
              <w:rPr>
                <w:sz w:val="20"/>
                <w:szCs w:val="20"/>
              </w:rPr>
            </w:pPr>
            <w:r>
              <w:rPr>
                <w:sz w:val="20"/>
                <w:szCs w:val="20"/>
              </w:rPr>
              <w:t>Deudas asociadas a las declaraciones con la información del pago realizado</w:t>
            </w:r>
          </w:p>
          <w:p w14:paraId="05EA832D" w14:textId="77777777" w:rsidR="001036F7" w:rsidRDefault="001036F7" w:rsidP="006A1568">
            <w:pPr>
              <w:pStyle w:val="Prrafodelista"/>
              <w:numPr>
                <w:ilvl w:val="0"/>
                <w:numId w:val="41"/>
              </w:numPr>
              <w:rPr>
                <w:sz w:val="20"/>
                <w:szCs w:val="20"/>
              </w:rPr>
            </w:pPr>
            <w:r>
              <w:rPr>
                <w:sz w:val="20"/>
                <w:szCs w:val="20"/>
              </w:rPr>
              <w:t>Solicitudes de rectificación electrónica con el estado anulado</w:t>
            </w:r>
          </w:p>
          <w:p w14:paraId="10B714F7" w14:textId="77777777" w:rsidR="001036F7" w:rsidRPr="007868AC" w:rsidRDefault="001036F7" w:rsidP="00202F9D">
            <w:pPr>
              <w:rPr>
                <w:sz w:val="20"/>
                <w:szCs w:val="20"/>
              </w:rPr>
            </w:pPr>
          </w:p>
        </w:tc>
      </w:tr>
      <w:tr w:rsidR="001036F7" w:rsidRPr="00317103" w14:paraId="68D90091" w14:textId="77777777" w:rsidTr="00202F9D">
        <w:trPr>
          <w:trHeight w:val="223"/>
        </w:trPr>
        <w:tc>
          <w:tcPr>
            <w:tcW w:w="9303" w:type="dxa"/>
            <w:gridSpan w:val="4"/>
            <w:shd w:val="clear" w:color="auto" w:fill="BFBFBF" w:themeFill="background1" w:themeFillShade="BF"/>
          </w:tcPr>
          <w:p w14:paraId="140A43D5" w14:textId="77777777" w:rsidR="001036F7" w:rsidRPr="00317103" w:rsidRDefault="001036F7" w:rsidP="00202F9D">
            <w:pPr>
              <w:pStyle w:val="NormalWeb"/>
              <w:spacing w:before="0" w:beforeAutospacing="0" w:after="0" w:afterAutospacing="0"/>
            </w:pPr>
            <w:r w:rsidRPr="00317103">
              <w:rPr>
                <w:rFonts w:ascii="Arial Narrow" w:hAnsi="Arial Narrow" w:cs="Times New Roman"/>
                <w:szCs w:val="24"/>
              </w:rPr>
              <w:t>6. Flujo de eventos</w:t>
            </w:r>
          </w:p>
        </w:tc>
      </w:tr>
      <w:tr w:rsidR="001036F7" w:rsidRPr="00317103" w14:paraId="219EEDE0" w14:textId="77777777" w:rsidTr="00202F9D">
        <w:tc>
          <w:tcPr>
            <w:tcW w:w="540" w:type="dxa"/>
            <w:shd w:val="clear" w:color="auto" w:fill="BFBFBF" w:themeFill="background1" w:themeFillShade="BF"/>
          </w:tcPr>
          <w:p w14:paraId="67F7B1BC" w14:textId="77777777" w:rsidR="001036F7" w:rsidRPr="00317103" w:rsidRDefault="001036F7" w:rsidP="00202F9D">
            <w:pPr>
              <w:pStyle w:val="NormalWeb"/>
              <w:spacing w:before="0" w:beforeAutospacing="0" w:after="0" w:afterAutospacing="0"/>
              <w:jc w:val="center"/>
              <w:rPr>
                <w:rFonts w:ascii="Arial Narrow" w:hAnsi="Arial Narrow" w:cs="Times New Roman"/>
                <w:szCs w:val="24"/>
              </w:rPr>
            </w:pPr>
            <w:r w:rsidRPr="00317103">
              <w:rPr>
                <w:rFonts w:ascii="Arial Narrow" w:hAnsi="Arial Narrow" w:cs="Times New Roman"/>
                <w:szCs w:val="24"/>
              </w:rPr>
              <w:t>Nro.</w:t>
            </w:r>
          </w:p>
        </w:tc>
        <w:tc>
          <w:tcPr>
            <w:tcW w:w="8763" w:type="dxa"/>
            <w:gridSpan w:val="3"/>
            <w:shd w:val="clear" w:color="auto" w:fill="BFBFBF" w:themeFill="background1" w:themeFillShade="BF"/>
          </w:tcPr>
          <w:p w14:paraId="246A6B31" w14:textId="77777777" w:rsidR="001036F7" w:rsidRPr="00317103" w:rsidRDefault="001036F7" w:rsidP="00202F9D">
            <w:pPr>
              <w:pStyle w:val="NormalWeb"/>
              <w:spacing w:before="0" w:beforeAutospacing="0" w:after="0" w:afterAutospacing="0"/>
              <w:jc w:val="center"/>
              <w:rPr>
                <w:rFonts w:ascii="Arial Narrow" w:hAnsi="Arial Narrow" w:cs="Times New Roman"/>
                <w:szCs w:val="24"/>
              </w:rPr>
            </w:pPr>
            <w:r w:rsidRPr="00317103">
              <w:rPr>
                <w:rFonts w:ascii="Arial Narrow" w:hAnsi="Arial Narrow" w:cs="Times New Roman"/>
                <w:szCs w:val="24"/>
              </w:rPr>
              <w:t>Acción y Respuesta del Sistema</w:t>
            </w:r>
          </w:p>
        </w:tc>
      </w:tr>
      <w:tr w:rsidR="001036F7" w:rsidRPr="007868AC" w14:paraId="302350B9" w14:textId="77777777" w:rsidTr="00202F9D">
        <w:tblPrEx>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PrEx>
        <w:tc>
          <w:tcPr>
            <w:tcW w:w="540" w:type="dxa"/>
            <w:tcBorders>
              <w:top w:val="single" w:sz="4" w:space="0" w:color="auto"/>
              <w:left w:val="single" w:sz="4" w:space="0" w:color="auto"/>
              <w:bottom w:val="single" w:sz="4" w:space="0" w:color="auto"/>
              <w:right w:val="single" w:sz="4" w:space="0" w:color="auto"/>
            </w:tcBorders>
          </w:tcPr>
          <w:p w14:paraId="69187141" w14:textId="77777777" w:rsidR="001036F7" w:rsidRPr="00A81805" w:rsidRDefault="001036F7" w:rsidP="006A1568">
            <w:pPr>
              <w:pStyle w:val="Piedepgina"/>
              <w:numPr>
                <w:ilvl w:val="0"/>
                <w:numId w:val="42"/>
              </w:numPr>
              <w:tabs>
                <w:tab w:val="clear" w:pos="360"/>
                <w:tab w:val="clear" w:pos="4419"/>
                <w:tab w:val="clear" w:pos="8838"/>
              </w:tabs>
              <w:ind w:left="214" w:hanging="214"/>
              <w:rPr>
                <w:szCs w:val="20"/>
                <w:lang w:val="es-ES"/>
              </w:rPr>
            </w:pPr>
          </w:p>
        </w:tc>
        <w:tc>
          <w:tcPr>
            <w:tcW w:w="8763" w:type="dxa"/>
            <w:gridSpan w:val="3"/>
            <w:tcBorders>
              <w:top w:val="single" w:sz="4" w:space="0" w:color="auto"/>
              <w:left w:val="single" w:sz="4" w:space="0" w:color="auto"/>
              <w:bottom w:val="single" w:sz="4" w:space="0" w:color="auto"/>
              <w:right w:val="single" w:sz="4" w:space="0" w:color="auto"/>
            </w:tcBorders>
          </w:tcPr>
          <w:p w14:paraId="69BDC45F" w14:textId="77777777" w:rsidR="001036F7" w:rsidRPr="007868AC" w:rsidRDefault="001036F7" w:rsidP="00202F9D">
            <w:pPr>
              <w:rPr>
                <w:sz w:val="20"/>
                <w:szCs w:val="20"/>
              </w:rPr>
            </w:pPr>
            <w:r w:rsidRPr="00C66343">
              <w:rPr>
                <w:sz w:val="20"/>
                <w:szCs w:val="20"/>
              </w:rPr>
              <w:t xml:space="preserve">El sistema cada cinco (5) minutos es invocado por el </w:t>
            </w:r>
            <w:proofErr w:type="spellStart"/>
            <w:r w:rsidRPr="00C66343">
              <w:rPr>
                <w:sz w:val="20"/>
                <w:szCs w:val="20"/>
              </w:rPr>
              <w:t>Scheduler</w:t>
            </w:r>
            <w:proofErr w:type="spellEnd"/>
            <w:r w:rsidRPr="00C66343">
              <w:rPr>
                <w:sz w:val="20"/>
                <w:szCs w:val="20"/>
              </w:rPr>
              <w:t xml:space="preserve"> para ejecutar el CUS 02.02 - </w:t>
            </w:r>
            <w:r w:rsidRPr="00C66343">
              <w:rPr>
                <w:sz w:val="20"/>
                <w:szCs w:val="20"/>
              </w:rPr>
              <w:lastRenderedPageBreak/>
              <w:t>Asignar Canal de Control</w:t>
            </w:r>
            <w:r>
              <w:rPr>
                <w:sz w:val="20"/>
                <w:szCs w:val="20"/>
              </w:rPr>
              <w:t>.</w:t>
            </w:r>
          </w:p>
        </w:tc>
      </w:tr>
      <w:tr w:rsidR="001036F7" w:rsidRPr="007868AC" w14:paraId="7178A097" w14:textId="77777777" w:rsidTr="00202F9D">
        <w:tblPrEx>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PrEx>
        <w:tc>
          <w:tcPr>
            <w:tcW w:w="540" w:type="dxa"/>
            <w:tcBorders>
              <w:top w:val="single" w:sz="4" w:space="0" w:color="auto"/>
              <w:left w:val="single" w:sz="4" w:space="0" w:color="auto"/>
              <w:bottom w:val="single" w:sz="4" w:space="0" w:color="auto"/>
              <w:right w:val="single" w:sz="4" w:space="0" w:color="auto"/>
            </w:tcBorders>
          </w:tcPr>
          <w:p w14:paraId="55DC8560" w14:textId="77777777" w:rsidR="001036F7" w:rsidRPr="007868AC" w:rsidRDefault="001036F7" w:rsidP="006A1568">
            <w:pPr>
              <w:pStyle w:val="Piedepgina"/>
              <w:numPr>
                <w:ilvl w:val="0"/>
                <w:numId w:val="42"/>
              </w:numPr>
              <w:tabs>
                <w:tab w:val="clear" w:pos="360"/>
                <w:tab w:val="clear" w:pos="4419"/>
                <w:tab w:val="clear" w:pos="8838"/>
              </w:tabs>
              <w:ind w:left="214" w:hanging="214"/>
              <w:rPr>
                <w:szCs w:val="20"/>
                <w:lang w:val="es-ES"/>
              </w:rPr>
            </w:pPr>
          </w:p>
        </w:tc>
        <w:tc>
          <w:tcPr>
            <w:tcW w:w="8763" w:type="dxa"/>
            <w:gridSpan w:val="3"/>
            <w:tcBorders>
              <w:top w:val="single" w:sz="4" w:space="0" w:color="auto"/>
              <w:left w:val="single" w:sz="4" w:space="0" w:color="auto"/>
              <w:bottom w:val="single" w:sz="4" w:space="0" w:color="auto"/>
              <w:right w:val="single" w:sz="4" w:space="0" w:color="auto"/>
            </w:tcBorders>
          </w:tcPr>
          <w:p w14:paraId="07F5883F" w14:textId="77777777" w:rsidR="001036F7" w:rsidRPr="007868AC" w:rsidRDefault="001036F7" w:rsidP="00202F9D">
            <w:pPr>
              <w:rPr>
                <w:sz w:val="20"/>
                <w:szCs w:val="20"/>
              </w:rPr>
            </w:pPr>
            <w:r w:rsidRPr="00C66343">
              <w:rPr>
                <w:sz w:val="20"/>
                <w:szCs w:val="20"/>
              </w:rPr>
              <w:t xml:space="preserve">El sistema cada cinco (5) minutos es invocado por el </w:t>
            </w:r>
            <w:proofErr w:type="spellStart"/>
            <w:r w:rsidRPr="00C66343">
              <w:rPr>
                <w:sz w:val="20"/>
                <w:szCs w:val="20"/>
              </w:rPr>
              <w:t>Scheduler</w:t>
            </w:r>
            <w:proofErr w:type="spellEnd"/>
            <w:r w:rsidRPr="00C66343">
              <w:rPr>
                <w:sz w:val="20"/>
                <w:szCs w:val="20"/>
              </w:rPr>
              <w:t xml:space="preserve"> para ejecutar el CUS 02.03 - Registrar abandono Legal</w:t>
            </w:r>
            <w:r>
              <w:rPr>
                <w:sz w:val="20"/>
                <w:szCs w:val="20"/>
              </w:rPr>
              <w:t>.</w:t>
            </w:r>
          </w:p>
        </w:tc>
      </w:tr>
      <w:tr w:rsidR="001036F7" w:rsidRPr="007868AC" w14:paraId="4254382A" w14:textId="77777777" w:rsidTr="00202F9D">
        <w:tblPrEx>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PrEx>
        <w:tc>
          <w:tcPr>
            <w:tcW w:w="540" w:type="dxa"/>
            <w:tcBorders>
              <w:top w:val="single" w:sz="4" w:space="0" w:color="auto"/>
              <w:left w:val="single" w:sz="4" w:space="0" w:color="auto"/>
              <w:bottom w:val="single" w:sz="4" w:space="0" w:color="auto"/>
              <w:right w:val="single" w:sz="4" w:space="0" w:color="auto"/>
            </w:tcBorders>
          </w:tcPr>
          <w:p w14:paraId="3BB5BA8A" w14:textId="77777777" w:rsidR="001036F7" w:rsidRPr="007868AC" w:rsidRDefault="001036F7" w:rsidP="006A1568">
            <w:pPr>
              <w:pStyle w:val="Piedepgina"/>
              <w:numPr>
                <w:ilvl w:val="0"/>
                <w:numId w:val="42"/>
              </w:numPr>
              <w:tabs>
                <w:tab w:val="clear" w:pos="360"/>
                <w:tab w:val="clear" w:pos="4419"/>
                <w:tab w:val="clear" w:pos="8838"/>
              </w:tabs>
              <w:ind w:left="214" w:hanging="214"/>
              <w:rPr>
                <w:szCs w:val="20"/>
                <w:lang w:val="es-ES"/>
              </w:rPr>
            </w:pPr>
          </w:p>
        </w:tc>
        <w:tc>
          <w:tcPr>
            <w:tcW w:w="8763" w:type="dxa"/>
            <w:gridSpan w:val="3"/>
            <w:tcBorders>
              <w:top w:val="single" w:sz="4" w:space="0" w:color="auto"/>
              <w:left w:val="single" w:sz="4" w:space="0" w:color="auto"/>
              <w:bottom w:val="single" w:sz="4" w:space="0" w:color="auto"/>
              <w:right w:val="single" w:sz="4" w:space="0" w:color="auto"/>
            </w:tcBorders>
          </w:tcPr>
          <w:p w14:paraId="45C2195F" w14:textId="77777777" w:rsidR="001036F7" w:rsidRPr="007868AC" w:rsidRDefault="001036F7" w:rsidP="00202F9D">
            <w:pPr>
              <w:rPr>
                <w:sz w:val="20"/>
                <w:szCs w:val="20"/>
              </w:rPr>
            </w:pPr>
            <w:r w:rsidRPr="00C66343">
              <w:rPr>
                <w:sz w:val="20"/>
                <w:szCs w:val="20"/>
              </w:rPr>
              <w:t xml:space="preserve">El sistema cada cinco (5) minutos es invocado por el </w:t>
            </w:r>
            <w:proofErr w:type="spellStart"/>
            <w:r w:rsidRPr="00C66343">
              <w:rPr>
                <w:sz w:val="20"/>
                <w:szCs w:val="20"/>
              </w:rPr>
              <w:t>Scheduler</w:t>
            </w:r>
            <w:proofErr w:type="spellEnd"/>
            <w:r w:rsidRPr="00C66343">
              <w:rPr>
                <w:sz w:val="20"/>
                <w:szCs w:val="20"/>
              </w:rPr>
              <w:t xml:space="preserve"> para ejecutar el CUS 02.04 - Registrar Conclusión de Despacho</w:t>
            </w:r>
            <w:r>
              <w:rPr>
                <w:sz w:val="20"/>
                <w:szCs w:val="20"/>
              </w:rPr>
              <w:t>.</w:t>
            </w:r>
          </w:p>
        </w:tc>
      </w:tr>
      <w:tr w:rsidR="001036F7" w:rsidRPr="007868AC" w14:paraId="0AD7F709" w14:textId="77777777" w:rsidTr="00202F9D">
        <w:tblPrEx>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PrEx>
        <w:tc>
          <w:tcPr>
            <w:tcW w:w="540" w:type="dxa"/>
            <w:tcBorders>
              <w:top w:val="single" w:sz="4" w:space="0" w:color="auto"/>
              <w:left w:val="single" w:sz="4" w:space="0" w:color="auto"/>
              <w:bottom w:val="single" w:sz="4" w:space="0" w:color="auto"/>
              <w:right w:val="single" w:sz="4" w:space="0" w:color="auto"/>
            </w:tcBorders>
          </w:tcPr>
          <w:p w14:paraId="33FB7741" w14:textId="77777777" w:rsidR="001036F7" w:rsidRPr="007868AC" w:rsidRDefault="001036F7" w:rsidP="006A1568">
            <w:pPr>
              <w:pStyle w:val="Piedepgina"/>
              <w:numPr>
                <w:ilvl w:val="0"/>
                <w:numId w:val="42"/>
              </w:numPr>
              <w:tabs>
                <w:tab w:val="clear" w:pos="360"/>
                <w:tab w:val="clear" w:pos="4419"/>
                <w:tab w:val="clear" w:pos="8838"/>
              </w:tabs>
              <w:ind w:left="214" w:hanging="214"/>
              <w:rPr>
                <w:szCs w:val="20"/>
                <w:lang w:val="es-ES"/>
              </w:rPr>
            </w:pPr>
          </w:p>
        </w:tc>
        <w:tc>
          <w:tcPr>
            <w:tcW w:w="8763" w:type="dxa"/>
            <w:gridSpan w:val="3"/>
            <w:tcBorders>
              <w:top w:val="single" w:sz="4" w:space="0" w:color="auto"/>
              <w:left w:val="single" w:sz="4" w:space="0" w:color="auto"/>
              <w:bottom w:val="single" w:sz="4" w:space="0" w:color="auto"/>
              <w:right w:val="single" w:sz="4" w:space="0" w:color="auto"/>
            </w:tcBorders>
          </w:tcPr>
          <w:p w14:paraId="511AC3D7" w14:textId="77777777" w:rsidR="001036F7" w:rsidRPr="007868AC" w:rsidRDefault="001036F7" w:rsidP="00202F9D">
            <w:pPr>
              <w:rPr>
                <w:sz w:val="20"/>
                <w:szCs w:val="20"/>
              </w:rPr>
            </w:pPr>
            <w:r w:rsidRPr="00C66343">
              <w:rPr>
                <w:sz w:val="20"/>
                <w:szCs w:val="20"/>
              </w:rPr>
              <w:t xml:space="preserve">El sistema cada cinco (5) minutos es invocado por el </w:t>
            </w:r>
            <w:proofErr w:type="spellStart"/>
            <w:r w:rsidRPr="00C66343">
              <w:rPr>
                <w:sz w:val="20"/>
                <w:szCs w:val="20"/>
              </w:rPr>
              <w:t>Scheduler</w:t>
            </w:r>
            <w:proofErr w:type="spellEnd"/>
            <w:r w:rsidRPr="00C66343">
              <w:rPr>
                <w:sz w:val="20"/>
                <w:szCs w:val="20"/>
              </w:rPr>
              <w:t xml:space="preserve"> para ejecutar el CUS 02.05 - Registrar el levante electrónico</w:t>
            </w:r>
            <w:r>
              <w:rPr>
                <w:sz w:val="20"/>
                <w:szCs w:val="20"/>
              </w:rPr>
              <w:t>.</w:t>
            </w:r>
          </w:p>
        </w:tc>
      </w:tr>
      <w:tr w:rsidR="001036F7" w:rsidRPr="00A81805" w14:paraId="7DE2BE71" w14:textId="77777777" w:rsidTr="00202F9D">
        <w:tblPrEx>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PrEx>
        <w:tc>
          <w:tcPr>
            <w:tcW w:w="540" w:type="dxa"/>
            <w:tcBorders>
              <w:top w:val="single" w:sz="4" w:space="0" w:color="auto"/>
              <w:left w:val="single" w:sz="4" w:space="0" w:color="auto"/>
              <w:bottom w:val="single" w:sz="4" w:space="0" w:color="auto"/>
              <w:right w:val="single" w:sz="4" w:space="0" w:color="auto"/>
            </w:tcBorders>
          </w:tcPr>
          <w:p w14:paraId="1A2CC546" w14:textId="77777777" w:rsidR="001036F7" w:rsidRPr="007868AC" w:rsidRDefault="001036F7" w:rsidP="006A1568">
            <w:pPr>
              <w:pStyle w:val="Piedepgina"/>
              <w:numPr>
                <w:ilvl w:val="0"/>
                <w:numId w:val="42"/>
              </w:numPr>
              <w:tabs>
                <w:tab w:val="clear" w:pos="360"/>
                <w:tab w:val="clear" w:pos="4419"/>
                <w:tab w:val="clear" w:pos="8838"/>
              </w:tabs>
              <w:ind w:left="214" w:hanging="214"/>
              <w:rPr>
                <w:szCs w:val="20"/>
                <w:lang w:val="es-ES"/>
              </w:rPr>
            </w:pPr>
          </w:p>
        </w:tc>
        <w:tc>
          <w:tcPr>
            <w:tcW w:w="8763" w:type="dxa"/>
            <w:gridSpan w:val="3"/>
            <w:tcBorders>
              <w:top w:val="single" w:sz="4" w:space="0" w:color="auto"/>
              <w:left w:val="single" w:sz="4" w:space="0" w:color="auto"/>
              <w:bottom w:val="single" w:sz="4" w:space="0" w:color="auto"/>
              <w:right w:val="single" w:sz="4" w:space="0" w:color="auto"/>
            </w:tcBorders>
          </w:tcPr>
          <w:p w14:paraId="4298E054" w14:textId="77777777" w:rsidR="001036F7" w:rsidRPr="00A81805" w:rsidRDefault="001036F7" w:rsidP="00202F9D">
            <w:pPr>
              <w:rPr>
                <w:sz w:val="20"/>
                <w:szCs w:val="20"/>
              </w:rPr>
            </w:pPr>
            <w:r w:rsidRPr="00C66343">
              <w:rPr>
                <w:sz w:val="20"/>
                <w:szCs w:val="20"/>
              </w:rPr>
              <w:t xml:space="preserve">El sistema cada cinco (5) minutos es invocado por el </w:t>
            </w:r>
            <w:proofErr w:type="spellStart"/>
            <w:r w:rsidRPr="00C66343">
              <w:rPr>
                <w:sz w:val="20"/>
                <w:szCs w:val="20"/>
              </w:rPr>
              <w:t>Scheduler</w:t>
            </w:r>
            <w:proofErr w:type="spellEnd"/>
            <w:r w:rsidRPr="00C66343">
              <w:rPr>
                <w:sz w:val="20"/>
                <w:szCs w:val="20"/>
              </w:rPr>
              <w:t xml:space="preserve"> para ejecutar el CUS 02.06 - Replicar cancelaciones de L/C</w:t>
            </w:r>
            <w:r>
              <w:rPr>
                <w:sz w:val="20"/>
                <w:szCs w:val="20"/>
              </w:rPr>
              <w:t>.</w:t>
            </w:r>
          </w:p>
        </w:tc>
      </w:tr>
      <w:tr w:rsidR="001036F7" w:rsidRPr="00A81805" w14:paraId="692764DC" w14:textId="77777777" w:rsidTr="00202F9D">
        <w:tblPrEx>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PrEx>
        <w:tc>
          <w:tcPr>
            <w:tcW w:w="540" w:type="dxa"/>
            <w:tcBorders>
              <w:top w:val="single" w:sz="4" w:space="0" w:color="auto"/>
              <w:left w:val="single" w:sz="4" w:space="0" w:color="auto"/>
              <w:bottom w:val="single" w:sz="4" w:space="0" w:color="auto"/>
              <w:right w:val="single" w:sz="4" w:space="0" w:color="auto"/>
            </w:tcBorders>
          </w:tcPr>
          <w:p w14:paraId="7EB103A3" w14:textId="77777777" w:rsidR="001036F7" w:rsidRPr="00A81805" w:rsidRDefault="001036F7" w:rsidP="006A1568">
            <w:pPr>
              <w:pStyle w:val="Piedepgina"/>
              <w:numPr>
                <w:ilvl w:val="0"/>
                <w:numId w:val="42"/>
              </w:numPr>
              <w:tabs>
                <w:tab w:val="clear" w:pos="360"/>
                <w:tab w:val="clear" w:pos="4419"/>
                <w:tab w:val="clear" w:pos="8838"/>
              </w:tabs>
              <w:ind w:left="214" w:hanging="214"/>
              <w:rPr>
                <w:szCs w:val="20"/>
                <w:lang w:val="es-ES"/>
              </w:rPr>
            </w:pPr>
          </w:p>
        </w:tc>
        <w:tc>
          <w:tcPr>
            <w:tcW w:w="8763" w:type="dxa"/>
            <w:gridSpan w:val="3"/>
            <w:tcBorders>
              <w:top w:val="single" w:sz="4" w:space="0" w:color="auto"/>
              <w:left w:val="single" w:sz="4" w:space="0" w:color="auto"/>
              <w:bottom w:val="single" w:sz="4" w:space="0" w:color="auto"/>
              <w:right w:val="single" w:sz="4" w:space="0" w:color="auto"/>
            </w:tcBorders>
          </w:tcPr>
          <w:p w14:paraId="67E57787" w14:textId="77777777" w:rsidR="001036F7" w:rsidRPr="00A81805" w:rsidRDefault="001036F7" w:rsidP="00202F9D">
            <w:pPr>
              <w:rPr>
                <w:sz w:val="20"/>
                <w:szCs w:val="20"/>
              </w:rPr>
            </w:pPr>
            <w:r w:rsidRPr="00C66343">
              <w:rPr>
                <w:sz w:val="20"/>
                <w:szCs w:val="20"/>
              </w:rPr>
              <w:t xml:space="preserve">El sistema cada treinta (30) minutos es invocado por el </w:t>
            </w:r>
            <w:proofErr w:type="spellStart"/>
            <w:r w:rsidRPr="00C66343">
              <w:rPr>
                <w:sz w:val="20"/>
                <w:szCs w:val="20"/>
              </w:rPr>
              <w:t>Scheduler</w:t>
            </w:r>
            <w:proofErr w:type="spellEnd"/>
            <w:r w:rsidRPr="00C66343">
              <w:rPr>
                <w:sz w:val="20"/>
                <w:szCs w:val="20"/>
              </w:rPr>
              <w:t xml:space="preserve"> para ejecutar el CUS 02.07 - Registrar anulación de rectificaciones</w:t>
            </w:r>
            <w:r>
              <w:rPr>
                <w:sz w:val="20"/>
                <w:szCs w:val="20"/>
              </w:rPr>
              <w:t>.</w:t>
            </w:r>
          </w:p>
        </w:tc>
      </w:tr>
      <w:tr w:rsidR="001036F7" w:rsidRPr="00C66343" w14:paraId="251813CA" w14:textId="77777777" w:rsidTr="00202F9D">
        <w:tc>
          <w:tcPr>
            <w:tcW w:w="540" w:type="dxa"/>
          </w:tcPr>
          <w:p w14:paraId="27553E90" w14:textId="77777777" w:rsidR="001036F7" w:rsidRPr="00317103" w:rsidRDefault="001036F7" w:rsidP="006A1568">
            <w:pPr>
              <w:pStyle w:val="Piedepgina"/>
              <w:numPr>
                <w:ilvl w:val="0"/>
                <w:numId w:val="42"/>
              </w:numPr>
              <w:tabs>
                <w:tab w:val="clear" w:pos="360"/>
                <w:tab w:val="clear" w:pos="4419"/>
                <w:tab w:val="clear" w:pos="8838"/>
              </w:tabs>
              <w:ind w:left="214" w:hanging="214"/>
              <w:rPr>
                <w:szCs w:val="20"/>
                <w:lang w:val="es-ES"/>
              </w:rPr>
            </w:pPr>
          </w:p>
        </w:tc>
        <w:tc>
          <w:tcPr>
            <w:tcW w:w="8763" w:type="dxa"/>
            <w:gridSpan w:val="3"/>
          </w:tcPr>
          <w:p w14:paraId="0C4DF0B5" w14:textId="77777777" w:rsidR="001036F7" w:rsidRPr="00802E9E" w:rsidRDefault="001036F7" w:rsidP="00202F9D">
            <w:pPr>
              <w:rPr>
                <w:sz w:val="20"/>
                <w:szCs w:val="20"/>
                <w:highlight w:val="yellow"/>
              </w:rPr>
            </w:pPr>
            <w:r w:rsidRPr="00802E9E">
              <w:rPr>
                <w:sz w:val="20"/>
                <w:szCs w:val="20"/>
                <w:highlight w:val="yellow"/>
              </w:rPr>
              <w:t xml:space="preserve">El sistema cada quince (15) minutos es invocado por el </w:t>
            </w:r>
            <w:proofErr w:type="spellStart"/>
            <w:r w:rsidRPr="00802E9E">
              <w:rPr>
                <w:sz w:val="20"/>
                <w:szCs w:val="20"/>
                <w:highlight w:val="yellow"/>
              </w:rPr>
              <w:t>Scheduler</w:t>
            </w:r>
            <w:proofErr w:type="spellEnd"/>
            <w:r w:rsidR="00C356C3">
              <w:rPr>
                <w:sz w:val="20"/>
                <w:szCs w:val="20"/>
                <w:highlight w:val="yellow"/>
              </w:rPr>
              <w:t xml:space="preserve"> </w:t>
            </w:r>
            <w:r>
              <w:rPr>
                <w:sz w:val="20"/>
                <w:szCs w:val="20"/>
                <w:highlight w:val="yellow"/>
              </w:rPr>
              <w:t>para ejecutar el CUS 02.01.02 Formar</w:t>
            </w:r>
            <w:r w:rsidRPr="00802E9E">
              <w:rPr>
                <w:sz w:val="20"/>
                <w:szCs w:val="20"/>
                <w:highlight w:val="yellow"/>
              </w:rPr>
              <w:t xml:space="preserve"> Paquetes de Declaraciones.</w:t>
            </w:r>
          </w:p>
        </w:tc>
      </w:tr>
      <w:tr w:rsidR="001036F7" w:rsidRPr="007868AC" w14:paraId="18ADA091" w14:textId="77777777" w:rsidTr="00202F9D">
        <w:tc>
          <w:tcPr>
            <w:tcW w:w="540" w:type="dxa"/>
          </w:tcPr>
          <w:p w14:paraId="27BC0387" w14:textId="77777777" w:rsidR="001036F7" w:rsidRPr="007868AC" w:rsidRDefault="001036F7" w:rsidP="006A1568">
            <w:pPr>
              <w:pStyle w:val="Piedepgina"/>
              <w:numPr>
                <w:ilvl w:val="0"/>
                <w:numId w:val="42"/>
              </w:numPr>
              <w:tabs>
                <w:tab w:val="clear" w:pos="360"/>
                <w:tab w:val="clear" w:pos="4419"/>
                <w:tab w:val="clear" w:pos="8838"/>
              </w:tabs>
              <w:ind w:left="214" w:hanging="214"/>
              <w:rPr>
                <w:szCs w:val="20"/>
                <w:highlight w:val="yellow"/>
                <w:lang w:val="es-ES"/>
              </w:rPr>
            </w:pPr>
          </w:p>
        </w:tc>
        <w:tc>
          <w:tcPr>
            <w:tcW w:w="8763" w:type="dxa"/>
            <w:gridSpan w:val="3"/>
          </w:tcPr>
          <w:p w14:paraId="72E00F08" w14:textId="77777777" w:rsidR="001036F7" w:rsidRPr="00802E9E" w:rsidRDefault="001036F7" w:rsidP="00202F9D">
            <w:pPr>
              <w:rPr>
                <w:sz w:val="20"/>
                <w:szCs w:val="20"/>
                <w:highlight w:val="yellow"/>
              </w:rPr>
            </w:pPr>
            <w:r w:rsidRPr="00802E9E">
              <w:rPr>
                <w:sz w:val="20"/>
                <w:szCs w:val="20"/>
                <w:highlight w:val="yellow"/>
              </w:rPr>
              <w:t xml:space="preserve">El sistema cada quince (15) minutos es invocado por el </w:t>
            </w:r>
            <w:proofErr w:type="spellStart"/>
            <w:r w:rsidRPr="00802E9E">
              <w:rPr>
                <w:sz w:val="20"/>
                <w:szCs w:val="20"/>
                <w:highlight w:val="yellow"/>
              </w:rPr>
              <w:t>Scheduler</w:t>
            </w:r>
            <w:proofErr w:type="spellEnd"/>
            <w:r w:rsidRPr="00802E9E">
              <w:rPr>
                <w:sz w:val="20"/>
                <w:szCs w:val="20"/>
                <w:highlight w:val="yellow"/>
              </w:rPr>
              <w:t xml:space="preserve"> para ejecutar el</w:t>
            </w:r>
            <w:r w:rsidR="00BE2B24">
              <w:rPr>
                <w:sz w:val="20"/>
                <w:szCs w:val="20"/>
                <w:highlight w:val="yellow"/>
              </w:rPr>
              <w:t xml:space="preserve"> </w:t>
            </w:r>
            <w:r>
              <w:rPr>
                <w:sz w:val="20"/>
                <w:szCs w:val="20"/>
                <w:highlight w:val="yellow"/>
              </w:rPr>
              <w:t xml:space="preserve">CUS 02.01.03 </w:t>
            </w:r>
            <w:r w:rsidRPr="00802E9E">
              <w:rPr>
                <w:sz w:val="20"/>
                <w:szCs w:val="20"/>
                <w:highlight w:val="yellow"/>
              </w:rPr>
              <w:t>Excluir Declaraciones.</w:t>
            </w:r>
          </w:p>
        </w:tc>
      </w:tr>
      <w:tr w:rsidR="001036F7" w:rsidRPr="007868AC" w14:paraId="2EA29509" w14:textId="77777777" w:rsidTr="00202F9D">
        <w:tc>
          <w:tcPr>
            <w:tcW w:w="540" w:type="dxa"/>
          </w:tcPr>
          <w:p w14:paraId="57F59B7D" w14:textId="77777777" w:rsidR="001036F7" w:rsidRPr="007868AC" w:rsidRDefault="001036F7" w:rsidP="006A1568">
            <w:pPr>
              <w:pStyle w:val="Piedepgina"/>
              <w:numPr>
                <w:ilvl w:val="0"/>
                <w:numId w:val="42"/>
              </w:numPr>
              <w:tabs>
                <w:tab w:val="clear" w:pos="360"/>
                <w:tab w:val="clear" w:pos="4419"/>
                <w:tab w:val="clear" w:pos="8838"/>
              </w:tabs>
              <w:ind w:left="214" w:hanging="214"/>
              <w:rPr>
                <w:szCs w:val="20"/>
                <w:highlight w:val="yellow"/>
                <w:lang w:val="es-ES"/>
              </w:rPr>
            </w:pPr>
          </w:p>
        </w:tc>
        <w:tc>
          <w:tcPr>
            <w:tcW w:w="8763" w:type="dxa"/>
            <w:gridSpan w:val="3"/>
          </w:tcPr>
          <w:p w14:paraId="045AE8D3" w14:textId="77777777" w:rsidR="001036F7" w:rsidRPr="00802E9E" w:rsidRDefault="001036F7" w:rsidP="00202F9D">
            <w:pPr>
              <w:rPr>
                <w:sz w:val="20"/>
                <w:szCs w:val="20"/>
                <w:highlight w:val="yellow"/>
              </w:rPr>
            </w:pPr>
            <w:r w:rsidRPr="00802E9E">
              <w:rPr>
                <w:sz w:val="20"/>
                <w:szCs w:val="20"/>
                <w:highlight w:val="yellow"/>
              </w:rPr>
              <w:t>El sistema cada</w:t>
            </w:r>
            <w:r w:rsidR="00E55466">
              <w:rPr>
                <w:sz w:val="20"/>
                <w:szCs w:val="20"/>
                <w:highlight w:val="yellow"/>
              </w:rPr>
              <w:t xml:space="preserve"> </w:t>
            </w:r>
            <w:r w:rsidRPr="00802E9E">
              <w:rPr>
                <w:sz w:val="20"/>
                <w:szCs w:val="20"/>
                <w:highlight w:val="yellow"/>
              </w:rPr>
              <w:t xml:space="preserve">quince (15) minutos es invocado por el </w:t>
            </w:r>
            <w:proofErr w:type="spellStart"/>
            <w:r w:rsidRPr="00802E9E">
              <w:rPr>
                <w:sz w:val="20"/>
                <w:szCs w:val="20"/>
                <w:highlight w:val="yellow"/>
              </w:rPr>
              <w:t>Scheduler</w:t>
            </w:r>
            <w:proofErr w:type="spellEnd"/>
            <w:r w:rsidR="00C356C3">
              <w:rPr>
                <w:sz w:val="20"/>
                <w:szCs w:val="20"/>
                <w:highlight w:val="yellow"/>
              </w:rPr>
              <w:t xml:space="preserve"> </w:t>
            </w:r>
            <w:r>
              <w:rPr>
                <w:sz w:val="20"/>
                <w:szCs w:val="20"/>
                <w:highlight w:val="yellow"/>
              </w:rPr>
              <w:t xml:space="preserve">para ejecutar el CUS 02.01.04 </w:t>
            </w:r>
            <w:r w:rsidRPr="00802E9E">
              <w:rPr>
                <w:sz w:val="20"/>
                <w:szCs w:val="20"/>
                <w:highlight w:val="yellow"/>
              </w:rPr>
              <w:t>Asignar Paquetes.</w:t>
            </w:r>
          </w:p>
        </w:tc>
      </w:tr>
      <w:tr w:rsidR="001036F7" w:rsidRPr="00317103" w14:paraId="7CB1B874" w14:textId="77777777" w:rsidTr="00202F9D">
        <w:tc>
          <w:tcPr>
            <w:tcW w:w="540" w:type="dxa"/>
          </w:tcPr>
          <w:p w14:paraId="2E3C3E75" w14:textId="77777777" w:rsidR="001036F7" w:rsidRPr="007868AC" w:rsidRDefault="001036F7" w:rsidP="006A1568">
            <w:pPr>
              <w:pStyle w:val="Piedepgina"/>
              <w:numPr>
                <w:ilvl w:val="0"/>
                <w:numId w:val="42"/>
              </w:numPr>
              <w:tabs>
                <w:tab w:val="clear" w:pos="360"/>
                <w:tab w:val="clear" w:pos="4419"/>
                <w:tab w:val="clear" w:pos="8838"/>
              </w:tabs>
              <w:ind w:left="214" w:hanging="214"/>
              <w:rPr>
                <w:szCs w:val="20"/>
                <w:highlight w:val="yellow"/>
                <w:lang w:val="es-ES"/>
              </w:rPr>
            </w:pPr>
          </w:p>
        </w:tc>
        <w:tc>
          <w:tcPr>
            <w:tcW w:w="8763" w:type="dxa"/>
            <w:gridSpan w:val="3"/>
          </w:tcPr>
          <w:p w14:paraId="5834CD38" w14:textId="77777777" w:rsidR="001036F7" w:rsidRPr="00802E9E" w:rsidRDefault="001036F7" w:rsidP="00202F9D">
            <w:pPr>
              <w:rPr>
                <w:sz w:val="20"/>
                <w:szCs w:val="20"/>
                <w:highlight w:val="yellow"/>
              </w:rPr>
            </w:pPr>
            <w:r w:rsidRPr="00802E9E">
              <w:rPr>
                <w:sz w:val="20"/>
                <w:szCs w:val="20"/>
                <w:highlight w:val="yellow"/>
              </w:rPr>
              <w:t xml:space="preserve">El sistema cada quince (15) minutos es invocado por el </w:t>
            </w:r>
            <w:proofErr w:type="spellStart"/>
            <w:r w:rsidRPr="00802E9E">
              <w:rPr>
                <w:sz w:val="20"/>
                <w:szCs w:val="20"/>
                <w:highlight w:val="yellow"/>
              </w:rPr>
              <w:t>Scheduler</w:t>
            </w:r>
            <w:proofErr w:type="spellEnd"/>
            <w:r w:rsidRPr="00802E9E">
              <w:rPr>
                <w:sz w:val="20"/>
                <w:szCs w:val="20"/>
                <w:highlight w:val="yellow"/>
              </w:rPr>
              <w:t xml:space="preserve"> para ejecutar el</w:t>
            </w:r>
            <w:r>
              <w:rPr>
                <w:sz w:val="20"/>
                <w:szCs w:val="20"/>
                <w:highlight w:val="yellow"/>
              </w:rPr>
              <w:t xml:space="preserve"> CUS 02.01.05 </w:t>
            </w:r>
            <w:r w:rsidRPr="00802E9E">
              <w:rPr>
                <w:sz w:val="20"/>
                <w:szCs w:val="20"/>
                <w:highlight w:val="yellow"/>
              </w:rPr>
              <w:t xml:space="preserve">Verificar </w:t>
            </w:r>
            <w:r w:rsidR="00930E4D">
              <w:rPr>
                <w:sz w:val="20"/>
                <w:szCs w:val="20"/>
                <w:highlight w:val="yellow"/>
              </w:rPr>
              <w:t xml:space="preserve">Fecha de Llegada </w:t>
            </w:r>
            <w:r w:rsidRPr="00930E4D">
              <w:rPr>
                <w:strike/>
                <w:sz w:val="20"/>
                <w:szCs w:val="20"/>
                <w:highlight w:val="yellow"/>
              </w:rPr>
              <w:t>Nota de Tarja</w:t>
            </w:r>
            <w:r w:rsidRPr="00802E9E">
              <w:rPr>
                <w:sz w:val="20"/>
                <w:szCs w:val="20"/>
                <w:highlight w:val="yellow"/>
              </w:rPr>
              <w:t>.</w:t>
            </w:r>
          </w:p>
        </w:tc>
      </w:tr>
      <w:tr w:rsidR="001036F7" w:rsidRPr="00317103" w14:paraId="5B591BFE" w14:textId="77777777" w:rsidTr="00202F9D">
        <w:tc>
          <w:tcPr>
            <w:tcW w:w="9303" w:type="dxa"/>
            <w:gridSpan w:val="4"/>
            <w:shd w:val="clear" w:color="auto" w:fill="BFBFBF" w:themeFill="background1" w:themeFillShade="BF"/>
          </w:tcPr>
          <w:p w14:paraId="48FE358C" w14:textId="77777777" w:rsidR="001036F7" w:rsidRPr="00317103" w:rsidRDefault="001036F7" w:rsidP="00202F9D">
            <w:pPr>
              <w:pStyle w:val="NormalWeb"/>
              <w:spacing w:before="0" w:beforeAutospacing="0" w:after="0" w:afterAutospacing="0"/>
            </w:pPr>
            <w:r w:rsidRPr="00317103">
              <w:rPr>
                <w:rFonts w:ascii="Arial Narrow" w:hAnsi="Arial Narrow" w:cs="Times New Roman"/>
                <w:szCs w:val="24"/>
              </w:rPr>
              <w:t>7. Flujo Alternativo</w:t>
            </w:r>
          </w:p>
        </w:tc>
      </w:tr>
      <w:tr w:rsidR="001036F7" w:rsidRPr="00317103" w14:paraId="1070B5D5" w14:textId="77777777" w:rsidTr="00202F9D">
        <w:tc>
          <w:tcPr>
            <w:tcW w:w="540" w:type="dxa"/>
            <w:shd w:val="clear" w:color="auto" w:fill="BFBFBF" w:themeFill="background1" w:themeFillShade="BF"/>
          </w:tcPr>
          <w:p w14:paraId="0493BAD7" w14:textId="77777777" w:rsidR="001036F7" w:rsidRPr="00317103" w:rsidRDefault="001036F7" w:rsidP="00202F9D">
            <w:pPr>
              <w:pStyle w:val="NormalWeb"/>
              <w:spacing w:before="0" w:beforeAutospacing="0" w:after="0" w:afterAutospacing="0"/>
              <w:jc w:val="center"/>
              <w:rPr>
                <w:rFonts w:ascii="Arial Narrow" w:hAnsi="Arial Narrow" w:cs="Times New Roman"/>
                <w:szCs w:val="24"/>
              </w:rPr>
            </w:pPr>
            <w:r w:rsidRPr="00317103">
              <w:rPr>
                <w:rFonts w:ascii="Arial Narrow" w:hAnsi="Arial Narrow" w:cs="Times New Roman"/>
                <w:szCs w:val="24"/>
              </w:rPr>
              <w:t>Nro.</w:t>
            </w:r>
          </w:p>
        </w:tc>
        <w:tc>
          <w:tcPr>
            <w:tcW w:w="3165" w:type="dxa"/>
            <w:gridSpan w:val="2"/>
            <w:shd w:val="clear" w:color="auto" w:fill="BFBFBF" w:themeFill="background1" w:themeFillShade="BF"/>
          </w:tcPr>
          <w:p w14:paraId="32737C3C" w14:textId="77777777" w:rsidR="001036F7" w:rsidRPr="00317103" w:rsidRDefault="001036F7" w:rsidP="00202F9D">
            <w:pPr>
              <w:pStyle w:val="NormalWeb"/>
              <w:spacing w:before="0" w:beforeAutospacing="0" w:after="0" w:afterAutospacing="0"/>
              <w:jc w:val="left"/>
              <w:rPr>
                <w:rFonts w:ascii="Arial Narrow" w:hAnsi="Arial Narrow" w:cs="Times New Roman"/>
                <w:szCs w:val="24"/>
              </w:rPr>
            </w:pPr>
            <w:r w:rsidRPr="00317103">
              <w:rPr>
                <w:rFonts w:ascii="Arial Narrow" w:hAnsi="Arial Narrow" w:cs="Times New Roman"/>
                <w:szCs w:val="24"/>
              </w:rPr>
              <w:t>Acción del Actor</w:t>
            </w:r>
          </w:p>
        </w:tc>
        <w:tc>
          <w:tcPr>
            <w:tcW w:w="5598" w:type="dxa"/>
            <w:shd w:val="clear" w:color="auto" w:fill="BFBFBF" w:themeFill="background1" w:themeFillShade="BF"/>
          </w:tcPr>
          <w:p w14:paraId="1371D122" w14:textId="77777777" w:rsidR="001036F7" w:rsidRPr="00317103" w:rsidRDefault="001036F7" w:rsidP="00202F9D">
            <w:pPr>
              <w:pStyle w:val="NormalWeb"/>
              <w:spacing w:before="0" w:after="0"/>
              <w:jc w:val="left"/>
              <w:rPr>
                <w:rFonts w:ascii="Arial Narrow" w:hAnsi="Arial Narrow" w:cs="Times New Roman"/>
                <w:szCs w:val="24"/>
              </w:rPr>
            </w:pPr>
            <w:r w:rsidRPr="00317103">
              <w:rPr>
                <w:rFonts w:ascii="Arial Narrow" w:hAnsi="Arial Narrow" w:cs="Times New Roman"/>
                <w:szCs w:val="24"/>
              </w:rPr>
              <w:t>Respuesta del Sistema</w:t>
            </w:r>
          </w:p>
        </w:tc>
      </w:tr>
      <w:tr w:rsidR="001036F7" w:rsidRPr="00317103" w14:paraId="4216D904" w14:textId="77777777" w:rsidTr="00202F9D">
        <w:tc>
          <w:tcPr>
            <w:tcW w:w="540" w:type="dxa"/>
            <w:shd w:val="clear" w:color="auto" w:fill="auto"/>
          </w:tcPr>
          <w:p w14:paraId="4EFC73DC" w14:textId="77777777" w:rsidR="001036F7" w:rsidRPr="00317103" w:rsidRDefault="001036F7" w:rsidP="00202F9D">
            <w:pPr>
              <w:pStyle w:val="NormalWeb"/>
              <w:spacing w:before="0" w:beforeAutospacing="0" w:after="0" w:afterAutospacing="0"/>
              <w:jc w:val="center"/>
              <w:rPr>
                <w:rFonts w:ascii="Arial Narrow" w:hAnsi="Arial Narrow" w:cs="Times New Roman"/>
                <w:szCs w:val="24"/>
              </w:rPr>
            </w:pPr>
          </w:p>
        </w:tc>
        <w:tc>
          <w:tcPr>
            <w:tcW w:w="3165" w:type="dxa"/>
            <w:gridSpan w:val="2"/>
            <w:shd w:val="clear" w:color="auto" w:fill="auto"/>
          </w:tcPr>
          <w:p w14:paraId="45F5A3B3" w14:textId="77777777" w:rsidR="001036F7" w:rsidRPr="00317103" w:rsidRDefault="001036F7" w:rsidP="00202F9D">
            <w:pPr>
              <w:pStyle w:val="NormalWeb"/>
              <w:spacing w:before="0" w:beforeAutospacing="0" w:after="0" w:afterAutospacing="0"/>
              <w:jc w:val="left"/>
              <w:rPr>
                <w:rFonts w:ascii="Arial Narrow" w:hAnsi="Arial Narrow" w:cs="Times New Roman"/>
                <w:szCs w:val="24"/>
              </w:rPr>
            </w:pPr>
            <w:r w:rsidRPr="00317103">
              <w:rPr>
                <w:rFonts w:ascii="Arial Narrow" w:hAnsi="Arial Narrow" w:cs="Times New Roman"/>
                <w:szCs w:val="24"/>
              </w:rPr>
              <w:t>No Aplica</w:t>
            </w:r>
          </w:p>
        </w:tc>
        <w:tc>
          <w:tcPr>
            <w:tcW w:w="5598" w:type="dxa"/>
            <w:shd w:val="clear" w:color="auto" w:fill="auto"/>
          </w:tcPr>
          <w:p w14:paraId="7B95EFA0" w14:textId="77777777" w:rsidR="001036F7" w:rsidRPr="00317103" w:rsidRDefault="001036F7" w:rsidP="00202F9D">
            <w:pPr>
              <w:pStyle w:val="NormalWeb"/>
              <w:spacing w:before="0" w:beforeAutospacing="0" w:after="0" w:afterAutospacing="0"/>
              <w:jc w:val="left"/>
              <w:rPr>
                <w:rFonts w:ascii="Arial Narrow" w:hAnsi="Arial Narrow" w:cs="Times New Roman"/>
                <w:szCs w:val="24"/>
              </w:rPr>
            </w:pPr>
          </w:p>
        </w:tc>
      </w:tr>
      <w:tr w:rsidR="001036F7" w:rsidRPr="00317103" w14:paraId="17EA2EA5" w14:textId="77777777" w:rsidTr="00202F9D">
        <w:tc>
          <w:tcPr>
            <w:tcW w:w="9303" w:type="dxa"/>
            <w:gridSpan w:val="4"/>
            <w:shd w:val="clear" w:color="auto" w:fill="BFBFBF" w:themeFill="background1" w:themeFillShade="BF"/>
          </w:tcPr>
          <w:p w14:paraId="01904D17" w14:textId="77777777" w:rsidR="001036F7" w:rsidRPr="00317103" w:rsidRDefault="001036F7" w:rsidP="00202F9D">
            <w:pPr>
              <w:pStyle w:val="NormalWeb"/>
              <w:spacing w:before="0" w:beforeAutospacing="0" w:after="0" w:afterAutospacing="0"/>
            </w:pPr>
            <w:r w:rsidRPr="00317103">
              <w:rPr>
                <w:rFonts w:ascii="Arial Narrow" w:hAnsi="Arial Narrow" w:cs="Times New Roman"/>
                <w:szCs w:val="24"/>
              </w:rPr>
              <w:t>8. Excepciones</w:t>
            </w:r>
          </w:p>
        </w:tc>
      </w:tr>
      <w:tr w:rsidR="001036F7" w:rsidRPr="00317103" w14:paraId="550494B1" w14:textId="77777777" w:rsidTr="00202F9D">
        <w:tc>
          <w:tcPr>
            <w:tcW w:w="540" w:type="dxa"/>
            <w:shd w:val="clear" w:color="auto" w:fill="BFBFBF" w:themeFill="background1" w:themeFillShade="BF"/>
          </w:tcPr>
          <w:p w14:paraId="0E0C27C4" w14:textId="77777777" w:rsidR="001036F7" w:rsidRPr="00317103" w:rsidRDefault="001036F7" w:rsidP="00202F9D">
            <w:pPr>
              <w:pStyle w:val="NormalWeb"/>
              <w:spacing w:before="0" w:beforeAutospacing="0" w:after="0" w:afterAutospacing="0"/>
              <w:jc w:val="center"/>
              <w:rPr>
                <w:rFonts w:ascii="Arial Narrow" w:hAnsi="Arial Narrow" w:cs="Times New Roman"/>
                <w:szCs w:val="24"/>
              </w:rPr>
            </w:pPr>
            <w:r w:rsidRPr="00317103">
              <w:rPr>
                <w:rFonts w:ascii="Arial Narrow" w:hAnsi="Arial Narrow" w:cs="Times New Roman"/>
                <w:szCs w:val="24"/>
              </w:rPr>
              <w:t>Nro.</w:t>
            </w:r>
          </w:p>
        </w:tc>
        <w:tc>
          <w:tcPr>
            <w:tcW w:w="8763" w:type="dxa"/>
            <w:gridSpan w:val="3"/>
            <w:shd w:val="clear" w:color="auto" w:fill="BFBFBF" w:themeFill="background1" w:themeFillShade="BF"/>
          </w:tcPr>
          <w:p w14:paraId="035E558C" w14:textId="77777777" w:rsidR="001036F7" w:rsidRPr="00317103" w:rsidRDefault="001036F7" w:rsidP="00202F9D">
            <w:pPr>
              <w:pStyle w:val="NormalWeb"/>
              <w:spacing w:before="0" w:beforeAutospacing="0" w:after="0" w:afterAutospacing="0"/>
              <w:jc w:val="left"/>
              <w:rPr>
                <w:rFonts w:ascii="Arial Narrow" w:hAnsi="Arial Narrow" w:cs="Times New Roman"/>
                <w:szCs w:val="24"/>
              </w:rPr>
            </w:pPr>
            <w:r w:rsidRPr="00317103">
              <w:rPr>
                <w:rFonts w:ascii="Arial Narrow" w:hAnsi="Arial Narrow" w:cs="Times New Roman"/>
                <w:szCs w:val="24"/>
              </w:rPr>
              <w:t>Descripción</w:t>
            </w:r>
          </w:p>
        </w:tc>
      </w:tr>
      <w:tr w:rsidR="001036F7" w:rsidRPr="00317103" w14:paraId="66F02ED7" w14:textId="77777777" w:rsidTr="00202F9D">
        <w:tc>
          <w:tcPr>
            <w:tcW w:w="540" w:type="dxa"/>
            <w:shd w:val="clear" w:color="auto" w:fill="auto"/>
          </w:tcPr>
          <w:p w14:paraId="2BC92EAB" w14:textId="77777777" w:rsidR="001036F7" w:rsidRPr="00317103" w:rsidRDefault="001036F7" w:rsidP="00202F9D">
            <w:pPr>
              <w:pStyle w:val="NormalWeb"/>
              <w:spacing w:before="0" w:beforeAutospacing="0" w:after="0" w:afterAutospacing="0"/>
              <w:jc w:val="center"/>
              <w:rPr>
                <w:rFonts w:ascii="Arial Narrow" w:hAnsi="Arial Narrow" w:cs="Times New Roman"/>
                <w:szCs w:val="24"/>
              </w:rPr>
            </w:pPr>
          </w:p>
        </w:tc>
        <w:tc>
          <w:tcPr>
            <w:tcW w:w="8763" w:type="dxa"/>
            <w:gridSpan w:val="3"/>
            <w:shd w:val="clear" w:color="auto" w:fill="auto"/>
          </w:tcPr>
          <w:p w14:paraId="6010288A" w14:textId="77777777" w:rsidR="001036F7" w:rsidRPr="00317103" w:rsidRDefault="001036F7" w:rsidP="00202F9D">
            <w:pPr>
              <w:pStyle w:val="NormalWeb"/>
              <w:spacing w:before="0" w:beforeAutospacing="0" w:after="0" w:afterAutospacing="0"/>
              <w:jc w:val="left"/>
              <w:rPr>
                <w:rFonts w:ascii="Arial Narrow" w:hAnsi="Arial Narrow" w:cs="Times New Roman"/>
                <w:szCs w:val="24"/>
              </w:rPr>
            </w:pPr>
            <w:r w:rsidRPr="00317103">
              <w:rPr>
                <w:rFonts w:ascii="Arial Narrow" w:hAnsi="Arial Narrow" w:cs="Times New Roman"/>
                <w:szCs w:val="24"/>
              </w:rPr>
              <w:t>No Aplica</w:t>
            </w:r>
          </w:p>
        </w:tc>
      </w:tr>
      <w:tr w:rsidR="001036F7" w:rsidRPr="00317103" w14:paraId="25355755" w14:textId="77777777" w:rsidTr="00202F9D">
        <w:tc>
          <w:tcPr>
            <w:tcW w:w="9303" w:type="dxa"/>
            <w:gridSpan w:val="4"/>
            <w:shd w:val="clear" w:color="auto" w:fill="BFBFBF" w:themeFill="background1" w:themeFillShade="BF"/>
          </w:tcPr>
          <w:p w14:paraId="2741DFD9" w14:textId="77777777" w:rsidR="001036F7" w:rsidRPr="00317103" w:rsidRDefault="001036F7" w:rsidP="00202F9D">
            <w:pPr>
              <w:pStyle w:val="NormalWeb"/>
              <w:spacing w:before="0" w:beforeAutospacing="0" w:after="0" w:afterAutospacing="0"/>
            </w:pPr>
            <w:r w:rsidRPr="00317103">
              <w:rPr>
                <w:rFonts w:ascii="Arial Narrow" w:hAnsi="Arial Narrow" w:cs="Times New Roman"/>
                <w:szCs w:val="24"/>
              </w:rPr>
              <w:t>9. Requisito funcional asociado</w:t>
            </w:r>
          </w:p>
        </w:tc>
      </w:tr>
      <w:tr w:rsidR="001036F7" w:rsidRPr="00317103" w14:paraId="3F392402" w14:textId="77777777" w:rsidTr="00202F9D">
        <w:tc>
          <w:tcPr>
            <w:tcW w:w="9303" w:type="dxa"/>
            <w:gridSpan w:val="4"/>
          </w:tcPr>
          <w:p w14:paraId="0A642702" w14:textId="77777777" w:rsidR="001036F7" w:rsidRPr="00317103" w:rsidRDefault="001036F7" w:rsidP="00202F9D">
            <w:pPr>
              <w:rPr>
                <w:sz w:val="20"/>
              </w:rPr>
            </w:pPr>
            <w:r>
              <w:rPr>
                <w:sz w:val="20"/>
                <w:highlight w:val="yellow"/>
              </w:rPr>
              <w:t>RF1, RF2, RF3, RF4</w:t>
            </w:r>
          </w:p>
        </w:tc>
      </w:tr>
      <w:tr w:rsidR="001036F7" w:rsidRPr="00317103" w14:paraId="14012734" w14:textId="77777777" w:rsidTr="00202F9D">
        <w:tc>
          <w:tcPr>
            <w:tcW w:w="9303" w:type="dxa"/>
            <w:gridSpan w:val="4"/>
            <w:shd w:val="clear" w:color="auto" w:fill="BFBFBF" w:themeFill="background1" w:themeFillShade="BF"/>
          </w:tcPr>
          <w:p w14:paraId="0E2747FB" w14:textId="77777777" w:rsidR="001036F7" w:rsidRPr="00317103" w:rsidRDefault="001036F7" w:rsidP="00202F9D">
            <w:pPr>
              <w:pStyle w:val="NormalWeb"/>
              <w:spacing w:before="0" w:beforeAutospacing="0" w:after="0" w:afterAutospacing="0"/>
            </w:pPr>
            <w:r w:rsidRPr="00317103">
              <w:rPr>
                <w:rFonts w:ascii="Arial Narrow" w:hAnsi="Arial Narrow" w:cs="Times New Roman"/>
                <w:szCs w:val="24"/>
              </w:rPr>
              <w:t>10. Prototipo de interfaz de usuario</w:t>
            </w:r>
          </w:p>
        </w:tc>
      </w:tr>
      <w:tr w:rsidR="001036F7" w14:paraId="4C020D20" w14:textId="77777777" w:rsidTr="00202F9D">
        <w:tc>
          <w:tcPr>
            <w:tcW w:w="9303" w:type="dxa"/>
            <w:gridSpan w:val="4"/>
          </w:tcPr>
          <w:p w14:paraId="0B49A027" w14:textId="77777777" w:rsidR="001036F7" w:rsidRDefault="001036F7" w:rsidP="00202F9D">
            <w:pPr>
              <w:rPr>
                <w:sz w:val="20"/>
              </w:rPr>
            </w:pPr>
            <w:r w:rsidRPr="00317103">
              <w:rPr>
                <w:sz w:val="20"/>
              </w:rPr>
              <w:t>No aplica</w:t>
            </w:r>
          </w:p>
          <w:p w14:paraId="2291BCBB" w14:textId="77777777" w:rsidR="001036F7" w:rsidRDefault="001036F7" w:rsidP="00202F9D">
            <w:pPr>
              <w:rPr>
                <w:sz w:val="20"/>
              </w:rPr>
            </w:pPr>
          </w:p>
        </w:tc>
      </w:tr>
    </w:tbl>
    <w:p w14:paraId="05BE7180" w14:textId="77777777" w:rsidR="001036F7" w:rsidRDefault="001036F7" w:rsidP="001036F7">
      <w:pPr>
        <w:rPr>
          <w:color w:val="339966"/>
          <w:sz w:val="20"/>
        </w:rPr>
      </w:pPr>
    </w:p>
    <w:p w14:paraId="7614EC0D" w14:textId="77777777" w:rsidR="00FF7A52" w:rsidRPr="001036F7" w:rsidRDefault="00FF7A52" w:rsidP="00FF7A52">
      <w:pPr>
        <w:pStyle w:val="Encabezado"/>
        <w:rPr>
          <w:rFonts w:ascii="Arial" w:hAnsi="Arial" w:cs="Times New Roman"/>
          <w:b/>
          <w:sz w:val="30"/>
          <w:szCs w:val="30"/>
          <w:u w:val="single"/>
          <w:lang w:val="es-ES"/>
        </w:rPr>
      </w:pPr>
      <w:r w:rsidRPr="00FF7A52">
        <w:rPr>
          <w:rFonts w:ascii="Arial" w:hAnsi="Arial" w:cs="Times New Roman"/>
          <w:b/>
          <w:sz w:val="30"/>
          <w:szCs w:val="30"/>
          <w:highlight w:val="yellow"/>
          <w:u w:val="single"/>
          <w:lang w:val="es-ES"/>
        </w:rPr>
        <w:t xml:space="preserve">F2_3013 </w:t>
      </w:r>
      <w:proofErr w:type="gramStart"/>
      <w:r w:rsidRPr="00FF7A52">
        <w:rPr>
          <w:rFonts w:ascii="Arial" w:hAnsi="Arial" w:cs="Times New Roman"/>
          <w:b/>
          <w:sz w:val="30"/>
          <w:szCs w:val="30"/>
          <w:highlight w:val="yellow"/>
          <w:u w:val="single"/>
          <w:lang w:val="es-ES"/>
        </w:rPr>
        <w:t>( Fabrica</w:t>
      </w:r>
      <w:proofErr w:type="gramEnd"/>
      <w:r w:rsidRPr="00FF7A52">
        <w:rPr>
          <w:rFonts w:ascii="Arial" w:hAnsi="Arial" w:cs="Times New Roman"/>
          <w:b/>
          <w:sz w:val="30"/>
          <w:szCs w:val="30"/>
          <w:highlight w:val="yellow"/>
          <w:u w:val="single"/>
          <w:lang w:val="es-ES"/>
        </w:rPr>
        <w:t xml:space="preserve"> SW)</w:t>
      </w:r>
    </w:p>
    <w:p w14:paraId="1BB0A38A" w14:textId="77777777" w:rsidR="00FF7A52" w:rsidRDefault="00FF7A52" w:rsidP="001036F7">
      <w:pPr>
        <w:rPr>
          <w:color w:val="339966"/>
          <w:sz w:val="20"/>
        </w:rPr>
      </w:pPr>
    </w:p>
    <w:p w14:paraId="627E9F80" w14:textId="77777777" w:rsidR="001036F7" w:rsidRPr="00490B52" w:rsidRDefault="001036F7" w:rsidP="001036F7">
      <w:pPr>
        <w:rPr>
          <w:b/>
        </w:rPr>
      </w:pPr>
      <w:bookmarkStart w:id="70" w:name="_Ref287349569"/>
      <w:r w:rsidRPr="00FF7A52">
        <w:rPr>
          <w:b/>
        </w:rPr>
        <w:t xml:space="preserve">CUS 02.01.02 – </w:t>
      </w:r>
      <w:bookmarkEnd w:id="70"/>
      <w:r w:rsidRPr="00FF7A52">
        <w:rPr>
          <w:b/>
        </w:rPr>
        <w:t>Formar paquete de Declaraciones</w:t>
      </w:r>
    </w:p>
    <w:p w14:paraId="2EB9DE72" w14:textId="77777777" w:rsidR="001036F7" w:rsidRDefault="001036F7" w:rsidP="001036F7">
      <w:pPr>
        <w:rPr>
          <w:color w:val="339966"/>
          <w:sz w:val="20"/>
        </w:rPr>
      </w:pPr>
    </w:p>
    <w:tbl>
      <w:tblPr>
        <w:tblW w:w="928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540"/>
        <w:gridCol w:w="3002"/>
        <w:gridCol w:w="5739"/>
      </w:tblGrid>
      <w:tr w:rsidR="001036F7" w14:paraId="5F69D8E4" w14:textId="77777777" w:rsidTr="00202F9D">
        <w:tc>
          <w:tcPr>
            <w:tcW w:w="3542" w:type="dxa"/>
            <w:gridSpan w:val="2"/>
            <w:shd w:val="clear" w:color="auto" w:fill="BFBFBF" w:themeFill="background1" w:themeFillShade="BF"/>
          </w:tcPr>
          <w:p w14:paraId="2B97994D" w14:textId="77777777" w:rsidR="001036F7" w:rsidRDefault="001036F7" w:rsidP="00202F9D">
            <w:pPr>
              <w:pStyle w:val="NormalWeb"/>
              <w:spacing w:before="0" w:beforeAutospacing="0" w:after="0" w:afterAutospacing="0"/>
              <w:rPr>
                <w:rFonts w:ascii="Arial Narrow" w:hAnsi="Arial Narrow" w:cs="Times New Roman"/>
                <w:szCs w:val="24"/>
              </w:rPr>
            </w:pPr>
            <w:r>
              <w:rPr>
                <w:rFonts w:ascii="Arial Narrow" w:hAnsi="Arial Narrow" w:cs="Times New Roman"/>
                <w:szCs w:val="24"/>
              </w:rPr>
              <w:t>1. Nombre del Caso de Uso del Sistema</w:t>
            </w:r>
          </w:p>
        </w:tc>
        <w:tc>
          <w:tcPr>
            <w:tcW w:w="5739" w:type="dxa"/>
          </w:tcPr>
          <w:p w14:paraId="71E0E94C" w14:textId="77777777" w:rsidR="001036F7" w:rsidRDefault="001036F7" w:rsidP="00202F9D">
            <w:pPr>
              <w:rPr>
                <w:sz w:val="20"/>
              </w:rPr>
            </w:pPr>
            <w:r>
              <w:rPr>
                <w:sz w:val="20"/>
              </w:rPr>
              <w:t>CUS02.01.02</w:t>
            </w:r>
            <w:r w:rsidR="009E7CCC">
              <w:rPr>
                <w:sz w:val="20"/>
              </w:rPr>
              <w:t xml:space="preserve"> </w:t>
            </w:r>
            <w:r>
              <w:rPr>
                <w:sz w:val="20"/>
              </w:rPr>
              <w:t>Formar paquete de Declaraciones</w:t>
            </w:r>
          </w:p>
          <w:p w14:paraId="5C631001" w14:textId="77777777" w:rsidR="00FF7A52" w:rsidRDefault="00FF7A52" w:rsidP="00FF7A52">
            <w:pPr>
              <w:rPr>
                <w:sz w:val="20"/>
              </w:rPr>
            </w:pPr>
            <w:r w:rsidRPr="00FF7A52">
              <w:rPr>
                <w:rFonts w:cs="Arial"/>
                <w:color w:val="000000" w:themeColor="text1"/>
                <w:szCs w:val="22"/>
                <w:highlight w:val="yellow"/>
              </w:rPr>
              <w:t>(</w:t>
            </w:r>
            <w:r>
              <w:rPr>
                <w:rFonts w:cs="Arial"/>
                <w:color w:val="000000" w:themeColor="text1"/>
                <w:szCs w:val="22"/>
                <w:highlight w:val="yellow"/>
              </w:rPr>
              <w:t>NUEVO</w:t>
            </w:r>
            <w:r w:rsidRPr="00FF7A52">
              <w:rPr>
                <w:rFonts w:cs="Arial"/>
                <w:color w:val="000000" w:themeColor="text1"/>
                <w:szCs w:val="22"/>
                <w:highlight w:val="yellow"/>
              </w:rPr>
              <w:t>)</w:t>
            </w:r>
          </w:p>
        </w:tc>
      </w:tr>
      <w:tr w:rsidR="001036F7" w14:paraId="31536505" w14:textId="77777777" w:rsidTr="00202F9D">
        <w:tc>
          <w:tcPr>
            <w:tcW w:w="9281" w:type="dxa"/>
            <w:gridSpan w:val="3"/>
            <w:shd w:val="clear" w:color="auto" w:fill="BFBFBF" w:themeFill="background1" w:themeFillShade="BF"/>
          </w:tcPr>
          <w:p w14:paraId="7AB29D8F" w14:textId="77777777" w:rsidR="001036F7" w:rsidRDefault="001036F7" w:rsidP="00202F9D">
            <w:pPr>
              <w:pStyle w:val="NormalWeb"/>
              <w:spacing w:before="0" w:beforeAutospacing="0" w:after="0" w:afterAutospacing="0"/>
            </w:pPr>
            <w:r>
              <w:rPr>
                <w:rFonts w:ascii="Arial Narrow" w:hAnsi="Arial Narrow" w:cs="Times New Roman"/>
                <w:szCs w:val="24"/>
              </w:rPr>
              <w:t>2. Descripción del Caso de Uso</w:t>
            </w:r>
          </w:p>
        </w:tc>
      </w:tr>
      <w:tr w:rsidR="001036F7" w:rsidRPr="003C232E" w14:paraId="5A09FF71" w14:textId="77777777" w:rsidTr="00202F9D">
        <w:tc>
          <w:tcPr>
            <w:tcW w:w="9281" w:type="dxa"/>
            <w:gridSpan w:val="3"/>
          </w:tcPr>
          <w:p w14:paraId="67574436" w14:textId="77777777" w:rsidR="001036F7" w:rsidRDefault="001036F7" w:rsidP="00202F9D">
            <w:pPr>
              <w:rPr>
                <w:sz w:val="20"/>
                <w:szCs w:val="20"/>
              </w:rPr>
            </w:pPr>
            <w:r>
              <w:rPr>
                <w:sz w:val="20"/>
                <w:szCs w:val="20"/>
              </w:rPr>
              <w:t>Seleccionar las declaraciones que se encuentran en un Á</w:t>
            </w:r>
            <w:r w:rsidRPr="00192244">
              <w:rPr>
                <w:sz w:val="20"/>
                <w:szCs w:val="20"/>
              </w:rPr>
              <w:t>nfora</w:t>
            </w:r>
            <w:r>
              <w:rPr>
                <w:sz w:val="20"/>
                <w:szCs w:val="20"/>
              </w:rPr>
              <w:t xml:space="preserve"> y agruparlas en paquetes para su asignación a los funcionarios aduaneros.</w:t>
            </w:r>
          </w:p>
          <w:p w14:paraId="19E0ABD4" w14:textId="77777777" w:rsidR="001036F7" w:rsidRDefault="001036F7" w:rsidP="00202F9D">
            <w:pPr>
              <w:rPr>
                <w:sz w:val="20"/>
                <w:szCs w:val="20"/>
              </w:rPr>
            </w:pPr>
          </w:p>
          <w:p w14:paraId="5B2CA02F" w14:textId="77777777" w:rsidR="001036F7" w:rsidRPr="00C94EE8" w:rsidRDefault="001036F7" w:rsidP="00202F9D">
            <w:pPr>
              <w:rPr>
                <w:sz w:val="20"/>
                <w:szCs w:val="20"/>
                <w:lang w:val="es-PE"/>
              </w:rPr>
            </w:pPr>
            <w:r>
              <w:rPr>
                <w:sz w:val="20"/>
              </w:rPr>
              <w:t xml:space="preserve">El sistema ejecuta este </w:t>
            </w:r>
            <w:r>
              <w:rPr>
                <w:sz w:val="20"/>
                <w:szCs w:val="20"/>
              </w:rPr>
              <w:t xml:space="preserve">proceso cada 15 minutos </w:t>
            </w:r>
            <w:r w:rsidRPr="00C472B8">
              <w:rPr>
                <w:sz w:val="20"/>
                <w:szCs w:val="20"/>
                <w:lang w:val="es-PE"/>
              </w:rPr>
              <w:t>todos los días útiles del año</w:t>
            </w:r>
            <w:r>
              <w:rPr>
                <w:sz w:val="20"/>
                <w:szCs w:val="20"/>
                <w:lang w:val="es-PE"/>
              </w:rPr>
              <w:t>.</w:t>
            </w:r>
          </w:p>
        </w:tc>
      </w:tr>
      <w:tr w:rsidR="001036F7" w14:paraId="37D4F895" w14:textId="77777777" w:rsidTr="00202F9D">
        <w:tc>
          <w:tcPr>
            <w:tcW w:w="9281" w:type="dxa"/>
            <w:gridSpan w:val="3"/>
            <w:shd w:val="clear" w:color="auto" w:fill="BFBFBF" w:themeFill="background1" w:themeFillShade="BF"/>
          </w:tcPr>
          <w:p w14:paraId="4C99801F" w14:textId="77777777" w:rsidR="001036F7" w:rsidRDefault="001036F7" w:rsidP="00202F9D">
            <w:pPr>
              <w:pStyle w:val="NormalWeb"/>
              <w:spacing w:before="0" w:beforeAutospacing="0" w:after="0" w:afterAutospacing="0"/>
            </w:pPr>
            <w:r>
              <w:rPr>
                <w:rFonts w:ascii="Arial Narrow" w:hAnsi="Arial Narrow" w:cs="Times New Roman"/>
                <w:szCs w:val="24"/>
              </w:rPr>
              <w:t>3. Actor(es)</w:t>
            </w:r>
          </w:p>
        </w:tc>
      </w:tr>
      <w:tr w:rsidR="001036F7" w:rsidRPr="000658DC" w14:paraId="30214578" w14:textId="77777777" w:rsidTr="00202F9D">
        <w:tc>
          <w:tcPr>
            <w:tcW w:w="9281" w:type="dxa"/>
            <w:gridSpan w:val="3"/>
          </w:tcPr>
          <w:p w14:paraId="0051455F" w14:textId="77777777" w:rsidR="001036F7" w:rsidRPr="000658DC" w:rsidRDefault="001036F7" w:rsidP="00202F9D">
            <w:pPr>
              <w:rPr>
                <w:sz w:val="20"/>
                <w:szCs w:val="20"/>
              </w:rPr>
            </w:pPr>
            <w:r w:rsidRPr="00317103">
              <w:rPr>
                <w:sz w:val="20"/>
                <w:szCs w:val="20"/>
              </w:rPr>
              <w:t xml:space="preserve">El </w:t>
            </w:r>
            <w:r>
              <w:rPr>
                <w:sz w:val="20"/>
                <w:szCs w:val="20"/>
              </w:rPr>
              <w:t>S</w:t>
            </w:r>
            <w:r w:rsidRPr="00317103">
              <w:rPr>
                <w:sz w:val="20"/>
                <w:szCs w:val="20"/>
              </w:rPr>
              <w:t>istema</w:t>
            </w:r>
            <w:r>
              <w:rPr>
                <w:sz w:val="20"/>
                <w:szCs w:val="20"/>
              </w:rPr>
              <w:t xml:space="preserve">, </w:t>
            </w:r>
            <w:proofErr w:type="spellStart"/>
            <w:r w:rsidRPr="000658DC">
              <w:rPr>
                <w:sz w:val="20"/>
                <w:szCs w:val="20"/>
              </w:rPr>
              <w:t>Scheduler</w:t>
            </w:r>
            <w:proofErr w:type="spellEnd"/>
            <w:r w:rsidRPr="000658DC">
              <w:rPr>
                <w:sz w:val="20"/>
                <w:szCs w:val="20"/>
              </w:rPr>
              <w:t xml:space="preserve"> del NPDA (</w:t>
            </w:r>
            <w:r w:rsidRPr="000658DC">
              <w:rPr>
                <w:rFonts w:cs="Arial"/>
                <w:sz w:val="20"/>
                <w:szCs w:val="20"/>
                <w:shd w:val="clear" w:color="auto" w:fill="FFFFFF"/>
              </w:rPr>
              <w:t>Nuevo Proceso de Despacho Aduanero</w:t>
            </w:r>
            <w:r w:rsidRPr="000658DC">
              <w:rPr>
                <w:sz w:val="20"/>
                <w:szCs w:val="20"/>
              </w:rPr>
              <w:t>) que invoca al proceso automático.</w:t>
            </w:r>
          </w:p>
          <w:p w14:paraId="48DF0DCD" w14:textId="77777777" w:rsidR="001036F7" w:rsidRPr="000658DC" w:rsidRDefault="001036F7" w:rsidP="00202F9D">
            <w:pPr>
              <w:rPr>
                <w:sz w:val="20"/>
                <w:szCs w:val="20"/>
              </w:rPr>
            </w:pPr>
          </w:p>
        </w:tc>
      </w:tr>
      <w:tr w:rsidR="001036F7" w14:paraId="5DF66262" w14:textId="77777777" w:rsidTr="00202F9D">
        <w:tc>
          <w:tcPr>
            <w:tcW w:w="9281" w:type="dxa"/>
            <w:gridSpan w:val="3"/>
            <w:shd w:val="clear" w:color="auto" w:fill="BFBFBF" w:themeFill="background1" w:themeFillShade="BF"/>
          </w:tcPr>
          <w:p w14:paraId="0772E636" w14:textId="77777777" w:rsidR="001036F7" w:rsidRDefault="001036F7" w:rsidP="00202F9D">
            <w:pPr>
              <w:pStyle w:val="NormalWeb"/>
              <w:spacing w:before="0" w:beforeAutospacing="0" w:after="0" w:afterAutospacing="0"/>
            </w:pPr>
            <w:r>
              <w:rPr>
                <w:rFonts w:ascii="Arial Narrow" w:hAnsi="Arial Narrow" w:cs="Times New Roman"/>
                <w:szCs w:val="24"/>
              </w:rPr>
              <w:t>4. Precondiciones</w:t>
            </w:r>
          </w:p>
        </w:tc>
      </w:tr>
      <w:tr w:rsidR="001036F7" w:rsidRPr="003C232E" w14:paraId="5FD9AA88" w14:textId="77777777" w:rsidTr="00202F9D">
        <w:tc>
          <w:tcPr>
            <w:tcW w:w="9281" w:type="dxa"/>
            <w:gridSpan w:val="3"/>
          </w:tcPr>
          <w:p w14:paraId="50292F5B" w14:textId="77777777" w:rsidR="001036F7" w:rsidRPr="00192244" w:rsidRDefault="001036F7" w:rsidP="006A1568">
            <w:pPr>
              <w:pStyle w:val="Prrafodelista"/>
              <w:numPr>
                <w:ilvl w:val="0"/>
                <w:numId w:val="41"/>
              </w:numPr>
              <w:rPr>
                <w:sz w:val="20"/>
                <w:szCs w:val="20"/>
              </w:rPr>
            </w:pPr>
            <w:r w:rsidRPr="00192244">
              <w:rPr>
                <w:sz w:val="20"/>
                <w:szCs w:val="20"/>
              </w:rPr>
              <w:t>Configuración del servidor para el manejo de tareas programadas.</w:t>
            </w:r>
          </w:p>
          <w:p w14:paraId="570A8329" w14:textId="77777777" w:rsidR="001036F7" w:rsidRPr="00192244" w:rsidRDefault="001036F7" w:rsidP="006A1568">
            <w:pPr>
              <w:pStyle w:val="Prrafodelista"/>
              <w:numPr>
                <w:ilvl w:val="0"/>
                <w:numId w:val="41"/>
              </w:numPr>
              <w:rPr>
                <w:sz w:val="20"/>
                <w:szCs w:val="20"/>
                <w:lang w:val="es-PE"/>
              </w:rPr>
            </w:pPr>
            <w:r w:rsidRPr="00192244">
              <w:rPr>
                <w:sz w:val="20"/>
                <w:szCs w:val="20"/>
              </w:rPr>
              <w:t>Las declaraciones deben encontrarse en un ánfora:</w:t>
            </w:r>
          </w:p>
          <w:p w14:paraId="49569236" w14:textId="77777777" w:rsidR="001036F7" w:rsidRPr="00192244" w:rsidRDefault="001036F7" w:rsidP="00202F9D">
            <w:pPr>
              <w:pStyle w:val="Prrafodelista"/>
              <w:numPr>
                <w:ilvl w:val="0"/>
                <w:numId w:val="2"/>
              </w:numPr>
              <w:tabs>
                <w:tab w:val="clear" w:pos="360"/>
                <w:tab w:val="left" w:pos="781"/>
              </w:tabs>
              <w:ind w:left="781"/>
              <w:rPr>
                <w:sz w:val="20"/>
                <w:szCs w:val="20"/>
                <w:lang w:val="es-PE"/>
              </w:rPr>
            </w:pPr>
            <w:r w:rsidRPr="00192244">
              <w:rPr>
                <w:sz w:val="20"/>
                <w:szCs w:val="20"/>
              </w:rPr>
              <w:t>Ánfora de Canal Rojo ANTICIPADO.</w:t>
            </w:r>
          </w:p>
          <w:p w14:paraId="1934050D" w14:textId="77777777" w:rsidR="001036F7" w:rsidRPr="00192244" w:rsidRDefault="001036F7" w:rsidP="00202F9D">
            <w:pPr>
              <w:pStyle w:val="Prrafodelista"/>
              <w:numPr>
                <w:ilvl w:val="0"/>
                <w:numId w:val="2"/>
              </w:numPr>
              <w:tabs>
                <w:tab w:val="clear" w:pos="360"/>
                <w:tab w:val="left" w:pos="781"/>
              </w:tabs>
              <w:ind w:left="781"/>
              <w:rPr>
                <w:sz w:val="20"/>
                <w:szCs w:val="20"/>
                <w:lang w:val="es-PE"/>
              </w:rPr>
            </w:pPr>
            <w:r w:rsidRPr="00192244">
              <w:rPr>
                <w:sz w:val="20"/>
                <w:szCs w:val="20"/>
              </w:rPr>
              <w:t>Ánfora de Canal Rojo URGENTE.</w:t>
            </w:r>
          </w:p>
          <w:p w14:paraId="7BB2789E" w14:textId="77777777" w:rsidR="001036F7" w:rsidRPr="00B05CC3" w:rsidRDefault="001036F7" w:rsidP="00202F9D">
            <w:pPr>
              <w:pStyle w:val="Prrafodelista"/>
              <w:numPr>
                <w:ilvl w:val="0"/>
                <w:numId w:val="2"/>
              </w:numPr>
              <w:tabs>
                <w:tab w:val="clear" w:pos="360"/>
                <w:tab w:val="left" w:pos="781"/>
              </w:tabs>
              <w:ind w:left="781"/>
              <w:rPr>
                <w:sz w:val="20"/>
                <w:szCs w:val="20"/>
                <w:lang w:val="es-PE"/>
              </w:rPr>
            </w:pPr>
            <w:r w:rsidRPr="00192244">
              <w:rPr>
                <w:sz w:val="20"/>
                <w:szCs w:val="20"/>
              </w:rPr>
              <w:t>Ánfora de Canal Rojo EXCEPCIONAL.</w:t>
            </w:r>
          </w:p>
          <w:p w14:paraId="08CA4EBF" w14:textId="77777777" w:rsidR="00B05CC3" w:rsidRPr="00E204BA" w:rsidRDefault="00B05CC3" w:rsidP="00B05CC3">
            <w:pPr>
              <w:pStyle w:val="Prrafodelista"/>
              <w:tabs>
                <w:tab w:val="left" w:pos="781"/>
              </w:tabs>
              <w:ind w:left="781"/>
              <w:rPr>
                <w:sz w:val="20"/>
                <w:szCs w:val="20"/>
                <w:lang w:val="es-PE"/>
              </w:rPr>
            </w:pPr>
          </w:p>
          <w:p w14:paraId="543BA6EA" w14:textId="77777777" w:rsidR="001036F7" w:rsidRPr="00192244" w:rsidRDefault="001036F7" w:rsidP="006A1568">
            <w:pPr>
              <w:pStyle w:val="Prrafodelista"/>
              <w:numPr>
                <w:ilvl w:val="0"/>
                <w:numId w:val="41"/>
              </w:numPr>
              <w:tabs>
                <w:tab w:val="left" w:pos="781"/>
              </w:tabs>
              <w:rPr>
                <w:sz w:val="20"/>
                <w:szCs w:val="20"/>
                <w:lang w:val="es-PE"/>
              </w:rPr>
            </w:pPr>
            <w:r>
              <w:rPr>
                <w:sz w:val="20"/>
                <w:szCs w:val="20"/>
              </w:rPr>
              <w:t>Los funcionarios aduaneros deben encontrarse registrado</w:t>
            </w:r>
            <w:r w:rsidRPr="00192244">
              <w:rPr>
                <w:sz w:val="20"/>
                <w:szCs w:val="20"/>
              </w:rPr>
              <w:t>s en los Grupos:</w:t>
            </w:r>
          </w:p>
          <w:p w14:paraId="0F7F3B53" w14:textId="77777777" w:rsidR="001036F7" w:rsidRPr="00192244" w:rsidRDefault="001036F7" w:rsidP="00202F9D">
            <w:pPr>
              <w:pStyle w:val="Prrafodelista"/>
              <w:numPr>
                <w:ilvl w:val="0"/>
                <w:numId w:val="2"/>
              </w:numPr>
              <w:tabs>
                <w:tab w:val="clear" w:pos="360"/>
                <w:tab w:val="left" w:pos="781"/>
              </w:tabs>
              <w:ind w:left="781"/>
              <w:rPr>
                <w:sz w:val="20"/>
                <w:szCs w:val="20"/>
                <w:lang w:val="es-PE"/>
              </w:rPr>
            </w:pPr>
            <w:r w:rsidRPr="00192244">
              <w:rPr>
                <w:sz w:val="20"/>
                <w:szCs w:val="20"/>
                <w:lang w:val="es-PE"/>
              </w:rPr>
              <w:t>Grupo de Canal Rojo Anticipado</w:t>
            </w:r>
          </w:p>
          <w:p w14:paraId="1F138A3D" w14:textId="77777777" w:rsidR="001036F7" w:rsidRPr="00192244" w:rsidRDefault="001036F7" w:rsidP="00202F9D">
            <w:pPr>
              <w:pStyle w:val="Prrafodelista"/>
              <w:numPr>
                <w:ilvl w:val="0"/>
                <w:numId w:val="2"/>
              </w:numPr>
              <w:tabs>
                <w:tab w:val="clear" w:pos="360"/>
                <w:tab w:val="left" w:pos="781"/>
              </w:tabs>
              <w:ind w:left="781"/>
              <w:rPr>
                <w:sz w:val="20"/>
                <w:szCs w:val="20"/>
                <w:lang w:val="es-PE"/>
              </w:rPr>
            </w:pPr>
            <w:r w:rsidRPr="00192244">
              <w:rPr>
                <w:sz w:val="20"/>
                <w:szCs w:val="20"/>
                <w:lang w:val="es-PE"/>
              </w:rPr>
              <w:t>Grupo de Canal Rojo Urgente</w:t>
            </w:r>
          </w:p>
          <w:p w14:paraId="4BAB0AA5" w14:textId="77777777" w:rsidR="001036F7" w:rsidRPr="00192244" w:rsidRDefault="001036F7" w:rsidP="00202F9D">
            <w:pPr>
              <w:pStyle w:val="Prrafodelista"/>
              <w:numPr>
                <w:ilvl w:val="0"/>
                <w:numId w:val="2"/>
              </w:numPr>
              <w:tabs>
                <w:tab w:val="clear" w:pos="360"/>
                <w:tab w:val="left" w:pos="781"/>
              </w:tabs>
              <w:ind w:left="781"/>
              <w:rPr>
                <w:sz w:val="20"/>
                <w:szCs w:val="20"/>
                <w:lang w:val="es-PE"/>
              </w:rPr>
            </w:pPr>
            <w:r w:rsidRPr="00192244">
              <w:rPr>
                <w:sz w:val="20"/>
                <w:szCs w:val="20"/>
                <w:lang w:val="es-PE"/>
              </w:rPr>
              <w:t>Grupo de Canal Rojo Excepcional</w:t>
            </w:r>
          </w:p>
          <w:p w14:paraId="7BC43687" w14:textId="77777777" w:rsidR="001036F7" w:rsidRDefault="001036F7" w:rsidP="00202F9D">
            <w:pPr>
              <w:pStyle w:val="Prrafodelista"/>
              <w:numPr>
                <w:ilvl w:val="0"/>
                <w:numId w:val="2"/>
              </w:numPr>
              <w:tabs>
                <w:tab w:val="clear" w:pos="360"/>
                <w:tab w:val="left" w:pos="781"/>
              </w:tabs>
              <w:ind w:left="781"/>
              <w:rPr>
                <w:sz w:val="20"/>
                <w:szCs w:val="20"/>
                <w:lang w:val="es-PE"/>
              </w:rPr>
            </w:pPr>
            <w:r w:rsidRPr="00192244">
              <w:rPr>
                <w:sz w:val="20"/>
                <w:szCs w:val="20"/>
                <w:lang w:val="es-PE"/>
              </w:rPr>
              <w:lastRenderedPageBreak/>
              <w:t>Grupo  de Canal Rojo (Todas las modalidades)</w:t>
            </w:r>
          </w:p>
          <w:p w14:paraId="316CCA09" w14:textId="77777777" w:rsidR="009644BE" w:rsidRPr="009644BE" w:rsidRDefault="009644BE" w:rsidP="00202F9D">
            <w:pPr>
              <w:pStyle w:val="Prrafodelista"/>
              <w:numPr>
                <w:ilvl w:val="0"/>
                <w:numId w:val="2"/>
              </w:numPr>
              <w:tabs>
                <w:tab w:val="clear" w:pos="360"/>
                <w:tab w:val="left" w:pos="781"/>
              </w:tabs>
              <w:ind w:left="781"/>
              <w:rPr>
                <w:sz w:val="20"/>
                <w:szCs w:val="20"/>
                <w:highlight w:val="yellow"/>
                <w:lang w:val="es-PE"/>
              </w:rPr>
            </w:pPr>
            <w:r w:rsidRPr="009644BE">
              <w:rPr>
                <w:sz w:val="20"/>
                <w:szCs w:val="20"/>
                <w:highlight w:val="yellow"/>
                <w:lang w:val="es-PE"/>
              </w:rPr>
              <w:t xml:space="preserve">Grupo de </w:t>
            </w:r>
            <w:r w:rsidR="009B5E3E" w:rsidRPr="009B5E3E">
              <w:rPr>
                <w:sz w:val="20"/>
                <w:szCs w:val="20"/>
                <w:highlight w:val="yellow"/>
                <w:lang w:val="es-PE"/>
              </w:rPr>
              <w:t>Evaluación Preliminar Rojo</w:t>
            </w:r>
            <w:r w:rsidRPr="009B5E3E">
              <w:rPr>
                <w:sz w:val="20"/>
                <w:szCs w:val="20"/>
                <w:highlight w:val="yellow"/>
                <w:lang w:val="es-PE"/>
              </w:rPr>
              <w:t>.</w:t>
            </w:r>
          </w:p>
          <w:p w14:paraId="358F91D0" w14:textId="77777777" w:rsidR="00B05CC3" w:rsidRPr="002472E7" w:rsidRDefault="00B05CC3" w:rsidP="00A74EDE">
            <w:pPr>
              <w:pStyle w:val="Prrafodelista"/>
              <w:tabs>
                <w:tab w:val="left" w:pos="781"/>
              </w:tabs>
              <w:ind w:left="781"/>
              <w:rPr>
                <w:sz w:val="20"/>
                <w:szCs w:val="20"/>
                <w:lang w:val="es-PE"/>
              </w:rPr>
            </w:pPr>
          </w:p>
        </w:tc>
      </w:tr>
      <w:tr w:rsidR="001036F7" w14:paraId="336F3C3A" w14:textId="77777777" w:rsidTr="00202F9D">
        <w:tc>
          <w:tcPr>
            <w:tcW w:w="9281" w:type="dxa"/>
            <w:gridSpan w:val="3"/>
            <w:shd w:val="clear" w:color="auto" w:fill="BFBFBF" w:themeFill="background1" w:themeFillShade="BF"/>
          </w:tcPr>
          <w:p w14:paraId="3C7018AB" w14:textId="77777777" w:rsidR="001036F7" w:rsidRDefault="001036F7" w:rsidP="00202F9D">
            <w:pPr>
              <w:pStyle w:val="NormalWeb"/>
              <w:spacing w:before="0" w:beforeAutospacing="0" w:after="0" w:afterAutospacing="0"/>
            </w:pPr>
            <w:r>
              <w:rPr>
                <w:rFonts w:ascii="Arial Narrow" w:hAnsi="Arial Narrow" w:cs="Times New Roman"/>
                <w:szCs w:val="24"/>
              </w:rPr>
              <w:lastRenderedPageBreak/>
              <w:t>5. Pos</w:t>
            </w:r>
            <w:r w:rsidR="00B05CC3">
              <w:rPr>
                <w:rFonts w:ascii="Arial Narrow" w:hAnsi="Arial Narrow" w:cs="Times New Roman"/>
                <w:szCs w:val="24"/>
              </w:rPr>
              <w:t xml:space="preserve">t </w:t>
            </w:r>
            <w:r>
              <w:rPr>
                <w:rFonts w:ascii="Arial Narrow" w:hAnsi="Arial Narrow" w:cs="Times New Roman"/>
                <w:szCs w:val="24"/>
              </w:rPr>
              <w:t>condiciones</w:t>
            </w:r>
          </w:p>
        </w:tc>
      </w:tr>
      <w:tr w:rsidR="001036F7" w:rsidRPr="003C232E" w14:paraId="2FFA512F" w14:textId="77777777" w:rsidTr="00202F9D">
        <w:tc>
          <w:tcPr>
            <w:tcW w:w="9281" w:type="dxa"/>
            <w:gridSpan w:val="3"/>
          </w:tcPr>
          <w:p w14:paraId="4D664A52" w14:textId="77777777" w:rsidR="001036F7" w:rsidRDefault="001036F7" w:rsidP="00202F9D">
            <w:pPr>
              <w:rPr>
                <w:sz w:val="20"/>
                <w:szCs w:val="20"/>
              </w:rPr>
            </w:pPr>
            <w:r w:rsidRPr="000C2702">
              <w:rPr>
                <w:sz w:val="20"/>
                <w:szCs w:val="20"/>
              </w:rPr>
              <w:t>Se ha realizado la formación de Paquetes de declaraciones.</w:t>
            </w:r>
          </w:p>
          <w:p w14:paraId="683E100A" w14:textId="77777777" w:rsidR="001036F7" w:rsidRPr="000C2702" w:rsidRDefault="001036F7" w:rsidP="00202F9D">
            <w:pPr>
              <w:rPr>
                <w:sz w:val="20"/>
                <w:szCs w:val="20"/>
              </w:rPr>
            </w:pPr>
            <w:r w:rsidRPr="000C2702">
              <w:rPr>
                <w:sz w:val="20"/>
                <w:szCs w:val="20"/>
              </w:rPr>
              <w:t>Se ha remitido al Buzón Sol del Almacén Aduanero la relación de declaraciones que serán objeto de reconocimiento físico.</w:t>
            </w:r>
          </w:p>
        </w:tc>
      </w:tr>
      <w:tr w:rsidR="001036F7" w:rsidRPr="005A0608" w14:paraId="4DEBABEE" w14:textId="77777777" w:rsidTr="00202F9D">
        <w:trPr>
          <w:trHeight w:val="223"/>
        </w:trPr>
        <w:tc>
          <w:tcPr>
            <w:tcW w:w="9281" w:type="dxa"/>
            <w:gridSpan w:val="3"/>
            <w:shd w:val="clear" w:color="auto" w:fill="BFBFBF" w:themeFill="background1" w:themeFillShade="BF"/>
          </w:tcPr>
          <w:p w14:paraId="31095416" w14:textId="77777777" w:rsidR="001036F7" w:rsidRPr="005A0608" w:rsidRDefault="001036F7" w:rsidP="00202F9D">
            <w:pPr>
              <w:pStyle w:val="NormalWeb"/>
              <w:spacing w:before="0" w:beforeAutospacing="0" w:after="0" w:afterAutospacing="0"/>
              <w:rPr>
                <w:noProof/>
                <w:lang w:val="es-PE"/>
              </w:rPr>
            </w:pPr>
            <w:r w:rsidRPr="005A0608">
              <w:rPr>
                <w:rFonts w:ascii="Arial Narrow" w:hAnsi="Arial Narrow" w:cs="Times New Roman"/>
                <w:noProof/>
                <w:szCs w:val="24"/>
                <w:lang w:val="es-PE"/>
              </w:rPr>
              <w:t>6. Flujo de eventos</w:t>
            </w:r>
          </w:p>
        </w:tc>
      </w:tr>
      <w:tr w:rsidR="001036F7" w:rsidRPr="005A0608" w14:paraId="4B5DBA70" w14:textId="77777777" w:rsidTr="00202F9D">
        <w:tc>
          <w:tcPr>
            <w:tcW w:w="540" w:type="dxa"/>
            <w:shd w:val="clear" w:color="auto" w:fill="auto"/>
          </w:tcPr>
          <w:p w14:paraId="652F9E6D" w14:textId="77777777" w:rsidR="001036F7" w:rsidRPr="002239AB" w:rsidRDefault="001036F7" w:rsidP="00202F9D">
            <w:pPr>
              <w:pStyle w:val="NormalWeb"/>
              <w:spacing w:before="0" w:beforeAutospacing="0" w:after="0" w:afterAutospacing="0"/>
              <w:jc w:val="center"/>
              <w:rPr>
                <w:rFonts w:ascii="Arial Narrow" w:hAnsi="Arial Narrow" w:cs="Times New Roman"/>
                <w:noProof/>
                <w:szCs w:val="24"/>
                <w:lang w:val="es-PE"/>
              </w:rPr>
            </w:pPr>
            <w:r w:rsidRPr="002239AB">
              <w:rPr>
                <w:rFonts w:ascii="Arial Narrow" w:hAnsi="Arial Narrow" w:cs="Times New Roman"/>
                <w:noProof/>
                <w:szCs w:val="24"/>
                <w:lang w:val="es-PE"/>
              </w:rPr>
              <w:t>Nro.</w:t>
            </w:r>
          </w:p>
        </w:tc>
        <w:tc>
          <w:tcPr>
            <w:tcW w:w="8741" w:type="dxa"/>
            <w:gridSpan w:val="2"/>
            <w:shd w:val="clear" w:color="auto" w:fill="auto"/>
          </w:tcPr>
          <w:p w14:paraId="6EDDBB0C" w14:textId="77777777" w:rsidR="001036F7" w:rsidRPr="002239AB" w:rsidRDefault="001036F7" w:rsidP="00202F9D">
            <w:pPr>
              <w:pStyle w:val="NormalWeb"/>
              <w:spacing w:before="0" w:beforeAutospacing="0" w:after="0" w:afterAutospacing="0"/>
              <w:jc w:val="center"/>
              <w:rPr>
                <w:rFonts w:ascii="Arial Narrow" w:hAnsi="Arial Narrow" w:cs="Times New Roman"/>
                <w:noProof/>
                <w:szCs w:val="24"/>
                <w:lang w:val="es-PE"/>
              </w:rPr>
            </w:pPr>
            <w:r w:rsidRPr="002239AB">
              <w:rPr>
                <w:rFonts w:ascii="Arial Narrow" w:hAnsi="Arial Narrow" w:cs="Times New Roman"/>
                <w:noProof/>
                <w:szCs w:val="24"/>
                <w:lang w:val="es-PE"/>
              </w:rPr>
              <w:t>Acción y Respuesta del Sistema</w:t>
            </w:r>
          </w:p>
        </w:tc>
      </w:tr>
      <w:tr w:rsidR="001036F7" w:rsidRPr="005A0608" w14:paraId="01685064" w14:textId="77777777" w:rsidTr="00202F9D">
        <w:tc>
          <w:tcPr>
            <w:tcW w:w="540" w:type="dxa"/>
          </w:tcPr>
          <w:p w14:paraId="65C636EC" w14:textId="77777777" w:rsidR="001036F7" w:rsidRPr="005A0608" w:rsidRDefault="001036F7" w:rsidP="006A1568">
            <w:pPr>
              <w:pStyle w:val="Piedepgina"/>
              <w:numPr>
                <w:ilvl w:val="0"/>
                <w:numId w:val="43"/>
              </w:numPr>
              <w:tabs>
                <w:tab w:val="clear" w:pos="360"/>
                <w:tab w:val="clear" w:pos="4419"/>
                <w:tab w:val="clear" w:pos="8838"/>
                <w:tab w:val="num" w:pos="644"/>
              </w:tabs>
              <w:ind w:left="214" w:hanging="214"/>
              <w:rPr>
                <w:noProof/>
                <w:szCs w:val="20"/>
              </w:rPr>
            </w:pPr>
          </w:p>
        </w:tc>
        <w:tc>
          <w:tcPr>
            <w:tcW w:w="8741" w:type="dxa"/>
            <w:gridSpan w:val="2"/>
          </w:tcPr>
          <w:p w14:paraId="0035EC95" w14:textId="77777777" w:rsidR="001036F7" w:rsidRPr="005A0608" w:rsidRDefault="001036F7" w:rsidP="00F477D2">
            <w:pPr>
              <w:pStyle w:val="Prrafodelista"/>
              <w:numPr>
                <w:ilvl w:val="0"/>
                <w:numId w:val="45"/>
              </w:numPr>
              <w:rPr>
                <w:noProof/>
                <w:sz w:val="20"/>
                <w:lang w:val="es-PE"/>
              </w:rPr>
            </w:pPr>
            <w:r w:rsidRPr="005A0608">
              <w:rPr>
                <w:noProof/>
                <w:sz w:val="20"/>
                <w:lang w:val="es-PE"/>
              </w:rPr>
              <w:t xml:space="preserve">El sistema verifica que este CUS se ejecute en un día útil del año. Caso contrario se ejecuta la </w:t>
            </w:r>
            <w:r w:rsidRPr="005A0608">
              <w:rPr>
                <w:b/>
                <w:noProof/>
                <w:sz w:val="20"/>
                <w:lang w:val="es-PE"/>
              </w:rPr>
              <w:t>excepción 1</w:t>
            </w:r>
            <w:r w:rsidRPr="005A0608">
              <w:rPr>
                <w:noProof/>
                <w:sz w:val="20"/>
                <w:lang w:val="es-PE"/>
              </w:rPr>
              <w:t>.</w:t>
            </w:r>
          </w:p>
          <w:p w14:paraId="2FC1B25F" w14:textId="77777777" w:rsidR="001036F7" w:rsidRPr="005A0608" w:rsidRDefault="001036F7" w:rsidP="00F477D2">
            <w:pPr>
              <w:pStyle w:val="Prrafodelista"/>
              <w:numPr>
                <w:ilvl w:val="0"/>
                <w:numId w:val="45"/>
              </w:numPr>
              <w:rPr>
                <w:noProof/>
                <w:sz w:val="20"/>
                <w:lang w:val="es-PE"/>
              </w:rPr>
            </w:pPr>
            <w:r w:rsidRPr="005A0608">
              <w:rPr>
                <w:noProof/>
                <w:sz w:val="20"/>
                <w:lang w:val="es-PE"/>
              </w:rPr>
              <w:t>El sistema consulta todos los parámetros de sorteos</w:t>
            </w:r>
            <w:r>
              <w:rPr>
                <w:noProof/>
                <w:sz w:val="20"/>
                <w:lang w:val="es-PE"/>
              </w:rPr>
              <w:t xml:space="preserve"> registrados</w:t>
            </w:r>
            <w:r w:rsidRPr="005A0608">
              <w:rPr>
                <w:noProof/>
                <w:sz w:val="20"/>
                <w:lang w:val="es-PE"/>
              </w:rPr>
              <w:t xml:space="preserve"> vigentes, donde la hora de corte registrada coincida con la Hora de ejecución de proceso. Caso contrario se ejecuta la </w:t>
            </w:r>
            <w:r w:rsidRPr="005A0608">
              <w:rPr>
                <w:b/>
                <w:noProof/>
                <w:sz w:val="20"/>
                <w:lang w:val="es-PE"/>
              </w:rPr>
              <w:t>excepción 1</w:t>
            </w:r>
            <w:r w:rsidRPr="005A0608">
              <w:rPr>
                <w:noProof/>
                <w:sz w:val="20"/>
                <w:lang w:val="es-PE"/>
              </w:rPr>
              <w:t>.</w:t>
            </w:r>
          </w:p>
          <w:p w14:paraId="34E4C0BA" w14:textId="77777777" w:rsidR="001036F7" w:rsidRDefault="001036F7" w:rsidP="00F477D2">
            <w:pPr>
              <w:pStyle w:val="Prrafodelista"/>
              <w:numPr>
                <w:ilvl w:val="0"/>
                <w:numId w:val="45"/>
              </w:numPr>
              <w:rPr>
                <w:noProof/>
                <w:sz w:val="20"/>
                <w:lang w:val="es-PE"/>
              </w:rPr>
            </w:pPr>
            <w:r w:rsidRPr="005A0608">
              <w:rPr>
                <w:noProof/>
                <w:sz w:val="20"/>
                <w:lang w:val="es-PE"/>
              </w:rPr>
              <w:t>Para cada Parámetro de Sorteo encontrado, el sistema obtiene el Código del</w:t>
            </w:r>
            <w:r>
              <w:rPr>
                <w:noProof/>
                <w:sz w:val="20"/>
                <w:lang w:val="es-PE"/>
              </w:rPr>
              <w:t>aAduana</w:t>
            </w:r>
            <w:r w:rsidRPr="005A0608">
              <w:rPr>
                <w:noProof/>
                <w:sz w:val="20"/>
                <w:lang w:val="es-PE"/>
              </w:rPr>
              <w:t>, Códig</w:t>
            </w:r>
            <w:r>
              <w:rPr>
                <w:noProof/>
                <w:sz w:val="20"/>
                <w:lang w:val="es-PE"/>
              </w:rPr>
              <w:t>o de Régimen y Código delÁnfora.</w:t>
            </w:r>
          </w:p>
          <w:p w14:paraId="46C27C1B" w14:textId="77777777" w:rsidR="001036F7" w:rsidRDefault="001036F7" w:rsidP="00202F9D">
            <w:pPr>
              <w:pStyle w:val="Prrafodelista"/>
              <w:ind w:left="383"/>
              <w:rPr>
                <w:noProof/>
                <w:sz w:val="20"/>
                <w:lang w:val="es-PE"/>
              </w:rPr>
            </w:pPr>
            <w:r w:rsidRPr="00984DB9">
              <w:rPr>
                <w:noProof/>
                <w:sz w:val="20"/>
                <w:lang w:val="es-PE"/>
              </w:rPr>
              <w:t>Cuando en los Parámetros del Sorteo y Asignación en Bloque se haya considerando la opción: “Todas las ánforas” vinculada a la opción: "Todos los regímenes", entonces el sistema formará los paquetes considerando las declaraciones de las ánforas de todas las modalidades y todos los regímenes de una misma aduana como si se tratara de una sola ánfora.</w:t>
            </w:r>
          </w:p>
          <w:p w14:paraId="2E1FFE29" w14:textId="77777777" w:rsidR="001036F7" w:rsidRPr="00984DB9" w:rsidRDefault="001036F7" w:rsidP="00202F9D">
            <w:pPr>
              <w:pStyle w:val="Prrafodelista"/>
              <w:ind w:left="383"/>
              <w:rPr>
                <w:noProof/>
                <w:sz w:val="20"/>
                <w:lang w:val="es-PE"/>
              </w:rPr>
            </w:pPr>
            <w:r w:rsidRPr="00984DB9">
              <w:rPr>
                <w:noProof/>
                <w:sz w:val="20"/>
                <w:lang w:val="es-PE"/>
              </w:rPr>
              <w:t>El Sistema verifica si existen Funcionarios Aduaneros registrados y vigentes en el grupo asociado aAduana-Régimen-Ánfora actual (</w:t>
            </w:r>
            <w:r w:rsidRPr="00984DB9">
              <w:rPr>
                <w:b/>
                <w:noProof/>
                <w:sz w:val="20"/>
                <w:lang w:val="es-PE"/>
              </w:rPr>
              <w:t>ANEXO 02</w:t>
            </w:r>
            <w:r w:rsidRPr="00984DB9">
              <w:rPr>
                <w:noProof/>
                <w:sz w:val="20"/>
                <w:lang w:val="es-PE"/>
              </w:rPr>
              <w:t>)</w:t>
            </w:r>
            <w:r w:rsidRPr="00984DB9">
              <w:rPr>
                <w:b/>
                <w:noProof/>
                <w:sz w:val="20"/>
                <w:lang w:val="es-PE"/>
              </w:rPr>
              <w:t>.</w:t>
            </w:r>
            <w:r w:rsidRPr="00984DB9">
              <w:rPr>
                <w:noProof/>
                <w:sz w:val="20"/>
                <w:lang w:val="es-PE"/>
              </w:rPr>
              <w:t xml:space="preserve">Si existen Funcionario Aduaneros registrados y vigentes realiza lo siguiente (Caso contrario realiza la </w:t>
            </w:r>
            <w:r w:rsidRPr="00984DB9">
              <w:rPr>
                <w:b/>
                <w:noProof/>
                <w:sz w:val="20"/>
                <w:lang w:val="es-PE"/>
              </w:rPr>
              <w:t>Excepción 2).</w:t>
            </w:r>
          </w:p>
          <w:p w14:paraId="1C664962" w14:textId="77777777" w:rsidR="001036F7" w:rsidRPr="005A0608" w:rsidRDefault="001036F7" w:rsidP="00F477D2">
            <w:pPr>
              <w:pStyle w:val="Prrafodelista"/>
              <w:numPr>
                <w:ilvl w:val="1"/>
                <w:numId w:val="45"/>
              </w:numPr>
              <w:tabs>
                <w:tab w:val="left" w:pos="1016"/>
              </w:tabs>
              <w:rPr>
                <w:noProof/>
                <w:sz w:val="20"/>
                <w:lang w:val="es-PE"/>
              </w:rPr>
            </w:pPr>
            <w:r w:rsidRPr="005A0608">
              <w:rPr>
                <w:noProof/>
                <w:sz w:val="20"/>
                <w:lang w:val="es-PE"/>
              </w:rPr>
              <w:t>El Sistema obtiene la Carga Laboral Máxima (</w:t>
            </w:r>
            <w:r w:rsidRPr="00A41308">
              <w:rPr>
                <w:b/>
                <w:noProof/>
                <w:sz w:val="20"/>
                <w:lang w:val="es-PE"/>
              </w:rPr>
              <w:t>CLM</w:t>
            </w:r>
            <w:r>
              <w:rPr>
                <w:noProof/>
                <w:sz w:val="20"/>
                <w:lang w:val="es-PE"/>
              </w:rPr>
              <w:t>) registrada en los parámetros para el</w:t>
            </w:r>
            <w:r w:rsidRPr="005A0608">
              <w:rPr>
                <w:noProof/>
                <w:sz w:val="20"/>
                <w:lang w:val="es-PE"/>
              </w:rPr>
              <w:t xml:space="preserve"> Sorteo.</w:t>
            </w:r>
          </w:p>
          <w:p w14:paraId="1B19E9F4" w14:textId="77777777" w:rsidR="001036F7" w:rsidRPr="00F05A93" w:rsidRDefault="001036F7" w:rsidP="00F477D2">
            <w:pPr>
              <w:pStyle w:val="Prrafodelista"/>
              <w:numPr>
                <w:ilvl w:val="1"/>
                <w:numId w:val="45"/>
              </w:numPr>
              <w:tabs>
                <w:tab w:val="left" w:pos="1016"/>
              </w:tabs>
              <w:rPr>
                <w:noProof/>
                <w:sz w:val="20"/>
                <w:lang w:val="es-PE"/>
              </w:rPr>
            </w:pPr>
            <w:r w:rsidRPr="00F05A93">
              <w:rPr>
                <w:noProof/>
                <w:sz w:val="20"/>
                <w:lang w:val="es-PE"/>
              </w:rPr>
              <w:t xml:space="preserve">El Sistema obtiene la cantidad de Funcionarios Aduaneros asignados al Grupo asociado al Ánfora </w:t>
            </w:r>
            <w:r w:rsidRPr="00F05A93">
              <w:rPr>
                <w:b/>
                <w:noProof/>
                <w:sz w:val="20"/>
                <w:lang w:val="es-PE"/>
              </w:rPr>
              <w:t>(ANEXO 02)</w:t>
            </w:r>
            <w:r w:rsidRPr="00F05A93">
              <w:rPr>
                <w:noProof/>
                <w:sz w:val="20"/>
                <w:lang w:val="es-PE"/>
              </w:rPr>
              <w:t xml:space="preserve"> del Sorteo que se está procesando.</w:t>
            </w:r>
          </w:p>
          <w:p w14:paraId="4C30F5B4" w14:textId="77777777" w:rsidR="001036F7" w:rsidRPr="00F05A93" w:rsidRDefault="001036F7" w:rsidP="00F477D2">
            <w:pPr>
              <w:pStyle w:val="Prrafodelista"/>
              <w:numPr>
                <w:ilvl w:val="1"/>
                <w:numId w:val="45"/>
              </w:numPr>
              <w:tabs>
                <w:tab w:val="left" w:pos="1016"/>
              </w:tabs>
              <w:rPr>
                <w:noProof/>
                <w:sz w:val="20"/>
                <w:lang w:val="es-PE"/>
              </w:rPr>
            </w:pPr>
            <w:r w:rsidRPr="00F05A93">
              <w:rPr>
                <w:noProof/>
                <w:sz w:val="20"/>
                <w:lang w:val="es-PE"/>
              </w:rPr>
              <w:t xml:space="preserve">El Sistema multiplica la </w:t>
            </w:r>
            <w:r w:rsidRPr="00F05A93">
              <w:rPr>
                <w:b/>
                <w:noProof/>
                <w:sz w:val="20"/>
                <w:lang w:val="es-PE"/>
              </w:rPr>
              <w:t>CLM</w:t>
            </w:r>
            <w:r w:rsidRPr="00F05A93">
              <w:rPr>
                <w:noProof/>
                <w:sz w:val="20"/>
                <w:lang w:val="es-PE"/>
              </w:rPr>
              <w:t xml:space="preserve"> por la cantidad funcionarios aduaneros obtenida en el paso 3.2, el resultado de esto se le llama Carga Laboral Disponible (</w:t>
            </w:r>
            <w:r w:rsidRPr="00F05A93">
              <w:rPr>
                <w:b/>
                <w:noProof/>
                <w:sz w:val="20"/>
                <w:lang w:val="es-PE"/>
              </w:rPr>
              <w:t>CLD</w:t>
            </w:r>
            <w:r w:rsidRPr="00F05A93">
              <w:rPr>
                <w:noProof/>
                <w:sz w:val="20"/>
                <w:lang w:val="es-PE"/>
              </w:rPr>
              <w:t>).</w:t>
            </w:r>
          </w:p>
          <w:p w14:paraId="0D4EDFD9" w14:textId="77777777" w:rsidR="001036F7" w:rsidRPr="005A0608" w:rsidRDefault="001036F7" w:rsidP="00F477D2">
            <w:pPr>
              <w:pStyle w:val="Prrafodelista"/>
              <w:numPr>
                <w:ilvl w:val="1"/>
                <w:numId w:val="45"/>
              </w:numPr>
              <w:tabs>
                <w:tab w:val="left" w:pos="1016"/>
              </w:tabs>
              <w:rPr>
                <w:noProof/>
                <w:sz w:val="20"/>
                <w:lang w:val="es-PE"/>
              </w:rPr>
            </w:pPr>
            <w:r w:rsidRPr="005A0608">
              <w:rPr>
                <w:noProof/>
                <w:sz w:val="20"/>
                <w:lang w:val="es-PE"/>
              </w:rPr>
              <w:t>Para todas las declaraciones del Ánfora</w:t>
            </w:r>
            <w:r>
              <w:rPr>
                <w:noProof/>
                <w:sz w:val="20"/>
                <w:lang w:val="es-PE"/>
              </w:rPr>
              <w:t xml:space="preserve"> que cuenten con </w:t>
            </w:r>
            <w:r w:rsidR="00930E4D" w:rsidRPr="00930E4D">
              <w:rPr>
                <w:noProof/>
                <w:sz w:val="20"/>
                <w:highlight w:val="yellow"/>
                <w:lang w:val="es-PE"/>
              </w:rPr>
              <w:t xml:space="preserve">fecha de llegada </w:t>
            </w:r>
            <w:r w:rsidRPr="00930E4D">
              <w:rPr>
                <w:strike/>
                <w:noProof/>
                <w:sz w:val="20"/>
                <w:highlight w:val="yellow"/>
                <w:lang w:val="es-PE"/>
              </w:rPr>
              <w:t>nota de tarja (considerando que todos los documentos de transporte asociados a la declaración cuenten con nota de tarja)</w:t>
            </w:r>
            <w:r w:rsidRPr="00930E4D">
              <w:rPr>
                <w:noProof/>
                <w:sz w:val="20"/>
                <w:highlight w:val="yellow"/>
                <w:lang w:val="es-PE"/>
              </w:rPr>
              <w:t>,</w:t>
            </w:r>
            <w:r w:rsidRPr="005A0608">
              <w:rPr>
                <w:noProof/>
                <w:sz w:val="20"/>
                <w:lang w:val="es-PE"/>
              </w:rPr>
              <w:t xml:space="preserve"> el sistema invoca al </w:t>
            </w:r>
            <w:r w:rsidRPr="002961B9">
              <w:rPr>
                <w:b/>
                <w:noProof/>
                <w:sz w:val="20"/>
                <w:lang w:val="es-PE"/>
              </w:rPr>
              <w:t>CUS 02.01.06</w:t>
            </w:r>
            <w:r w:rsidRPr="005A0608">
              <w:rPr>
                <w:noProof/>
                <w:sz w:val="20"/>
                <w:lang w:val="es-PE"/>
              </w:rPr>
              <w:t xml:space="preserve">, para </w:t>
            </w:r>
            <w:r w:rsidRPr="00EA3CB1">
              <w:rPr>
                <w:noProof/>
                <w:sz w:val="20"/>
                <w:lang w:val="es-PE"/>
              </w:rPr>
              <w:t>calcular y actualizar</w:t>
            </w:r>
            <w:r w:rsidRPr="005A0608">
              <w:rPr>
                <w:noProof/>
                <w:sz w:val="20"/>
                <w:lang w:val="es-PE"/>
              </w:rPr>
              <w:t xml:space="preserve"> la Carga Laboral de cada declaración.</w:t>
            </w:r>
          </w:p>
          <w:p w14:paraId="25EE3910" w14:textId="77777777" w:rsidR="001036F7" w:rsidRPr="005A0608" w:rsidRDefault="001036F7" w:rsidP="00F477D2">
            <w:pPr>
              <w:pStyle w:val="Prrafodelista"/>
              <w:numPr>
                <w:ilvl w:val="1"/>
                <w:numId w:val="45"/>
              </w:numPr>
              <w:tabs>
                <w:tab w:val="left" w:pos="1016"/>
              </w:tabs>
              <w:rPr>
                <w:noProof/>
                <w:sz w:val="20"/>
                <w:lang w:val="es-PE"/>
              </w:rPr>
            </w:pPr>
            <w:r w:rsidRPr="005A0608">
              <w:rPr>
                <w:noProof/>
                <w:sz w:val="20"/>
                <w:lang w:val="es-PE"/>
              </w:rPr>
              <w:t>Para todas las declaraciones del Ánfora</w:t>
            </w:r>
            <w:r>
              <w:rPr>
                <w:noProof/>
                <w:sz w:val="20"/>
                <w:lang w:val="es-PE"/>
              </w:rPr>
              <w:t xml:space="preserve"> que cuenten con </w:t>
            </w:r>
            <w:r w:rsidR="00930E4D" w:rsidRPr="00930E4D">
              <w:rPr>
                <w:noProof/>
                <w:sz w:val="20"/>
                <w:highlight w:val="yellow"/>
                <w:lang w:val="es-PE"/>
              </w:rPr>
              <w:t xml:space="preserve">fecha de llegada </w:t>
            </w:r>
            <w:r w:rsidR="00930E4D" w:rsidRPr="00930E4D">
              <w:rPr>
                <w:strike/>
                <w:noProof/>
                <w:sz w:val="20"/>
                <w:highlight w:val="yellow"/>
                <w:lang w:val="es-PE"/>
              </w:rPr>
              <w:t>nota de tarja (considerando que todos los documentos de transporte asociados a la declaración cuenten con nota de tarja)</w:t>
            </w:r>
            <w:r w:rsidR="00930E4D" w:rsidRPr="00930E4D">
              <w:rPr>
                <w:noProof/>
                <w:sz w:val="20"/>
                <w:highlight w:val="yellow"/>
                <w:lang w:val="es-PE"/>
              </w:rPr>
              <w:t>,</w:t>
            </w:r>
            <w:r w:rsidR="00930E4D" w:rsidRPr="005A0608">
              <w:rPr>
                <w:noProof/>
                <w:sz w:val="20"/>
                <w:lang w:val="es-PE"/>
              </w:rPr>
              <w:t xml:space="preserve"> </w:t>
            </w:r>
            <w:r w:rsidRPr="005A0608">
              <w:rPr>
                <w:noProof/>
                <w:sz w:val="20"/>
                <w:lang w:val="es-PE"/>
              </w:rPr>
              <w:t xml:space="preserve">el sistema invoca al </w:t>
            </w:r>
            <w:r w:rsidRPr="002961B9">
              <w:rPr>
                <w:b/>
                <w:noProof/>
                <w:sz w:val="20"/>
                <w:lang w:val="es-PE"/>
              </w:rPr>
              <w:t>CUS 02.01.07</w:t>
            </w:r>
            <w:r w:rsidRPr="005A0608">
              <w:rPr>
                <w:noProof/>
                <w:sz w:val="20"/>
                <w:lang w:val="es-PE"/>
              </w:rPr>
              <w:t xml:space="preserve">, para </w:t>
            </w:r>
            <w:r>
              <w:rPr>
                <w:noProof/>
                <w:sz w:val="20"/>
                <w:lang w:val="es-PE"/>
              </w:rPr>
              <w:t>priorizar</w:t>
            </w:r>
            <w:r w:rsidRPr="005A0608">
              <w:rPr>
                <w:noProof/>
                <w:sz w:val="20"/>
                <w:lang w:val="es-PE"/>
              </w:rPr>
              <w:t xml:space="preserve"> las declaraciones para su atención en el proceso de formación de paquetes.</w:t>
            </w:r>
          </w:p>
          <w:p w14:paraId="3F0FDB40" w14:textId="77777777" w:rsidR="001036F7" w:rsidRPr="00EA3CB1" w:rsidRDefault="001036F7" w:rsidP="00F477D2">
            <w:pPr>
              <w:pStyle w:val="Prrafodelista"/>
              <w:numPr>
                <w:ilvl w:val="1"/>
                <w:numId w:val="45"/>
              </w:numPr>
              <w:tabs>
                <w:tab w:val="left" w:pos="1016"/>
              </w:tabs>
              <w:rPr>
                <w:noProof/>
                <w:sz w:val="20"/>
                <w:lang w:val="es-PE"/>
              </w:rPr>
            </w:pPr>
            <w:r w:rsidRPr="005A0608">
              <w:rPr>
                <w:noProof/>
                <w:sz w:val="20"/>
                <w:lang w:val="es-PE"/>
              </w:rPr>
              <w:t xml:space="preserve">El sistema obtiene las declaraciones que han sido </w:t>
            </w:r>
            <w:r>
              <w:rPr>
                <w:noProof/>
                <w:sz w:val="20"/>
                <w:lang w:val="es-PE"/>
              </w:rPr>
              <w:t xml:space="preserve">priorizadas para el proceso de formación de paquetes </w:t>
            </w:r>
            <w:r w:rsidRPr="005A0608">
              <w:rPr>
                <w:noProof/>
                <w:sz w:val="20"/>
                <w:lang w:val="es-PE"/>
              </w:rPr>
              <w:t xml:space="preserve">en el paso anterior y las agrupa por almacenes, se considera en primer lugar </w:t>
            </w:r>
            <w:r>
              <w:rPr>
                <w:noProof/>
                <w:sz w:val="20"/>
                <w:lang w:val="es-PE"/>
              </w:rPr>
              <w:t xml:space="preserve">para la formación de paquetes </w:t>
            </w:r>
            <w:r w:rsidRPr="005A0608">
              <w:rPr>
                <w:noProof/>
                <w:sz w:val="20"/>
                <w:lang w:val="es-PE"/>
              </w:rPr>
              <w:t>el almacén que tenga más declaraciones</w:t>
            </w:r>
            <w:r w:rsidRPr="00EA3CB1">
              <w:rPr>
                <w:noProof/>
                <w:sz w:val="20"/>
                <w:lang w:val="es-PE"/>
              </w:rPr>
              <w:t xml:space="preserve">. En el interior de cada almacén las declaraciones se ordenan en forma descendente a la Carga Laboral de la declaración. </w:t>
            </w:r>
          </w:p>
          <w:p w14:paraId="5E5B082E" w14:textId="77777777" w:rsidR="001036F7" w:rsidRPr="00F05A93" w:rsidRDefault="001036F7" w:rsidP="00F477D2">
            <w:pPr>
              <w:pStyle w:val="Prrafodelista"/>
              <w:numPr>
                <w:ilvl w:val="1"/>
                <w:numId w:val="45"/>
              </w:numPr>
              <w:tabs>
                <w:tab w:val="left" w:pos="1016"/>
              </w:tabs>
              <w:rPr>
                <w:noProof/>
                <w:sz w:val="20"/>
                <w:lang w:val="es-PE"/>
              </w:rPr>
            </w:pPr>
            <w:r w:rsidRPr="00F05A93">
              <w:rPr>
                <w:noProof/>
                <w:sz w:val="20"/>
                <w:lang w:val="es-PE"/>
              </w:rPr>
              <w:t>El Sistema recorre cada almacén (inicia con el almacén que tiene mayor cantidad de declaraciones).</w:t>
            </w:r>
          </w:p>
          <w:p w14:paraId="6555B60F" w14:textId="77777777" w:rsidR="001036F7" w:rsidRPr="00F05A93" w:rsidRDefault="001036F7" w:rsidP="00F477D2">
            <w:pPr>
              <w:pStyle w:val="Prrafodelista"/>
              <w:numPr>
                <w:ilvl w:val="2"/>
                <w:numId w:val="45"/>
              </w:numPr>
              <w:tabs>
                <w:tab w:val="left" w:pos="1016"/>
              </w:tabs>
              <w:rPr>
                <w:noProof/>
                <w:sz w:val="20"/>
                <w:lang w:val="es-PE"/>
              </w:rPr>
            </w:pPr>
            <w:r w:rsidRPr="00F05A93">
              <w:rPr>
                <w:noProof/>
                <w:sz w:val="20"/>
                <w:lang w:val="es-PE"/>
              </w:rPr>
              <w:t xml:space="preserve">El Sistema va recorriendo cada declaración del almacén sumando la carga laboral de cada una hasta que la suma alcance el rango comprendido entre la CLM y la CLM+10%.  (Caso contrario se sigue el </w:t>
            </w:r>
            <w:r w:rsidRPr="00F05A93">
              <w:rPr>
                <w:b/>
                <w:noProof/>
                <w:sz w:val="20"/>
                <w:lang w:val="es-PE"/>
              </w:rPr>
              <w:t>Flujo alternativo A3</w:t>
            </w:r>
            <w:r w:rsidRPr="00F05A93">
              <w:rPr>
                <w:noProof/>
                <w:sz w:val="20"/>
                <w:lang w:val="es-PE"/>
              </w:rPr>
              <w:t>)</w:t>
            </w:r>
          </w:p>
          <w:p w14:paraId="24364620" w14:textId="77777777" w:rsidR="001036F7" w:rsidRPr="00F05A93" w:rsidRDefault="001036F7" w:rsidP="00F477D2">
            <w:pPr>
              <w:pStyle w:val="Prrafodelista"/>
              <w:numPr>
                <w:ilvl w:val="2"/>
                <w:numId w:val="45"/>
              </w:numPr>
              <w:tabs>
                <w:tab w:val="left" w:pos="1016"/>
              </w:tabs>
              <w:rPr>
                <w:noProof/>
                <w:sz w:val="20"/>
                <w:lang w:val="es-PE"/>
              </w:rPr>
            </w:pPr>
            <w:r w:rsidRPr="00F05A93">
              <w:rPr>
                <w:noProof/>
                <w:sz w:val="20"/>
                <w:lang w:val="es-PE"/>
              </w:rPr>
              <w:t xml:space="preserve">Si se completa la CLM, toma estas declaraciones y forma un paquete de declaraciones asignándole un número correlativo por Aduana-Régimen-Ánfora. </w:t>
            </w:r>
          </w:p>
          <w:p w14:paraId="512D09F3" w14:textId="77777777" w:rsidR="001036F7" w:rsidRPr="00F05A93" w:rsidRDefault="001036F7" w:rsidP="00F477D2">
            <w:pPr>
              <w:pStyle w:val="Prrafodelista"/>
              <w:numPr>
                <w:ilvl w:val="2"/>
                <w:numId w:val="45"/>
              </w:numPr>
              <w:tabs>
                <w:tab w:val="left" w:pos="1016"/>
              </w:tabs>
              <w:rPr>
                <w:noProof/>
                <w:sz w:val="20"/>
                <w:lang w:val="es-PE"/>
              </w:rPr>
            </w:pPr>
            <w:r w:rsidRPr="00F05A93">
              <w:rPr>
                <w:noProof/>
                <w:sz w:val="20"/>
                <w:lang w:val="es-PE"/>
              </w:rPr>
              <w:t xml:space="preserve">El sistema continúa recorriendo las declaraciones del almacén, tomando en cuenta los pasos 3.7.1 y 3.7.2 hasta formar el último paquete. (Caso contrario se sigue el </w:t>
            </w:r>
            <w:r w:rsidRPr="00F05A93">
              <w:rPr>
                <w:b/>
                <w:noProof/>
                <w:sz w:val="20"/>
                <w:lang w:val="es-PE"/>
              </w:rPr>
              <w:t>Flujo alternativo A1</w:t>
            </w:r>
            <w:r w:rsidRPr="00F05A93">
              <w:rPr>
                <w:noProof/>
                <w:sz w:val="20"/>
                <w:lang w:val="es-PE"/>
              </w:rPr>
              <w:t>)</w:t>
            </w:r>
          </w:p>
          <w:p w14:paraId="47E37E54" w14:textId="77777777" w:rsidR="001036F7" w:rsidRPr="00FF2F4C" w:rsidRDefault="001036F7" w:rsidP="00F477D2">
            <w:pPr>
              <w:pStyle w:val="Prrafodelista"/>
              <w:numPr>
                <w:ilvl w:val="1"/>
                <w:numId w:val="45"/>
              </w:numPr>
              <w:tabs>
                <w:tab w:val="left" w:pos="1016"/>
              </w:tabs>
              <w:rPr>
                <w:noProof/>
                <w:sz w:val="20"/>
                <w:lang w:val="es-PE"/>
              </w:rPr>
            </w:pPr>
            <w:r w:rsidRPr="00FF2F4C">
              <w:rPr>
                <w:noProof/>
                <w:sz w:val="20"/>
                <w:lang w:val="es-PE"/>
              </w:rPr>
              <w:t>El sistema obtiene los paquetes que no completaron la CLM en el punto 3.7.  Los agrupa por grupo por cercanía de almacenes (</w:t>
            </w:r>
            <w:r w:rsidRPr="00FF2F4C">
              <w:rPr>
                <w:b/>
                <w:noProof/>
                <w:sz w:val="20"/>
                <w:lang w:val="es-PE"/>
              </w:rPr>
              <w:t>Anexo 01</w:t>
            </w:r>
            <w:r w:rsidRPr="00FF2F4C">
              <w:rPr>
                <w:noProof/>
                <w:sz w:val="20"/>
                <w:lang w:val="es-PE"/>
              </w:rPr>
              <w:t>), En el interior de cada grupo los paquetes se ordenan en forma descendente a la Carga Laboral de cada paquete.</w:t>
            </w:r>
          </w:p>
          <w:p w14:paraId="7D722831" w14:textId="77777777" w:rsidR="001036F7" w:rsidRPr="004B734C" w:rsidRDefault="001036F7" w:rsidP="00F477D2">
            <w:pPr>
              <w:pStyle w:val="Prrafodelista"/>
              <w:numPr>
                <w:ilvl w:val="1"/>
                <w:numId w:val="45"/>
              </w:numPr>
              <w:tabs>
                <w:tab w:val="left" w:pos="1016"/>
              </w:tabs>
              <w:rPr>
                <w:noProof/>
                <w:sz w:val="20"/>
                <w:lang w:val="es-PE"/>
              </w:rPr>
            </w:pPr>
            <w:r w:rsidRPr="004B734C">
              <w:rPr>
                <w:noProof/>
                <w:sz w:val="20"/>
                <w:lang w:val="es-PE"/>
              </w:rPr>
              <w:t>El Sistema recorre cada grupo por cercanía:</w:t>
            </w:r>
          </w:p>
          <w:p w14:paraId="1F7CCB2D" w14:textId="77777777" w:rsidR="001036F7" w:rsidRPr="004B734C" w:rsidRDefault="001036F7" w:rsidP="00F477D2">
            <w:pPr>
              <w:pStyle w:val="Prrafodelista"/>
              <w:numPr>
                <w:ilvl w:val="2"/>
                <w:numId w:val="45"/>
              </w:numPr>
              <w:tabs>
                <w:tab w:val="left" w:pos="1016"/>
              </w:tabs>
              <w:rPr>
                <w:noProof/>
                <w:sz w:val="20"/>
                <w:lang w:val="es-PE"/>
              </w:rPr>
            </w:pPr>
            <w:r w:rsidRPr="004B734C">
              <w:rPr>
                <w:noProof/>
                <w:sz w:val="20"/>
                <w:lang w:val="es-PE"/>
              </w:rPr>
              <w:lastRenderedPageBreak/>
              <w:t>El Sistema va recorriendo cada paquete del grupo por cercanía sumando la carga laboral de cada paquete hasta que la sumaalcance el rango comprendido entre el valor de la CLM y la CLM más el 10%</w:t>
            </w:r>
            <w:r w:rsidRPr="004B734C">
              <w:rPr>
                <w:noProof/>
                <w:sz w:val="20"/>
                <w:vertAlign w:val="superscript"/>
                <w:lang w:val="es-PE"/>
              </w:rPr>
              <w:t xml:space="preserve">. </w:t>
            </w:r>
            <w:r w:rsidRPr="004B734C">
              <w:rPr>
                <w:noProof/>
                <w:sz w:val="20"/>
                <w:lang w:val="es-PE"/>
              </w:rPr>
              <w:t xml:space="preserve">Caso contrario se sigue el </w:t>
            </w:r>
            <w:r w:rsidRPr="004B734C">
              <w:rPr>
                <w:b/>
                <w:noProof/>
                <w:sz w:val="20"/>
                <w:lang w:val="es-PE"/>
              </w:rPr>
              <w:t>Flujo Alternativo A4</w:t>
            </w:r>
            <w:r w:rsidRPr="004B734C">
              <w:rPr>
                <w:noProof/>
                <w:sz w:val="20"/>
                <w:lang w:val="es-PE"/>
              </w:rPr>
              <w:t>.</w:t>
            </w:r>
          </w:p>
          <w:p w14:paraId="118B3C11" w14:textId="77777777" w:rsidR="001036F7" w:rsidRPr="004B734C" w:rsidRDefault="001036F7" w:rsidP="00F477D2">
            <w:pPr>
              <w:pStyle w:val="Prrafodelista"/>
              <w:numPr>
                <w:ilvl w:val="2"/>
                <w:numId w:val="45"/>
              </w:numPr>
              <w:tabs>
                <w:tab w:val="left" w:pos="1016"/>
              </w:tabs>
              <w:rPr>
                <w:noProof/>
                <w:sz w:val="20"/>
                <w:lang w:val="es-PE"/>
              </w:rPr>
            </w:pPr>
            <w:r w:rsidRPr="004B734C">
              <w:rPr>
                <w:noProof/>
                <w:sz w:val="20"/>
                <w:lang w:val="es-PE"/>
              </w:rPr>
              <w:t>Si se completa la CLM, incorpora todas las declaraciones de los paquetes sumados a un nuevo paquete, y numera los paquetes correlativamente siguiendo la numeración del paso 3.7.2. Elimina los paquetes vacíos.</w:t>
            </w:r>
          </w:p>
          <w:p w14:paraId="258C0CED" w14:textId="77777777" w:rsidR="001036F7" w:rsidRPr="004B734C" w:rsidRDefault="001036F7" w:rsidP="00F477D2">
            <w:pPr>
              <w:pStyle w:val="Prrafodelista"/>
              <w:numPr>
                <w:ilvl w:val="2"/>
                <w:numId w:val="45"/>
              </w:numPr>
              <w:tabs>
                <w:tab w:val="left" w:pos="1016"/>
              </w:tabs>
              <w:rPr>
                <w:noProof/>
                <w:sz w:val="20"/>
                <w:lang w:val="es-PE"/>
              </w:rPr>
            </w:pPr>
            <w:r w:rsidRPr="004B734C">
              <w:rPr>
                <w:noProof/>
                <w:sz w:val="20"/>
                <w:lang w:val="es-PE"/>
              </w:rPr>
              <w:t xml:space="preserve">El sistema continúa recorriendo los paquetes, considerando los puntos 3.9.1 y 3.9.2 hasta formar un último paquete con los paquetes remanentes de ese grupo por cercanía. Caso contrario se sigue el </w:t>
            </w:r>
            <w:r w:rsidRPr="004B734C">
              <w:rPr>
                <w:b/>
                <w:noProof/>
                <w:sz w:val="20"/>
                <w:lang w:val="es-PE"/>
              </w:rPr>
              <w:t>Flujo Alternativo A2</w:t>
            </w:r>
            <w:r w:rsidRPr="004B734C">
              <w:rPr>
                <w:noProof/>
                <w:sz w:val="20"/>
                <w:lang w:val="es-PE"/>
              </w:rPr>
              <w:t>.</w:t>
            </w:r>
          </w:p>
          <w:p w14:paraId="08D8B525" w14:textId="77777777" w:rsidR="001036F7" w:rsidRPr="00855293" w:rsidRDefault="001036F7" w:rsidP="00F477D2">
            <w:pPr>
              <w:pStyle w:val="Prrafodelista"/>
              <w:numPr>
                <w:ilvl w:val="1"/>
                <w:numId w:val="45"/>
              </w:numPr>
              <w:tabs>
                <w:tab w:val="left" w:pos="1016"/>
              </w:tabs>
              <w:rPr>
                <w:noProof/>
                <w:sz w:val="20"/>
                <w:lang w:val="es-PE"/>
              </w:rPr>
            </w:pPr>
            <w:r w:rsidRPr="00855293">
              <w:rPr>
                <w:noProof/>
                <w:sz w:val="20"/>
                <w:lang w:val="es-PE"/>
              </w:rPr>
              <w:t>El sistema verifica que los números asignados a los paquetes sean correlativos por Aduana-Régimen-Ánfora, caso contrario reenumera los paquetes de manera correlativa.</w:t>
            </w:r>
          </w:p>
          <w:p w14:paraId="7CAA0622" w14:textId="77777777" w:rsidR="001036F7" w:rsidRPr="00F477D2" w:rsidRDefault="001036F7" w:rsidP="00F477D2">
            <w:pPr>
              <w:pStyle w:val="Prrafodelista"/>
              <w:numPr>
                <w:ilvl w:val="1"/>
                <w:numId w:val="45"/>
              </w:numPr>
              <w:tabs>
                <w:tab w:val="left" w:pos="1016"/>
              </w:tabs>
              <w:rPr>
                <w:noProof/>
                <w:sz w:val="20"/>
                <w:highlight w:val="yellow"/>
                <w:lang w:val="es-PE"/>
              </w:rPr>
            </w:pPr>
            <w:r w:rsidRPr="00F477D2">
              <w:rPr>
                <w:noProof/>
                <w:sz w:val="20"/>
                <w:highlight w:val="yellow"/>
                <w:lang w:val="es-PE"/>
              </w:rPr>
              <w:t>El sistema remite automaticamente al Buzón Sol del Almacén Aduanero,</w:t>
            </w:r>
            <w:r w:rsidR="00F477D2">
              <w:rPr>
                <w:noProof/>
                <w:sz w:val="20"/>
                <w:highlight w:val="yellow"/>
                <w:lang w:val="es-PE"/>
              </w:rPr>
              <w:t xml:space="preserve"> </w:t>
            </w:r>
            <w:r w:rsidR="00F477D2" w:rsidRPr="00F477D2">
              <w:rPr>
                <w:noProof/>
                <w:sz w:val="20"/>
                <w:highlight w:val="yellow"/>
                <w:lang w:val="es-PE"/>
              </w:rPr>
              <w:t xml:space="preserve">al agente de aduanas y al </w:t>
            </w:r>
            <w:r w:rsidR="00F477D2">
              <w:rPr>
                <w:noProof/>
                <w:sz w:val="20"/>
                <w:highlight w:val="yellow"/>
                <w:lang w:val="es-PE"/>
              </w:rPr>
              <w:t>Dueño/Consign</w:t>
            </w:r>
            <w:r w:rsidR="00C01829">
              <w:rPr>
                <w:noProof/>
                <w:sz w:val="20"/>
                <w:highlight w:val="yellow"/>
                <w:lang w:val="es-PE"/>
              </w:rPr>
              <w:t>a</w:t>
            </w:r>
            <w:r w:rsidR="00F477D2">
              <w:rPr>
                <w:noProof/>
                <w:sz w:val="20"/>
                <w:highlight w:val="yellow"/>
                <w:lang w:val="es-PE"/>
              </w:rPr>
              <w:t>tario de la Mercancia</w:t>
            </w:r>
            <w:r w:rsidRPr="00F477D2">
              <w:rPr>
                <w:noProof/>
                <w:sz w:val="20"/>
                <w:highlight w:val="yellow"/>
                <w:lang w:val="es-PE"/>
              </w:rPr>
              <w:t xml:space="preserve"> la relación de declaraciones que serán objeto de reconocimiento físico  según </w:t>
            </w:r>
            <w:r w:rsidR="00EE06D7">
              <w:rPr>
                <w:b/>
                <w:noProof/>
                <w:sz w:val="20"/>
                <w:highlight w:val="yellow"/>
                <w:lang w:val="es-PE"/>
              </w:rPr>
              <w:t xml:space="preserve">Anexo </w:t>
            </w:r>
            <w:r w:rsidR="0099391F">
              <w:rPr>
                <w:b/>
                <w:noProof/>
                <w:sz w:val="20"/>
                <w:highlight w:val="yellow"/>
                <w:lang w:val="es-PE"/>
              </w:rPr>
              <w:t>06</w:t>
            </w:r>
            <w:r w:rsidRPr="00F477D2">
              <w:rPr>
                <w:b/>
                <w:noProof/>
                <w:sz w:val="20"/>
                <w:highlight w:val="yellow"/>
                <w:lang w:val="es-PE"/>
              </w:rPr>
              <w:t>.</w:t>
            </w:r>
          </w:p>
          <w:p w14:paraId="21BA4150" w14:textId="77777777" w:rsidR="00F477D2" w:rsidRPr="005A0608" w:rsidRDefault="00F477D2" w:rsidP="00F477D2">
            <w:pPr>
              <w:pStyle w:val="Prrafodelista"/>
              <w:tabs>
                <w:tab w:val="left" w:pos="1016"/>
              </w:tabs>
              <w:ind w:left="1065"/>
              <w:rPr>
                <w:noProof/>
                <w:sz w:val="20"/>
                <w:lang w:val="es-PE"/>
              </w:rPr>
            </w:pPr>
          </w:p>
        </w:tc>
      </w:tr>
      <w:tr w:rsidR="001036F7" w:rsidRPr="005A0608" w14:paraId="5C620812" w14:textId="77777777" w:rsidTr="00202F9D">
        <w:tc>
          <w:tcPr>
            <w:tcW w:w="9281" w:type="dxa"/>
            <w:gridSpan w:val="3"/>
            <w:shd w:val="clear" w:color="auto" w:fill="BFBFBF" w:themeFill="background1" w:themeFillShade="BF"/>
          </w:tcPr>
          <w:p w14:paraId="19E0B3E5" w14:textId="77777777" w:rsidR="001036F7" w:rsidRPr="005A0608" w:rsidRDefault="001036F7" w:rsidP="00202F9D">
            <w:pPr>
              <w:pStyle w:val="NormalWeb"/>
              <w:spacing w:before="0" w:beforeAutospacing="0" w:after="0" w:afterAutospacing="0"/>
              <w:rPr>
                <w:noProof/>
                <w:lang w:val="es-PE"/>
              </w:rPr>
            </w:pPr>
            <w:r w:rsidRPr="005A0608">
              <w:rPr>
                <w:rFonts w:ascii="Arial Narrow" w:hAnsi="Arial Narrow" w:cs="Times New Roman"/>
                <w:noProof/>
                <w:szCs w:val="24"/>
                <w:lang w:val="es-PE"/>
              </w:rPr>
              <w:lastRenderedPageBreak/>
              <w:t>7. Flujo Alternativo</w:t>
            </w:r>
          </w:p>
        </w:tc>
      </w:tr>
      <w:tr w:rsidR="001036F7" w:rsidRPr="005A0608" w14:paraId="2187567F" w14:textId="77777777" w:rsidTr="00202F9D">
        <w:tc>
          <w:tcPr>
            <w:tcW w:w="9281" w:type="dxa"/>
            <w:gridSpan w:val="3"/>
            <w:shd w:val="clear" w:color="auto" w:fill="BFBFBF" w:themeFill="background1" w:themeFillShade="BF"/>
          </w:tcPr>
          <w:p w14:paraId="37DC8281" w14:textId="77777777" w:rsidR="001036F7" w:rsidRPr="005A0608" w:rsidRDefault="001036F7" w:rsidP="00202F9D">
            <w:pPr>
              <w:pStyle w:val="NormalWeb"/>
              <w:spacing w:before="0" w:beforeAutospacing="0" w:after="0" w:afterAutospacing="0"/>
              <w:jc w:val="left"/>
              <w:rPr>
                <w:rFonts w:ascii="Arial Narrow" w:eastAsia="Times New Roman" w:hAnsi="Arial Narrow" w:cs="Times New Roman"/>
                <w:noProof/>
                <w:szCs w:val="24"/>
                <w:lang w:val="es-PE"/>
              </w:rPr>
            </w:pPr>
            <w:r w:rsidRPr="005A0608">
              <w:rPr>
                <w:rFonts w:ascii="Arial Narrow" w:eastAsia="Times New Roman" w:hAnsi="Arial Narrow" w:cs="Times New Roman"/>
                <w:noProof/>
                <w:szCs w:val="24"/>
                <w:lang w:val="es-PE"/>
              </w:rPr>
              <w:t>Flujo Alternativo A1</w:t>
            </w:r>
          </w:p>
        </w:tc>
      </w:tr>
      <w:tr w:rsidR="001036F7" w:rsidRPr="005A0608" w14:paraId="628AC5D7" w14:textId="77777777" w:rsidTr="00202F9D">
        <w:tc>
          <w:tcPr>
            <w:tcW w:w="540" w:type="dxa"/>
            <w:shd w:val="clear" w:color="auto" w:fill="BFBFBF" w:themeFill="background1" w:themeFillShade="BF"/>
          </w:tcPr>
          <w:p w14:paraId="600E127D" w14:textId="77777777" w:rsidR="001036F7" w:rsidRPr="005A0608" w:rsidRDefault="001036F7" w:rsidP="00202F9D">
            <w:pPr>
              <w:pStyle w:val="NormalWeb"/>
              <w:spacing w:before="0" w:beforeAutospacing="0" w:after="0" w:afterAutospacing="0"/>
              <w:jc w:val="center"/>
              <w:rPr>
                <w:rFonts w:ascii="Arial Narrow" w:hAnsi="Arial Narrow" w:cs="Times New Roman"/>
                <w:noProof/>
                <w:szCs w:val="24"/>
                <w:lang w:val="es-PE"/>
              </w:rPr>
            </w:pPr>
            <w:r w:rsidRPr="005A0608">
              <w:rPr>
                <w:rFonts w:ascii="Arial Narrow" w:eastAsia="Times New Roman" w:hAnsi="Arial Narrow" w:cs="Times New Roman"/>
                <w:noProof/>
                <w:szCs w:val="24"/>
                <w:lang w:val="es-PE"/>
              </w:rPr>
              <w:t>Nro.</w:t>
            </w:r>
          </w:p>
        </w:tc>
        <w:tc>
          <w:tcPr>
            <w:tcW w:w="8741" w:type="dxa"/>
            <w:gridSpan w:val="2"/>
            <w:shd w:val="clear" w:color="auto" w:fill="BFBFBF" w:themeFill="background1" w:themeFillShade="BF"/>
          </w:tcPr>
          <w:p w14:paraId="16E822C6" w14:textId="77777777" w:rsidR="001036F7" w:rsidRPr="005A0608" w:rsidRDefault="001036F7" w:rsidP="00202F9D">
            <w:pPr>
              <w:pStyle w:val="NormalWeb"/>
              <w:spacing w:before="0" w:beforeAutospacing="0" w:after="0" w:afterAutospacing="0"/>
              <w:jc w:val="left"/>
              <w:rPr>
                <w:rFonts w:ascii="Arial Narrow" w:hAnsi="Arial Narrow" w:cs="Times New Roman"/>
                <w:noProof/>
                <w:szCs w:val="24"/>
                <w:lang w:val="es-PE"/>
              </w:rPr>
            </w:pPr>
            <w:r w:rsidRPr="005A0608">
              <w:rPr>
                <w:rFonts w:ascii="Arial Narrow" w:eastAsia="Times New Roman" w:hAnsi="Arial Narrow" w:cs="Times New Roman"/>
                <w:noProof/>
                <w:szCs w:val="24"/>
                <w:lang w:val="es-PE"/>
              </w:rPr>
              <w:t>Secuencia de pasos</w:t>
            </w:r>
          </w:p>
        </w:tc>
      </w:tr>
      <w:tr w:rsidR="001036F7" w:rsidRPr="005A0608" w14:paraId="77F01C4A" w14:textId="77777777" w:rsidTr="00202F9D">
        <w:tc>
          <w:tcPr>
            <w:tcW w:w="540" w:type="dxa"/>
            <w:shd w:val="clear" w:color="auto" w:fill="auto"/>
          </w:tcPr>
          <w:p w14:paraId="00D4C6FD" w14:textId="77777777" w:rsidR="001036F7" w:rsidRPr="005A0608" w:rsidRDefault="001036F7" w:rsidP="00202F9D">
            <w:pPr>
              <w:pStyle w:val="NormalWeb"/>
              <w:spacing w:before="0" w:beforeAutospacing="0" w:after="0" w:afterAutospacing="0"/>
              <w:jc w:val="center"/>
              <w:rPr>
                <w:rFonts w:ascii="Arial Narrow" w:hAnsi="Arial Narrow" w:cs="Times New Roman"/>
                <w:noProof/>
                <w:szCs w:val="24"/>
                <w:lang w:val="es-PE"/>
              </w:rPr>
            </w:pPr>
            <w:r w:rsidRPr="005A0608">
              <w:rPr>
                <w:rFonts w:ascii="Arial Narrow" w:hAnsi="Arial Narrow" w:cs="Times New Roman"/>
                <w:noProof/>
                <w:szCs w:val="24"/>
                <w:lang w:val="es-PE"/>
              </w:rPr>
              <w:t>1</w:t>
            </w:r>
          </w:p>
        </w:tc>
        <w:tc>
          <w:tcPr>
            <w:tcW w:w="8741" w:type="dxa"/>
            <w:gridSpan w:val="2"/>
            <w:shd w:val="clear" w:color="auto" w:fill="auto"/>
          </w:tcPr>
          <w:p w14:paraId="7DE29160" w14:textId="77777777" w:rsidR="001036F7" w:rsidRPr="00CC54A1" w:rsidRDefault="001036F7" w:rsidP="00202F9D">
            <w:pPr>
              <w:tabs>
                <w:tab w:val="left" w:pos="1016"/>
              </w:tabs>
              <w:rPr>
                <w:noProof/>
                <w:sz w:val="20"/>
                <w:lang w:val="es-PE"/>
              </w:rPr>
            </w:pPr>
            <w:r w:rsidRPr="00EA3CB1">
              <w:rPr>
                <w:noProof/>
                <w:sz w:val="20"/>
                <w:lang w:val="es-PE"/>
              </w:rPr>
              <w:t xml:space="preserve">En 3.7.3 </w:t>
            </w:r>
            <w:r w:rsidRPr="00CC54A1">
              <w:rPr>
                <w:noProof/>
                <w:sz w:val="20"/>
                <w:lang w:val="es-PE"/>
              </w:rPr>
              <w:t>Si al final del recorrido de todas las declaraciones del almacén que se está procesando la suma de sus cargas laborales no completa la CLM, entonces, estas declaraciones</w:t>
            </w:r>
            <w:r>
              <w:rPr>
                <w:noProof/>
                <w:sz w:val="20"/>
                <w:lang w:val="es-PE"/>
              </w:rPr>
              <w:t xml:space="preserve"> forma un paquete asignándole un número correlativo</w:t>
            </w:r>
            <w:r w:rsidRPr="00EA3CB1">
              <w:rPr>
                <w:noProof/>
                <w:sz w:val="20"/>
                <w:lang w:val="es-PE"/>
              </w:rPr>
              <w:t>. Y el flujo continúa en el paso 3.8.</w:t>
            </w:r>
          </w:p>
        </w:tc>
      </w:tr>
      <w:tr w:rsidR="001036F7" w:rsidRPr="005A0608" w14:paraId="58AC08EA" w14:textId="77777777" w:rsidTr="00202F9D">
        <w:tc>
          <w:tcPr>
            <w:tcW w:w="9281" w:type="dxa"/>
            <w:gridSpan w:val="3"/>
            <w:shd w:val="clear" w:color="auto" w:fill="BFBFBF" w:themeFill="background1" w:themeFillShade="BF"/>
          </w:tcPr>
          <w:p w14:paraId="517A3765" w14:textId="77777777" w:rsidR="001036F7" w:rsidRPr="005A0608" w:rsidRDefault="001036F7" w:rsidP="00202F9D">
            <w:pPr>
              <w:pStyle w:val="NormalWeb"/>
              <w:spacing w:before="0" w:beforeAutospacing="0" w:after="0" w:afterAutospacing="0"/>
              <w:jc w:val="left"/>
              <w:rPr>
                <w:rFonts w:ascii="Arial Narrow" w:eastAsia="Times New Roman" w:hAnsi="Arial Narrow" w:cs="Times New Roman"/>
                <w:noProof/>
                <w:szCs w:val="24"/>
                <w:lang w:val="es-PE"/>
              </w:rPr>
            </w:pPr>
            <w:r w:rsidRPr="005A0608">
              <w:rPr>
                <w:rFonts w:ascii="Arial Narrow" w:eastAsia="Times New Roman" w:hAnsi="Arial Narrow" w:cs="Times New Roman"/>
                <w:noProof/>
                <w:szCs w:val="24"/>
                <w:lang w:val="es-PE"/>
              </w:rPr>
              <w:t>Flujo Alternativo A2</w:t>
            </w:r>
          </w:p>
        </w:tc>
      </w:tr>
      <w:tr w:rsidR="001036F7" w:rsidRPr="005A0608" w14:paraId="4D2C004C" w14:textId="77777777" w:rsidTr="00202F9D">
        <w:tc>
          <w:tcPr>
            <w:tcW w:w="540" w:type="dxa"/>
            <w:shd w:val="clear" w:color="auto" w:fill="BFBFBF" w:themeFill="background1" w:themeFillShade="BF"/>
          </w:tcPr>
          <w:p w14:paraId="5ADED013" w14:textId="77777777" w:rsidR="001036F7" w:rsidRPr="005A0608" w:rsidRDefault="001036F7" w:rsidP="00202F9D">
            <w:pPr>
              <w:pStyle w:val="NormalWeb"/>
              <w:spacing w:before="0" w:beforeAutospacing="0" w:after="0" w:afterAutospacing="0"/>
              <w:jc w:val="center"/>
              <w:rPr>
                <w:rFonts w:ascii="Arial Narrow" w:hAnsi="Arial Narrow" w:cs="Times New Roman"/>
                <w:noProof/>
                <w:szCs w:val="24"/>
                <w:lang w:val="es-PE"/>
              </w:rPr>
            </w:pPr>
            <w:r w:rsidRPr="005A0608">
              <w:rPr>
                <w:rFonts w:ascii="Arial Narrow" w:eastAsia="Times New Roman" w:hAnsi="Arial Narrow" w:cs="Times New Roman"/>
                <w:noProof/>
                <w:szCs w:val="24"/>
                <w:lang w:val="es-PE"/>
              </w:rPr>
              <w:t>Nro.</w:t>
            </w:r>
          </w:p>
        </w:tc>
        <w:tc>
          <w:tcPr>
            <w:tcW w:w="8741" w:type="dxa"/>
            <w:gridSpan w:val="2"/>
            <w:shd w:val="clear" w:color="auto" w:fill="BFBFBF" w:themeFill="background1" w:themeFillShade="BF"/>
          </w:tcPr>
          <w:p w14:paraId="30E1454A" w14:textId="77777777" w:rsidR="001036F7" w:rsidRPr="005A0608" w:rsidRDefault="001036F7" w:rsidP="00202F9D">
            <w:pPr>
              <w:pStyle w:val="NormalWeb"/>
              <w:spacing w:before="0" w:beforeAutospacing="0" w:after="0" w:afterAutospacing="0"/>
              <w:jc w:val="left"/>
              <w:rPr>
                <w:rFonts w:ascii="Arial Narrow" w:hAnsi="Arial Narrow" w:cs="Times New Roman"/>
                <w:noProof/>
                <w:szCs w:val="24"/>
                <w:lang w:val="es-PE"/>
              </w:rPr>
            </w:pPr>
            <w:r w:rsidRPr="005A0608">
              <w:rPr>
                <w:rFonts w:ascii="Arial Narrow" w:eastAsia="Times New Roman" w:hAnsi="Arial Narrow" w:cs="Times New Roman"/>
                <w:noProof/>
                <w:szCs w:val="24"/>
                <w:lang w:val="es-PE"/>
              </w:rPr>
              <w:t>Secuencia de pasos</w:t>
            </w:r>
          </w:p>
        </w:tc>
      </w:tr>
      <w:tr w:rsidR="001036F7" w:rsidRPr="005A0608" w14:paraId="1232D85D" w14:textId="77777777" w:rsidTr="00202F9D">
        <w:tc>
          <w:tcPr>
            <w:tcW w:w="540" w:type="dxa"/>
            <w:shd w:val="clear" w:color="auto" w:fill="auto"/>
          </w:tcPr>
          <w:p w14:paraId="2C144A56" w14:textId="77777777" w:rsidR="001036F7" w:rsidRPr="005A0608" w:rsidRDefault="001036F7" w:rsidP="00202F9D">
            <w:pPr>
              <w:pStyle w:val="NormalWeb"/>
              <w:spacing w:before="0" w:beforeAutospacing="0" w:after="0" w:afterAutospacing="0"/>
              <w:jc w:val="center"/>
              <w:rPr>
                <w:rFonts w:ascii="Arial Narrow" w:hAnsi="Arial Narrow" w:cs="Times New Roman"/>
                <w:noProof/>
                <w:szCs w:val="24"/>
                <w:lang w:val="es-PE"/>
              </w:rPr>
            </w:pPr>
            <w:r w:rsidRPr="005A0608">
              <w:rPr>
                <w:rFonts w:ascii="Arial Narrow" w:hAnsi="Arial Narrow" w:cs="Times New Roman"/>
                <w:noProof/>
                <w:szCs w:val="24"/>
                <w:lang w:val="es-PE"/>
              </w:rPr>
              <w:t>1</w:t>
            </w:r>
          </w:p>
        </w:tc>
        <w:tc>
          <w:tcPr>
            <w:tcW w:w="8741" w:type="dxa"/>
            <w:gridSpan w:val="2"/>
            <w:shd w:val="clear" w:color="auto" w:fill="auto"/>
          </w:tcPr>
          <w:p w14:paraId="2174A035" w14:textId="77777777" w:rsidR="001036F7" w:rsidRPr="00592E93" w:rsidRDefault="001036F7" w:rsidP="00202F9D">
            <w:pPr>
              <w:tabs>
                <w:tab w:val="left" w:pos="1016"/>
              </w:tabs>
              <w:rPr>
                <w:noProof/>
                <w:color w:val="FF0000"/>
                <w:sz w:val="20"/>
                <w:lang w:val="es-PE"/>
              </w:rPr>
            </w:pPr>
            <w:r w:rsidRPr="00EA00C8">
              <w:rPr>
                <w:noProof/>
                <w:sz w:val="20"/>
                <w:lang w:val="es-PE"/>
              </w:rPr>
              <w:t xml:space="preserve">En 3.9.3 Si </w:t>
            </w:r>
            <w:r>
              <w:rPr>
                <w:noProof/>
                <w:sz w:val="20"/>
                <w:lang w:val="es-PE"/>
              </w:rPr>
              <w:t xml:space="preserve">al final del recorrido de todos los paquetes </w:t>
            </w:r>
            <w:r w:rsidRPr="00EA00C8">
              <w:rPr>
                <w:noProof/>
                <w:sz w:val="20"/>
                <w:lang w:val="es-PE"/>
              </w:rPr>
              <w:t xml:space="preserve">que se están procesando la suma de sus cargas laborales no completa la CLM, entonces se debe formar un paquete con las declaraciones de los paquetes </w:t>
            </w:r>
            <w:r>
              <w:rPr>
                <w:noProof/>
                <w:sz w:val="20"/>
                <w:lang w:val="es-PE"/>
              </w:rPr>
              <w:t xml:space="preserve">sobrantes </w:t>
            </w:r>
            <w:r w:rsidRPr="00EA00C8">
              <w:rPr>
                <w:noProof/>
                <w:sz w:val="20"/>
                <w:lang w:val="es-PE"/>
              </w:rPr>
              <w:t>que pertenezcan al mismo grupo por cercanía</w:t>
            </w:r>
            <w:r>
              <w:rPr>
                <w:noProof/>
                <w:sz w:val="20"/>
                <w:lang w:val="es-PE"/>
              </w:rPr>
              <w:t>, asignándole un número correlativo</w:t>
            </w:r>
            <w:r w:rsidRPr="00EA00C8">
              <w:rPr>
                <w:noProof/>
                <w:sz w:val="20"/>
                <w:lang w:val="es-PE"/>
              </w:rPr>
              <w:t>.</w:t>
            </w:r>
            <w:r w:rsidRPr="00EA3CB1">
              <w:rPr>
                <w:noProof/>
                <w:sz w:val="20"/>
                <w:lang w:val="es-PE"/>
              </w:rPr>
              <w:t xml:space="preserve">Y </w:t>
            </w:r>
            <w:r>
              <w:rPr>
                <w:noProof/>
                <w:sz w:val="20"/>
                <w:lang w:val="es-PE"/>
              </w:rPr>
              <w:t>el flujo continúa en el paso 3.10</w:t>
            </w:r>
            <w:r w:rsidRPr="00EA3CB1">
              <w:rPr>
                <w:noProof/>
                <w:sz w:val="20"/>
                <w:lang w:val="es-PE"/>
              </w:rPr>
              <w:t>.</w:t>
            </w:r>
          </w:p>
        </w:tc>
      </w:tr>
      <w:tr w:rsidR="001036F7" w:rsidRPr="005A0608" w14:paraId="6584720D" w14:textId="77777777" w:rsidTr="00202F9D">
        <w:tc>
          <w:tcPr>
            <w:tcW w:w="9281" w:type="dxa"/>
            <w:gridSpan w:val="3"/>
            <w:shd w:val="clear" w:color="auto" w:fill="BFBFBF" w:themeFill="background1" w:themeFillShade="BF"/>
          </w:tcPr>
          <w:p w14:paraId="43A329B9" w14:textId="77777777" w:rsidR="001036F7" w:rsidRPr="005A0608" w:rsidRDefault="001036F7" w:rsidP="00202F9D">
            <w:pPr>
              <w:pStyle w:val="NormalWeb"/>
              <w:spacing w:before="0" w:beforeAutospacing="0" w:after="0" w:afterAutospacing="0"/>
              <w:jc w:val="left"/>
              <w:rPr>
                <w:rFonts w:ascii="Arial Narrow" w:eastAsia="Times New Roman" w:hAnsi="Arial Narrow" w:cs="Times New Roman"/>
                <w:noProof/>
                <w:szCs w:val="24"/>
                <w:lang w:val="es-PE"/>
              </w:rPr>
            </w:pPr>
            <w:r>
              <w:rPr>
                <w:rFonts w:ascii="Arial Narrow" w:eastAsia="Times New Roman" w:hAnsi="Arial Narrow" w:cs="Times New Roman"/>
                <w:noProof/>
                <w:szCs w:val="24"/>
                <w:lang w:val="es-PE"/>
              </w:rPr>
              <w:t>Flujo Alternativo A3</w:t>
            </w:r>
          </w:p>
        </w:tc>
      </w:tr>
      <w:tr w:rsidR="001036F7" w:rsidRPr="005A0608" w14:paraId="4997E39D" w14:textId="77777777" w:rsidTr="00202F9D">
        <w:tc>
          <w:tcPr>
            <w:tcW w:w="540" w:type="dxa"/>
            <w:shd w:val="clear" w:color="auto" w:fill="BFBFBF" w:themeFill="background1" w:themeFillShade="BF"/>
          </w:tcPr>
          <w:p w14:paraId="25184061" w14:textId="77777777" w:rsidR="001036F7" w:rsidRPr="005A0608" w:rsidRDefault="001036F7" w:rsidP="00202F9D">
            <w:pPr>
              <w:pStyle w:val="NormalWeb"/>
              <w:spacing w:before="0" w:beforeAutospacing="0" w:after="0" w:afterAutospacing="0"/>
              <w:jc w:val="center"/>
              <w:rPr>
                <w:rFonts w:ascii="Arial Narrow" w:hAnsi="Arial Narrow" w:cs="Times New Roman"/>
                <w:noProof/>
                <w:szCs w:val="24"/>
                <w:lang w:val="es-PE"/>
              </w:rPr>
            </w:pPr>
            <w:r w:rsidRPr="005A0608">
              <w:rPr>
                <w:rFonts w:ascii="Arial Narrow" w:eastAsia="Times New Roman" w:hAnsi="Arial Narrow" w:cs="Times New Roman"/>
                <w:noProof/>
                <w:szCs w:val="24"/>
                <w:lang w:val="es-PE"/>
              </w:rPr>
              <w:t>Nro.</w:t>
            </w:r>
          </w:p>
        </w:tc>
        <w:tc>
          <w:tcPr>
            <w:tcW w:w="8741" w:type="dxa"/>
            <w:gridSpan w:val="2"/>
            <w:shd w:val="clear" w:color="auto" w:fill="BFBFBF" w:themeFill="background1" w:themeFillShade="BF"/>
          </w:tcPr>
          <w:p w14:paraId="2E6A930B" w14:textId="77777777" w:rsidR="001036F7" w:rsidRPr="005A0608" w:rsidRDefault="001036F7" w:rsidP="00202F9D">
            <w:pPr>
              <w:pStyle w:val="NormalWeb"/>
              <w:spacing w:before="0" w:beforeAutospacing="0" w:after="0" w:afterAutospacing="0"/>
              <w:jc w:val="left"/>
              <w:rPr>
                <w:rFonts w:ascii="Arial Narrow" w:hAnsi="Arial Narrow" w:cs="Times New Roman"/>
                <w:noProof/>
                <w:szCs w:val="24"/>
                <w:lang w:val="es-PE"/>
              </w:rPr>
            </w:pPr>
            <w:r w:rsidRPr="005A0608">
              <w:rPr>
                <w:rFonts w:ascii="Arial Narrow" w:eastAsia="Times New Roman" w:hAnsi="Arial Narrow" w:cs="Times New Roman"/>
                <w:noProof/>
                <w:szCs w:val="24"/>
                <w:lang w:val="es-PE"/>
              </w:rPr>
              <w:t>Secuencia de pasos</w:t>
            </w:r>
          </w:p>
        </w:tc>
      </w:tr>
      <w:tr w:rsidR="001036F7" w:rsidRPr="005A0608" w14:paraId="1EC89426" w14:textId="77777777" w:rsidTr="00202F9D">
        <w:tc>
          <w:tcPr>
            <w:tcW w:w="540" w:type="dxa"/>
            <w:shd w:val="clear" w:color="auto" w:fill="auto"/>
          </w:tcPr>
          <w:p w14:paraId="6303D6F9" w14:textId="77777777" w:rsidR="001036F7" w:rsidRPr="005A0608" w:rsidRDefault="001036F7" w:rsidP="00202F9D">
            <w:pPr>
              <w:pStyle w:val="NormalWeb"/>
              <w:spacing w:before="0" w:beforeAutospacing="0" w:after="0" w:afterAutospacing="0"/>
              <w:jc w:val="center"/>
              <w:rPr>
                <w:rFonts w:ascii="Arial Narrow" w:hAnsi="Arial Narrow" w:cs="Times New Roman"/>
                <w:noProof/>
                <w:szCs w:val="24"/>
                <w:lang w:val="es-PE"/>
              </w:rPr>
            </w:pPr>
            <w:r>
              <w:rPr>
                <w:rFonts w:ascii="Arial Narrow" w:hAnsi="Arial Narrow" w:cs="Times New Roman"/>
                <w:noProof/>
                <w:szCs w:val="24"/>
                <w:lang w:val="es-PE"/>
              </w:rPr>
              <w:t>1</w:t>
            </w:r>
          </w:p>
        </w:tc>
        <w:tc>
          <w:tcPr>
            <w:tcW w:w="8741" w:type="dxa"/>
            <w:gridSpan w:val="2"/>
            <w:shd w:val="clear" w:color="auto" w:fill="auto"/>
          </w:tcPr>
          <w:p w14:paraId="255AFF9A" w14:textId="77777777" w:rsidR="001036F7" w:rsidRDefault="001036F7" w:rsidP="00202F9D">
            <w:pPr>
              <w:tabs>
                <w:tab w:val="left" w:pos="1016"/>
              </w:tabs>
              <w:rPr>
                <w:noProof/>
                <w:sz w:val="20"/>
                <w:lang w:val="es-PE"/>
              </w:rPr>
            </w:pPr>
            <w:r>
              <w:rPr>
                <w:noProof/>
                <w:sz w:val="20"/>
                <w:lang w:val="es-PE"/>
              </w:rPr>
              <w:t>Si la última declaración añadida excede la CLM +10%, el sistema buscará en la misma lista ordenada si existe alguna otra declaración cuya carga laboral una vez añadida a la suma alcance el rango comprendido entre la CLM y la CLM+10%, entonces se incorpora dicha declaración al paquete (esta declaración ya no formará parte de otro paquete).</w:t>
            </w:r>
          </w:p>
          <w:p w14:paraId="2F0C7510" w14:textId="77777777" w:rsidR="001036F7" w:rsidRDefault="001036F7" w:rsidP="00202F9D">
            <w:pPr>
              <w:tabs>
                <w:tab w:val="left" w:pos="1016"/>
              </w:tabs>
              <w:rPr>
                <w:noProof/>
                <w:sz w:val="20"/>
                <w:lang w:val="es-PE"/>
              </w:rPr>
            </w:pPr>
          </w:p>
          <w:p w14:paraId="0BF3B08C" w14:textId="77777777" w:rsidR="001036F7" w:rsidRPr="00C46468" w:rsidRDefault="001036F7" w:rsidP="00202F9D">
            <w:pPr>
              <w:tabs>
                <w:tab w:val="left" w:pos="1016"/>
              </w:tabs>
              <w:rPr>
                <w:strike/>
                <w:noProof/>
                <w:sz w:val="20"/>
                <w:lang w:val="es-PE"/>
              </w:rPr>
            </w:pPr>
            <w:r>
              <w:rPr>
                <w:noProof/>
                <w:sz w:val="20"/>
                <w:lang w:val="es-PE"/>
              </w:rPr>
              <w:t>En caso  no encuentre otra declaración en la lista que le permita caer dentro del rango, forma el paquete con las declaraciones sumadas hasta ese momento, aún cuando el monto sea inferior a la CLM, asignándole un número correlativo.</w:t>
            </w:r>
            <w:r w:rsidRPr="00EA3CB1">
              <w:rPr>
                <w:noProof/>
                <w:sz w:val="20"/>
                <w:lang w:val="es-PE"/>
              </w:rPr>
              <w:t>Y e</w:t>
            </w:r>
            <w:r>
              <w:rPr>
                <w:noProof/>
                <w:sz w:val="20"/>
                <w:lang w:val="es-PE"/>
              </w:rPr>
              <w:t>l flujo continúa en el paso 3.7.3.</w:t>
            </w:r>
          </w:p>
        </w:tc>
      </w:tr>
      <w:tr w:rsidR="001036F7" w:rsidRPr="005A0608" w14:paraId="59001B44" w14:textId="77777777" w:rsidTr="00202F9D">
        <w:tc>
          <w:tcPr>
            <w:tcW w:w="9281" w:type="dxa"/>
            <w:gridSpan w:val="3"/>
            <w:shd w:val="clear" w:color="auto" w:fill="BFBFBF" w:themeFill="background1" w:themeFillShade="BF"/>
          </w:tcPr>
          <w:p w14:paraId="0FE82C81" w14:textId="77777777" w:rsidR="001036F7" w:rsidRPr="005A0608" w:rsidRDefault="001036F7" w:rsidP="00202F9D">
            <w:pPr>
              <w:pStyle w:val="NormalWeb"/>
              <w:spacing w:before="0" w:beforeAutospacing="0" w:after="0" w:afterAutospacing="0"/>
              <w:jc w:val="left"/>
              <w:rPr>
                <w:rFonts w:ascii="Arial Narrow" w:eastAsia="Times New Roman" w:hAnsi="Arial Narrow" w:cs="Times New Roman"/>
                <w:noProof/>
                <w:szCs w:val="24"/>
                <w:lang w:val="es-PE"/>
              </w:rPr>
            </w:pPr>
            <w:r>
              <w:rPr>
                <w:rFonts w:ascii="Arial Narrow" w:eastAsia="Times New Roman" w:hAnsi="Arial Narrow" w:cs="Times New Roman"/>
                <w:noProof/>
                <w:szCs w:val="24"/>
                <w:lang w:val="es-PE"/>
              </w:rPr>
              <w:t>Flujo Alternativo A4</w:t>
            </w:r>
          </w:p>
        </w:tc>
      </w:tr>
      <w:tr w:rsidR="001036F7" w:rsidRPr="005A0608" w14:paraId="2F7E276C" w14:textId="77777777" w:rsidTr="00202F9D">
        <w:tc>
          <w:tcPr>
            <w:tcW w:w="540" w:type="dxa"/>
            <w:shd w:val="clear" w:color="auto" w:fill="BFBFBF" w:themeFill="background1" w:themeFillShade="BF"/>
          </w:tcPr>
          <w:p w14:paraId="7422E7B3" w14:textId="77777777" w:rsidR="001036F7" w:rsidRPr="005A0608" w:rsidRDefault="001036F7" w:rsidP="00202F9D">
            <w:pPr>
              <w:pStyle w:val="NormalWeb"/>
              <w:spacing w:before="0" w:beforeAutospacing="0" w:after="0" w:afterAutospacing="0"/>
              <w:jc w:val="center"/>
              <w:rPr>
                <w:rFonts w:ascii="Arial Narrow" w:hAnsi="Arial Narrow" w:cs="Times New Roman"/>
                <w:noProof/>
                <w:szCs w:val="24"/>
                <w:lang w:val="es-PE"/>
              </w:rPr>
            </w:pPr>
            <w:r w:rsidRPr="005A0608">
              <w:rPr>
                <w:rFonts w:ascii="Arial Narrow" w:eastAsia="Times New Roman" w:hAnsi="Arial Narrow" w:cs="Times New Roman"/>
                <w:noProof/>
                <w:szCs w:val="24"/>
                <w:lang w:val="es-PE"/>
              </w:rPr>
              <w:t>Nro.</w:t>
            </w:r>
          </w:p>
        </w:tc>
        <w:tc>
          <w:tcPr>
            <w:tcW w:w="8741" w:type="dxa"/>
            <w:gridSpan w:val="2"/>
            <w:shd w:val="clear" w:color="auto" w:fill="BFBFBF" w:themeFill="background1" w:themeFillShade="BF"/>
          </w:tcPr>
          <w:p w14:paraId="7A1FC2B9" w14:textId="77777777" w:rsidR="001036F7" w:rsidRPr="005A0608" w:rsidRDefault="001036F7" w:rsidP="00202F9D">
            <w:pPr>
              <w:pStyle w:val="NormalWeb"/>
              <w:spacing w:before="0" w:beforeAutospacing="0" w:after="0" w:afterAutospacing="0"/>
              <w:jc w:val="left"/>
              <w:rPr>
                <w:rFonts w:ascii="Arial Narrow" w:hAnsi="Arial Narrow" w:cs="Times New Roman"/>
                <w:noProof/>
                <w:szCs w:val="24"/>
                <w:lang w:val="es-PE"/>
              </w:rPr>
            </w:pPr>
            <w:r w:rsidRPr="005A0608">
              <w:rPr>
                <w:rFonts w:ascii="Arial Narrow" w:eastAsia="Times New Roman" w:hAnsi="Arial Narrow" w:cs="Times New Roman"/>
                <w:noProof/>
                <w:szCs w:val="24"/>
                <w:lang w:val="es-PE"/>
              </w:rPr>
              <w:t>Secuencia de pasos</w:t>
            </w:r>
          </w:p>
        </w:tc>
      </w:tr>
      <w:tr w:rsidR="001036F7" w:rsidRPr="005A0608" w14:paraId="05713B96" w14:textId="77777777" w:rsidTr="00202F9D">
        <w:tc>
          <w:tcPr>
            <w:tcW w:w="540" w:type="dxa"/>
            <w:shd w:val="clear" w:color="auto" w:fill="auto"/>
          </w:tcPr>
          <w:p w14:paraId="15BB2996" w14:textId="77777777" w:rsidR="001036F7" w:rsidRPr="005A0608" w:rsidRDefault="001036F7" w:rsidP="00202F9D">
            <w:pPr>
              <w:pStyle w:val="NormalWeb"/>
              <w:spacing w:before="0" w:beforeAutospacing="0" w:after="0" w:afterAutospacing="0"/>
              <w:jc w:val="center"/>
              <w:rPr>
                <w:rFonts w:ascii="Arial Narrow" w:hAnsi="Arial Narrow" w:cs="Times New Roman"/>
                <w:noProof/>
                <w:szCs w:val="24"/>
                <w:lang w:val="es-PE"/>
              </w:rPr>
            </w:pPr>
            <w:r>
              <w:rPr>
                <w:rFonts w:ascii="Arial Narrow" w:hAnsi="Arial Narrow" w:cs="Times New Roman"/>
                <w:noProof/>
                <w:szCs w:val="24"/>
                <w:lang w:val="es-PE"/>
              </w:rPr>
              <w:t>1</w:t>
            </w:r>
          </w:p>
        </w:tc>
        <w:tc>
          <w:tcPr>
            <w:tcW w:w="8741" w:type="dxa"/>
            <w:gridSpan w:val="2"/>
            <w:shd w:val="clear" w:color="auto" w:fill="auto"/>
          </w:tcPr>
          <w:p w14:paraId="483720AE" w14:textId="77777777" w:rsidR="001036F7" w:rsidRDefault="001036F7" w:rsidP="00202F9D">
            <w:pPr>
              <w:tabs>
                <w:tab w:val="left" w:pos="1016"/>
              </w:tabs>
              <w:rPr>
                <w:noProof/>
                <w:sz w:val="20"/>
                <w:lang w:val="es-PE"/>
              </w:rPr>
            </w:pPr>
            <w:r>
              <w:rPr>
                <w:noProof/>
                <w:sz w:val="20"/>
                <w:lang w:val="es-PE"/>
              </w:rPr>
              <w:t>Si el último paquete añadido excede la CLM+10%, no lo suma y el sistema buscará en la misma lista ordenada si existe otro paquete cuya carga laboral una vez sumada,alcance el rango comprendido entre CLM y la CLM+10%, entonces incorpora las declaraciones de dicho paquete  y las declaraciones de los paquetes sumados, hasta ese momento, en un nuevo paquete, asignándole un número correlativo.</w:t>
            </w:r>
          </w:p>
          <w:p w14:paraId="05ED8E1A" w14:textId="77777777" w:rsidR="001036F7" w:rsidRPr="003119CD" w:rsidRDefault="001036F7" w:rsidP="00202F9D">
            <w:pPr>
              <w:tabs>
                <w:tab w:val="left" w:pos="1016"/>
              </w:tabs>
              <w:rPr>
                <w:noProof/>
                <w:sz w:val="20"/>
                <w:lang w:val="es-PE"/>
              </w:rPr>
            </w:pPr>
            <w:r>
              <w:rPr>
                <w:noProof/>
                <w:sz w:val="20"/>
                <w:lang w:val="es-PE"/>
              </w:rPr>
              <w:t>En caso  no encuentre otro paquete en la lista que le permita alcanzar el rango (comprendido entre CLM y la CLM+10%,), sólo incorpora al nuevo paquete las declaraciones de los paquetes sumados hasta ese momento, asignándole un número correlativo.</w:t>
            </w:r>
          </w:p>
        </w:tc>
      </w:tr>
      <w:tr w:rsidR="001036F7" w:rsidRPr="005A0608" w14:paraId="47F0787A" w14:textId="77777777" w:rsidTr="00202F9D">
        <w:tc>
          <w:tcPr>
            <w:tcW w:w="540" w:type="dxa"/>
            <w:shd w:val="clear" w:color="auto" w:fill="auto"/>
          </w:tcPr>
          <w:p w14:paraId="6407AF8C" w14:textId="77777777" w:rsidR="001036F7" w:rsidRPr="003119CD" w:rsidRDefault="001036F7" w:rsidP="00202F9D">
            <w:pPr>
              <w:pStyle w:val="NormalWeb"/>
              <w:spacing w:before="0" w:beforeAutospacing="0" w:after="0" w:afterAutospacing="0"/>
              <w:jc w:val="center"/>
              <w:rPr>
                <w:rFonts w:ascii="Arial Narrow" w:hAnsi="Arial Narrow" w:cs="Times New Roman"/>
                <w:noProof/>
                <w:szCs w:val="24"/>
              </w:rPr>
            </w:pPr>
            <w:r>
              <w:rPr>
                <w:rFonts w:ascii="Arial Narrow" w:hAnsi="Arial Narrow" w:cs="Times New Roman"/>
                <w:noProof/>
                <w:szCs w:val="24"/>
              </w:rPr>
              <w:t>2</w:t>
            </w:r>
          </w:p>
        </w:tc>
        <w:tc>
          <w:tcPr>
            <w:tcW w:w="8741" w:type="dxa"/>
            <w:gridSpan w:val="2"/>
            <w:shd w:val="clear" w:color="auto" w:fill="auto"/>
          </w:tcPr>
          <w:p w14:paraId="15E687B2" w14:textId="77777777" w:rsidR="001036F7" w:rsidRPr="00C46468" w:rsidRDefault="001036F7" w:rsidP="00202F9D">
            <w:pPr>
              <w:tabs>
                <w:tab w:val="left" w:pos="1016"/>
              </w:tabs>
              <w:rPr>
                <w:strike/>
                <w:noProof/>
                <w:sz w:val="20"/>
                <w:lang w:val="es-PE"/>
              </w:rPr>
            </w:pPr>
            <w:r>
              <w:rPr>
                <w:noProof/>
                <w:sz w:val="20"/>
                <w:lang w:val="es-PE"/>
              </w:rPr>
              <w:t>El sistema elimina los paquetes que queden vacíos.</w:t>
            </w:r>
            <w:r w:rsidRPr="00EA3CB1">
              <w:rPr>
                <w:noProof/>
                <w:sz w:val="20"/>
                <w:lang w:val="es-PE"/>
              </w:rPr>
              <w:t>Y e</w:t>
            </w:r>
            <w:r>
              <w:rPr>
                <w:noProof/>
                <w:sz w:val="20"/>
                <w:lang w:val="es-PE"/>
              </w:rPr>
              <w:t>l flujo continúa en el paso 3.9.3.</w:t>
            </w:r>
          </w:p>
        </w:tc>
      </w:tr>
      <w:tr w:rsidR="001036F7" w:rsidRPr="005A0608" w14:paraId="2183E0AE" w14:textId="77777777" w:rsidTr="00202F9D">
        <w:tc>
          <w:tcPr>
            <w:tcW w:w="9281" w:type="dxa"/>
            <w:gridSpan w:val="3"/>
            <w:shd w:val="clear" w:color="auto" w:fill="BFBFBF" w:themeFill="background1" w:themeFillShade="BF"/>
          </w:tcPr>
          <w:p w14:paraId="6F4ABEBA" w14:textId="77777777" w:rsidR="001036F7" w:rsidRPr="005A0608" w:rsidRDefault="001036F7" w:rsidP="00202F9D">
            <w:pPr>
              <w:pStyle w:val="NormalWeb"/>
              <w:spacing w:before="0" w:beforeAutospacing="0" w:after="0" w:afterAutospacing="0"/>
              <w:rPr>
                <w:noProof/>
                <w:lang w:val="es-PE"/>
              </w:rPr>
            </w:pPr>
            <w:r w:rsidRPr="005A0608">
              <w:rPr>
                <w:rFonts w:ascii="Arial Narrow" w:hAnsi="Arial Narrow" w:cs="Times New Roman"/>
                <w:noProof/>
                <w:szCs w:val="24"/>
                <w:lang w:val="es-PE"/>
              </w:rPr>
              <w:t>8. Excepciones</w:t>
            </w:r>
          </w:p>
        </w:tc>
      </w:tr>
      <w:tr w:rsidR="001036F7" w:rsidRPr="005A0608" w14:paraId="41768492" w14:textId="77777777" w:rsidTr="00202F9D">
        <w:tc>
          <w:tcPr>
            <w:tcW w:w="540" w:type="dxa"/>
            <w:shd w:val="clear" w:color="auto" w:fill="BFBFBF" w:themeFill="background1" w:themeFillShade="BF"/>
          </w:tcPr>
          <w:p w14:paraId="5B4F3778" w14:textId="77777777" w:rsidR="001036F7" w:rsidRPr="005A0608" w:rsidRDefault="001036F7" w:rsidP="00202F9D">
            <w:pPr>
              <w:pStyle w:val="NormalWeb"/>
              <w:spacing w:before="0" w:beforeAutospacing="0" w:after="0" w:afterAutospacing="0"/>
              <w:jc w:val="center"/>
              <w:rPr>
                <w:rFonts w:ascii="Arial Narrow" w:hAnsi="Arial Narrow" w:cs="Times New Roman"/>
                <w:noProof/>
                <w:szCs w:val="24"/>
                <w:lang w:val="es-PE"/>
              </w:rPr>
            </w:pPr>
            <w:r w:rsidRPr="005A0608">
              <w:rPr>
                <w:rFonts w:ascii="Arial Narrow" w:hAnsi="Arial Narrow" w:cs="Times New Roman"/>
                <w:noProof/>
                <w:szCs w:val="24"/>
                <w:lang w:val="es-PE"/>
              </w:rPr>
              <w:t>Nro.</w:t>
            </w:r>
          </w:p>
        </w:tc>
        <w:tc>
          <w:tcPr>
            <w:tcW w:w="8741" w:type="dxa"/>
            <w:gridSpan w:val="2"/>
            <w:shd w:val="clear" w:color="auto" w:fill="BFBFBF" w:themeFill="background1" w:themeFillShade="BF"/>
          </w:tcPr>
          <w:p w14:paraId="090FE2A5" w14:textId="77777777" w:rsidR="001036F7" w:rsidRPr="005A0608" w:rsidRDefault="001036F7" w:rsidP="00202F9D">
            <w:pPr>
              <w:pStyle w:val="NormalWeb"/>
              <w:spacing w:before="0" w:beforeAutospacing="0" w:after="0" w:afterAutospacing="0"/>
              <w:jc w:val="left"/>
              <w:rPr>
                <w:rFonts w:ascii="Arial Narrow" w:hAnsi="Arial Narrow" w:cs="Times New Roman"/>
                <w:noProof/>
                <w:szCs w:val="24"/>
                <w:lang w:val="es-PE"/>
              </w:rPr>
            </w:pPr>
            <w:r w:rsidRPr="005A0608">
              <w:rPr>
                <w:rFonts w:ascii="Arial Narrow" w:hAnsi="Arial Narrow" w:cs="Times New Roman"/>
                <w:noProof/>
                <w:szCs w:val="24"/>
                <w:lang w:val="es-PE"/>
              </w:rPr>
              <w:t>Descripción</w:t>
            </w:r>
          </w:p>
        </w:tc>
      </w:tr>
      <w:tr w:rsidR="001036F7" w:rsidRPr="005A0608" w14:paraId="5B26910F" w14:textId="77777777" w:rsidTr="00202F9D">
        <w:tc>
          <w:tcPr>
            <w:tcW w:w="540" w:type="dxa"/>
            <w:shd w:val="clear" w:color="auto" w:fill="auto"/>
          </w:tcPr>
          <w:p w14:paraId="7AC8AA74" w14:textId="77777777" w:rsidR="001036F7" w:rsidRPr="005A0608" w:rsidRDefault="001036F7" w:rsidP="00202F9D">
            <w:pPr>
              <w:pStyle w:val="NormalWeb"/>
              <w:spacing w:before="0" w:beforeAutospacing="0" w:after="0" w:afterAutospacing="0"/>
              <w:jc w:val="center"/>
              <w:rPr>
                <w:rFonts w:ascii="Arial Narrow" w:hAnsi="Arial Narrow" w:cs="Times New Roman"/>
                <w:noProof/>
                <w:szCs w:val="24"/>
                <w:highlight w:val="green"/>
                <w:lang w:val="es-PE"/>
              </w:rPr>
            </w:pPr>
            <w:r w:rsidRPr="005A0608">
              <w:rPr>
                <w:rFonts w:ascii="Arial Narrow" w:hAnsi="Arial Narrow" w:cs="Times New Roman"/>
                <w:noProof/>
                <w:szCs w:val="24"/>
                <w:lang w:val="es-PE"/>
              </w:rPr>
              <w:t>1</w:t>
            </w:r>
          </w:p>
        </w:tc>
        <w:tc>
          <w:tcPr>
            <w:tcW w:w="8741" w:type="dxa"/>
            <w:gridSpan w:val="2"/>
            <w:shd w:val="clear" w:color="auto" w:fill="auto"/>
          </w:tcPr>
          <w:p w14:paraId="7F402709" w14:textId="77777777" w:rsidR="001036F7" w:rsidRPr="00CC54A1" w:rsidRDefault="001036F7" w:rsidP="00202F9D">
            <w:pPr>
              <w:pStyle w:val="NormalWeb"/>
              <w:spacing w:before="0" w:beforeAutospacing="0" w:after="0" w:afterAutospacing="0"/>
              <w:jc w:val="left"/>
              <w:rPr>
                <w:rFonts w:eastAsia="Times New Roman" w:cs="Times New Roman"/>
                <w:noProof/>
                <w:szCs w:val="24"/>
                <w:lang w:val="es-PE"/>
              </w:rPr>
            </w:pPr>
            <w:r w:rsidRPr="00CC54A1">
              <w:rPr>
                <w:rFonts w:eastAsia="Times New Roman" w:cs="Times New Roman"/>
                <w:noProof/>
                <w:szCs w:val="24"/>
                <w:lang w:val="es-PE"/>
              </w:rPr>
              <w:t>El CUS Finaliza.</w:t>
            </w:r>
          </w:p>
        </w:tc>
      </w:tr>
      <w:tr w:rsidR="001036F7" w:rsidRPr="005A0608" w14:paraId="29826612" w14:textId="77777777" w:rsidTr="00202F9D">
        <w:tc>
          <w:tcPr>
            <w:tcW w:w="540" w:type="dxa"/>
            <w:shd w:val="clear" w:color="auto" w:fill="auto"/>
          </w:tcPr>
          <w:p w14:paraId="7197D1F9" w14:textId="77777777" w:rsidR="001036F7" w:rsidRPr="005A0608" w:rsidRDefault="001036F7" w:rsidP="00202F9D">
            <w:pPr>
              <w:pStyle w:val="NormalWeb"/>
              <w:spacing w:before="0" w:beforeAutospacing="0" w:after="0" w:afterAutospacing="0"/>
              <w:jc w:val="center"/>
              <w:rPr>
                <w:rFonts w:ascii="Arial Narrow" w:hAnsi="Arial Narrow" w:cs="Times New Roman"/>
                <w:noProof/>
                <w:szCs w:val="24"/>
                <w:lang w:val="es-PE"/>
              </w:rPr>
            </w:pPr>
            <w:r>
              <w:rPr>
                <w:rFonts w:ascii="Arial Narrow" w:hAnsi="Arial Narrow" w:cs="Times New Roman"/>
                <w:noProof/>
                <w:szCs w:val="24"/>
                <w:lang w:val="es-PE"/>
              </w:rPr>
              <w:t>2</w:t>
            </w:r>
          </w:p>
        </w:tc>
        <w:tc>
          <w:tcPr>
            <w:tcW w:w="8741" w:type="dxa"/>
            <w:gridSpan w:val="2"/>
            <w:shd w:val="clear" w:color="auto" w:fill="auto"/>
          </w:tcPr>
          <w:p w14:paraId="685F4261" w14:textId="77777777" w:rsidR="001036F7" w:rsidRPr="00CC54A1" w:rsidRDefault="001036F7" w:rsidP="00202F9D">
            <w:pPr>
              <w:pStyle w:val="NormalWeb"/>
              <w:spacing w:before="0" w:beforeAutospacing="0" w:after="0" w:afterAutospacing="0"/>
              <w:rPr>
                <w:rFonts w:eastAsia="Times New Roman" w:cs="Times New Roman"/>
                <w:noProof/>
                <w:szCs w:val="24"/>
                <w:lang w:val="es-PE"/>
              </w:rPr>
            </w:pPr>
            <w:r w:rsidRPr="00EA3CB1">
              <w:rPr>
                <w:rFonts w:eastAsia="Times New Roman" w:cs="Times New Roman"/>
                <w:noProof/>
                <w:szCs w:val="24"/>
                <w:lang w:val="es-PE"/>
              </w:rPr>
              <w:t xml:space="preserve">El Sistema remite automáticamente al correo institucional del funcionario aduanero encargado del área (Jefe que administre el régimen) y al supervisor </w:t>
            </w:r>
            <w:r w:rsidRPr="00EA3CB1">
              <w:rPr>
                <w:noProof/>
                <w:lang w:val="es-PE"/>
              </w:rPr>
              <w:t xml:space="preserve">de acuerdo al rol definido en el </w:t>
            </w:r>
            <w:r w:rsidRPr="00EA3CB1">
              <w:rPr>
                <w:b/>
                <w:noProof/>
                <w:lang w:val="es-PE"/>
              </w:rPr>
              <w:t>ANEXO 03</w:t>
            </w:r>
            <w:r w:rsidRPr="00EA3CB1">
              <w:rPr>
                <w:noProof/>
                <w:lang w:val="es-PE"/>
              </w:rPr>
              <w:t xml:space="preserve">, </w:t>
            </w:r>
            <w:r w:rsidRPr="00EA3CB1">
              <w:rPr>
                <w:rFonts w:eastAsia="Times New Roman" w:cs="Times New Roman"/>
                <w:noProof/>
                <w:szCs w:val="24"/>
                <w:lang w:val="es-PE"/>
              </w:rPr>
              <w:t>el siguiente mensaje: "</w:t>
            </w:r>
            <w:r w:rsidRPr="00EA3CB1">
              <w:rPr>
                <w:rFonts w:eastAsia="Times New Roman" w:cs="Times New Roman"/>
                <w:b/>
                <w:noProof/>
                <w:szCs w:val="24"/>
                <w:lang w:val="es-PE"/>
              </w:rPr>
              <w:t>No se han encontrado funcionarios aduaneros habilitados y/o vigentes en el Grupo de Canal Rojo [...modalidad que corresponda...], la formación de paquetes no se ha efectuado</w:t>
            </w:r>
            <w:r w:rsidRPr="00EA3CB1">
              <w:rPr>
                <w:rFonts w:eastAsia="Times New Roman" w:cs="Times New Roman"/>
                <w:noProof/>
                <w:szCs w:val="24"/>
                <w:lang w:val="es-PE"/>
              </w:rPr>
              <w:t xml:space="preserve">". </w:t>
            </w:r>
            <w:r w:rsidRPr="00EA3CB1">
              <w:rPr>
                <w:rFonts w:eastAsia="Times New Roman" w:cs="Times New Roman"/>
                <w:b/>
                <w:noProof/>
                <w:szCs w:val="24"/>
                <w:lang w:val="es-PE"/>
              </w:rPr>
              <w:t xml:space="preserve">Formato 07. </w:t>
            </w:r>
            <w:r w:rsidRPr="00EA3CB1">
              <w:rPr>
                <w:rFonts w:eastAsia="Times New Roman" w:cs="Times New Roman"/>
                <w:noProof/>
                <w:szCs w:val="24"/>
                <w:lang w:val="es-PE"/>
              </w:rPr>
              <w:t>Y el CUS Finaliza.</w:t>
            </w:r>
          </w:p>
        </w:tc>
      </w:tr>
      <w:tr w:rsidR="001036F7" w:rsidRPr="005A0608" w14:paraId="32D50875" w14:textId="77777777" w:rsidTr="00202F9D">
        <w:tc>
          <w:tcPr>
            <w:tcW w:w="9281" w:type="dxa"/>
            <w:gridSpan w:val="3"/>
            <w:shd w:val="clear" w:color="auto" w:fill="BFBFBF" w:themeFill="background1" w:themeFillShade="BF"/>
          </w:tcPr>
          <w:p w14:paraId="0A928A6C" w14:textId="77777777" w:rsidR="001036F7" w:rsidRPr="005A0608" w:rsidRDefault="001036F7" w:rsidP="00202F9D">
            <w:pPr>
              <w:pStyle w:val="NormalWeb"/>
              <w:spacing w:before="0" w:beforeAutospacing="0" w:after="0" w:afterAutospacing="0"/>
              <w:rPr>
                <w:noProof/>
                <w:lang w:val="es-PE"/>
              </w:rPr>
            </w:pPr>
            <w:r w:rsidRPr="005A0608">
              <w:rPr>
                <w:rFonts w:ascii="Arial Narrow" w:hAnsi="Arial Narrow" w:cs="Times New Roman"/>
                <w:noProof/>
                <w:szCs w:val="24"/>
                <w:lang w:val="es-PE"/>
              </w:rPr>
              <w:t>9. Requisito funcional asociado</w:t>
            </w:r>
          </w:p>
        </w:tc>
      </w:tr>
      <w:tr w:rsidR="001036F7" w:rsidRPr="005A0608" w14:paraId="1F1A4C4F" w14:textId="77777777" w:rsidTr="00202F9D">
        <w:tc>
          <w:tcPr>
            <w:tcW w:w="9281" w:type="dxa"/>
            <w:gridSpan w:val="3"/>
          </w:tcPr>
          <w:p w14:paraId="31B24553" w14:textId="77777777" w:rsidR="001036F7" w:rsidRPr="005A0608" w:rsidRDefault="001036F7" w:rsidP="00202F9D">
            <w:pPr>
              <w:rPr>
                <w:noProof/>
                <w:sz w:val="20"/>
                <w:lang w:val="es-PE"/>
              </w:rPr>
            </w:pPr>
            <w:r w:rsidRPr="005A0608">
              <w:rPr>
                <w:noProof/>
                <w:sz w:val="20"/>
                <w:lang w:val="es-PE"/>
              </w:rPr>
              <w:lastRenderedPageBreak/>
              <w:t>RF1</w:t>
            </w:r>
          </w:p>
        </w:tc>
      </w:tr>
      <w:tr w:rsidR="001036F7" w14:paraId="224C71BC" w14:textId="77777777" w:rsidTr="00202F9D">
        <w:tc>
          <w:tcPr>
            <w:tcW w:w="9281" w:type="dxa"/>
            <w:gridSpan w:val="3"/>
            <w:shd w:val="clear" w:color="auto" w:fill="BFBFBF" w:themeFill="background1" w:themeFillShade="BF"/>
          </w:tcPr>
          <w:p w14:paraId="4EEE2D4B" w14:textId="77777777" w:rsidR="001036F7" w:rsidRDefault="001036F7" w:rsidP="00202F9D">
            <w:pPr>
              <w:pStyle w:val="NormalWeb"/>
              <w:spacing w:before="0" w:beforeAutospacing="0" w:after="0" w:afterAutospacing="0"/>
            </w:pPr>
            <w:r>
              <w:rPr>
                <w:rFonts w:ascii="Arial Narrow" w:hAnsi="Arial Narrow" w:cs="Times New Roman"/>
                <w:szCs w:val="24"/>
              </w:rPr>
              <w:t>10. Prototipo de interfaz de usuario</w:t>
            </w:r>
          </w:p>
        </w:tc>
      </w:tr>
      <w:tr w:rsidR="001036F7" w14:paraId="3B0FE5BE" w14:textId="77777777" w:rsidTr="00202F9D">
        <w:trPr>
          <w:trHeight w:val="116"/>
        </w:trPr>
        <w:tc>
          <w:tcPr>
            <w:tcW w:w="9281" w:type="dxa"/>
            <w:gridSpan w:val="3"/>
          </w:tcPr>
          <w:p w14:paraId="69B40AD1" w14:textId="77777777" w:rsidR="001036F7" w:rsidRDefault="001036F7" w:rsidP="00202F9D">
            <w:pPr>
              <w:rPr>
                <w:sz w:val="20"/>
              </w:rPr>
            </w:pPr>
            <w:r>
              <w:rPr>
                <w:sz w:val="20"/>
              </w:rPr>
              <w:t>No aplica</w:t>
            </w:r>
          </w:p>
        </w:tc>
      </w:tr>
    </w:tbl>
    <w:p w14:paraId="6BED807D" w14:textId="77777777" w:rsidR="001036F7" w:rsidRDefault="001036F7" w:rsidP="001036F7">
      <w:pPr>
        <w:rPr>
          <w:color w:val="339966"/>
          <w:sz w:val="20"/>
        </w:rPr>
      </w:pPr>
    </w:p>
    <w:p w14:paraId="11672CC8" w14:textId="77777777" w:rsidR="001036F7" w:rsidRDefault="00FF7A52" w:rsidP="00FF7A52">
      <w:pPr>
        <w:pStyle w:val="Encabezado"/>
        <w:rPr>
          <w:rFonts w:ascii="Arial" w:hAnsi="Arial" w:cs="Times New Roman"/>
          <w:b/>
          <w:sz w:val="30"/>
          <w:szCs w:val="30"/>
          <w:u w:val="single"/>
          <w:lang w:val="es-ES"/>
        </w:rPr>
      </w:pPr>
      <w:r w:rsidRPr="00FF7A52">
        <w:rPr>
          <w:rFonts w:ascii="Arial" w:hAnsi="Arial" w:cs="Times New Roman"/>
          <w:b/>
          <w:sz w:val="30"/>
          <w:szCs w:val="30"/>
          <w:highlight w:val="yellow"/>
          <w:u w:val="single"/>
          <w:lang w:val="es-ES"/>
        </w:rPr>
        <w:t xml:space="preserve">F2_3013 </w:t>
      </w:r>
      <w:proofErr w:type="gramStart"/>
      <w:r w:rsidRPr="00FF7A52">
        <w:rPr>
          <w:rFonts w:ascii="Arial" w:hAnsi="Arial" w:cs="Times New Roman"/>
          <w:b/>
          <w:sz w:val="30"/>
          <w:szCs w:val="30"/>
          <w:highlight w:val="yellow"/>
          <w:u w:val="single"/>
          <w:lang w:val="es-ES"/>
        </w:rPr>
        <w:t>( Fabrica</w:t>
      </w:r>
      <w:proofErr w:type="gramEnd"/>
      <w:r w:rsidRPr="00FF7A52">
        <w:rPr>
          <w:rFonts w:ascii="Arial" w:hAnsi="Arial" w:cs="Times New Roman"/>
          <w:b/>
          <w:sz w:val="30"/>
          <w:szCs w:val="30"/>
          <w:highlight w:val="yellow"/>
          <w:u w:val="single"/>
          <w:lang w:val="es-ES"/>
        </w:rPr>
        <w:t xml:space="preserve"> SW)</w:t>
      </w:r>
    </w:p>
    <w:p w14:paraId="3E2DA164" w14:textId="77777777" w:rsidR="00FF7A52" w:rsidRPr="00FF7A52" w:rsidRDefault="00FF7A52" w:rsidP="00FF7A52">
      <w:pPr>
        <w:pStyle w:val="Encabezado"/>
        <w:rPr>
          <w:rFonts w:ascii="Arial" w:hAnsi="Arial" w:cs="Times New Roman"/>
          <w:b/>
          <w:sz w:val="30"/>
          <w:szCs w:val="30"/>
          <w:u w:val="single"/>
          <w:lang w:val="es-ES"/>
        </w:rPr>
      </w:pPr>
    </w:p>
    <w:p w14:paraId="77953DA9" w14:textId="77777777" w:rsidR="001036F7" w:rsidRPr="00251B4E" w:rsidRDefault="001036F7" w:rsidP="001036F7">
      <w:pPr>
        <w:rPr>
          <w:b/>
        </w:rPr>
      </w:pPr>
      <w:r w:rsidRPr="0005387F">
        <w:rPr>
          <w:b/>
        </w:rPr>
        <w:t>CUS 02.01.03 – Excluir Declaraciones</w:t>
      </w:r>
    </w:p>
    <w:p w14:paraId="336B6F69" w14:textId="77777777" w:rsidR="001036F7" w:rsidRDefault="001036F7" w:rsidP="001036F7">
      <w:pPr>
        <w:rPr>
          <w:color w:val="339966"/>
          <w:sz w:val="20"/>
        </w:rPr>
      </w:pPr>
    </w:p>
    <w:tbl>
      <w:tblPr>
        <w:tblW w:w="9309"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6"/>
        <w:gridCol w:w="534"/>
        <w:gridCol w:w="6"/>
        <w:gridCol w:w="2996"/>
        <w:gridCol w:w="169"/>
        <w:gridCol w:w="5592"/>
        <w:gridCol w:w="6"/>
      </w:tblGrid>
      <w:tr w:rsidR="001036F7" w14:paraId="068ED5DF" w14:textId="77777777" w:rsidTr="00202F9D">
        <w:trPr>
          <w:gridAfter w:val="1"/>
          <w:wAfter w:w="6" w:type="dxa"/>
        </w:trPr>
        <w:tc>
          <w:tcPr>
            <w:tcW w:w="3542" w:type="dxa"/>
            <w:gridSpan w:val="4"/>
            <w:shd w:val="clear" w:color="auto" w:fill="BFBFBF" w:themeFill="background1" w:themeFillShade="BF"/>
          </w:tcPr>
          <w:p w14:paraId="3B9DE217" w14:textId="77777777" w:rsidR="001036F7" w:rsidRDefault="001036F7" w:rsidP="00202F9D">
            <w:pPr>
              <w:pStyle w:val="NormalWeb"/>
              <w:spacing w:before="0" w:beforeAutospacing="0" w:after="0" w:afterAutospacing="0"/>
              <w:rPr>
                <w:rFonts w:ascii="Arial Narrow" w:hAnsi="Arial Narrow" w:cs="Times New Roman"/>
                <w:szCs w:val="24"/>
              </w:rPr>
            </w:pPr>
            <w:r>
              <w:rPr>
                <w:rFonts w:ascii="Arial Narrow" w:hAnsi="Arial Narrow" w:cs="Times New Roman"/>
                <w:szCs w:val="24"/>
              </w:rPr>
              <w:t>1. Nombre del Caso de Uso del Sistema</w:t>
            </w:r>
          </w:p>
        </w:tc>
        <w:tc>
          <w:tcPr>
            <w:tcW w:w="5761" w:type="dxa"/>
            <w:gridSpan w:val="2"/>
          </w:tcPr>
          <w:p w14:paraId="32F7691E" w14:textId="77777777" w:rsidR="001036F7" w:rsidRDefault="001036F7" w:rsidP="00202F9D">
            <w:pPr>
              <w:rPr>
                <w:sz w:val="20"/>
              </w:rPr>
            </w:pPr>
            <w:r>
              <w:rPr>
                <w:sz w:val="20"/>
              </w:rPr>
              <w:t>CUS02.01.03</w:t>
            </w:r>
            <w:r w:rsidR="00BE2B24">
              <w:rPr>
                <w:sz w:val="20"/>
              </w:rPr>
              <w:t xml:space="preserve"> </w:t>
            </w:r>
            <w:r>
              <w:rPr>
                <w:sz w:val="20"/>
              </w:rPr>
              <w:t>Excluir Declaraciones del ánfora</w:t>
            </w:r>
          </w:p>
          <w:p w14:paraId="588878CB" w14:textId="77777777" w:rsidR="00FF7A52" w:rsidRDefault="00FF7A52" w:rsidP="00FF7A52">
            <w:pPr>
              <w:rPr>
                <w:sz w:val="20"/>
              </w:rPr>
            </w:pPr>
            <w:r w:rsidRPr="00FF7A52">
              <w:rPr>
                <w:rFonts w:cs="Arial"/>
                <w:color w:val="000000" w:themeColor="text1"/>
                <w:szCs w:val="22"/>
                <w:highlight w:val="yellow"/>
              </w:rPr>
              <w:t>(</w:t>
            </w:r>
            <w:r>
              <w:rPr>
                <w:rFonts w:cs="Arial"/>
                <w:color w:val="000000" w:themeColor="text1"/>
                <w:szCs w:val="22"/>
                <w:highlight w:val="yellow"/>
              </w:rPr>
              <w:t>NUEVO</w:t>
            </w:r>
            <w:r w:rsidRPr="00FF7A52">
              <w:rPr>
                <w:rFonts w:cs="Arial"/>
                <w:color w:val="000000" w:themeColor="text1"/>
                <w:szCs w:val="22"/>
                <w:highlight w:val="yellow"/>
              </w:rPr>
              <w:t>)</w:t>
            </w:r>
          </w:p>
        </w:tc>
      </w:tr>
      <w:tr w:rsidR="001036F7" w14:paraId="582DAAE8" w14:textId="77777777" w:rsidTr="00202F9D">
        <w:trPr>
          <w:gridAfter w:val="1"/>
          <w:wAfter w:w="6" w:type="dxa"/>
        </w:trPr>
        <w:tc>
          <w:tcPr>
            <w:tcW w:w="9303" w:type="dxa"/>
            <w:gridSpan w:val="6"/>
            <w:shd w:val="clear" w:color="auto" w:fill="BFBFBF" w:themeFill="background1" w:themeFillShade="BF"/>
          </w:tcPr>
          <w:p w14:paraId="30AF827C" w14:textId="77777777" w:rsidR="001036F7" w:rsidRDefault="001036F7" w:rsidP="00202F9D">
            <w:pPr>
              <w:pStyle w:val="NormalWeb"/>
              <w:spacing w:before="0" w:beforeAutospacing="0" w:after="0" w:afterAutospacing="0"/>
            </w:pPr>
            <w:r>
              <w:rPr>
                <w:rFonts w:ascii="Arial Narrow" w:hAnsi="Arial Narrow" w:cs="Times New Roman"/>
                <w:szCs w:val="24"/>
              </w:rPr>
              <w:t>2. Descripción del Caso de Uso</w:t>
            </w:r>
          </w:p>
        </w:tc>
      </w:tr>
      <w:tr w:rsidR="001036F7" w:rsidRPr="003C232E" w14:paraId="05653BFD" w14:textId="77777777" w:rsidTr="00202F9D">
        <w:trPr>
          <w:gridAfter w:val="1"/>
          <w:wAfter w:w="6" w:type="dxa"/>
        </w:trPr>
        <w:tc>
          <w:tcPr>
            <w:tcW w:w="9303" w:type="dxa"/>
            <w:gridSpan w:val="6"/>
          </w:tcPr>
          <w:p w14:paraId="6B027AA5" w14:textId="77777777" w:rsidR="001036F7" w:rsidRPr="005A0608" w:rsidRDefault="001036F7" w:rsidP="00202F9D">
            <w:pPr>
              <w:rPr>
                <w:noProof/>
                <w:sz w:val="20"/>
                <w:szCs w:val="20"/>
                <w:lang w:val="es-PE"/>
              </w:rPr>
            </w:pPr>
            <w:r w:rsidRPr="005A0608">
              <w:rPr>
                <w:noProof/>
                <w:sz w:val="20"/>
                <w:szCs w:val="20"/>
                <w:lang w:val="es-PE"/>
              </w:rPr>
              <w:t xml:space="preserve">Excluir las declaraciones de las ánforas que van a ser asignadas en bloque. </w:t>
            </w:r>
          </w:p>
          <w:p w14:paraId="5927E927" w14:textId="77777777" w:rsidR="001036F7" w:rsidRPr="005A0608" w:rsidRDefault="001036F7" w:rsidP="00202F9D">
            <w:pPr>
              <w:rPr>
                <w:noProof/>
                <w:sz w:val="20"/>
                <w:szCs w:val="20"/>
                <w:lang w:val="es-PE"/>
              </w:rPr>
            </w:pPr>
          </w:p>
          <w:p w14:paraId="6B285582" w14:textId="77777777" w:rsidR="001036F7" w:rsidRPr="003C232E" w:rsidRDefault="001036F7" w:rsidP="00202F9D">
            <w:pPr>
              <w:rPr>
                <w:sz w:val="20"/>
                <w:szCs w:val="20"/>
              </w:rPr>
            </w:pPr>
            <w:r w:rsidRPr="005A0608">
              <w:rPr>
                <w:noProof/>
                <w:sz w:val="20"/>
                <w:lang w:val="es-PE"/>
              </w:rPr>
              <w:t xml:space="preserve">El sistema ejecuta este </w:t>
            </w:r>
            <w:r w:rsidRPr="005A0608">
              <w:rPr>
                <w:noProof/>
                <w:sz w:val="20"/>
                <w:szCs w:val="20"/>
                <w:lang w:val="es-PE"/>
              </w:rPr>
              <w:t>proceso cada 15 minutos.</w:t>
            </w:r>
          </w:p>
        </w:tc>
      </w:tr>
      <w:tr w:rsidR="001036F7" w14:paraId="7EA5FA52" w14:textId="77777777" w:rsidTr="00202F9D">
        <w:trPr>
          <w:gridAfter w:val="1"/>
          <w:wAfter w:w="6" w:type="dxa"/>
        </w:trPr>
        <w:tc>
          <w:tcPr>
            <w:tcW w:w="9303" w:type="dxa"/>
            <w:gridSpan w:val="6"/>
            <w:shd w:val="clear" w:color="auto" w:fill="BFBFBF" w:themeFill="background1" w:themeFillShade="BF"/>
          </w:tcPr>
          <w:p w14:paraId="17BB11C9" w14:textId="77777777" w:rsidR="001036F7" w:rsidRDefault="001036F7" w:rsidP="00202F9D">
            <w:pPr>
              <w:pStyle w:val="NormalWeb"/>
              <w:spacing w:before="0" w:beforeAutospacing="0" w:after="0" w:afterAutospacing="0"/>
            </w:pPr>
            <w:r>
              <w:rPr>
                <w:rFonts w:ascii="Arial Narrow" w:hAnsi="Arial Narrow" w:cs="Times New Roman"/>
                <w:szCs w:val="24"/>
              </w:rPr>
              <w:t>3. Actor(es)</w:t>
            </w:r>
          </w:p>
        </w:tc>
      </w:tr>
      <w:tr w:rsidR="001036F7" w:rsidRPr="000658DC" w14:paraId="35916035" w14:textId="77777777" w:rsidTr="00202F9D">
        <w:trPr>
          <w:gridAfter w:val="1"/>
          <w:wAfter w:w="6" w:type="dxa"/>
        </w:trPr>
        <w:tc>
          <w:tcPr>
            <w:tcW w:w="9303" w:type="dxa"/>
            <w:gridSpan w:val="6"/>
          </w:tcPr>
          <w:p w14:paraId="408125BB" w14:textId="77777777" w:rsidR="001036F7" w:rsidRPr="000658DC" w:rsidRDefault="001036F7" w:rsidP="00202F9D">
            <w:pPr>
              <w:rPr>
                <w:sz w:val="20"/>
                <w:szCs w:val="20"/>
              </w:rPr>
            </w:pPr>
            <w:r w:rsidRPr="00317103">
              <w:rPr>
                <w:sz w:val="20"/>
                <w:szCs w:val="20"/>
              </w:rPr>
              <w:t xml:space="preserve">El </w:t>
            </w:r>
            <w:r>
              <w:rPr>
                <w:sz w:val="20"/>
                <w:szCs w:val="20"/>
              </w:rPr>
              <w:t>S</w:t>
            </w:r>
            <w:r w:rsidRPr="00317103">
              <w:rPr>
                <w:sz w:val="20"/>
                <w:szCs w:val="20"/>
              </w:rPr>
              <w:t>istema</w:t>
            </w:r>
            <w:r>
              <w:rPr>
                <w:sz w:val="20"/>
                <w:szCs w:val="20"/>
              </w:rPr>
              <w:t xml:space="preserve">, </w:t>
            </w:r>
            <w:proofErr w:type="spellStart"/>
            <w:r w:rsidRPr="000658DC">
              <w:rPr>
                <w:sz w:val="20"/>
                <w:szCs w:val="20"/>
              </w:rPr>
              <w:t>Scheduler</w:t>
            </w:r>
            <w:proofErr w:type="spellEnd"/>
            <w:r w:rsidRPr="000658DC">
              <w:rPr>
                <w:sz w:val="20"/>
                <w:szCs w:val="20"/>
              </w:rPr>
              <w:t xml:space="preserve"> del NPDA (</w:t>
            </w:r>
            <w:r w:rsidRPr="000658DC">
              <w:rPr>
                <w:rFonts w:cs="Arial"/>
                <w:sz w:val="20"/>
                <w:szCs w:val="20"/>
                <w:shd w:val="clear" w:color="auto" w:fill="FFFFFF"/>
              </w:rPr>
              <w:t>Nuevo Proceso de Despacho Aduanero</w:t>
            </w:r>
            <w:r w:rsidRPr="000658DC">
              <w:rPr>
                <w:sz w:val="20"/>
                <w:szCs w:val="20"/>
              </w:rPr>
              <w:t>) que invoca al proceso automático.</w:t>
            </w:r>
          </w:p>
        </w:tc>
      </w:tr>
      <w:tr w:rsidR="001036F7" w14:paraId="0BF25BD1" w14:textId="77777777" w:rsidTr="00202F9D">
        <w:trPr>
          <w:gridAfter w:val="1"/>
          <w:wAfter w:w="6" w:type="dxa"/>
        </w:trPr>
        <w:tc>
          <w:tcPr>
            <w:tcW w:w="9303" w:type="dxa"/>
            <w:gridSpan w:val="6"/>
            <w:shd w:val="clear" w:color="auto" w:fill="BFBFBF" w:themeFill="background1" w:themeFillShade="BF"/>
          </w:tcPr>
          <w:p w14:paraId="2524B2F6" w14:textId="77777777" w:rsidR="001036F7" w:rsidRDefault="001036F7" w:rsidP="00202F9D">
            <w:pPr>
              <w:pStyle w:val="NormalWeb"/>
              <w:spacing w:before="0" w:beforeAutospacing="0" w:after="0" w:afterAutospacing="0"/>
            </w:pPr>
            <w:r>
              <w:rPr>
                <w:rFonts w:ascii="Arial Narrow" w:hAnsi="Arial Narrow" w:cs="Times New Roman"/>
                <w:szCs w:val="24"/>
              </w:rPr>
              <w:t>4. Precondiciones</w:t>
            </w:r>
          </w:p>
        </w:tc>
      </w:tr>
      <w:tr w:rsidR="001036F7" w:rsidRPr="003C232E" w14:paraId="42384B45" w14:textId="77777777" w:rsidTr="00202F9D">
        <w:trPr>
          <w:gridAfter w:val="1"/>
          <w:wAfter w:w="6" w:type="dxa"/>
        </w:trPr>
        <w:tc>
          <w:tcPr>
            <w:tcW w:w="9303" w:type="dxa"/>
            <w:gridSpan w:val="6"/>
          </w:tcPr>
          <w:p w14:paraId="6BB9093C" w14:textId="77777777" w:rsidR="001036F7" w:rsidRDefault="001036F7" w:rsidP="006A1568">
            <w:pPr>
              <w:pStyle w:val="Prrafodelista"/>
              <w:numPr>
                <w:ilvl w:val="0"/>
                <w:numId w:val="41"/>
              </w:numPr>
              <w:rPr>
                <w:sz w:val="20"/>
                <w:szCs w:val="20"/>
              </w:rPr>
            </w:pPr>
            <w:r w:rsidRPr="007A18E0">
              <w:rPr>
                <w:sz w:val="20"/>
                <w:szCs w:val="20"/>
              </w:rPr>
              <w:t>Configuración del servidor para el manejo de tareas programadas.</w:t>
            </w:r>
          </w:p>
          <w:p w14:paraId="34A4385C" w14:textId="77777777" w:rsidR="001036F7" w:rsidRDefault="001036F7" w:rsidP="006A1568">
            <w:pPr>
              <w:pStyle w:val="Prrafodelista"/>
              <w:numPr>
                <w:ilvl w:val="0"/>
                <w:numId w:val="41"/>
              </w:numPr>
              <w:rPr>
                <w:sz w:val="20"/>
                <w:szCs w:val="20"/>
              </w:rPr>
            </w:pPr>
            <w:r>
              <w:rPr>
                <w:sz w:val="20"/>
                <w:szCs w:val="20"/>
              </w:rPr>
              <w:t>Las declaraciones deben</w:t>
            </w:r>
            <w:r w:rsidR="00BE2B24">
              <w:rPr>
                <w:sz w:val="20"/>
                <w:szCs w:val="20"/>
              </w:rPr>
              <w:t xml:space="preserve"> </w:t>
            </w:r>
            <w:r>
              <w:rPr>
                <w:sz w:val="20"/>
                <w:szCs w:val="20"/>
              </w:rPr>
              <w:t>encontrarse en las Ánforas.</w:t>
            </w:r>
          </w:p>
          <w:p w14:paraId="1B12FB1D" w14:textId="77777777" w:rsidR="001036F7" w:rsidRPr="006B07BA" w:rsidRDefault="001036F7" w:rsidP="00202F9D">
            <w:pPr>
              <w:rPr>
                <w:sz w:val="20"/>
                <w:szCs w:val="20"/>
              </w:rPr>
            </w:pPr>
          </w:p>
        </w:tc>
      </w:tr>
      <w:tr w:rsidR="001036F7" w14:paraId="6778DB80" w14:textId="77777777" w:rsidTr="00202F9D">
        <w:trPr>
          <w:gridAfter w:val="1"/>
          <w:wAfter w:w="6" w:type="dxa"/>
        </w:trPr>
        <w:tc>
          <w:tcPr>
            <w:tcW w:w="9303" w:type="dxa"/>
            <w:gridSpan w:val="6"/>
            <w:shd w:val="clear" w:color="auto" w:fill="BFBFBF" w:themeFill="background1" w:themeFillShade="BF"/>
          </w:tcPr>
          <w:p w14:paraId="04AC77B4" w14:textId="77777777" w:rsidR="001036F7" w:rsidRDefault="001036F7" w:rsidP="00202F9D">
            <w:pPr>
              <w:pStyle w:val="NormalWeb"/>
              <w:spacing w:before="0" w:beforeAutospacing="0" w:after="0" w:afterAutospacing="0"/>
            </w:pPr>
            <w:r>
              <w:rPr>
                <w:rFonts w:ascii="Arial Narrow" w:hAnsi="Arial Narrow" w:cs="Times New Roman"/>
                <w:szCs w:val="24"/>
              </w:rPr>
              <w:t>5. Pos</w:t>
            </w:r>
            <w:r w:rsidR="00BE2B24">
              <w:rPr>
                <w:rFonts w:ascii="Arial Narrow" w:hAnsi="Arial Narrow" w:cs="Times New Roman"/>
                <w:szCs w:val="24"/>
              </w:rPr>
              <w:t xml:space="preserve">t </w:t>
            </w:r>
            <w:r>
              <w:rPr>
                <w:rFonts w:ascii="Arial Narrow" w:hAnsi="Arial Narrow" w:cs="Times New Roman"/>
                <w:szCs w:val="24"/>
              </w:rPr>
              <w:t>condiciones</w:t>
            </w:r>
          </w:p>
        </w:tc>
      </w:tr>
      <w:tr w:rsidR="001036F7" w:rsidRPr="003C232E" w14:paraId="3479817B" w14:textId="77777777" w:rsidTr="00202F9D">
        <w:trPr>
          <w:gridAfter w:val="1"/>
          <w:wAfter w:w="6" w:type="dxa"/>
        </w:trPr>
        <w:tc>
          <w:tcPr>
            <w:tcW w:w="9303" w:type="dxa"/>
            <w:gridSpan w:val="6"/>
          </w:tcPr>
          <w:p w14:paraId="2289B6A9" w14:textId="77777777" w:rsidR="001036F7" w:rsidRPr="005A0608" w:rsidRDefault="001036F7" w:rsidP="00202F9D">
            <w:pPr>
              <w:rPr>
                <w:noProof/>
                <w:sz w:val="20"/>
                <w:szCs w:val="20"/>
                <w:lang w:val="es-PE"/>
              </w:rPr>
            </w:pPr>
            <w:r w:rsidRPr="005A0608">
              <w:rPr>
                <w:noProof/>
                <w:sz w:val="20"/>
                <w:szCs w:val="20"/>
                <w:lang w:val="es-PE"/>
              </w:rPr>
              <w:t>Se han excluido declaraciones de las ánforas</w:t>
            </w:r>
          </w:p>
          <w:p w14:paraId="18314039" w14:textId="77777777" w:rsidR="001036F7" w:rsidRPr="0022571F" w:rsidRDefault="001036F7" w:rsidP="00202F9D">
            <w:pPr>
              <w:rPr>
                <w:sz w:val="20"/>
                <w:szCs w:val="20"/>
                <w:lang w:val="es-PE"/>
              </w:rPr>
            </w:pPr>
          </w:p>
        </w:tc>
      </w:tr>
      <w:tr w:rsidR="001036F7" w14:paraId="3F8C85F7" w14:textId="77777777" w:rsidTr="00202F9D">
        <w:trPr>
          <w:gridAfter w:val="1"/>
          <w:wAfter w:w="6" w:type="dxa"/>
          <w:trHeight w:val="223"/>
        </w:trPr>
        <w:tc>
          <w:tcPr>
            <w:tcW w:w="9303" w:type="dxa"/>
            <w:gridSpan w:val="6"/>
            <w:shd w:val="clear" w:color="auto" w:fill="BFBFBF" w:themeFill="background1" w:themeFillShade="BF"/>
          </w:tcPr>
          <w:p w14:paraId="34691D0F" w14:textId="77777777" w:rsidR="001036F7" w:rsidRDefault="001036F7" w:rsidP="00202F9D">
            <w:pPr>
              <w:pStyle w:val="NormalWeb"/>
              <w:spacing w:before="0" w:beforeAutospacing="0" w:after="0" w:afterAutospacing="0"/>
            </w:pPr>
            <w:r>
              <w:rPr>
                <w:rFonts w:ascii="Arial Narrow" w:hAnsi="Arial Narrow" w:cs="Times New Roman"/>
                <w:szCs w:val="24"/>
              </w:rPr>
              <w:t>6. Flujo de eventos</w:t>
            </w:r>
          </w:p>
        </w:tc>
      </w:tr>
      <w:tr w:rsidR="001036F7" w14:paraId="4F05CA66" w14:textId="77777777" w:rsidTr="00202F9D">
        <w:trPr>
          <w:gridAfter w:val="1"/>
          <w:wAfter w:w="6" w:type="dxa"/>
        </w:trPr>
        <w:tc>
          <w:tcPr>
            <w:tcW w:w="540" w:type="dxa"/>
            <w:gridSpan w:val="2"/>
            <w:shd w:val="clear" w:color="auto" w:fill="BFBFBF" w:themeFill="background1" w:themeFillShade="BF"/>
          </w:tcPr>
          <w:p w14:paraId="0CFC3371" w14:textId="77777777" w:rsidR="001036F7" w:rsidRDefault="001036F7" w:rsidP="00202F9D">
            <w:pPr>
              <w:pStyle w:val="NormalWeb"/>
              <w:spacing w:before="0" w:beforeAutospacing="0" w:after="0" w:afterAutospacing="0"/>
              <w:jc w:val="center"/>
              <w:rPr>
                <w:rFonts w:ascii="Arial Narrow" w:hAnsi="Arial Narrow" w:cs="Times New Roman"/>
                <w:szCs w:val="24"/>
              </w:rPr>
            </w:pPr>
            <w:r>
              <w:rPr>
                <w:rFonts w:ascii="Arial Narrow" w:hAnsi="Arial Narrow" w:cs="Times New Roman"/>
                <w:szCs w:val="24"/>
              </w:rPr>
              <w:t>Nro.</w:t>
            </w:r>
          </w:p>
        </w:tc>
        <w:tc>
          <w:tcPr>
            <w:tcW w:w="8763" w:type="dxa"/>
            <w:gridSpan w:val="4"/>
            <w:shd w:val="clear" w:color="auto" w:fill="BFBFBF" w:themeFill="background1" w:themeFillShade="BF"/>
          </w:tcPr>
          <w:p w14:paraId="424E404E" w14:textId="77777777" w:rsidR="001036F7" w:rsidRDefault="001036F7" w:rsidP="00202F9D">
            <w:pPr>
              <w:pStyle w:val="NormalWeb"/>
              <w:spacing w:before="0" w:beforeAutospacing="0" w:after="0" w:afterAutospacing="0"/>
              <w:jc w:val="center"/>
              <w:rPr>
                <w:rFonts w:ascii="Arial Narrow" w:hAnsi="Arial Narrow" w:cs="Times New Roman"/>
                <w:szCs w:val="24"/>
              </w:rPr>
            </w:pPr>
            <w:r>
              <w:rPr>
                <w:rFonts w:ascii="Arial Narrow" w:hAnsi="Arial Narrow" w:cs="Times New Roman"/>
                <w:szCs w:val="24"/>
              </w:rPr>
              <w:t>Acción y Respuesta del Sistema</w:t>
            </w:r>
          </w:p>
        </w:tc>
      </w:tr>
      <w:tr w:rsidR="001036F7" w14:paraId="5E846333" w14:textId="77777777" w:rsidTr="00202F9D">
        <w:trPr>
          <w:gridAfter w:val="1"/>
          <w:wAfter w:w="6" w:type="dxa"/>
        </w:trPr>
        <w:tc>
          <w:tcPr>
            <w:tcW w:w="540" w:type="dxa"/>
            <w:gridSpan w:val="2"/>
          </w:tcPr>
          <w:p w14:paraId="2C3291A2" w14:textId="77777777" w:rsidR="001036F7" w:rsidRPr="007348C3" w:rsidRDefault="001036F7" w:rsidP="006A1568">
            <w:pPr>
              <w:pStyle w:val="Piedepgina"/>
              <w:numPr>
                <w:ilvl w:val="0"/>
                <w:numId w:val="44"/>
              </w:numPr>
              <w:tabs>
                <w:tab w:val="clear" w:pos="4419"/>
                <w:tab w:val="clear" w:pos="8838"/>
              </w:tabs>
              <w:ind w:left="214" w:hanging="214"/>
              <w:rPr>
                <w:szCs w:val="20"/>
                <w:lang w:val="es-ES"/>
              </w:rPr>
            </w:pPr>
          </w:p>
        </w:tc>
        <w:tc>
          <w:tcPr>
            <w:tcW w:w="8763" w:type="dxa"/>
            <w:gridSpan w:val="4"/>
          </w:tcPr>
          <w:p w14:paraId="2B09C0E1" w14:textId="77777777" w:rsidR="001036F7" w:rsidRPr="005A0608" w:rsidRDefault="001036F7" w:rsidP="00202F9D">
            <w:pPr>
              <w:rPr>
                <w:noProof/>
                <w:sz w:val="20"/>
                <w:lang w:val="es-PE"/>
              </w:rPr>
            </w:pPr>
            <w:r w:rsidRPr="005A0608">
              <w:rPr>
                <w:noProof/>
                <w:sz w:val="20"/>
                <w:lang w:val="es-PE"/>
              </w:rPr>
              <w:t xml:space="preserve">El sistema para todas las declaraciones en todas las Ánforas (de  cada Régimen y de cada Aduana), evalúa </w:t>
            </w:r>
            <w:r>
              <w:rPr>
                <w:noProof/>
                <w:sz w:val="20"/>
                <w:lang w:val="es-PE"/>
              </w:rPr>
              <w:t xml:space="preserve">y </w:t>
            </w:r>
            <w:r w:rsidRPr="005A0608">
              <w:rPr>
                <w:noProof/>
                <w:sz w:val="20"/>
                <w:lang w:val="es-PE"/>
              </w:rPr>
              <w:t>excluye</w:t>
            </w:r>
            <w:r>
              <w:rPr>
                <w:noProof/>
                <w:sz w:val="20"/>
                <w:lang w:val="es-PE"/>
              </w:rPr>
              <w:t xml:space="preserve"> del ánfora las declaraciones</w:t>
            </w:r>
            <w:r w:rsidRPr="005A0608">
              <w:rPr>
                <w:noProof/>
                <w:sz w:val="20"/>
                <w:lang w:val="es-PE"/>
              </w:rPr>
              <w:t xml:space="preserve"> si</w:t>
            </w:r>
            <w:r>
              <w:rPr>
                <w:noProof/>
                <w:sz w:val="20"/>
                <w:lang w:val="es-PE"/>
              </w:rPr>
              <w:t xml:space="preserve"> estas</w:t>
            </w:r>
            <w:r w:rsidRPr="005A0608">
              <w:rPr>
                <w:noProof/>
                <w:sz w:val="20"/>
                <w:lang w:val="es-PE"/>
              </w:rPr>
              <w:t xml:space="preserve"> cumple</w:t>
            </w:r>
            <w:r>
              <w:rPr>
                <w:noProof/>
                <w:sz w:val="20"/>
                <w:lang w:val="es-PE"/>
              </w:rPr>
              <w:t>n</w:t>
            </w:r>
            <w:r w:rsidRPr="005A0608">
              <w:rPr>
                <w:noProof/>
                <w:sz w:val="20"/>
                <w:lang w:val="es-PE"/>
              </w:rPr>
              <w:t xml:space="preserve"> las siguientes condiciones:</w:t>
            </w:r>
          </w:p>
          <w:p w14:paraId="30394717" w14:textId="77777777" w:rsidR="001036F7" w:rsidRPr="005A0608" w:rsidRDefault="001036F7" w:rsidP="006A1568">
            <w:pPr>
              <w:pStyle w:val="Prrafodelista"/>
              <w:numPr>
                <w:ilvl w:val="1"/>
                <w:numId w:val="44"/>
              </w:numPr>
              <w:rPr>
                <w:noProof/>
                <w:sz w:val="20"/>
                <w:lang w:val="es-PE"/>
              </w:rPr>
            </w:pPr>
            <w:r w:rsidRPr="005A0608">
              <w:rPr>
                <w:noProof/>
                <w:sz w:val="20"/>
                <w:lang w:val="es-PE"/>
              </w:rPr>
              <w:t xml:space="preserve">El sistema excluye la declaración del ánfora si la Declaración ya ha sido asignada </w:t>
            </w:r>
            <w:r>
              <w:rPr>
                <w:noProof/>
                <w:sz w:val="20"/>
                <w:lang w:val="es-PE"/>
              </w:rPr>
              <w:t>a un funci</w:t>
            </w:r>
            <w:r w:rsidRPr="005A0608">
              <w:rPr>
                <w:noProof/>
                <w:sz w:val="20"/>
                <w:lang w:val="es-PE"/>
              </w:rPr>
              <w:t>o</w:t>
            </w:r>
            <w:r>
              <w:rPr>
                <w:noProof/>
                <w:sz w:val="20"/>
                <w:lang w:val="es-PE"/>
              </w:rPr>
              <w:t>nario aduanero (asignación vigente) o</w:t>
            </w:r>
            <w:r w:rsidRPr="005A0608">
              <w:rPr>
                <w:noProof/>
                <w:sz w:val="20"/>
                <w:lang w:val="es-PE"/>
              </w:rPr>
              <w:t xml:space="preserve"> la declaración se encuentra Legajada (Estado 08-Legajada).</w:t>
            </w:r>
          </w:p>
          <w:p w14:paraId="2068FE8C" w14:textId="77777777" w:rsidR="001036F7" w:rsidRPr="005A0608" w:rsidRDefault="001036F7" w:rsidP="006A1568">
            <w:pPr>
              <w:pStyle w:val="Prrafodelista"/>
              <w:numPr>
                <w:ilvl w:val="1"/>
                <w:numId w:val="44"/>
              </w:numPr>
              <w:rPr>
                <w:noProof/>
                <w:sz w:val="20"/>
                <w:lang w:val="es-PE"/>
              </w:rPr>
            </w:pPr>
            <w:r w:rsidRPr="005A0608">
              <w:rPr>
                <w:noProof/>
                <w:sz w:val="20"/>
                <w:lang w:val="es-PE"/>
              </w:rPr>
              <w:t>El sistema excluye la declaración del ánfora si la Declaración cuenta con el indicador de Abandono Legal o con el indicador de Abandono Voluntario.</w:t>
            </w:r>
          </w:p>
          <w:p w14:paraId="76F9F562" w14:textId="77777777" w:rsidR="001036F7" w:rsidRPr="005A0608" w:rsidRDefault="001036F7" w:rsidP="006A1568">
            <w:pPr>
              <w:pStyle w:val="Prrafodelista"/>
              <w:numPr>
                <w:ilvl w:val="1"/>
                <w:numId w:val="44"/>
              </w:numPr>
              <w:rPr>
                <w:noProof/>
                <w:sz w:val="20"/>
                <w:lang w:val="es-PE"/>
              </w:rPr>
            </w:pPr>
            <w:r w:rsidRPr="005A0608">
              <w:rPr>
                <w:noProof/>
                <w:sz w:val="20"/>
                <w:lang w:val="es-PE"/>
              </w:rPr>
              <w:t>El sistema excluye la declaración del ánfora si cuenta con dos registros previos de los códigos “4” (Despachador no se presentó) y/o código “5” (Declaración notificada sin realizar reconocimiento físico)</w:t>
            </w:r>
            <w:r>
              <w:rPr>
                <w:noProof/>
                <w:sz w:val="20"/>
                <w:lang w:val="es-PE"/>
              </w:rPr>
              <w:t xml:space="preserve">, </w:t>
            </w:r>
            <w:r w:rsidRPr="00CF70F1">
              <w:rPr>
                <w:noProof/>
                <w:sz w:val="20"/>
                <w:lang w:val="es-PE"/>
              </w:rPr>
              <w:t>es decir puede ser un código 4 y un código 5,</w:t>
            </w:r>
            <w:r>
              <w:rPr>
                <w:noProof/>
                <w:sz w:val="20"/>
                <w:lang w:val="es-PE"/>
              </w:rPr>
              <w:t xml:space="preserve"> o dos del mismo código ,</w:t>
            </w:r>
            <w:r w:rsidRPr="005A0608">
              <w:rPr>
                <w:noProof/>
                <w:sz w:val="20"/>
                <w:lang w:val="es-PE"/>
              </w:rPr>
              <w:t xml:space="preserve"> como resultado de reconocimiento físico y remitirá un mensaje al correo institucional del Jefe o Supervisor</w:t>
            </w:r>
            <w:r>
              <w:rPr>
                <w:noProof/>
                <w:sz w:val="20"/>
                <w:lang w:val="es-PE"/>
              </w:rPr>
              <w:t xml:space="preserve">, </w:t>
            </w:r>
            <w:r w:rsidRPr="005A0608">
              <w:rPr>
                <w:noProof/>
                <w:sz w:val="20"/>
                <w:lang w:val="es-PE"/>
              </w:rPr>
              <w:t xml:space="preserve">de acuerdo al rol definido en  el  </w:t>
            </w:r>
            <w:r w:rsidRPr="005A0608">
              <w:rPr>
                <w:b/>
                <w:noProof/>
                <w:sz w:val="20"/>
                <w:lang w:val="es-PE"/>
              </w:rPr>
              <w:t xml:space="preserve">Anexo </w:t>
            </w:r>
            <w:r>
              <w:rPr>
                <w:b/>
                <w:noProof/>
                <w:sz w:val="20"/>
                <w:lang w:val="es-PE"/>
              </w:rPr>
              <w:t>03</w:t>
            </w:r>
            <w:r w:rsidRPr="005A0608">
              <w:rPr>
                <w:noProof/>
                <w:sz w:val="20"/>
                <w:lang w:val="es-PE"/>
              </w:rPr>
              <w:t xml:space="preserve"> según el régimen de la declaración, indicando lo siguiente: “</w:t>
            </w:r>
            <w:r w:rsidRPr="00283B8D">
              <w:rPr>
                <w:b/>
                <w:i/>
                <w:noProof/>
                <w:sz w:val="20"/>
                <w:lang w:val="es-PE"/>
              </w:rPr>
              <w:t>Declaración Nº Código-Año-Régimen-Número excluida de la asignación en bloque por registrar de manera consecutiva el código [...X...]</w:t>
            </w:r>
            <w:r w:rsidRPr="005A0608">
              <w:rPr>
                <w:noProof/>
                <w:sz w:val="20"/>
                <w:lang w:val="es-PE"/>
              </w:rPr>
              <w:t>”. Siendo X el código consecutivo obtenido (04 o 05) según sea el caso.</w:t>
            </w:r>
            <w:r>
              <w:rPr>
                <w:noProof/>
                <w:sz w:val="20"/>
                <w:lang w:val="es-PE"/>
              </w:rPr>
              <w:t xml:space="preserve"> Teniendo en consideración el </w:t>
            </w:r>
            <w:r>
              <w:rPr>
                <w:b/>
                <w:noProof/>
                <w:sz w:val="20"/>
                <w:lang w:val="es-PE"/>
              </w:rPr>
              <w:t>Formato 05.</w:t>
            </w:r>
          </w:p>
          <w:p w14:paraId="6E47971A" w14:textId="77777777" w:rsidR="001036F7" w:rsidRPr="005A0608" w:rsidRDefault="001036F7" w:rsidP="006A1568">
            <w:pPr>
              <w:pStyle w:val="Prrafodelista"/>
              <w:numPr>
                <w:ilvl w:val="1"/>
                <w:numId w:val="44"/>
              </w:numPr>
              <w:rPr>
                <w:noProof/>
                <w:sz w:val="20"/>
                <w:lang w:val="es-PE"/>
              </w:rPr>
            </w:pPr>
            <w:r w:rsidRPr="005A0608">
              <w:rPr>
                <w:noProof/>
                <w:sz w:val="20"/>
                <w:lang w:val="es-PE"/>
              </w:rPr>
              <w:t>El sistema excluye la declaración del ánfora si esta ha sido recepcionada por la opción de “Recepción DU para atención fuera del horario administrativo”.</w:t>
            </w:r>
            <w:r w:rsidRPr="005A0608">
              <w:rPr>
                <w:noProof/>
                <w:sz w:val="20"/>
                <w:lang w:val="es-PE"/>
              </w:rPr>
              <w:tab/>
            </w:r>
          </w:p>
          <w:p w14:paraId="4B7CACDE" w14:textId="77777777" w:rsidR="001036F7" w:rsidRPr="00E354A0" w:rsidRDefault="001036F7" w:rsidP="006A1568">
            <w:pPr>
              <w:pStyle w:val="Prrafodelista"/>
              <w:numPr>
                <w:ilvl w:val="1"/>
                <w:numId w:val="44"/>
              </w:numPr>
              <w:rPr>
                <w:noProof/>
                <w:sz w:val="20"/>
                <w:lang w:val="es-PE"/>
              </w:rPr>
            </w:pPr>
            <w:r w:rsidRPr="00E354A0">
              <w:rPr>
                <w:noProof/>
                <w:sz w:val="20"/>
                <w:lang w:val="es-PE"/>
              </w:rPr>
              <w:t xml:space="preserve">El sistema excluye la declaración del ánfora si cuenta con despacho anticipado (1-0) con submodalidad 04-ZPAE que serán reconocidas en el local del importador y remitirá un mensaje electrónico al correo institucional del Jefe o Supervisor de acuerdo al rol definido en  el  </w:t>
            </w:r>
            <w:r w:rsidRPr="00E354A0">
              <w:rPr>
                <w:b/>
                <w:noProof/>
                <w:sz w:val="20"/>
                <w:lang w:val="es-PE"/>
              </w:rPr>
              <w:t>ANEXO 03</w:t>
            </w:r>
            <w:r w:rsidRPr="00E354A0">
              <w:rPr>
                <w:noProof/>
                <w:sz w:val="20"/>
                <w:lang w:val="es-PE"/>
              </w:rPr>
              <w:t>según el régimen de la declaración, indicando lo siguiente: “</w:t>
            </w:r>
            <w:r w:rsidRPr="00283B8D">
              <w:rPr>
                <w:b/>
                <w:i/>
                <w:noProof/>
                <w:sz w:val="20"/>
                <w:lang w:val="es-PE"/>
              </w:rPr>
              <w:t>Declaración Nº Código-Año-Régimen-Número excluida de la asignación en bloque para ser reconocida en la Zona Primaria con Autorización Especial</w:t>
            </w:r>
            <w:r w:rsidRPr="00E354A0">
              <w:rPr>
                <w:noProof/>
                <w:sz w:val="20"/>
                <w:lang w:val="es-PE"/>
              </w:rPr>
              <w:t>”</w:t>
            </w:r>
            <w:r>
              <w:rPr>
                <w:noProof/>
                <w:sz w:val="20"/>
                <w:lang w:val="es-PE"/>
              </w:rPr>
              <w:t xml:space="preserve"> Teniendo en consideración el </w:t>
            </w:r>
            <w:r>
              <w:rPr>
                <w:b/>
                <w:noProof/>
                <w:sz w:val="20"/>
                <w:lang w:val="es-PE"/>
              </w:rPr>
              <w:t>Formato 06.</w:t>
            </w:r>
          </w:p>
          <w:p w14:paraId="09009432" w14:textId="77777777" w:rsidR="001036F7" w:rsidRDefault="001036F7" w:rsidP="006A1568">
            <w:pPr>
              <w:pStyle w:val="Prrafodelista"/>
              <w:numPr>
                <w:ilvl w:val="1"/>
                <w:numId w:val="44"/>
              </w:numPr>
              <w:rPr>
                <w:noProof/>
                <w:sz w:val="20"/>
                <w:lang w:val="es-PE"/>
              </w:rPr>
            </w:pPr>
            <w:r w:rsidRPr="0022571F">
              <w:rPr>
                <w:noProof/>
                <w:sz w:val="20"/>
                <w:lang w:val="es-PE"/>
              </w:rPr>
              <w:t>El sistema excluye la Declaración si cuenta con Acción de Control Extraordinario registrada (numerada) en el SIGEDA (Actas de Inmovilización, Incautación, Avisos de Inspección).</w:t>
            </w:r>
          </w:p>
          <w:p w14:paraId="764209F1" w14:textId="77777777" w:rsidR="006A7F70" w:rsidRPr="0022571F" w:rsidRDefault="006A7F70" w:rsidP="00A74EDE">
            <w:pPr>
              <w:pStyle w:val="Prrafodelista"/>
              <w:ind w:left="792"/>
              <w:rPr>
                <w:noProof/>
                <w:sz w:val="20"/>
                <w:lang w:val="es-PE"/>
              </w:rPr>
            </w:pPr>
          </w:p>
        </w:tc>
      </w:tr>
      <w:tr w:rsidR="001036F7" w14:paraId="5156EE9F" w14:textId="77777777" w:rsidTr="00202F9D">
        <w:trPr>
          <w:gridBefore w:val="1"/>
          <w:wBefore w:w="6" w:type="dxa"/>
        </w:trPr>
        <w:tc>
          <w:tcPr>
            <w:tcW w:w="9303" w:type="dxa"/>
            <w:gridSpan w:val="6"/>
            <w:shd w:val="clear" w:color="auto" w:fill="BFBFBF" w:themeFill="background1" w:themeFillShade="BF"/>
          </w:tcPr>
          <w:p w14:paraId="17DE9716" w14:textId="77777777" w:rsidR="001036F7" w:rsidRDefault="001036F7" w:rsidP="00202F9D">
            <w:pPr>
              <w:pStyle w:val="NormalWeb"/>
              <w:spacing w:before="0" w:beforeAutospacing="0" w:after="0" w:afterAutospacing="0"/>
            </w:pPr>
            <w:r>
              <w:rPr>
                <w:rFonts w:ascii="Arial Narrow" w:hAnsi="Arial Narrow" w:cs="Times New Roman"/>
                <w:szCs w:val="24"/>
              </w:rPr>
              <w:t>7. Flujo Alternativo</w:t>
            </w:r>
          </w:p>
        </w:tc>
      </w:tr>
      <w:tr w:rsidR="001036F7" w14:paraId="3C2540ED" w14:textId="77777777" w:rsidTr="00202F9D">
        <w:trPr>
          <w:gridBefore w:val="1"/>
          <w:wBefore w:w="6" w:type="dxa"/>
        </w:trPr>
        <w:tc>
          <w:tcPr>
            <w:tcW w:w="540" w:type="dxa"/>
            <w:gridSpan w:val="2"/>
            <w:shd w:val="clear" w:color="auto" w:fill="BFBFBF" w:themeFill="background1" w:themeFillShade="BF"/>
          </w:tcPr>
          <w:p w14:paraId="0F0D3C7B" w14:textId="77777777" w:rsidR="001036F7" w:rsidRDefault="001036F7" w:rsidP="00202F9D">
            <w:pPr>
              <w:pStyle w:val="NormalWeb"/>
              <w:spacing w:before="0" w:beforeAutospacing="0" w:after="0" w:afterAutospacing="0"/>
              <w:jc w:val="center"/>
              <w:rPr>
                <w:rFonts w:ascii="Arial Narrow" w:hAnsi="Arial Narrow" w:cs="Times New Roman"/>
                <w:szCs w:val="24"/>
              </w:rPr>
            </w:pPr>
            <w:r>
              <w:rPr>
                <w:rFonts w:ascii="Arial Narrow" w:hAnsi="Arial Narrow" w:cs="Times New Roman"/>
                <w:szCs w:val="24"/>
              </w:rPr>
              <w:t>Nro.</w:t>
            </w:r>
          </w:p>
        </w:tc>
        <w:tc>
          <w:tcPr>
            <w:tcW w:w="3165" w:type="dxa"/>
            <w:gridSpan w:val="2"/>
            <w:shd w:val="clear" w:color="auto" w:fill="BFBFBF" w:themeFill="background1" w:themeFillShade="BF"/>
          </w:tcPr>
          <w:p w14:paraId="09D5F1AF" w14:textId="77777777" w:rsidR="001036F7" w:rsidRDefault="001036F7" w:rsidP="00202F9D">
            <w:pPr>
              <w:pStyle w:val="NormalWeb"/>
              <w:spacing w:before="0" w:beforeAutospacing="0" w:after="0" w:afterAutospacing="0"/>
              <w:jc w:val="left"/>
              <w:rPr>
                <w:rFonts w:ascii="Arial Narrow" w:hAnsi="Arial Narrow" w:cs="Times New Roman"/>
                <w:szCs w:val="24"/>
              </w:rPr>
            </w:pPr>
            <w:r>
              <w:rPr>
                <w:rFonts w:ascii="Arial Narrow" w:hAnsi="Arial Narrow" w:cs="Times New Roman"/>
                <w:szCs w:val="24"/>
              </w:rPr>
              <w:t>Acción del Actor</w:t>
            </w:r>
          </w:p>
        </w:tc>
        <w:tc>
          <w:tcPr>
            <w:tcW w:w="5598" w:type="dxa"/>
            <w:gridSpan w:val="2"/>
            <w:shd w:val="clear" w:color="auto" w:fill="BFBFBF" w:themeFill="background1" w:themeFillShade="BF"/>
          </w:tcPr>
          <w:p w14:paraId="6FA5867C" w14:textId="77777777" w:rsidR="001036F7" w:rsidRDefault="001036F7" w:rsidP="00202F9D">
            <w:pPr>
              <w:pStyle w:val="NormalWeb"/>
              <w:spacing w:before="0" w:after="0"/>
              <w:jc w:val="left"/>
              <w:rPr>
                <w:rFonts w:ascii="Arial Narrow" w:hAnsi="Arial Narrow" w:cs="Times New Roman"/>
                <w:szCs w:val="24"/>
              </w:rPr>
            </w:pPr>
            <w:r>
              <w:rPr>
                <w:rFonts w:ascii="Arial Narrow" w:hAnsi="Arial Narrow" w:cs="Times New Roman"/>
                <w:szCs w:val="24"/>
              </w:rPr>
              <w:t>Respuesta del Sistema</w:t>
            </w:r>
          </w:p>
        </w:tc>
      </w:tr>
      <w:tr w:rsidR="001036F7" w14:paraId="23F5C784" w14:textId="77777777" w:rsidTr="00202F9D">
        <w:trPr>
          <w:gridBefore w:val="1"/>
          <w:wBefore w:w="6" w:type="dxa"/>
        </w:trPr>
        <w:tc>
          <w:tcPr>
            <w:tcW w:w="9303" w:type="dxa"/>
            <w:gridSpan w:val="6"/>
            <w:shd w:val="clear" w:color="auto" w:fill="BFBFBF" w:themeFill="background1" w:themeFillShade="BF"/>
          </w:tcPr>
          <w:p w14:paraId="7C38A3ED" w14:textId="77777777" w:rsidR="001036F7" w:rsidRDefault="001036F7" w:rsidP="00202F9D">
            <w:pPr>
              <w:pStyle w:val="NormalWeb"/>
              <w:spacing w:before="0" w:beforeAutospacing="0" w:after="0" w:afterAutospacing="0"/>
            </w:pPr>
            <w:r>
              <w:rPr>
                <w:rFonts w:ascii="Arial Narrow" w:hAnsi="Arial Narrow" w:cs="Times New Roman"/>
                <w:szCs w:val="24"/>
              </w:rPr>
              <w:lastRenderedPageBreak/>
              <w:t>8. Excepciones</w:t>
            </w:r>
          </w:p>
        </w:tc>
      </w:tr>
      <w:tr w:rsidR="001036F7" w14:paraId="76E8F0EF" w14:textId="77777777" w:rsidTr="00202F9D">
        <w:trPr>
          <w:gridBefore w:val="1"/>
          <w:wBefore w:w="6" w:type="dxa"/>
        </w:trPr>
        <w:tc>
          <w:tcPr>
            <w:tcW w:w="540" w:type="dxa"/>
            <w:gridSpan w:val="2"/>
            <w:shd w:val="clear" w:color="auto" w:fill="BFBFBF" w:themeFill="background1" w:themeFillShade="BF"/>
          </w:tcPr>
          <w:p w14:paraId="26F3D5B7" w14:textId="77777777" w:rsidR="001036F7" w:rsidRDefault="001036F7" w:rsidP="00202F9D">
            <w:pPr>
              <w:pStyle w:val="NormalWeb"/>
              <w:spacing w:before="0" w:beforeAutospacing="0" w:after="0" w:afterAutospacing="0"/>
              <w:jc w:val="center"/>
              <w:rPr>
                <w:rFonts w:ascii="Arial Narrow" w:hAnsi="Arial Narrow" w:cs="Times New Roman"/>
                <w:szCs w:val="24"/>
              </w:rPr>
            </w:pPr>
            <w:r>
              <w:rPr>
                <w:rFonts w:ascii="Arial Narrow" w:hAnsi="Arial Narrow" w:cs="Times New Roman"/>
                <w:szCs w:val="24"/>
              </w:rPr>
              <w:t>Nro.</w:t>
            </w:r>
          </w:p>
        </w:tc>
        <w:tc>
          <w:tcPr>
            <w:tcW w:w="8763" w:type="dxa"/>
            <w:gridSpan w:val="4"/>
            <w:shd w:val="clear" w:color="auto" w:fill="BFBFBF" w:themeFill="background1" w:themeFillShade="BF"/>
          </w:tcPr>
          <w:p w14:paraId="735AA13F" w14:textId="77777777" w:rsidR="001036F7" w:rsidRDefault="001036F7" w:rsidP="00202F9D">
            <w:pPr>
              <w:pStyle w:val="NormalWeb"/>
              <w:spacing w:before="0" w:beforeAutospacing="0" w:after="0" w:afterAutospacing="0"/>
              <w:jc w:val="left"/>
              <w:rPr>
                <w:rFonts w:ascii="Arial Narrow" w:hAnsi="Arial Narrow" w:cs="Times New Roman"/>
                <w:szCs w:val="24"/>
              </w:rPr>
            </w:pPr>
            <w:r>
              <w:rPr>
                <w:rFonts w:ascii="Arial Narrow" w:hAnsi="Arial Narrow" w:cs="Times New Roman"/>
                <w:szCs w:val="24"/>
              </w:rPr>
              <w:t>Descripción</w:t>
            </w:r>
          </w:p>
        </w:tc>
      </w:tr>
      <w:tr w:rsidR="001036F7" w14:paraId="5F4E0B84" w14:textId="77777777" w:rsidTr="00202F9D">
        <w:trPr>
          <w:gridBefore w:val="1"/>
          <w:wBefore w:w="6" w:type="dxa"/>
        </w:trPr>
        <w:tc>
          <w:tcPr>
            <w:tcW w:w="540" w:type="dxa"/>
            <w:gridSpan w:val="2"/>
            <w:shd w:val="clear" w:color="auto" w:fill="auto"/>
          </w:tcPr>
          <w:p w14:paraId="616FF530" w14:textId="77777777" w:rsidR="001036F7" w:rsidRDefault="001036F7" w:rsidP="00202F9D">
            <w:pPr>
              <w:pStyle w:val="NormalWeb"/>
              <w:spacing w:before="0" w:beforeAutospacing="0" w:after="0" w:afterAutospacing="0"/>
              <w:jc w:val="center"/>
              <w:rPr>
                <w:rFonts w:ascii="Arial Narrow" w:hAnsi="Arial Narrow" w:cs="Times New Roman"/>
                <w:szCs w:val="24"/>
              </w:rPr>
            </w:pPr>
          </w:p>
        </w:tc>
        <w:tc>
          <w:tcPr>
            <w:tcW w:w="8763" w:type="dxa"/>
            <w:gridSpan w:val="4"/>
            <w:shd w:val="clear" w:color="auto" w:fill="auto"/>
          </w:tcPr>
          <w:p w14:paraId="1F1E0FBA" w14:textId="77777777" w:rsidR="001036F7" w:rsidRDefault="001036F7" w:rsidP="00202F9D">
            <w:pPr>
              <w:pStyle w:val="NormalWeb"/>
              <w:spacing w:before="0" w:beforeAutospacing="0" w:after="0" w:afterAutospacing="0"/>
              <w:jc w:val="left"/>
              <w:rPr>
                <w:rFonts w:ascii="Arial Narrow" w:hAnsi="Arial Narrow" w:cs="Times New Roman"/>
                <w:szCs w:val="24"/>
              </w:rPr>
            </w:pPr>
            <w:r>
              <w:rPr>
                <w:rFonts w:ascii="Arial Narrow" w:hAnsi="Arial Narrow" w:cs="Times New Roman"/>
                <w:szCs w:val="24"/>
              </w:rPr>
              <w:t>No Aplica</w:t>
            </w:r>
          </w:p>
        </w:tc>
      </w:tr>
      <w:tr w:rsidR="001036F7" w14:paraId="75965A50" w14:textId="77777777" w:rsidTr="00202F9D">
        <w:trPr>
          <w:gridBefore w:val="1"/>
          <w:wBefore w:w="6" w:type="dxa"/>
        </w:trPr>
        <w:tc>
          <w:tcPr>
            <w:tcW w:w="9303" w:type="dxa"/>
            <w:gridSpan w:val="6"/>
            <w:shd w:val="clear" w:color="auto" w:fill="BFBFBF" w:themeFill="background1" w:themeFillShade="BF"/>
          </w:tcPr>
          <w:p w14:paraId="501CA297" w14:textId="77777777" w:rsidR="001036F7" w:rsidRDefault="001036F7" w:rsidP="00202F9D">
            <w:pPr>
              <w:pStyle w:val="NormalWeb"/>
              <w:spacing w:before="0" w:beforeAutospacing="0" w:after="0" w:afterAutospacing="0"/>
            </w:pPr>
            <w:r>
              <w:rPr>
                <w:rFonts w:ascii="Arial Narrow" w:hAnsi="Arial Narrow" w:cs="Times New Roman"/>
                <w:szCs w:val="24"/>
              </w:rPr>
              <w:t>9. Requisito funcional asociado</w:t>
            </w:r>
          </w:p>
        </w:tc>
      </w:tr>
      <w:tr w:rsidR="001036F7" w14:paraId="1ED37C82" w14:textId="77777777" w:rsidTr="00202F9D">
        <w:trPr>
          <w:gridBefore w:val="1"/>
          <w:wBefore w:w="6" w:type="dxa"/>
        </w:trPr>
        <w:tc>
          <w:tcPr>
            <w:tcW w:w="9303" w:type="dxa"/>
            <w:gridSpan w:val="6"/>
          </w:tcPr>
          <w:p w14:paraId="241398A3" w14:textId="77777777" w:rsidR="001036F7" w:rsidRDefault="001036F7" w:rsidP="00202F9D">
            <w:pPr>
              <w:rPr>
                <w:sz w:val="20"/>
              </w:rPr>
            </w:pPr>
            <w:r w:rsidRPr="006F5ADF">
              <w:rPr>
                <w:sz w:val="20"/>
              </w:rPr>
              <w:t>RF2</w:t>
            </w:r>
          </w:p>
        </w:tc>
      </w:tr>
      <w:tr w:rsidR="001036F7" w14:paraId="1AC89496" w14:textId="77777777" w:rsidTr="00202F9D">
        <w:trPr>
          <w:gridBefore w:val="1"/>
          <w:wBefore w:w="6" w:type="dxa"/>
        </w:trPr>
        <w:tc>
          <w:tcPr>
            <w:tcW w:w="9303" w:type="dxa"/>
            <w:gridSpan w:val="6"/>
            <w:shd w:val="clear" w:color="auto" w:fill="BFBFBF" w:themeFill="background1" w:themeFillShade="BF"/>
          </w:tcPr>
          <w:p w14:paraId="325C5228" w14:textId="77777777" w:rsidR="001036F7" w:rsidRDefault="001036F7" w:rsidP="00202F9D">
            <w:pPr>
              <w:pStyle w:val="NormalWeb"/>
              <w:spacing w:before="0" w:beforeAutospacing="0" w:after="0" w:afterAutospacing="0"/>
            </w:pPr>
            <w:r>
              <w:rPr>
                <w:rFonts w:ascii="Arial Narrow" w:hAnsi="Arial Narrow" w:cs="Times New Roman"/>
                <w:szCs w:val="24"/>
              </w:rPr>
              <w:t>10. Prototipo de interfaz de usuario</w:t>
            </w:r>
          </w:p>
        </w:tc>
      </w:tr>
      <w:tr w:rsidR="001036F7" w14:paraId="0465FA27" w14:textId="77777777" w:rsidTr="00202F9D">
        <w:trPr>
          <w:gridBefore w:val="1"/>
          <w:wBefore w:w="6" w:type="dxa"/>
        </w:trPr>
        <w:tc>
          <w:tcPr>
            <w:tcW w:w="9303" w:type="dxa"/>
            <w:gridSpan w:val="6"/>
          </w:tcPr>
          <w:p w14:paraId="1BF8FFFB" w14:textId="77777777" w:rsidR="001036F7" w:rsidRDefault="001036F7" w:rsidP="00202F9D">
            <w:pPr>
              <w:rPr>
                <w:sz w:val="20"/>
              </w:rPr>
            </w:pPr>
            <w:r>
              <w:rPr>
                <w:sz w:val="20"/>
              </w:rPr>
              <w:t>No aplica</w:t>
            </w:r>
          </w:p>
          <w:p w14:paraId="3A811095" w14:textId="77777777" w:rsidR="001036F7" w:rsidRDefault="001036F7" w:rsidP="00202F9D">
            <w:pPr>
              <w:rPr>
                <w:sz w:val="20"/>
              </w:rPr>
            </w:pPr>
          </w:p>
        </w:tc>
      </w:tr>
    </w:tbl>
    <w:p w14:paraId="573A4B5C" w14:textId="77777777" w:rsidR="001036F7" w:rsidRDefault="001036F7" w:rsidP="001036F7">
      <w:pPr>
        <w:rPr>
          <w:color w:val="339966"/>
          <w:sz w:val="20"/>
        </w:rPr>
      </w:pPr>
    </w:p>
    <w:p w14:paraId="7269F42A" w14:textId="77777777" w:rsidR="00905305" w:rsidRDefault="00905305" w:rsidP="001036F7">
      <w:pPr>
        <w:rPr>
          <w:color w:val="339966"/>
          <w:sz w:val="20"/>
        </w:rPr>
      </w:pPr>
    </w:p>
    <w:p w14:paraId="65C8F71A" w14:textId="77777777" w:rsidR="00FF7A52" w:rsidRPr="009E0680" w:rsidRDefault="00FF7A52" w:rsidP="00FF7A52">
      <w:pPr>
        <w:pStyle w:val="Encabezado"/>
        <w:rPr>
          <w:rFonts w:ascii="Arial" w:hAnsi="Arial" w:cs="Times New Roman"/>
          <w:b/>
          <w:strike/>
          <w:sz w:val="30"/>
          <w:szCs w:val="30"/>
          <w:u w:val="single"/>
          <w:lang w:val="es-ES"/>
        </w:rPr>
      </w:pPr>
      <w:r w:rsidRPr="009E0680">
        <w:rPr>
          <w:rFonts w:ascii="Arial" w:hAnsi="Arial" w:cs="Times New Roman"/>
          <w:b/>
          <w:strike/>
          <w:sz w:val="30"/>
          <w:szCs w:val="30"/>
          <w:highlight w:val="yellow"/>
          <w:u w:val="single"/>
          <w:lang w:val="es-ES"/>
        </w:rPr>
        <w:t xml:space="preserve">F2_3013 </w:t>
      </w:r>
      <w:proofErr w:type="gramStart"/>
      <w:r w:rsidRPr="009E0680">
        <w:rPr>
          <w:rFonts w:ascii="Arial" w:hAnsi="Arial" w:cs="Times New Roman"/>
          <w:b/>
          <w:strike/>
          <w:sz w:val="30"/>
          <w:szCs w:val="30"/>
          <w:highlight w:val="yellow"/>
          <w:u w:val="single"/>
          <w:lang w:val="es-ES"/>
        </w:rPr>
        <w:t>( Fabrica</w:t>
      </w:r>
      <w:proofErr w:type="gramEnd"/>
      <w:r w:rsidRPr="009E0680">
        <w:rPr>
          <w:rFonts w:ascii="Arial" w:hAnsi="Arial" w:cs="Times New Roman"/>
          <w:b/>
          <w:strike/>
          <w:sz w:val="30"/>
          <w:szCs w:val="30"/>
          <w:highlight w:val="yellow"/>
          <w:u w:val="single"/>
          <w:lang w:val="es-ES"/>
        </w:rPr>
        <w:t xml:space="preserve"> SW)</w:t>
      </w:r>
    </w:p>
    <w:p w14:paraId="69BC866C" w14:textId="77777777" w:rsidR="00905305" w:rsidRPr="009E0680" w:rsidRDefault="00905305" w:rsidP="00905305">
      <w:pPr>
        <w:rPr>
          <w:strike/>
          <w:color w:val="339966"/>
          <w:sz w:val="20"/>
        </w:rPr>
      </w:pPr>
    </w:p>
    <w:p w14:paraId="007DBF3F" w14:textId="77777777" w:rsidR="00905305" w:rsidRPr="009E0680" w:rsidRDefault="00905305" w:rsidP="00905305">
      <w:pPr>
        <w:rPr>
          <w:b/>
          <w:strike/>
        </w:rPr>
      </w:pPr>
      <w:r w:rsidRPr="009E0680">
        <w:rPr>
          <w:b/>
          <w:strike/>
        </w:rPr>
        <w:t xml:space="preserve">CUS 02.01.05 – Verificar </w:t>
      </w:r>
      <w:r w:rsidR="008B602B" w:rsidRPr="009E0680">
        <w:rPr>
          <w:b/>
          <w:strike/>
          <w:highlight w:val="yellow"/>
        </w:rPr>
        <w:t xml:space="preserve">Fecha de Llegada </w:t>
      </w:r>
      <w:r w:rsidRPr="009E0680">
        <w:rPr>
          <w:b/>
          <w:strike/>
          <w:highlight w:val="yellow"/>
        </w:rPr>
        <w:t>Nota de Tarja</w:t>
      </w:r>
    </w:p>
    <w:p w14:paraId="731E777A" w14:textId="77777777" w:rsidR="00905305" w:rsidRPr="009E0680" w:rsidRDefault="00905305" w:rsidP="00905305">
      <w:pPr>
        <w:rPr>
          <w:strike/>
          <w:color w:val="339966"/>
          <w:sz w:val="20"/>
        </w:rPr>
      </w:pPr>
    </w:p>
    <w:tbl>
      <w:tblPr>
        <w:tblW w:w="9309"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6"/>
        <w:gridCol w:w="534"/>
        <w:gridCol w:w="6"/>
        <w:gridCol w:w="2862"/>
        <w:gridCol w:w="5895"/>
        <w:gridCol w:w="6"/>
      </w:tblGrid>
      <w:tr w:rsidR="00905305" w:rsidRPr="009E0680" w14:paraId="1003756F" w14:textId="77777777" w:rsidTr="00B77BBE">
        <w:trPr>
          <w:gridAfter w:val="1"/>
          <w:wAfter w:w="6" w:type="dxa"/>
        </w:trPr>
        <w:tc>
          <w:tcPr>
            <w:tcW w:w="3408" w:type="dxa"/>
            <w:gridSpan w:val="4"/>
            <w:shd w:val="clear" w:color="auto" w:fill="BFBFBF" w:themeFill="background1" w:themeFillShade="BF"/>
          </w:tcPr>
          <w:p w14:paraId="72DA67DF" w14:textId="77777777" w:rsidR="00905305" w:rsidRPr="009E0680" w:rsidRDefault="00905305" w:rsidP="00202F9D">
            <w:pPr>
              <w:pStyle w:val="NormalWeb"/>
              <w:spacing w:before="0" w:beforeAutospacing="0" w:after="0" w:afterAutospacing="0"/>
              <w:rPr>
                <w:rFonts w:ascii="Arial Narrow" w:hAnsi="Arial Narrow" w:cs="Times New Roman"/>
                <w:strike/>
                <w:szCs w:val="24"/>
              </w:rPr>
            </w:pPr>
            <w:r w:rsidRPr="009E0680">
              <w:rPr>
                <w:rFonts w:ascii="Arial Narrow" w:hAnsi="Arial Narrow" w:cs="Times New Roman"/>
                <w:strike/>
                <w:szCs w:val="24"/>
              </w:rPr>
              <w:t>1. Nombre del Caso de Uso del Sistema</w:t>
            </w:r>
          </w:p>
        </w:tc>
        <w:tc>
          <w:tcPr>
            <w:tcW w:w="5895" w:type="dxa"/>
          </w:tcPr>
          <w:p w14:paraId="3FCFD89D" w14:textId="77777777" w:rsidR="00905305" w:rsidRPr="009E0680" w:rsidRDefault="00905305" w:rsidP="00202F9D">
            <w:pPr>
              <w:rPr>
                <w:strike/>
                <w:sz w:val="20"/>
              </w:rPr>
            </w:pPr>
            <w:r w:rsidRPr="009E0680">
              <w:rPr>
                <w:strike/>
                <w:sz w:val="20"/>
              </w:rPr>
              <w:t>CUS 02.01.05</w:t>
            </w:r>
            <w:r w:rsidR="00930E4D" w:rsidRPr="009E0680">
              <w:rPr>
                <w:strike/>
                <w:sz w:val="20"/>
              </w:rPr>
              <w:t xml:space="preserve"> </w:t>
            </w:r>
            <w:r w:rsidRPr="009E0680">
              <w:rPr>
                <w:strike/>
                <w:sz w:val="20"/>
                <w:highlight w:val="yellow"/>
              </w:rPr>
              <w:t xml:space="preserve">Verificar </w:t>
            </w:r>
            <w:r w:rsidR="008B602B" w:rsidRPr="009E0680">
              <w:rPr>
                <w:strike/>
                <w:sz w:val="20"/>
                <w:highlight w:val="yellow"/>
              </w:rPr>
              <w:t xml:space="preserve">Fecha de Llegada </w:t>
            </w:r>
            <w:r w:rsidR="00B77BBE" w:rsidRPr="009E0680">
              <w:rPr>
                <w:strike/>
                <w:sz w:val="20"/>
                <w:highlight w:val="yellow"/>
              </w:rPr>
              <w:t>(</w:t>
            </w:r>
            <w:r w:rsidRPr="009E0680">
              <w:rPr>
                <w:strike/>
                <w:sz w:val="20"/>
                <w:highlight w:val="yellow"/>
              </w:rPr>
              <w:t>Nota de Tarja</w:t>
            </w:r>
            <w:r w:rsidR="00B77BBE" w:rsidRPr="009E0680">
              <w:rPr>
                <w:strike/>
                <w:sz w:val="20"/>
                <w:highlight w:val="yellow"/>
              </w:rPr>
              <w:t>)</w:t>
            </w:r>
          </w:p>
          <w:p w14:paraId="23B5C997" w14:textId="77777777" w:rsidR="00FF7A52" w:rsidRPr="009E0680" w:rsidRDefault="00FF7A52" w:rsidP="00FF7A52">
            <w:pPr>
              <w:rPr>
                <w:strike/>
                <w:sz w:val="20"/>
              </w:rPr>
            </w:pPr>
            <w:r w:rsidRPr="009E0680">
              <w:rPr>
                <w:rFonts w:cs="Arial"/>
                <w:strike/>
                <w:color w:val="000000" w:themeColor="text1"/>
                <w:szCs w:val="22"/>
                <w:highlight w:val="yellow"/>
              </w:rPr>
              <w:t>(NUEVO)</w:t>
            </w:r>
          </w:p>
        </w:tc>
      </w:tr>
      <w:tr w:rsidR="00905305" w:rsidRPr="009E0680" w14:paraId="39F98E9D" w14:textId="77777777" w:rsidTr="00202F9D">
        <w:trPr>
          <w:gridAfter w:val="1"/>
          <w:wAfter w:w="6" w:type="dxa"/>
        </w:trPr>
        <w:tc>
          <w:tcPr>
            <w:tcW w:w="9303" w:type="dxa"/>
            <w:gridSpan w:val="5"/>
            <w:shd w:val="clear" w:color="auto" w:fill="BFBFBF" w:themeFill="background1" w:themeFillShade="BF"/>
          </w:tcPr>
          <w:p w14:paraId="6FBCD30D" w14:textId="77777777" w:rsidR="00905305" w:rsidRPr="009E0680" w:rsidRDefault="00905305" w:rsidP="00202F9D">
            <w:pPr>
              <w:pStyle w:val="NormalWeb"/>
              <w:spacing w:before="0" w:beforeAutospacing="0" w:after="0" w:afterAutospacing="0"/>
              <w:rPr>
                <w:strike/>
              </w:rPr>
            </w:pPr>
            <w:r w:rsidRPr="009E0680">
              <w:rPr>
                <w:rFonts w:ascii="Arial Narrow" w:hAnsi="Arial Narrow" w:cs="Times New Roman"/>
                <w:strike/>
                <w:szCs w:val="24"/>
              </w:rPr>
              <w:t>2. Descripción del Caso de Uso</w:t>
            </w:r>
          </w:p>
        </w:tc>
      </w:tr>
      <w:tr w:rsidR="00905305" w:rsidRPr="009E0680" w14:paraId="654A4B77" w14:textId="77777777" w:rsidTr="00202F9D">
        <w:trPr>
          <w:gridAfter w:val="1"/>
          <w:wAfter w:w="6" w:type="dxa"/>
        </w:trPr>
        <w:tc>
          <w:tcPr>
            <w:tcW w:w="9303" w:type="dxa"/>
            <w:gridSpan w:val="5"/>
          </w:tcPr>
          <w:p w14:paraId="35E0DE4C" w14:textId="77777777" w:rsidR="00905305" w:rsidRPr="009E0680" w:rsidRDefault="00905305" w:rsidP="00202F9D">
            <w:pPr>
              <w:rPr>
                <w:strike/>
                <w:sz w:val="20"/>
                <w:szCs w:val="20"/>
              </w:rPr>
            </w:pPr>
            <w:r w:rsidRPr="009E0680">
              <w:rPr>
                <w:strike/>
                <w:sz w:val="20"/>
                <w:szCs w:val="20"/>
              </w:rPr>
              <w:t xml:space="preserve">Verificar si </w:t>
            </w:r>
            <w:proofErr w:type="gramStart"/>
            <w:r w:rsidRPr="009E0680">
              <w:rPr>
                <w:strike/>
                <w:sz w:val="20"/>
                <w:szCs w:val="20"/>
                <w:highlight w:val="yellow"/>
              </w:rPr>
              <w:t>el documento de transporte de</w:t>
            </w:r>
            <w:r w:rsidRPr="009E0680">
              <w:rPr>
                <w:strike/>
                <w:sz w:val="20"/>
                <w:szCs w:val="20"/>
              </w:rPr>
              <w:t xml:space="preserve"> las Declaraciones del</w:t>
            </w:r>
            <w:r w:rsidR="00B05CC3" w:rsidRPr="009E0680">
              <w:rPr>
                <w:strike/>
                <w:sz w:val="20"/>
                <w:szCs w:val="20"/>
              </w:rPr>
              <w:t xml:space="preserve"> </w:t>
            </w:r>
            <w:r w:rsidRPr="009E0680">
              <w:rPr>
                <w:strike/>
                <w:sz w:val="20"/>
                <w:szCs w:val="20"/>
              </w:rPr>
              <w:t>Ánfora de Canal Rojo ANTICIPADO</w:t>
            </w:r>
            <w:r w:rsidR="00B05CC3" w:rsidRPr="009E0680">
              <w:rPr>
                <w:strike/>
                <w:sz w:val="20"/>
                <w:szCs w:val="20"/>
              </w:rPr>
              <w:t xml:space="preserve"> </w:t>
            </w:r>
            <w:r w:rsidRPr="009E0680">
              <w:rPr>
                <w:strike/>
                <w:sz w:val="20"/>
                <w:szCs w:val="20"/>
              </w:rPr>
              <w:t>no tiene</w:t>
            </w:r>
            <w:r w:rsidR="008B602B" w:rsidRPr="009E0680">
              <w:rPr>
                <w:strike/>
                <w:sz w:val="20"/>
                <w:szCs w:val="20"/>
              </w:rPr>
              <w:t>n</w:t>
            </w:r>
            <w:proofErr w:type="gramEnd"/>
            <w:r w:rsidR="008B602B" w:rsidRPr="009E0680">
              <w:rPr>
                <w:strike/>
                <w:sz w:val="20"/>
                <w:szCs w:val="20"/>
              </w:rPr>
              <w:t xml:space="preserve"> </w:t>
            </w:r>
            <w:r w:rsidR="008B602B" w:rsidRPr="009E0680">
              <w:rPr>
                <w:strike/>
                <w:sz w:val="20"/>
                <w:szCs w:val="20"/>
                <w:highlight w:val="yellow"/>
              </w:rPr>
              <w:t xml:space="preserve">fecha de llegada </w:t>
            </w:r>
            <w:r w:rsidRPr="009E0680">
              <w:rPr>
                <w:strike/>
                <w:sz w:val="20"/>
                <w:szCs w:val="20"/>
                <w:highlight w:val="yellow"/>
              </w:rPr>
              <w:t xml:space="preserve">asociado una </w:t>
            </w:r>
            <w:r w:rsidR="00B77BBE" w:rsidRPr="009E0680">
              <w:rPr>
                <w:strike/>
                <w:sz w:val="20"/>
                <w:highlight w:val="yellow"/>
              </w:rPr>
              <w:t>(Nota de Tarja)</w:t>
            </w:r>
            <w:r w:rsidRPr="009E0680">
              <w:rPr>
                <w:strike/>
                <w:sz w:val="20"/>
                <w:szCs w:val="20"/>
                <w:highlight w:val="yellow"/>
              </w:rPr>
              <w:t>.</w:t>
            </w:r>
          </w:p>
          <w:p w14:paraId="0EBCEB78" w14:textId="77777777" w:rsidR="00905305" w:rsidRPr="009E0680" w:rsidRDefault="00905305" w:rsidP="00202F9D">
            <w:pPr>
              <w:rPr>
                <w:strike/>
                <w:sz w:val="20"/>
                <w:szCs w:val="20"/>
              </w:rPr>
            </w:pPr>
            <w:r w:rsidRPr="009E0680">
              <w:rPr>
                <w:strike/>
                <w:sz w:val="20"/>
                <w:szCs w:val="20"/>
              </w:rPr>
              <w:t>Este proceso se ejecutará cada 15 minutos.</w:t>
            </w:r>
          </w:p>
          <w:p w14:paraId="00A2169E" w14:textId="77777777" w:rsidR="00905305" w:rsidRPr="009E0680" w:rsidRDefault="00905305" w:rsidP="00202F9D">
            <w:pPr>
              <w:rPr>
                <w:strike/>
                <w:sz w:val="20"/>
                <w:szCs w:val="20"/>
              </w:rPr>
            </w:pPr>
          </w:p>
        </w:tc>
      </w:tr>
      <w:tr w:rsidR="00905305" w:rsidRPr="009E0680" w14:paraId="5D275488" w14:textId="77777777" w:rsidTr="00202F9D">
        <w:trPr>
          <w:gridAfter w:val="1"/>
          <w:wAfter w:w="6" w:type="dxa"/>
        </w:trPr>
        <w:tc>
          <w:tcPr>
            <w:tcW w:w="9303" w:type="dxa"/>
            <w:gridSpan w:val="5"/>
            <w:shd w:val="clear" w:color="auto" w:fill="BFBFBF" w:themeFill="background1" w:themeFillShade="BF"/>
          </w:tcPr>
          <w:p w14:paraId="6E3E0A8A" w14:textId="77777777" w:rsidR="00905305" w:rsidRPr="009E0680" w:rsidRDefault="00905305" w:rsidP="00202F9D">
            <w:pPr>
              <w:pStyle w:val="NormalWeb"/>
              <w:spacing w:before="0" w:beforeAutospacing="0" w:after="0" w:afterAutospacing="0"/>
              <w:rPr>
                <w:strike/>
              </w:rPr>
            </w:pPr>
            <w:r w:rsidRPr="009E0680">
              <w:rPr>
                <w:rFonts w:ascii="Arial Narrow" w:hAnsi="Arial Narrow" w:cs="Times New Roman"/>
                <w:strike/>
                <w:szCs w:val="24"/>
              </w:rPr>
              <w:t>3. Actor(es)</w:t>
            </w:r>
          </w:p>
        </w:tc>
      </w:tr>
      <w:tr w:rsidR="00905305" w:rsidRPr="009E0680" w14:paraId="3D962825" w14:textId="77777777" w:rsidTr="00202F9D">
        <w:trPr>
          <w:gridAfter w:val="1"/>
          <w:wAfter w:w="6" w:type="dxa"/>
        </w:trPr>
        <w:tc>
          <w:tcPr>
            <w:tcW w:w="9303" w:type="dxa"/>
            <w:gridSpan w:val="5"/>
          </w:tcPr>
          <w:p w14:paraId="48E2BDBF" w14:textId="77777777" w:rsidR="00905305" w:rsidRPr="009E0680" w:rsidRDefault="00905305" w:rsidP="00202F9D">
            <w:pPr>
              <w:rPr>
                <w:strike/>
                <w:sz w:val="20"/>
                <w:szCs w:val="20"/>
              </w:rPr>
            </w:pPr>
            <w:r w:rsidRPr="009E0680">
              <w:rPr>
                <w:strike/>
                <w:sz w:val="20"/>
                <w:szCs w:val="20"/>
              </w:rPr>
              <w:t xml:space="preserve">El Sistema, </w:t>
            </w:r>
            <w:proofErr w:type="spellStart"/>
            <w:r w:rsidRPr="009E0680">
              <w:rPr>
                <w:strike/>
                <w:sz w:val="20"/>
                <w:szCs w:val="20"/>
              </w:rPr>
              <w:t>Scheduler</w:t>
            </w:r>
            <w:proofErr w:type="spellEnd"/>
            <w:r w:rsidRPr="009E0680">
              <w:rPr>
                <w:strike/>
                <w:sz w:val="20"/>
                <w:szCs w:val="20"/>
              </w:rPr>
              <w:t xml:space="preserve"> del NPDA (</w:t>
            </w:r>
            <w:r w:rsidRPr="009E0680">
              <w:rPr>
                <w:rFonts w:cs="Arial"/>
                <w:strike/>
                <w:sz w:val="20"/>
                <w:szCs w:val="20"/>
                <w:shd w:val="clear" w:color="auto" w:fill="FFFFFF"/>
              </w:rPr>
              <w:t>Nuevo Proceso de Despacho Aduanero</w:t>
            </w:r>
            <w:r w:rsidRPr="009E0680">
              <w:rPr>
                <w:strike/>
                <w:sz w:val="20"/>
                <w:szCs w:val="20"/>
              </w:rPr>
              <w:t>) que invoca al proceso automático.</w:t>
            </w:r>
          </w:p>
        </w:tc>
      </w:tr>
      <w:tr w:rsidR="00905305" w:rsidRPr="009E0680" w14:paraId="3AFAEBC7" w14:textId="77777777" w:rsidTr="00202F9D">
        <w:trPr>
          <w:gridAfter w:val="1"/>
          <w:wAfter w:w="6" w:type="dxa"/>
        </w:trPr>
        <w:tc>
          <w:tcPr>
            <w:tcW w:w="9303" w:type="dxa"/>
            <w:gridSpan w:val="5"/>
            <w:shd w:val="clear" w:color="auto" w:fill="BFBFBF" w:themeFill="background1" w:themeFillShade="BF"/>
          </w:tcPr>
          <w:p w14:paraId="448EF287" w14:textId="77777777" w:rsidR="00905305" w:rsidRPr="009E0680" w:rsidRDefault="00905305" w:rsidP="00202F9D">
            <w:pPr>
              <w:pStyle w:val="NormalWeb"/>
              <w:spacing w:before="0" w:beforeAutospacing="0" w:after="0" w:afterAutospacing="0"/>
              <w:rPr>
                <w:strike/>
              </w:rPr>
            </w:pPr>
            <w:r w:rsidRPr="009E0680">
              <w:rPr>
                <w:rFonts w:ascii="Arial Narrow" w:hAnsi="Arial Narrow" w:cs="Times New Roman"/>
                <w:strike/>
                <w:szCs w:val="24"/>
              </w:rPr>
              <w:t>4. Precondiciones</w:t>
            </w:r>
          </w:p>
        </w:tc>
      </w:tr>
      <w:tr w:rsidR="00905305" w:rsidRPr="009E0680" w14:paraId="7776E24E" w14:textId="77777777" w:rsidTr="00202F9D">
        <w:trPr>
          <w:gridAfter w:val="1"/>
          <w:wAfter w:w="6" w:type="dxa"/>
        </w:trPr>
        <w:tc>
          <w:tcPr>
            <w:tcW w:w="9303" w:type="dxa"/>
            <w:gridSpan w:val="5"/>
          </w:tcPr>
          <w:p w14:paraId="4733F6C0" w14:textId="77777777" w:rsidR="00905305" w:rsidRPr="009E0680" w:rsidRDefault="00905305" w:rsidP="00202F9D">
            <w:pPr>
              <w:rPr>
                <w:strike/>
                <w:sz w:val="20"/>
                <w:szCs w:val="20"/>
              </w:rPr>
            </w:pPr>
            <w:r w:rsidRPr="009E0680">
              <w:rPr>
                <w:strike/>
                <w:sz w:val="20"/>
                <w:szCs w:val="20"/>
              </w:rPr>
              <w:t>No aplica</w:t>
            </w:r>
          </w:p>
          <w:p w14:paraId="2F8E0C34" w14:textId="77777777" w:rsidR="00905305" w:rsidRPr="009E0680" w:rsidRDefault="00905305" w:rsidP="00202F9D">
            <w:pPr>
              <w:rPr>
                <w:strike/>
                <w:sz w:val="20"/>
                <w:szCs w:val="20"/>
              </w:rPr>
            </w:pPr>
          </w:p>
        </w:tc>
      </w:tr>
      <w:tr w:rsidR="00905305" w:rsidRPr="009E0680" w14:paraId="4CA73F17" w14:textId="77777777" w:rsidTr="00202F9D">
        <w:trPr>
          <w:gridAfter w:val="1"/>
          <w:wAfter w:w="6" w:type="dxa"/>
        </w:trPr>
        <w:tc>
          <w:tcPr>
            <w:tcW w:w="9303" w:type="dxa"/>
            <w:gridSpan w:val="5"/>
            <w:shd w:val="clear" w:color="auto" w:fill="BFBFBF" w:themeFill="background1" w:themeFillShade="BF"/>
          </w:tcPr>
          <w:p w14:paraId="26D4CC1D" w14:textId="77777777" w:rsidR="00905305" w:rsidRPr="009E0680" w:rsidRDefault="00905305" w:rsidP="00202F9D">
            <w:pPr>
              <w:pStyle w:val="NormalWeb"/>
              <w:spacing w:before="0" w:beforeAutospacing="0" w:after="0" w:afterAutospacing="0"/>
              <w:rPr>
                <w:strike/>
              </w:rPr>
            </w:pPr>
            <w:r w:rsidRPr="009E0680">
              <w:rPr>
                <w:rFonts w:ascii="Arial Narrow" w:hAnsi="Arial Narrow" w:cs="Times New Roman"/>
                <w:strike/>
                <w:szCs w:val="24"/>
              </w:rPr>
              <w:t>5. Pos</w:t>
            </w:r>
            <w:r w:rsidR="00B05CC3" w:rsidRPr="009E0680">
              <w:rPr>
                <w:rFonts w:ascii="Arial Narrow" w:hAnsi="Arial Narrow" w:cs="Times New Roman"/>
                <w:strike/>
                <w:szCs w:val="24"/>
              </w:rPr>
              <w:t xml:space="preserve">t </w:t>
            </w:r>
            <w:r w:rsidRPr="009E0680">
              <w:rPr>
                <w:rFonts w:ascii="Arial Narrow" w:hAnsi="Arial Narrow" w:cs="Times New Roman"/>
                <w:strike/>
                <w:szCs w:val="24"/>
              </w:rPr>
              <w:t>condiciones</w:t>
            </w:r>
          </w:p>
        </w:tc>
      </w:tr>
      <w:tr w:rsidR="00905305" w:rsidRPr="009E0680" w14:paraId="02FCDA1D" w14:textId="77777777" w:rsidTr="00202F9D">
        <w:trPr>
          <w:gridAfter w:val="1"/>
          <w:wAfter w:w="6" w:type="dxa"/>
        </w:trPr>
        <w:tc>
          <w:tcPr>
            <w:tcW w:w="9303" w:type="dxa"/>
            <w:gridSpan w:val="5"/>
          </w:tcPr>
          <w:p w14:paraId="472C24EE" w14:textId="77777777" w:rsidR="00905305" w:rsidRPr="009E0680" w:rsidRDefault="00905305" w:rsidP="00202F9D">
            <w:pPr>
              <w:rPr>
                <w:strike/>
                <w:sz w:val="20"/>
                <w:szCs w:val="20"/>
              </w:rPr>
            </w:pPr>
            <w:r w:rsidRPr="009E0680">
              <w:rPr>
                <w:strike/>
                <w:sz w:val="20"/>
                <w:szCs w:val="20"/>
              </w:rPr>
              <w:t>Declaraciones asignadas a Funcionarios Aduaneros del Grupo de Canal Rojo ANTICIPADO.</w:t>
            </w:r>
          </w:p>
          <w:p w14:paraId="0391948F" w14:textId="77777777" w:rsidR="00905305" w:rsidRPr="009E0680" w:rsidRDefault="00905305" w:rsidP="00202F9D">
            <w:pPr>
              <w:rPr>
                <w:strike/>
                <w:sz w:val="20"/>
                <w:szCs w:val="20"/>
              </w:rPr>
            </w:pPr>
          </w:p>
        </w:tc>
      </w:tr>
      <w:tr w:rsidR="00905305" w:rsidRPr="009E0680" w14:paraId="2590B2F8" w14:textId="77777777" w:rsidTr="00202F9D">
        <w:trPr>
          <w:gridAfter w:val="1"/>
          <w:wAfter w:w="6" w:type="dxa"/>
          <w:trHeight w:val="223"/>
        </w:trPr>
        <w:tc>
          <w:tcPr>
            <w:tcW w:w="9303" w:type="dxa"/>
            <w:gridSpan w:val="5"/>
            <w:shd w:val="clear" w:color="auto" w:fill="BFBFBF" w:themeFill="background1" w:themeFillShade="BF"/>
          </w:tcPr>
          <w:p w14:paraId="39484BCC" w14:textId="77777777" w:rsidR="00905305" w:rsidRPr="009E0680" w:rsidRDefault="00905305" w:rsidP="00202F9D">
            <w:pPr>
              <w:pStyle w:val="NormalWeb"/>
              <w:spacing w:before="0" w:beforeAutospacing="0" w:after="0" w:afterAutospacing="0"/>
              <w:rPr>
                <w:strike/>
              </w:rPr>
            </w:pPr>
            <w:r w:rsidRPr="009E0680">
              <w:rPr>
                <w:rFonts w:ascii="Arial Narrow" w:hAnsi="Arial Narrow" w:cs="Times New Roman"/>
                <w:strike/>
                <w:szCs w:val="24"/>
              </w:rPr>
              <w:t>6. Flujo de eventos</w:t>
            </w:r>
          </w:p>
        </w:tc>
      </w:tr>
      <w:tr w:rsidR="00905305" w:rsidRPr="009E0680" w14:paraId="012DEC7B" w14:textId="77777777" w:rsidTr="00202F9D">
        <w:trPr>
          <w:gridAfter w:val="1"/>
          <w:wAfter w:w="6" w:type="dxa"/>
        </w:trPr>
        <w:tc>
          <w:tcPr>
            <w:tcW w:w="540" w:type="dxa"/>
            <w:gridSpan w:val="2"/>
            <w:shd w:val="clear" w:color="auto" w:fill="BFBFBF" w:themeFill="background1" w:themeFillShade="BF"/>
          </w:tcPr>
          <w:p w14:paraId="3B2EA71D" w14:textId="77777777" w:rsidR="00905305" w:rsidRPr="009E0680" w:rsidRDefault="00905305" w:rsidP="00202F9D">
            <w:pPr>
              <w:pStyle w:val="NormalWeb"/>
              <w:spacing w:before="0" w:beforeAutospacing="0" w:after="0" w:afterAutospacing="0"/>
              <w:jc w:val="center"/>
              <w:rPr>
                <w:rFonts w:ascii="Arial Narrow" w:hAnsi="Arial Narrow" w:cs="Times New Roman"/>
                <w:strike/>
                <w:szCs w:val="24"/>
              </w:rPr>
            </w:pPr>
            <w:r w:rsidRPr="009E0680">
              <w:rPr>
                <w:rFonts w:ascii="Arial Narrow" w:hAnsi="Arial Narrow" w:cs="Times New Roman"/>
                <w:strike/>
                <w:szCs w:val="24"/>
              </w:rPr>
              <w:t>Nro.</w:t>
            </w:r>
          </w:p>
        </w:tc>
        <w:tc>
          <w:tcPr>
            <w:tcW w:w="8763" w:type="dxa"/>
            <w:gridSpan w:val="3"/>
            <w:shd w:val="clear" w:color="auto" w:fill="BFBFBF" w:themeFill="background1" w:themeFillShade="BF"/>
          </w:tcPr>
          <w:p w14:paraId="07CDE745" w14:textId="77777777" w:rsidR="00905305" w:rsidRPr="009E0680" w:rsidRDefault="00905305" w:rsidP="00202F9D">
            <w:pPr>
              <w:pStyle w:val="NormalWeb"/>
              <w:spacing w:before="0" w:beforeAutospacing="0" w:after="0" w:afterAutospacing="0"/>
              <w:jc w:val="center"/>
              <w:rPr>
                <w:rFonts w:ascii="Arial Narrow" w:hAnsi="Arial Narrow" w:cs="Times New Roman"/>
                <w:strike/>
                <w:szCs w:val="24"/>
              </w:rPr>
            </w:pPr>
            <w:r w:rsidRPr="009E0680">
              <w:rPr>
                <w:rFonts w:ascii="Arial Narrow" w:hAnsi="Arial Narrow" w:cs="Times New Roman"/>
                <w:strike/>
                <w:szCs w:val="24"/>
              </w:rPr>
              <w:t>Acción y Respuesta del Sistema</w:t>
            </w:r>
          </w:p>
        </w:tc>
      </w:tr>
      <w:tr w:rsidR="00905305" w:rsidRPr="009E0680" w14:paraId="0272E815" w14:textId="77777777" w:rsidTr="00202F9D">
        <w:trPr>
          <w:gridAfter w:val="1"/>
          <w:wAfter w:w="6" w:type="dxa"/>
        </w:trPr>
        <w:tc>
          <w:tcPr>
            <w:tcW w:w="540" w:type="dxa"/>
            <w:gridSpan w:val="2"/>
          </w:tcPr>
          <w:p w14:paraId="59D5D6D1" w14:textId="77777777" w:rsidR="00905305" w:rsidRPr="009E0680" w:rsidRDefault="00905305" w:rsidP="006A1568">
            <w:pPr>
              <w:pStyle w:val="Piedepgina"/>
              <w:numPr>
                <w:ilvl w:val="0"/>
                <w:numId w:val="46"/>
              </w:numPr>
              <w:tabs>
                <w:tab w:val="clear" w:pos="4419"/>
                <w:tab w:val="clear" w:pos="8838"/>
              </w:tabs>
              <w:jc w:val="both"/>
              <w:rPr>
                <w:strike/>
                <w:szCs w:val="20"/>
                <w:lang w:val="es-ES"/>
              </w:rPr>
            </w:pPr>
          </w:p>
        </w:tc>
        <w:tc>
          <w:tcPr>
            <w:tcW w:w="8763" w:type="dxa"/>
            <w:gridSpan w:val="3"/>
          </w:tcPr>
          <w:p w14:paraId="7B9EE93D" w14:textId="77777777" w:rsidR="00905305" w:rsidRPr="009E0680" w:rsidRDefault="00905305" w:rsidP="00202F9D">
            <w:pPr>
              <w:rPr>
                <w:strike/>
                <w:noProof/>
                <w:sz w:val="20"/>
                <w:szCs w:val="20"/>
                <w:lang w:val="es-PE"/>
              </w:rPr>
            </w:pPr>
            <w:r w:rsidRPr="009E0680">
              <w:rPr>
                <w:strike/>
                <w:noProof/>
                <w:sz w:val="20"/>
                <w:lang w:val="es-PE"/>
              </w:rPr>
              <w:t xml:space="preserve">El Sistema verifica que existan declaraciones en el Ánfora: </w:t>
            </w:r>
            <w:r w:rsidRPr="009E0680">
              <w:rPr>
                <w:strike/>
                <w:noProof/>
                <w:sz w:val="20"/>
                <w:szCs w:val="20"/>
                <w:lang w:val="es-PE"/>
              </w:rPr>
              <w:t xml:space="preserve">Canal Rojo ANTICIPADO. Caso contrario se lanza la excepción </w:t>
            </w:r>
            <w:r w:rsidRPr="009E0680">
              <w:rPr>
                <w:b/>
                <w:strike/>
                <w:noProof/>
                <w:sz w:val="20"/>
                <w:lang w:val="es-PE"/>
              </w:rPr>
              <w:t>(E1).</w:t>
            </w:r>
          </w:p>
          <w:p w14:paraId="1A66C23F" w14:textId="77777777" w:rsidR="00905305" w:rsidRPr="009E0680" w:rsidRDefault="00905305" w:rsidP="006A1568">
            <w:pPr>
              <w:pStyle w:val="Prrafodelista"/>
              <w:numPr>
                <w:ilvl w:val="1"/>
                <w:numId w:val="46"/>
              </w:numPr>
              <w:tabs>
                <w:tab w:val="left" w:pos="530"/>
              </w:tabs>
              <w:ind w:left="530" w:hanging="530"/>
              <w:rPr>
                <w:strike/>
                <w:noProof/>
                <w:sz w:val="20"/>
                <w:lang w:val="es-PE"/>
              </w:rPr>
            </w:pPr>
            <w:r w:rsidRPr="009E0680">
              <w:rPr>
                <w:strike/>
                <w:noProof/>
                <w:sz w:val="20"/>
                <w:lang w:val="es-PE"/>
              </w:rPr>
              <w:t xml:space="preserve">El sistema recorre cada una de las declaraciones del ánfora. </w:t>
            </w:r>
          </w:p>
          <w:p w14:paraId="7336B2BD" w14:textId="77777777" w:rsidR="00905305" w:rsidRPr="009E0680" w:rsidRDefault="00905305" w:rsidP="006A1568">
            <w:pPr>
              <w:pStyle w:val="Prrafodelista"/>
              <w:numPr>
                <w:ilvl w:val="2"/>
                <w:numId w:val="46"/>
              </w:numPr>
              <w:tabs>
                <w:tab w:val="clear" w:pos="1440"/>
                <w:tab w:val="left" w:pos="530"/>
                <w:tab w:val="num" w:pos="1239"/>
              </w:tabs>
              <w:ind w:left="1239" w:hanging="709"/>
              <w:rPr>
                <w:strike/>
                <w:noProof/>
                <w:sz w:val="20"/>
                <w:lang w:val="es-PE"/>
              </w:rPr>
            </w:pPr>
            <w:r w:rsidRPr="009E0680">
              <w:rPr>
                <w:strike/>
                <w:noProof/>
                <w:sz w:val="20"/>
                <w:lang w:val="es-PE"/>
              </w:rPr>
              <w:t xml:space="preserve">El Sistema verifica si para la declaración procesada, existe </w:t>
            </w:r>
            <w:r w:rsidR="008B602B" w:rsidRPr="009E0680">
              <w:rPr>
                <w:strike/>
                <w:noProof/>
                <w:sz w:val="20"/>
                <w:highlight w:val="yellow"/>
                <w:lang w:val="es-PE"/>
              </w:rPr>
              <w:t xml:space="preserve">fecha de llegada </w:t>
            </w:r>
            <w:r w:rsidRPr="009E0680">
              <w:rPr>
                <w:strike/>
                <w:noProof/>
                <w:sz w:val="20"/>
                <w:highlight w:val="yellow"/>
                <w:lang w:val="es-PE"/>
              </w:rPr>
              <w:t xml:space="preserve">una </w:t>
            </w:r>
            <w:r w:rsidR="00B77BBE" w:rsidRPr="009E0680">
              <w:rPr>
                <w:strike/>
                <w:sz w:val="20"/>
                <w:highlight w:val="yellow"/>
              </w:rPr>
              <w:t xml:space="preserve">(Nota de Tarja) </w:t>
            </w:r>
            <w:r w:rsidRPr="009E0680">
              <w:rPr>
                <w:strike/>
                <w:noProof/>
                <w:sz w:val="20"/>
                <w:highlight w:val="yellow"/>
                <w:lang w:val="es-PE"/>
              </w:rPr>
              <w:t>asociada al documento de transporte</w:t>
            </w:r>
            <w:r w:rsidRPr="009E0680">
              <w:rPr>
                <w:strike/>
                <w:noProof/>
                <w:sz w:val="20"/>
                <w:lang w:val="es-PE"/>
              </w:rPr>
              <w:t xml:space="preserve">.  Si no existe </w:t>
            </w:r>
            <w:r w:rsidR="008B602B" w:rsidRPr="009E0680">
              <w:rPr>
                <w:strike/>
                <w:noProof/>
                <w:sz w:val="20"/>
                <w:highlight w:val="yellow"/>
                <w:lang w:val="es-PE"/>
              </w:rPr>
              <w:t xml:space="preserve">fecha de llegada </w:t>
            </w:r>
            <w:r w:rsidRPr="009E0680">
              <w:rPr>
                <w:strike/>
                <w:noProof/>
                <w:sz w:val="20"/>
                <w:highlight w:val="yellow"/>
                <w:lang w:val="es-PE"/>
              </w:rPr>
              <w:t xml:space="preserve">un registro de </w:t>
            </w:r>
            <w:r w:rsidR="00B77BBE" w:rsidRPr="009E0680">
              <w:rPr>
                <w:strike/>
                <w:sz w:val="20"/>
                <w:highlight w:val="yellow"/>
              </w:rPr>
              <w:t xml:space="preserve">Descarga de Mercancías (Nota de Tarja) </w:t>
            </w:r>
            <w:r w:rsidRPr="009E0680">
              <w:rPr>
                <w:strike/>
                <w:noProof/>
                <w:sz w:val="20"/>
                <w:highlight w:val="yellow"/>
                <w:lang w:val="es-PE"/>
              </w:rPr>
              <w:t>asociada al documento de transporte</w:t>
            </w:r>
            <w:r w:rsidRPr="009E0680">
              <w:rPr>
                <w:strike/>
                <w:noProof/>
                <w:sz w:val="20"/>
                <w:lang w:val="es-PE"/>
              </w:rPr>
              <w:t xml:space="preserve"> </w:t>
            </w:r>
            <w:r w:rsidRPr="009E0680">
              <w:rPr>
                <w:strike/>
                <w:sz w:val="20"/>
                <w:szCs w:val="20"/>
              </w:rPr>
              <w:t>y no tiene registrada la diligencia previa</w:t>
            </w:r>
            <w:r w:rsidRPr="009E0680">
              <w:rPr>
                <w:strike/>
                <w:noProof/>
                <w:sz w:val="20"/>
                <w:lang w:val="es-PE"/>
              </w:rPr>
              <w:t xml:space="preserve">, entonces, el Sistema realiza lo siguiente: </w:t>
            </w:r>
            <w:r w:rsidRPr="009E0680">
              <w:rPr>
                <w:b/>
                <w:strike/>
                <w:noProof/>
                <w:sz w:val="20"/>
                <w:lang w:val="es-PE"/>
              </w:rPr>
              <w:t>(F1) ó(F3)</w:t>
            </w:r>
          </w:p>
          <w:p w14:paraId="14740449" w14:textId="77777777" w:rsidR="00905305" w:rsidRPr="009E0680" w:rsidRDefault="00905305" w:rsidP="006A1568">
            <w:pPr>
              <w:pStyle w:val="Prrafodelista"/>
              <w:numPr>
                <w:ilvl w:val="3"/>
                <w:numId w:val="46"/>
              </w:numPr>
              <w:tabs>
                <w:tab w:val="clear" w:pos="2160"/>
                <w:tab w:val="left" w:pos="530"/>
                <w:tab w:val="num" w:pos="2090"/>
              </w:tabs>
              <w:ind w:left="2090" w:hanging="851"/>
              <w:rPr>
                <w:strike/>
                <w:noProof/>
                <w:sz w:val="20"/>
                <w:lang w:val="es-PE"/>
              </w:rPr>
            </w:pPr>
            <w:r w:rsidRPr="009E0680">
              <w:rPr>
                <w:strike/>
                <w:noProof/>
                <w:sz w:val="20"/>
                <w:lang w:val="es-PE"/>
              </w:rPr>
              <w:t xml:space="preserve">El Sistema busca aleatoriamente a un Funcionario Aduanero que esté Vigente y que se encuentre registrado en el Grupo de Diligencia Previa ANTICIPADO ROJO. Si encuentra un Funcionario Aduanero, entonces: </w:t>
            </w:r>
            <w:r w:rsidRPr="009E0680">
              <w:rPr>
                <w:b/>
                <w:strike/>
                <w:noProof/>
                <w:sz w:val="20"/>
                <w:lang w:val="es-PE"/>
              </w:rPr>
              <w:t>(F2)</w:t>
            </w:r>
          </w:p>
          <w:p w14:paraId="41D50F4E" w14:textId="77777777" w:rsidR="00905305" w:rsidRPr="009E0680" w:rsidRDefault="00905305" w:rsidP="006A1568">
            <w:pPr>
              <w:pStyle w:val="Prrafodelista"/>
              <w:numPr>
                <w:ilvl w:val="4"/>
                <w:numId w:val="46"/>
              </w:numPr>
              <w:tabs>
                <w:tab w:val="clear" w:pos="2520"/>
                <w:tab w:val="left" w:pos="530"/>
                <w:tab w:val="num" w:pos="3082"/>
              </w:tabs>
              <w:ind w:left="3082" w:hanging="992"/>
              <w:rPr>
                <w:strike/>
                <w:noProof/>
                <w:sz w:val="20"/>
                <w:lang w:val="es-PE"/>
              </w:rPr>
            </w:pPr>
            <w:r w:rsidRPr="009E0680">
              <w:rPr>
                <w:strike/>
                <w:noProof/>
                <w:sz w:val="20"/>
                <w:lang w:val="es-PE"/>
              </w:rPr>
              <w:t>El Sistema asigna la declaración que se está procesando al Funcionario Aduanero.</w:t>
            </w:r>
          </w:p>
          <w:p w14:paraId="25B8F250" w14:textId="77777777" w:rsidR="00905305" w:rsidRPr="009E0680" w:rsidRDefault="00905305" w:rsidP="006A1568">
            <w:pPr>
              <w:pStyle w:val="Prrafodelista"/>
              <w:numPr>
                <w:ilvl w:val="4"/>
                <w:numId w:val="46"/>
              </w:numPr>
              <w:tabs>
                <w:tab w:val="clear" w:pos="2520"/>
                <w:tab w:val="left" w:pos="530"/>
                <w:tab w:val="num" w:pos="3082"/>
              </w:tabs>
              <w:ind w:left="3082" w:hanging="992"/>
              <w:rPr>
                <w:strike/>
                <w:noProof/>
                <w:sz w:val="20"/>
                <w:lang w:val="es-PE"/>
              </w:rPr>
            </w:pPr>
            <w:r w:rsidRPr="009E0680">
              <w:rPr>
                <w:strike/>
                <w:noProof/>
                <w:sz w:val="20"/>
                <w:lang w:val="es-PE"/>
              </w:rPr>
              <w:t>El Sistema actualiza el estado de la DUA (</w:t>
            </w:r>
            <w:r w:rsidRPr="009E0680">
              <w:rPr>
                <w:b/>
                <w:strike/>
                <w:noProof/>
                <w:sz w:val="20"/>
                <w:lang w:val="es-PE"/>
              </w:rPr>
              <w:t>02-ASIGNADA</w:t>
            </w:r>
            <w:r w:rsidRPr="009E0680">
              <w:rPr>
                <w:strike/>
                <w:noProof/>
                <w:sz w:val="20"/>
                <w:lang w:val="es-PE"/>
              </w:rPr>
              <w:t>).</w:t>
            </w:r>
          </w:p>
          <w:p w14:paraId="4334ABC6" w14:textId="77777777" w:rsidR="00905305" w:rsidRPr="009E0680" w:rsidRDefault="00905305" w:rsidP="006A1568">
            <w:pPr>
              <w:pStyle w:val="Prrafodelista"/>
              <w:numPr>
                <w:ilvl w:val="4"/>
                <w:numId w:val="46"/>
              </w:numPr>
              <w:tabs>
                <w:tab w:val="clear" w:pos="2520"/>
                <w:tab w:val="left" w:pos="530"/>
                <w:tab w:val="num" w:pos="3082"/>
              </w:tabs>
              <w:ind w:left="3082" w:hanging="992"/>
              <w:rPr>
                <w:strike/>
                <w:noProof/>
                <w:sz w:val="20"/>
                <w:lang w:val="es-PE"/>
              </w:rPr>
            </w:pPr>
            <w:r w:rsidRPr="009E0680">
              <w:rPr>
                <w:strike/>
                <w:noProof/>
                <w:sz w:val="20"/>
                <w:lang w:val="es-PE"/>
              </w:rPr>
              <w:t>El sistema coloca en la Bandeja de Pendientes la declaración que  ha sido asignada al Funcionario Aduanero.</w:t>
            </w:r>
          </w:p>
          <w:p w14:paraId="56AE940F" w14:textId="77777777" w:rsidR="00905305" w:rsidRPr="009E0680" w:rsidRDefault="00905305" w:rsidP="006A1568">
            <w:pPr>
              <w:pStyle w:val="Prrafodelista"/>
              <w:numPr>
                <w:ilvl w:val="4"/>
                <w:numId w:val="46"/>
              </w:numPr>
              <w:tabs>
                <w:tab w:val="clear" w:pos="2520"/>
                <w:tab w:val="left" w:pos="530"/>
                <w:tab w:val="num" w:pos="3082"/>
              </w:tabs>
              <w:ind w:left="3082" w:hanging="992"/>
              <w:rPr>
                <w:strike/>
                <w:noProof/>
                <w:sz w:val="20"/>
                <w:lang w:val="es-PE"/>
              </w:rPr>
            </w:pPr>
            <w:r w:rsidRPr="009E0680">
              <w:rPr>
                <w:strike/>
                <w:noProof/>
                <w:sz w:val="20"/>
                <w:lang w:val="es-PE"/>
              </w:rPr>
              <w:t>El Sistema retira la declaración del Ánfora.</w:t>
            </w:r>
          </w:p>
        </w:tc>
      </w:tr>
      <w:tr w:rsidR="00905305" w:rsidRPr="009E0680" w14:paraId="23357E3C" w14:textId="77777777" w:rsidTr="00202F9D">
        <w:trPr>
          <w:gridBefore w:val="1"/>
          <w:wBefore w:w="6" w:type="dxa"/>
        </w:trPr>
        <w:tc>
          <w:tcPr>
            <w:tcW w:w="9303" w:type="dxa"/>
            <w:gridSpan w:val="5"/>
            <w:shd w:val="clear" w:color="auto" w:fill="BFBFBF" w:themeFill="background1" w:themeFillShade="BF"/>
          </w:tcPr>
          <w:p w14:paraId="0D3E1EEF" w14:textId="77777777" w:rsidR="00905305" w:rsidRPr="009E0680" w:rsidRDefault="00905305" w:rsidP="00202F9D">
            <w:pPr>
              <w:pStyle w:val="NormalWeb"/>
              <w:spacing w:before="0" w:beforeAutospacing="0" w:after="0" w:afterAutospacing="0"/>
              <w:rPr>
                <w:strike/>
              </w:rPr>
            </w:pPr>
            <w:r w:rsidRPr="009E0680">
              <w:rPr>
                <w:rFonts w:ascii="Arial Narrow" w:hAnsi="Arial Narrow" w:cs="Times New Roman"/>
                <w:strike/>
                <w:szCs w:val="24"/>
              </w:rPr>
              <w:t>7. Flujo Alternativo</w:t>
            </w:r>
          </w:p>
        </w:tc>
      </w:tr>
      <w:tr w:rsidR="00905305" w:rsidRPr="009E0680" w14:paraId="534EFF92" w14:textId="77777777" w:rsidTr="00202F9D">
        <w:trPr>
          <w:gridBefore w:val="1"/>
          <w:wBefore w:w="6" w:type="dxa"/>
        </w:trPr>
        <w:tc>
          <w:tcPr>
            <w:tcW w:w="9303" w:type="dxa"/>
            <w:gridSpan w:val="5"/>
            <w:shd w:val="clear" w:color="auto" w:fill="BFBFBF" w:themeFill="background1" w:themeFillShade="BF"/>
          </w:tcPr>
          <w:p w14:paraId="5638923D" w14:textId="77777777" w:rsidR="00905305" w:rsidRPr="009E0680" w:rsidRDefault="00905305" w:rsidP="00202F9D">
            <w:pPr>
              <w:pStyle w:val="NormalWeb"/>
              <w:spacing w:before="0" w:beforeAutospacing="0" w:after="0" w:afterAutospacing="0"/>
              <w:rPr>
                <w:rFonts w:ascii="Arial Narrow" w:hAnsi="Arial Narrow" w:cs="Times New Roman"/>
                <w:strike/>
                <w:szCs w:val="24"/>
              </w:rPr>
            </w:pPr>
            <w:r w:rsidRPr="009E0680">
              <w:rPr>
                <w:rFonts w:ascii="Arial Narrow" w:hAnsi="Arial Narrow" w:cs="Times New Roman"/>
                <w:strike/>
                <w:szCs w:val="24"/>
              </w:rPr>
              <w:t>Flujo alternativo 1</w:t>
            </w:r>
          </w:p>
        </w:tc>
      </w:tr>
      <w:tr w:rsidR="00905305" w:rsidRPr="009E0680" w14:paraId="511259BC" w14:textId="77777777" w:rsidTr="00202F9D">
        <w:trPr>
          <w:gridAfter w:val="1"/>
          <w:wAfter w:w="6" w:type="dxa"/>
        </w:trPr>
        <w:tc>
          <w:tcPr>
            <w:tcW w:w="540" w:type="dxa"/>
            <w:gridSpan w:val="2"/>
            <w:shd w:val="clear" w:color="auto" w:fill="BFBFBF" w:themeFill="background1" w:themeFillShade="BF"/>
          </w:tcPr>
          <w:p w14:paraId="18AF5843" w14:textId="77777777" w:rsidR="00905305" w:rsidRPr="009E0680" w:rsidRDefault="00905305" w:rsidP="00202F9D">
            <w:pPr>
              <w:pStyle w:val="NormalWeb"/>
              <w:spacing w:before="0" w:beforeAutospacing="0" w:after="0" w:afterAutospacing="0"/>
              <w:jc w:val="center"/>
              <w:rPr>
                <w:rFonts w:ascii="Arial Narrow" w:hAnsi="Arial Narrow" w:cs="Times New Roman"/>
                <w:strike/>
                <w:szCs w:val="24"/>
              </w:rPr>
            </w:pPr>
            <w:r w:rsidRPr="009E0680">
              <w:rPr>
                <w:rFonts w:ascii="Arial Narrow" w:hAnsi="Arial Narrow" w:cs="Times New Roman"/>
                <w:strike/>
                <w:szCs w:val="24"/>
              </w:rPr>
              <w:t>Nro.</w:t>
            </w:r>
          </w:p>
        </w:tc>
        <w:tc>
          <w:tcPr>
            <w:tcW w:w="8763" w:type="dxa"/>
            <w:gridSpan w:val="3"/>
            <w:shd w:val="clear" w:color="auto" w:fill="BFBFBF" w:themeFill="background1" w:themeFillShade="BF"/>
          </w:tcPr>
          <w:p w14:paraId="19D9BC1D" w14:textId="77777777" w:rsidR="00905305" w:rsidRPr="009E0680" w:rsidRDefault="00905305" w:rsidP="00202F9D">
            <w:pPr>
              <w:pStyle w:val="NormalWeb"/>
              <w:spacing w:before="0" w:beforeAutospacing="0" w:after="0" w:afterAutospacing="0"/>
              <w:jc w:val="center"/>
              <w:rPr>
                <w:rFonts w:ascii="Arial Narrow" w:hAnsi="Arial Narrow" w:cs="Times New Roman"/>
                <w:strike/>
                <w:szCs w:val="24"/>
              </w:rPr>
            </w:pPr>
            <w:r w:rsidRPr="009E0680">
              <w:rPr>
                <w:rFonts w:ascii="Arial Narrow" w:hAnsi="Arial Narrow" w:cs="Times New Roman"/>
                <w:strike/>
                <w:szCs w:val="24"/>
              </w:rPr>
              <w:t>Acción y Respuesta del Sistema</w:t>
            </w:r>
          </w:p>
        </w:tc>
      </w:tr>
      <w:tr w:rsidR="00905305" w:rsidRPr="009E0680" w14:paraId="3A9F8053" w14:textId="77777777" w:rsidTr="00202F9D">
        <w:trPr>
          <w:gridBefore w:val="1"/>
          <w:wBefore w:w="6" w:type="dxa"/>
        </w:trPr>
        <w:tc>
          <w:tcPr>
            <w:tcW w:w="540" w:type="dxa"/>
            <w:gridSpan w:val="2"/>
            <w:shd w:val="clear" w:color="auto" w:fill="auto"/>
          </w:tcPr>
          <w:p w14:paraId="480959C9" w14:textId="77777777" w:rsidR="00905305" w:rsidRPr="009E0680" w:rsidRDefault="00905305" w:rsidP="00202F9D">
            <w:pPr>
              <w:pStyle w:val="NormalWeb"/>
              <w:spacing w:before="0" w:beforeAutospacing="0" w:after="0" w:afterAutospacing="0"/>
              <w:jc w:val="center"/>
              <w:rPr>
                <w:rFonts w:ascii="Arial Narrow" w:hAnsi="Arial Narrow" w:cs="Times New Roman"/>
                <w:strike/>
                <w:szCs w:val="24"/>
              </w:rPr>
            </w:pPr>
            <w:r w:rsidRPr="009E0680">
              <w:rPr>
                <w:rFonts w:ascii="Arial Narrow" w:hAnsi="Arial Narrow" w:cs="Times New Roman"/>
                <w:strike/>
                <w:szCs w:val="24"/>
              </w:rPr>
              <w:t>1</w:t>
            </w:r>
          </w:p>
        </w:tc>
        <w:tc>
          <w:tcPr>
            <w:tcW w:w="8763" w:type="dxa"/>
            <w:gridSpan w:val="3"/>
            <w:shd w:val="clear" w:color="auto" w:fill="auto"/>
          </w:tcPr>
          <w:p w14:paraId="29C661B7" w14:textId="77777777" w:rsidR="00905305" w:rsidRPr="009E0680" w:rsidRDefault="00905305" w:rsidP="008B602B">
            <w:pPr>
              <w:rPr>
                <w:strike/>
                <w:noProof/>
                <w:sz w:val="20"/>
                <w:szCs w:val="20"/>
                <w:lang w:val="es-PE"/>
              </w:rPr>
            </w:pPr>
            <w:r w:rsidRPr="009E0680">
              <w:rPr>
                <w:strike/>
                <w:noProof/>
                <w:sz w:val="20"/>
                <w:szCs w:val="20"/>
                <w:lang w:val="es-PE"/>
              </w:rPr>
              <w:t xml:space="preserve">En (1.1.1), Si el sistema si encuentra </w:t>
            </w:r>
            <w:r w:rsidR="008B602B" w:rsidRPr="009E0680">
              <w:rPr>
                <w:strike/>
                <w:noProof/>
                <w:sz w:val="20"/>
                <w:szCs w:val="20"/>
                <w:highlight w:val="yellow"/>
                <w:lang w:val="es-PE"/>
              </w:rPr>
              <w:t xml:space="preserve">fecha de llegada </w:t>
            </w:r>
            <w:r w:rsidRPr="009E0680">
              <w:rPr>
                <w:strike/>
                <w:noProof/>
                <w:sz w:val="20"/>
                <w:szCs w:val="20"/>
                <w:highlight w:val="yellow"/>
                <w:lang w:val="es-PE"/>
              </w:rPr>
              <w:t xml:space="preserve">una </w:t>
            </w:r>
            <w:r w:rsidR="00B77BBE" w:rsidRPr="009E0680">
              <w:rPr>
                <w:strike/>
                <w:sz w:val="20"/>
                <w:highlight w:val="yellow"/>
              </w:rPr>
              <w:t xml:space="preserve">(Nota de Tarja) </w:t>
            </w:r>
            <w:r w:rsidRPr="009E0680">
              <w:rPr>
                <w:strike/>
                <w:noProof/>
                <w:sz w:val="20"/>
                <w:szCs w:val="20"/>
                <w:highlight w:val="yellow"/>
                <w:lang w:val="es-PE"/>
              </w:rPr>
              <w:t>asociada al documento de transporte</w:t>
            </w:r>
            <w:r w:rsidRPr="009E0680">
              <w:rPr>
                <w:strike/>
                <w:noProof/>
                <w:sz w:val="20"/>
                <w:szCs w:val="20"/>
                <w:lang w:val="es-PE"/>
              </w:rPr>
              <w:t>, entonces, el Sistema, debe mantener a la declaración en el Ánfora , para que pueda ser sorteada entre los Funcionarios Aduaneros del Grupo Canal Rojo ANTICIPADO o Grupo  de Canal Rojo (Todas las modalidades) según corresponda,  en el horario indicado. Y el flujo continúa.</w:t>
            </w:r>
          </w:p>
        </w:tc>
      </w:tr>
      <w:tr w:rsidR="00905305" w:rsidRPr="009E0680" w14:paraId="7A33A6A0" w14:textId="77777777" w:rsidTr="00202F9D">
        <w:trPr>
          <w:gridBefore w:val="1"/>
          <w:wBefore w:w="6" w:type="dxa"/>
        </w:trPr>
        <w:tc>
          <w:tcPr>
            <w:tcW w:w="9303" w:type="dxa"/>
            <w:gridSpan w:val="5"/>
            <w:shd w:val="clear" w:color="auto" w:fill="BFBFBF" w:themeFill="background1" w:themeFillShade="BF"/>
          </w:tcPr>
          <w:p w14:paraId="140AB7A3" w14:textId="77777777" w:rsidR="00905305" w:rsidRPr="009E0680" w:rsidRDefault="00905305" w:rsidP="00202F9D">
            <w:pPr>
              <w:pStyle w:val="NormalWeb"/>
              <w:spacing w:before="0" w:beforeAutospacing="0" w:after="0" w:afterAutospacing="0"/>
              <w:rPr>
                <w:rFonts w:ascii="Arial Narrow" w:hAnsi="Arial Narrow" w:cs="Times New Roman"/>
                <w:strike/>
                <w:szCs w:val="24"/>
              </w:rPr>
            </w:pPr>
            <w:r w:rsidRPr="009E0680">
              <w:rPr>
                <w:rFonts w:ascii="Arial Narrow" w:hAnsi="Arial Narrow" w:cs="Times New Roman"/>
                <w:strike/>
                <w:szCs w:val="24"/>
              </w:rPr>
              <w:lastRenderedPageBreak/>
              <w:t>Flujo alternativo 2</w:t>
            </w:r>
          </w:p>
        </w:tc>
      </w:tr>
      <w:tr w:rsidR="00905305" w:rsidRPr="009E0680" w14:paraId="0B3A4BAA" w14:textId="77777777" w:rsidTr="00202F9D">
        <w:trPr>
          <w:gridAfter w:val="1"/>
          <w:wAfter w:w="6" w:type="dxa"/>
        </w:trPr>
        <w:tc>
          <w:tcPr>
            <w:tcW w:w="540" w:type="dxa"/>
            <w:gridSpan w:val="2"/>
            <w:shd w:val="clear" w:color="auto" w:fill="BFBFBF" w:themeFill="background1" w:themeFillShade="BF"/>
          </w:tcPr>
          <w:p w14:paraId="2A8C5418" w14:textId="77777777" w:rsidR="00905305" w:rsidRPr="009E0680" w:rsidRDefault="00905305" w:rsidP="00202F9D">
            <w:pPr>
              <w:pStyle w:val="NormalWeb"/>
              <w:spacing w:before="0" w:beforeAutospacing="0" w:after="0" w:afterAutospacing="0"/>
              <w:jc w:val="center"/>
              <w:rPr>
                <w:rFonts w:ascii="Arial Narrow" w:hAnsi="Arial Narrow" w:cs="Times New Roman"/>
                <w:strike/>
                <w:szCs w:val="24"/>
              </w:rPr>
            </w:pPr>
            <w:r w:rsidRPr="009E0680">
              <w:rPr>
                <w:rFonts w:ascii="Arial Narrow" w:hAnsi="Arial Narrow" w:cs="Times New Roman"/>
                <w:strike/>
                <w:szCs w:val="24"/>
              </w:rPr>
              <w:t>Nro.</w:t>
            </w:r>
          </w:p>
        </w:tc>
        <w:tc>
          <w:tcPr>
            <w:tcW w:w="8763" w:type="dxa"/>
            <w:gridSpan w:val="3"/>
            <w:shd w:val="clear" w:color="auto" w:fill="BFBFBF" w:themeFill="background1" w:themeFillShade="BF"/>
          </w:tcPr>
          <w:p w14:paraId="6482DBE2" w14:textId="77777777" w:rsidR="00905305" w:rsidRPr="009E0680" w:rsidRDefault="00905305" w:rsidP="00202F9D">
            <w:pPr>
              <w:pStyle w:val="NormalWeb"/>
              <w:spacing w:before="0" w:beforeAutospacing="0" w:after="0" w:afterAutospacing="0"/>
              <w:jc w:val="center"/>
              <w:rPr>
                <w:rFonts w:ascii="Arial Narrow" w:hAnsi="Arial Narrow" w:cs="Times New Roman"/>
                <w:strike/>
                <w:szCs w:val="24"/>
              </w:rPr>
            </w:pPr>
            <w:r w:rsidRPr="009E0680">
              <w:rPr>
                <w:rFonts w:ascii="Arial Narrow" w:hAnsi="Arial Narrow" w:cs="Times New Roman"/>
                <w:strike/>
                <w:szCs w:val="24"/>
              </w:rPr>
              <w:t>Acción y Respuesta del Sistema</w:t>
            </w:r>
          </w:p>
        </w:tc>
      </w:tr>
      <w:tr w:rsidR="00905305" w:rsidRPr="009E0680" w14:paraId="2A27A315" w14:textId="77777777" w:rsidTr="00202F9D">
        <w:trPr>
          <w:gridBefore w:val="1"/>
          <w:wBefore w:w="6" w:type="dxa"/>
        </w:trPr>
        <w:tc>
          <w:tcPr>
            <w:tcW w:w="540" w:type="dxa"/>
            <w:gridSpan w:val="2"/>
            <w:tcBorders>
              <w:bottom w:val="single" w:sz="4" w:space="0" w:color="auto"/>
            </w:tcBorders>
            <w:shd w:val="clear" w:color="auto" w:fill="auto"/>
          </w:tcPr>
          <w:p w14:paraId="56757513" w14:textId="77777777" w:rsidR="00905305" w:rsidRPr="009E0680" w:rsidRDefault="00905305" w:rsidP="00202F9D">
            <w:pPr>
              <w:pStyle w:val="NormalWeb"/>
              <w:spacing w:before="0" w:beforeAutospacing="0" w:after="0" w:afterAutospacing="0"/>
              <w:jc w:val="center"/>
              <w:rPr>
                <w:rFonts w:ascii="Arial Narrow" w:hAnsi="Arial Narrow" w:cs="Times New Roman"/>
                <w:strike/>
                <w:szCs w:val="24"/>
              </w:rPr>
            </w:pPr>
            <w:r w:rsidRPr="009E0680">
              <w:rPr>
                <w:rFonts w:ascii="Arial Narrow" w:hAnsi="Arial Narrow" w:cs="Times New Roman"/>
                <w:strike/>
                <w:szCs w:val="24"/>
              </w:rPr>
              <w:t>1</w:t>
            </w:r>
          </w:p>
        </w:tc>
        <w:tc>
          <w:tcPr>
            <w:tcW w:w="8763" w:type="dxa"/>
            <w:gridSpan w:val="3"/>
            <w:tcBorders>
              <w:bottom w:val="single" w:sz="4" w:space="0" w:color="auto"/>
            </w:tcBorders>
            <w:shd w:val="clear" w:color="auto" w:fill="auto"/>
          </w:tcPr>
          <w:p w14:paraId="73193C35" w14:textId="77777777" w:rsidR="00905305" w:rsidRPr="009E0680" w:rsidRDefault="00905305" w:rsidP="00202F9D">
            <w:pPr>
              <w:rPr>
                <w:rFonts w:ascii="Arial Narrow" w:hAnsi="Arial Narrow"/>
                <w:strike/>
              </w:rPr>
            </w:pPr>
            <w:r w:rsidRPr="009E0680">
              <w:rPr>
                <w:strike/>
                <w:noProof/>
                <w:sz w:val="20"/>
                <w:szCs w:val="20"/>
                <w:lang w:val="es-PE"/>
              </w:rPr>
              <w:t xml:space="preserve">En (1.1.1.1) En caso que Grupo de </w:t>
            </w:r>
            <w:r w:rsidRPr="009E0680">
              <w:rPr>
                <w:b/>
                <w:strike/>
                <w:noProof/>
                <w:sz w:val="20"/>
                <w:szCs w:val="20"/>
                <w:lang w:val="es-PE"/>
              </w:rPr>
              <w:t>Diligencia Previa ANTICIPADO ROJO</w:t>
            </w:r>
            <w:r w:rsidRPr="009E0680">
              <w:rPr>
                <w:strike/>
                <w:noProof/>
                <w:sz w:val="20"/>
                <w:szCs w:val="20"/>
                <w:lang w:val="es-PE"/>
              </w:rPr>
              <w:t xml:space="preserve"> no cuente con funcionario aduanero registrado y/o vigente, entonces, el Sistema debe mantener las declaraciones en el Ánfora, en el estado </w:t>
            </w:r>
            <w:r w:rsidRPr="009E0680">
              <w:rPr>
                <w:b/>
                <w:strike/>
                <w:noProof/>
                <w:sz w:val="20"/>
                <w:szCs w:val="20"/>
                <w:lang w:val="es-PE"/>
              </w:rPr>
              <w:t>17-Recepcionada</w:t>
            </w:r>
            <w:r w:rsidRPr="009E0680">
              <w:rPr>
                <w:strike/>
                <w:noProof/>
                <w:sz w:val="20"/>
                <w:szCs w:val="20"/>
                <w:lang w:val="es-PE"/>
              </w:rPr>
              <w:t xml:space="preserve">, remitiendo al correo institucional del funcionario aduanero encargado del área (Jefe que administre el régimen) y al supervisor, de acuerdo al rol definido en el </w:t>
            </w:r>
            <w:r w:rsidRPr="009E0680">
              <w:rPr>
                <w:b/>
                <w:strike/>
                <w:noProof/>
                <w:sz w:val="20"/>
                <w:szCs w:val="20"/>
                <w:lang w:val="es-PE"/>
              </w:rPr>
              <w:t>Anexo 03</w:t>
            </w:r>
            <w:r w:rsidRPr="009E0680">
              <w:rPr>
                <w:strike/>
                <w:noProof/>
                <w:sz w:val="20"/>
                <w:szCs w:val="20"/>
                <w:lang w:val="es-PE"/>
              </w:rPr>
              <w:t xml:space="preserve"> según el régimen de la declaración el siguiente mensaje: </w:t>
            </w:r>
            <w:r w:rsidRPr="009E0680">
              <w:rPr>
                <w:b/>
                <w:strike/>
                <w:noProof/>
                <w:sz w:val="20"/>
                <w:szCs w:val="20"/>
                <w:lang w:val="es-PE"/>
              </w:rPr>
              <w:t>“No se han encontrado funcionarios aduaneros habilitados y/o vigentes en el Grupo de Diligencia Previa Anticipado Rojo, no se puede efectuar asignación de declaraciones”,</w:t>
            </w:r>
            <w:r w:rsidRPr="009E0680">
              <w:rPr>
                <w:strike/>
                <w:noProof/>
                <w:sz w:val="20"/>
                <w:szCs w:val="20"/>
                <w:lang w:val="es-PE"/>
              </w:rPr>
              <w:t xml:space="preserve"> según el </w:t>
            </w:r>
            <w:r w:rsidRPr="009E0680">
              <w:rPr>
                <w:b/>
                <w:strike/>
                <w:noProof/>
                <w:sz w:val="20"/>
                <w:szCs w:val="20"/>
                <w:lang w:val="es-PE"/>
              </w:rPr>
              <w:t>Formato 03.</w:t>
            </w:r>
            <w:r w:rsidRPr="009E0680">
              <w:rPr>
                <w:strike/>
                <w:noProof/>
                <w:sz w:val="20"/>
                <w:szCs w:val="20"/>
                <w:lang w:val="es-PE"/>
              </w:rPr>
              <w:t>Y el CUS finaliza.</w:t>
            </w:r>
          </w:p>
        </w:tc>
      </w:tr>
      <w:tr w:rsidR="00905305" w:rsidRPr="009E0680" w14:paraId="4863F518" w14:textId="77777777" w:rsidTr="00202F9D">
        <w:trPr>
          <w:gridBefore w:val="1"/>
          <w:wBefore w:w="6" w:type="dxa"/>
        </w:trPr>
        <w:tc>
          <w:tcPr>
            <w:tcW w:w="9303" w:type="dxa"/>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A830C6" w14:textId="77777777" w:rsidR="00905305" w:rsidRPr="009E0680" w:rsidRDefault="00905305" w:rsidP="00202F9D">
            <w:pPr>
              <w:rPr>
                <w:strike/>
                <w:noProof/>
                <w:sz w:val="20"/>
                <w:szCs w:val="20"/>
                <w:lang w:val="es-PE"/>
              </w:rPr>
            </w:pPr>
            <w:r w:rsidRPr="009E0680">
              <w:rPr>
                <w:rFonts w:ascii="Arial Narrow" w:hAnsi="Arial Narrow"/>
                <w:strike/>
              </w:rPr>
              <w:t>Flujo alternativo 3</w:t>
            </w:r>
          </w:p>
        </w:tc>
      </w:tr>
      <w:tr w:rsidR="00905305" w:rsidRPr="009E0680" w14:paraId="07D31EA0" w14:textId="77777777" w:rsidTr="00202F9D">
        <w:trPr>
          <w:gridBefore w:val="1"/>
          <w:wBefore w:w="6" w:type="dxa"/>
        </w:trPr>
        <w:tc>
          <w:tcPr>
            <w:tcW w:w="540" w:type="dxa"/>
            <w:gridSpan w:val="2"/>
            <w:tcBorders>
              <w:top w:val="single" w:sz="4" w:space="0" w:color="auto"/>
            </w:tcBorders>
            <w:shd w:val="clear" w:color="auto" w:fill="BFBFBF" w:themeFill="background1" w:themeFillShade="BF"/>
          </w:tcPr>
          <w:p w14:paraId="3DBE7967" w14:textId="77777777" w:rsidR="00905305" w:rsidRPr="009E0680" w:rsidRDefault="00905305" w:rsidP="00202F9D">
            <w:pPr>
              <w:pStyle w:val="NormalWeb"/>
              <w:spacing w:before="0" w:beforeAutospacing="0" w:after="0" w:afterAutospacing="0"/>
              <w:jc w:val="center"/>
              <w:rPr>
                <w:rFonts w:ascii="Arial Narrow" w:hAnsi="Arial Narrow" w:cs="Times New Roman"/>
                <w:strike/>
                <w:szCs w:val="24"/>
              </w:rPr>
            </w:pPr>
            <w:r w:rsidRPr="009E0680">
              <w:rPr>
                <w:rFonts w:ascii="Arial Narrow" w:hAnsi="Arial Narrow" w:cs="Times New Roman"/>
                <w:strike/>
                <w:szCs w:val="24"/>
              </w:rPr>
              <w:t>Nro.</w:t>
            </w:r>
          </w:p>
        </w:tc>
        <w:tc>
          <w:tcPr>
            <w:tcW w:w="8763" w:type="dxa"/>
            <w:gridSpan w:val="3"/>
            <w:tcBorders>
              <w:top w:val="single" w:sz="4" w:space="0" w:color="auto"/>
            </w:tcBorders>
            <w:shd w:val="clear" w:color="auto" w:fill="BFBFBF" w:themeFill="background1" w:themeFillShade="BF"/>
          </w:tcPr>
          <w:p w14:paraId="4F443C88" w14:textId="77777777" w:rsidR="00905305" w:rsidRPr="009E0680" w:rsidRDefault="00905305" w:rsidP="00202F9D">
            <w:pPr>
              <w:jc w:val="center"/>
              <w:rPr>
                <w:strike/>
                <w:noProof/>
                <w:sz w:val="20"/>
                <w:szCs w:val="20"/>
                <w:lang w:val="es-PE"/>
              </w:rPr>
            </w:pPr>
            <w:r w:rsidRPr="009E0680">
              <w:rPr>
                <w:rFonts w:ascii="Arial Narrow" w:hAnsi="Arial Narrow"/>
                <w:strike/>
              </w:rPr>
              <w:t>Acción y Respuesta del Sistema</w:t>
            </w:r>
          </w:p>
        </w:tc>
      </w:tr>
      <w:tr w:rsidR="00905305" w:rsidRPr="009E0680" w14:paraId="4CE45718" w14:textId="77777777" w:rsidTr="00202F9D">
        <w:trPr>
          <w:gridBefore w:val="1"/>
          <w:wBefore w:w="6" w:type="dxa"/>
        </w:trPr>
        <w:tc>
          <w:tcPr>
            <w:tcW w:w="540" w:type="dxa"/>
            <w:gridSpan w:val="2"/>
            <w:shd w:val="clear" w:color="auto" w:fill="auto"/>
          </w:tcPr>
          <w:p w14:paraId="494AA535" w14:textId="77777777" w:rsidR="00905305" w:rsidRPr="009E0680" w:rsidRDefault="00905305" w:rsidP="00202F9D">
            <w:pPr>
              <w:pStyle w:val="NormalWeb"/>
              <w:spacing w:before="0" w:beforeAutospacing="0" w:after="0" w:afterAutospacing="0"/>
              <w:jc w:val="center"/>
              <w:rPr>
                <w:rFonts w:ascii="Arial Narrow" w:hAnsi="Arial Narrow" w:cs="Times New Roman"/>
                <w:strike/>
                <w:szCs w:val="24"/>
              </w:rPr>
            </w:pPr>
            <w:r w:rsidRPr="009E0680">
              <w:rPr>
                <w:rFonts w:ascii="Arial Narrow" w:hAnsi="Arial Narrow" w:cs="Times New Roman"/>
                <w:strike/>
                <w:szCs w:val="24"/>
              </w:rPr>
              <w:t>1</w:t>
            </w:r>
          </w:p>
        </w:tc>
        <w:tc>
          <w:tcPr>
            <w:tcW w:w="8763" w:type="dxa"/>
            <w:gridSpan w:val="3"/>
            <w:shd w:val="clear" w:color="auto" w:fill="auto"/>
          </w:tcPr>
          <w:p w14:paraId="4FB0CE3A" w14:textId="77777777" w:rsidR="00905305" w:rsidRPr="009E0680" w:rsidRDefault="00905305" w:rsidP="0034320F">
            <w:pPr>
              <w:rPr>
                <w:strike/>
                <w:noProof/>
                <w:sz w:val="20"/>
                <w:szCs w:val="20"/>
                <w:lang w:val="es-PE"/>
              </w:rPr>
            </w:pPr>
            <w:r w:rsidRPr="009E0680">
              <w:rPr>
                <w:strike/>
                <w:noProof/>
                <w:sz w:val="20"/>
                <w:szCs w:val="20"/>
                <w:lang w:val="es-PE"/>
              </w:rPr>
              <w:t>En(</w:t>
            </w:r>
            <w:r w:rsidRPr="009E0680">
              <w:rPr>
                <w:strike/>
                <w:noProof/>
                <w:color w:val="FF0000"/>
                <w:sz w:val="20"/>
                <w:szCs w:val="20"/>
                <w:lang w:val="es-PE"/>
              </w:rPr>
              <w:t>1.1.1</w:t>
            </w:r>
            <w:r w:rsidRPr="009E0680">
              <w:rPr>
                <w:strike/>
                <w:noProof/>
                <w:sz w:val="20"/>
                <w:szCs w:val="20"/>
                <w:lang w:val="es-PE"/>
              </w:rPr>
              <w:t xml:space="preserve">),Si el sistema no encuentra </w:t>
            </w:r>
            <w:r w:rsidR="0034320F" w:rsidRPr="009E0680">
              <w:rPr>
                <w:strike/>
                <w:noProof/>
                <w:sz w:val="20"/>
                <w:szCs w:val="20"/>
                <w:highlight w:val="yellow"/>
                <w:lang w:val="es-PE"/>
              </w:rPr>
              <w:t xml:space="preserve">fecha de llegada </w:t>
            </w:r>
            <w:r w:rsidRPr="009E0680">
              <w:rPr>
                <w:strike/>
                <w:noProof/>
                <w:sz w:val="20"/>
                <w:szCs w:val="20"/>
                <w:highlight w:val="yellow"/>
                <w:lang w:val="es-PE"/>
              </w:rPr>
              <w:t xml:space="preserve">una </w:t>
            </w:r>
            <w:r w:rsidR="00B77BBE" w:rsidRPr="009E0680">
              <w:rPr>
                <w:strike/>
                <w:sz w:val="20"/>
                <w:highlight w:val="yellow"/>
              </w:rPr>
              <w:t xml:space="preserve">(Nota de Tarja) </w:t>
            </w:r>
            <w:r w:rsidRPr="009E0680">
              <w:rPr>
                <w:strike/>
                <w:noProof/>
                <w:sz w:val="20"/>
                <w:szCs w:val="20"/>
                <w:highlight w:val="yellow"/>
                <w:lang w:val="es-PE"/>
              </w:rPr>
              <w:t>asociada al documento de transporte</w:t>
            </w:r>
            <w:r w:rsidRPr="009E0680">
              <w:rPr>
                <w:strike/>
                <w:noProof/>
                <w:sz w:val="20"/>
                <w:szCs w:val="20"/>
                <w:lang w:val="es-PE"/>
              </w:rPr>
              <w:t xml:space="preserve"> pero tiene registrada la diligencia previa de anticipado rojo, entonces la declaración permanece en el anfora hasta que cuente con</w:t>
            </w:r>
            <w:r w:rsidR="0034320F" w:rsidRPr="009E0680">
              <w:rPr>
                <w:strike/>
                <w:noProof/>
                <w:sz w:val="20"/>
                <w:szCs w:val="20"/>
                <w:lang w:val="es-PE"/>
              </w:rPr>
              <w:t xml:space="preserve"> </w:t>
            </w:r>
            <w:r w:rsidR="0034320F" w:rsidRPr="009E0680">
              <w:rPr>
                <w:strike/>
                <w:noProof/>
                <w:sz w:val="20"/>
                <w:szCs w:val="20"/>
                <w:highlight w:val="yellow"/>
                <w:lang w:val="es-PE"/>
              </w:rPr>
              <w:t>fecha de llegada</w:t>
            </w:r>
            <w:r w:rsidRPr="009E0680">
              <w:rPr>
                <w:strike/>
                <w:noProof/>
                <w:sz w:val="20"/>
                <w:szCs w:val="20"/>
                <w:highlight w:val="yellow"/>
                <w:lang w:val="es-PE"/>
              </w:rPr>
              <w:t xml:space="preserve"> </w:t>
            </w:r>
            <w:r w:rsidR="00B77BBE" w:rsidRPr="009E0680">
              <w:rPr>
                <w:strike/>
                <w:sz w:val="20"/>
                <w:highlight w:val="yellow"/>
              </w:rPr>
              <w:t>(Nota de Tarja)</w:t>
            </w:r>
            <w:r w:rsidRPr="009E0680">
              <w:rPr>
                <w:strike/>
                <w:noProof/>
                <w:sz w:val="20"/>
                <w:szCs w:val="20"/>
                <w:highlight w:val="yellow"/>
                <w:lang w:val="es-PE"/>
              </w:rPr>
              <w:t>,</w:t>
            </w:r>
            <w:r w:rsidRPr="009E0680">
              <w:rPr>
                <w:strike/>
                <w:noProof/>
                <w:sz w:val="20"/>
                <w:szCs w:val="20"/>
                <w:lang w:val="es-PE"/>
              </w:rPr>
              <w:t xml:space="preserve"> momento en el continuará al flujo alternativo 1</w:t>
            </w:r>
          </w:p>
        </w:tc>
      </w:tr>
      <w:tr w:rsidR="00905305" w:rsidRPr="009E0680" w14:paraId="3D7F7924" w14:textId="77777777" w:rsidTr="00202F9D">
        <w:trPr>
          <w:gridBefore w:val="1"/>
          <w:wBefore w:w="6" w:type="dxa"/>
        </w:trPr>
        <w:tc>
          <w:tcPr>
            <w:tcW w:w="9303" w:type="dxa"/>
            <w:gridSpan w:val="5"/>
            <w:shd w:val="clear" w:color="auto" w:fill="BFBFBF" w:themeFill="background1" w:themeFillShade="BF"/>
          </w:tcPr>
          <w:p w14:paraId="6EEE0D41" w14:textId="77777777" w:rsidR="00905305" w:rsidRPr="009E0680" w:rsidRDefault="00905305" w:rsidP="00202F9D">
            <w:pPr>
              <w:pStyle w:val="NormalWeb"/>
              <w:spacing w:before="0" w:beforeAutospacing="0" w:after="0" w:afterAutospacing="0"/>
              <w:rPr>
                <w:strike/>
              </w:rPr>
            </w:pPr>
            <w:r w:rsidRPr="009E0680">
              <w:rPr>
                <w:rFonts w:ascii="Arial Narrow" w:hAnsi="Arial Narrow" w:cs="Times New Roman"/>
                <w:strike/>
                <w:szCs w:val="24"/>
              </w:rPr>
              <w:t>8. Excepciones</w:t>
            </w:r>
          </w:p>
        </w:tc>
      </w:tr>
      <w:tr w:rsidR="00905305" w:rsidRPr="009E0680" w14:paraId="1B8B5FC0" w14:textId="77777777" w:rsidTr="00202F9D">
        <w:trPr>
          <w:gridBefore w:val="1"/>
          <w:wBefore w:w="6" w:type="dxa"/>
        </w:trPr>
        <w:tc>
          <w:tcPr>
            <w:tcW w:w="540" w:type="dxa"/>
            <w:gridSpan w:val="2"/>
            <w:shd w:val="clear" w:color="auto" w:fill="BFBFBF" w:themeFill="background1" w:themeFillShade="BF"/>
          </w:tcPr>
          <w:p w14:paraId="5E571DBD" w14:textId="77777777" w:rsidR="00905305" w:rsidRPr="009E0680" w:rsidRDefault="00905305" w:rsidP="00202F9D">
            <w:pPr>
              <w:pStyle w:val="NormalWeb"/>
              <w:spacing w:before="0" w:beforeAutospacing="0" w:after="0" w:afterAutospacing="0"/>
              <w:jc w:val="center"/>
              <w:rPr>
                <w:rFonts w:ascii="Arial Narrow" w:hAnsi="Arial Narrow" w:cs="Times New Roman"/>
                <w:strike/>
                <w:szCs w:val="24"/>
              </w:rPr>
            </w:pPr>
            <w:r w:rsidRPr="009E0680">
              <w:rPr>
                <w:rFonts w:ascii="Arial Narrow" w:hAnsi="Arial Narrow" w:cs="Times New Roman"/>
                <w:strike/>
                <w:szCs w:val="24"/>
              </w:rPr>
              <w:t>Nro.</w:t>
            </w:r>
          </w:p>
        </w:tc>
        <w:tc>
          <w:tcPr>
            <w:tcW w:w="8763" w:type="dxa"/>
            <w:gridSpan w:val="3"/>
            <w:shd w:val="clear" w:color="auto" w:fill="BFBFBF" w:themeFill="background1" w:themeFillShade="BF"/>
          </w:tcPr>
          <w:p w14:paraId="4F1CB653" w14:textId="77777777" w:rsidR="00905305" w:rsidRPr="009E0680" w:rsidRDefault="00905305" w:rsidP="00202F9D">
            <w:pPr>
              <w:pStyle w:val="NormalWeb"/>
              <w:spacing w:before="0" w:beforeAutospacing="0" w:after="0" w:afterAutospacing="0"/>
              <w:jc w:val="left"/>
              <w:rPr>
                <w:rFonts w:ascii="Arial Narrow" w:hAnsi="Arial Narrow" w:cs="Times New Roman"/>
                <w:strike/>
                <w:szCs w:val="24"/>
              </w:rPr>
            </w:pPr>
            <w:r w:rsidRPr="009E0680">
              <w:rPr>
                <w:rFonts w:ascii="Arial Narrow" w:hAnsi="Arial Narrow" w:cs="Times New Roman"/>
                <w:strike/>
                <w:szCs w:val="24"/>
              </w:rPr>
              <w:t>Descripción</w:t>
            </w:r>
          </w:p>
        </w:tc>
      </w:tr>
      <w:tr w:rsidR="00905305" w:rsidRPr="009E0680" w14:paraId="7CB43D41" w14:textId="77777777" w:rsidTr="00202F9D">
        <w:trPr>
          <w:gridBefore w:val="1"/>
          <w:wBefore w:w="6" w:type="dxa"/>
        </w:trPr>
        <w:tc>
          <w:tcPr>
            <w:tcW w:w="540" w:type="dxa"/>
            <w:gridSpan w:val="2"/>
            <w:shd w:val="clear" w:color="auto" w:fill="auto"/>
          </w:tcPr>
          <w:p w14:paraId="4CE51B2C" w14:textId="77777777" w:rsidR="00905305" w:rsidRPr="009E0680" w:rsidRDefault="00905305" w:rsidP="00202F9D">
            <w:pPr>
              <w:pStyle w:val="NormalWeb"/>
              <w:spacing w:before="0" w:beforeAutospacing="0" w:after="0" w:afterAutospacing="0"/>
              <w:jc w:val="center"/>
              <w:rPr>
                <w:rFonts w:ascii="Arial Narrow" w:hAnsi="Arial Narrow" w:cs="Times New Roman"/>
                <w:strike/>
                <w:szCs w:val="24"/>
              </w:rPr>
            </w:pPr>
            <w:r w:rsidRPr="009E0680">
              <w:rPr>
                <w:rFonts w:ascii="Arial Narrow" w:hAnsi="Arial Narrow" w:cs="Times New Roman"/>
                <w:strike/>
                <w:szCs w:val="24"/>
              </w:rPr>
              <w:t>1</w:t>
            </w:r>
          </w:p>
        </w:tc>
        <w:tc>
          <w:tcPr>
            <w:tcW w:w="8763" w:type="dxa"/>
            <w:gridSpan w:val="3"/>
            <w:shd w:val="clear" w:color="auto" w:fill="auto"/>
          </w:tcPr>
          <w:p w14:paraId="0C503956" w14:textId="77777777" w:rsidR="00905305" w:rsidRPr="009E0680" w:rsidRDefault="00905305" w:rsidP="00202F9D">
            <w:pPr>
              <w:rPr>
                <w:strike/>
                <w:noProof/>
                <w:sz w:val="20"/>
                <w:szCs w:val="20"/>
                <w:lang w:val="es-PE"/>
              </w:rPr>
            </w:pPr>
            <w:r w:rsidRPr="009E0680">
              <w:rPr>
                <w:strike/>
                <w:noProof/>
                <w:sz w:val="20"/>
                <w:szCs w:val="20"/>
                <w:lang w:val="es-PE"/>
              </w:rPr>
              <w:t>Si no encuentra ninguna declaración en el ánfora, el CUS finaliza.</w:t>
            </w:r>
          </w:p>
        </w:tc>
      </w:tr>
      <w:tr w:rsidR="00905305" w:rsidRPr="009E0680" w14:paraId="4E7D0385" w14:textId="77777777" w:rsidTr="00202F9D">
        <w:trPr>
          <w:gridBefore w:val="1"/>
          <w:wBefore w:w="6" w:type="dxa"/>
        </w:trPr>
        <w:tc>
          <w:tcPr>
            <w:tcW w:w="9303" w:type="dxa"/>
            <w:gridSpan w:val="5"/>
            <w:shd w:val="clear" w:color="auto" w:fill="BFBFBF" w:themeFill="background1" w:themeFillShade="BF"/>
          </w:tcPr>
          <w:p w14:paraId="299EDC7A" w14:textId="77777777" w:rsidR="00905305" w:rsidRPr="009E0680" w:rsidRDefault="00905305" w:rsidP="00202F9D">
            <w:pPr>
              <w:pStyle w:val="NormalWeb"/>
              <w:spacing w:before="0" w:beforeAutospacing="0" w:after="0" w:afterAutospacing="0"/>
              <w:rPr>
                <w:strike/>
              </w:rPr>
            </w:pPr>
            <w:r w:rsidRPr="009E0680">
              <w:rPr>
                <w:rFonts w:ascii="Arial Narrow" w:hAnsi="Arial Narrow" w:cs="Times New Roman"/>
                <w:strike/>
                <w:szCs w:val="24"/>
              </w:rPr>
              <w:t>9. Requisito funcional asociado</w:t>
            </w:r>
          </w:p>
        </w:tc>
      </w:tr>
      <w:tr w:rsidR="00905305" w:rsidRPr="009E0680" w14:paraId="7C013396" w14:textId="77777777" w:rsidTr="00202F9D">
        <w:trPr>
          <w:gridBefore w:val="1"/>
          <w:wBefore w:w="6" w:type="dxa"/>
        </w:trPr>
        <w:tc>
          <w:tcPr>
            <w:tcW w:w="9303" w:type="dxa"/>
            <w:gridSpan w:val="5"/>
          </w:tcPr>
          <w:p w14:paraId="2CFCDEEF" w14:textId="77777777" w:rsidR="00905305" w:rsidRPr="009E0680" w:rsidRDefault="00905305" w:rsidP="00202F9D">
            <w:pPr>
              <w:rPr>
                <w:strike/>
                <w:sz w:val="20"/>
              </w:rPr>
            </w:pPr>
            <w:r w:rsidRPr="009E0680">
              <w:rPr>
                <w:strike/>
                <w:sz w:val="20"/>
              </w:rPr>
              <w:t>RF4</w:t>
            </w:r>
          </w:p>
        </w:tc>
      </w:tr>
      <w:tr w:rsidR="00905305" w:rsidRPr="009E0680" w14:paraId="0987E6ED" w14:textId="77777777" w:rsidTr="00202F9D">
        <w:trPr>
          <w:gridBefore w:val="1"/>
          <w:wBefore w:w="6" w:type="dxa"/>
        </w:trPr>
        <w:tc>
          <w:tcPr>
            <w:tcW w:w="9303" w:type="dxa"/>
            <w:gridSpan w:val="5"/>
            <w:shd w:val="clear" w:color="auto" w:fill="BFBFBF" w:themeFill="background1" w:themeFillShade="BF"/>
          </w:tcPr>
          <w:p w14:paraId="55250D9B" w14:textId="77777777" w:rsidR="00905305" w:rsidRPr="009E0680" w:rsidRDefault="00905305" w:rsidP="00202F9D">
            <w:pPr>
              <w:pStyle w:val="NormalWeb"/>
              <w:spacing w:before="0" w:beforeAutospacing="0" w:after="0" w:afterAutospacing="0"/>
              <w:rPr>
                <w:strike/>
              </w:rPr>
            </w:pPr>
            <w:r w:rsidRPr="009E0680">
              <w:rPr>
                <w:rFonts w:ascii="Arial Narrow" w:hAnsi="Arial Narrow" w:cs="Times New Roman"/>
                <w:strike/>
                <w:szCs w:val="24"/>
              </w:rPr>
              <w:t>10. Prototipo de interfaz de usuario</w:t>
            </w:r>
          </w:p>
        </w:tc>
      </w:tr>
      <w:tr w:rsidR="00905305" w:rsidRPr="009E0680" w14:paraId="6AF7B317" w14:textId="77777777" w:rsidTr="00202F9D">
        <w:trPr>
          <w:gridBefore w:val="1"/>
          <w:wBefore w:w="6" w:type="dxa"/>
        </w:trPr>
        <w:tc>
          <w:tcPr>
            <w:tcW w:w="9303" w:type="dxa"/>
            <w:gridSpan w:val="5"/>
          </w:tcPr>
          <w:p w14:paraId="3DB2CFFD" w14:textId="77777777" w:rsidR="00905305" w:rsidRPr="009E0680" w:rsidRDefault="00905305" w:rsidP="00202F9D">
            <w:pPr>
              <w:rPr>
                <w:strike/>
                <w:sz w:val="20"/>
              </w:rPr>
            </w:pPr>
            <w:r w:rsidRPr="009E0680">
              <w:rPr>
                <w:strike/>
                <w:sz w:val="20"/>
              </w:rPr>
              <w:t>No aplica</w:t>
            </w:r>
          </w:p>
          <w:p w14:paraId="0FE1F81A" w14:textId="77777777" w:rsidR="00905305" w:rsidRPr="009E0680" w:rsidRDefault="00905305" w:rsidP="00202F9D">
            <w:pPr>
              <w:rPr>
                <w:strike/>
                <w:sz w:val="20"/>
              </w:rPr>
            </w:pPr>
          </w:p>
        </w:tc>
      </w:tr>
    </w:tbl>
    <w:p w14:paraId="3B9E7BA8" w14:textId="77777777" w:rsidR="00905305" w:rsidRDefault="00905305" w:rsidP="00905305">
      <w:pPr>
        <w:rPr>
          <w:color w:val="339966"/>
          <w:sz w:val="20"/>
        </w:rPr>
      </w:pPr>
    </w:p>
    <w:p w14:paraId="49FAB113" w14:textId="77777777" w:rsidR="00FF7A52" w:rsidRPr="001036F7" w:rsidRDefault="00FF7A52" w:rsidP="00FF7A52">
      <w:pPr>
        <w:pStyle w:val="Encabezado"/>
        <w:rPr>
          <w:rFonts w:ascii="Arial" w:hAnsi="Arial" w:cs="Times New Roman"/>
          <w:b/>
          <w:sz w:val="30"/>
          <w:szCs w:val="30"/>
          <w:u w:val="single"/>
          <w:lang w:val="es-ES"/>
        </w:rPr>
      </w:pPr>
      <w:r w:rsidRPr="00FF7A52">
        <w:rPr>
          <w:rFonts w:ascii="Arial" w:hAnsi="Arial" w:cs="Times New Roman"/>
          <w:b/>
          <w:sz w:val="30"/>
          <w:szCs w:val="30"/>
          <w:highlight w:val="yellow"/>
          <w:u w:val="single"/>
          <w:lang w:val="es-ES"/>
        </w:rPr>
        <w:t xml:space="preserve">F2_3013 </w:t>
      </w:r>
      <w:proofErr w:type="gramStart"/>
      <w:r w:rsidRPr="00FF7A52">
        <w:rPr>
          <w:rFonts w:ascii="Arial" w:hAnsi="Arial" w:cs="Times New Roman"/>
          <w:b/>
          <w:sz w:val="30"/>
          <w:szCs w:val="30"/>
          <w:highlight w:val="yellow"/>
          <w:u w:val="single"/>
          <w:lang w:val="es-ES"/>
        </w:rPr>
        <w:t>( Fabrica</w:t>
      </w:r>
      <w:proofErr w:type="gramEnd"/>
      <w:r w:rsidRPr="00FF7A52">
        <w:rPr>
          <w:rFonts w:ascii="Arial" w:hAnsi="Arial" w:cs="Times New Roman"/>
          <w:b/>
          <w:sz w:val="30"/>
          <w:szCs w:val="30"/>
          <w:highlight w:val="yellow"/>
          <w:u w:val="single"/>
          <w:lang w:val="es-ES"/>
        </w:rPr>
        <w:t xml:space="preserve"> SW)</w:t>
      </w:r>
    </w:p>
    <w:p w14:paraId="316805F6" w14:textId="77777777" w:rsidR="00FF7A52" w:rsidRDefault="00FF7A52" w:rsidP="00905305">
      <w:pPr>
        <w:rPr>
          <w:b/>
        </w:rPr>
      </w:pPr>
    </w:p>
    <w:p w14:paraId="7EB982F5" w14:textId="77777777" w:rsidR="00905305" w:rsidRDefault="00905305" w:rsidP="00905305">
      <w:pPr>
        <w:rPr>
          <w:color w:val="339966"/>
          <w:sz w:val="20"/>
        </w:rPr>
      </w:pPr>
      <w:r w:rsidRPr="0005387F">
        <w:rPr>
          <w:b/>
        </w:rPr>
        <w:t>CUS 02.01.06 – Calcular carga laboral de la declaración</w:t>
      </w:r>
    </w:p>
    <w:p w14:paraId="2DE1F3FB" w14:textId="77777777" w:rsidR="00905305" w:rsidRDefault="00905305" w:rsidP="00905305">
      <w:pPr>
        <w:rPr>
          <w:color w:val="339966"/>
          <w:sz w:val="20"/>
        </w:rPr>
      </w:pPr>
    </w:p>
    <w:tbl>
      <w:tblPr>
        <w:tblW w:w="9309"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6"/>
        <w:gridCol w:w="534"/>
        <w:gridCol w:w="6"/>
        <w:gridCol w:w="2996"/>
        <w:gridCol w:w="5761"/>
        <w:gridCol w:w="6"/>
      </w:tblGrid>
      <w:tr w:rsidR="00905305" w14:paraId="2C35AE9F" w14:textId="77777777" w:rsidTr="00202F9D">
        <w:trPr>
          <w:gridAfter w:val="1"/>
          <w:wAfter w:w="6" w:type="dxa"/>
        </w:trPr>
        <w:tc>
          <w:tcPr>
            <w:tcW w:w="3542" w:type="dxa"/>
            <w:gridSpan w:val="4"/>
            <w:shd w:val="clear" w:color="auto" w:fill="BFBFBF" w:themeFill="background1" w:themeFillShade="BF"/>
          </w:tcPr>
          <w:p w14:paraId="5059AB24" w14:textId="77777777" w:rsidR="00905305" w:rsidRDefault="00905305" w:rsidP="00202F9D">
            <w:pPr>
              <w:pStyle w:val="NormalWeb"/>
              <w:spacing w:before="0" w:beforeAutospacing="0" w:after="0" w:afterAutospacing="0"/>
              <w:rPr>
                <w:rFonts w:ascii="Arial Narrow" w:hAnsi="Arial Narrow" w:cs="Times New Roman"/>
                <w:szCs w:val="24"/>
              </w:rPr>
            </w:pPr>
            <w:r>
              <w:rPr>
                <w:rFonts w:ascii="Arial Narrow" w:hAnsi="Arial Narrow" w:cs="Times New Roman"/>
                <w:szCs w:val="24"/>
              </w:rPr>
              <w:t>1. Nombre del Caso de Uso del Sistema</w:t>
            </w:r>
          </w:p>
        </w:tc>
        <w:tc>
          <w:tcPr>
            <w:tcW w:w="5761" w:type="dxa"/>
          </w:tcPr>
          <w:p w14:paraId="1B075E72" w14:textId="77777777" w:rsidR="00905305" w:rsidRDefault="00905305" w:rsidP="00202F9D">
            <w:pPr>
              <w:rPr>
                <w:sz w:val="20"/>
              </w:rPr>
            </w:pPr>
            <w:r>
              <w:rPr>
                <w:sz w:val="20"/>
              </w:rPr>
              <w:t>CUS 02.01.06 Calcular carga laboral de la d</w:t>
            </w:r>
            <w:r w:rsidRPr="008A370D">
              <w:rPr>
                <w:sz w:val="20"/>
              </w:rPr>
              <w:t>eclaración</w:t>
            </w:r>
          </w:p>
          <w:p w14:paraId="04BEF124" w14:textId="77777777" w:rsidR="002D3284" w:rsidRPr="002D3284" w:rsidRDefault="002D3284" w:rsidP="00202F9D">
            <w:pPr>
              <w:rPr>
                <w:b/>
                <w:color w:val="000000" w:themeColor="text1"/>
                <w:sz w:val="20"/>
              </w:rPr>
            </w:pPr>
            <w:r w:rsidRPr="002D3284">
              <w:rPr>
                <w:b/>
                <w:color w:val="000000" w:themeColor="text1"/>
                <w:sz w:val="20"/>
                <w:highlight w:val="yellow"/>
              </w:rPr>
              <w:t>(NUEVO)</w:t>
            </w:r>
          </w:p>
        </w:tc>
      </w:tr>
      <w:tr w:rsidR="00905305" w14:paraId="11676C24" w14:textId="77777777" w:rsidTr="00202F9D">
        <w:trPr>
          <w:gridAfter w:val="1"/>
          <w:wAfter w:w="6" w:type="dxa"/>
        </w:trPr>
        <w:tc>
          <w:tcPr>
            <w:tcW w:w="9303" w:type="dxa"/>
            <w:gridSpan w:val="5"/>
            <w:shd w:val="clear" w:color="auto" w:fill="BFBFBF" w:themeFill="background1" w:themeFillShade="BF"/>
          </w:tcPr>
          <w:p w14:paraId="2278DA9D" w14:textId="77777777" w:rsidR="00905305" w:rsidRDefault="00905305" w:rsidP="00202F9D">
            <w:pPr>
              <w:pStyle w:val="NormalWeb"/>
              <w:spacing w:before="0" w:beforeAutospacing="0" w:after="0" w:afterAutospacing="0"/>
            </w:pPr>
            <w:r>
              <w:rPr>
                <w:rFonts w:ascii="Arial Narrow" w:hAnsi="Arial Narrow" w:cs="Times New Roman"/>
                <w:szCs w:val="24"/>
              </w:rPr>
              <w:t>2. Descripción del Caso de Uso</w:t>
            </w:r>
          </w:p>
        </w:tc>
      </w:tr>
      <w:tr w:rsidR="00905305" w:rsidRPr="003C232E" w14:paraId="38826547" w14:textId="77777777" w:rsidTr="00202F9D">
        <w:trPr>
          <w:gridAfter w:val="1"/>
          <w:wAfter w:w="6" w:type="dxa"/>
        </w:trPr>
        <w:tc>
          <w:tcPr>
            <w:tcW w:w="9303" w:type="dxa"/>
            <w:gridSpan w:val="5"/>
          </w:tcPr>
          <w:p w14:paraId="47AC4FE8" w14:textId="77777777" w:rsidR="00905305" w:rsidRPr="009645FC" w:rsidRDefault="00905305" w:rsidP="00202F9D">
            <w:pPr>
              <w:rPr>
                <w:noProof/>
                <w:sz w:val="20"/>
                <w:szCs w:val="20"/>
                <w:lang w:val="es-PE"/>
              </w:rPr>
            </w:pPr>
            <w:r w:rsidRPr="005A0608">
              <w:rPr>
                <w:noProof/>
                <w:sz w:val="20"/>
                <w:szCs w:val="20"/>
                <w:lang w:val="es-PE"/>
              </w:rPr>
              <w:t xml:space="preserve">Calcula la Carga Laboral de una declaración según </w:t>
            </w:r>
            <w:r>
              <w:rPr>
                <w:noProof/>
                <w:sz w:val="20"/>
                <w:szCs w:val="20"/>
                <w:lang w:val="es-PE"/>
              </w:rPr>
              <w:t>los criterios que han sido registrados en el Catálogo de Criterios para calcular la Carga Laboraly</w:t>
            </w:r>
            <w:r w:rsidRPr="005A0608">
              <w:rPr>
                <w:noProof/>
                <w:sz w:val="20"/>
                <w:szCs w:val="20"/>
                <w:lang w:val="es-PE"/>
              </w:rPr>
              <w:t xml:space="preserve"> la ponderación registrada par</w:t>
            </w:r>
            <w:r>
              <w:rPr>
                <w:noProof/>
                <w:sz w:val="20"/>
                <w:szCs w:val="20"/>
                <w:lang w:val="es-PE"/>
              </w:rPr>
              <w:t>a cada criterio en cada aduana.</w:t>
            </w:r>
          </w:p>
        </w:tc>
      </w:tr>
      <w:tr w:rsidR="00905305" w14:paraId="6B2865CD" w14:textId="77777777" w:rsidTr="00202F9D">
        <w:trPr>
          <w:gridAfter w:val="1"/>
          <w:wAfter w:w="6" w:type="dxa"/>
        </w:trPr>
        <w:tc>
          <w:tcPr>
            <w:tcW w:w="9303" w:type="dxa"/>
            <w:gridSpan w:val="5"/>
            <w:shd w:val="clear" w:color="auto" w:fill="BFBFBF" w:themeFill="background1" w:themeFillShade="BF"/>
          </w:tcPr>
          <w:p w14:paraId="7D742124" w14:textId="77777777" w:rsidR="00905305" w:rsidRDefault="00905305" w:rsidP="00202F9D">
            <w:pPr>
              <w:pStyle w:val="NormalWeb"/>
              <w:spacing w:before="0" w:beforeAutospacing="0" w:after="0" w:afterAutospacing="0"/>
            </w:pPr>
            <w:r>
              <w:rPr>
                <w:rFonts w:ascii="Arial Narrow" w:hAnsi="Arial Narrow" w:cs="Times New Roman"/>
                <w:szCs w:val="24"/>
              </w:rPr>
              <w:t>3. Actor(es)</w:t>
            </w:r>
          </w:p>
        </w:tc>
      </w:tr>
      <w:tr w:rsidR="00905305" w:rsidRPr="003C232E" w14:paraId="43C41015" w14:textId="77777777" w:rsidTr="00202F9D">
        <w:trPr>
          <w:gridAfter w:val="1"/>
          <w:wAfter w:w="6" w:type="dxa"/>
        </w:trPr>
        <w:tc>
          <w:tcPr>
            <w:tcW w:w="9303" w:type="dxa"/>
            <w:gridSpan w:val="5"/>
          </w:tcPr>
          <w:p w14:paraId="07D64FE7" w14:textId="77777777" w:rsidR="00905305" w:rsidRPr="003C232E" w:rsidRDefault="00905305" w:rsidP="00202F9D">
            <w:pPr>
              <w:rPr>
                <w:sz w:val="20"/>
                <w:szCs w:val="20"/>
              </w:rPr>
            </w:pPr>
            <w:r w:rsidRPr="00317103">
              <w:rPr>
                <w:sz w:val="20"/>
                <w:szCs w:val="20"/>
              </w:rPr>
              <w:t xml:space="preserve">El </w:t>
            </w:r>
            <w:r>
              <w:rPr>
                <w:sz w:val="20"/>
                <w:szCs w:val="20"/>
              </w:rPr>
              <w:t>S</w:t>
            </w:r>
            <w:r w:rsidRPr="00317103">
              <w:rPr>
                <w:sz w:val="20"/>
                <w:szCs w:val="20"/>
              </w:rPr>
              <w:t>istema</w:t>
            </w:r>
            <w:r>
              <w:rPr>
                <w:sz w:val="20"/>
                <w:szCs w:val="20"/>
              </w:rPr>
              <w:t xml:space="preserve">, </w:t>
            </w:r>
            <w:proofErr w:type="spellStart"/>
            <w:r w:rsidRPr="000658DC">
              <w:rPr>
                <w:sz w:val="20"/>
                <w:szCs w:val="20"/>
              </w:rPr>
              <w:t>Scheduler</w:t>
            </w:r>
            <w:proofErr w:type="spellEnd"/>
            <w:r w:rsidRPr="000658DC">
              <w:rPr>
                <w:sz w:val="20"/>
                <w:szCs w:val="20"/>
              </w:rPr>
              <w:t xml:space="preserve"> del NPDA (</w:t>
            </w:r>
            <w:r w:rsidRPr="000658DC">
              <w:rPr>
                <w:rFonts w:cs="Arial"/>
                <w:sz w:val="20"/>
                <w:szCs w:val="20"/>
                <w:shd w:val="clear" w:color="auto" w:fill="FFFFFF"/>
              </w:rPr>
              <w:t>Nuevo Proceso de Despacho Aduanero</w:t>
            </w:r>
            <w:r w:rsidRPr="000658DC">
              <w:rPr>
                <w:sz w:val="20"/>
                <w:szCs w:val="20"/>
              </w:rPr>
              <w:t>) que invoca al proceso automático.</w:t>
            </w:r>
          </w:p>
        </w:tc>
      </w:tr>
      <w:tr w:rsidR="00905305" w14:paraId="353E181E" w14:textId="77777777" w:rsidTr="00202F9D">
        <w:trPr>
          <w:gridAfter w:val="1"/>
          <w:wAfter w:w="6" w:type="dxa"/>
        </w:trPr>
        <w:tc>
          <w:tcPr>
            <w:tcW w:w="9303" w:type="dxa"/>
            <w:gridSpan w:val="5"/>
            <w:shd w:val="clear" w:color="auto" w:fill="BFBFBF" w:themeFill="background1" w:themeFillShade="BF"/>
          </w:tcPr>
          <w:p w14:paraId="53A9D430" w14:textId="77777777" w:rsidR="00905305" w:rsidRDefault="00905305" w:rsidP="00202F9D">
            <w:pPr>
              <w:pStyle w:val="NormalWeb"/>
              <w:spacing w:before="0" w:beforeAutospacing="0" w:after="0" w:afterAutospacing="0"/>
            </w:pPr>
            <w:r>
              <w:rPr>
                <w:rFonts w:ascii="Arial Narrow" w:hAnsi="Arial Narrow" w:cs="Times New Roman"/>
                <w:szCs w:val="24"/>
              </w:rPr>
              <w:t>4. Precondiciones</w:t>
            </w:r>
          </w:p>
        </w:tc>
      </w:tr>
      <w:tr w:rsidR="00905305" w:rsidRPr="003C232E" w14:paraId="52A79E34" w14:textId="77777777" w:rsidTr="00202F9D">
        <w:trPr>
          <w:gridAfter w:val="1"/>
          <w:wAfter w:w="6" w:type="dxa"/>
        </w:trPr>
        <w:tc>
          <w:tcPr>
            <w:tcW w:w="9303" w:type="dxa"/>
            <w:gridSpan w:val="5"/>
          </w:tcPr>
          <w:p w14:paraId="2A301935" w14:textId="77777777" w:rsidR="00905305" w:rsidRPr="005A0608" w:rsidRDefault="00905305" w:rsidP="00202F9D">
            <w:pPr>
              <w:rPr>
                <w:noProof/>
                <w:sz w:val="20"/>
                <w:szCs w:val="20"/>
                <w:lang w:val="es-PE"/>
              </w:rPr>
            </w:pPr>
            <w:r w:rsidRPr="005A0608">
              <w:rPr>
                <w:noProof/>
                <w:sz w:val="20"/>
                <w:szCs w:val="20"/>
                <w:lang w:val="es-PE"/>
              </w:rPr>
              <w:t xml:space="preserve">Este CUS es invocado por el </w:t>
            </w:r>
            <w:r w:rsidRPr="005A0608">
              <w:rPr>
                <w:noProof/>
                <w:sz w:val="20"/>
                <w:lang w:val="es-PE"/>
              </w:rPr>
              <w:t>CUS02.01.02 – Generar paquete de Declaraciones.</w:t>
            </w:r>
          </w:p>
          <w:p w14:paraId="1243C5B9" w14:textId="77777777" w:rsidR="00905305" w:rsidRPr="005A0608" w:rsidRDefault="00905305" w:rsidP="00202F9D">
            <w:pPr>
              <w:rPr>
                <w:noProof/>
                <w:sz w:val="20"/>
                <w:szCs w:val="20"/>
                <w:lang w:val="es-PE"/>
              </w:rPr>
            </w:pPr>
            <w:r w:rsidRPr="005A0608">
              <w:rPr>
                <w:noProof/>
                <w:sz w:val="20"/>
                <w:szCs w:val="20"/>
                <w:lang w:val="es-PE"/>
              </w:rPr>
              <w:t>Los Criterios para determinar la Carga Laboral por Declaración deben estar registrados en la Entidad Parámetros.</w:t>
            </w:r>
          </w:p>
          <w:p w14:paraId="4D04F7EA" w14:textId="77777777" w:rsidR="00905305" w:rsidRPr="009645FC" w:rsidRDefault="00905305" w:rsidP="00202F9D">
            <w:pPr>
              <w:rPr>
                <w:noProof/>
                <w:sz w:val="20"/>
                <w:szCs w:val="20"/>
                <w:lang w:val="es-PE"/>
              </w:rPr>
            </w:pPr>
            <w:r w:rsidRPr="005A0608">
              <w:rPr>
                <w:noProof/>
                <w:sz w:val="20"/>
                <w:szCs w:val="20"/>
                <w:lang w:val="es-PE"/>
              </w:rPr>
              <w:t>La Ponderación  de los Criterios de Carga Laboral, se encuentren registrados por Aduana.</w:t>
            </w:r>
          </w:p>
        </w:tc>
      </w:tr>
      <w:tr w:rsidR="00905305" w14:paraId="0ABFC869" w14:textId="77777777" w:rsidTr="00202F9D">
        <w:trPr>
          <w:gridAfter w:val="1"/>
          <w:wAfter w:w="6" w:type="dxa"/>
        </w:trPr>
        <w:tc>
          <w:tcPr>
            <w:tcW w:w="9303" w:type="dxa"/>
            <w:gridSpan w:val="5"/>
            <w:shd w:val="clear" w:color="auto" w:fill="BFBFBF" w:themeFill="background1" w:themeFillShade="BF"/>
          </w:tcPr>
          <w:p w14:paraId="036D14B3" w14:textId="77777777" w:rsidR="00905305" w:rsidRDefault="00905305" w:rsidP="00202F9D">
            <w:pPr>
              <w:pStyle w:val="NormalWeb"/>
              <w:spacing w:before="0" w:beforeAutospacing="0" w:after="0" w:afterAutospacing="0"/>
            </w:pPr>
            <w:r>
              <w:rPr>
                <w:rFonts w:ascii="Arial Narrow" w:hAnsi="Arial Narrow" w:cs="Times New Roman"/>
                <w:szCs w:val="24"/>
              </w:rPr>
              <w:t xml:space="preserve">5. </w:t>
            </w:r>
            <w:proofErr w:type="spellStart"/>
            <w:r>
              <w:rPr>
                <w:rFonts w:ascii="Arial Narrow" w:hAnsi="Arial Narrow" w:cs="Times New Roman"/>
                <w:szCs w:val="24"/>
              </w:rPr>
              <w:t>Poscondiciones</w:t>
            </w:r>
            <w:proofErr w:type="spellEnd"/>
          </w:p>
        </w:tc>
      </w:tr>
      <w:tr w:rsidR="00905305" w:rsidRPr="003C232E" w14:paraId="7A1B3284" w14:textId="77777777" w:rsidTr="00202F9D">
        <w:trPr>
          <w:gridAfter w:val="1"/>
          <w:wAfter w:w="6" w:type="dxa"/>
        </w:trPr>
        <w:tc>
          <w:tcPr>
            <w:tcW w:w="9303" w:type="dxa"/>
            <w:gridSpan w:val="5"/>
          </w:tcPr>
          <w:p w14:paraId="7A780C27" w14:textId="77777777" w:rsidR="00905305" w:rsidRDefault="00905305" w:rsidP="00202F9D">
            <w:pPr>
              <w:rPr>
                <w:sz w:val="20"/>
                <w:szCs w:val="20"/>
              </w:rPr>
            </w:pPr>
            <w:r>
              <w:rPr>
                <w:sz w:val="20"/>
                <w:szCs w:val="20"/>
              </w:rPr>
              <w:t xml:space="preserve">Se ha </w:t>
            </w:r>
            <w:proofErr w:type="spellStart"/>
            <w:r>
              <w:rPr>
                <w:sz w:val="20"/>
                <w:szCs w:val="20"/>
              </w:rPr>
              <w:t>calculadoy</w:t>
            </w:r>
            <w:proofErr w:type="spellEnd"/>
            <w:r>
              <w:rPr>
                <w:sz w:val="20"/>
                <w:szCs w:val="20"/>
              </w:rPr>
              <w:t xml:space="preserve"> registrado la Carga Laboral de la declaración.</w:t>
            </w:r>
          </w:p>
          <w:p w14:paraId="6A773438" w14:textId="77777777" w:rsidR="00905305" w:rsidRPr="003C232E" w:rsidRDefault="00905305" w:rsidP="00202F9D">
            <w:pPr>
              <w:rPr>
                <w:sz w:val="20"/>
                <w:szCs w:val="20"/>
              </w:rPr>
            </w:pPr>
          </w:p>
        </w:tc>
      </w:tr>
      <w:tr w:rsidR="00905305" w14:paraId="116642F2" w14:textId="77777777" w:rsidTr="00202F9D">
        <w:trPr>
          <w:gridAfter w:val="1"/>
          <w:wAfter w:w="6" w:type="dxa"/>
          <w:trHeight w:val="223"/>
        </w:trPr>
        <w:tc>
          <w:tcPr>
            <w:tcW w:w="9303" w:type="dxa"/>
            <w:gridSpan w:val="5"/>
            <w:shd w:val="clear" w:color="auto" w:fill="BFBFBF" w:themeFill="background1" w:themeFillShade="BF"/>
          </w:tcPr>
          <w:p w14:paraId="006DDA8F" w14:textId="77777777" w:rsidR="00905305" w:rsidRDefault="00905305" w:rsidP="00202F9D">
            <w:pPr>
              <w:pStyle w:val="NormalWeb"/>
              <w:spacing w:before="0" w:beforeAutospacing="0" w:after="0" w:afterAutospacing="0"/>
            </w:pPr>
            <w:r>
              <w:rPr>
                <w:rFonts w:ascii="Arial Narrow" w:hAnsi="Arial Narrow" w:cs="Times New Roman"/>
                <w:szCs w:val="24"/>
              </w:rPr>
              <w:t>6. Flujo de eventos</w:t>
            </w:r>
          </w:p>
        </w:tc>
      </w:tr>
      <w:tr w:rsidR="00905305" w14:paraId="29555445" w14:textId="77777777" w:rsidTr="00202F9D">
        <w:trPr>
          <w:gridAfter w:val="1"/>
          <w:wAfter w:w="6" w:type="dxa"/>
        </w:trPr>
        <w:tc>
          <w:tcPr>
            <w:tcW w:w="540" w:type="dxa"/>
            <w:gridSpan w:val="2"/>
            <w:shd w:val="clear" w:color="auto" w:fill="BFBFBF" w:themeFill="background1" w:themeFillShade="BF"/>
          </w:tcPr>
          <w:p w14:paraId="1B22EABA" w14:textId="77777777" w:rsidR="00905305" w:rsidRDefault="00905305" w:rsidP="00202F9D">
            <w:pPr>
              <w:pStyle w:val="NormalWeb"/>
              <w:spacing w:before="0" w:beforeAutospacing="0" w:after="0" w:afterAutospacing="0"/>
              <w:jc w:val="center"/>
              <w:rPr>
                <w:rFonts w:ascii="Arial Narrow" w:hAnsi="Arial Narrow" w:cs="Times New Roman"/>
                <w:szCs w:val="24"/>
              </w:rPr>
            </w:pPr>
            <w:r>
              <w:rPr>
                <w:rFonts w:ascii="Arial Narrow" w:hAnsi="Arial Narrow" w:cs="Times New Roman"/>
                <w:szCs w:val="24"/>
              </w:rPr>
              <w:t>Nro.</w:t>
            </w:r>
          </w:p>
        </w:tc>
        <w:tc>
          <w:tcPr>
            <w:tcW w:w="8763" w:type="dxa"/>
            <w:gridSpan w:val="3"/>
            <w:shd w:val="clear" w:color="auto" w:fill="BFBFBF" w:themeFill="background1" w:themeFillShade="BF"/>
          </w:tcPr>
          <w:p w14:paraId="25939203" w14:textId="77777777" w:rsidR="00905305" w:rsidRDefault="00905305" w:rsidP="00202F9D">
            <w:pPr>
              <w:pStyle w:val="NormalWeb"/>
              <w:spacing w:before="0" w:beforeAutospacing="0" w:after="0" w:afterAutospacing="0"/>
              <w:jc w:val="center"/>
              <w:rPr>
                <w:rFonts w:ascii="Arial Narrow" w:hAnsi="Arial Narrow" w:cs="Times New Roman"/>
                <w:szCs w:val="24"/>
              </w:rPr>
            </w:pPr>
            <w:r>
              <w:rPr>
                <w:rFonts w:ascii="Arial Narrow" w:hAnsi="Arial Narrow" w:cs="Times New Roman"/>
                <w:szCs w:val="24"/>
              </w:rPr>
              <w:t>Acción y Respuesta del Sistema</w:t>
            </w:r>
          </w:p>
        </w:tc>
      </w:tr>
      <w:tr w:rsidR="00905305" w:rsidRPr="00093BFA" w14:paraId="274C6391" w14:textId="77777777" w:rsidTr="00202F9D">
        <w:trPr>
          <w:gridAfter w:val="1"/>
          <w:wAfter w:w="6" w:type="dxa"/>
        </w:trPr>
        <w:tc>
          <w:tcPr>
            <w:tcW w:w="540" w:type="dxa"/>
            <w:gridSpan w:val="2"/>
          </w:tcPr>
          <w:p w14:paraId="498EAEB9" w14:textId="77777777" w:rsidR="00905305" w:rsidRPr="007348C3" w:rsidRDefault="00905305" w:rsidP="00202F9D">
            <w:pPr>
              <w:pStyle w:val="Piedepgina"/>
              <w:tabs>
                <w:tab w:val="clear" w:pos="4419"/>
                <w:tab w:val="clear" w:pos="8838"/>
              </w:tabs>
              <w:jc w:val="both"/>
              <w:rPr>
                <w:szCs w:val="20"/>
                <w:lang w:val="es-ES"/>
              </w:rPr>
            </w:pPr>
            <w:r>
              <w:rPr>
                <w:szCs w:val="20"/>
                <w:lang w:val="es-ES"/>
              </w:rPr>
              <w:t>1.</w:t>
            </w:r>
          </w:p>
        </w:tc>
        <w:tc>
          <w:tcPr>
            <w:tcW w:w="8763" w:type="dxa"/>
            <w:gridSpan w:val="3"/>
          </w:tcPr>
          <w:p w14:paraId="01D1D4A0" w14:textId="77777777" w:rsidR="00905305" w:rsidRPr="00D27393" w:rsidRDefault="00905305" w:rsidP="006A1568">
            <w:pPr>
              <w:pStyle w:val="Prrafodelista"/>
              <w:numPr>
                <w:ilvl w:val="0"/>
                <w:numId w:val="48"/>
              </w:numPr>
              <w:rPr>
                <w:noProof/>
                <w:sz w:val="20"/>
                <w:szCs w:val="20"/>
                <w:lang w:val="es-PE"/>
              </w:rPr>
            </w:pPr>
            <w:r w:rsidRPr="00D27393">
              <w:rPr>
                <w:noProof/>
                <w:sz w:val="20"/>
                <w:szCs w:val="20"/>
                <w:lang w:val="es-PE"/>
              </w:rPr>
              <w:t>El Sistema para cada Declaración realiza las siguientes acciones:</w:t>
            </w:r>
          </w:p>
          <w:p w14:paraId="69D6BF03" w14:textId="77777777" w:rsidR="00905305" w:rsidRPr="005A0608" w:rsidRDefault="00905305" w:rsidP="006A1568">
            <w:pPr>
              <w:pStyle w:val="Prrafodelista"/>
              <w:numPr>
                <w:ilvl w:val="1"/>
                <w:numId w:val="48"/>
              </w:numPr>
              <w:tabs>
                <w:tab w:val="left" w:pos="530"/>
              </w:tabs>
              <w:ind w:left="530" w:hanging="530"/>
              <w:rPr>
                <w:noProof/>
                <w:sz w:val="20"/>
                <w:szCs w:val="20"/>
                <w:lang w:val="es-PE"/>
              </w:rPr>
            </w:pPr>
            <w:r w:rsidRPr="005A0608">
              <w:rPr>
                <w:noProof/>
                <w:sz w:val="20"/>
                <w:szCs w:val="20"/>
                <w:lang w:val="es-PE"/>
              </w:rPr>
              <w:t>El Sistema obtiene los criterios</w:t>
            </w:r>
            <w:r>
              <w:rPr>
                <w:noProof/>
                <w:sz w:val="20"/>
                <w:szCs w:val="20"/>
                <w:lang w:val="es-PE"/>
              </w:rPr>
              <w:t xml:space="preserve"> registrados en el catálogo</w:t>
            </w:r>
            <w:r w:rsidRPr="005A0608">
              <w:rPr>
                <w:noProof/>
                <w:sz w:val="20"/>
                <w:szCs w:val="20"/>
                <w:lang w:val="es-PE"/>
              </w:rPr>
              <w:t xml:space="preserve"> para determinar la Car</w:t>
            </w:r>
            <w:r>
              <w:rPr>
                <w:noProof/>
                <w:sz w:val="20"/>
                <w:szCs w:val="20"/>
                <w:lang w:val="es-PE"/>
              </w:rPr>
              <w:t>ga Laboral de las declaraciones.</w:t>
            </w:r>
          </w:p>
          <w:p w14:paraId="6E6ABB78" w14:textId="77777777" w:rsidR="00905305" w:rsidRPr="005A0608" w:rsidRDefault="00905305" w:rsidP="006A1568">
            <w:pPr>
              <w:pStyle w:val="Prrafodelista"/>
              <w:numPr>
                <w:ilvl w:val="1"/>
                <w:numId w:val="48"/>
              </w:numPr>
              <w:tabs>
                <w:tab w:val="left" w:pos="530"/>
              </w:tabs>
              <w:ind w:left="530" w:hanging="530"/>
              <w:rPr>
                <w:noProof/>
                <w:sz w:val="20"/>
                <w:szCs w:val="20"/>
                <w:lang w:val="es-PE"/>
              </w:rPr>
            </w:pPr>
            <w:r w:rsidRPr="005A0608">
              <w:rPr>
                <w:noProof/>
                <w:sz w:val="20"/>
                <w:szCs w:val="20"/>
                <w:lang w:val="es-PE"/>
              </w:rPr>
              <w:t>El Sistema empieza a analizar uno a uno los criterios: (E1)</w:t>
            </w:r>
          </w:p>
          <w:p w14:paraId="0FA6D239" w14:textId="77777777" w:rsidR="00905305" w:rsidRPr="005A0608" w:rsidRDefault="00905305" w:rsidP="006A1568">
            <w:pPr>
              <w:pStyle w:val="Prrafodelista"/>
              <w:numPr>
                <w:ilvl w:val="2"/>
                <w:numId w:val="48"/>
              </w:numPr>
              <w:tabs>
                <w:tab w:val="left" w:pos="530"/>
              </w:tabs>
              <w:ind w:left="1239" w:hanging="709"/>
              <w:rPr>
                <w:noProof/>
                <w:sz w:val="20"/>
                <w:szCs w:val="20"/>
                <w:lang w:val="es-PE"/>
              </w:rPr>
            </w:pPr>
            <w:r w:rsidRPr="005A0608">
              <w:rPr>
                <w:noProof/>
                <w:sz w:val="20"/>
                <w:szCs w:val="20"/>
                <w:lang w:val="es-PE"/>
              </w:rPr>
              <w:t xml:space="preserve">Para el </w:t>
            </w:r>
            <w:r w:rsidRPr="005A0608">
              <w:rPr>
                <w:b/>
                <w:noProof/>
                <w:sz w:val="20"/>
                <w:lang w:val="es-PE"/>
              </w:rPr>
              <w:t>Criterio de Cantidad de series</w:t>
            </w:r>
            <w:r w:rsidRPr="005A0608">
              <w:rPr>
                <w:noProof/>
                <w:sz w:val="20"/>
                <w:szCs w:val="20"/>
                <w:lang w:val="es-PE"/>
              </w:rPr>
              <w:t>: El sistema, obtiene la cantidad de series de la declaración y según esta cantidad obtiene el peso, según la siguiente tabla:</w:t>
            </w:r>
          </w:p>
          <w:p w14:paraId="0DDB9047" w14:textId="77777777" w:rsidR="00905305" w:rsidRPr="005A0608" w:rsidRDefault="00905305" w:rsidP="00202F9D">
            <w:pPr>
              <w:pStyle w:val="Prrafodelista"/>
              <w:tabs>
                <w:tab w:val="left" w:pos="530"/>
              </w:tabs>
              <w:ind w:left="1239"/>
              <w:rPr>
                <w:noProof/>
                <w:sz w:val="20"/>
                <w:szCs w:val="20"/>
                <w:lang w:val="es-PE"/>
              </w:rPr>
            </w:pPr>
          </w:p>
          <w:tbl>
            <w:tblPr>
              <w:tblW w:w="3800" w:type="dxa"/>
              <w:tblInd w:w="2408" w:type="dxa"/>
              <w:tblCellMar>
                <w:left w:w="70" w:type="dxa"/>
                <w:right w:w="70" w:type="dxa"/>
              </w:tblCellMar>
              <w:tblLook w:val="04A0" w:firstRow="1" w:lastRow="0" w:firstColumn="1" w:lastColumn="0" w:noHBand="0" w:noVBand="1"/>
            </w:tblPr>
            <w:tblGrid>
              <w:gridCol w:w="2840"/>
              <w:gridCol w:w="960"/>
            </w:tblGrid>
            <w:tr w:rsidR="00905305" w:rsidRPr="005A0608" w14:paraId="74CA726A" w14:textId="77777777" w:rsidTr="00202F9D">
              <w:trPr>
                <w:trHeight w:val="315"/>
              </w:trPr>
              <w:tc>
                <w:tcPr>
                  <w:tcW w:w="2840" w:type="dxa"/>
                  <w:tcBorders>
                    <w:top w:val="single" w:sz="8" w:space="0" w:color="auto"/>
                    <w:left w:val="single" w:sz="8" w:space="0" w:color="auto"/>
                    <w:bottom w:val="single" w:sz="8" w:space="0" w:color="auto"/>
                    <w:right w:val="nil"/>
                  </w:tcBorders>
                  <w:shd w:val="clear" w:color="000000" w:fill="BFBFBF"/>
                  <w:noWrap/>
                  <w:vAlign w:val="bottom"/>
                  <w:hideMark/>
                </w:tcPr>
                <w:p w14:paraId="3B3AB6C8" w14:textId="77777777" w:rsidR="00905305" w:rsidRPr="005A0608" w:rsidRDefault="00905305" w:rsidP="00202F9D">
                  <w:pPr>
                    <w:jc w:val="left"/>
                    <w:rPr>
                      <w:rFonts w:asciiTheme="minorHAnsi" w:hAnsiTheme="minorHAnsi"/>
                      <w:b/>
                      <w:bCs/>
                      <w:noProof/>
                      <w:color w:val="000000"/>
                      <w:sz w:val="20"/>
                      <w:szCs w:val="20"/>
                      <w:lang w:val="es-PE" w:eastAsia="es-PE"/>
                    </w:rPr>
                  </w:pPr>
                  <w:r w:rsidRPr="005A0608">
                    <w:rPr>
                      <w:rFonts w:asciiTheme="minorHAnsi" w:hAnsiTheme="minorHAnsi"/>
                      <w:b/>
                      <w:bCs/>
                      <w:noProof/>
                      <w:color w:val="000000"/>
                      <w:sz w:val="20"/>
                      <w:szCs w:val="20"/>
                      <w:lang w:val="es-PE" w:eastAsia="es-PE"/>
                    </w:rPr>
                    <w:t>Cantidad</w:t>
                  </w:r>
                </w:p>
              </w:tc>
              <w:tc>
                <w:tcPr>
                  <w:tcW w:w="960" w:type="dxa"/>
                  <w:tcBorders>
                    <w:top w:val="single" w:sz="8" w:space="0" w:color="auto"/>
                    <w:left w:val="nil"/>
                    <w:bottom w:val="single" w:sz="8" w:space="0" w:color="auto"/>
                    <w:right w:val="single" w:sz="8" w:space="0" w:color="auto"/>
                  </w:tcBorders>
                  <w:shd w:val="clear" w:color="000000" w:fill="BFBFBF"/>
                  <w:noWrap/>
                  <w:vAlign w:val="bottom"/>
                  <w:hideMark/>
                </w:tcPr>
                <w:p w14:paraId="5682D8F7" w14:textId="77777777" w:rsidR="00905305" w:rsidRPr="005A0608" w:rsidRDefault="00905305" w:rsidP="00202F9D">
                  <w:pPr>
                    <w:jc w:val="left"/>
                    <w:rPr>
                      <w:rFonts w:asciiTheme="minorHAnsi" w:hAnsiTheme="minorHAnsi"/>
                      <w:b/>
                      <w:bCs/>
                      <w:noProof/>
                      <w:color w:val="000000"/>
                      <w:sz w:val="20"/>
                      <w:szCs w:val="20"/>
                      <w:lang w:val="es-PE" w:eastAsia="es-PE"/>
                    </w:rPr>
                  </w:pPr>
                  <w:r w:rsidRPr="005A0608">
                    <w:rPr>
                      <w:rFonts w:asciiTheme="minorHAnsi" w:hAnsiTheme="minorHAnsi"/>
                      <w:b/>
                      <w:bCs/>
                      <w:noProof/>
                      <w:color w:val="000000"/>
                      <w:sz w:val="20"/>
                      <w:szCs w:val="20"/>
                      <w:lang w:val="es-PE" w:eastAsia="es-PE"/>
                    </w:rPr>
                    <w:t>Peso</w:t>
                  </w:r>
                </w:p>
              </w:tc>
            </w:tr>
            <w:tr w:rsidR="00905305" w:rsidRPr="005A0608" w14:paraId="06187564" w14:textId="77777777" w:rsidTr="00202F9D">
              <w:trPr>
                <w:trHeight w:val="315"/>
              </w:trPr>
              <w:tc>
                <w:tcPr>
                  <w:tcW w:w="2840" w:type="dxa"/>
                  <w:tcBorders>
                    <w:top w:val="nil"/>
                    <w:left w:val="single" w:sz="4" w:space="0" w:color="auto"/>
                    <w:bottom w:val="single" w:sz="4" w:space="0" w:color="auto"/>
                    <w:right w:val="single" w:sz="4" w:space="0" w:color="auto"/>
                  </w:tcBorders>
                  <w:shd w:val="clear" w:color="auto" w:fill="auto"/>
                  <w:vAlign w:val="bottom"/>
                  <w:hideMark/>
                </w:tcPr>
                <w:p w14:paraId="159441EC"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De 1 a 10 series</w:t>
                  </w:r>
                </w:p>
              </w:tc>
              <w:tc>
                <w:tcPr>
                  <w:tcW w:w="960" w:type="dxa"/>
                  <w:tcBorders>
                    <w:top w:val="nil"/>
                    <w:left w:val="nil"/>
                    <w:bottom w:val="single" w:sz="4" w:space="0" w:color="auto"/>
                    <w:right w:val="single" w:sz="4" w:space="0" w:color="auto"/>
                  </w:tcBorders>
                  <w:shd w:val="clear" w:color="auto" w:fill="auto"/>
                  <w:vAlign w:val="bottom"/>
                  <w:hideMark/>
                </w:tcPr>
                <w:p w14:paraId="73B1C67C" w14:textId="77777777" w:rsidR="00905305" w:rsidRPr="005A0608" w:rsidRDefault="00905305" w:rsidP="00202F9D">
                  <w:pPr>
                    <w:jc w:val="center"/>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1</w:t>
                  </w:r>
                </w:p>
              </w:tc>
            </w:tr>
            <w:tr w:rsidR="00905305" w:rsidRPr="005A0608" w14:paraId="4358AA45" w14:textId="77777777" w:rsidTr="00202F9D">
              <w:trPr>
                <w:trHeight w:val="315"/>
              </w:trPr>
              <w:tc>
                <w:tcPr>
                  <w:tcW w:w="2840" w:type="dxa"/>
                  <w:tcBorders>
                    <w:top w:val="nil"/>
                    <w:left w:val="single" w:sz="4" w:space="0" w:color="auto"/>
                    <w:bottom w:val="single" w:sz="4" w:space="0" w:color="auto"/>
                    <w:right w:val="single" w:sz="4" w:space="0" w:color="auto"/>
                  </w:tcBorders>
                  <w:shd w:val="clear" w:color="auto" w:fill="auto"/>
                  <w:vAlign w:val="bottom"/>
                  <w:hideMark/>
                </w:tcPr>
                <w:p w14:paraId="735C37FF"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lastRenderedPageBreak/>
                    <w:t>De 11 a 20 series</w:t>
                  </w:r>
                </w:p>
              </w:tc>
              <w:tc>
                <w:tcPr>
                  <w:tcW w:w="960" w:type="dxa"/>
                  <w:tcBorders>
                    <w:top w:val="nil"/>
                    <w:left w:val="nil"/>
                    <w:bottom w:val="single" w:sz="4" w:space="0" w:color="auto"/>
                    <w:right w:val="single" w:sz="4" w:space="0" w:color="auto"/>
                  </w:tcBorders>
                  <w:shd w:val="clear" w:color="auto" w:fill="auto"/>
                  <w:vAlign w:val="bottom"/>
                  <w:hideMark/>
                </w:tcPr>
                <w:p w14:paraId="33DD1418" w14:textId="77777777" w:rsidR="00905305" w:rsidRPr="005A0608" w:rsidRDefault="00905305" w:rsidP="00202F9D">
                  <w:pPr>
                    <w:jc w:val="center"/>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2</w:t>
                  </w:r>
                </w:p>
              </w:tc>
            </w:tr>
            <w:tr w:rsidR="00905305" w:rsidRPr="005A0608" w14:paraId="04822325" w14:textId="77777777" w:rsidTr="00202F9D">
              <w:trPr>
                <w:trHeight w:val="315"/>
              </w:trPr>
              <w:tc>
                <w:tcPr>
                  <w:tcW w:w="2840" w:type="dxa"/>
                  <w:tcBorders>
                    <w:top w:val="nil"/>
                    <w:left w:val="single" w:sz="4" w:space="0" w:color="auto"/>
                    <w:bottom w:val="single" w:sz="4" w:space="0" w:color="auto"/>
                    <w:right w:val="single" w:sz="4" w:space="0" w:color="auto"/>
                  </w:tcBorders>
                  <w:shd w:val="clear" w:color="auto" w:fill="auto"/>
                  <w:vAlign w:val="bottom"/>
                  <w:hideMark/>
                </w:tcPr>
                <w:p w14:paraId="3B88F2D5"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De 21 a 50 series</w:t>
                  </w:r>
                </w:p>
              </w:tc>
              <w:tc>
                <w:tcPr>
                  <w:tcW w:w="960" w:type="dxa"/>
                  <w:tcBorders>
                    <w:top w:val="nil"/>
                    <w:left w:val="nil"/>
                    <w:bottom w:val="single" w:sz="4" w:space="0" w:color="auto"/>
                    <w:right w:val="single" w:sz="4" w:space="0" w:color="auto"/>
                  </w:tcBorders>
                  <w:shd w:val="clear" w:color="auto" w:fill="auto"/>
                  <w:vAlign w:val="bottom"/>
                  <w:hideMark/>
                </w:tcPr>
                <w:p w14:paraId="0FD8A016" w14:textId="77777777" w:rsidR="00905305" w:rsidRPr="005A0608" w:rsidRDefault="00905305" w:rsidP="00202F9D">
                  <w:pPr>
                    <w:jc w:val="center"/>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3</w:t>
                  </w:r>
                </w:p>
              </w:tc>
            </w:tr>
            <w:tr w:rsidR="00905305" w:rsidRPr="005A0608" w14:paraId="46D0F2E1" w14:textId="77777777" w:rsidTr="00202F9D">
              <w:trPr>
                <w:trHeight w:val="315"/>
              </w:trPr>
              <w:tc>
                <w:tcPr>
                  <w:tcW w:w="2840" w:type="dxa"/>
                  <w:tcBorders>
                    <w:top w:val="nil"/>
                    <w:left w:val="single" w:sz="4" w:space="0" w:color="auto"/>
                    <w:bottom w:val="single" w:sz="4" w:space="0" w:color="auto"/>
                    <w:right w:val="single" w:sz="4" w:space="0" w:color="auto"/>
                  </w:tcBorders>
                  <w:shd w:val="clear" w:color="auto" w:fill="auto"/>
                  <w:vAlign w:val="bottom"/>
                  <w:hideMark/>
                </w:tcPr>
                <w:p w14:paraId="0F8AE9EF"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De 51 a 100 series</w:t>
                  </w:r>
                </w:p>
              </w:tc>
              <w:tc>
                <w:tcPr>
                  <w:tcW w:w="960" w:type="dxa"/>
                  <w:tcBorders>
                    <w:top w:val="nil"/>
                    <w:left w:val="nil"/>
                    <w:bottom w:val="single" w:sz="4" w:space="0" w:color="auto"/>
                    <w:right w:val="single" w:sz="4" w:space="0" w:color="auto"/>
                  </w:tcBorders>
                  <w:shd w:val="clear" w:color="auto" w:fill="auto"/>
                  <w:vAlign w:val="bottom"/>
                  <w:hideMark/>
                </w:tcPr>
                <w:p w14:paraId="5F3D1EBC" w14:textId="77777777" w:rsidR="00905305" w:rsidRPr="005A0608" w:rsidRDefault="00905305" w:rsidP="00202F9D">
                  <w:pPr>
                    <w:jc w:val="center"/>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4</w:t>
                  </w:r>
                </w:p>
              </w:tc>
            </w:tr>
            <w:tr w:rsidR="00905305" w:rsidRPr="005A0608" w14:paraId="5E6A6288" w14:textId="77777777" w:rsidTr="00202F9D">
              <w:trPr>
                <w:trHeight w:val="315"/>
              </w:trPr>
              <w:tc>
                <w:tcPr>
                  <w:tcW w:w="2840" w:type="dxa"/>
                  <w:tcBorders>
                    <w:top w:val="nil"/>
                    <w:left w:val="single" w:sz="4" w:space="0" w:color="auto"/>
                    <w:bottom w:val="single" w:sz="4" w:space="0" w:color="auto"/>
                    <w:right w:val="single" w:sz="4" w:space="0" w:color="auto"/>
                  </w:tcBorders>
                  <w:shd w:val="clear" w:color="auto" w:fill="auto"/>
                  <w:vAlign w:val="bottom"/>
                  <w:hideMark/>
                </w:tcPr>
                <w:p w14:paraId="590280BF"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Más de 100 series</w:t>
                  </w:r>
                </w:p>
              </w:tc>
              <w:tc>
                <w:tcPr>
                  <w:tcW w:w="960" w:type="dxa"/>
                  <w:tcBorders>
                    <w:top w:val="nil"/>
                    <w:left w:val="nil"/>
                    <w:bottom w:val="single" w:sz="4" w:space="0" w:color="auto"/>
                    <w:right w:val="single" w:sz="4" w:space="0" w:color="auto"/>
                  </w:tcBorders>
                  <w:shd w:val="clear" w:color="auto" w:fill="auto"/>
                  <w:vAlign w:val="bottom"/>
                  <w:hideMark/>
                </w:tcPr>
                <w:p w14:paraId="50120583" w14:textId="77777777" w:rsidR="00905305" w:rsidRPr="005A0608" w:rsidRDefault="00905305" w:rsidP="00202F9D">
                  <w:pPr>
                    <w:jc w:val="center"/>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5</w:t>
                  </w:r>
                </w:p>
              </w:tc>
            </w:tr>
          </w:tbl>
          <w:p w14:paraId="3252E37C" w14:textId="77777777" w:rsidR="00905305" w:rsidRPr="005A0608" w:rsidRDefault="00905305" w:rsidP="00202F9D">
            <w:pPr>
              <w:pStyle w:val="Prrafodelista"/>
              <w:tabs>
                <w:tab w:val="left" w:pos="530"/>
              </w:tabs>
              <w:ind w:left="1239"/>
              <w:rPr>
                <w:noProof/>
                <w:sz w:val="20"/>
                <w:szCs w:val="20"/>
                <w:lang w:val="es-PE"/>
              </w:rPr>
            </w:pPr>
          </w:p>
          <w:p w14:paraId="30EDCAFD" w14:textId="77777777" w:rsidR="00905305" w:rsidRPr="005A0608" w:rsidRDefault="00905305" w:rsidP="00202F9D">
            <w:pPr>
              <w:pStyle w:val="Prrafodelista"/>
              <w:tabs>
                <w:tab w:val="left" w:pos="530"/>
              </w:tabs>
              <w:ind w:left="1239"/>
              <w:rPr>
                <w:noProof/>
                <w:sz w:val="20"/>
                <w:szCs w:val="20"/>
                <w:lang w:val="es-PE"/>
              </w:rPr>
            </w:pPr>
            <w:r w:rsidRPr="005A0608">
              <w:rPr>
                <w:noProof/>
                <w:sz w:val="20"/>
                <w:szCs w:val="20"/>
                <w:lang w:val="es-PE"/>
              </w:rPr>
              <w:t>El peso calculado se multiplica por el porcentaje de ponderación que se va obtener desde la entidad “Ponderación” (según el Código de Criterio que se está procesando y que coincida con el Código de Aduana de la declaración). El resultado de este producto se suma al “Total del Peso por Ponderación”.</w:t>
            </w:r>
          </w:p>
          <w:p w14:paraId="2D911591" w14:textId="77777777" w:rsidR="00905305" w:rsidRPr="005A0608" w:rsidRDefault="00905305" w:rsidP="00202F9D">
            <w:pPr>
              <w:pStyle w:val="Prrafodelista"/>
              <w:tabs>
                <w:tab w:val="left" w:pos="530"/>
              </w:tabs>
              <w:ind w:left="1239"/>
              <w:rPr>
                <w:noProof/>
                <w:sz w:val="20"/>
                <w:szCs w:val="20"/>
                <w:lang w:val="es-PE"/>
              </w:rPr>
            </w:pPr>
          </w:p>
          <w:p w14:paraId="31F5245B" w14:textId="77777777" w:rsidR="00905305" w:rsidRPr="005A0608" w:rsidRDefault="00905305" w:rsidP="006A1568">
            <w:pPr>
              <w:pStyle w:val="Prrafodelista"/>
              <w:numPr>
                <w:ilvl w:val="2"/>
                <w:numId w:val="48"/>
              </w:numPr>
              <w:tabs>
                <w:tab w:val="left" w:pos="530"/>
              </w:tabs>
              <w:ind w:left="1239" w:hanging="709"/>
              <w:rPr>
                <w:noProof/>
                <w:sz w:val="20"/>
                <w:szCs w:val="20"/>
                <w:lang w:val="es-PE"/>
              </w:rPr>
            </w:pPr>
            <w:r w:rsidRPr="005A0608">
              <w:rPr>
                <w:noProof/>
                <w:sz w:val="20"/>
                <w:szCs w:val="20"/>
                <w:lang w:val="es-PE"/>
              </w:rPr>
              <w:t xml:space="preserve">Para el </w:t>
            </w:r>
            <w:r w:rsidRPr="005A0608">
              <w:rPr>
                <w:b/>
                <w:noProof/>
                <w:sz w:val="20"/>
                <w:lang w:val="es-PE"/>
              </w:rPr>
              <w:t>Criterio de Régimen de precedencia</w:t>
            </w:r>
            <w:r w:rsidRPr="005A0608">
              <w:rPr>
                <w:noProof/>
                <w:sz w:val="20"/>
                <w:szCs w:val="20"/>
                <w:lang w:val="es-PE"/>
              </w:rPr>
              <w:t>: El sistema, verifica si la declaración tiene o no tiene un Régimen de precedencia, si lo tuviere mayor es la carga de trabajo para el Funcionario aduanero, el peso de obtiene según la siguiente tabla:</w:t>
            </w:r>
          </w:p>
          <w:p w14:paraId="2480983E" w14:textId="77777777" w:rsidR="00905305" w:rsidRPr="005A0608" w:rsidRDefault="00905305" w:rsidP="00202F9D">
            <w:pPr>
              <w:tabs>
                <w:tab w:val="left" w:pos="530"/>
              </w:tabs>
              <w:rPr>
                <w:noProof/>
                <w:sz w:val="20"/>
                <w:szCs w:val="20"/>
                <w:lang w:val="es-PE"/>
              </w:rPr>
            </w:pPr>
          </w:p>
          <w:p w14:paraId="745D4C8D" w14:textId="77777777" w:rsidR="00905305" w:rsidRPr="005A0608" w:rsidRDefault="00905305" w:rsidP="00202F9D">
            <w:pPr>
              <w:tabs>
                <w:tab w:val="left" w:pos="530"/>
              </w:tabs>
              <w:rPr>
                <w:noProof/>
                <w:sz w:val="20"/>
                <w:szCs w:val="20"/>
                <w:lang w:val="es-PE"/>
              </w:rPr>
            </w:pPr>
          </w:p>
          <w:p w14:paraId="3A4EA8BF" w14:textId="77777777" w:rsidR="00905305" w:rsidRPr="005A0608" w:rsidRDefault="00905305" w:rsidP="00202F9D">
            <w:pPr>
              <w:pStyle w:val="Prrafodelista"/>
              <w:tabs>
                <w:tab w:val="left" w:pos="530"/>
              </w:tabs>
              <w:ind w:left="1239"/>
              <w:rPr>
                <w:noProof/>
                <w:sz w:val="20"/>
                <w:szCs w:val="20"/>
                <w:lang w:val="es-PE"/>
              </w:rPr>
            </w:pPr>
          </w:p>
          <w:tbl>
            <w:tblPr>
              <w:tblW w:w="3800" w:type="dxa"/>
              <w:tblInd w:w="2408" w:type="dxa"/>
              <w:tblCellMar>
                <w:left w:w="70" w:type="dxa"/>
                <w:right w:w="70" w:type="dxa"/>
              </w:tblCellMar>
              <w:tblLook w:val="04A0" w:firstRow="1" w:lastRow="0" w:firstColumn="1" w:lastColumn="0" w:noHBand="0" w:noVBand="1"/>
            </w:tblPr>
            <w:tblGrid>
              <w:gridCol w:w="2840"/>
              <w:gridCol w:w="960"/>
            </w:tblGrid>
            <w:tr w:rsidR="00905305" w:rsidRPr="005A0608" w14:paraId="1A8B08CF" w14:textId="77777777" w:rsidTr="00202F9D">
              <w:trPr>
                <w:trHeight w:val="315"/>
              </w:trPr>
              <w:tc>
                <w:tcPr>
                  <w:tcW w:w="2840" w:type="dxa"/>
                  <w:tcBorders>
                    <w:top w:val="single" w:sz="8" w:space="0" w:color="auto"/>
                    <w:left w:val="single" w:sz="8" w:space="0" w:color="auto"/>
                    <w:bottom w:val="single" w:sz="8" w:space="0" w:color="auto"/>
                    <w:right w:val="nil"/>
                  </w:tcBorders>
                  <w:shd w:val="clear" w:color="000000" w:fill="BFBFBF"/>
                  <w:noWrap/>
                  <w:vAlign w:val="bottom"/>
                  <w:hideMark/>
                </w:tcPr>
                <w:p w14:paraId="76AC7409" w14:textId="77777777" w:rsidR="00905305" w:rsidRPr="005A0608" w:rsidRDefault="00905305" w:rsidP="00202F9D">
                  <w:pPr>
                    <w:jc w:val="left"/>
                    <w:rPr>
                      <w:rFonts w:asciiTheme="minorHAnsi" w:hAnsiTheme="minorHAnsi"/>
                      <w:b/>
                      <w:bCs/>
                      <w:noProof/>
                      <w:color w:val="000000"/>
                      <w:sz w:val="20"/>
                      <w:szCs w:val="20"/>
                      <w:lang w:val="es-PE" w:eastAsia="es-PE"/>
                    </w:rPr>
                  </w:pPr>
                  <w:r w:rsidRPr="005A0608">
                    <w:rPr>
                      <w:rFonts w:asciiTheme="minorHAnsi" w:hAnsiTheme="minorHAnsi"/>
                      <w:b/>
                      <w:bCs/>
                      <w:noProof/>
                      <w:color w:val="000000"/>
                      <w:sz w:val="20"/>
                      <w:szCs w:val="20"/>
                      <w:lang w:val="es-PE" w:eastAsia="es-PE"/>
                    </w:rPr>
                    <w:t>Cantidad</w:t>
                  </w:r>
                </w:p>
              </w:tc>
              <w:tc>
                <w:tcPr>
                  <w:tcW w:w="960" w:type="dxa"/>
                  <w:tcBorders>
                    <w:top w:val="single" w:sz="8" w:space="0" w:color="auto"/>
                    <w:left w:val="nil"/>
                    <w:bottom w:val="single" w:sz="8" w:space="0" w:color="auto"/>
                    <w:right w:val="single" w:sz="8" w:space="0" w:color="auto"/>
                  </w:tcBorders>
                  <w:shd w:val="clear" w:color="000000" w:fill="BFBFBF"/>
                  <w:noWrap/>
                  <w:vAlign w:val="bottom"/>
                  <w:hideMark/>
                </w:tcPr>
                <w:p w14:paraId="50EC7681" w14:textId="77777777" w:rsidR="00905305" w:rsidRPr="005A0608" w:rsidRDefault="00905305" w:rsidP="00202F9D">
                  <w:pPr>
                    <w:jc w:val="left"/>
                    <w:rPr>
                      <w:rFonts w:asciiTheme="minorHAnsi" w:hAnsiTheme="minorHAnsi"/>
                      <w:b/>
                      <w:bCs/>
                      <w:noProof/>
                      <w:color w:val="000000"/>
                      <w:sz w:val="20"/>
                      <w:szCs w:val="20"/>
                      <w:lang w:val="es-PE" w:eastAsia="es-PE"/>
                    </w:rPr>
                  </w:pPr>
                  <w:r w:rsidRPr="005A0608">
                    <w:rPr>
                      <w:rFonts w:asciiTheme="minorHAnsi" w:hAnsiTheme="minorHAnsi"/>
                      <w:b/>
                      <w:bCs/>
                      <w:noProof/>
                      <w:color w:val="000000"/>
                      <w:sz w:val="20"/>
                      <w:szCs w:val="20"/>
                      <w:lang w:val="es-PE" w:eastAsia="es-PE"/>
                    </w:rPr>
                    <w:t>Peso</w:t>
                  </w:r>
                </w:p>
              </w:tc>
            </w:tr>
            <w:tr w:rsidR="00905305" w:rsidRPr="005A0608" w14:paraId="39ACD093" w14:textId="77777777" w:rsidTr="00202F9D">
              <w:trPr>
                <w:trHeight w:val="315"/>
              </w:trPr>
              <w:tc>
                <w:tcPr>
                  <w:tcW w:w="2840" w:type="dxa"/>
                  <w:tcBorders>
                    <w:top w:val="nil"/>
                    <w:left w:val="single" w:sz="4" w:space="0" w:color="auto"/>
                    <w:bottom w:val="single" w:sz="4" w:space="0" w:color="auto"/>
                    <w:right w:val="single" w:sz="4" w:space="0" w:color="auto"/>
                  </w:tcBorders>
                  <w:shd w:val="clear" w:color="auto" w:fill="auto"/>
                  <w:hideMark/>
                </w:tcPr>
                <w:p w14:paraId="62DDADC9"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Sin régimen de precedencia</w:t>
                  </w:r>
                </w:p>
              </w:tc>
              <w:tc>
                <w:tcPr>
                  <w:tcW w:w="960" w:type="dxa"/>
                  <w:tcBorders>
                    <w:top w:val="nil"/>
                    <w:left w:val="nil"/>
                    <w:bottom w:val="single" w:sz="4" w:space="0" w:color="auto"/>
                    <w:right w:val="single" w:sz="4" w:space="0" w:color="auto"/>
                  </w:tcBorders>
                  <w:shd w:val="clear" w:color="auto" w:fill="auto"/>
                  <w:vAlign w:val="bottom"/>
                  <w:hideMark/>
                </w:tcPr>
                <w:p w14:paraId="6D60E7E3" w14:textId="77777777" w:rsidR="00905305" w:rsidRPr="005A0608" w:rsidRDefault="00905305" w:rsidP="00202F9D">
                  <w:pPr>
                    <w:jc w:val="center"/>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1</w:t>
                  </w:r>
                </w:p>
              </w:tc>
            </w:tr>
            <w:tr w:rsidR="009E7CCC" w:rsidRPr="005A0608" w14:paraId="47067DCB" w14:textId="77777777" w:rsidTr="00202F9D">
              <w:trPr>
                <w:trHeight w:val="315"/>
              </w:trPr>
              <w:tc>
                <w:tcPr>
                  <w:tcW w:w="2840" w:type="dxa"/>
                  <w:tcBorders>
                    <w:top w:val="nil"/>
                    <w:left w:val="single" w:sz="4" w:space="0" w:color="auto"/>
                    <w:bottom w:val="single" w:sz="4" w:space="0" w:color="auto"/>
                    <w:right w:val="single" w:sz="4" w:space="0" w:color="auto"/>
                  </w:tcBorders>
                  <w:shd w:val="clear" w:color="auto" w:fill="auto"/>
                </w:tcPr>
                <w:p w14:paraId="35CA5A77" w14:textId="77777777" w:rsidR="009E7CCC" w:rsidRPr="009E7CCC" w:rsidRDefault="009E7CCC" w:rsidP="00FE2105">
                  <w:pPr>
                    <w:ind w:firstLineChars="100" w:firstLine="200"/>
                    <w:jc w:val="left"/>
                    <w:rPr>
                      <w:rFonts w:asciiTheme="minorHAnsi" w:hAnsiTheme="minorHAnsi"/>
                      <w:noProof/>
                      <w:color w:val="000000"/>
                      <w:sz w:val="20"/>
                      <w:szCs w:val="20"/>
                      <w:highlight w:val="yellow"/>
                      <w:lang w:val="es-PE" w:eastAsia="es-PE"/>
                    </w:rPr>
                  </w:pPr>
                  <w:r w:rsidRPr="009E7CCC">
                    <w:rPr>
                      <w:rFonts w:asciiTheme="minorHAnsi" w:hAnsiTheme="minorHAnsi"/>
                      <w:noProof/>
                      <w:color w:val="000000"/>
                      <w:sz w:val="20"/>
                      <w:szCs w:val="20"/>
                      <w:highlight w:val="yellow"/>
                      <w:lang w:val="es-PE" w:eastAsia="es-PE"/>
                    </w:rPr>
                    <w:t>Con régimen de precedencia</w:t>
                  </w:r>
                </w:p>
              </w:tc>
              <w:tc>
                <w:tcPr>
                  <w:tcW w:w="960" w:type="dxa"/>
                  <w:tcBorders>
                    <w:top w:val="nil"/>
                    <w:left w:val="nil"/>
                    <w:bottom w:val="single" w:sz="4" w:space="0" w:color="auto"/>
                    <w:right w:val="single" w:sz="4" w:space="0" w:color="auto"/>
                  </w:tcBorders>
                  <w:shd w:val="clear" w:color="auto" w:fill="auto"/>
                  <w:vAlign w:val="bottom"/>
                </w:tcPr>
                <w:p w14:paraId="2EFD5083" w14:textId="77777777" w:rsidR="009E7CCC" w:rsidRPr="009E7CCC" w:rsidRDefault="009E7CCC" w:rsidP="00FE2105">
                  <w:pPr>
                    <w:jc w:val="center"/>
                    <w:rPr>
                      <w:rFonts w:asciiTheme="minorHAnsi" w:hAnsiTheme="minorHAnsi"/>
                      <w:noProof/>
                      <w:color w:val="000000"/>
                      <w:sz w:val="20"/>
                      <w:szCs w:val="20"/>
                      <w:highlight w:val="yellow"/>
                      <w:lang w:val="es-PE" w:eastAsia="es-PE"/>
                    </w:rPr>
                  </w:pPr>
                  <w:r w:rsidRPr="009E7CCC">
                    <w:rPr>
                      <w:rFonts w:asciiTheme="minorHAnsi" w:hAnsiTheme="minorHAnsi"/>
                      <w:noProof/>
                      <w:color w:val="000000"/>
                      <w:sz w:val="20"/>
                      <w:szCs w:val="20"/>
                      <w:highlight w:val="yellow"/>
                      <w:lang w:val="es-PE" w:eastAsia="es-PE"/>
                    </w:rPr>
                    <w:t>5</w:t>
                  </w:r>
                </w:p>
              </w:tc>
            </w:tr>
            <w:tr w:rsidR="009E7CCC" w:rsidRPr="005A0608" w14:paraId="11A4DFD9" w14:textId="77777777" w:rsidTr="00202F9D">
              <w:trPr>
                <w:trHeight w:val="315"/>
              </w:trPr>
              <w:tc>
                <w:tcPr>
                  <w:tcW w:w="2840" w:type="dxa"/>
                  <w:tcBorders>
                    <w:top w:val="nil"/>
                    <w:left w:val="single" w:sz="4" w:space="0" w:color="auto"/>
                    <w:bottom w:val="single" w:sz="4" w:space="0" w:color="auto"/>
                    <w:right w:val="single" w:sz="4" w:space="0" w:color="auto"/>
                  </w:tcBorders>
                  <w:shd w:val="clear" w:color="auto" w:fill="auto"/>
                  <w:hideMark/>
                </w:tcPr>
                <w:p w14:paraId="5F14A42B" w14:textId="77777777" w:rsidR="009E7CCC" w:rsidRPr="009E7CCC" w:rsidRDefault="009E7CCC" w:rsidP="00202F9D">
                  <w:pPr>
                    <w:ind w:firstLineChars="100" w:firstLine="200"/>
                    <w:jc w:val="left"/>
                    <w:rPr>
                      <w:rFonts w:asciiTheme="minorHAnsi" w:hAnsiTheme="minorHAnsi"/>
                      <w:strike/>
                      <w:noProof/>
                      <w:color w:val="000000"/>
                      <w:sz w:val="20"/>
                      <w:szCs w:val="20"/>
                      <w:highlight w:val="yellow"/>
                      <w:lang w:val="es-PE" w:eastAsia="es-PE"/>
                    </w:rPr>
                  </w:pPr>
                  <w:r w:rsidRPr="009E7CCC">
                    <w:rPr>
                      <w:rFonts w:asciiTheme="minorHAnsi" w:hAnsiTheme="minorHAnsi"/>
                      <w:strike/>
                      <w:noProof/>
                      <w:color w:val="000000"/>
                      <w:sz w:val="20"/>
                      <w:szCs w:val="20"/>
                      <w:highlight w:val="yellow"/>
                      <w:lang w:val="es-PE" w:eastAsia="es-PE"/>
                    </w:rPr>
                    <w:t>Depósito</w:t>
                  </w:r>
                </w:p>
              </w:tc>
              <w:tc>
                <w:tcPr>
                  <w:tcW w:w="960" w:type="dxa"/>
                  <w:tcBorders>
                    <w:top w:val="nil"/>
                    <w:left w:val="nil"/>
                    <w:bottom w:val="single" w:sz="4" w:space="0" w:color="auto"/>
                    <w:right w:val="single" w:sz="4" w:space="0" w:color="auto"/>
                  </w:tcBorders>
                  <w:shd w:val="clear" w:color="auto" w:fill="auto"/>
                  <w:vAlign w:val="bottom"/>
                  <w:hideMark/>
                </w:tcPr>
                <w:p w14:paraId="35EAF424" w14:textId="77777777" w:rsidR="009E7CCC" w:rsidRPr="009E7CCC" w:rsidRDefault="009E7CCC" w:rsidP="00202F9D">
                  <w:pPr>
                    <w:jc w:val="center"/>
                    <w:rPr>
                      <w:rFonts w:asciiTheme="minorHAnsi" w:hAnsiTheme="minorHAnsi"/>
                      <w:strike/>
                      <w:noProof/>
                      <w:color w:val="000000"/>
                      <w:sz w:val="20"/>
                      <w:szCs w:val="20"/>
                      <w:highlight w:val="yellow"/>
                      <w:lang w:val="es-PE" w:eastAsia="es-PE"/>
                    </w:rPr>
                  </w:pPr>
                  <w:r w:rsidRPr="009E7CCC">
                    <w:rPr>
                      <w:rFonts w:asciiTheme="minorHAnsi" w:hAnsiTheme="minorHAnsi"/>
                      <w:strike/>
                      <w:noProof/>
                      <w:color w:val="000000"/>
                      <w:sz w:val="20"/>
                      <w:szCs w:val="20"/>
                      <w:highlight w:val="yellow"/>
                      <w:lang w:val="es-PE" w:eastAsia="es-PE"/>
                    </w:rPr>
                    <w:t>3</w:t>
                  </w:r>
                </w:p>
              </w:tc>
            </w:tr>
            <w:tr w:rsidR="009E7CCC" w:rsidRPr="005A0608" w14:paraId="042569E1" w14:textId="77777777" w:rsidTr="00202F9D">
              <w:trPr>
                <w:trHeight w:val="315"/>
              </w:trPr>
              <w:tc>
                <w:tcPr>
                  <w:tcW w:w="2840" w:type="dxa"/>
                  <w:tcBorders>
                    <w:top w:val="nil"/>
                    <w:left w:val="single" w:sz="4" w:space="0" w:color="auto"/>
                    <w:bottom w:val="single" w:sz="4" w:space="0" w:color="auto"/>
                    <w:right w:val="single" w:sz="4" w:space="0" w:color="auto"/>
                  </w:tcBorders>
                  <w:shd w:val="clear" w:color="auto" w:fill="auto"/>
                  <w:hideMark/>
                </w:tcPr>
                <w:p w14:paraId="7D2C4858" w14:textId="77777777" w:rsidR="009E7CCC" w:rsidRPr="009E7CCC" w:rsidRDefault="009E7CCC" w:rsidP="00202F9D">
                  <w:pPr>
                    <w:ind w:firstLineChars="100" w:firstLine="200"/>
                    <w:jc w:val="left"/>
                    <w:rPr>
                      <w:rFonts w:asciiTheme="minorHAnsi" w:hAnsiTheme="minorHAnsi"/>
                      <w:strike/>
                      <w:noProof/>
                      <w:color w:val="000000"/>
                      <w:sz w:val="20"/>
                      <w:szCs w:val="20"/>
                      <w:highlight w:val="yellow"/>
                      <w:lang w:val="es-PE" w:eastAsia="es-PE"/>
                    </w:rPr>
                  </w:pPr>
                  <w:r w:rsidRPr="009E7CCC">
                    <w:rPr>
                      <w:rFonts w:asciiTheme="minorHAnsi" w:hAnsiTheme="minorHAnsi"/>
                      <w:strike/>
                      <w:noProof/>
                      <w:color w:val="000000"/>
                      <w:sz w:val="20"/>
                      <w:szCs w:val="20"/>
                      <w:highlight w:val="yellow"/>
                      <w:lang w:val="es-PE" w:eastAsia="es-PE"/>
                    </w:rPr>
                    <w:t>Ceticos</w:t>
                  </w:r>
                </w:p>
              </w:tc>
              <w:tc>
                <w:tcPr>
                  <w:tcW w:w="960" w:type="dxa"/>
                  <w:tcBorders>
                    <w:top w:val="nil"/>
                    <w:left w:val="nil"/>
                    <w:bottom w:val="single" w:sz="4" w:space="0" w:color="auto"/>
                    <w:right w:val="single" w:sz="4" w:space="0" w:color="auto"/>
                  </w:tcBorders>
                  <w:shd w:val="clear" w:color="auto" w:fill="auto"/>
                  <w:vAlign w:val="bottom"/>
                  <w:hideMark/>
                </w:tcPr>
                <w:p w14:paraId="26E040DF" w14:textId="77777777" w:rsidR="009E7CCC" w:rsidRPr="009E7CCC" w:rsidRDefault="009E7CCC" w:rsidP="00202F9D">
                  <w:pPr>
                    <w:jc w:val="center"/>
                    <w:rPr>
                      <w:rFonts w:asciiTheme="minorHAnsi" w:hAnsiTheme="minorHAnsi"/>
                      <w:strike/>
                      <w:noProof/>
                      <w:color w:val="000000"/>
                      <w:sz w:val="20"/>
                      <w:szCs w:val="20"/>
                      <w:highlight w:val="yellow"/>
                      <w:lang w:val="es-PE" w:eastAsia="es-PE"/>
                    </w:rPr>
                  </w:pPr>
                  <w:r w:rsidRPr="009E7CCC">
                    <w:rPr>
                      <w:rFonts w:asciiTheme="minorHAnsi" w:hAnsiTheme="minorHAnsi"/>
                      <w:strike/>
                      <w:noProof/>
                      <w:color w:val="000000"/>
                      <w:sz w:val="20"/>
                      <w:szCs w:val="20"/>
                      <w:highlight w:val="yellow"/>
                      <w:lang w:val="es-PE" w:eastAsia="es-PE"/>
                    </w:rPr>
                    <w:t>3</w:t>
                  </w:r>
                </w:p>
              </w:tc>
            </w:tr>
            <w:tr w:rsidR="009E7CCC" w:rsidRPr="005A0608" w14:paraId="4F105ADD" w14:textId="77777777" w:rsidTr="00202F9D">
              <w:trPr>
                <w:trHeight w:val="315"/>
              </w:trPr>
              <w:tc>
                <w:tcPr>
                  <w:tcW w:w="2840" w:type="dxa"/>
                  <w:tcBorders>
                    <w:top w:val="nil"/>
                    <w:left w:val="single" w:sz="4" w:space="0" w:color="auto"/>
                    <w:bottom w:val="single" w:sz="4" w:space="0" w:color="auto"/>
                    <w:right w:val="single" w:sz="4" w:space="0" w:color="auto"/>
                  </w:tcBorders>
                  <w:shd w:val="clear" w:color="auto" w:fill="auto"/>
                  <w:hideMark/>
                </w:tcPr>
                <w:p w14:paraId="2A5B9F6D" w14:textId="77777777" w:rsidR="009E7CCC" w:rsidRPr="009E7CCC" w:rsidRDefault="009E7CCC" w:rsidP="00202F9D">
                  <w:pPr>
                    <w:ind w:firstLineChars="100" w:firstLine="200"/>
                    <w:jc w:val="left"/>
                    <w:rPr>
                      <w:rFonts w:asciiTheme="minorHAnsi" w:hAnsiTheme="minorHAnsi"/>
                      <w:strike/>
                      <w:noProof/>
                      <w:color w:val="000000"/>
                      <w:sz w:val="20"/>
                      <w:szCs w:val="20"/>
                      <w:highlight w:val="yellow"/>
                      <w:lang w:val="es-PE" w:eastAsia="es-PE"/>
                    </w:rPr>
                  </w:pPr>
                  <w:r w:rsidRPr="009E7CCC">
                    <w:rPr>
                      <w:rFonts w:asciiTheme="minorHAnsi" w:hAnsiTheme="minorHAnsi"/>
                      <w:strike/>
                      <w:noProof/>
                      <w:color w:val="000000"/>
                      <w:sz w:val="20"/>
                      <w:szCs w:val="20"/>
                      <w:highlight w:val="yellow"/>
                      <w:lang w:val="es-PE" w:eastAsia="es-PE"/>
                    </w:rPr>
                    <w:t>Reposición en Franquicia</w:t>
                  </w:r>
                </w:p>
              </w:tc>
              <w:tc>
                <w:tcPr>
                  <w:tcW w:w="960" w:type="dxa"/>
                  <w:tcBorders>
                    <w:top w:val="nil"/>
                    <w:left w:val="nil"/>
                    <w:bottom w:val="single" w:sz="4" w:space="0" w:color="auto"/>
                    <w:right w:val="single" w:sz="4" w:space="0" w:color="auto"/>
                  </w:tcBorders>
                  <w:shd w:val="clear" w:color="auto" w:fill="auto"/>
                  <w:vAlign w:val="bottom"/>
                  <w:hideMark/>
                </w:tcPr>
                <w:p w14:paraId="17FFE567" w14:textId="77777777" w:rsidR="009E7CCC" w:rsidRPr="009E7CCC" w:rsidRDefault="009E7CCC" w:rsidP="00202F9D">
                  <w:pPr>
                    <w:jc w:val="center"/>
                    <w:rPr>
                      <w:rFonts w:asciiTheme="minorHAnsi" w:hAnsiTheme="minorHAnsi"/>
                      <w:strike/>
                      <w:noProof/>
                      <w:color w:val="000000"/>
                      <w:sz w:val="20"/>
                      <w:szCs w:val="20"/>
                      <w:highlight w:val="yellow"/>
                      <w:lang w:val="es-PE" w:eastAsia="es-PE"/>
                    </w:rPr>
                  </w:pPr>
                  <w:r w:rsidRPr="009E7CCC">
                    <w:rPr>
                      <w:rFonts w:asciiTheme="minorHAnsi" w:hAnsiTheme="minorHAnsi"/>
                      <w:strike/>
                      <w:noProof/>
                      <w:color w:val="000000"/>
                      <w:sz w:val="20"/>
                      <w:szCs w:val="20"/>
                      <w:highlight w:val="yellow"/>
                      <w:lang w:val="es-PE" w:eastAsia="es-PE"/>
                    </w:rPr>
                    <w:t>4</w:t>
                  </w:r>
                </w:p>
              </w:tc>
            </w:tr>
            <w:tr w:rsidR="009E7CCC" w:rsidRPr="005A0608" w14:paraId="3781E9EE" w14:textId="77777777" w:rsidTr="00202F9D">
              <w:trPr>
                <w:trHeight w:val="315"/>
              </w:trPr>
              <w:tc>
                <w:tcPr>
                  <w:tcW w:w="2840" w:type="dxa"/>
                  <w:tcBorders>
                    <w:top w:val="nil"/>
                    <w:left w:val="single" w:sz="4" w:space="0" w:color="auto"/>
                    <w:bottom w:val="single" w:sz="4" w:space="0" w:color="auto"/>
                    <w:right w:val="single" w:sz="4" w:space="0" w:color="auto"/>
                  </w:tcBorders>
                  <w:shd w:val="clear" w:color="auto" w:fill="auto"/>
                  <w:hideMark/>
                </w:tcPr>
                <w:p w14:paraId="417A9DD6" w14:textId="77777777" w:rsidR="009E7CCC" w:rsidRPr="009E7CCC" w:rsidRDefault="009E7CCC" w:rsidP="00202F9D">
                  <w:pPr>
                    <w:ind w:firstLineChars="100" w:firstLine="200"/>
                    <w:jc w:val="left"/>
                    <w:rPr>
                      <w:rFonts w:asciiTheme="minorHAnsi" w:hAnsiTheme="minorHAnsi"/>
                      <w:strike/>
                      <w:noProof/>
                      <w:color w:val="000000"/>
                      <w:sz w:val="20"/>
                      <w:szCs w:val="20"/>
                      <w:highlight w:val="yellow"/>
                      <w:lang w:val="es-PE" w:eastAsia="es-PE"/>
                    </w:rPr>
                  </w:pPr>
                  <w:r w:rsidRPr="009E7CCC">
                    <w:rPr>
                      <w:rFonts w:asciiTheme="minorHAnsi" w:hAnsiTheme="minorHAnsi"/>
                      <w:strike/>
                      <w:noProof/>
                      <w:color w:val="000000"/>
                      <w:sz w:val="20"/>
                      <w:szCs w:val="20"/>
                      <w:highlight w:val="yellow"/>
                      <w:lang w:val="es-PE" w:eastAsia="es-PE"/>
                    </w:rPr>
                    <w:t>Mercancía Vigente</w:t>
                  </w:r>
                </w:p>
              </w:tc>
              <w:tc>
                <w:tcPr>
                  <w:tcW w:w="960" w:type="dxa"/>
                  <w:tcBorders>
                    <w:top w:val="nil"/>
                    <w:left w:val="nil"/>
                    <w:bottom w:val="single" w:sz="4" w:space="0" w:color="auto"/>
                    <w:right w:val="single" w:sz="4" w:space="0" w:color="auto"/>
                  </w:tcBorders>
                  <w:shd w:val="clear" w:color="auto" w:fill="auto"/>
                  <w:vAlign w:val="bottom"/>
                  <w:hideMark/>
                </w:tcPr>
                <w:p w14:paraId="1805F482" w14:textId="77777777" w:rsidR="009E7CCC" w:rsidRPr="009E7CCC" w:rsidRDefault="009E7CCC" w:rsidP="00202F9D">
                  <w:pPr>
                    <w:jc w:val="center"/>
                    <w:rPr>
                      <w:rFonts w:asciiTheme="minorHAnsi" w:hAnsiTheme="minorHAnsi"/>
                      <w:strike/>
                      <w:noProof/>
                      <w:color w:val="000000"/>
                      <w:sz w:val="20"/>
                      <w:szCs w:val="20"/>
                      <w:highlight w:val="yellow"/>
                      <w:lang w:val="es-PE" w:eastAsia="es-PE"/>
                    </w:rPr>
                  </w:pPr>
                  <w:r w:rsidRPr="009E7CCC">
                    <w:rPr>
                      <w:rFonts w:asciiTheme="minorHAnsi" w:hAnsiTheme="minorHAnsi"/>
                      <w:strike/>
                      <w:noProof/>
                      <w:color w:val="000000"/>
                      <w:sz w:val="20"/>
                      <w:szCs w:val="20"/>
                      <w:highlight w:val="yellow"/>
                      <w:lang w:val="es-PE" w:eastAsia="es-PE"/>
                    </w:rPr>
                    <w:t>5</w:t>
                  </w:r>
                </w:p>
              </w:tc>
            </w:tr>
          </w:tbl>
          <w:p w14:paraId="0DF82CFA" w14:textId="77777777" w:rsidR="00905305" w:rsidRPr="005A0608" w:rsidRDefault="00905305" w:rsidP="00202F9D">
            <w:pPr>
              <w:pStyle w:val="Prrafodelista"/>
              <w:tabs>
                <w:tab w:val="left" w:pos="530"/>
              </w:tabs>
              <w:ind w:left="1239"/>
              <w:rPr>
                <w:noProof/>
                <w:sz w:val="20"/>
                <w:szCs w:val="20"/>
                <w:lang w:val="es-PE"/>
              </w:rPr>
            </w:pPr>
          </w:p>
          <w:p w14:paraId="04E21A50" w14:textId="77777777" w:rsidR="00905305" w:rsidRPr="005A0608" w:rsidRDefault="00905305" w:rsidP="00202F9D">
            <w:pPr>
              <w:pStyle w:val="Prrafodelista"/>
              <w:tabs>
                <w:tab w:val="left" w:pos="530"/>
              </w:tabs>
              <w:ind w:left="1239"/>
              <w:rPr>
                <w:noProof/>
                <w:sz w:val="20"/>
                <w:szCs w:val="20"/>
                <w:lang w:val="es-PE"/>
              </w:rPr>
            </w:pPr>
            <w:r w:rsidRPr="005A0608">
              <w:rPr>
                <w:noProof/>
                <w:sz w:val="20"/>
                <w:szCs w:val="20"/>
                <w:lang w:val="es-PE"/>
              </w:rPr>
              <w:t>El peso calculado se multiplica por el porcentaje de ponderación que se va obtener desde la entidad “Ponderación” (según el Código de Criterio que se está procesando y que coincida con el Código de Aduana de la declaración). El resultado de este producto se suma al “Total del Peso por Ponderación”.</w:t>
            </w:r>
          </w:p>
          <w:p w14:paraId="711817F8" w14:textId="77777777" w:rsidR="00905305" w:rsidRPr="005A0608" w:rsidRDefault="00905305" w:rsidP="00202F9D">
            <w:pPr>
              <w:pStyle w:val="Prrafodelista"/>
              <w:tabs>
                <w:tab w:val="left" w:pos="530"/>
              </w:tabs>
              <w:ind w:left="1239"/>
              <w:rPr>
                <w:noProof/>
                <w:sz w:val="20"/>
                <w:szCs w:val="20"/>
                <w:lang w:val="es-PE"/>
              </w:rPr>
            </w:pPr>
          </w:p>
          <w:p w14:paraId="445C8C0A" w14:textId="77777777" w:rsidR="00905305" w:rsidRPr="005A0608" w:rsidRDefault="00905305" w:rsidP="006A1568">
            <w:pPr>
              <w:pStyle w:val="Prrafodelista"/>
              <w:numPr>
                <w:ilvl w:val="2"/>
                <w:numId w:val="48"/>
              </w:numPr>
              <w:tabs>
                <w:tab w:val="left" w:pos="530"/>
              </w:tabs>
              <w:ind w:left="1239" w:hanging="709"/>
              <w:rPr>
                <w:noProof/>
                <w:sz w:val="20"/>
                <w:szCs w:val="20"/>
                <w:lang w:val="es-PE"/>
              </w:rPr>
            </w:pPr>
            <w:r w:rsidRPr="005A0608">
              <w:rPr>
                <w:noProof/>
                <w:sz w:val="20"/>
                <w:szCs w:val="20"/>
                <w:lang w:val="es-PE"/>
              </w:rPr>
              <w:t xml:space="preserve">Para el </w:t>
            </w:r>
            <w:r w:rsidRPr="005A0608">
              <w:rPr>
                <w:b/>
                <w:noProof/>
                <w:sz w:val="20"/>
                <w:lang w:val="es-PE"/>
              </w:rPr>
              <w:t>Criterio de Segmentación del importador en función al Valor FOB</w:t>
            </w:r>
            <w:r w:rsidRPr="005A0608">
              <w:rPr>
                <w:noProof/>
                <w:sz w:val="20"/>
                <w:szCs w:val="20"/>
                <w:lang w:val="es-PE"/>
              </w:rPr>
              <w:t>: El sistema, considera que una declaración tiene mayor carga de trabajo cuanto menor es el segmento en el que se encuentra el importador según los montos importados en el año anterior a la numeración de la declaración. Esta segmentación está consignada en la Tabla operador_comex. El peso para este criterio se asignará a cada declaración en función a la tabla diseñada para tal fin según la siguiente tabla.</w:t>
            </w:r>
          </w:p>
          <w:p w14:paraId="2D753AB8" w14:textId="77777777" w:rsidR="00905305" w:rsidRPr="005A0608" w:rsidRDefault="00905305" w:rsidP="00202F9D">
            <w:pPr>
              <w:pStyle w:val="Prrafodelista"/>
              <w:tabs>
                <w:tab w:val="left" w:pos="530"/>
              </w:tabs>
              <w:ind w:left="1239"/>
              <w:rPr>
                <w:noProof/>
                <w:sz w:val="20"/>
                <w:szCs w:val="20"/>
                <w:lang w:val="es-PE"/>
              </w:rPr>
            </w:pPr>
          </w:p>
          <w:tbl>
            <w:tblPr>
              <w:tblW w:w="4678" w:type="dxa"/>
              <w:tblInd w:w="1791" w:type="dxa"/>
              <w:tblCellMar>
                <w:left w:w="70" w:type="dxa"/>
                <w:right w:w="70" w:type="dxa"/>
              </w:tblCellMar>
              <w:tblLook w:val="04A0" w:firstRow="1" w:lastRow="0" w:firstColumn="1" w:lastColumn="0" w:noHBand="0" w:noVBand="1"/>
            </w:tblPr>
            <w:tblGrid>
              <w:gridCol w:w="3827"/>
              <w:gridCol w:w="851"/>
            </w:tblGrid>
            <w:tr w:rsidR="00905305" w:rsidRPr="005A0608" w14:paraId="70D6BD28" w14:textId="77777777" w:rsidTr="00202F9D">
              <w:trPr>
                <w:trHeight w:val="315"/>
              </w:trPr>
              <w:tc>
                <w:tcPr>
                  <w:tcW w:w="3827" w:type="dxa"/>
                  <w:tcBorders>
                    <w:top w:val="single" w:sz="8" w:space="0" w:color="auto"/>
                    <w:left w:val="single" w:sz="8" w:space="0" w:color="auto"/>
                    <w:bottom w:val="single" w:sz="8" w:space="0" w:color="auto"/>
                    <w:right w:val="nil"/>
                  </w:tcBorders>
                  <w:shd w:val="clear" w:color="000000" w:fill="BFBFBF"/>
                  <w:noWrap/>
                  <w:vAlign w:val="bottom"/>
                  <w:hideMark/>
                </w:tcPr>
                <w:p w14:paraId="055A6B94" w14:textId="77777777" w:rsidR="00905305" w:rsidRPr="005A0608" w:rsidRDefault="00905305" w:rsidP="00202F9D">
                  <w:pPr>
                    <w:jc w:val="left"/>
                    <w:rPr>
                      <w:rFonts w:asciiTheme="minorHAnsi" w:hAnsiTheme="minorHAnsi"/>
                      <w:b/>
                      <w:bCs/>
                      <w:noProof/>
                      <w:color w:val="000000"/>
                      <w:sz w:val="20"/>
                      <w:szCs w:val="20"/>
                      <w:lang w:val="es-PE" w:eastAsia="es-PE"/>
                    </w:rPr>
                  </w:pPr>
                  <w:r w:rsidRPr="005A0608">
                    <w:rPr>
                      <w:rFonts w:asciiTheme="minorHAnsi" w:hAnsiTheme="minorHAnsi"/>
                      <w:b/>
                      <w:bCs/>
                      <w:noProof/>
                      <w:color w:val="000000"/>
                      <w:sz w:val="20"/>
                      <w:szCs w:val="20"/>
                      <w:lang w:val="es-PE" w:eastAsia="es-PE"/>
                    </w:rPr>
                    <w:t>Cantidad</w:t>
                  </w:r>
                </w:p>
              </w:tc>
              <w:tc>
                <w:tcPr>
                  <w:tcW w:w="851" w:type="dxa"/>
                  <w:tcBorders>
                    <w:top w:val="single" w:sz="8" w:space="0" w:color="auto"/>
                    <w:left w:val="nil"/>
                    <w:bottom w:val="single" w:sz="8" w:space="0" w:color="auto"/>
                    <w:right w:val="single" w:sz="8" w:space="0" w:color="auto"/>
                  </w:tcBorders>
                  <w:shd w:val="clear" w:color="000000" w:fill="BFBFBF"/>
                  <w:noWrap/>
                  <w:vAlign w:val="bottom"/>
                  <w:hideMark/>
                </w:tcPr>
                <w:p w14:paraId="78DDD239" w14:textId="77777777" w:rsidR="00905305" w:rsidRPr="005A0608" w:rsidRDefault="00905305" w:rsidP="00202F9D">
                  <w:pPr>
                    <w:jc w:val="left"/>
                    <w:rPr>
                      <w:rFonts w:asciiTheme="minorHAnsi" w:hAnsiTheme="minorHAnsi"/>
                      <w:b/>
                      <w:bCs/>
                      <w:noProof/>
                      <w:color w:val="000000"/>
                      <w:sz w:val="20"/>
                      <w:szCs w:val="20"/>
                      <w:lang w:val="es-PE" w:eastAsia="es-PE"/>
                    </w:rPr>
                  </w:pPr>
                  <w:r w:rsidRPr="005A0608">
                    <w:rPr>
                      <w:rFonts w:asciiTheme="minorHAnsi" w:hAnsiTheme="minorHAnsi"/>
                      <w:b/>
                      <w:bCs/>
                      <w:noProof/>
                      <w:color w:val="000000"/>
                      <w:sz w:val="20"/>
                      <w:szCs w:val="20"/>
                      <w:lang w:val="es-PE" w:eastAsia="es-PE"/>
                    </w:rPr>
                    <w:t>Peso</w:t>
                  </w:r>
                </w:p>
              </w:tc>
            </w:tr>
            <w:tr w:rsidR="00905305" w:rsidRPr="005A0608" w14:paraId="0FD0CF9B"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hideMark/>
                </w:tcPr>
                <w:p w14:paraId="79238976"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Grande (Valor 1)</w:t>
                  </w:r>
                </w:p>
              </w:tc>
              <w:tc>
                <w:tcPr>
                  <w:tcW w:w="851" w:type="dxa"/>
                  <w:tcBorders>
                    <w:top w:val="nil"/>
                    <w:left w:val="nil"/>
                    <w:bottom w:val="single" w:sz="4" w:space="0" w:color="auto"/>
                    <w:right w:val="single" w:sz="4" w:space="0" w:color="auto"/>
                  </w:tcBorders>
                  <w:shd w:val="clear" w:color="auto" w:fill="auto"/>
                  <w:vAlign w:val="bottom"/>
                  <w:hideMark/>
                </w:tcPr>
                <w:p w14:paraId="635D5D4A"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1</w:t>
                  </w:r>
                </w:p>
              </w:tc>
            </w:tr>
            <w:tr w:rsidR="00905305" w:rsidRPr="005A0608" w14:paraId="38DFDF6C"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hideMark/>
                </w:tcPr>
                <w:p w14:paraId="58B91A1D"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Mediano: (Valor 2)</w:t>
                  </w:r>
                </w:p>
              </w:tc>
              <w:tc>
                <w:tcPr>
                  <w:tcW w:w="851" w:type="dxa"/>
                  <w:tcBorders>
                    <w:top w:val="nil"/>
                    <w:left w:val="nil"/>
                    <w:bottom w:val="single" w:sz="4" w:space="0" w:color="auto"/>
                    <w:right w:val="single" w:sz="4" w:space="0" w:color="auto"/>
                  </w:tcBorders>
                  <w:shd w:val="clear" w:color="auto" w:fill="auto"/>
                  <w:vAlign w:val="bottom"/>
                  <w:hideMark/>
                </w:tcPr>
                <w:p w14:paraId="502BBC33"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2</w:t>
                  </w:r>
                </w:p>
              </w:tc>
            </w:tr>
            <w:tr w:rsidR="00905305" w:rsidRPr="005A0608" w14:paraId="1AE3A891"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hideMark/>
                </w:tcPr>
                <w:p w14:paraId="7F8B057A"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Pequeño: (Valor 3)</w:t>
                  </w:r>
                </w:p>
              </w:tc>
              <w:tc>
                <w:tcPr>
                  <w:tcW w:w="851" w:type="dxa"/>
                  <w:tcBorders>
                    <w:top w:val="nil"/>
                    <w:left w:val="nil"/>
                    <w:bottom w:val="single" w:sz="4" w:space="0" w:color="auto"/>
                    <w:right w:val="single" w:sz="4" w:space="0" w:color="auto"/>
                  </w:tcBorders>
                  <w:shd w:val="clear" w:color="auto" w:fill="auto"/>
                  <w:vAlign w:val="bottom"/>
                  <w:hideMark/>
                </w:tcPr>
                <w:p w14:paraId="135E11F5"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3</w:t>
                  </w:r>
                </w:p>
              </w:tc>
            </w:tr>
            <w:tr w:rsidR="00905305" w:rsidRPr="005A0608" w14:paraId="394FB73C"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hideMark/>
                </w:tcPr>
                <w:p w14:paraId="2AC67DDF"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 xml:space="preserve">Sin segmento (empresa recién aparecida) </w:t>
                  </w:r>
                </w:p>
              </w:tc>
              <w:tc>
                <w:tcPr>
                  <w:tcW w:w="851" w:type="dxa"/>
                  <w:tcBorders>
                    <w:top w:val="nil"/>
                    <w:left w:val="nil"/>
                    <w:bottom w:val="single" w:sz="4" w:space="0" w:color="auto"/>
                    <w:right w:val="single" w:sz="4" w:space="0" w:color="auto"/>
                  </w:tcBorders>
                  <w:shd w:val="clear" w:color="auto" w:fill="auto"/>
                  <w:vAlign w:val="bottom"/>
                  <w:hideMark/>
                </w:tcPr>
                <w:p w14:paraId="1BD79A86"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Pr>
                      <w:rFonts w:asciiTheme="minorHAnsi" w:hAnsiTheme="minorHAnsi"/>
                      <w:noProof/>
                      <w:color w:val="000000"/>
                      <w:sz w:val="20"/>
                      <w:szCs w:val="20"/>
                      <w:lang w:val="es-PE" w:eastAsia="es-PE"/>
                    </w:rPr>
                    <w:t>5</w:t>
                  </w:r>
                </w:p>
              </w:tc>
            </w:tr>
          </w:tbl>
          <w:p w14:paraId="4235473F" w14:textId="77777777" w:rsidR="00905305" w:rsidRPr="005A0608" w:rsidRDefault="00905305" w:rsidP="00202F9D">
            <w:pPr>
              <w:pStyle w:val="Prrafodelista"/>
              <w:tabs>
                <w:tab w:val="left" w:pos="530"/>
              </w:tabs>
              <w:ind w:left="1239"/>
              <w:rPr>
                <w:noProof/>
                <w:sz w:val="20"/>
                <w:szCs w:val="20"/>
                <w:lang w:val="es-PE"/>
              </w:rPr>
            </w:pPr>
          </w:p>
          <w:p w14:paraId="10FB1C8C" w14:textId="77777777" w:rsidR="00905305" w:rsidRPr="005A0608" w:rsidRDefault="00905305" w:rsidP="00202F9D">
            <w:pPr>
              <w:pStyle w:val="Prrafodelista"/>
              <w:tabs>
                <w:tab w:val="left" w:pos="530"/>
              </w:tabs>
              <w:ind w:left="1239"/>
              <w:rPr>
                <w:noProof/>
                <w:sz w:val="20"/>
                <w:szCs w:val="20"/>
                <w:lang w:val="es-PE"/>
              </w:rPr>
            </w:pPr>
            <w:r w:rsidRPr="005A0608">
              <w:rPr>
                <w:noProof/>
                <w:sz w:val="20"/>
                <w:szCs w:val="20"/>
                <w:lang w:val="es-PE"/>
              </w:rPr>
              <w:t>El  valor para el segmento de importador en función al valor FOB, se obtiene de la tabla OPERADOR_COMEX, cuando los campos codn_campo sea igual a ‘SEGM_M_FOB’ y CREGIMEN sea igual a ‘10’, y que se encuentra vigente al momento de la consulta.</w:t>
            </w:r>
          </w:p>
          <w:p w14:paraId="0C82E67A" w14:textId="77777777" w:rsidR="00905305" w:rsidRPr="005A0608" w:rsidRDefault="00905305" w:rsidP="00202F9D">
            <w:pPr>
              <w:pStyle w:val="Prrafodelista"/>
              <w:tabs>
                <w:tab w:val="left" w:pos="530"/>
              </w:tabs>
              <w:ind w:left="1239"/>
              <w:rPr>
                <w:noProof/>
                <w:sz w:val="20"/>
                <w:szCs w:val="20"/>
                <w:lang w:val="es-PE"/>
              </w:rPr>
            </w:pPr>
          </w:p>
          <w:p w14:paraId="14D091F7" w14:textId="77777777" w:rsidR="00905305" w:rsidRPr="005A0608" w:rsidRDefault="00905305" w:rsidP="00202F9D">
            <w:pPr>
              <w:pStyle w:val="Prrafodelista"/>
              <w:tabs>
                <w:tab w:val="left" w:pos="530"/>
              </w:tabs>
              <w:ind w:left="1239"/>
              <w:rPr>
                <w:noProof/>
                <w:sz w:val="20"/>
                <w:szCs w:val="20"/>
                <w:lang w:val="es-PE"/>
              </w:rPr>
            </w:pPr>
            <w:r w:rsidRPr="005A0608">
              <w:rPr>
                <w:noProof/>
                <w:sz w:val="20"/>
                <w:szCs w:val="20"/>
                <w:lang w:val="es-PE"/>
              </w:rPr>
              <w:t>El peso calculado se multiplica por el porcentaje de ponderación que se va obtener desde la entidad “Ponderación” (según el Código de Criterio que se está procesando y que coincida con el Código de Aduana de la declaración). El resultado de este producto se suma al “Total del Peso por Ponderación”.</w:t>
            </w:r>
          </w:p>
          <w:p w14:paraId="207C7AB0" w14:textId="77777777" w:rsidR="00905305" w:rsidRPr="005A0608" w:rsidRDefault="00905305" w:rsidP="00202F9D">
            <w:pPr>
              <w:pStyle w:val="Prrafodelista"/>
              <w:tabs>
                <w:tab w:val="left" w:pos="530"/>
              </w:tabs>
              <w:ind w:left="1239"/>
              <w:rPr>
                <w:noProof/>
                <w:sz w:val="20"/>
                <w:szCs w:val="20"/>
                <w:lang w:val="es-PE"/>
              </w:rPr>
            </w:pPr>
          </w:p>
          <w:p w14:paraId="627B7020" w14:textId="77777777" w:rsidR="00905305" w:rsidRPr="005A0608" w:rsidRDefault="00905305" w:rsidP="006A1568">
            <w:pPr>
              <w:pStyle w:val="Prrafodelista"/>
              <w:numPr>
                <w:ilvl w:val="2"/>
                <w:numId w:val="48"/>
              </w:numPr>
              <w:tabs>
                <w:tab w:val="left" w:pos="530"/>
              </w:tabs>
              <w:ind w:left="1239" w:hanging="709"/>
              <w:rPr>
                <w:noProof/>
                <w:sz w:val="20"/>
                <w:szCs w:val="20"/>
                <w:lang w:val="es-PE"/>
              </w:rPr>
            </w:pPr>
            <w:r w:rsidRPr="005A0608">
              <w:rPr>
                <w:noProof/>
                <w:sz w:val="20"/>
                <w:szCs w:val="20"/>
                <w:lang w:val="es-PE"/>
              </w:rPr>
              <w:lastRenderedPageBreak/>
              <w:t xml:space="preserve">Para el </w:t>
            </w:r>
            <w:r w:rsidRPr="005A0608">
              <w:rPr>
                <w:b/>
                <w:noProof/>
                <w:sz w:val="20"/>
                <w:lang w:val="es-PE"/>
              </w:rPr>
              <w:t>Criterio de Segmentación del importador en función a su frecuencia</w:t>
            </w:r>
            <w:r w:rsidRPr="005A0608">
              <w:rPr>
                <w:noProof/>
                <w:sz w:val="20"/>
                <w:szCs w:val="20"/>
                <w:lang w:val="es-PE"/>
              </w:rPr>
              <w:t xml:space="preserve">: El sistema, considera que una declaración tiene mayor carga de trabajo cuanto menor es el segmento en el que se encuentra el importador segun la frecuencia de declaraciones numeradas en periodos anteriores. Esta segmentación está consignada en la Tabla operador_comex. El peso para este criterio se asignará a cada declaración en función a la tabla diseñada para tal fin según la siguiente tabla. </w:t>
            </w:r>
          </w:p>
          <w:p w14:paraId="348972B0" w14:textId="77777777" w:rsidR="00905305" w:rsidRPr="005A0608" w:rsidRDefault="00905305" w:rsidP="00202F9D">
            <w:pPr>
              <w:pStyle w:val="Prrafodelista"/>
              <w:tabs>
                <w:tab w:val="left" w:pos="530"/>
              </w:tabs>
              <w:ind w:left="1239"/>
              <w:rPr>
                <w:noProof/>
                <w:sz w:val="20"/>
                <w:szCs w:val="20"/>
                <w:lang w:val="es-PE"/>
              </w:rPr>
            </w:pPr>
          </w:p>
          <w:tbl>
            <w:tblPr>
              <w:tblW w:w="4678" w:type="dxa"/>
              <w:tblInd w:w="1796" w:type="dxa"/>
              <w:tblCellMar>
                <w:left w:w="70" w:type="dxa"/>
                <w:right w:w="70" w:type="dxa"/>
              </w:tblCellMar>
              <w:tblLook w:val="04A0" w:firstRow="1" w:lastRow="0" w:firstColumn="1" w:lastColumn="0" w:noHBand="0" w:noVBand="1"/>
            </w:tblPr>
            <w:tblGrid>
              <w:gridCol w:w="3827"/>
              <w:gridCol w:w="851"/>
            </w:tblGrid>
            <w:tr w:rsidR="00905305" w:rsidRPr="005A0608" w14:paraId="32F80E01" w14:textId="77777777" w:rsidTr="00202F9D">
              <w:trPr>
                <w:trHeight w:val="315"/>
              </w:trPr>
              <w:tc>
                <w:tcPr>
                  <w:tcW w:w="3827" w:type="dxa"/>
                  <w:tcBorders>
                    <w:top w:val="single" w:sz="8" w:space="0" w:color="auto"/>
                    <w:left w:val="single" w:sz="8" w:space="0" w:color="auto"/>
                    <w:bottom w:val="single" w:sz="8" w:space="0" w:color="auto"/>
                    <w:right w:val="nil"/>
                  </w:tcBorders>
                  <w:shd w:val="clear" w:color="000000" w:fill="BFBFBF"/>
                  <w:noWrap/>
                  <w:vAlign w:val="bottom"/>
                  <w:hideMark/>
                </w:tcPr>
                <w:p w14:paraId="18019578" w14:textId="77777777" w:rsidR="00905305" w:rsidRPr="005A0608" w:rsidRDefault="00905305" w:rsidP="00202F9D">
                  <w:pPr>
                    <w:jc w:val="left"/>
                    <w:rPr>
                      <w:rFonts w:asciiTheme="minorHAnsi" w:hAnsiTheme="minorHAnsi"/>
                      <w:b/>
                      <w:bCs/>
                      <w:noProof/>
                      <w:color w:val="000000"/>
                      <w:sz w:val="20"/>
                      <w:szCs w:val="20"/>
                      <w:lang w:val="es-PE" w:eastAsia="es-PE"/>
                    </w:rPr>
                  </w:pPr>
                  <w:r w:rsidRPr="005A0608">
                    <w:rPr>
                      <w:rFonts w:asciiTheme="minorHAnsi" w:hAnsiTheme="minorHAnsi"/>
                      <w:b/>
                      <w:bCs/>
                      <w:noProof/>
                      <w:color w:val="000000"/>
                      <w:sz w:val="20"/>
                      <w:szCs w:val="20"/>
                      <w:lang w:val="es-PE" w:eastAsia="es-PE"/>
                    </w:rPr>
                    <w:t>Cantidad</w:t>
                  </w:r>
                </w:p>
              </w:tc>
              <w:tc>
                <w:tcPr>
                  <w:tcW w:w="851" w:type="dxa"/>
                  <w:tcBorders>
                    <w:top w:val="single" w:sz="8" w:space="0" w:color="auto"/>
                    <w:left w:val="nil"/>
                    <w:bottom w:val="single" w:sz="8" w:space="0" w:color="auto"/>
                    <w:right w:val="single" w:sz="8" w:space="0" w:color="auto"/>
                  </w:tcBorders>
                  <w:shd w:val="clear" w:color="000000" w:fill="BFBFBF"/>
                  <w:noWrap/>
                  <w:vAlign w:val="bottom"/>
                  <w:hideMark/>
                </w:tcPr>
                <w:p w14:paraId="0FCFD3AB" w14:textId="77777777" w:rsidR="00905305" w:rsidRPr="005A0608" w:rsidRDefault="00905305" w:rsidP="00202F9D">
                  <w:pPr>
                    <w:jc w:val="left"/>
                    <w:rPr>
                      <w:rFonts w:asciiTheme="minorHAnsi" w:hAnsiTheme="minorHAnsi"/>
                      <w:b/>
                      <w:bCs/>
                      <w:noProof/>
                      <w:color w:val="000000"/>
                      <w:sz w:val="20"/>
                      <w:szCs w:val="20"/>
                      <w:lang w:val="es-PE" w:eastAsia="es-PE"/>
                    </w:rPr>
                  </w:pPr>
                  <w:r w:rsidRPr="005A0608">
                    <w:rPr>
                      <w:rFonts w:asciiTheme="minorHAnsi" w:hAnsiTheme="minorHAnsi"/>
                      <w:b/>
                      <w:bCs/>
                      <w:noProof/>
                      <w:color w:val="000000"/>
                      <w:sz w:val="20"/>
                      <w:szCs w:val="20"/>
                      <w:lang w:val="es-PE" w:eastAsia="es-PE"/>
                    </w:rPr>
                    <w:t>Peso</w:t>
                  </w:r>
                </w:p>
              </w:tc>
            </w:tr>
            <w:tr w:rsidR="00905305" w:rsidRPr="005A0608" w14:paraId="1F1CCD1B"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hideMark/>
                </w:tcPr>
                <w:p w14:paraId="713E0FC1"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Permanente (Valor 1)</w:t>
                  </w:r>
                </w:p>
              </w:tc>
              <w:tc>
                <w:tcPr>
                  <w:tcW w:w="851" w:type="dxa"/>
                  <w:tcBorders>
                    <w:top w:val="nil"/>
                    <w:left w:val="nil"/>
                    <w:bottom w:val="single" w:sz="4" w:space="0" w:color="auto"/>
                    <w:right w:val="single" w:sz="4" w:space="0" w:color="auto"/>
                  </w:tcBorders>
                  <w:shd w:val="clear" w:color="auto" w:fill="auto"/>
                  <w:vAlign w:val="bottom"/>
                  <w:hideMark/>
                </w:tcPr>
                <w:p w14:paraId="74EF65AE"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1</w:t>
                  </w:r>
                </w:p>
              </w:tc>
            </w:tr>
            <w:tr w:rsidR="00905305" w:rsidRPr="005A0608" w14:paraId="3368A315"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hideMark/>
                </w:tcPr>
                <w:p w14:paraId="2EF55941"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Regular (Valor 2)</w:t>
                  </w:r>
                </w:p>
              </w:tc>
              <w:tc>
                <w:tcPr>
                  <w:tcW w:w="851" w:type="dxa"/>
                  <w:tcBorders>
                    <w:top w:val="nil"/>
                    <w:left w:val="nil"/>
                    <w:bottom w:val="single" w:sz="4" w:space="0" w:color="auto"/>
                    <w:right w:val="single" w:sz="4" w:space="0" w:color="auto"/>
                  </w:tcBorders>
                  <w:shd w:val="clear" w:color="auto" w:fill="auto"/>
                  <w:vAlign w:val="bottom"/>
                  <w:hideMark/>
                </w:tcPr>
                <w:p w14:paraId="156DE14A"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2</w:t>
                  </w:r>
                </w:p>
              </w:tc>
            </w:tr>
            <w:tr w:rsidR="00905305" w:rsidRPr="005A0608" w14:paraId="2617AB6C"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hideMark/>
                </w:tcPr>
                <w:p w14:paraId="5045363E"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Nuevo (Valor 3)</w:t>
                  </w:r>
                </w:p>
              </w:tc>
              <w:tc>
                <w:tcPr>
                  <w:tcW w:w="851" w:type="dxa"/>
                  <w:tcBorders>
                    <w:top w:val="nil"/>
                    <w:left w:val="nil"/>
                    <w:bottom w:val="single" w:sz="4" w:space="0" w:color="auto"/>
                    <w:right w:val="single" w:sz="4" w:space="0" w:color="auto"/>
                  </w:tcBorders>
                  <w:shd w:val="clear" w:color="auto" w:fill="auto"/>
                  <w:vAlign w:val="bottom"/>
                  <w:hideMark/>
                </w:tcPr>
                <w:p w14:paraId="0A3ECBA8"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3</w:t>
                  </w:r>
                </w:p>
              </w:tc>
            </w:tr>
            <w:tr w:rsidR="00905305" w:rsidRPr="005A0608" w14:paraId="25CCB962"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hideMark/>
                </w:tcPr>
                <w:p w14:paraId="75181B55"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Eventual (Valor 4)</w:t>
                  </w:r>
                </w:p>
              </w:tc>
              <w:tc>
                <w:tcPr>
                  <w:tcW w:w="851" w:type="dxa"/>
                  <w:tcBorders>
                    <w:top w:val="nil"/>
                    <w:left w:val="nil"/>
                    <w:bottom w:val="single" w:sz="4" w:space="0" w:color="auto"/>
                    <w:right w:val="single" w:sz="4" w:space="0" w:color="auto"/>
                  </w:tcBorders>
                  <w:shd w:val="clear" w:color="auto" w:fill="auto"/>
                  <w:vAlign w:val="bottom"/>
                  <w:hideMark/>
                </w:tcPr>
                <w:p w14:paraId="38DD888F"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4</w:t>
                  </w:r>
                </w:p>
              </w:tc>
            </w:tr>
            <w:tr w:rsidR="00905305" w:rsidRPr="005A0608" w14:paraId="7E28947F"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hideMark/>
                </w:tcPr>
                <w:p w14:paraId="39F09980"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 xml:space="preserve">Sin segmento (empresa recien aparecida) </w:t>
                  </w:r>
                </w:p>
              </w:tc>
              <w:tc>
                <w:tcPr>
                  <w:tcW w:w="851" w:type="dxa"/>
                  <w:tcBorders>
                    <w:top w:val="nil"/>
                    <w:left w:val="nil"/>
                    <w:bottom w:val="single" w:sz="4" w:space="0" w:color="auto"/>
                    <w:right w:val="single" w:sz="4" w:space="0" w:color="auto"/>
                  </w:tcBorders>
                  <w:shd w:val="clear" w:color="auto" w:fill="auto"/>
                  <w:vAlign w:val="bottom"/>
                  <w:hideMark/>
                </w:tcPr>
                <w:p w14:paraId="5E3DA67B"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5</w:t>
                  </w:r>
                </w:p>
              </w:tc>
            </w:tr>
          </w:tbl>
          <w:p w14:paraId="75D5C7D7" w14:textId="77777777" w:rsidR="00905305" w:rsidRPr="005A0608" w:rsidRDefault="00905305" w:rsidP="00202F9D">
            <w:pPr>
              <w:pStyle w:val="Prrafodelista"/>
              <w:tabs>
                <w:tab w:val="left" w:pos="530"/>
              </w:tabs>
              <w:ind w:left="1239"/>
              <w:rPr>
                <w:noProof/>
                <w:sz w:val="20"/>
                <w:szCs w:val="20"/>
                <w:lang w:val="es-PE"/>
              </w:rPr>
            </w:pPr>
          </w:p>
          <w:p w14:paraId="25607F1D" w14:textId="77777777" w:rsidR="00905305" w:rsidRDefault="00905305" w:rsidP="00202F9D">
            <w:pPr>
              <w:pStyle w:val="Prrafodelista"/>
              <w:tabs>
                <w:tab w:val="left" w:pos="530"/>
              </w:tabs>
              <w:ind w:left="1239"/>
              <w:rPr>
                <w:noProof/>
                <w:sz w:val="20"/>
                <w:szCs w:val="20"/>
                <w:lang w:val="es-PE"/>
              </w:rPr>
            </w:pPr>
            <w:r w:rsidRPr="005A0608">
              <w:rPr>
                <w:noProof/>
                <w:sz w:val="20"/>
                <w:szCs w:val="20"/>
                <w:lang w:val="es-PE"/>
              </w:rPr>
              <w:t>El segmento del importador se leerá de la Tabla operador_comex. El valor para el segmento del importador en función a su frecuencia, se obtiene de la tabla OPERADOR_COMEX, cuando los campos codn_campo sea igual a FREC_DUAS_IMPO ‘ y CREGIMEN sea igual a ‘10’, y que se encuentra vi</w:t>
            </w:r>
            <w:r>
              <w:rPr>
                <w:noProof/>
                <w:sz w:val="20"/>
                <w:szCs w:val="20"/>
                <w:lang w:val="es-PE"/>
              </w:rPr>
              <w:t>gente al momento de la consulta.</w:t>
            </w:r>
          </w:p>
          <w:p w14:paraId="01F946B1" w14:textId="77777777" w:rsidR="00905305" w:rsidRDefault="00905305" w:rsidP="00202F9D">
            <w:pPr>
              <w:pStyle w:val="Prrafodelista"/>
              <w:tabs>
                <w:tab w:val="left" w:pos="530"/>
              </w:tabs>
              <w:ind w:left="1239"/>
              <w:rPr>
                <w:noProof/>
                <w:sz w:val="20"/>
                <w:szCs w:val="20"/>
                <w:lang w:val="es-PE"/>
              </w:rPr>
            </w:pPr>
          </w:p>
          <w:p w14:paraId="5319AEE5" w14:textId="77777777" w:rsidR="00905305" w:rsidRPr="005A0608" w:rsidRDefault="00905305" w:rsidP="00202F9D">
            <w:pPr>
              <w:pStyle w:val="Prrafodelista"/>
              <w:tabs>
                <w:tab w:val="left" w:pos="530"/>
              </w:tabs>
              <w:ind w:left="1239"/>
              <w:rPr>
                <w:noProof/>
                <w:sz w:val="20"/>
                <w:szCs w:val="20"/>
                <w:lang w:val="es-PE"/>
              </w:rPr>
            </w:pPr>
            <w:r w:rsidRPr="005A0608">
              <w:rPr>
                <w:noProof/>
                <w:sz w:val="20"/>
                <w:szCs w:val="20"/>
                <w:lang w:val="es-PE"/>
              </w:rPr>
              <w:t>El peso calculado se multiplica por el porcentaje de ponderación que se va obtener desde la entidad “Ponderación” (según el Código de Criterio que se está procesando y que coincida con el Código de Aduana de la declaración). El resultado de este producto se suma al “Total del Peso por Ponderación”.</w:t>
            </w:r>
          </w:p>
          <w:p w14:paraId="1B5762AF" w14:textId="77777777" w:rsidR="00905305" w:rsidRPr="005A0608" w:rsidRDefault="00905305" w:rsidP="00202F9D">
            <w:pPr>
              <w:pStyle w:val="Prrafodelista"/>
              <w:tabs>
                <w:tab w:val="left" w:pos="530"/>
              </w:tabs>
              <w:ind w:left="1239"/>
              <w:rPr>
                <w:noProof/>
                <w:sz w:val="20"/>
                <w:szCs w:val="20"/>
                <w:lang w:val="es-PE"/>
              </w:rPr>
            </w:pPr>
          </w:p>
          <w:p w14:paraId="027195BD" w14:textId="77777777" w:rsidR="00905305" w:rsidRPr="005A0608" w:rsidRDefault="00905305" w:rsidP="006A1568">
            <w:pPr>
              <w:pStyle w:val="Prrafodelista"/>
              <w:numPr>
                <w:ilvl w:val="2"/>
                <w:numId w:val="48"/>
              </w:numPr>
              <w:tabs>
                <w:tab w:val="left" w:pos="530"/>
              </w:tabs>
              <w:ind w:left="1239" w:hanging="709"/>
              <w:rPr>
                <w:noProof/>
                <w:sz w:val="20"/>
                <w:szCs w:val="20"/>
                <w:lang w:val="es-PE"/>
              </w:rPr>
            </w:pPr>
            <w:r w:rsidRPr="005A0608">
              <w:rPr>
                <w:noProof/>
                <w:sz w:val="20"/>
                <w:szCs w:val="20"/>
                <w:lang w:val="es-PE"/>
              </w:rPr>
              <w:t xml:space="preserve">Para el </w:t>
            </w:r>
            <w:r w:rsidRPr="005A0608">
              <w:rPr>
                <w:b/>
                <w:noProof/>
                <w:sz w:val="20"/>
                <w:szCs w:val="20"/>
                <w:lang w:val="es-PE"/>
              </w:rPr>
              <w:t>Criterio de Riesgo del Importador</w:t>
            </w:r>
            <w:r w:rsidRPr="005A0608">
              <w:rPr>
                <w:noProof/>
                <w:sz w:val="20"/>
                <w:szCs w:val="20"/>
                <w:lang w:val="es-PE"/>
              </w:rPr>
              <w:t>: El Sistema, considera que una declaración tiene mayor carga de trabajo cuanto mayor es  el riesgo que se le asigna al importador en el mes anterior. Este valor del riesgo del importador estará consignado en la Tabla DECLARIE. El peso para este criterio se asignará a cada declaración en función a la tabla diseñada para ta</w:t>
            </w:r>
            <w:r>
              <w:rPr>
                <w:noProof/>
                <w:sz w:val="20"/>
                <w:szCs w:val="20"/>
                <w:lang w:val="es-PE"/>
              </w:rPr>
              <w:t>l fin según la siguiente tabla.</w:t>
            </w:r>
          </w:p>
          <w:p w14:paraId="5A8A360C" w14:textId="77777777" w:rsidR="00905305" w:rsidRPr="005A0608" w:rsidRDefault="00905305" w:rsidP="00202F9D">
            <w:pPr>
              <w:pStyle w:val="Prrafodelista"/>
              <w:tabs>
                <w:tab w:val="left" w:pos="530"/>
              </w:tabs>
              <w:ind w:left="1239"/>
              <w:rPr>
                <w:noProof/>
                <w:sz w:val="20"/>
                <w:szCs w:val="20"/>
                <w:lang w:val="es-PE"/>
              </w:rPr>
            </w:pPr>
          </w:p>
          <w:tbl>
            <w:tblPr>
              <w:tblW w:w="4678" w:type="dxa"/>
              <w:tblInd w:w="1796" w:type="dxa"/>
              <w:tblCellMar>
                <w:left w:w="70" w:type="dxa"/>
                <w:right w:w="70" w:type="dxa"/>
              </w:tblCellMar>
              <w:tblLook w:val="04A0" w:firstRow="1" w:lastRow="0" w:firstColumn="1" w:lastColumn="0" w:noHBand="0" w:noVBand="1"/>
            </w:tblPr>
            <w:tblGrid>
              <w:gridCol w:w="3827"/>
              <w:gridCol w:w="851"/>
            </w:tblGrid>
            <w:tr w:rsidR="00905305" w:rsidRPr="005A0608" w14:paraId="031127F0" w14:textId="77777777" w:rsidTr="00202F9D">
              <w:trPr>
                <w:trHeight w:val="315"/>
              </w:trPr>
              <w:tc>
                <w:tcPr>
                  <w:tcW w:w="3827" w:type="dxa"/>
                  <w:tcBorders>
                    <w:top w:val="single" w:sz="8" w:space="0" w:color="auto"/>
                    <w:left w:val="single" w:sz="8" w:space="0" w:color="auto"/>
                    <w:bottom w:val="single" w:sz="8" w:space="0" w:color="auto"/>
                    <w:right w:val="nil"/>
                  </w:tcBorders>
                  <w:shd w:val="clear" w:color="000000" w:fill="BFBFBF"/>
                  <w:noWrap/>
                  <w:vAlign w:val="bottom"/>
                  <w:hideMark/>
                </w:tcPr>
                <w:p w14:paraId="034841A8" w14:textId="77777777" w:rsidR="00905305" w:rsidRPr="005A0608" w:rsidRDefault="00905305" w:rsidP="00202F9D">
                  <w:pPr>
                    <w:jc w:val="left"/>
                    <w:rPr>
                      <w:rFonts w:asciiTheme="minorHAnsi" w:hAnsiTheme="minorHAnsi"/>
                      <w:b/>
                      <w:bCs/>
                      <w:noProof/>
                      <w:color w:val="000000"/>
                      <w:sz w:val="20"/>
                      <w:szCs w:val="20"/>
                      <w:lang w:val="es-PE" w:eastAsia="es-PE"/>
                    </w:rPr>
                  </w:pPr>
                  <w:r w:rsidRPr="005A0608">
                    <w:rPr>
                      <w:rFonts w:asciiTheme="minorHAnsi" w:hAnsiTheme="minorHAnsi"/>
                      <w:b/>
                      <w:bCs/>
                      <w:noProof/>
                      <w:color w:val="000000"/>
                      <w:sz w:val="20"/>
                      <w:szCs w:val="20"/>
                      <w:lang w:val="es-PE" w:eastAsia="es-PE"/>
                    </w:rPr>
                    <w:t>Cantidad</w:t>
                  </w:r>
                </w:p>
              </w:tc>
              <w:tc>
                <w:tcPr>
                  <w:tcW w:w="851" w:type="dxa"/>
                  <w:tcBorders>
                    <w:top w:val="single" w:sz="8" w:space="0" w:color="auto"/>
                    <w:left w:val="nil"/>
                    <w:bottom w:val="single" w:sz="8" w:space="0" w:color="auto"/>
                    <w:right w:val="single" w:sz="8" w:space="0" w:color="auto"/>
                  </w:tcBorders>
                  <w:shd w:val="clear" w:color="000000" w:fill="BFBFBF"/>
                  <w:noWrap/>
                  <w:vAlign w:val="bottom"/>
                  <w:hideMark/>
                </w:tcPr>
                <w:p w14:paraId="060B859A" w14:textId="77777777" w:rsidR="00905305" w:rsidRPr="005A0608" w:rsidRDefault="00905305" w:rsidP="00202F9D">
                  <w:pPr>
                    <w:jc w:val="left"/>
                    <w:rPr>
                      <w:rFonts w:asciiTheme="minorHAnsi" w:hAnsiTheme="minorHAnsi"/>
                      <w:b/>
                      <w:bCs/>
                      <w:noProof/>
                      <w:color w:val="000000"/>
                      <w:sz w:val="20"/>
                      <w:szCs w:val="20"/>
                      <w:lang w:val="es-PE" w:eastAsia="es-PE"/>
                    </w:rPr>
                  </w:pPr>
                  <w:r w:rsidRPr="005A0608">
                    <w:rPr>
                      <w:rFonts w:asciiTheme="minorHAnsi" w:hAnsiTheme="minorHAnsi"/>
                      <w:b/>
                      <w:bCs/>
                      <w:noProof/>
                      <w:color w:val="000000"/>
                      <w:sz w:val="20"/>
                      <w:szCs w:val="20"/>
                      <w:lang w:val="es-PE" w:eastAsia="es-PE"/>
                    </w:rPr>
                    <w:t>Peso</w:t>
                  </w:r>
                </w:p>
              </w:tc>
            </w:tr>
            <w:tr w:rsidR="00905305" w:rsidRPr="005A0608" w14:paraId="4CF835E4"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center"/>
                  <w:hideMark/>
                </w:tcPr>
                <w:p w14:paraId="4435D521" w14:textId="77777777" w:rsidR="00905305" w:rsidRPr="005A0608" w:rsidRDefault="00905305" w:rsidP="00202F9D">
                  <w:pPr>
                    <w:ind w:firstLineChars="100" w:firstLine="220"/>
                    <w:jc w:val="left"/>
                    <w:rPr>
                      <w:rFonts w:ascii="Arial Narrow" w:hAnsi="Arial Narrow" w:cs="Arial"/>
                      <w:noProof/>
                      <w:color w:val="000000"/>
                      <w:sz w:val="24"/>
                      <w:lang w:val="es-PE"/>
                    </w:rPr>
                  </w:pPr>
                  <w:r w:rsidRPr="005A0608">
                    <w:rPr>
                      <w:rFonts w:ascii="Arial Narrow" w:hAnsi="Arial Narrow" w:cs="Arial"/>
                      <w:noProof/>
                      <w:color w:val="000000"/>
                      <w:lang w:val="es-PE"/>
                    </w:rPr>
                    <w:t>De 0 a 20</w:t>
                  </w:r>
                </w:p>
              </w:tc>
              <w:tc>
                <w:tcPr>
                  <w:tcW w:w="851" w:type="dxa"/>
                  <w:tcBorders>
                    <w:top w:val="nil"/>
                    <w:left w:val="nil"/>
                    <w:bottom w:val="single" w:sz="4" w:space="0" w:color="auto"/>
                    <w:right w:val="single" w:sz="4" w:space="0" w:color="auto"/>
                  </w:tcBorders>
                  <w:shd w:val="clear" w:color="auto" w:fill="auto"/>
                  <w:vAlign w:val="center"/>
                  <w:hideMark/>
                </w:tcPr>
                <w:p w14:paraId="603E315A"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1</w:t>
                  </w:r>
                </w:p>
              </w:tc>
            </w:tr>
            <w:tr w:rsidR="00905305" w:rsidRPr="005A0608" w14:paraId="10BCB6F5"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center"/>
                  <w:hideMark/>
                </w:tcPr>
                <w:p w14:paraId="693850C1" w14:textId="77777777" w:rsidR="00905305" w:rsidRPr="005A0608" w:rsidRDefault="00905305" w:rsidP="00202F9D">
                  <w:pPr>
                    <w:ind w:firstLineChars="100" w:firstLine="220"/>
                    <w:jc w:val="left"/>
                    <w:rPr>
                      <w:rFonts w:ascii="Arial Narrow" w:hAnsi="Arial Narrow" w:cs="Arial"/>
                      <w:noProof/>
                      <w:color w:val="000000"/>
                      <w:sz w:val="24"/>
                      <w:lang w:val="es-PE"/>
                    </w:rPr>
                  </w:pPr>
                  <w:r w:rsidRPr="005A0608">
                    <w:rPr>
                      <w:rFonts w:ascii="Arial Narrow" w:hAnsi="Arial Narrow" w:cs="Arial"/>
                      <w:noProof/>
                      <w:color w:val="000000"/>
                      <w:lang w:val="es-PE"/>
                    </w:rPr>
                    <w:t>De 21 a 40</w:t>
                  </w:r>
                </w:p>
              </w:tc>
              <w:tc>
                <w:tcPr>
                  <w:tcW w:w="851" w:type="dxa"/>
                  <w:tcBorders>
                    <w:top w:val="nil"/>
                    <w:left w:val="nil"/>
                    <w:bottom w:val="single" w:sz="4" w:space="0" w:color="auto"/>
                    <w:right w:val="single" w:sz="4" w:space="0" w:color="auto"/>
                  </w:tcBorders>
                  <w:shd w:val="clear" w:color="auto" w:fill="auto"/>
                  <w:vAlign w:val="center"/>
                  <w:hideMark/>
                </w:tcPr>
                <w:p w14:paraId="307EEFA7"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2</w:t>
                  </w:r>
                </w:p>
              </w:tc>
            </w:tr>
            <w:tr w:rsidR="00905305" w:rsidRPr="005A0608" w14:paraId="39F6B678"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center"/>
                  <w:hideMark/>
                </w:tcPr>
                <w:p w14:paraId="32C38DF3" w14:textId="77777777" w:rsidR="00905305" w:rsidRPr="005A0608" w:rsidRDefault="00905305" w:rsidP="00202F9D">
                  <w:pPr>
                    <w:ind w:firstLineChars="100" w:firstLine="220"/>
                    <w:jc w:val="left"/>
                    <w:rPr>
                      <w:rFonts w:ascii="Arial Narrow" w:hAnsi="Arial Narrow" w:cs="Arial"/>
                      <w:noProof/>
                      <w:color w:val="000000"/>
                      <w:sz w:val="24"/>
                      <w:lang w:val="es-PE"/>
                    </w:rPr>
                  </w:pPr>
                  <w:r w:rsidRPr="005A0608">
                    <w:rPr>
                      <w:rFonts w:ascii="Arial Narrow" w:hAnsi="Arial Narrow" w:cs="Arial"/>
                      <w:noProof/>
                      <w:color w:val="000000"/>
                      <w:lang w:val="es-PE"/>
                    </w:rPr>
                    <w:t>De 41 a 60</w:t>
                  </w:r>
                </w:p>
              </w:tc>
              <w:tc>
                <w:tcPr>
                  <w:tcW w:w="851" w:type="dxa"/>
                  <w:tcBorders>
                    <w:top w:val="nil"/>
                    <w:left w:val="nil"/>
                    <w:bottom w:val="single" w:sz="4" w:space="0" w:color="auto"/>
                    <w:right w:val="single" w:sz="4" w:space="0" w:color="auto"/>
                  </w:tcBorders>
                  <w:shd w:val="clear" w:color="auto" w:fill="auto"/>
                  <w:vAlign w:val="center"/>
                  <w:hideMark/>
                </w:tcPr>
                <w:p w14:paraId="13297EEB"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3</w:t>
                  </w:r>
                </w:p>
              </w:tc>
            </w:tr>
            <w:tr w:rsidR="00905305" w:rsidRPr="005A0608" w14:paraId="185EB70C"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center"/>
                  <w:hideMark/>
                </w:tcPr>
                <w:p w14:paraId="48C2DCCE" w14:textId="77777777" w:rsidR="00905305" w:rsidRPr="005A0608" w:rsidRDefault="00905305" w:rsidP="00202F9D">
                  <w:pPr>
                    <w:ind w:firstLineChars="100" w:firstLine="220"/>
                    <w:jc w:val="left"/>
                    <w:rPr>
                      <w:rFonts w:ascii="Arial Narrow" w:hAnsi="Arial Narrow" w:cs="Arial"/>
                      <w:noProof/>
                      <w:color w:val="000000"/>
                      <w:sz w:val="24"/>
                      <w:lang w:val="es-PE"/>
                    </w:rPr>
                  </w:pPr>
                  <w:r w:rsidRPr="005A0608">
                    <w:rPr>
                      <w:rFonts w:ascii="Arial Narrow" w:hAnsi="Arial Narrow" w:cs="Arial"/>
                      <w:noProof/>
                      <w:color w:val="000000"/>
                      <w:lang w:val="es-PE"/>
                    </w:rPr>
                    <w:t>De 61 a 80</w:t>
                  </w:r>
                </w:p>
              </w:tc>
              <w:tc>
                <w:tcPr>
                  <w:tcW w:w="851" w:type="dxa"/>
                  <w:tcBorders>
                    <w:top w:val="nil"/>
                    <w:left w:val="nil"/>
                    <w:bottom w:val="single" w:sz="4" w:space="0" w:color="auto"/>
                    <w:right w:val="single" w:sz="4" w:space="0" w:color="auto"/>
                  </w:tcBorders>
                  <w:shd w:val="clear" w:color="auto" w:fill="auto"/>
                  <w:vAlign w:val="center"/>
                  <w:hideMark/>
                </w:tcPr>
                <w:p w14:paraId="769DA20D"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4</w:t>
                  </w:r>
                </w:p>
              </w:tc>
            </w:tr>
            <w:tr w:rsidR="00905305" w:rsidRPr="005A0608" w14:paraId="0EB252EA"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center"/>
                </w:tcPr>
                <w:p w14:paraId="04A1179D" w14:textId="77777777" w:rsidR="00905305" w:rsidRPr="005A0608" w:rsidRDefault="00905305" w:rsidP="00202F9D">
                  <w:pPr>
                    <w:ind w:firstLineChars="100" w:firstLine="220"/>
                    <w:jc w:val="left"/>
                    <w:rPr>
                      <w:rFonts w:ascii="Arial Narrow" w:hAnsi="Arial Narrow" w:cs="Arial"/>
                      <w:noProof/>
                      <w:color w:val="000000"/>
                      <w:sz w:val="24"/>
                      <w:lang w:val="es-PE"/>
                    </w:rPr>
                  </w:pPr>
                  <w:r w:rsidRPr="005A0608">
                    <w:rPr>
                      <w:rFonts w:ascii="Arial Narrow" w:hAnsi="Arial Narrow" w:cs="Arial"/>
                      <w:noProof/>
                      <w:color w:val="000000"/>
                      <w:lang w:val="es-PE"/>
                    </w:rPr>
                    <w:t>De 81 a 100</w:t>
                  </w:r>
                </w:p>
              </w:tc>
              <w:tc>
                <w:tcPr>
                  <w:tcW w:w="851" w:type="dxa"/>
                  <w:tcBorders>
                    <w:top w:val="nil"/>
                    <w:left w:val="nil"/>
                    <w:bottom w:val="single" w:sz="4" w:space="0" w:color="auto"/>
                    <w:right w:val="single" w:sz="4" w:space="0" w:color="auto"/>
                  </w:tcBorders>
                  <w:shd w:val="clear" w:color="auto" w:fill="auto"/>
                  <w:vAlign w:val="center"/>
                </w:tcPr>
                <w:p w14:paraId="331383C1"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5</w:t>
                  </w:r>
                </w:p>
              </w:tc>
            </w:tr>
            <w:tr w:rsidR="00905305" w:rsidRPr="005A0608" w14:paraId="4B71B132"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center"/>
                </w:tcPr>
                <w:p w14:paraId="6A239FA4" w14:textId="77777777" w:rsidR="00905305" w:rsidRPr="005A0608" w:rsidRDefault="00905305" w:rsidP="00202F9D">
                  <w:pPr>
                    <w:ind w:firstLineChars="100" w:firstLine="220"/>
                    <w:jc w:val="left"/>
                    <w:rPr>
                      <w:rFonts w:ascii="Arial Narrow" w:hAnsi="Arial Narrow" w:cs="Arial"/>
                      <w:noProof/>
                      <w:color w:val="000000"/>
                      <w:sz w:val="24"/>
                      <w:lang w:val="es-PE"/>
                    </w:rPr>
                  </w:pPr>
                  <w:r w:rsidRPr="005A0608">
                    <w:rPr>
                      <w:rFonts w:ascii="Arial Narrow" w:hAnsi="Arial Narrow" w:cs="Arial"/>
                      <w:noProof/>
                      <w:color w:val="000000"/>
                      <w:lang w:val="es-PE"/>
                    </w:rPr>
                    <w:t>Sin valor en la tabla</w:t>
                  </w:r>
                </w:p>
              </w:tc>
              <w:tc>
                <w:tcPr>
                  <w:tcW w:w="851" w:type="dxa"/>
                  <w:tcBorders>
                    <w:top w:val="nil"/>
                    <w:left w:val="nil"/>
                    <w:bottom w:val="single" w:sz="4" w:space="0" w:color="auto"/>
                    <w:right w:val="single" w:sz="4" w:space="0" w:color="auto"/>
                  </w:tcBorders>
                  <w:shd w:val="clear" w:color="auto" w:fill="auto"/>
                  <w:vAlign w:val="center"/>
                </w:tcPr>
                <w:p w14:paraId="73B03F1A"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5</w:t>
                  </w:r>
                </w:p>
              </w:tc>
            </w:tr>
          </w:tbl>
          <w:p w14:paraId="63A7A29B" w14:textId="77777777" w:rsidR="00905305" w:rsidRDefault="00905305" w:rsidP="00202F9D">
            <w:pPr>
              <w:pStyle w:val="Prrafodelista"/>
              <w:tabs>
                <w:tab w:val="left" w:pos="530"/>
              </w:tabs>
              <w:ind w:left="1239"/>
              <w:rPr>
                <w:noProof/>
                <w:sz w:val="20"/>
                <w:szCs w:val="20"/>
                <w:lang w:val="es-PE"/>
              </w:rPr>
            </w:pPr>
          </w:p>
          <w:p w14:paraId="3115ED2D" w14:textId="77777777" w:rsidR="00905305" w:rsidRDefault="00905305" w:rsidP="00202F9D">
            <w:pPr>
              <w:pStyle w:val="Prrafodelista"/>
              <w:tabs>
                <w:tab w:val="left" w:pos="530"/>
              </w:tabs>
              <w:ind w:left="1239"/>
              <w:rPr>
                <w:noProof/>
                <w:sz w:val="20"/>
                <w:szCs w:val="20"/>
                <w:lang w:val="es-PE"/>
              </w:rPr>
            </w:pPr>
            <w:r w:rsidRPr="005A0608">
              <w:rPr>
                <w:noProof/>
                <w:sz w:val="20"/>
                <w:szCs w:val="20"/>
                <w:lang w:val="es-PE"/>
              </w:rPr>
              <w:t xml:space="preserve">El riesgo de la declaración será el valor vigente del campo RIESGO en la tabla DECLARIE, </w:t>
            </w:r>
            <w:r>
              <w:rPr>
                <w:noProof/>
                <w:sz w:val="20"/>
                <w:szCs w:val="20"/>
                <w:lang w:val="es-PE"/>
              </w:rPr>
              <w:t>según el régimen</w:t>
            </w:r>
            <w:r w:rsidRPr="005A0608">
              <w:rPr>
                <w:noProof/>
                <w:sz w:val="20"/>
                <w:szCs w:val="20"/>
                <w:lang w:val="es-PE"/>
              </w:rPr>
              <w:t xml:space="preserve"> y </w:t>
            </w:r>
            <w:r>
              <w:rPr>
                <w:noProof/>
                <w:sz w:val="20"/>
                <w:szCs w:val="20"/>
                <w:lang w:val="es-PE"/>
              </w:rPr>
              <w:t>aduana</w:t>
            </w:r>
            <w:r w:rsidRPr="005A0608">
              <w:rPr>
                <w:noProof/>
                <w:sz w:val="20"/>
                <w:szCs w:val="20"/>
                <w:lang w:val="es-PE"/>
              </w:rPr>
              <w:t>, vigentes al momento de la consulta</w:t>
            </w:r>
            <w:r>
              <w:rPr>
                <w:noProof/>
                <w:sz w:val="20"/>
                <w:szCs w:val="20"/>
                <w:lang w:val="es-PE"/>
              </w:rPr>
              <w:t>.</w:t>
            </w:r>
          </w:p>
          <w:p w14:paraId="31389B29" w14:textId="77777777" w:rsidR="00905305" w:rsidRDefault="00905305" w:rsidP="00202F9D">
            <w:pPr>
              <w:pStyle w:val="Prrafodelista"/>
              <w:tabs>
                <w:tab w:val="left" w:pos="530"/>
              </w:tabs>
              <w:ind w:left="1239"/>
              <w:rPr>
                <w:noProof/>
                <w:sz w:val="20"/>
                <w:szCs w:val="20"/>
                <w:lang w:val="es-PE"/>
              </w:rPr>
            </w:pPr>
          </w:p>
          <w:p w14:paraId="63A53621" w14:textId="77777777" w:rsidR="00905305" w:rsidRDefault="00905305" w:rsidP="00202F9D">
            <w:pPr>
              <w:pStyle w:val="Prrafodelista"/>
              <w:tabs>
                <w:tab w:val="left" w:pos="530"/>
              </w:tabs>
              <w:ind w:left="1239"/>
              <w:rPr>
                <w:noProof/>
                <w:sz w:val="20"/>
                <w:szCs w:val="20"/>
                <w:lang w:val="es-PE"/>
              </w:rPr>
            </w:pPr>
            <w:r>
              <w:rPr>
                <w:noProof/>
                <w:sz w:val="20"/>
                <w:szCs w:val="20"/>
                <w:lang w:val="es-PE"/>
              </w:rPr>
              <w:t>El peso se obtiene ubicando el valor del riesgo según los rangos de la tabla.</w:t>
            </w:r>
          </w:p>
          <w:p w14:paraId="541A7FB5" w14:textId="77777777" w:rsidR="00905305" w:rsidRDefault="00905305" w:rsidP="00202F9D">
            <w:pPr>
              <w:pStyle w:val="Prrafodelista"/>
              <w:tabs>
                <w:tab w:val="left" w:pos="530"/>
              </w:tabs>
              <w:ind w:left="1239"/>
              <w:rPr>
                <w:noProof/>
                <w:sz w:val="20"/>
                <w:szCs w:val="20"/>
                <w:lang w:val="es-PE"/>
              </w:rPr>
            </w:pPr>
          </w:p>
          <w:p w14:paraId="17A215ED" w14:textId="77777777" w:rsidR="00905305" w:rsidRPr="005A0608" w:rsidRDefault="00905305" w:rsidP="00202F9D">
            <w:pPr>
              <w:pStyle w:val="Prrafodelista"/>
              <w:tabs>
                <w:tab w:val="left" w:pos="530"/>
              </w:tabs>
              <w:ind w:left="1239"/>
              <w:rPr>
                <w:noProof/>
                <w:sz w:val="20"/>
                <w:szCs w:val="20"/>
                <w:lang w:val="es-PE"/>
              </w:rPr>
            </w:pPr>
            <w:r w:rsidRPr="005A0608">
              <w:rPr>
                <w:noProof/>
                <w:sz w:val="20"/>
                <w:szCs w:val="20"/>
                <w:lang w:val="es-PE"/>
              </w:rPr>
              <w:t>El peso calculado se multiplica por el porcentaje de ponderación que se va obtener desde la entidad “Ponderación” (según el Código de Criterio que se está procesando y que coincida con el Código de Aduana de la declaración). El resultado de este producto se suma al “Total del Peso por Ponderación”.</w:t>
            </w:r>
          </w:p>
          <w:p w14:paraId="402FF067" w14:textId="77777777" w:rsidR="00905305" w:rsidRPr="005A0608" w:rsidRDefault="00905305" w:rsidP="00202F9D">
            <w:pPr>
              <w:pStyle w:val="Prrafodelista"/>
              <w:tabs>
                <w:tab w:val="left" w:pos="530"/>
              </w:tabs>
              <w:ind w:left="1239"/>
              <w:rPr>
                <w:noProof/>
                <w:sz w:val="20"/>
                <w:szCs w:val="20"/>
                <w:lang w:val="es-PE"/>
              </w:rPr>
            </w:pPr>
          </w:p>
          <w:p w14:paraId="0A2667F4" w14:textId="77777777" w:rsidR="00905305" w:rsidRDefault="00905305" w:rsidP="006A1568">
            <w:pPr>
              <w:pStyle w:val="Prrafodelista"/>
              <w:numPr>
                <w:ilvl w:val="2"/>
                <w:numId w:val="48"/>
              </w:numPr>
              <w:tabs>
                <w:tab w:val="left" w:pos="530"/>
              </w:tabs>
              <w:ind w:left="1239" w:hanging="709"/>
              <w:rPr>
                <w:noProof/>
                <w:sz w:val="20"/>
                <w:szCs w:val="20"/>
                <w:lang w:val="es-PE"/>
              </w:rPr>
            </w:pPr>
            <w:r w:rsidRPr="00FA28A4">
              <w:rPr>
                <w:noProof/>
                <w:sz w:val="20"/>
                <w:szCs w:val="20"/>
                <w:lang w:val="es-PE"/>
              </w:rPr>
              <w:t xml:space="preserve">Para el </w:t>
            </w:r>
            <w:r w:rsidRPr="00FA28A4">
              <w:rPr>
                <w:b/>
                <w:noProof/>
                <w:sz w:val="20"/>
                <w:szCs w:val="20"/>
                <w:lang w:val="es-PE"/>
              </w:rPr>
              <w:t>Criterio de Riesgo de la agencia de aduanas</w:t>
            </w:r>
            <w:r w:rsidRPr="00FA28A4">
              <w:rPr>
                <w:noProof/>
                <w:sz w:val="20"/>
                <w:szCs w:val="20"/>
                <w:lang w:val="es-PE"/>
              </w:rPr>
              <w:t xml:space="preserve">: El Sistema, considera que una declaración tiene mayor carga de trabajo cuanto mayor es  el riesgo que se le asigna a la agencia de aduanas. Este valor del riesgo de la agencia de aduanas estará consignado en la Tabla DIRECRIE. El peso para este criterio se asignará a </w:t>
            </w:r>
            <w:r w:rsidRPr="00FA28A4">
              <w:rPr>
                <w:noProof/>
                <w:sz w:val="20"/>
                <w:szCs w:val="20"/>
                <w:lang w:val="es-PE"/>
              </w:rPr>
              <w:lastRenderedPageBreak/>
              <w:t>cada declaración en función a la tabla diseñada para tal fin según la siguiente tabla.</w:t>
            </w:r>
          </w:p>
          <w:p w14:paraId="7E6EA885" w14:textId="77777777" w:rsidR="00905305" w:rsidRPr="00FA28A4" w:rsidRDefault="00905305" w:rsidP="00202F9D">
            <w:pPr>
              <w:pStyle w:val="Prrafodelista"/>
              <w:tabs>
                <w:tab w:val="left" w:pos="530"/>
              </w:tabs>
              <w:ind w:left="1239"/>
              <w:rPr>
                <w:noProof/>
                <w:sz w:val="20"/>
                <w:szCs w:val="20"/>
                <w:lang w:val="es-PE"/>
              </w:rPr>
            </w:pPr>
          </w:p>
          <w:tbl>
            <w:tblPr>
              <w:tblW w:w="4678" w:type="dxa"/>
              <w:tblInd w:w="1796" w:type="dxa"/>
              <w:tblCellMar>
                <w:left w:w="70" w:type="dxa"/>
                <w:right w:w="70" w:type="dxa"/>
              </w:tblCellMar>
              <w:tblLook w:val="04A0" w:firstRow="1" w:lastRow="0" w:firstColumn="1" w:lastColumn="0" w:noHBand="0" w:noVBand="1"/>
            </w:tblPr>
            <w:tblGrid>
              <w:gridCol w:w="3827"/>
              <w:gridCol w:w="851"/>
            </w:tblGrid>
            <w:tr w:rsidR="00905305" w:rsidRPr="005A0608" w14:paraId="62AA4528" w14:textId="77777777" w:rsidTr="00202F9D">
              <w:trPr>
                <w:trHeight w:val="315"/>
              </w:trPr>
              <w:tc>
                <w:tcPr>
                  <w:tcW w:w="3827" w:type="dxa"/>
                  <w:tcBorders>
                    <w:top w:val="single" w:sz="8" w:space="0" w:color="auto"/>
                    <w:left w:val="single" w:sz="8" w:space="0" w:color="auto"/>
                    <w:bottom w:val="single" w:sz="8" w:space="0" w:color="auto"/>
                    <w:right w:val="nil"/>
                  </w:tcBorders>
                  <w:shd w:val="clear" w:color="000000" w:fill="BFBFBF"/>
                  <w:noWrap/>
                  <w:vAlign w:val="bottom"/>
                  <w:hideMark/>
                </w:tcPr>
                <w:p w14:paraId="7643EEF3" w14:textId="77777777" w:rsidR="00905305" w:rsidRPr="005A0608" w:rsidRDefault="00905305" w:rsidP="00202F9D">
                  <w:pPr>
                    <w:jc w:val="left"/>
                    <w:rPr>
                      <w:rFonts w:asciiTheme="minorHAnsi" w:hAnsiTheme="minorHAnsi"/>
                      <w:b/>
                      <w:bCs/>
                      <w:noProof/>
                      <w:color w:val="000000"/>
                      <w:sz w:val="20"/>
                      <w:szCs w:val="20"/>
                      <w:lang w:val="es-PE" w:eastAsia="es-PE"/>
                    </w:rPr>
                  </w:pPr>
                  <w:r w:rsidRPr="005A0608">
                    <w:rPr>
                      <w:rFonts w:asciiTheme="minorHAnsi" w:hAnsiTheme="minorHAnsi"/>
                      <w:b/>
                      <w:bCs/>
                      <w:noProof/>
                      <w:color w:val="000000"/>
                      <w:sz w:val="20"/>
                      <w:szCs w:val="20"/>
                      <w:lang w:val="es-PE" w:eastAsia="es-PE"/>
                    </w:rPr>
                    <w:t>Cantidad</w:t>
                  </w:r>
                </w:p>
              </w:tc>
              <w:tc>
                <w:tcPr>
                  <w:tcW w:w="851" w:type="dxa"/>
                  <w:tcBorders>
                    <w:top w:val="single" w:sz="8" w:space="0" w:color="auto"/>
                    <w:left w:val="nil"/>
                    <w:bottom w:val="single" w:sz="8" w:space="0" w:color="auto"/>
                    <w:right w:val="single" w:sz="8" w:space="0" w:color="auto"/>
                  </w:tcBorders>
                  <w:shd w:val="clear" w:color="000000" w:fill="BFBFBF"/>
                  <w:noWrap/>
                  <w:vAlign w:val="bottom"/>
                  <w:hideMark/>
                </w:tcPr>
                <w:p w14:paraId="2732CB34" w14:textId="77777777" w:rsidR="00905305" w:rsidRPr="005A0608" w:rsidRDefault="00905305" w:rsidP="00202F9D">
                  <w:pPr>
                    <w:jc w:val="left"/>
                    <w:rPr>
                      <w:rFonts w:asciiTheme="minorHAnsi" w:hAnsiTheme="minorHAnsi"/>
                      <w:b/>
                      <w:bCs/>
                      <w:noProof/>
                      <w:color w:val="000000"/>
                      <w:sz w:val="20"/>
                      <w:szCs w:val="20"/>
                      <w:lang w:val="es-PE" w:eastAsia="es-PE"/>
                    </w:rPr>
                  </w:pPr>
                  <w:r w:rsidRPr="005A0608">
                    <w:rPr>
                      <w:rFonts w:asciiTheme="minorHAnsi" w:hAnsiTheme="minorHAnsi"/>
                      <w:b/>
                      <w:bCs/>
                      <w:noProof/>
                      <w:color w:val="000000"/>
                      <w:sz w:val="20"/>
                      <w:szCs w:val="20"/>
                      <w:lang w:val="es-PE" w:eastAsia="es-PE"/>
                    </w:rPr>
                    <w:t>Peso</w:t>
                  </w:r>
                </w:p>
              </w:tc>
            </w:tr>
            <w:tr w:rsidR="00905305" w:rsidRPr="005A0608" w14:paraId="16EC7387"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bottom"/>
                  <w:hideMark/>
                </w:tcPr>
                <w:p w14:paraId="392C035F" w14:textId="77777777" w:rsidR="00905305" w:rsidRPr="005A0608" w:rsidRDefault="00905305" w:rsidP="00202F9D">
                  <w:pPr>
                    <w:ind w:firstLineChars="100" w:firstLine="220"/>
                    <w:rPr>
                      <w:rFonts w:ascii="Arial Narrow" w:hAnsi="Arial Narrow" w:cs="Arial"/>
                      <w:noProof/>
                      <w:color w:val="000000"/>
                      <w:sz w:val="24"/>
                      <w:lang w:val="es-PE"/>
                    </w:rPr>
                  </w:pPr>
                  <w:r w:rsidRPr="005A0608">
                    <w:rPr>
                      <w:rFonts w:ascii="Arial Narrow" w:hAnsi="Arial Narrow" w:cs="Arial"/>
                      <w:noProof/>
                      <w:color w:val="000000"/>
                      <w:lang w:val="es-PE"/>
                    </w:rPr>
                    <w:t>De 0 a 20</w:t>
                  </w:r>
                </w:p>
              </w:tc>
              <w:tc>
                <w:tcPr>
                  <w:tcW w:w="851" w:type="dxa"/>
                  <w:tcBorders>
                    <w:top w:val="nil"/>
                    <w:left w:val="nil"/>
                    <w:bottom w:val="single" w:sz="4" w:space="0" w:color="auto"/>
                    <w:right w:val="single" w:sz="4" w:space="0" w:color="auto"/>
                  </w:tcBorders>
                  <w:shd w:val="clear" w:color="auto" w:fill="auto"/>
                  <w:vAlign w:val="center"/>
                  <w:hideMark/>
                </w:tcPr>
                <w:p w14:paraId="688A264E"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1</w:t>
                  </w:r>
                </w:p>
              </w:tc>
            </w:tr>
            <w:tr w:rsidR="00905305" w:rsidRPr="005A0608" w14:paraId="6A93767D"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bottom"/>
                  <w:hideMark/>
                </w:tcPr>
                <w:p w14:paraId="0818B8D2" w14:textId="77777777" w:rsidR="00905305" w:rsidRPr="005A0608" w:rsidRDefault="00905305" w:rsidP="00202F9D">
                  <w:pPr>
                    <w:ind w:firstLineChars="100" w:firstLine="220"/>
                    <w:rPr>
                      <w:rFonts w:ascii="Arial Narrow" w:hAnsi="Arial Narrow" w:cs="Arial"/>
                      <w:noProof/>
                      <w:color w:val="000000"/>
                      <w:sz w:val="24"/>
                      <w:lang w:val="es-PE"/>
                    </w:rPr>
                  </w:pPr>
                  <w:r w:rsidRPr="005A0608">
                    <w:rPr>
                      <w:rFonts w:ascii="Arial Narrow" w:hAnsi="Arial Narrow" w:cs="Arial"/>
                      <w:noProof/>
                      <w:color w:val="000000"/>
                      <w:lang w:val="es-PE"/>
                    </w:rPr>
                    <w:t>De 21 a 40</w:t>
                  </w:r>
                </w:p>
              </w:tc>
              <w:tc>
                <w:tcPr>
                  <w:tcW w:w="851" w:type="dxa"/>
                  <w:tcBorders>
                    <w:top w:val="nil"/>
                    <w:left w:val="nil"/>
                    <w:bottom w:val="single" w:sz="4" w:space="0" w:color="auto"/>
                    <w:right w:val="single" w:sz="4" w:space="0" w:color="auto"/>
                  </w:tcBorders>
                  <w:shd w:val="clear" w:color="auto" w:fill="auto"/>
                  <w:vAlign w:val="center"/>
                  <w:hideMark/>
                </w:tcPr>
                <w:p w14:paraId="3776FB4C"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2</w:t>
                  </w:r>
                </w:p>
              </w:tc>
            </w:tr>
            <w:tr w:rsidR="00905305" w:rsidRPr="005A0608" w14:paraId="18832D05"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bottom"/>
                  <w:hideMark/>
                </w:tcPr>
                <w:p w14:paraId="3635781F" w14:textId="77777777" w:rsidR="00905305" w:rsidRPr="005A0608" w:rsidRDefault="00905305" w:rsidP="00202F9D">
                  <w:pPr>
                    <w:ind w:firstLineChars="100" w:firstLine="220"/>
                    <w:rPr>
                      <w:rFonts w:ascii="Arial Narrow" w:hAnsi="Arial Narrow" w:cs="Arial"/>
                      <w:noProof/>
                      <w:color w:val="000000"/>
                      <w:sz w:val="24"/>
                      <w:lang w:val="es-PE"/>
                    </w:rPr>
                  </w:pPr>
                  <w:r w:rsidRPr="005A0608">
                    <w:rPr>
                      <w:rFonts w:ascii="Arial Narrow" w:hAnsi="Arial Narrow" w:cs="Arial"/>
                      <w:noProof/>
                      <w:color w:val="000000"/>
                      <w:lang w:val="es-PE"/>
                    </w:rPr>
                    <w:t>De 41 a 60</w:t>
                  </w:r>
                </w:p>
              </w:tc>
              <w:tc>
                <w:tcPr>
                  <w:tcW w:w="851" w:type="dxa"/>
                  <w:tcBorders>
                    <w:top w:val="nil"/>
                    <w:left w:val="nil"/>
                    <w:bottom w:val="single" w:sz="4" w:space="0" w:color="auto"/>
                    <w:right w:val="single" w:sz="4" w:space="0" w:color="auto"/>
                  </w:tcBorders>
                  <w:shd w:val="clear" w:color="auto" w:fill="auto"/>
                  <w:vAlign w:val="center"/>
                  <w:hideMark/>
                </w:tcPr>
                <w:p w14:paraId="3C4E0784"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3</w:t>
                  </w:r>
                </w:p>
              </w:tc>
            </w:tr>
            <w:tr w:rsidR="00905305" w:rsidRPr="005A0608" w14:paraId="44F1A42C"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bottom"/>
                  <w:hideMark/>
                </w:tcPr>
                <w:p w14:paraId="7B62D907" w14:textId="77777777" w:rsidR="00905305" w:rsidRPr="005A0608" w:rsidRDefault="00905305" w:rsidP="00202F9D">
                  <w:pPr>
                    <w:ind w:firstLineChars="100" w:firstLine="220"/>
                    <w:rPr>
                      <w:rFonts w:ascii="Arial Narrow" w:hAnsi="Arial Narrow" w:cs="Arial"/>
                      <w:noProof/>
                      <w:color w:val="000000"/>
                      <w:sz w:val="24"/>
                      <w:lang w:val="es-PE"/>
                    </w:rPr>
                  </w:pPr>
                  <w:r w:rsidRPr="005A0608">
                    <w:rPr>
                      <w:rFonts w:ascii="Arial Narrow" w:hAnsi="Arial Narrow" w:cs="Arial"/>
                      <w:noProof/>
                      <w:color w:val="000000"/>
                      <w:lang w:val="es-PE"/>
                    </w:rPr>
                    <w:t>De 61 a 80</w:t>
                  </w:r>
                </w:p>
              </w:tc>
              <w:tc>
                <w:tcPr>
                  <w:tcW w:w="851" w:type="dxa"/>
                  <w:tcBorders>
                    <w:top w:val="nil"/>
                    <w:left w:val="nil"/>
                    <w:bottom w:val="single" w:sz="4" w:space="0" w:color="auto"/>
                    <w:right w:val="single" w:sz="4" w:space="0" w:color="auto"/>
                  </w:tcBorders>
                  <w:shd w:val="clear" w:color="auto" w:fill="auto"/>
                  <w:vAlign w:val="center"/>
                  <w:hideMark/>
                </w:tcPr>
                <w:p w14:paraId="1A2CD4EF"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4</w:t>
                  </w:r>
                </w:p>
              </w:tc>
            </w:tr>
            <w:tr w:rsidR="00905305" w:rsidRPr="005A0608" w14:paraId="1FBC9889"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bottom"/>
                </w:tcPr>
                <w:p w14:paraId="0534138A" w14:textId="77777777" w:rsidR="00905305" w:rsidRPr="005A0608" w:rsidRDefault="00905305" w:rsidP="00202F9D">
                  <w:pPr>
                    <w:ind w:firstLineChars="100" w:firstLine="220"/>
                    <w:rPr>
                      <w:rFonts w:ascii="Arial Narrow" w:hAnsi="Arial Narrow" w:cs="Arial"/>
                      <w:noProof/>
                      <w:color w:val="000000"/>
                      <w:sz w:val="24"/>
                      <w:lang w:val="es-PE"/>
                    </w:rPr>
                  </w:pPr>
                  <w:r w:rsidRPr="005A0608">
                    <w:rPr>
                      <w:rFonts w:ascii="Arial Narrow" w:hAnsi="Arial Narrow" w:cs="Arial"/>
                      <w:noProof/>
                      <w:color w:val="000000"/>
                      <w:lang w:val="es-PE"/>
                    </w:rPr>
                    <w:t>De 81 a 100</w:t>
                  </w:r>
                </w:p>
              </w:tc>
              <w:tc>
                <w:tcPr>
                  <w:tcW w:w="851" w:type="dxa"/>
                  <w:tcBorders>
                    <w:top w:val="nil"/>
                    <w:left w:val="nil"/>
                    <w:bottom w:val="single" w:sz="4" w:space="0" w:color="auto"/>
                    <w:right w:val="single" w:sz="4" w:space="0" w:color="auto"/>
                  </w:tcBorders>
                  <w:shd w:val="clear" w:color="auto" w:fill="auto"/>
                  <w:vAlign w:val="center"/>
                </w:tcPr>
                <w:p w14:paraId="39DE49A9"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5</w:t>
                  </w:r>
                </w:p>
              </w:tc>
            </w:tr>
            <w:tr w:rsidR="00905305" w:rsidRPr="005A0608" w14:paraId="2C50213A"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bottom"/>
                </w:tcPr>
                <w:p w14:paraId="213485D4" w14:textId="77777777" w:rsidR="00905305" w:rsidRPr="005A0608" w:rsidRDefault="00905305" w:rsidP="00202F9D">
                  <w:pPr>
                    <w:ind w:firstLineChars="100" w:firstLine="220"/>
                    <w:rPr>
                      <w:rFonts w:ascii="Arial Narrow" w:hAnsi="Arial Narrow" w:cs="Arial"/>
                      <w:noProof/>
                      <w:color w:val="000000"/>
                      <w:sz w:val="24"/>
                      <w:lang w:val="es-PE"/>
                    </w:rPr>
                  </w:pPr>
                  <w:r w:rsidRPr="005A0608">
                    <w:rPr>
                      <w:rFonts w:ascii="Arial Narrow" w:hAnsi="Arial Narrow" w:cs="Arial"/>
                      <w:noProof/>
                      <w:color w:val="000000"/>
                      <w:lang w:val="es-PE"/>
                    </w:rPr>
                    <w:t>Sin valor en la tabla</w:t>
                  </w:r>
                </w:p>
              </w:tc>
              <w:tc>
                <w:tcPr>
                  <w:tcW w:w="851" w:type="dxa"/>
                  <w:tcBorders>
                    <w:top w:val="nil"/>
                    <w:left w:val="nil"/>
                    <w:bottom w:val="single" w:sz="4" w:space="0" w:color="auto"/>
                    <w:right w:val="single" w:sz="4" w:space="0" w:color="auto"/>
                  </w:tcBorders>
                  <w:shd w:val="clear" w:color="auto" w:fill="auto"/>
                  <w:vAlign w:val="center"/>
                </w:tcPr>
                <w:p w14:paraId="76FEE97C"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5</w:t>
                  </w:r>
                </w:p>
              </w:tc>
            </w:tr>
          </w:tbl>
          <w:p w14:paraId="19176632" w14:textId="77777777" w:rsidR="00905305" w:rsidRPr="005A0608" w:rsidRDefault="00905305" w:rsidP="00202F9D">
            <w:pPr>
              <w:pStyle w:val="Prrafodelista"/>
              <w:tabs>
                <w:tab w:val="left" w:pos="530"/>
              </w:tabs>
              <w:ind w:left="1239"/>
              <w:rPr>
                <w:noProof/>
                <w:sz w:val="20"/>
                <w:szCs w:val="20"/>
                <w:lang w:val="es-PE"/>
              </w:rPr>
            </w:pPr>
          </w:p>
          <w:p w14:paraId="31B84184" w14:textId="77777777" w:rsidR="00905305" w:rsidRDefault="00905305" w:rsidP="00202F9D">
            <w:pPr>
              <w:pStyle w:val="Prrafodelista"/>
              <w:tabs>
                <w:tab w:val="left" w:pos="530"/>
              </w:tabs>
              <w:ind w:left="1224"/>
              <w:rPr>
                <w:noProof/>
                <w:sz w:val="20"/>
                <w:szCs w:val="20"/>
                <w:lang w:val="es-PE"/>
              </w:rPr>
            </w:pPr>
            <w:r w:rsidRPr="005A0608">
              <w:rPr>
                <w:noProof/>
                <w:sz w:val="20"/>
                <w:szCs w:val="20"/>
                <w:lang w:val="es-PE"/>
              </w:rPr>
              <w:t xml:space="preserve">El riesgo de la declaración será el valor vigente en la tabla DIRECRIE, </w:t>
            </w:r>
            <w:r>
              <w:rPr>
                <w:noProof/>
                <w:sz w:val="20"/>
                <w:szCs w:val="20"/>
                <w:lang w:val="es-PE"/>
              </w:rPr>
              <w:t>según el régimen</w:t>
            </w:r>
            <w:r w:rsidRPr="005A0608">
              <w:rPr>
                <w:noProof/>
                <w:sz w:val="20"/>
                <w:szCs w:val="20"/>
                <w:lang w:val="es-PE"/>
              </w:rPr>
              <w:t xml:space="preserve"> y </w:t>
            </w:r>
            <w:r>
              <w:rPr>
                <w:noProof/>
                <w:sz w:val="20"/>
                <w:szCs w:val="20"/>
                <w:lang w:val="es-PE"/>
              </w:rPr>
              <w:t>aduana</w:t>
            </w:r>
            <w:r w:rsidRPr="005A0608">
              <w:rPr>
                <w:noProof/>
                <w:sz w:val="20"/>
                <w:szCs w:val="20"/>
                <w:lang w:val="es-PE"/>
              </w:rPr>
              <w:t xml:space="preserve">, vigentes </w:t>
            </w:r>
            <w:r>
              <w:rPr>
                <w:noProof/>
                <w:sz w:val="20"/>
                <w:szCs w:val="20"/>
                <w:lang w:val="es-PE"/>
              </w:rPr>
              <w:t>al momento de la consulta.</w:t>
            </w:r>
          </w:p>
          <w:p w14:paraId="04B62505" w14:textId="77777777" w:rsidR="00905305" w:rsidRDefault="00905305" w:rsidP="00202F9D">
            <w:pPr>
              <w:pStyle w:val="Prrafodelista"/>
              <w:tabs>
                <w:tab w:val="left" w:pos="530"/>
              </w:tabs>
              <w:ind w:left="1224"/>
              <w:rPr>
                <w:noProof/>
                <w:sz w:val="20"/>
                <w:szCs w:val="20"/>
                <w:lang w:val="es-PE"/>
              </w:rPr>
            </w:pPr>
          </w:p>
          <w:p w14:paraId="5AB6EFE8" w14:textId="77777777" w:rsidR="00905305" w:rsidRDefault="00905305" w:rsidP="00202F9D">
            <w:pPr>
              <w:pStyle w:val="Prrafodelista"/>
              <w:tabs>
                <w:tab w:val="left" w:pos="530"/>
              </w:tabs>
              <w:ind w:left="1239"/>
              <w:rPr>
                <w:noProof/>
                <w:sz w:val="20"/>
                <w:szCs w:val="20"/>
                <w:lang w:val="es-PE"/>
              </w:rPr>
            </w:pPr>
            <w:r>
              <w:rPr>
                <w:noProof/>
                <w:sz w:val="20"/>
                <w:szCs w:val="20"/>
                <w:lang w:val="es-PE"/>
              </w:rPr>
              <w:t>El peso se obtiene ubicando el valor del riesgo según los rangos de la tabla.</w:t>
            </w:r>
          </w:p>
          <w:p w14:paraId="371E6EE0" w14:textId="77777777" w:rsidR="00905305" w:rsidRDefault="00905305" w:rsidP="00202F9D">
            <w:pPr>
              <w:pStyle w:val="Prrafodelista"/>
              <w:tabs>
                <w:tab w:val="left" w:pos="530"/>
              </w:tabs>
              <w:ind w:left="1239"/>
              <w:rPr>
                <w:noProof/>
                <w:sz w:val="20"/>
                <w:szCs w:val="20"/>
                <w:lang w:val="es-PE"/>
              </w:rPr>
            </w:pPr>
          </w:p>
          <w:p w14:paraId="259047D1" w14:textId="77777777" w:rsidR="00905305" w:rsidRPr="005A0608" w:rsidRDefault="00905305" w:rsidP="00202F9D">
            <w:pPr>
              <w:pStyle w:val="Prrafodelista"/>
              <w:tabs>
                <w:tab w:val="left" w:pos="530"/>
              </w:tabs>
              <w:ind w:left="1239"/>
              <w:rPr>
                <w:noProof/>
                <w:sz w:val="20"/>
                <w:szCs w:val="20"/>
                <w:lang w:val="es-PE"/>
              </w:rPr>
            </w:pPr>
            <w:r w:rsidRPr="005A0608">
              <w:rPr>
                <w:noProof/>
                <w:sz w:val="20"/>
                <w:szCs w:val="20"/>
                <w:lang w:val="es-PE"/>
              </w:rPr>
              <w:t>El peso calculado se multiplica por el porcentaje de ponderación que se va obtener desde la entidad “Ponderación” (según el Código de Criterio que se está procesando y que coincida con el Código de Aduana de la declaración). El resultado de este producto se suma al “Total del Peso por Ponderación”.</w:t>
            </w:r>
          </w:p>
          <w:p w14:paraId="2B1FD87F" w14:textId="77777777" w:rsidR="00905305" w:rsidRPr="005A0608" w:rsidRDefault="00905305" w:rsidP="00202F9D">
            <w:pPr>
              <w:pStyle w:val="Prrafodelista"/>
              <w:tabs>
                <w:tab w:val="left" w:pos="530"/>
              </w:tabs>
              <w:ind w:left="1239"/>
              <w:rPr>
                <w:noProof/>
                <w:sz w:val="20"/>
                <w:szCs w:val="20"/>
                <w:lang w:val="es-PE"/>
              </w:rPr>
            </w:pPr>
          </w:p>
          <w:p w14:paraId="7FC1431E" w14:textId="77777777" w:rsidR="00905305" w:rsidRPr="005A0608" w:rsidRDefault="00905305" w:rsidP="006A1568">
            <w:pPr>
              <w:pStyle w:val="Prrafodelista"/>
              <w:numPr>
                <w:ilvl w:val="2"/>
                <w:numId w:val="48"/>
              </w:numPr>
              <w:tabs>
                <w:tab w:val="left" w:pos="530"/>
              </w:tabs>
              <w:rPr>
                <w:noProof/>
                <w:sz w:val="20"/>
                <w:szCs w:val="20"/>
                <w:lang w:val="es-PE"/>
              </w:rPr>
            </w:pPr>
            <w:r w:rsidRPr="005A0608">
              <w:rPr>
                <w:noProof/>
                <w:sz w:val="20"/>
                <w:szCs w:val="20"/>
                <w:lang w:val="es-PE"/>
              </w:rPr>
              <w:t xml:space="preserve">Para el </w:t>
            </w:r>
            <w:r w:rsidRPr="005A0608">
              <w:rPr>
                <w:b/>
                <w:noProof/>
                <w:sz w:val="20"/>
                <w:szCs w:val="20"/>
                <w:lang w:val="es-PE"/>
              </w:rPr>
              <w:t>Criterio de riesgo por subpartida nacional</w:t>
            </w:r>
            <w:r w:rsidRPr="005A0608">
              <w:rPr>
                <w:noProof/>
                <w:sz w:val="20"/>
                <w:szCs w:val="20"/>
                <w:lang w:val="es-PE"/>
              </w:rPr>
              <w:t xml:space="preserve">: El Sistema, considera que una declaración tiene mayor carga de trabajo cuanto mayor es  el riesgo que se le asigna a la subpartida nacional. Este valor del riesgo de la subpartida nacional estará consignado en la Tabla PARTIRIE. El peso para este criterio se asignará a cada declaración en función a la tabla diseñada para tal fin según la siguiente tabla. </w:t>
            </w:r>
          </w:p>
          <w:p w14:paraId="3438E4F0" w14:textId="77777777" w:rsidR="00905305" w:rsidRPr="005A0608" w:rsidRDefault="00905305" w:rsidP="00202F9D">
            <w:pPr>
              <w:pStyle w:val="Prrafodelista"/>
              <w:tabs>
                <w:tab w:val="left" w:pos="530"/>
              </w:tabs>
              <w:ind w:left="1239"/>
              <w:rPr>
                <w:noProof/>
                <w:sz w:val="20"/>
                <w:szCs w:val="20"/>
                <w:lang w:val="es-PE"/>
              </w:rPr>
            </w:pPr>
          </w:p>
          <w:tbl>
            <w:tblPr>
              <w:tblW w:w="4678" w:type="dxa"/>
              <w:tblInd w:w="1796" w:type="dxa"/>
              <w:tblCellMar>
                <w:left w:w="70" w:type="dxa"/>
                <w:right w:w="70" w:type="dxa"/>
              </w:tblCellMar>
              <w:tblLook w:val="04A0" w:firstRow="1" w:lastRow="0" w:firstColumn="1" w:lastColumn="0" w:noHBand="0" w:noVBand="1"/>
            </w:tblPr>
            <w:tblGrid>
              <w:gridCol w:w="3827"/>
              <w:gridCol w:w="851"/>
            </w:tblGrid>
            <w:tr w:rsidR="00905305" w:rsidRPr="005A0608" w14:paraId="6D482C25" w14:textId="77777777" w:rsidTr="00202F9D">
              <w:trPr>
                <w:trHeight w:val="315"/>
              </w:trPr>
              <w:tc>
                <w:tcPr>
                  <w:tcW w:w="3827" w:type="dxa"/>
                  <w:tcBorders>
                    <w:top w:val="single" w:sz="8" w:space="0" w:color="auto"/>
                    <w:left w:val="single" w:sz="8" w:space="0" w:color="auto"/>
                    <w:bottom w:val="single" w:sz="8" w:space="0" w:color="auto"/>
                    <w:right w:val="nil"/>
                  </w:tcBorders>
                  <w:shd w:val="clear" w:color="000000" w:fill="BFBFBF"/>
                  <w:noWrap/>
                  <w:vAlign w:val="bottom"/>
                  <w:hideMark/>
                </w:tcPr>
                <w:p w14:paraId="05B39B97" w14:textId="77777777" w:rsidR="00905305" w:rsidRPr="005A0608" w:rsidRDefault="00905305" w:rsidP="00202F9D">
                  <w:pPr>
                    <w:jc w:val="left"/>
                    <w:rPr>
                      <w:rFonts w:asciiTheme="minorHAnsi" w:hAnsiTheme="minorHAnsi"/>
                      <w:b/>
                      <w:bCs/>
                      <w:noProof/>
                      <w:color w:val="000000"/>
                      <w:sz w:val="20"/>
                      <w:szCs w:val="20"/>
                      <w:lang w:val="es-PE" w:eastAsia="es-PE"/>
                    </w:rPr>
                  </w:pPr>
                  <w:r w:rsidRPr="005A0608">
                    <w:rPr>
                      <w:rFonts w:asciiTheme="minorHAnsi" w:hAnsiTheme="minorHAnsi"/>
                      <w:b/>
                      <w:bCs/>
                      <w:noProof/>
                      <w:color w:val="000000"/>
                      <w:sz w:val="20"/>
                      <w:szCs w:val="20"/>
                      <w:lang w:val="es-PE" w:eastAsia="es-PE"/>
                    </w:rPr>
                    <w:t>Cantidad</w:t>
                  </w:r>
                </w:p>
              </w:tc>
              <w:tc>
                <w:tcPr>
                  <w:tcW w:w="851" w:type="dxa"/>
                  <w:tcBorders>
                    <w:top w:val="single" w:sz="8" w:space="0" w:color="auto"/>
                    <w:left w:val="nil"/>
                    <w:bottom w:val="single" w:sz="8" w:space="0" w:color="auto"/>
                    <w:right w:val="single" w:sz="8" w:space="0" w:color="auto"/>
                  </w:tcBorders>
                  <w:shd w:val="clear" w:color="000000" w:fill="BFBFBF"/>
                  <w:noWrap/>
                  <w:vAlign w:val="bottom"/>
                  <w:hideMark/>
                </w:tcPr>
                <w:p w14:paraId="56649F82" w14:textId="77777777" w:rsidR="00905305" w:rsidRPr="005A0608" w:rsidRDefault="00905305" w:rsidP="00202F9D">
                  <w:pPr>
                    <w:jc w:val="left"/>
                    <w:rPr>
                      <w:rFonts w:asciiTheme="minorHAnsi" w:hAnsiTheme="minorHAnsi"/>
                      <w:b/>
                      <w:bCs/>
                      <w:noProof/>
                      <w:color w:val="000000"/>
                      <w:sz w:val="20"/>
                      <w:szCs w:val="20"/>
                      <w:lang w:val="es-PE" w:eastAsia="es-PE"/>
                    </w:rPr>
                  </w:pPr>
                  <w:r w:rsidRPr="005A0608">
                    <w:rPr>
                      <w:rFonts w:asciiTheme="minorHAnsi" w:hAnsiTheme="minorHAnsi"/>
                      <w:b/>
                      <w:bCs/>
                      <w:noProof/>
                      <w:color w:val="000000"/>
                      <w:sz w:val="20"/>
                      <w:szCs w:val="20"/>
                      <w:lang w:val="es-PE" w:eastAsia="es-PE"/>
                    </w:rPr>
                    <w:t>Peso</w:t>
                  </w:r>
                </w:p>
              </w:tc>
            </w:tr>
            <w:tr w:rsidR="00905305" w:rsidRPr="005A0608" w14:paraId="614FB203"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bottom"/>
                  <w:hideMark/>
                </w:tcPr>
                <w:p w14:paraId="04D27331" w14:textId="77777777" w:rsidR="00905305" w:rsidRPr="005A0608" w:rsidRDefault="00905305" w:rsidP="00202F9D">
                  <w:pPr>
                    <w:ind w:firstLineChars="100" w:firstLine="220"/>
                    <w:rPr>
                      <w:rFonts w:ascii="Arial Narrow" w:hAnsi="Arial Narrow" w:cs="Arial"/>
                      <w:noProof/>
                      <w:color w:val="000000"/>
                      <w:sz w:val="24"/>
                      <w:lang w:val="es-PE"/>
                    </w:rPr>
                  </w:pPr>
                  <w:r w:rsidRPr="005A0608">
                    <w:rPr>
                      <w:rFonts w:ascii="Arial Narrow" w:hAnsi="Arial Narrow" w:cs="Arial"/>
                      <w:noProof/>
                      <w:color w:val="000000"/>
                      <w:lang w:val="es-PE"/>
                    </w:rPr>
                    <w:t>De 0 a 20</w:t>
                  </w:r>
                </w:p>
              </w:tc>
              <w:tc>
                <w:tcPr>
                  <w:tcW w:w="851" w:type="dxa"/>
                  <w:tcBorders>
                    <w:top w:val="nil"/>
                    <w:left w:val="nil"/>
                    <w:bottom w:val="single" w:sz="4" w:space="0" w:color="auto"/>
                    <w:right w:val="single" w:sz="4" w:space="0" w:color="auto"/>
                  </w:tcBorders>
                  <w:shd w:val="clear" w:color="auto" w:fill="auto"/>
                  <w:vAlign w:val="center"/>
                  <w:hideMark/>
                </w:tcPr>
                <w:p w14:paraId="1899DA12"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1</w:t>
                  </w:r>
                </w:p>
              </w:tc>
            </w:tr>
            <w:tr w:rsidR="00905305" w:rsidRPr="005A0608" w14:paraId="5F3B0A09"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bottom"/>
                  <w:hideMark/>
                </w:tcPr>
                <w:p w14:paraId="496D1640" w14:textId="77777777" w:rsidR="00905305" w:rsidRPr="005A0608" w:rsidRDefault="00905305" w:rsidP="00202F9D">
                  <w:pPr>
                    <w:ind w:firstLineChars="100" w:firstLine="220"/>
                    <w:rPr>
                      <w:rFonts w:ascii="Arial Narrow" w:hAnsi="Arial Narrow" w:cs="Arial"/>
                      <w:noProof/>
                      <w:color w:val="000000"/>
                      <w:sz w:val="24"/>
                      <w:lang w:val="es-PE"/>
                    </w:rPr>
                  </w:pPr>
                  <w:r w:rsidRPr="005A0608">
                    <w:rPr>
                      <w:rFonts w:ascii="Arial Narrow" w:hAnsi="Arial Narrow" w:cs="Arial"/>
                      <w:noProof/>
                      <w:color w:val="000000"/>
                      <w:lang w:val="es-PE"/>
                    </w:rPr>
                    <w:t>De 21 a 40</w:t>
                  </w:r>
                </w:p>
              </w:tc>
              <w:tc>
                <w:tcPr>
                  <w:tcW w:w="851" w:type="dxa"/>
                  <w:tcBorders>
                    <w:top w:val="nil"/>
                    <w:left w:val="nil"/>
                    <w:bottom w:val="single" w:sz="4" w:space="0" w:color="auto"/>
                    <w:right w:val="single" w:sz="4" w:space="0" w:color="auto"/>
                  </w:tcBorders>
                  <w:shd w:val="clear" w:color="auto" w:fill="auto"/>
                  <w:vAlign w:val="center"/>
                  <w:hideMark/>
                </w:tcPr>
                <w:p w14:paraId="78FB6412"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2</w:t>
                  </w:r>
                </w:p>
              </w:tc>
            </w:tr>
            <w:tr w:rsidR="00905305" w:rsidRPr="005A0608" w14:paraId="45970046"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bottom"/>
                  <w:hideMark/>
                </w:tcPr>
                <w:p w14:paraId="76FCF314" w14:textId="77777777" w:rsidR="00905305" w:rsidRPr="005A0608" w:rsidRDefault="00905305" w:rsidP="00202F9D">
                  <w:pPr>
                    <w:ind w:firstLineChars="100" w:firstLine="220"/>
                    <w:rPr>
                      <w:rFonts w:ascii="Arial Narrow" w:hAnsi="Arial Narrow" w:cs="Arial"/>
                      <w:noProof/>
                      <w:color w:val="000000"/>
                      <w:sz w:val="24"/>
                      <w:lang w:val="es-PE"/>
                    </w:rPr>
                  </w:pPr>
                  <w:r w:rsidRPr="005A0608">
                    <w:rPr>
                      <w:rFonts w:ascii="Arial Narrow" w:hAnsi="Arial Narrow" w:cs="Arial"/>
                      <w:noProof/>
                      <w:color w:val="000000"/>
                      <w:lang w:val="es-PE"/>
                    </w:rPr>
                    <w:t>De 41 a 60</w:t>
                  </w:r>
                </w:p>
              </w:tc>
              <w:tc>
                <w:tcPr>
                  <w:tcW w:w="851" w:type="dxa"/>
                  <w:tcBorders>
                    <w:top w:val="nil"/>
                    <w:left w:val="nil"/>
                    <w:bottom w:val="single" w:sz="4" w:space="0" w:color="auto"/>
                    <w:right w:val="single" w:sz="4" w:space="0" w:color="auto"/>
                  </w:tcBorders>
                  <w:shd w:val="clear" w:color="auto" w:fill="auto"/>
                  <w:vAlign w:val="center"/>
                  <w:hideMark/>
                </w:tcPr>
                <w:p w14:paraId="6106311D"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3</w:t>
                  </w:r>
                </w:p>
              </w:tc>
            </w:tr>
            <w:tr w:rsidR="00905305" w:rsidRPr="005A0608" w14:paraId="4D56FAE8"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bottom"/>
                  <w:hideMark/>
                </w:tcPr>
                <w:p w14:paraId="4CF255FF" w14:textId="77777777" w:rsidR="00905305" w:rsidRPr="005A0608" w:rsidRDefault="00905305" w:rsidP="00202F9D">
                  <w:pPr>
                    <w:ind w:firstLineChars="100" w:firstLine="220"/>
                    <w:rPr>
                      <w:rFonts w:ascii="Arial Narrow" w:hAnsi="Arial Narrow" w:cs="Arial"/>
                      <w:noProof/>
                      <w:color w:val="000000"/>
                      <w:sz w:val="24"/>
                      <w:lang w:val="es-PE"/>
                    </w:rPr>
                  </w:pPr>
                  <w:r w:rsidRPr="005A0608">
                    <w:rPr>
                      <w:rFonts w:ascii="Arial Narrow" w:hAnsi="Arial Narrow" w:cs="Arial"/>
                      <w:noProof/>
                      <w:color w:val="000000"/>
                      <w:lang w:val="es-PE"/>
                    </w:rPr>
                    <w:t>De 61 a 80</w:t>
                  </w:r>
                </w:p>
              </w:tc>
              <w:tc>
                <w:tcPr>
                  <w:tcW w:w="851" w:type="dxa"/>
                  <w:tcBorders>
                    <w:top w:val="nil"/>
                    <w:left w:val="nil"/>
                    <w:bottom w:val="single" w:sz="4" w:space="0" w:color="auto"/>
                    <w:right w:val="single" w:sz="4" w:space="0" w:color="auto"/>
                  </w:tcBorders>
                  <w:shd w:val="clear" w:color="auto" w:fill="auto"/>
                  <w:vAlign w:val="center"/>
                  <w:hideMark/>
                </w:tcPr>
                <w:p w14:paraId="07D9E5F1"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4</w:t>
                  </w:r>
                </w:p>
              </w:tc>
            </w:tr>
            <w:tr w:rsidR="00905305" w:rsidRPr="005A0608" w14:paraId="18E8FA7A"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bottom"/>
                </w:tcPr>
                <w:p w14:paraId="1CE48481" w14:textId="77777777" w:rsidR="00905305" w:rsidRPr="005A0608" w:rsidRDefault="00905305" w:rsidP="00202F9D">
                  <w:pPr>
                    <w:ind w:firstLineChars="100" w:firstLine="220"/>
                    <w:rPr>
                      <w:rFonts w:ascii="Arial Narrow" w:hAnsi="Arial Narrow" w:cs="Arial"/>
                      <w:noProof/>
                      <w:color w:val="000000"/>
                      <w:sz w:val="24"/>
                      <w:lang w:val="es-PE"/>
                    </w:rPr>
                  </w:pPr>
                  <w:r w:rsidRPr="005A0608">
                    <w:rPr>
                      <w:rFonts w:ascii="Arial Narrow" w:hAnsi="Arial Narrow" w:cs="Arial"/>
                      <w:noProof/>
                      <w:color w:val="000000"/>
                      <w:lang w:val="es-PE"/>
                    </w:rPr>
                    <w:t>De 81 a 100</w:t>
                  </w:r>
                </w:p>
              </w:tc>
              <w:tc>
                <w:tcPr>
                  <w:tcW w:w="851" w:type="dxa"/>
                  <w:tcBorders>
                    <w:top w:val="nil"/>
                    <w:left w:val="nil"/>
                    <w:bottom w:val="single" w:sz="4" w:space="0" w:color="auto"/>
                    <w:right w:val="single" w:sz="4" w:space="0" w:color="auto"/>
                  </w:tcBorders>
                  <w:shd w:val="clear" w:color="auto" w:fill="auto"/>
                  <w:vAlign w:val="center"/>
                </w:tcPr>
                <w:p w14:paraId="05BC03C3"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5</w:t>
                  </w:r>
                </w:p>
              </w:tc>
            </w:tr>
            <w:tr w:rsidR="00905305" w:rsidRPr="005A0608" w14:paraId="5FE79C41"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bottom"/>
                </w:tcPr>
                <w:p w14:paraId="3CDDDB5C" w14:textId="77777777" w:rsidR="00905305" w:rsidRPr="005A0608" w:rsidRDefault="00905305" w:rsidP="00202F9D">
                  <w:pPr>
                    <w:ind w:firstLineChars="100" w:firstLine="220"/>
                    <w:rPr>
                      <w:rFonts w:ascii="Arial Narrow" w:hAnsi="Arial Narrow" w:cs="Arial"/>
                      <w:noProof/>
                      <w:color w:val="000000"/>
                      <w:sz w:val="24"/>
                      <w:lang w:val="es-PE"/>
                    </w:rPr>
                  </w:pPr>
                  <w:r w:rsidRPr="005A0608">
                    <w:rPr>
                      <w:rFonts w:ascii="Arial Narrow" w:hAnsi="Arial Narrow" w:cs="Arial"/>
                      <w:noProof/>
                      <w:color w:val="000000"/>
                      <w:lang w:val="es-PE"/>
                    </w:rPr>
                    <w:t>Sin valor en la tabla</w:t>
                  </w:r>
                </w:p>
              </w:tc>
              <w:tc>
                <w:tcPr>
                  <w:tcW w:w="851" w:type="dxa"/>
                  <w:tcBorders>
                    <w:top w:val="nil"/>
                    <w:left w:val="nil"/>
                    <w:bottom w:val="single" w:sz="4" w:space="0" w:color="auto"/>
                    <w:right w:val="single" w:sz="4" w:space="0" w:color="auto"/>
                  </w:tcBorders>
                  <w:shd w:val="clear" w:color="auto" w:fill="auto"/>
                  <w:vAlign w:val="center"/>
                </w:tcPr>
                <w:p w14:paraId="26352560"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5</w:t>
                  </w:r>
                </w:p>
              </w:tc>
            </w:tr>
          </w:tbl>
          <w:p w14:paraId="53625549" w14:textId="77777777" w:rsidR="00905305" w:rsidRPr="005A0608" w:rsidRDefault="00905305" w:rsidP="00202F9D">
            <w:pPr>
              <w:pStyle w:val="Prrafodelista"/>
              <w:tabs>
                <w:tab w:val="left" w:pos="530"/>
              </w:tabs>
              <w:ind w:left="1239"/>
              <w:rPr>
                <w:noProof/>
                <w:sz w:val="20"/>
                <w:szCs w:val="20"/>
                <w:lang w:val="es-PE"/>
              </w:rPr>
            </w:pPr>
          </w:p>
          <w:p w14:paraId="7E6EAC08" w14:textId="77777777" w:rsidR="00905305" w:rsidRDefault="00905305" w:rsidP="00202F9D">
            <w:pPr>
              <w:pStyle w:val="Prrafodelista"/>
              <w:tabs>
                <w:tab w:val="left" w:pos="530"/>
              </w:tabs>
              <w:ind w:left="1239"/>
              <w:rPr>
                <w:noProof/>
                <w:sz w:val="20"/>
                <w:szCs w:val="20"/>
                <w:lang w:val="es-PE"/>
              </w:rPr>
            </w:pPr>
            <w:r w:rsidRPr="005A0608">
              <w:rPr>
                <w:noProof/>
                <w:sz w:val="20"/>
                <w:szCs w:val="20"/>
                <w:lang w:val="es-PE"/>
              </w:rPr>
              <w:t>El riesgo de la declaración será el val</w:t>
            </w:r>
            <w:r>
              <w:rPr>
                <w:noProof/>
                <w:sz w:val="20"/>
                <w:szCs w:val="20"/>
                <w:lang w:val="es-PE"/>
              </w:rPr>
              <w:t>or vigente en la tabla PARTIRIE</w:t>
            </w:r>
            <w:r w:rsidRPr="005A0608">
              <w:rPr>
                <w:noProof/>
                <w:sz w:val="20"/>
                <w:szCs w:val="20"/>
                <w:lang w:val="es-PE"/>
              </w:rPr>
              <w:t xml:space="preserve">, </w:t>
            </w:r>
            <w:r>
              <w:rPr>
                <w:noProof/>
                <w:sz w:val="20"/>
                <w:szCs w:val="20"/>
                <w:lang w:val="es-PE"/>
              </w:rPr>
              <w:t>según el régimen</w:t>
            </w:r>
            <w:r w:rsidRPr="005A0608">
              <w:rPr>
                <w:noProof/>
                <w:sz w:val="20"/>
                <w:szCs w:val="20"/>
                <w:lang w:val="es-PE"/>
              </w:rPr>
              <w:t xml:space="preserve"> y </w:t>
            </w:r>
            <w:r>
              <w:rPr>
                <w:noProof/>
                <w:sz w:val="20"/>
                <w:szCs w:val="20"/>
                <w:lang w:val="es-PE"/>
              </w:rPr>
              <w:t>aduana</w:t>
            </w:r>
            <w:r w:rsidRPr="005A0608">
              <w:rPr>
                <w:noProof/>
                <w:sz w:val="20"/>
                <w:szCs w:val="20"/>
                <w:lang w:val="es-PE"/>
              </w:rPr>
              <w:t xml:space="preserve">, vigentes </w:t>
            </w:r>
            <w:r>
              <w:rPr>
                <w:noProof/>
                <w:sz w:val="20"/>
                <w:szCs w:val="20"/>
                <w:lang w:val="es-PE"/>
              </w:rPr>
              <w:t>al momento de la consulta.</w:t>
            </w:r>
          </w:p>
          <w:p w14:paraId="76CA98ED" w14:textId="77777777" w:rsidR="00905305" w:rsidRDefault="00905305" w:rsidP="00202F9D">
            <w:pPr>
              <w:pStyle w:val="Prrafodelista"/>
              <w:tabs>
                <w:tab w:val="left" w:pos="530"/>
              </w:tabs>
              <w:ind w:left="1239"/>
              <w:rPr>
                <w:noProof/>
                <w:sz w:val="20"/>
                <w:szCs w:val="20"/>
                <w:lang w:val="es-PE"/>
              </w:rPr>
            </w:pPr>
          </w:p>
          <w:p w14:paraId="5559BD33" w14:textId="77777777" w:rsidR="00905305" w:rsidRDefault="00905305" w:rsidP="00202F9D">
            <w:pPr>
              <w:pStyle w:val="Prrafodelista"/>
              <w:tabs>
                <w:tab w:val="left" w:pos="530"/>
              </w:tabs>
              <w:ind w:left="1239"/>
              <w:rPr>
                <w:noProof/>
                <w:sz w:val="20"/>
                <w:szCs w:val="20"/>
                <w:lang w:val="es-PE"/>
              </w:rPr>
            </w:pPr>
            <w:r>
              <w:rPr>
                <w:noProof/>
                <w:sz w:val="20"/>
                <w:szCs w:val="20"/>
                <w:lang w:val="es-PE"/>
              </w:rPr>
              <w:t>El peso se obtiene ubicando el valor del riesgo según los rangos de la tabla.</w:t>
            </w:r>
          </w:p>
          <w:p w14:paraId="6EBC262A" w14:textId="77777777" w:rsidR="00905305" w:rsidRDefault="00905305" w:rsidP="00202F9D">
            <w:pPr>
              <w:pStyle w:val="Prrafodelista"/>
              <w:tabs>
                <w:tab w:val="left" w:pos="530"/>
              </w:tabs>
              <w:ind w:left="1239"/>
              <w:rPr>
                <w:noProof/>
                <w:sz w:val="20"/>
                <w:szCs w:val="20"/>
                <w:lang w:val="es-PE"/>
              </w:rPr>
            </w:pPr>
          </w:p>
          <w:p w14:paraId="431114E4" w14:textId="77777777" w:rsidR="00905305" w:rsidRPr="005A0608" w:rsidRDefault="00905305" w:rsidP="00202F9D">
            <w:pPr>
              <w:pStyle w:val="Prrafodelista"/>
              <w:tabs>
                <w:tab w:val="left" w:pos="530"/>
              </w:tabs>
              <w:ind w:left="1239"/>
              <w:rPr>
                <w:noProof/>
                <w:sz w:val="20"/>
                <w:szCs w:val="20"/>
                <w:lang w:val="es-PE"/>
              </w:rPr>
            </w:pPr>
            <w:r w:rsidRPr="005A0608">
              <w:rPr>
                <w:noProof/>
                <w:sz w:val="20"/>
                <w:szCs w:val="20"/>
                <w:lang w:val="es-PE"/>
              </w:rPr>
              <w:t>El peso calculado se multiplica por el porcentaje de ponderación que se va obtener desde la entidad “Ponderación” (según el Código de Criterio que se está procesando y que coincida con el Código de Aduana de la declaración). El resultado de este producto se suma al “Total del Peso por Ponderación”.</w:t>
            </w:r>
          </w:p>
          <w:p w14:paraId="015B3D95" w14:textId="77777777" w:rsidR="00905305" w:rsidRPr="005A0608" w:rsidRDefault="00905305" w:rsidP="00202F9D">
            <w:pPr>
              <w:pStyle w:val="Prrafodelista"/>
              <w:tabs>
                <w:tab w:val="left" w:pos="530"/>
              </w:tabs>
              <w:ind w:left="1239"/>
              <w:rPr>
                <w:noProof/>
                <w:sz w:val="20"/>
                <w:szCs w:val="20"/>
                <w:lang w:val="es-PE"/>
              </w:rPr>
            </w:pPr>
          </w:p>
          <w:p w14:paraId="24562CEF" w14:textId="77777777" w:rsidR="00905305" w:rsidRPr="005A0608" w:rsidRDefault="00905305" w:rsidP="006A1568">
            <w:pPr>
              <w:pStyle w:val="Prrafodelista"/>
              <w:numPr>
                <w:ilvl w:val="2"/>
                <w:numId w:val="48"/>
              </w:numPr>
              <w:tabs>
                <w:tab w:val="left" w:pos="530"/>
              </w:tabs>
              <w:ind w:left="1239" w:hanging="709"/>
              <w:rPr>
                <w:noProof/>
                <w:sz w:val="20"/>
                <w:szCs w:val="20"/>
                <w:lang w:val="es-PE"/>
              </w:rPr>
            </w:pPr>
            <w:r w:rsidRPr="005A0608">
              <w:rPr>
                <w:noProof/>
                <w:sz w:val="20"/>
                <w:szCs w:val="20"/>
                <w:lang w:val="es-PE"/>
              </w:rPr>
              <w:t xml:space="preserve">Para el </w:t>
            </w:r>
            <w:r w:rsidRPr="005A0608">
              <w:rPr>
                <w:b/>
                <w:noProof/>
                <w:sz w:val="20"/>
                <w:szCs w:val="20"/>
                <w:lang w:val="es-PE"/>
              </w:rPr>
              <w:t>Criterio de Riesgo por mercancía restringida</w:t>
            </w:r>
            <w:r w:rsidRPr="005A0608">
              <w:rPr>
                <w:noProof/>
                <w:sz w:val="20"/>
                <w:szCs w:val="20"/>
                <w:lang w:val="es-PE"/>
              </w:rPr>
              <w:t>: El Sistema, considera que si una declaración tiene una subpartida con mercancía restringida, mayor es la carga de trabajo para el funcionario aduanero al atender dicha declaración respecto a la que no la tiene. El peso para este criterio se asignará a cada declaración en función a la tabla diseñada para tal fin según la siguiente tabla:</w:t>
            </w:r>
          </w:p>
          <w:p w14:paraId="1906A252" w14:textId="77777777" w:rsidR="00905305" w:rsidRPr="005A0608" w:rsidRDefault="00905305" w:rsidP="00202F9D">
            <w:pPr>
              <w:pStyle w:val="Prrafodelista"/>
              <w:tabs>
                <w:tab w:val="left" w:pos="530"/>
              </w:tabs>
              <w:ind w:left="1239"/>
              <w:rPr>
                <w:noProof/>
                <w:sz w:val="20"/>
                <w:szCs w:val="20"/>
                <w:lang w:val="es-PE"/>
              </w:rPr>
            </w:pPr>
          </w:p>
          <w:tbl>
            <w:tblPr>
              <w:tblW w:w="4678" w:type="dxa"/>
              <w:tblInd w:w="1796" w:type="dxa"/>
              <w:tblCellMar>
                <w:left w:w="70" w:type="dxa"/>
                <w:right w:w="70" w:type="dxa"/>
              </w:tblCellMar>
              <w:tblLook w:val="04A0" w:firstRow="1" w:lastRow="0" w:firstColumn="1" w:lastColumn="0" w:noHBand="0" w:noVBand="1"/>
            </w:tblPr>
            <w:tblGrid>
              <w:gridCol w:w="3827"/>
              <w:gridCol w:w="851"/>
            </w:tblGrid>
            <w:tr w:rsidR="00905305" w:rsidRPr="005A0608" w14:paraId="3B8F9F61" w14:textId="77777777" w:rsidTr="00202F9D">
              <w:trPr>
                <w:trHeight w:val="315"/>
              </w:trPr>
              <w:tc>
                <w:tcPr>
                  <w:tcW w:w="3827" w:type="dxa"/>
                  <w:tcBorders>
                    <w:top w:val="single" w:sz="8" w:space="0" w:color="auto"/>
                    <w:left w:val="single" w:sz="8" w:space="0" w:color="auto"/>
                    <w:bottom w:val="single" w:sz="8" w:space="0" w:color="auto"/>
                    <w:right w:val="nil"/>
                  </w:tcBorders>
                  <w:shd w:val="clear" w:color="000000" w:fill="BFBFBF"/>
                  <w:noWrap/>
                  <w:vAlign w:val="bottom"/>
                  <w:hideMark/>
                </w:tcPr>
                <w:p w14:paraId="2E8DEC6F" w14:textId="77777777" w:rsidR="00905305" w:rsidRPr="005A0608" w:rsidRDefault="00905305" w:rsidP="00202F9D">
                  <w:pPr>
                    <w:jc w:val="left"/>
                    <w:rPr>
                      <w:rFonts w:asciiTheme="minorHAnsi" w:hAnsiTheme="minorHAnsi"/>
                      <w:b/>
                      <w:bCs/>
                      <w:noProof/>
                      <w:color w:val="000000"/>
                      <w:sz w:val="20"/>
                      <w:szCs w:val="20"/>
                      <w:lang w:val="es-PE" w:eastAsia="es-PE"/>
                    </w:rPr>
                  </w:pPr>
                  <w:r w:rsidRPr="005A0608">
                    <w:rPr>
                      <w:rFonts w:asciiTheme="minorHAnsi" w:hAnsiTheme="minorHAnsi"/>
                      <w:b/>
                      <w:bCs/>
                      <w:noProof/>
                      <w:color w:val="000000"/>
                      <w:sz w:val="20"/>
                      <w:szCs w:val="20"/>
                      <w:lang w:val="es-PE" w:eastAsia="es-PE"/>
                    </w:rPr>
                    <w:t>Cantidad</w:t>
                  </w:r>
                </w:p>
              </w:tc>
              <w:tc>
                <w:tcPr>
                  <w:tcW w:w="851" w:type="dxa"/>
                  <w:tcBorders>
                    <w:top w:val="single" w:sz="8" w:space="0" w:color="auto"/>
                    <w:left w:val="nil"/>
                    <w:bottom w:val="single" w:sz="8" w:space="0" w:color="auto"/>
                    <w:right w:val="single" w:sz="8" w:space="0" w:color="auto"/>
                  </w:tcBorders>
                  <w:shd w:val="clear" w:color="000000" w:fill="BFBFBF"/>
                  <w:noWrap/>
                  <w:vAlign w:val="bottom"/>
                  <w:hideMark/>
                </w:tcPr>
                <w:p w14:paraId="15B428D8" w14:textId="77777777" w:rsidR="00905305" w:rsidRPr="005A0608" w:rsidRDefault="00905305" w:rsidP="00202F9D">
                  <w:pPr>
                    <w:jc w:val="left"/>
                    <w:rPr>
                      <w:rFonts w:asciiTheme="minorHAnsi" w:hAnsiTheme="minorHAnsi"/>
                      <w:b/>
                      <w:bCs/>
                      <w:noProof/>
                      <w:color w:val="000000"/>
                      <w:sz w:val="20"/>
                      <w:szCs w:val="20"/>
                      <w:lang w:val="es-PE" w:eastAsia="es-PE"/>
                    </w:rPr>
                  </w:pPr>
                  <w:r w:rsidRPr="005A0608">
                    <w:rPr>
                      <w:rFonts w:asciiTheme="minorHAnsi" w:hAnsiTheme="minorHAnsi"/>
                      <w:b/>
                      <w:bCs/>
                      <w:noProof/>
                      <w:color w:val="000000"/>
                      <w:sz w:val="20"/>
                      <w:szCs w:val="20"/>
                      <w:lang w:val="es-PE" w:eastAsia="es-PE"/>
                    </w:rPr>
                    <w:t>Peso</w:t>
                  </w:r>
                </w:p>
              </w:tc>
            </w:tr>
            <w:tr w:rsidR="00905305" w:rsidRPr="005A0608" w14:paraId="19D473F7"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bottom"/>
                  <w:hideMark/>
                </w:tcPr>
                <w:p w14:paraId="0FE21137" w14:textId="77777777" w:rsidR="00905305" w:rsidRPr="005A0608" w:rsidRDefault="00905305" w:rsidP="00202F9D">
                  <w:pPr>
                    <w:ind w:firstLineChars="100" w:firstLine="220"/>
                    <w:rPr>
                      <w:rFonts w:ascii="Arial Narrow" w:hAnsi="Arial Narrow" w:cs="Arial"/>
                      <w:noProof/>
                      <w:color w:val="000000"/>
                      <w:sz w:val="24"/>
                      <w:lang w:val="es-PE"/>
                    </w:rPr>
                  </w:pPr>
                  <w:r w:rsidRPr="005A0608">
                    <w:rPr>
                      <w:rFonts w:ascii="Arial Narrow" w:hAnsi="Arial Narrow" w:cs="Arial"/>
                      <w:noProof/>
                      <w:color w:val="000000"/>
                      <w:lang w:val="es-PE"/>
                    </w:rPr>
                    <w:lastRenderedPageBreak/>
                    <w:t xml:space="preserve">Subpartida restringida </w:t>
                  </w:r>
                </w:p>
              </w:tc>
              <w:tc>
                <w:tcPr>
                  <w:tcW w:w="851" w:type="dxa"/>
                  <w:tcBorders>
                    <w:top w:val="nil"/>
                    <w:left w:val="nil"/>
                    <w:bottom w:val="single" w:sz="4" w:space="0" w:color="auto"/>
                    <w:right w:val="single" w:sz="4" w:space="0" w:color="auto"/>
                  </w:tcBorders>
                  <w:shd w:val="clear" w:color="auto" w:fill="auto"/>
                  <w:vAlign w:val="center"/>
                  <w:hideMark/>
                </w:tcPr>
                <w:p w14:paraId="6EBB12FD"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2</w:t>
                  </w:r>
                </w:p>
              </w:tc>
            </w:tr>
            <w:tr w:rsidR="00905305" w:rsidRPr="005A0608" w14:paraId="499EF1A7" w14:textId="77777777" w:rsidTr="00202F9D">
              <w:trPr>
                <w:trHeight w:val="315"/>
              </w:trPr>
              <w:tc>
                <w:tcPr>
                  <w:tcW w:w="3827" w:type="dxa"/>
                  <w:tcBorders>
                    <w:top w:val="nil"/>
                    <w:left w:val="single" w:sz="4" w:space="0" w:color="auto"/>
                    <w:bottom w:val="single" w:sz="4" w:space="0" w:color="auto"/>
                    <w:right w:val="single" w:sz="4" w:space="0" w:color="auto"/>
                  </w:tcBorders>
                  <w:shd w:val="clear" w:color="auto" w:fill="auto"/>
                  <w:vAlign w:val="bottom"/>
                  <w:hideMark/>
                </w:tcPr>
                <w:p w14:paraId="06718E8B" w14:textId="77777777" w:rsidR="00905305" w:rsidRPr="005A0608" w:rsidRDefault="00905305" w:rsidP="00202F9D">
                  <w:pPr>
                    <w:ind w:firstLineChars="100" w:firstLine="220"/>
                    <w:rPr>
                      <w:rFonts w:ascii="Arial Narrow" w:hAnsi="Arial Narrow" w:cs="Arial"/>
                      <w:noProof/>
                      <w:color w:val="000000"/>
                      <w:sz w:val="24"/>
                      <w:lang w:val="es-PE"/>
                    </w:rPr>
                  </w:pPr>
                  <w:r w:rsidRPr="005A0608">
                    <w:rPr>
                      <w:rFonts w:ascii="Arial Narrow" w:hAnsi="Arial Narrow" w:cs="Arial"/>
                      <w:noProof/>
                      <w:color w:val="000000"/>
                      <w:lang w:val="es-PE"/>
                    </w:rPr>
                    <w:t>Subpartida no restringida</w:t>
                  </w:r>
                </w:p>
              </w:tc>
              <w:tc>
                <w:tcPr>
                  <w:tcW w:w="851" w:type="dxa"/>
                  <w:tcBorders>
                    <w:top w:val="nil"/>
                    <w:left w:val="nil"/>
                    <w:bottom w:val="single" w:sz="4" w:space="0" w:color="auto"/>
                    <w:right w:val="single" w:sz="4" w:space="0" w:color="auto"/>
                  </w:tcBorders>
                  <w:shd w:val="clear" w:color="auto" w:fill="auto"/>
                  <w:vAlign w:val="center"/>
                  <w:hideMark/>
                </w:tcPr>
                <w:p w14:paraId="4D762CBB" w14:textId="77777777" w:rsidR="00905305" w:rsidRPr="005A0608" w:rsidRDefault="00905305" w:rsidP="00202F9D">
                  <w:pPr>
                    <w:ind w:firstLineChars="100" w:firstLine="200"/>
                    <w:jc w:val="left"/>
                    <w:rPr>
                      <w:rFonts w:asciiTheme="minorHAnsi" w:hAnsiTheme="minorHAnsi"/>
                      <w:noProof/>
                      <w:color w:val="000000"/>
                      <w:sz w:val="20"/>
                      <w:szCs w:val="20"/>
                      <w:lang w:val="es-PE" w:eastAsia="es-PE"/>
                    </w:rPr>
                  </w:pPr>
                  <w:r w:rsidRPr="005A0608">
                    <w:rPr>
                      <w:rFonts w:asciiTheme="minorHAnsi" w:hAnsiTheme="minorHAnsi"/>
                      <w:noProof/>
                      <w:color w:val="000000"/>
                      <w:sz w:val="20"/>
                      <w:szCs w:val="20"/>
                      <w:lang w:val="es-PE" w:eastAsia="es-PE"/>
                    </w:rPr>
                    <w:t>1</w:t>
                  </w:r>
                </w:p>
              </w:tc>
            </w:tr>
          </w:tbl>
          <w:p w14:paraId="71A966D6" w14:textId="77777777" w:rsidR="00905305" w:rsidRPr="005A0608" w:rsidRDefault="00905305" w:rsidP="00202F9D">
            <w:pPr>
              <w:pStyle w:val="Prrafodelista"/>
              <w:tabs>
                <w:tab w:val="left" w:pos="530"/>
              </w:tabs>
              <w:ind w:left="1239"/>
              <w:rPr>
                <w:noProof/>
                <w:sz w:val="20"/>
                <w:szCs w:val="20"/>
                <w:lang w:val="es-PE"/>
              </w:rPr>
            </w:pPr>
          </w:p>
          <w:p w14:paraId="0ADB1169" w14:textId="77777777" w:rsidR="00905305" w:rsidRPr="005A0608" w:rsidRDefault="00905305" w:rsidP="00202F9D">
            <w:pPr>
              <w:pStyle w:val="Prrafodelista"/>
              <w:tabs>
                <w:tab w:val="left" w:pos="530"/>
              </w:tabs>
              <w:ind w:left="1239"/>
              <w:rPr>
                <w:noProof/>
                <w:sz w:val="20"/>
                <w:szCs w:val="20"/>
                <w:lang w:val="es-PE"/>
              </w:rPr>
            </w:pPr>
            <w:r w:rsidRPr="005A0608">
              <w:rPr>
                <w:noProof/>
                <w:sz w:val="20"/>
                <w:szCs w:val="20"/>
                <w:lang w:val="es-PE"/>
              </w:rPr>
              <w:t>El peso calculado se multiplica por el porcentaje de ponderación que se va obtener desde la entidad “Ponderación” (según el Código de Criterio que se está procesando y que coincida con el Código de Aduana de la declaración). El resultado de este producto se suma al “Total del Peso por Ponderación”.</w:t>
            </w:r>
          </w:p>
          <w:p w14:paraId="1137B1C1" w14:textId="77777777" w:rsidR="00905305" w:rsidRPr="005A0608" w:rsidRDefault="00905305" w:rsidP="00202F9D">
            <w:pPr>
              <w:pStyle w:val="Prrafodelista"/>
              <w:tabs>
                <w:tab w:val="left" w:pos="530"/>
              </w:tabs>
              <w:ind w:left="1239"/>
              <w:rPr>
                <w:noProof/>
                <w:sz w:val="20"/>
                <w:szCs w:val="20"/>
                <w:lang w:val="es-PE"/>
              </w:rPr>
            </w:pPr>
          </w:p>
          <w:p w14:paraId="20AAECF7" w14:textId="77777777" w:rsidR="00905305" w:rsidRPr="005A0608" w:rsidRDefault="00905305" w:rsidP="006A1568">
            <w:pPr>
              <w:pStyle w:val="Prrafodelista"/>
              <w:numPr>
                <w:ilvl w:val="1"/>
                <w:numId w:val="48"/>
              </w:numPr>
              <w:tabs>
                <w:tab w:val="left" w:pos="530"/>
              </w:tabs>
              <w:ind w:left="530" w:hanging="530"/>
              <w:rPr>
                <w:noProof/>
                <w:sz w:val="20"/>
                <w:lang w:val="es-PE"/>
              </w:rPr>
            </w:pPr>
            <w:r w:rsidRPr="005A0608">
              <w:rPr>
                <w:noProof/>
                <w:sz w:val="20"/>
                <w:lang w:val="es-PE"/>
              </w:rPr>
              <w:t xml:space="preserve">El sistema divide el </w:t>
            </w:r>
            <w:r w:rsidRPr="005A0608">
              <w:rPr>
                <w:noProof/>
                <w:sz w:val="20"/>
                <w:szCs w:val="20"/>
                <w:lang w:val="es-PE"/>
              </w:rPr>
              <w:t>“Total del Peso por Ponderación” entre 100 y obtiene la Carga Laboral de la declaración (</w:t>
            </w:r>
            <w:r w:rsidRPr="005A0608">
              <w:rPr>
                <w:b/>
                <w:noProof/>
                <w:sz w:val="20"/>
                <w:szCs w:val="20"/>
                <w:lang w:val="es-PE"/>
              </w:rPr>
              <w:t>valor entero positivo redondeado</w:t>
            </w:r>
            <w:r w:rsidRPr="005A0608">
              <w:rPr>
                <w:noProof/>
                <w:sz w:val="20"/>
                <w:szCs w:val="20"/>
                <w:lang w:val="es-PE"/>
              </w:rPr>
              <w:t>)</w:t>
            </w:r>
            <w:r w:rsidRPr="005A0608">
              <w:rPr>
                <w:noProof/>
                <w:sz w:val="20"/>
                <w:lang w:val="es-PE"/>
              </w:rPr>
              <w:t>.</w:t>
            </w:r>
          </w:p>
          <w:p w14:paraId="58518DE1" w14:textId="77777777" w:rsidR="00905305" w:rsidRPr="009645FC" w:rsidRDefault="00905305" w:rsidP="006A1568">
            <w:pPr>
              <w:pStyle w:val="Prrafodelista"/>
              <w:numPr>
                <w:ilvl w:val="1"/>
                <w:numId w:val="48"/>
              </w:numPr>
              <w:tabs>
                <w:tab w:val="left" w:pos="530"/>
              </w:tabs>
              <w:ind w:left="530" w:hanging="530"/>
              <w:rPr>
                <w:noProof/>
                <w:lang w:val="es-PE"/>
              </w:rPr>
            </w:pPr>
            <w:r w:rsidRPr="005A0608">
              <w:rPr>
                <w:noProof/>
                <w:sz w:val="20"/>
                <w:lang w:val="es-PE"/>
              </w:rPr>
              <w:t xml:space="preserve">El Sistema actualiza la </w:t>
            </w:r>
            <w:r>
              <w:rPr>
                <w:noProof/>
                <w:sz w:val="20"/>
                <w:lang w:val="es-PE"/>
              </w:rPr>
              <w:t xml:space="preserve">carga laboral de la </w:t>
            </w:r>
            <w:r w:rsidRPr="005A0608">
              <w:rPr>
                <w:noProof/>
                <w:sz w:val="20"/>
                <w:lang w:val="es-PE"/>
              </w:rPr>
              <w:t>declaración con el valor de la Carga Laboral calculada.</w:t>
            </w:r>
          </w:p>
          <w:p w14:paraId="4BBCDBE3" w14:textId="77777777" w:rsidR="00905305" w:rsidRPr="009645FC" w:rsidRDefault="00905305" w:rsidP="006A1568">
            <w:pPr>
              <w:pStyle w:val="Prrafodelista"/>
              <w:numPr>
                <w:ilvl w:val="1"/>
                <w:numId w:val="48"/>
              </w:numPr>
              <w:tabs>
                <w:tab w:val="left" w:pos="530"/>
              </w:tabs>
              <w:ind w:left="530" w:hanging="530"/>
              <w:rPr>
                <w:noProof/>
                <w:lang w:val="es-PE"/>
              </w:rPr>
            </w:pPr>
            <w:r w:rsidRPr="009645FC">
              <w:rPr>
                <w:noProof/>
                <w:sz w:val="20"/>
                <w:lang w:val="es-PE"/>
              </w:rPr>
              <w:t>El CUS finaliza.</w:t>
            </w:r>
          </w:p>
        </w:tc>
      </w:tr>
      <w:tr w:rsidR="00905305" w14:paraId="30F92F55" w14:textId="77777777" w:rsidTr="00202F9D">
        <w:trPr>
          <w:gridBefore w:val="1"/>
          <w:wBefore w:w="6" w:type="dxa"/>
        </w:trPr>
        <w:tc>
          <w:tcPr>
            <w:tcW w:w="9303" w:type="dxa"/>
            <w:gridSpan w:val="5"/>
            <w:shd w:val="clear" w:color="auto" w:fill="BFBFBF" w:themeFill="background1" w:themeFillShade="BF"/>
          </w:tcPr>
          <w:p w14:paraId="38946BD2" w14:textId="77777777" w:rsidR="00905305" w:rsidRPr="002038DF" w:rsidRDefault="00905305" w:rsidP="00202F9D">
            <w:pPr>
              <w:pStyle w:val="NormalWeb"/>
              <w:spacing w:before="0" w:beforeAutospacing="0" w:after="0" w:afterAutospacing="0"/>
            </w:pPr>
            <w:r w:rsidRPr="002038DF">
              <w:rPr>
                <w:rFonts w:ascii="Arial Narrow" w:hAnsi="Arial Narrow" w:cs="Times New Roman"/>
                <w:szCs w:val="24"/>
              </w:rPr>
              <w:lastRenderedPageBreak/>
              <w:t>7. Flujo Alternativo</w:t>
            </w:r>
          </w:p>
        </w:tc>
      </w:tr>
      <w:tr w:rsidR="00905305" w14:paraId="34787461" w14:textId="77777777" w:rsidTr="00202F9D">
        <w:trPr>
          <w:gridBefore w:val="1"/>
          <w:wBefore w:w="6" w:type="dxa"/>
        </w:trPr>
        <w:tc>
          <w:tcPr>
            <w:tcW w:w="540" w:type="dxa"/>
            <w:gridSpan w:val="2"/>
            <w:shd w:val="clear" w:color="auto" w:fill="auto"/>
          </w:tcPr>
          <w:p w14:paraId="629993C3" w14:textId="77777777" w:rsidR="00905305" w:rsidRPr="002038DF" w:rsidRDefault="00905305" w:rsidP="00202F9D">
            <w:pPr>
              <w:pStyle w:val="NormalWeb"/>
              <w:spacing w:before="0" w:beforeAutospacing="0" w:after="0" w:afterAutospacing="0"/>
              <w:jc w:val="center"/>
              <w:rPr>
                <w:rFonts w:ascii="Arial Narrow" w:hAnsi="Arial Narrow" w:cs="Times New Roman"/>
                <w:szCs w:val="24"/>
              </w:rPr>
            </w:pPr>
          </w:p>
        </w:tc>
        <w:tc>
          <w:tcPr>
            <w:tcW w:w="8763" w:type="dxa"/>
            <w:gridSpan w:val="3"/>
            <w:shd w:val="clear" w:color="auto" w:fill="auto"/>
          </w:tcPr>
          <w:p w14:paraId="38C68F69" w14:textId="77777777" w:rsidR="00905305" w:rsidRDefault="00905305" w:rsidP="00202F9D">
            <w:pPr>
              <w:pStyle w:val="NormalWeb"/>
              <w:tabs>
                <w:tab w:val="left" w:pos="1306"/>
              </w:tabs>
              <w:spacing w:before="0" w:beforeAutospacing="0" w:after="0" w:afterAutospacing="0"/>
              <w:jc w:val="left"/>
              <w:rPr>
                <w:rFonts w:ascii="Arial Narrow" w:hAnsi="Arial Narrow" w:cs="Times New Roman"/>
                <w:szCs w:val="24"/>
              </w:rPr>
            </w:pPr>
            <w:r>
              <w:rPr>
                <w:rFonts w:ascii="Arial Narrow" w:hAnsi="Arial Narrow" w:cs="Times New Roman"/>
                <w:szCs w:val="24"/>
              </w:rPr>
              <w:t>No aplica</w:t>
            </w:r>
          </w:p>
        </w:tc>
      </w:tr>
      <w:tr w:rsidR="00905305" w14:paraId="2FFA66CD" w14:textId="77777777" w:rsidTr="00202F9D">
        <w:trPr>
          <w:gridBefore w:val="1"/>
          <w:wBefore w:w="6" w:type="dxa"/>
        </w:trPr>
        <w:tc>
          <w:tcPr>
            <w:tcW w:w="9303" w:type="dxa"/>
            <w:gridSpan w:val="5"/>
            <w:shd w:val="clear" w:color="auto" w:fill="BFBFBF" w:themeFill="background1" w:themeFillShade="BF"/>
          </w:tcPr>
          <w:p w14:paraId="0C1580C9" w14:textId="77777777" w:rsidR="00905305" w:rsidRDefault="00905305" w:rsidP="00202F9D">
            <w:pPr>
              <w:pStyle w:val="NormalWeb"/>
              <w:spacing w:before="0" w:beforeAutospacing="0" w:after="0" w:afterAutospacing="0"/>
            </w:pPr>
            <w:r>
              <w:rPr>
                <w:rFonts w:ascii="Arial Narrow" w:hAnsi="Arial Narrow" w:cs="Times New Roman"/>
                <w:szCs w:val="24"/>
              </w:rPr>
              <w:t>8. Excepciones</w:t>
            </w:r>
          </w:p>
        </w:tc>
      </w:tr>
      <w:tr w:rsidR="00905305" w14:paraId="46F9F708" w14:textId="77777777" w:rsidTr="00202F9D">
        <w:trPr>
          <w:gridBefore w:val="1"/>
          <w:wBefore w:w="6" w:type="dxa"/>
        </w:trPr>
        <w:tc>
          <w:tcPr>
            <w:tcW w:w="540" w:type="dxa"/>
            <w:gridSpan w:val="2"/>
            <w:shd w:val="clear" w:color="auto" w:fill="BFBFBF" w:themeFill="background1" w:themeFillShade="BF"/>
          </w:tcPr>
          <w:p w14:paraId="3446A0C3" w14:textId="77777777" w:rsidR="00905305" w:rsidRDefault="00905305" w:rsidP="00202F9D">
            <w:pPr>
              <w:pStyle w:val="NormalWeb"/>
              <w:spacing w:before="0" w:beforeAutospacing="0" w:after="0" w:afterAutospacing="0"/>
              <w:jc w:val="center"/>
              <w:rPr>
                <w:rFonts w:ascii="Arial Narrow" w:hAnsi="Arial Narrow" w:cs="Times New Roman"/>
                <w:szCs w:val="24"/>
              </w:rPr>
            </w:pPr>
            <w:r>
              <w:rPr>
                <w:rFonts w:ascii="Arial Narrow" w:hAnsi="Arial Narrow" w:cs="Times New Roman"/>
                <w:szCs w:val="24"/>
              </w:rPr>
              <w:t>Nro.</w:t>
            </w:r>
          </w:p>
        </w:tc>
        <w:tc>
          <w:tcPr>
            <w:tcW w:w="8763" w:type="dxa"/>
            <w:gridSpan w:val="3"/>
            <w:shd w:val="clear" w:color="auto" w:fill="BFBFBF" w:themeFill="background1" w:themeFillShade="BF"/>
          </w:tcPr>
          <w:p w14:paraId="14922DF6" w14:textId="77777777" w:rsidR="00905305" w:rsidRDefault="00905305" w:rsidP="00202F9D">
            <w:pPr>
              <w:pStyle w:val="NormalWeb"/>
              <w:spacing w:before="0" w:beforeAutospacing="0" w:after="0" w:afterAutospacing="0"/>
              <w:jc w:val="left"/>
              <w:rPr>
                <w:rFonts w:ascii="Arial Narrow" w:hAnsi="Arial Narrow" w:cs="Times New Roman"/>
                <w:szCs w:val="24"/>
              </w:rPr>
            </w:pPr>
            <w:r>
              <w:rPr>
                <w:rFonts w:ascii="Arial Narrow" w:hAnsi="Arial Narrow" w:cs="Times New Roman"/>
                <w:szCs w:val="24"/>
              </w:rPr>
              <w:t>Descripción</w:t>
            </w:r>
          </w:p>
        </w:tc>
      </w:tr>
      <w:tr w:rsidR="00905305" w14:paraId="193EB095" w14:textId="77777777" w:rsidTr="00202F9D">
        <w:trPr>
          <w:gridBefore w:val="1"/>
          <w:wBefore w:w="6" w:type="dxa"/>
        </w:trPr>
        <w:tc>
          <w:tcPr>
            <w:tcW w:w="540" w:type="dxa"/>
            <w:gridSpan w:val="2"/>
            <w:shd w:val="clear" w:color="auto" w:fill="auto"/>
          </w:tcPr>
          <w:p w14:paraId="7E86BE60" w14:textId="77777777" w:rsidR="00905305" w:rsidRPr="002038DF" w:rsidRDefault="00905305" w:rsidP="00202F9D">
            <w:pPr>
              <w:pStyle w:val="NormalWeb"/>
              <w:spacing w:before="0" w:beforeAutospacing="0" w:after="0" w:afterAutospacing="0"/>
              <w:jc w:val="center"/>
              <w:rPr>
                <w:rFonts w:ascii="Arial Narrow" w:hAnsi="Arial Narrow" w:cs="Times New Roman"/>
                <w:szCs w:val="24"/>
              </w:rPr>
            </w:pPr>
            <w:r>
              <w:rPr>
                <w:rFonts w:ascii="Arial Narrow" w:hAnsi="Arial Narrow" w:cs="Times New Roman"/>
                <w:szCs w:val="24"/>
              </w:rPr>
              <w:t>1</w:t>
            </w:r>
          </w:p>
        </w:tc>
        <w:tc>
          <w:tcPr>
            <w:tcW w:w="8763" w:type="dxa"/>
            <w:gridSpan w:val="3"/>
            <w:shd w:val="clear" w:color="auto" w:fill="auto"/>
          </w:tcPr>
          <w:p w14:paraId="12426C3A" w14:textId="77777777" w:rsidR="00905305" w:rsidRDefault="00905305" w:rsidP="00202F9D">
            <w:pPr>
              <w:pStyle w:val="NormalWeb"/>
              <w:tabs>
                <w:tab w:val="left" w:pos="1306"/>
              </w:tabs>
              <w:spacing w:before="0" w:beforeAutospacing="0" w:after="0" w:afterAutospacing="0"/>
              <w:jc w:val="left"/>
              <w:rPr>
                <w:rFonts w:ascii="Arial Narrow" w:hAnsi="Arial Narrow" w:cs="Times New Roman"/>
                <w:szCs w:val="24"/>
              </w:rPr>
            </w:pPr>
            <w:r w:rsidRPr="005A0608">
              <w:rPr>
                <w:rFonts w:ascii="Arial Narrow" w:hAnsi="Arial Narrow" w:cs="Times New Roman"/>
                <w:noProof/>
                <w:szCs w:val="24"/>
                <w:lang w:val="es-PE"/>
              </w:rPr>
              <w:t>Si no encuentra ningún criterio de Carga Laboral, el CUS termina.</w:t>
            </w:r>
          </w:p>
        </w:tc>
      </w:tr>
      <w:tr w:rsidR="00905305" w14:paraId="17D87B67" w14:textId="77777777" w:rsidTr="00202F9D">
        <w:trPr>
          <w:gridBefore w:val="1"/>
          <w:wBefore w:w="6" w:type="dxa"/>
        </w:trPr>
        <w:tc>
          <w:tcPr>
            <w:tcW w:w="9303" w:type="dxa"/>
            <w:gridSpan w:val="5"/>
            <w:shd w:val="clear" w:color="auto" w:fill="BFBFBF" w:themeFill="background1" w:themeFillShade="BF"/>
          </w:tcPr>
          <w:p w14:paraId="150910DC" w14:textId="77777777" w:rsidR="00905305" w:rsidRPr="002038DF" w:rsidRDefault="00905305" w:rsidP="00202F9D">
            <w:pPr>
              <w:pStyle w:val="NormalWeb"/>
              <w:spacing w:before="0" w:beforeAutospacing="0" w:after="0" w:afterAutospacing="0"/>
            </w:pPr>
            <w:r w:rsidRPr="002038DF">
              <w:rPr>
                <w:rFonts w:ascii="Arial Narrow" w:hAnsi="Arial Narrow" w:cs="Times New Roman"/>
                <w:szCs w:val="24"/>
              </w:rPr>
              <w:t>9. Requisito funcional asociado</w:t>
            </w:r>
          </w:p>
        </w:tc>
      </w:tr>
      <w:tr w:rsidR="00905305" w14:paraId="7101BDF5" w14:textId="77777777" w:rsidTr="00202F9D">
        <w:trPr>
          <w:gridBefore w:val="1"/>
          <w:wBefore w:w="6" w:type="dxa"/>
        </w:trPr>
        <w:tc>
          <w:tcPr>
            <w:tcW w:w="9303" w:type="dxa"/>
            <w:gridSpan w:val="5"/>
          </w:tcPr>
          <w:p w14:paraId="6702C9B9" w14:textId="77777777" w:rsidR="00905305" w:rsidRPr="002038DF" w:rsidRDefault="00905305" w:rsidP="00202F9D">
            <w:pPr>
              <w:rPr>
                <w:sz w:val="20"/>
              </w:rPr>
            </w:pPr>
            <w:r w:rsidRPr="002038DF">
              <w:rPr>
                <w:sz w:val="20"/>
              </w:rPr>
              <w:t>RF4</w:t>
            </w:r>
          </w:p>
        </w:tc>
      </w:tr>
      <w:tr w:rsidR="00905305" w14:paraId="617716F8" w14:textId="77777777" w:rsidTr="00202F9D">
        <w:trPr>
          <w:gridBefore w:val="1"/>
          <w:wBefore w:w="6" w:type="dxa"/>
        </w:trPr>
        <w:tc>
          <w:tcPr>
            <w:tcW w:w="9303" w:type="dxa"/>
            <w:gridSpan w:val="5"/>
            <w:shd w:val="clear" w:color="auto" w:fill="BFBFBF" w:themeFill="background1" w:themeFillShade="BF"/>
          </w:tcPr>
          <w:p w14:paraId="6AE15497" w14:textId="77777777" w:rsidR="00905305" w:rsidRDefault="00905305" w:rsidP="00202F9D">
            <w:pPr>
              <w:pStyle w:val="NormalWeb"/>
              <w:spacing w:before="0" w:beforeAutospacing="0" w:after="0" w:afterAutospacing="0"/>
            </w:pPr>
            <w:r>
              <w:rPr>
                <w:rFonts w:ascii="Arial Narrow" w:hAnsi="Arial Narrow" w:cs="Times New Roman"/>
                <w:szCs w:val="24"/>
              </w:rPr>
              <w:t>10. Prototipo de interfaz de usuario</w:t>
            </w:r>
          </w:p>
        </w:tc>
      </w:tr>
      <w:tr w:rsidR="00905305" w14:paraId="140D30AB" w14:textId="77777777" w:rsidTr="00202F9D">
        <w:trPr>
          <w:gridBefore w:val="1"/>
          <w:wBefore w:w="6" w:type="dxa"/>
        </w:trPr>
        <w:tc>
          <w:tcPr>
            <w:tcW w:w="9303" w:type="dxa"/>
            <w:gridSpan w:val="5"/>
          </w:tcPr>
          <w:p w14:paraId="30B91A83" w14:textId="77777777" w:rsidR="00905305" w:rsidRDefault="00905305" w:rsidP="00202F9D">
            <w:pPr>
              <w:rPr>
                <w:sz w:val="20"/>
              </w:rPr>
            </w:pPr>
            <w:r>
              <w:rPr>
                <w:sz w:val="20"/>
              </w:rPr>
              <w:t>No aplica</w:t>
            </w:r>
          </w:p>
          <w:p w14:paraId="483AD514" w14:textId="77777777" w:rsidR="00905305" w:rsidRDefault="00905305" w:rsidP="00202F9D">
            <w:pPr>
              <w:rPr>
                <w:sz w:val="20"/>
              </w:rPr>
            </w:pPr>
          </w:p>
        </w:tc>
      </w:tr>
    </w:tbl>
    <w:p w14:paraId="5910BFC6" w14:textId="77777777" w:rsidR="00905305" w:rsidRDefault="00905305" w:rsidP="00905305">
      <w:pPr>
        <w:rPr>
          <w:color w:val="339966"/>
          <w:sz w:val="20"/>
          <w:u w:val="single"/>
        </w:rPr>
      </w:pPr>
    </w:p>
    <w:p w14:paraId="7299FCD9" w14:textId="77777777" w:rsidR="00AE3E83" w:rsidRDefault="00AE3E83" w:rsidP="00AE3E83">
      <w:pPr>
        <w:jc w:val="left"/>
        <w:rPr>
          <w:rFonts w:cs="Arial"/>
          <w:szCs w:val="22"/>
          <w:lang w:val="es-PE" w:eastAsia="es-PE"/>
        </w:rPr>
      </w:pPr>
    </w:p>
    <w:p w14:paraId="1885FC95" w14:textId="77777777" w:rsidR="00AE3E83" w:rsidRDefault="00AE3E83" w:rsidP="00AE3E83">
      <w:pPr>
        <w:jc w:val="left"/>
        <w:rPr>
          <w:rFonts w:cs="Arial"/>
          <w:szCs w:val="22"/>
          <w:lang w:val="es-PE" w:eastAsia="es-PE"/>
        </w:rPr>
      </w:pPr>
    </w:p>
    <w:p w14:paraId="67379B65" w14:textId="77777777" w:rsidR="00AE3E83" w:rsidRPr="00D57D21" w:rsidRDefault="00AE3E83" w:rsidP="00AE3E83">
      <w:pPr>
        <w:jc w:val="left"/>
        <w:rPr>
          <w:rFonts w:cs="Arial"/>
          <w:b/>
          <w:sz w:val="30"/>
          <w:szCs w:val="30"/>
          <w:u w:val="single"/>
          <w:lang w:val="es-PE" w:eastAsia="es-PE"/>
        </w:rPr>
      </w:pPr>
      <w:r w:rsidRPr="00D57D21">
        <w:rPr>
          <w:rFonts w:cs="Arial"/>
          <w:b/>
          <w:sz w:val="30"/>
          <w:szCs w:val="30"/>
          <w:highlight w:val="yellow"/>
          <w:u w:val="single"/>
          <w:lang w:val="es-PE" w:eastAsia="es-PE"/>
        </w:rPr>
        <w:t>F2 3013 FSW</w:t>
      </w:r>
    </w:p>
    <w:p w14:paraId="5B516587" w14:textId="77777777" w:rsidR="00AE3E83" w:rsidRDefault="00AE3E83" w:rsidP="00AE3E83">
      <w:pPr>
        <w:rPr>
          <w:color w:val="339966"/>
          <w:sz w:val="20"/>
        </w:rPr>
      </w:pPr>
    </w:p>
    <w:p w14:paraId="5CB0E533" w14:textId="77777777" w:rsidR="00AE3E83" w:rsidRPr="00251B4E" w:rsidRDefault="00AE3E83" w:rsidP="00AE3E83">
      <w:pPr>
        <w:rPr>
          <w:b/>
        </w:rPr>
      </w:pPr>
      <w:r w:rsidRPr="00037D3C">
        <w:rPr>
          <w:b/>
        </w:rPr>
        <w:t>CUS 02.01.04 – Asignar Paquetes a funcionarios aduaneros</w:t>
      </w:r>
    </w:p>
    <w:p w14:paraId="0955CAB8" w14:textId="77777777" w:rsidR="00AE3E83" w:rsidRDefault="00AE3E83" w:rsidP="00AE3E83">
      <w:pPr>
        <w:rPr>
          <w:color w:val="339966"/>
          <w:sz w:val="20"/>
        </w:rPr>
      </w:pPr>
    </w:p>
    <w:tbl>
      <w:tblPr>
        <w:tblW w:w="9309"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6"/>
        <w:gridCol w:w="540"/>
        <w:gridCol w:w="236"/>
        <w:gridCol w:w="2929"/>
        <w:gridCol w:w="73"/>
        <w:gridCol w:w="5525"/>
      </w:tblGrid>
      <w:tr w:rsidR="00AE3E83" w14:paraId="1C237273" w14:textId="77777777" w:rsidTr="00FE2105">
        <w:tc>
          <w:tcPr>
            <w:tcW w:w="3784" w:type="dxa"/>
            <w:gridSpan w:val="5"/>
            <w:shd w:val="clear" w:color="auto" w:fill="BFBFBF"/>
          </w:tcPr>
          <w:p w14:paraId="3B4EAB9E" w14:textId="77777777" w:rsidR="00AE3E83" w:rsidRDefault="00AE3E83" w:rsidP="00FE2105">
            <w:pPr>
              <w:pStyle w:val="NormalWeb"/>
              <w:spacing w:before="0" w:beforeAutospacing="0" w:after="0" w:afterAutospacing="0"/>
              <w:rPr>
                <w:rFonts w:ascii="Arial Narrow" w:hAnsi="Arial Narrow" w:cs="Times New Roman"/>
                <w:szCs w:val="24"/>
              </w:rPr>
            </w:pPr>
            <w:r>
              <w:rPr>
                <w:rFonts w:ascii="Arial Narrow" w:hAnsi="Arial Narrow" w:cs="Times New Roman"/>
                <w:szCs w:val="24"/>
              </w:rPr>
              <w:t>1. Nombre del Caso de Uso del Sistema</w:t>
            </w:r>
          </w:p>
        </w:tc>
        <w:tc>
          <w:tcPr>
            <w:tcW w:w="5525" w:type="dxa"/>
          </w:tcPr>
          <w:p w14:paraId="541A9DC5" w14:textId="77777777" w:rsidR="00AE3E83" w:rsidRDefault="00AE3E83" w:rsidP="00FE2105">
            <w:pPr>
              <w:rPr>
                <w:sz w:val="20"/>
              </w:rPr>
            </w:pPr>
            <w:r>
              <w:rPr>
                <w:sz w:val="20"/>
              </w:rPr>
              <w:t>CUS 02.01.04</w:t>
            </w:r>
            <w:r w:rsidR="00953B17">
              <w:rPr>
                <w:sz w:val="20"/>
              </w:rPr>
              <w:t xml:space="preserve"> </w:t>
            </w:r>
            <w:r>
              <w:rPr>
                <w:sz w:val="20"/>
              </w:rPr>
              <w:t xml:space="preserve">Asignar Paquetes a funcionarios aduaneros </w:t>
            </w:r>
            <w:r w:rsidRPr="001E229A">
              <w:rPr>
                <w:sz w:val="20"/>
                <w:highlight w:val="yellow"/>
              </w:rPr>
              <w:t>(NUEVO)</w:t>
            </w:r>
          </w:p>
        </w:tc>
      </w:tr>
      <w:tr w:rsidR="00AE3E83" w14:paraId="3829BBE1" w14:textId="77777777" w:rsidTr="00FE2105">
        <w:tc>
          <w:tcPr>
            <w:tcW w:w="9309" w:type="dxa"/>
            <w:gridSpan w:val="6"/>
            <w:shd w:val="clear" w:color="auto" w:fill="BFBFBF"/>
          </w:tcPr>
          <w:p w14:paraId="16EA5E20" w14:textId="77777777" w:rsidR="00AE3E83" w:rsidRDefault="00AE3E83" w:rsidP="00FE2105">
            <w:pPr>
              <w:pStyle w:val="NormalWeb"/>
              <w:spacing w:before="0" w:beforeAutospacing="0" w:after="0" w:afterAutospacing="0"/>
            </w:pPr>
            <w:r>
              <w:rPr>
                <w:rFonts w:ascii="Arial Narrow" w:hAnsi="Arial Narrow" w:cs="Times New Roman"/>
                <w:szCs w:val="24"/>
              </w:rPr>
              <w:t>2. Descripción del Caso de Uso</w:t>
            </w:r>
          </w:p>
        </w:tc>
      </w:tr>
      <w:tr w:rsidR="00AE3E83" w:rsidRPr="003C232E" w14:paraId="3B014F1A" w14:textId="77777777" w:rsidTr="00FE2105">
        <w:tc>
          <w:tcPr>
            <w:tcW w:w="9309" w:type="dxa"/>
            <w:gridSpan w:val="6"/>
          </w:tcPr>
          <w:p w14:paraId="341980CE" w14:textId="77777777" w:rsidR="00AE3E83" w:rsidRDefault="00AE3E83" w:rsidP="00FE2105">
            <w:pPr>
              <w:rPr>
                <w:sz w:val="20"/>
                <w:szCs w:val="20"/>
              </w:rPr>
            </w:pPr>
            <w:r w:rsidRPr="00365E37">
              <w:rPr>
                <w:sz w:val="20"/>
                <w:szCs w:val="20"/>
              </w:rPr>
              <w:t>Una vez formados lo</w:t>
            </w:r>
            <w:r>
              <w:rPr>
                <w:sz w:val="20"/>
                <w:szCs w:val="20"/>
              </w:rPr>
              <w:t>s paquetes de declaraciones segú</w:t>
            </w:r>
            <w:r w:rsidRPr="00365E37">
              <w:rPr>
                <w:sz w:val="20"/>
                <w:szCs w:val="20"/>
              </w:rPr>
              <w:t xml:space="preserve">n lo descrito en </w:t>
            </w:r>
            <w:r>
              <w:rPr>
                <w:sz w:val="20"/>
                <w:szCs w:val="20"/>
              </w:rPr>
              <w:t xml:space="preserve">el </w:t>
            </w:r>
            <w:r w:rsidRPr="00102E0C">
              <w:rPr>
                <w:sz w:val="20"/>
                <w:szCs w:val="20"/>
              </w:rPr>
              <w:t>CUS 02.01.02,</w:t>
            </w:r>
            <w:r w:rsidRPr="00365E37">
              <w:rPr>
                <w:sz w:val="20"/>
                <w:szCs w:val="20"/>
              </w:rPr>
              <w:t xml:space="preserve"> el sistema procede a asignar de manera aleatoria cada paquete a uno de los funcionarios aduaneros registrados en el Grupo correspondiente a cada Ánfora</w:t>
            </w:r>
            <w:r>
              <w:rPr>
                <w:sz w:val="20"/>
                <w:szCs w:val="20"/>
              </w:rPr>
              <w:t>.</w:t>
            </w:r>
          </w:p>
          <w:p w14:paraId="516F1F0C" w14:textId="77777777" w:rsidR="00AE3E83" w:rsidRDefault="00AE3E83" w:rsidP="00FE2105">
            <w:pPr>
              <w:rPr>
                <w:sz w:val="20"/>
                <w:szCs w:val="20"/>
              </w:rPr>
            </w:pPr>
          </w:p>
          <w:p w14:paraId="2F0702C0" w14:textId="77777777" w:rsidR="00AE3E83" w:rsidRPr="003C232E" w:rsidRDefault="00AE3E83" w:rsidP="00FE2105">
            <w:pPr>
              <w:rPr>
                <w:sz w:val="20"/>
                <w:szCs w:val="20"/>
              </w:rPr>
            </w:pPr>
            <w:r w:rsidRPr="008F0BEF">
              <w:rPr>
                <w:sz w:val="20"/>
                <w:szCs w:val="20"/>
                <w:lang w:val="es-PE"/>
              </w:rPr>
              <w:t>Este CUS debe ejecutarse cada 15 minutos, todos los días útiles del año.</w:t>
            </w:r>
          </w:p>
        </w:tc>
      </w:tr>
      <w:tr w:rsidR="00AE3E83" w14:paraId="252F76BE" w14:textId="77777777" w:rsidTr="00FE2105">
        <w:tc>
          <w:tcPr>
            <w:tcW w:w="9309" w:type="dxa"/>
            <w:gridSpan w:val="6"/>
            <w:shd w:val="clear" w:color="auto" w:fill="BFBFBF"/>
          </w:tcPr>
          <w:p w14:paraId="3C4459A2" w14:textId="77777777" w:rsidR="00AE3E83" w:rsidRDefault="00AE3E83" w:rsidP="00FE2105">
            <w:pPr>
              <w:pStyle w:val="NormalWeb"/>
              <w:spacing w:before="0" w:beforeAutospacing="0" w:after="0" w:afterAutospacing="0"/>
            </w:pPr>
            <w:r>
              <w:rPr>
                <w:rFonts w:ascii="Arial Narrow" w:hAnsi="Arial Narrow" w:cs="Times New Roman"/>
                <w:szCs w:val="24"/>
              </w:rPr>
              <w:t>3. Actor(es)</w:t>
            </w:r>
          </w:p>
        </w:tc>
      </w:tr>
      <w:tr w:rsidR="00AE3E83" w:rsidRPr="003C232E" w14:paraId="5DE46C50" w14:textId="77777777" w:rsidTr="00FE2105">
        <w:tc>
          <w:tcPr>
            <w:tcW w:w="9309" w:type="dxa"/>
            <w:gridSpan w:val="6"/>
          </w:tcPr>
          <w:p w14:paraId="28EB172A" w14:textId="77777777" w:rsidR="00AE3E83" w:rsidRPr="003C232E" w:rsidRDefault="00AE3E83" w:rsidP="00FE2105">
            <w:pPr>
              <w:rPr>
                <w:sz w:val="20"/>
                <w:szCs w:val="20"/>
              </w:rPr>
            </w:pPr>
            <w:r w:rsidRPr="00317103">
              <w:rPr>
                <w:sz w:val="20"/>
                <w:szCs w:val="20"/>
              </w:rPr>
              <w:t xml:space="preserve">El </w:t>
            </w:r>
            <w:r>
              <w:rPr>
                <w:sz w:val="20"/>
                <w:szCs w:val="20"/>
              </w:rPr>
              <w:t>S</w:t>
            </w:r>
            <w:r w:rsidRPr="00317103">
              <w:rPr>
                <w:sz w:val="20"/>
                <w:szCs w:val="20"/>
              </w:rPr>
              <w:t>istema</w:t>
            </w:r>
            <w:r>
              <w:rPr>
                <w:sz w:val="20"/>
                <w:szCs w:val="20"/>
              </w:rPr>
              <w:t xml:space="preserve">, </w:t>
            </w:r>
            <w:proofErr w:type="spellStart"/>
            <w:r w:rsidRPr="000658DC">
              <w:rPr>
                <w:sz w:val="20"/>
                <w:szCs w:val="20"/>
              </w:rPr>
              <w:t>Scheduler</w:t>
            </w:r>
            <w:proofErr w:type="spellEnd"/>
            <w:r w:rsidRPr="000658DC">
              <w:rPr>
                <w:sz w:val="20"/>
                <w:szCs w:val="20"/>
              </w:rPr>
              <w:t xml:space="preserve"> del NPDA (</w:t>
            </w:r>
            <w:r w:rsidRPr="000658DC">
              <w:rPr>
                <w:rFonts w:cs="Arial"/>
                <w:sz w:val="20"/>
                <w:szCs w:val="20"/>
                <w:shd w:val="clear" w:color="auto" w:fill="FFFFFF"/>
              </w:rPr>
              <w:t>Nuevo Proceso de Despacho Aduanero</w:t>
            </w:r>
            <w:r w:rsidRPr="000658DC">
              <w:rPr>
                <w:sz w:val="20"/>
                <w:szCs w:val="20"/>
              </w:rPr>
              <w:t>) que invoca al proceso automático.</w:t>
            </w:r>
          </w:p>
        </w:tc>
      </w:tr>
      <w:tr w:rsidR="00AE3E83" w14:paraId="17D9625F" w14:textId="77777777" w:rsidTr="00FE2105">
        <w:tc>
          <w:tcPr>
            <w:tcW w:w="9309" w:type="dxa"/>
            <w:gridSpan w:val="6"/>
            <w:shd w:val="clear" w:color="auto" w:fill="BFBFBF"/>
          </w:tcPr>
          <w:p w14:paraId="1F1C32E6" w14:textId="77777777" w:rsidR="00AE3E83" w:rsidRDefault="00AE3E83" w:rsidP="00FE2105">
            <w:pPr>
              <w:pStyle w:val="NormalWeb"/>
              <w:spacing w:before="0" w:beforeAutospacing="0" w:after="0" w:afterAutospacing="0"/>
            </w:pPr>
            <w:r>
              <w:rPr>
                <w:rFonts w:ascii="Arial Narrow" w:hAnsi="Arial Narrow" w:cs="Times New Roman"/>
                <w:szCs w:val="24"/>
              </w:rPr>
              <w:t>4. Precondiciones</w:t>
            </w:r>
          </w:p>
        </w:tc>
      </w:tr>
      <w:tr w:rsidR="00AE3E83" w:rsidRPr="003C232E" w14:paraId="45D7C678" w14:textId="77777777" w:rsidTr="00FE2105">
        <w:tc>
          <w:tcPr>
            <w:tcW w:w="9309" w:type="dxa"/>
            <w:gridSpan w:val="6"/>
          </w:tcPr>
          <w:p w14:paraId="099F8E90" w14:textId="77777777" w:rsidR="00AE3E83" w:rsidRPr="00D40433" w:rsidRDefault="00AE3E83" w:rsidP="00AE3E83">
            <w:pPr>
              <w:pStyle w:val="Prrafodelista"/>
              <w:numPr>
                <w:ilvl w:val="0"/>
                <w:numId w:val="41"/>
              </w:numPr>
              <w:rPr>
                <w:sz w:val="20"/>
                <w:szCs w:val="20"/>
              </w:rPr>
            </w:pPr>
            <w:r w:rsidRPr="00D40433">
              <w:rPr>
                <w:sz w:val="20"/>
                <w:szCs w:val="20"/>
              </w:rPr>
              <w:t>Configuración del servidor para el manejo de tareas programadas.</w:t>
            </w:r>
          </w:p>
          <w:p w14:paraId="492CD8B1" w14:textId="77777777" w:rsidR="00AE3E83" w:rsidRPr="00192244" w:rsidRDefault="00AE3E83" w:rsidP="00AE3E83">
            <w:pPr>
              <w:pStyle w:val="Prrafodelista"/>
              <w:numPr>
                <w:ilvl w:val="0"/>
                <w:numId w:val="41"/>
              </w:numPr>
              <w:tabs>
                <w:tab w:val="left" w:pos="781"/>
              </w:tabs>
              <w:rPr>
                <w:sz w:val="20"/>
                <w:szCs w:val="20"/>
                <w:lang w:val="es-PE"/>
              </w:rPr>
            </w:pPr>
            <w:r>
              <w:rPr>
                <w:sz w:val="20"/>
                <w:szCs w:val="20"/>
              </w:rPr>
              <w:t>Los funcionarios aduaneros deben encontrarse registrado</w:t>
            </w:r>
            <w:r w:rsidRPr="00192244">
              <w:rPr>
                <w:sz w:val="20"/>
                <w:szCs w:val="20"/>
              </w:rPr>
              <w:t>s en los Grupos:</w:t>
            </w:r>
          </w:p>
          <w:p w14:paraId="5881E8D9" w14:textId="77777777" w:rsidR="00AE3E83" w:rsidRPr="00192244" w:rsidRDefault="00AE3E83" w:rsidP="00AE3E83">
            <w:pPr>
              <w:pStyle w:val="Prrafodelista"/>
              <w:numPr>
                <w:ilvl w:val="0"/>
                <w:numId w:val="2"/>
              </w:numPr>
              <w:tabs>
                <w:tab w:val="clear" w:pos="360"/>
                <w:tab w:val="left" w:pos="781"/>
              </w:tabs>
              <w:ind w:left="781"/>
              <w:rPr>
                <w:sz w:val="20"/>
                <w:szCs w:val="20"/>
                <w:lang w:val="es-PE"/>
              </w:rPr>
            </w:pPr>
            <w:r w:rsidRPr="00192244">
              <w:rPr>
                <w:sz w:val="20"/>
                <w:szCs w:val="20"/>
                <w:lang w:val="es-PE"/>
              </w:rPr>
              <w:t>Grupo de Canal Rojo Anticipado</w:t>
            </w:r>
          </w:p>
          <w:p w14:paraId="0ACEB1EA" w14:textId="77777777" w:rsidR="00AE3E83" w:rsidRPr="00192244" w:rsidRDefault="00AE3E83" w:rsidP="00AE3E83">
            <w:pPr>
              <w:pStyle w:val="Prrafodelista"/>
              <w:numPr>
                <w:ilvl w:val="0"/>
                <w:numId w:val="2"/>
              </w:numPr>
              <w:tabs>
                <w:tab w:val="clear" w:pos="360"/>
                <w:tab w:val="left" w:pos="781"/>
              </w:tabs>
              <w:ind w:left="781"/>
              <w:rPr>
                <w:sz w:val="20"/>
                <w:szCs w:val="20"/>
                <w:lang w:val="es-PE"/>
              </w:rPr>
            </w:pPr>
            <w:r w:rsidRPr="00192244">
              <w:rPr>
                <w:sz w:val="20"/>
                <w:szCs w:val="20"/>
                <w:lang w:val="es-PE"/>
              </w:rPr>
              <w:t>Grupo de Canal Rojo Urgente</w:t>
            </w:r>
          </w:p>
          <w:p w14:paraId="368C12C2" w14:textId="77777777" w:rsidR="00AE3E83" w:rsidRPr="00192244" w:rsidRDefault="00AE3E83" w:rsidP="00AE3E83">
            <w:pPr>
              <w:pStyle w:val="Prrafodelista"/>
              <w:numPr>
                <w:ilvl w:val="0"/>
                <w:numId w:val="2"/>
              </w:numPr>
              <w:tabs>
                <w:tab w:val="clear" w:pos="360"/>
                <w:tab w:val="left" w:pos="781"/>
              </w:tabs>
              <w:ind w:left="781"/>
              <w:rPr>
                <w:sz w:val="20"/>
                <w:szCs w:val="20"/>
                <w:lang w:val="es-PE"/>
              </w:rPr>
            </w:pPr>
            <w:r w:rsidRPr="00192244">
              <w:rPr>
                <w:sz w:val="20"/>
                <w:szCs w:val="20"/>
                <w:lang w:val="es-PE"/>
              </w:rPr>
              <w:t>Grupo de Canal Rojo Excepcional</w:t>
            </w:r>
          </w:p>
          <w:p w14:paraId="36B87185" w14:textId="77777777" w:rsidR="00AE3E83" w:rsidRDefault="00AE3E83" w:rsidP="00AE3E83">
            <w:pPr>
              <w:pStyle w:val="Prrafodelista"/>
              <w:numPr>
                <w:ilvl w:val="0"/>
                <w:numId w:val="2"/>
              </w:numPr>
              <w:tabs>
                <w:tab w:val="clear" w:pos="360"/>
                <w:tab w:val="left" w:pos="781"/>
              </w:tabs>
              <w:ind w:left="781"/>
              <w:rPr>
                <w:sz w:val="20"/>
                <w:szCs w:val="20"/>
                <w:lang w:val="es-PE"/>
              </w:rPr>
            </w:pPr>
            <w:r w:rsidRPr="00192244">
              <w:rPr>
                <w:sz w:val="20"/>
                <w:szCs w:val="20"/>
                <w:lang w:val="es-PE"/>
              </w:rPr>
              <w:t>Grupo  de Canal Rojo (Todas las modalidades)</w:t>
            </w:r>
          </w:p>
          <w:p w14:paraId="5CE7DB5F" w14:textId="77777777" w:rsidR="00AE3E83" w:rsidRPr="00614917" w:rsidRDefault="00AE3E83" w:rsidP="00AE3E83">
            <w:pPr>
              <w:pStyle w:val="Prrafodelista"/>
              <w:numPr>
                <w:ilvl w:val="0"/>
                <w:numId w:val="41"/>
              </w:numPr>
              <w:rPr>
                <w:sz w:val="20"/>
                <w:szCs w:val="20"/>
              </w:rPr>
            </w:pPr>
            <w:r>
              <w:rPr>
                <w:sz w:val="20"/>
                <w:szCs w:val="20"/>
              </w:rPr>
              <w:t xml:space="preserve">Los paquetes de declaraciones no han sido asignados a </w:t>
            </w:r>
            <w:r w:rsidRPr="00614917">
              <w:rPr>
                <w:sz w:val="20"/>
                <w:szCs w:val="20"/>
              </w:rPr>
              <w:t>funcionarios aduaneros.</w:t>
            </w:r>
          </w:p>
        </w:tc>
      </w:tr>
      <w:tr w:rsidR="00AE3E83" w14:paraId="66F1A635" w14:textId="77777777" w:rsidTr="00FE2105">
        <w:tc>
          <w:tcPr>
            <w:tcW w:w="9309" w:type="dxa"/>
            <w:gridSpan w:val="6"/>
            <w:shd w:val="clear" w:color="auto" w:fill="BFBFBF"/>
          </w:tcPr>
          <w:p w14:paraId="01E5C636" w14:textId="77777777" w:rsidR="00AE3E83" w:rsidRDefault="00AE3E83" w:rsidP="00FE2105">
            <w:pPr>
              <w:pStyle w:val="NormalWeb"/>
              <w:spacing w:before="0" w:beforeAutospacing="0" w:after="0" w:afterAutospacing="0"/>
            </w:pPr>
            <w:r>
              <w:rPr>
                <w:rFonts w:ascii="Arial Narrow" w:hAnsi="Arial Narrow" w:cs="Times New Roman"/>
                <w:szCs w:val="24"/>
              </w:rPr>
              <w:t>5. Post condiciones</w:t>
            </w:r>
          </w:p>
        </w:tc>
      </w:tr>
      <w:tr w:rsidR="00AE3E83" w:rsidRPr="003C232E" w14:paraId="22DD7347" w14:textId="77777777" w:rsidTr="00FE2105">
        <w:tc>
          <w:tcPr>
            <w:tcW w:w="9309" w:type="dxa"/>
            <w:gridSpan w:val="6"/>
          </w:tcPr>
          <w:p w14:paraId="5F823FFB" w14:textId="77777777" w:rsidR="00AE3E83" w:rsidRPr="00614917" w:rsidRDefault="00AE3E83" w:rsidP="00AE3E83">
            <w:pPr>
              <w:pStyle w:val="Prrafodelista"/>
              <w:numPr>
                <w:ilvl w:val="0"/>
                <w:numId w:val="41"/>
              </w:numPr>
              <w:rPr>
                <w:sz w:val="20"/>
                <w:szCs w:val="20"/>
              </w:rPr>
            </w:pPr>
            <w:r w:rsidRPr="00D40433">
              <w:rPr>
                <w:sz w:val="20"/>
                <w:szCs w:val="20"/>
              </w:rPr>
              <w:t xml:space="preserve">Paquete de declaraciones </w:t>
            </w:r>
            <w:r>
              <w:rPr>
                <w:sz w:val="20"/>
                <w:szCs w:val="20"/>
              </w:rPr>
              <w:t>asignado a funcionario aduanero</w:t>
            </w:r>
            <w:r w:rsidRPr="00D40433">
              <w:rPr>
                <w:sz w:val="20"/>
                <w:szCs w:val="20"/>
              </w:rPr>
              <w:t>.</w:t>
            </w:r>
          </w:p>
        </w:tc>
      </w:tr>
      <w:tr w:rsidR="00AE3E83" w14:paraId="14420EBE" w14:textId="77777777" w:rsidTr="00FE2105">
        <w:trPr>
          <w:trHeight w:val="223"/>
        </w:trPr>
        <w:tc>
          <w:tcPr>
            <w:tcW w:w="9309" w:type="dxa"/>
            <w:gridSpan w:val="6"/>
            <w:shd w:val="clear" w:color="auto" w:fill="BFBFBF"/>
          </w:tcPr>
          <w:p w14:paraId="249C1E45" w14:textId="77777777" w:rsidR="00AE3E83" w:rsidRDefault="00AE3E83" w:rsidP="00FE2105">
            <w:pPr>
              <w:pStyle w:val="NormalWeb"/>
              <w:spacing w:before="0" w:beforeAutospacing="0" w:after="0" w:afterAutospacing="0"/>
            </w:pPr>
            <w:r>
              <w:rPr>
                <w:rFonts w:ascii="Arial Narrow" w:hAnsi="Arial Narrow" w:cs="Times New Roman"/>
                <w:szCs w:val="24"/>
              </w:rPr>
              <w:t>6. Flujo de eventos</w:t>
            </w:r>
          </w:p>
        </w:tc>
      </w:tr>
      <w:tr w:rsidR="00AE3E83" w14:paraId="3716C808" w14:textId="77777777" w:rsidTr="00FE2105">
        <w:tc>
          <w:tcPr>
            <w:tcW w:w="782" w:type="dxa"/>
            <w:gridSpan w:val="3"/>
            <w:shd w:val="clear" w:color="auto" w:fill="BFBFBF"/>
          </w:tcPr>
          <w:p w14:paraId="453C420D" w14:textId="77777777" w:rsidR="00AE3E83" w:rsidRDefault="00AE3E83" w:rsidP="00FE2105">
            <w:pPr>
              <w:pStyle w:val="NormalWeb"/>
              <w:spacing w:before="0" w:beforeAutospacing="0" w:after="0" w:afterAutospacing="0"/>
              <w:jc w:val="center"/>
              <w:rPr>
                <w:rFonts w:ascii="Arial Narrow" w:hAnsi="Arial Narrow" w:cs="Times New Roman"/>
                <w:szCs w:val="24"/>
              </w:rPr>
            </w:pPr>
            <w:r>
              <w:rPr>
                <w:rFonts w:ascii="Arial Narrow" w:hAnsi="Arial Narrow" w:cs="Times New Roman"/>
                <w:szCs w:val="24"/>
              </w:rPr>
              <w:t>Nro.</w:t>
            </w:r>
          </w:p>
        </w:tc>
        <w:tc>
          <w:tcPr>
            <w:tcW w:w="8527" w:type="dxa"/>
            <w:gridSpan w:val="3"/>
            <w:shd w:val="clear" w:color="auto" w:fill="BFBFBF"/>
          </w:tcPr>
          <w:p w14:paraId="33BEBAF3" w14:textId="77777777" w:rsidR="00AE3E83" w:rsidRDefault="00AE3E83" w:rsidP="00FE2105">
            <w:pPr>
              <w:pStyle w:val="NormalWeb"/>
              <w:spacing w:before="0" w:beforeAutospacing="0" w:after="0" w:afterAutospacing="0"/>
              <w:jc w:val="center"/>
              <w:rPr>
                <w:rFonts w:ascii="Arial Narrow" w:hAnsi="Arial Narrow" w:cs="Times New Roman"/>
                <w:szCs w:val="24"/>
              </w:rPr>
            </w:pPr>
            <w:r>
              <w:rPr>
                <w:rFonts w:ascii="Arial Narrow" w:hAnsi="Arial Narrow" w:cs="Times New Roman"/>
                <w:szCs w:val="24"/>
              </w:rPr>
              <w:t>Acción y Respuesta del Sistema</w:t>
            </w:r>
          </w:p>
        </w:tc>
      </w:tr>
      <w:tr w:rsidR="00AE3E83" w14:paraId="4E29B2D0" w14:textId="77777777" w:rsidTr="00FE2105">
        <w:tc>
          <w:tcPr>
            <w:tcW w:w="782" w:type="dxa"/>
            <w:gridSpan w:val="3"/>
          </w:tcPr>
          <w:p w14:paraId="0004A6E3" w14:textId="77777777" w:rsidR="00AE3E83" w:rsidRPr="00287B3B" w:rsidRDefault="00AE3E83" w:rsidP="00FE2105">
            <w:pPr>
              <w:pStyle w:val="Piedepgina"/>
              <w:tabs>
                <w:tab w:val="clear" w:pos="4419"/>
                <w:tab w:val="clear" w:pos="8838"/>
              </w:tabs>
              <w:rPr>
                <w:szCs w:val="20"/>
                <w:lang w:val="es-ES"/>
              </w:rPr>
            </w:pPr>
            <w:r w:rsidRPr="00287B3B">
              <w:rPr>
                <w:szCs w:val="20"/>
                <w:lang w:val="es-ES"/>
              </w:rPr>
              <w:t>1.</w:t>
            </w:r>
          </w:p>
        </w:tc>
        <w:tc>
          <w:tcPr>
            <w:tcW w:w="8527" w:type="dxa"/>
            <w:gridSpan w:val="3"/>
          </w:tcPr>
          <w:p w14:paraId="4D830CFC" w14:textId="77777777" w:rsidR="00AE3E83" w:rsidRPr="00287B3B" w:rsidRDefault="00AE3E83" w:rsidP="00B92CAF">
            <w:pPr>
              <w:pStyle w:val="Piedepgina"/>
              <w:numPr>
                <w:ilvl w:val="0"/>
                <w:numId w:val="85"/>
              </w:numPr>
              <w:tabs>
                <w:tab w:val="clear" w:pos="4419"/>
                <w:tab w:val="clear" w:pos="8838"/>
                <w:tab w:val="left" w:pos="288"/>
              </w:tabs>
              <w:ind w:left="288" w:hanging="283"/>
              <w:jc w:val="both"/>
              <w:rPr>
                <w:noProof/>
              </w:rPr>
            </w:pPr>
            <w:r w:rsidRPr="00287B3B">
              <w:rPr>
                <w:noProof/>
              </w:rPr>
              <w:t xml:space="preserve">El sistema verifica que este CUS se ejecute en un día útil del año. Caso contrario se ejecuta la </w:t>
            </w:r>
            <w:r w:rsidRPr="00287B3B">
              <w:rPr>
                <w:b/>
                <w:noProof/>
              </w:rPr>
              <w:t>Excepción 1</w:t>
            </w:r>
            <w:r w:rsidRPr="00287B3B">
              <w:rPr>
                <w:noProof/>
              </w:rPr>
              <w:t xml:space="preserve">. </w:t>
            </w:r>
          </w:p>
          <w:p w14:paraId="3795F411" w14:textId="77777777" w:rsidR="00AE3E83" w:rsidRPr="00287B3B" w:rsidRDefault="00AE3E83" w:rsidP="00B92CAF">
            <w:pPr>
              <w:pStyle w:val="Piedepgina"/>
              <w:numPr>
                <w:ilvl w:val="0"/>
                <w:numId w:val="85"/>
              </w:numPr>
              <w:tabs>
                <w:tab w:val="clear" w:pos="4419"/>
                <w:tab w:val="clear" w:pos="8838"/>
                <w:tab w:val="left" w:pos="288"/>
              </w:tabs>
              <w:ind w:left="288" w:hanging="283"/>
              <w:jc w:val="both"/>
              <w:rPr>
                <w:noProof/>
              </w:rPr>
            </w:pPr>
            <w:r w:rsidRPr="00287B3B">
              <w:rPr>
                <w:noProof/>
              </w:rPr>
              <w:t xml:space="preserve">El sistema consulta todos los parámetros de sorteos vigentes, donde la hora de sorteo registrada coincida con la Hora de ejecución de proceso. Caso contrario se ejecuta la </w:t>
            </w:r>
            <w:r w:rsidRPr="00287B3B">
              <w:rPr>
                <w:b/>
                <w:noProof/>
              </w:rPr>
              <w:lastRenderedPageBreak/>
              <w:t>Excepción 1.</w:t>
            </w:r>
          </w:p>
          <w:p w14:paraId="0EC113AF" w14:textId="77777777" w:rsidR="00AE3E83" w:rsidRPr="00287B3B" w:rsidRDefault="00AE3E83" w:rsidP="00B92CAF">
            <w:pPr>
              <w:pStyle w:val="Piedepgina"/>
              <w:numPr>
                <w:ilvl w:val="0"/>
                <w:numId w:val="85"/>
              </w:numPr>
              <w:tabs>
                <w:tab w:val="clear" w:pos="4419"/>
                <w:tab w:val="clear" w:pos="8838"/>
                <w:tab w:val="left" w:pos="288"/>
              </w:tabs>
              <w:ind w:left="288" w:hanging="283"/>
              <w:jc w:val="both"/>
              <w:rPr>
                <w:noProof/>
              </w:rPr>
            </w:pPr>
            <w:r w:rsidRPr="00287B3B">
              <w:rPr>
                <w:noProof/>
              </w:rPr>
              <w:t>Para cada resultado de Parámetro de Sorteo encontrado, el sistema obtiene el Código de</w:t>
            </w:r>
            <w:r w:rsidR="00953B17">
              <w:rPr>
                <w:noProof/>
              </w:rPr>
              <w:t xml:space="preserve"> </w:t>
            </w:r>
            <w:r w:rsidRPr="00287B3B">
              <w:rPr>
                <w:noProof/>
              </w:rPr>
              <w:t>la</w:t>
            </w:r>
            <w:r w:rsidR="00953B17">
              <w:rPr>
                <w:noProof/>
              </w:rPr>
              <w:t xml:space="preserve"> </w:t>
            </w:r>
            <w:r w:rsidRPr="00287B3B">
              <w:rPr>
                <w:noProof/>
              </w:rPr>
              <w:t>Aduana, Código de Régimen y Código del Ánfora:</w:t>
            </w:r>
          </w:p>
          <w:p w14:paraId="201CDC72" w14:textId="77777777" w:rsidR="00AE3E83" w:rsidRPr="00037D3C" w:rsidRDefault="00AE3E83" w:rsidP="00B92CAF">
            <w:pPr>
              <w:pStyle w:val="Prrafodelista"/>
              <w:numPr>
                <w:ilvl w:val="1"/>
                <w:numId w:val="85"/>
              </w:numPr>
              <w:ind w:left="714" w:hanging="426"/>
              <w:rPr>
                <w:noProof/>
                <w:sz w:val="20"/>
                <w:lang w:val="es-PE"/>
              </w:rPr>
            </w:pPr>
            <w:r w:rsidRPr="00037D3C">
              <w:rPr>
                <w:noProof/>
                <w:sz w:val="20"/>
                <w:lang w:val="es-PE"/>
              </w:rPr>
              <w:t xml:space="preserve">El sistema verifica que existan paquetes formados y que no hayan sido asignados  a Funcionarios Aduaneros </w:t>
            </w:r>
            <w:r w:rsidRPr="00037D3C">
              <w:rPr>
                <w:b/>
                <w:noProof/>
                <w:sz w:val="20"/>
                <w:lang w:val="es-PE"/>
              </w:rPr>
              <w:t>(Excepción 2)</w:t>
            </w:r>
            <w:r w:rsidRPr="00037D3C">
              <w:rPr>
                <w:noProof/>
                <w:sz w:val="20"/>
                <w:lang w:val="es-PE"/>
              </w:rPr>
              <w:t>. Recorre paquete por paquete y realiza lo siguiente</w:t>
            </w:r>
            <w:r w:rsidRPr="00037D3C">
              <w:rPr>
                <w:b/>
                <w:noProof/>
                <w:sz w:val="20"/>
                <w:lang w:val="es-PE"/>
              </w:rPr>
              <w:t>:</w:t>
            </w:r>
          </w:p>
          <w:p w14:paraId="0E41B9EA" w14:textId="77777777" w:rsidR="009121BD" w:rsidRDefault="009121BD" w:rsidP="009121BD">
            <w:pPr>
              <w:pStyle w:val="Prrafodelista"/>
              <w:ind w:left="1422"/>
              <w:rPr>
                <w:noProof/>
                <w:sz w:val="20"/>
                <w:highlight w:val="yellow"/>
                <w:lang w:val="es-PE"/>
              </w:rPr>
            </w:pPr>
          </w:p>
          <w:p w14:paraId="0A85F7D7" w14:textId="77777777" w:rsidR="00561E60" w:rsidRPr="009121BD" w:rsidRDefault="00561E60" w:rsidP="00561E60">
            <w:pPr>
              <w:pStyle w:val="Prrafodelista"/>
              <w:ind w:left="1422"/>
              <w:rPr>
                <w:noProof/>
                <w:sz w:val="20"/>
                <w:highlight w:val="yellow"/>
                <w:lang w:val="es-PE"/>
              </w:rPr>
            </w:pPr>
          </w:p>
          <w:p w14:paraId="50819E90" w14:textId="77777777" w:rsidR="00AE3E83" w:rsidRDefault="00AE3E83" w:rsidP="00B92CAF">
            <w:pPr>
              <w:pStyle w:val="Prrafodelista"/>
              <w:numPr>
                <w:ilvl w:val="2"/>
                <w:numId w:val="85"/>
              </w:numPr>
              <w:ind w:left="1422" w:hanging="708"/>
              <w:rPr>
                <w:noProof/>
                <w:sz w:val="20"/>
                <w:lang w:val="es-PE"/>
              </w:rPr>
            </w:pPr>
            <w:r w:rsidRPr="00037D3C">
              <w:rPr>
                <w:noProof/>
                <w:sz w:val="20"/>
                <w:lang w:val="es-PE"/>
              </w:rPr>
              <w:t>El sistema obtiene aleatoriamente un Funcionario Aduanero que pertenezca al Grupo  y Régimen asociado al Aduana-Régimen-Ánfora (</w:t>
            </w:r>
            <w:r w:rsidRPr="00037D3C">
              <w:rPr>
                <w:b/>
                <w:noProof/>
                <w:sz w:val="20"/>
                <w:lang w:val="es-PE"/>
              </w:rPr>
              <w:t>ANEXO 02</w:t>
            </w:r>
            <w:r w:rsidRPr="00037D3C">
              <w:rPr>
                <w:noProof/>
                <w:sz w:val="20"/>
                <w:lang w:val="es-PE"/>
              </w:rPr>
              <w:t>) obtenida en el punto 3. Teniendo en consideración que si se ha registrado en los parámetros para el sorteo la opción “Todos los regímenes” asociado a “Todas las ánforas” entonces el sistema debe asignar el paquete a un funcionario aduanero del grupo Canal Rojo (Todas las modalidades) asociado a “Todos los regímenes”.</w:t>
            </w:r>
          </w:p>
          <w:p w14:paraId="17ACE1A4" w14:textId="77777777" w:rsidR="00561E60" w:rsidRPr="00561E60" w:rsidRDefault="00561E60" w:rsidP="00561E60">
            <w:pPr>
              <w:pStyle w:val="Prrafodelista"/>
              <w:rPr>
                <w:noProof/>
                <w:sz w:val="20"/>
                <w:lang w:val="es-PE"/>
              </w:rPr>
            </w:pPr>
          </w:p>
          <w:p w14:paraId="5E59168F" w14:textId="77777777" w:rsidR="00413A3E" w:rsidRDefault="00413A3E" w:rsidP="00B92CAF">
            <w:pPr>
              <w:pStyle w:val="Prrafodelista"/>
              <w:numPr>
                <w:ilvl w:val="2"/>
                <w:numId w:val="85"/>
              </w:numPr>
              <w:ind w:left="1422" w:hanging="708"/>
              <w:rPr>
                <w:b/>
                <w:noProof/>
                <w:sz w:val="20"/>
                <w:highlight w:val="yellow"/>
                <w:lang w:val="es-PE"/>
              </w:rPr>
            </w:pPr>
            <w:r w:rsidRPr="008F6BE6">
              <w:rPr>
                <w:noProof/>
                <w:sz w:val="20"/>
                <w:highlight w:val="yellow"/>
                <w:lang w:val="es-PE"/>
              </w:rPr>
              <w:t xml:space="preserve">El sistema obtiene aleatoriamente un Funcionario Aduanero que pertenezca al </w:t>
            </w:r>
            <w:r w:rsidRPr="008F6BE6">
              <w:rPr>
                <w:b/>
                <w:noProof/>
                <w:sz w:val="20"/>
                <w:highlight w:val="yellow"/>
                <w:lang w:val="es-PE"/>
              </w:rPr>
              <w:t xml:space="preserve">Grupo </w:t>
            </w:r>
            <w:r w:rsidR="009B5E3E" w:rsidRPr="009B5E3E">
              <w:rPr>
                <w:b/>
                <w:noProof/>
                <w:sz w:val="20"/>
                <w:highlight w:val="yellow"/>
                <w:lang w:val="es-PE"/>
              </w:rPr>
              <w:t>Evaluación Preliminar Rojo</w:t>
            </w:r>
            <w:r w:rsidR="00453262">
              <w:rPr>
                <w:b/>
                <w:noProof/>
                <w:sz w:val="20"/>
                <w:highlight w:val="yellow"/>
                <w:lang w:val="es-PE"/>
              </w:rPr>
              <w:t xml:space="preserve">, </w:t>
            </w:r>
            <w:r w:rsidR="00453262" w:rsidRPr="009121BD">
              <w:rPr>
                <w:b/>
                <w:noProof/>
                <w:sz w:val="20"/>
                <w:highlight w:val="yellow"/>
                <w:u w:val="single"/>
                <w:lang w:val="es-PE"/>
              </w:rPr>
              <w:t>de existir</w:t>
            </w:r>
            <w:r w:rsidR="00453262">
              <w:rPr>
                <w:b/>
                <w:noProof/>
                <w:sz w:val="20"/>
                <w:highlight w:val="yellow"/>
                <w:lang w:val="es-PE"/>
              </w:rPr>
              <w:t xml:space="preserve">, </w:t>
            </w:r>
            <w:r w:rsidRPr="00712C03">
              <w:rPr>
                <w:noProof/>
                <w:sz w:val="20"/>
                <w:highlight w:val="yellow"/>
                <w:lang w:val="es-PE"/>
              </w:rPr>
              <w:t xml:space="preserve"> y Régimen asociado al Aduana-Régimen-Ánfora (</w:t>
            </w:r>
            <w:r w:rsidRPr="00712C03">
              <w:rPr>
                <w:b/>
                <w:noProof/>
                <w:sz w:val="20"/>
                <w:highlight w:val="yellow"/>
                <w:lang w:val="es-PE"/>
              </w:rPr>
              <w:t>ANEXO 02</w:t>
            </w:r>
            <w:r w:rsidR="00675407">
              <w:rPr>
                <w:noProof/>
                <w:sz w:val="20"/>
                <w:highlight w:val="yellow"/>
                <w:lang w:val="es-PE"/>
              </w:rPr>
              <w:t xml:space="preserve">) obtenida en el punto 3, </w:t>
            </w:r>
            <w:r w:rsidR="00675407" w:rsidRPr="00AB001E">
              <w:rPr>
                <w:b/>
                <w:noProof/>
                <w:sz w:val="20"/>
                <w:highlight w:val="yellow"/>
                <w:lang w:val="es-PE"/>
              </w:rPr>
              <w:t>e</w:t>
            </w:r>
            <w:r w:rsidR="00712C03" w:rsidRPr="00AB001E">
              <w:rPr>
                <w:b/>
                <w:noProof/>
                <w:sz w:val="20"/>
                <w:highlight w:val="yellow"/>
                <w:lang w:val="es-PE"/>
              </w:rPr>
              <w:t xml:space="preserve">xcepto la DAM cuente con </w:t>
            </w:r>
            <w:r w:rsidR="00D04831" w:rsidRPr="00D04831">
              <w:rPr>
                <w:rFonts w:cs="Arial"/>
                <w:b/>
                <w:sz w:val="18"/>
                <w:szCs w:val="18"/>
                <w:highlight w:val="yellow"/>
              </w:rPr>
              <w:t>Garantía 160, Importador frecuente, Importador OEA, Invitado OEA y/o Prove</w:t>
            </w:r>
            <w:r w:rsidR="00D04831">
              <w:rPr>
                <w:rFonts w:cs="Arial"/>
                <w:b/>
                <w:sz w:val="18"/>
                <w:szCs w:val="18"/>
                <w:highlight w:val="yellow"/>
              </w:rPr>
              <w:t>e</w:t>
            </w:r>
            <w:r w:rsidR="00D04831" w:rsidRPr="00D04831">
              <w:rPr>
                <w:rFonts w:cs="Arial"/>
                <w:b/>
                <w:sz w:val="18"/>
                <w:szCs w:val="18"/>
                <w:highlight w:val="yellow"/>
              </w:rPr>
              <w:t>dor OEA-ARM.</w:t>
            </w:r>
          </w:p>
          <w:p w14:paraId="1AC35ED1" w14:textId="77777777" w:rsidR="009121BD" w:rsidRPr="00AB001E" w:rsidRDefault="009121BD" w:rsidP="009121BD">
            <w:pPr>
              <w:pStyle w:val="Prrafodelista"/>
              <w:ind w:left="1422"/>
              <w:rPr>
                <w:b/>
                <w:noProof/>
                <w:sz w:val="20"/>
                <w:highlight w:val="yellow"/>
                <w:lang w:val="es-PE"/>
              </w:rPr>
            </w:pPr>
          </w:p>
          <w:p w14:paraId="54193CDC" w14:textId="77777777" w:rsidR="00490447" w:rsidRDefault="00490447" w:rsidP="00490447">
            <w:pPr>
              <w:pStyle w:val="Prrafodelista"/>
              <w:ind w:left="1422"/>
              <w:rPr>
                <w:noProof/>
                <w:sz w:val="20"/>
                <w:highlight w:val="yellow"/>
                <w:lang w:val="es-PE"/>
              </w:rPr>
            </w:pPr>
            <w:r w:rsidRPr="00490447">
              <w:rPr>
                <w:noProof/>
                <w:sz w:val="20"/>
                <w:highlight w:val="yellow"/>
                <w:lang w:val="es-PE"/>
              </w:rPr>
              <w:t xml:space="preserve">Una vez asignada la declaración, el sistema la coloca dentro de la Bandeja de Pendientes de cada uno de los funcionarios. Para el funcionario del Grupo de </w:t>
            </w:r>
            <w:r w:rsidR="009B5E3E" w:rsidRPr="009B5E3E">
              <w:rPr>
                <w:sz w:val="20"/>
                <w:highlight w:val="yellow"/>
              </w:rPr>
              <w:t>Evaluación Preliminar Rojo</w:t>
            </w:r>
            <w:r w:rsidR="009B5E3E" w:rsidRPr="00490447">
              <w:rPr>
                <w:noProof/>
                <w:sz w:val="20"/>
                <w:highlight w:val="yellow"/>
                <w:lang w:val="es-PE"/>
              </w:rPr>
              <w:t xml:space="preserve"> </w:t>
            </w:r>
            <w:r w:rsidR="00090171" w:rsidRPr="00490447">
              <w:rPr>
                <w:noProof/>
                <w:sz w:val="20"/>
                <w:highlight w:val="yellow"/>
                <w:lang w:val="es-PE"/>
              </w:rPr>
              <w:t xml:space="preserve">se muestra </w:t>
            </w:r>
            <w:r w:rsidR="00090171">
              <w:rPr>
                <w:noProof/>
                <w:sz w:val="20"/>
                <w:highlight w:val="yellow"/>
                <w:lang w:val="es-PE"/>
              </w:rPr>
              <w:t xml:space="preserve">la accion </w:t>
            </w:r>
            <w:r w:rsidR="00090171" w:rsidRPr="00490447">
              <w:rPr>
                <w:noProof/>
                <w:sz w:val="20"/>
                <w:highlight w:val="yellow"/>
                <w:lang w:val="es-PE"/>
              </w:rPr>
              <w:t>"</w:t>
            </w:r>
            <w:r w:rsidR="00090171" w:rsidRPr="009B5E3E">
              <w:rPr>
                <w:sz w:val="20"/>
                <w:highlight w:val="yellow"/>
              </w:rPr>
              <w:t xml:space="preserve"> Evaluación Preliminar Rojo</w:t>
            </w:r>
            <w:r w:rsidR="00090171" w:rsidRPr="00490447">
              <w:rPr>
                <w:noProof/>
                <w:sz w:val="20"/>
                <w:highlight w:val="yellow"/>
                <w:lang w:val="es-PE"/>
              </w:rPr>
              <w:t xml:space="preserve">" vinculado al mismo número de la declaración </w:t>
            </w:r>
            <w:r w:rsidRPr="00490447">
              <w:rPr>
                <w:noProof/>
                <w:sz w:val="20"/>
                <w:highlight w:val="yellow"/>
                <w:lang w:val="es-PE"/>
              </w:rPr>
              <w:t>y para el funcionario del Grupo de Canal Rojo</w:t>
            </w:r>
            <w:r w:rsidR="00090171">
              <w:rPr>
                <w:noProof/>
                <w:sz w:val="20"/>
                <w:highlight w:val="yellow"/>
                <w:lang w:val="es-PE"/>
              </w:rPr>
              <w:t xml:space="preserve"> </w:t>
            </w:r>
            <w:r w:rsidR="00090171" w:rsidRPr="00490447">
              <w:rPr>
                <w:noProof/>
                <w:sz w:val="20"/>
                <w:highlight w:val="yellow"/>
                <w:lang w:val="es-PE"/>
              </w:rPr>
              <w:t>se muestra asignada el número de la declaración</w:t>
            </w:r>
            <w:r w:rsidR="00090171">
              <w:rPr>
                <w:noProof/>
                <w:sz w:val="20"/>
                <w:highlight w:val="yellow"/>
                <w:lang w:val="es-PE"/>
              </w:rPr>
              <w:t xml:space="preserve"> quien registra la Diligencia de Despacho.</w:t>
            </w:r>
          </w:p>
          <w:p w14:paraId="6740A1F4" w14:textId="77777777" w:rsidR="009121BD" w:rsidRPr="00490447" w:rsidRDefault="009121BD" w:rsidP="00490447">
            <w:pPr>
              <w:pStyle w:val="Prrafodelista"/>
              <w:ind w:left="1422"/>
              <w:rPr>
                <w:noProof/>
                <w:sz w:val="20"/>
                <w:highlight w:val="yellow"/>
                <w:lang w:val="es-PE"/>
              </w:rPr>
            </w:pPr>
          </w:p>
          <w:p w14:paraId="35920C45" w14:textId="77777777" w:rsidR="00490447" w:rsidRDefault="00490447" w:rsidP="00490447">
            <w:pPr>
              <w:pStyle w:val="Prrafodelista"/>
              <w:ind w:left="1422"/>
              <w:rPr>
                <w:noProof/>
                <w:sz w:val="20"/>
                <w:highlight w:val="yellow"/>
                <w:lang w:val="es-PE"/>
              </w:rPr>
            </w:pPr>
            <w:r w:rsidRPr="00490447">
              <w:rPr>
                <w:noProof/>
                <w:sz w:val="20"/>
                <w:highlight w:val="yellow"/>
                <w:lang w:val="es-PE"/>
              </w:rPr>
              <w:t>En el Portal del Funcionario Aduanero se mostrará el nombre de los dos funcionarios a los que se haya asignado la declaración sujeta al despacho compartido.</w:t>
            </w:r>
            <w:r w:rsidR="00206DED">
              <w:rPr>
                <w:noProof/>
                <w:sz w:val="20"/>
                <w:highlight w:val="yellow"/>
                <w:lang w:val="es-PE"/>
              </w:rPr>
              <w:t xml:space="preserve"> </w:t>
            </w:r>
            <w:r w:rsidR="00206DED" w:rsidRPr="00297891">
              <w:rPr>
                <w:b/>
                <w:noProof/>
                <w:sz w:val="20"/>
                <w:highlight w:val="yellow"/>
                <w:lang w:val="es-PE"/>
              </w:rPr>
              <w:t>Anexo 07</w:t>
            </w:r>
          </w:p>
          <w:p w14:paraId="3EED8BDB" w14:textId="77777777" w:rsidR="009121BD" w:rsidRPr="00490447" w:rsidRDefault="009121BD" w:rsidP="00490447">
            <w:pPr>
              <w:pStyle w:val="Prrafodelista"/>
              <w:ind w:left="1422"/>
              <w:rPr>
                <w:noProof/>
                <w:sz w:val="20"/>
                <w:highlight w:val="yellow"/>
                <w:lang w:val="es-PE"/>
              </w:rPr>
            </w:pPr>
          </w:p>
          <w:p w14:paraId="3A1B33C4" w14:textId="77777777" w:rsidR="00AE3E83" w:rsidRPr="00037D3C" w:rsidRDefault="00AE3E83" w:rsidP="00B92CAF">
            <w:pPr>
              <w:pStyle w:val="Prrafodelista"/>
              <w:numPr>
                <w:ilvl w:val="2"/>
                <w:numId w:val="85"/>
              </w:numPr>
              <w:ind w:left="1422" w:hanging="708"/>
              <w:rPr>
                <w:noProof/>
                <w:sz w:val="20"/>
                <w:lang w:val="es-PE"/>
              </w:rPr>
            </w:pPr>
            <w:r w:rsidRPr="00037D3C">
              <w:rPr>
                <w:noProof/>
                <w:sz w:val="20"/>
                <w:lang w:val="es-PE"/>
              </w:rPr>
              <w:t>El sistema realiza lo siguiente.</w:t>
            </w:r>
          </w:p>
          <w:p w14:paraId="409DAC90" w14:textId="77777777" w:rsidR="00AE3E83" w:rsidRPr="00037D3C" w:rsidRDefault="00AE3E83" w:rsidP="00B92CAF">
            <w:pPr>
              <w:pStyle w:val="Prrafodelista"/>
              <w:numPr>
                <w:ilvl w:val="3"/>
                <w:numId w:val="85"/>
              </w:numPr>
              <w:ind w:left="2273" w:hanging="851"/>
              <w:rPr>
                <w:noProof/>
                <w:sz w:val="20"/>
                <w:lang w:val="es-PE"/>
              </w:rPr>
            </w:pPr>
            <w:r w:rsidRPr="00037D3C">
              <w:rPr>
                <w:noProof/>
                <w:sz w:val="20"/>
                <w:lang w:val="es-PE"/>
              </w:rPr>
              <w:t>El sistema asigna el paquete al Funcionario Aduanero.</w:t>
            </w:r>
          </w:p>
          <w:p w14:paraId="7BF1D94A" w14:textId="77777777" w:rsidR="00AE3E83" w:rsidRPr="00037D3C" w:rsidRDefault="00AE3E83" w:rsidP="00B92CAF">
            <w:pPr>
              <w:pStyle w:val="Prrafodelista"/>
              <w:numPr>
                <w:ilvl w:val="3"/>
                <w:numId w:val="85"/>
              </w:numPr>
              <w:ind w:left="2273" w:hanging="851"/>
              <w:rPr>
                <w:noProof/>
                <w:sz w:val="20"/>
                <w:lang w:val="es-PE"/>
              </w:rPr>
            </w:pPr>
            <w:r w:rsidRPr="00037D3C">
              <w:rPr>
                <w:noProof/>
                <w:sz w:val="20"/>
                <w:lang w:val="es-PE"/>
              </w:rPr>
              <w:t xml:space="preserve">El sistema cambia al estado </w:t>
            </w:r>
            <w:r w:rsidRPr="00037D3C">
              <w:rPr>
                <w:b/>
                <w:noProof/>
                <w:sz w:val="20"/>
                <w:lang w:val="es-PE"/>
              </w:rPr>
              <w:t xml:space="preserve">02-ASIGNADA </w:t>
            </w:r>
            <w:r w:rsidRPr="00037D3C">
              <w:rPr>
                <w:noProof/>
                <w:sz w:val="20"/>
                <w:lang w:val="es-PE"/>
              </w:rPr>
              <w:t>a cada una de las declaraciones que se encuentran registradas en el paquete.</w:t>
            </w:r>
          </w:p>
          <w:p w14:paraId="0829E8F1" w14:textId="77777777" w:rsidR="00AE3E83" w:rsidRPr="00037D3C" w:rsidRDefault="00AE3E83" w:rsidP="00B92CAF">
            <w:pPr>
              <w:pStyle w:val="Prrafodelista"/>
              <w:numPr>
                <w:ilvl w:val="3"/>
                <w:numId w:val="85"/>
              </w:numPr>
              <w:ind w:left="2273" w:hanging="851"/>
              <w:rPr>
                <w:noProof/>
                <w:sz w:val="20"/>
                <w:lang w:val="es-PE"/>
              </w:rPr>
            </w:pPr>
            <w:r w:rsidRPr="00037D3C">
              <w:rPr>
                <w:noProof/>
                <w:sz w:val="20"/>
                <w:lang w:val="es-PE"/>
              </w:rPr>
              <w:t xml:space="preserve">El sistema </w:t>
            </w:r>
            <w:r>
              <w:rPr>
                <w:noProof/>
                <w:sz w:val="20"/>
                <w:lang w:val="es-PE"/>
              </w:rPr>
              <w:t xml:space="preserve">deja las declaraciones </w:t>
            </w:r>
            <w:r w:rsidRPr="00037D3C">
              <w:rPr>
                <w:noProof/>
                <w:sz w:val="20"/>
                <w:lang w:val="es-PE"/>
              </w:rPr>
              <w:t xml:space="preserve">del ánfora </w:t>
            </w:r>
            <w:r>
              <w:rPr>
                <w:noProof/>
                <w:sz w:val="20"/>
                <w:lang w:val="es-PE"/>
              </w:rPr>
              <w:t xml:space="preserve">como asignadas </w:t>
            </w:r>
            <w:r w:rsidRPr="00037D3C">
              <w:rPr>
                <w:noProof/>
                <w:sz w:val="20"/>
                <w:lang w:val="es-PE"/>
              </w:rPr>
              <w:t>.</w:t>
            </w:r>
          </w:p>
          <w:p w14:paraId="4ADA1F2C" w14:textId="77777777" w:rsidR="00AE3E83" w:rsidRDefault="00AE3E83" w:rsidP="00B92CAF">
            <w:pPr>
              <w:pStyle w:val="Prrafodelista"/>
              <w:numPr>
                <w:ilvl w:val="3"/>
                <w:numId w:val="85"/>
              </w:numPr>
              <w:ind w:left="2273" w:hanging="851"/>
              <w:rPr>
                <w:noProof/>
                <w:sz w:val="20"/>
                <w:lang w:val="es-PE"/>
              </w:rPr>
            </w:pPr>
            <w:r w:rsidRPr="00037D3C">
              <w:rPr>
                <w:noProof/>
                <w:sz w:val="20"/>
                <w:lang w:val="es-PE"/>
              </w:rPr>
              <w:t>El sistema coloca en la Bandeja de Pendientes las declaraciones del paquete que le ha sido asignado al Funcionario Aduanero.</w:t>
            </w:r>
          </w:p>
          <w:p w14:paraId="2CEAA89D" w14:textId="77777777" w:rsidR="00C01829" w:rsidRDefault="00C01829" w:rsidP="00C01829">
            <w:pPr>
              <w:pStyle w:val="Prrafodelista"/>
              <w:ind w:left="2273"/>
              <w:rPr>
                <w:noProof/>
                <w:sz w:val="20"/>
                <w:lang w:val="es-PE"/>
              </w:rPr>
            </w:pPr>
          </w:p>
          <w:p w14:paraId="41534968" w14:textId="77777777" w:rsidR="00AE3E83" w:rsidRPr="00037D3C" w:rsidRDefault="00AE3E83" w:rsidP="00B92CAF">
            <w:pPr>
              <w:pStyle w:val="Prrafodelista"/>
              <w:numPr>
                <w:ilvl w:val="2"/>
                <w:numId w:val="85"/>
              </w:numPr>
              <w:ind w:left="1422" w:hanging="708"/>
              <w:rPr>
                <w:noProof/>
                <w:sz w:val="20"/>
                <w:lang w:val="es-PE"/>
              </w:rPr>
            </w:pPr>
            <w:r w:rsidRPr="00037D3C">
              <w:rPr>
                <w:noProof/>
                <w:sz w:val="20"/>
                <w:lang w:val="es-PE"/>
              </w:rPr>
              <w:t>Los paquetes que no han sido asignados son eliminados y las declaraciones permanecen en el ánfora.</w:t>
            </w:r>
          </w:p>
          <w:p w14:paraId="3333E15D" w14:textId="77777777" w:rsidR="00AE3E83" w:rsidRPr="00037D3C" w:rsidRDefault="00AE3E83" w:rsidP="00B92CAF">
            <w:pPr>
              <w:pStyle w:val="Prrafodelista"/>
              <w:numPr>
                <w:ilvl w:val="1"/>
                <w:numId w:val="85"/>
              </w:numPr>
              <w:ind w:left="714" w:hanging="426"/>
              <w:rPr>
                <w:b/>
                <w:noProof/>
                <w:sz w:val="20"/>
                <w:lang w:val="es-PE"/>
              </w:rPr>
            </w:pPr>
            <w:r w:rsidRPr="00037D3C">
              <w:rPr>
                <w:noProof/>
                <w:sz w:val="20"/>
                <w:lang w:val="es-PE"/>
              </w:rPr>
              <w:t xml:space="preserve">Luego de asignar todos los paquetes, el sistema remite automáticamente al correo institucional de cada funcionario aduanero sorteado, un archivo en formato PDF con la relación de declaraciones del paquete que le fue asignado, según el </w:t>
            </w:r>
            <w:r w:rsidRPr="00037D3C">
              <w:rPr>
                <w:b/>
                <w:noProof/>
                <w:sz w:val="20"/>
                <w:lang w:val="es-PE"/>
              </w:rPr>
              <w:t>Formato 01.</w:t>
            </w:r>
          </w:p>
          <w:p w14:paraId="68598AAB" w14:textId="77777777" w:rsidR="00AE3E83" w:rsidRPr="00037D3C" w:rsidRDefault="00AE3E83" w:rsidP="00B92CAF">
            <w:pPr>
              <w:pStyle w:val="Prrafodelista"/>
              <w:numPr>
                <w:ilvl w:val="1"/>
                <w:numId w:val="85"/>
              </w:numPr>
              <w:ind w:left="714" w:hanging="426"/>
              <w:rPr>
                <w:noProof/>
                <w:sz w:val="20"/>
                <w:lang w:val="es-PE"/>
              </w:rPr>
            </w:pPr>
            <w:r w:rsidRPr="00037D3C">
              <w:rPr>
                <w:noProof/>
                <w:sz w:val="20"/>
                <w:lang w:val="es-PE"/>
              </w:rPr>
              <w:t xml:space="preserve">El sistema remite automáticamente al correo institucional del jefe o supervisor de acuerdo al rol definido en  el  </w:t>
            </w:r>
            <w:r w:rsidRPr="00037D3C">
              <w:rPr>
                <w:b/>
                <w:noProof/>
                <w:sz w:val="20"/>
                <w:lang w:val="es-PE"/>
              </w:rPr>
              <w:t>Anexo 03</w:t>
            </w:r>
            <w:r w:rsidRPr="00037D3C">
              <w:rPr>
                <w:noProof/>
                <w:sz w:val="20"/>
                <w:lang w:val="es-PE"/>
              </w:rPr>
              <w:t xml:space="preserve"> según el régimen de la declaración, el archivo en formato PDF con el reporte con la relación de declaraciones de cada paquete y el funcionario aduanero asignado a cada paquete, según el </w:t>
            </w:r>
            <w:r w:rsidRPr="00037D3C">
              <w:rPr>
                <w:b/>
                <w:noProof/>
                <w:sz w:val="20"/>
                <w:lang w:val="es-PE"/>
              </w:rPr>
              <w:t>Formato 02</w:t>
            </w:r>
            <w:r w:rsidRPr="00037D3C">
              <w:rPr>
                <w:noProof/>
                <w:sz w:val="20"/>
                <w:lang w:val="es-PE"/>
              </w:rPr>
              <w:t xml:space="preserve"> (Este reporte se muestra sin opción de colapsar).</w:t>
            </w:r>
          </w:p>
        </w:tc>
      </w:tr>
      <w:tr w:rsidR="00AE3E83" w14:paraId="7912C7AC" w14:textId="77777777" w:rsidTr="00FE2105">
        <w:trPr>
          <w:gridBefore w:val="1"/>
          <w:wBefore w:w="6" w:type="dxa"/>
        </w:trPr>
        <w:tc>
          <w:tcPr>
            <w:tcW w:w="9303" w:type="dxa"/>
            <w:gridSpan w:val="5"/>
            <w:shd w:val="clear" w:color="auto" w:fill="BFBFBF"/>
          </w:tcPr>
          <w:p w14:paraId="30BDB699" w14:textId="77777777" w:rsidR="00AE3E83" w:rsidRDefault="00AE3E83" w:rsidP="00FE2105">
            <w:pPr>
              <w:pStyle w:val="NormalWeb"/>
              <w:spacing w:before="0" w:beforeAutospacing="0" w:after="0" w:afterAutospacing="0"/>
            </w:pPr>
            <w:r>
              <w:rPr>
                <w:rFonts w:ascii="Arial Narrow" w:hAnsi="Arial Narrow" w:cs="Times New Roman"/>
                <w:szCs w:val="24"/>
              </w:rPr>
              <w:lastRenderedPageBreak/>
              <w:t>7. Flujo Alternativo</w:t>
            </w:r>
          </w:p>
        </w:tc>
      </w:tr>
      <w:tr w:rsidR="00AE3E83" w14:paraId="3D687C45" w14:textId="77777777" w:rsidTr="00FE2105">
        <w:trPr>
          <w:gridBefore w:val="1"/>
          <w:wBefore w:w="6" w:type="dxa"/>
        </w:trPr>
        <w:tc>
          <w:tcPr>
            <w:tcW w:w="540" w:type="dxa"/>
            <w:shd w:val="clear" w:color="auto" w:fill="BFBFBF"/>
          </w:tcPr>
          <w:p w14:paraId="6083053F" w14:textId="77777777" w:rsidR="00AE3E83" w:rsidRDefault="00AE3E83" w:rsidP="00FE2105">
            <w:pPr>
              <w:pStyle w:val="NormalWeb"/>
              <w:spacing w:before="0" w:beforeAutospacing="0" w:after="0" w:afterAutospacing="0"/>
              <w:jc w:val="center"/>
              <w:rPr>
                <w:rFonts w:ascii="Arial Narrow" w:hAnsi="Arial Narrow" w:cs="Times New Roman"/>
                <w:szCs w:val="24"/>
              </w:rPr>
            </w:pPr>
            <w:r>
              <w:rPr>
                <w:rFonts w:ascii="Arial Narrow" w:hAnsi="Arial Narrow" w:cs="Times New Roman"/>
                <w:szCs w:val="24"/>
              </w:rPr>
              <w:t>Nro.</w:t>
            </w:r>
          </w:p>
        </w:tc>
        <w:tc>
          <w:tcPr>
            <w:tcW w:w="3165" w:type="dxa"/>
            <w:gridSpan w:val="2"/>
            <w:shd w:val="clear" w:color="auto" w:fill="BFBFBF"/>
          </w:tcPr>
          <w:p w14:paraId="1D6D3428" w14:textId="77777777" w:rsidR="00AE3E83" w:rsidRDefault="00AE3E83" w:rsidP="00FE2105">
            <w:pPr>
              <w:pStyle w:val="NormalWeb"/>
              <w:spacing w:before="0" w:beforeAutospacing="0" w:after="0" w:afterAutospacing="0"/>
              <w:jc w:val="left"/>
              <w:rPr>
                <w:rFonts w:ascii="Arial Narrow" w:hAnsi="Arial Narrow" w:cs="Times New Roman"/>
                <w:szCs w:val="24"/>
              </w:rPr>
            </w:pPr>
            <w:r>
              <w:rPr>
                <w:rFonts w:ascii="Arial Narrow" w:hAnsi="Arial Narrow" w:cs="Times New Roman"/>
                <w:szCs w:val="24"/>
              </w:rPr>
              <w:t>Acción del Actor</w:t>
            </w:r>
          </w:p>
        </w:tc>
        <w:tc>
          <w:tcPr>
            <w:tcW w:w="5598" w:type="dxa"/>
            <w:gridSpan w:val="2"/>
            <w:shd w:val="clear" w:color="auto" w:fill="BFBFBF"/>
          </w:tcPr>
          <w:p w14:paraId="01769616" w14:textId="77777777" w:rsidR="00AE3E83" w:rsidRDefault="00AE3E83" w:rsidP="00FE2105">
            <w:pPr>
              <w:pStyle w:val="NormalWeb"/>
              <w:spacing w:before="0" w:after="0"/>
              <w:jc w:val="left"/>
              <w:rPr>
                <w:rFonts w:ascii="Arial Narrow" w:hAnsi="Arial Narrow" w:cs="Times New Roman"/>
                <w:szCs w:val="24"/>
              </w:rPr>
            </w:pPr>
            <w:r>
              <w:rPr>
                <w:rFonts w:ascii="Arial Narrow" w:hAnsi="Arial Narrow" w:cs="Times New Roman"/>
                <w:szCs w:val="24"/>
              </w:rPr>
              <w:t>Respuesta del Sistema</w:t>
            </w:r>
          </w:p>
        </w:tc>
      </w:tr>
      <w:tr w:rsidR="00AE3E83" w14:paraId="762B98C6" w14:textId="77777777" w:rsidTr="00FE2105">
        <w:trPr>
          <w:gridBefore w:val="1"/>
          <w:wBefore w:w="6" w:type="dxa"/>
        </w:trPr>
        <w:tc>
          <w:tcPr>
            <w:tcW w:w="540" w:type="dxa"/>
            <w:shd w:val="clear" w:color="auto" w:fill="auto"/>
          </w:tcPr>
          <w:p w14:paraId="6C743855" w14:textId="77777777" w:rsidR="00AE3E83" w:rsidRDefault="00AE3E83" w:rsidP="00FE2105">
            <w:pPr>
              <w:pStyle w:val="NormalWeb"/>
              <w:spacing w:before="0" w:beforeAutospacing="0" w:after="0" w:afterAutospacing="0"/>
              <w:jc w:val="center"/>
              <w:rPr>
                <w:rFonts w:ascii="Arial Narrow" w:hAnsi="Arial Narrow" w:cs="Times New Roman"/>
                <w:szCs w:val="24"/>
              </w:rPr>
            </w:pPr>
          </w:p>
        </w:tc>
        <w:tc>
          <w:tcPr>
            <w:tcW w:w="3165" w:type="dxa"/>
            <w:gridSpan w:val="2"/>
            <w:shd w:val="clear" w:color="auto" w:fill="auto"/>
          </w:tcPr>
          <w:p w14:paraId="41A2154E" w14:textId="77777777" w:rsidR="00AE3E83" w:rsidRDefault="00AE3E83" w:rsidP="00FE2105">
            <w:pPr>
              <w:pStyle w:val="NormalWeb"/>
              <w:spacing w:before="0" w:beforeAutospacing="0" w:after="0" w:afterAutospacing="0"/>
              <w:jc w:val="left"/>
              <w:rPr>
                <w:rFonts w:ascii="Arial Narrow" w:hAnsi="Arial Narrow" w:cs="Times New Roman"/>
                <w:szCs w:val="24"/>
              </w:rPr>
            </w:pPr>
            <w:r>
              <w:rPr>
                <w:rFonts w:ascii="Arial Narrow" w:hAnsi="Arial Narrow" w:cs="Times New Roman"/>
                <w:szCs w:val="24"/>
              </w:rPr>
              <w:t>No Aplica</w:t>
            </w:r>
          </w:p>
        </w:tc>
        <w:tc>
          <w:tcPr>
            <w:tcW w:w="5598" w:type="dxa"/>
            <w:gridSpan w:val="2"/>
            <w:shd w:val="clear" w:color="auto" w:fill="auto"/>
          </w:tcPr>
          <w:p w14:paraId="02183811" w14:textId="77777777" w:rsidR="00AE3E83" w:rsidRDefault="00AE3E83" w:rsidP="00FE2105">
            <w:pPr>
              <w:pStyle w:val="NormalWeb"/>
              <w:spacing w:before="0" w:beforeAutospacing="0" w:after="0" w:afterAutospacing="0"/>
              <w:jc w:val="left"/>
              <w:rPr>
                <w:rFonts w:ascii="Arial Narrow" w:hAnsi="Arial Narrow" w:cs="Times New Roman"/>
                <w:szCs w:val="24"/>
              </w:rPr>
            </w:pPr>
          </w:p>
        </w:tc>
      </w:tr>
      <w:tr w:rsidR="00AE3E83" w14:paraId="2BBE355C" w14:textId="77777777" w:rsidTr="00FE2105">
        <w:trPr>
          <w:gridBefore w:val="1"/>
          <w:wBefore w:w="6" w:type="dxa"/>
        </w:trPr>
        <w:tc>
          <w:tcPr>
            <w:tcW w:w="9303" w:type="dxa"/>
            <w:gridSpan w:val="5"/>
            <w:shd w:val="clear" w:color="auto" w:fill="BFBFBF"/>
          </w:tcPr>
          <w:p w14:paraId="0190D168" w14:textId="77777777" w:rsidR="00AE3E83" w:rsidRDefault="00AE3E83" w:rsidP="00FE2105">
            <w:pPr>
              <w:pStyle w:val="NormalWeb"/>
              <w:spacing w:before="0" w:beforeAutospacing="0" w:after="0" w:afterAutospacing="0"/>
            </w:pPr>
            <w:r>
              <w:rPr>
                <w:rFonts w:ascii="Arial Narrow" w:hAnsi="Arial Narrow" w:cs="Times New Roman"/>
                <w:szCs w:val="24"/>
              </w:rPr>
              <w:t>8. Excepciones</w:t>
            </w:r>
          </w:p>
        </w:tc>
      </w:tr>
      <w:tr w:rsidR="00AE3E83" w14:paraId="75D354A4" w14:textId="77777777" w:rsidTr="00FE2105">
        <w:trPr>
          <w:gridBefore w:val="1"/>
          <w:wBefore w:w="6" w:type="dxa"/>
        </w:trPr>
        <w:tc>
          <w:tcPr>
            <w:tcW w:w="540" w:type="dxa"/>
            <w:shd w:val="clear" w:color="auto" w:fill="BFBFBF"/>
          </w:tcPr>
          <w:p w14:paraId="3B11D534" w14:textId="77777777" w:rsidR="00AE3E83" w:rsidRDefault="00AE3E83" w:rsidP="00FE2105">
            <w:pPr>
              <w:pStyle w:val="NormalWeb"/>
              <w:spacing w:before="0" w:beforeAutospacing="0" w:after="0" w:afterAutospacing="0"/>
              <w:jc w:val="center"/>
              <w:rPr>
                <w:rFonts w:ascii="Arial Narrow" w:hAnsi="Arial Narrow" w:cs="Times New Roman"/>
                <w:szCs w:val="24"/>
              </w:rPr>
            </w:pPr>
            <w:r>
              <w:rPr>
                <w:rFonts w:ascii="Arial Narrow" w:hAnsi="Arial Narrow" w:cs="Times New Roman"/>
                <w:szCs w:val="24"/>
              </w:rPr>
              <w:t>Nro.</w:t>
            </w:r>
          </w:p>
        </w:tc>
        <w:tc>
          <w:tcPr>
            <w:tcW w:w="8763" w:type="dxa"/>
            <w:gridSpan w:val="4"/>
            <w:shd w:val="clear" w:color="auto" w:fill="BFBFBF"/>
          </w:tcPr>
          <w:p w14:paraId="362CF582" w14:textId="77777777" w:rsidR="00AE3E83" w:rsidRDefault="00AE3E83" w:rsidP="00FE2105">
            <w:pPr>
              <w:pStyle w:val="NormalWeb"/>
              <w:spacing w:before="0" w:beforeAutospacing="0" w:after="0" w:afterAutospacing="0"/>
              <w:jc w:val="left"/>
              <w:rPr>
                <w:rFonts w:ascii="Arial Narrow" w:hAnsi="Arial Narrow" w:cs="Times New Roman"/>
                <w:szCs w:val="24"/>
              </w:rPr>
            </w:pPr>
            <w:r>
              <w:rPr>
                <w:rFonts w:ascii="Arial Narrow" w:hAnsi="Arial Narrow" w:cs="Times New Roman"/>
                <w:szCs w:val="24"/>
              </w:rPr>
              <w:t>Descripción</w:t>
            </w:r>
          </w:p>
        </w:tc>
      </w:tr>
      <w:tr w:rsidR="00AE3E83" w:rsidRPr="005A0608" w14:paraId="3BE71DF3" w14:textId="77777777" w:rsidTr="00FE2105">
        <w:trPr>
          <w:gridBefore w:val="1"/>
          <w:wBefore w:w="6" w:type="dxa"/>
        </w:trPr>
        <w:tc>
          <w:tcPr>
            <w:tcW w:w="540" w:type="dxa"/>
            <w:shd w:val="clear" w:color="auto" w:fill="auto"/>
          </w:tcPr>
          <w:p w14:paraId="4762FE4E" w14:textId="77777777" w:rsidR="00AE3E83" w:rsidRPr="005A0608" w:rsidRDefault="00AE3E83" w:rsidP="00FE2105">
            <w:pPr>
              <w:pStyle w:val="NormalWeb"/>
              <w:spacing w:before="0" w:beforeAutospacing="0" w:after="0" w:afterAutospacing="0"/>
              <w:jc w:val="center"/>
              <w:rPr>
                <w:noProof/>
                <w:lang w:val="es-PE"/>
              </w:rPr>
            </w:pPr>
            <w:r w:rsidRPr="005A0608">
              <w:rPr>
                <w:noProof/>
                <w:lang w:val="es-PE"/>
              </w:rPr>
              <w:t>1</w:t>
            </w:r>
          </w:p>
        </w:tc>
        <w:tc>
          <w:tcPr>
            <w:tcW w:w="8763" w:type="dxa"/>
            <w:gridSpan w:val="4"/>
            <w:shd w:val="clear" w:color="auto" w:fill="auto"/>
          </w:tcPr>
          <w:p w14:paraId="3BC2D160" w14:textId="77777777" w:rsidR="00AE3E83" w:rsidRPr="005A0608" w:rsidRDefault="00AE3E83" w:rsidP="00FE2105">
            <w:pPr>
              <w:pStyle w:val="NormalWeb"/>
              <w:spacing w:before="0" w:beforeAutospacing="0" w:after="0" w:afterAutospacing="0"/>
              <w:jc w:val="left"/>
              <w:rPr>
                <w:rFonts w:ascii="Arial Narrow" w:hAnsi="Arial Narrow" w:cs="Times New Roman"/>
                <w:noProof/>
                <w:szCs w:val="24"/>
                <w:lang w:val="es-PE"/>
              </w:rPr>
            </w:pPr>
            <w:r w:rsidRPr="005A0608">
              <w:rPr>
                <w:rFonts w:ascii="Arial Narrow" w:hAnsi="Arial Narrow" w:cs="Times New Roman"/>
                <w:noProof/>
                <w:szCs w:val="24"/>
                <w:lang w:val="es-PE"/>
              </w:rPr>
              <w:t>El CUS Finaliza</w:t>
            </w:r>
          </w:p>
        </w:tc>
      </w:tr>
      <w:tr w:rsidR="00AE3E83" w:rsidRPr="005A0608" w14:paraId="0A4FD458" w14:textId="77777777" w:rsidTr="00FE2105">
        <w:trPr>
          <w:gridBefore w:val="1"/>
          <w:wBefore w:w="6" w:type="dxa"/>
        </w:trPr>
        <w:tc>
          <w:tcPr>
            <w:tcW w:w="540" w:type="dxa"/>
            <w:shd w:val="clear" w:color="auto" w:fill="auto"/>
          </w:tcPr>
          <w:p w14:paraId="2C74D775" w14:textId="77777777" w:rsidR="00AE3E83" w:rsidRPr="005A0608" w:rsidRDefault="00AE3E83" w:rsidP="00FE2105">
            <w:pPr>
              <w:pStyle w:val="NormalWeb"/>
              <w:spacing w:before="0" w:beforeAutospacing="0" w:after="0" w:afterAutospacing="0"/>
              <w:jc w:val="center"/>
              <w:rPr>
                <w:rFonts w:ascii="Arial Narrow" w:hAnsi="Arial Narrow" w:cs="Times New Roman"/>
                <w:noProof/>
                <w:szCs w:val="24"/>
                <w:lang w:val="es-PE"/>
              </w:rPr>
            </w:pPr>
            <w:r w:rsidRPr="005A0608">
              <w:rPr>
                <w:rFonts w:ascii="Arial Narrow" w:hAnsi="Arial Narrow" w:cs="Times New Roman"/>
                <w:noProof/>
                <w:szCs w:val="24"/>
                <w:lang w:val="es-PE"/>
              </w:rPr>
              <w:t>2</w:t>
            </w:r>
          </w:p>
        </w:tc>
        <w:tc>
          <w:tcPr>
            <w:tcW w:w="8763" w:type="dxa"/>
            <w:gridSpan w:val="4"/>
            <w:shd w:val="clear" w:color="auto" w:fill="auto"/>
          </w:tcPr>
          <w:p w14:paraId="197A77BA" w14:textId="77777777" w:rsidR="00AE3E83" w:rsidRPr="00306311" w:rsidRDefault="00AE3E83" w:rsidP="00FE2105">
            <w:pPr>
              <w:rPr>
                <w:sz w:val="20"/>
                <w:szCs w:val="20"/>
              </w:rPr>
            </w:pPr>
            <w:r w:rsidRPr="00306311">
              <w:rPr>
                <w:sz w:val="20"/>
                <w:szCs w:val="20"/>
              </w:rPr>
              <w:t xml:space="preserve">Si no se encuentra paquetes formados, entonces el Sistema no efectúa el sorteo ni asignación de funcionarios aduaneros, y remite automáticamente al correo institucional del funcionario </w:t>
            </w:r>
            <w:r w:rsidRPr="00306311">
              <w:rPr>
                <w:sz w:val="20"/>
                <w:szCs w:val="20"/>
              </w:rPr>
              <w:lastRenderedPageBreak/>
              <w:t xml:space="preserve">aduanero encargado del área (Jefe que administre el régimen) y al supervisor, de acuerdo al rol definido en  el  </w:t>
            </w:r>
            <w:r w:rsidRPr="00306311">
              <w:rPr>
                <w:b/>
                <w:sz w:val="20"/>
                <w:szCs w:val="20"/>
              </w:rPr>
              <w:t>Anexo 03</w:t>
            </w:r>
            <w:r w:rsidRPr="00306311">
              <w:rPr>
                <w:sz w:val="20"/>
                <w:szCs w:val="20"/>
              </w:rPr>
              <w:t xml:space="preserve"> según el régimen de la declaración, el siguiente mensaje: </w:t>
            </w:r>
            <w:r w:rsidRPr="00306311">
              <w:rPr>
                <w:b/>
                <w:sz w:val="20"/>
                <w:szCs w:val="20"/>
              </w:rPr>
              <w:t>“No se han encontrado paquetes formados para sortear”</w:t>
            </w:r>
            <w:r w:rsidRPr="00306311">
              <w:rPr>
                <w:sz w:val="20"/>
                <w:szCs w:val="20"/>
              </w:rPr>
              <w:t>,</w:t>
            </w:r>
            <w:r>
              <w:rPr>
                <w:sz w:val="20"/>
                <w:szCs w:val="20"/>
              </w:rPr>
              <w:t xml:space="preserve"> según </w:t>
            </w:r>
            <w:r>
              <w:rPr>
                <w:b/>
                <w:sz w:val="20"/>
                <w:szCs w:val="20"/>
              </w:rPr>
              <w:t>F</w:t>
            </w:r>
            <w:r w:rsidRPr="00306311">
              <w:rPr>
                <w:b/>
                <w:sz w:val="20"/>
                <w:szCs w:val="20"/>
              </w:rPr>
              <w:t>ormato 04</w:t>
            </w:r>
            <w:r>
              <w:rPr>
                <w:b/>
                <w:sz w:val="20"/>
                <w:szCs w:val="20"/>
              </w:rPr>
              <w:t>.</w:t>
            </w:r>
            <w:r w:rsidRPr="008104CC">
              <w:rPr>
                <w:sz w:val="20"/>
                <w:szCs w:val="20"/>
              </w:rPr>
              <w:t>Y El CUS Finaliza</w:t>
            </w:r>
            <w:r>
              <w:rPr>
                <w:sz w:val="20"/>
                <w:szCs w:val="20"/>
              </w:rPr>
              <w:t>.</w:t>
            </w:r>
          </w:p>
        </w:tc>
      </w:tr>
      <w:tr w:rsidR="00AE3E83" w14:paraId="7FAAEF1C" w14:textId="77777777" w:rsidTr="00FE2105">
        <w:trPr>
          <w:gridBefore w:val="1"/>
          <w:wBefore w:w="6" w:type="dxa"/>
        </w:trPr>
        <w:tc>
          <w:tcPr>
            <w:tcW w:w="9303" w:type="dxa"/>
            <w:gridSpan w:val="5"/>
            <w:shd w:val="clear" w:color="auto" w:fill="BFBFBF"/>
          </w:tcPr>
          <w:p w14:paraId="3391E92B" w14:textId="77777777" w:rsidR="00AE3E83" w:rsidRPr="00D66B4D" w:rsidRDefault="00AE3E83" w:rsidP="00FE2105">
            <w:pPr>
              <w:pStyle w:val="NormalWeb"/>
              <w:spacing w:before="0" w:beforeAutospacing="0" w:after="0" w:afterAutospacing="0"/>
            </w:pPr>
            <w:r w:rsidRPr="00D66B4D">
              <w:rPr>
                <w:rFonts w:ascii="Arial Narrow" w:hAnsi="Arial Narrow" w:cs="Times New Roman"/>
                <w:szCs w:val="24"/>
              </w:rPr>
              <w:lastRenderedPageBreak/>
              <w:t>9. Requisito funcional asociado</w:t>
            </w:r>
          </w:p>
        </w:tc>
      </w:tr>
      <w:tr w:rsidR="00AE3E83" w14:paraId="3BA9057E" w14:textId="77777777" w:rsidTr="00FE2105">
        <w:trPr>
          <w:gridBefore w:val="1"/>
          <w:wBefore w:w="6" w:type="dxa"/>
        </w:trPr>
        <w:tc>
          <w:tcPr>
            <w:tcW w:w="9303" w:type="dxa"/>
            <w:gridSpan w:val="5"/>
          </w:tcPr>
          <w:p w14:paraId="5BA3F2DE" w14:textId="77777777" w:rsidR="00AE3E83" w:rsidRPr="00D66B4D" w:rsidRDefault="00AE3E83" w:rsidP="00FE2105">
            <w:pPr>
              <w:rPr>
                <w:sz w:val="20"/>
              </w:rPr>
            </w:pPr>
            <w:r w:rsidRPr="00D66B4D">
              <w:rPr>
                <w:sz w:val="20"/>
              </w:rPr>
              <w:t>RF3</w:t>
            </w:r>
          </w:p>
        </w:tc>
      </w:tr>
      <w:tr w:rsidR="00AE3E83" w14:paraId="0412F465" w14:textId="77777777" w:rsidTr="00FE2105">
        <w:trPr>
          <w:gridBefore w:val="1"/>
          <w:wBefore w:w="6" w:type="dxa"/>
        </w:trPr>
        <w:tc>
          <w:tcPr>
            <w:tcW w:w="9303" w:type="dxa"/>
            <w:gridSpan w:val="5"/>
            <w:shd w:val="clear" w:color="auto" w:fill="BFBFBF"/>
          </w:tcPr>
          <w:p w14:paraId="5E447A41" w14:textId="77777777" w:rsidR="00AE3E83" w:rsidRDefault="00AE3E83" w:rsidP="00FE2105">
            <w:pPr>
              <w:pStyle w:val="NormalWeb"/>
              <w:spacing w:before="0" w:beforeAutospacing="0" w:after="0" w:afterAutospacing="0"/>
            </w:pPr>
            <w:r>
              <w:rPr>
                <w:rFonts w:ascii="Arial Narrow" w:hAnsi="Arial Narrow" w:cs="Times New Roman"/>
                <w:szCs w:val="24"/>
              </w:rPr>
              <w:t>10. Prototipo de interfaz de usuario</w:t>
            </w:r>
          </w:p>
        </w:tc>
      </w:tr>
      <w:tr w:rsidR="00AE3E83" w14:paraId="6D102878" w14:textId="77777777" w:rsidTr="00FE2105">
        <w:trPr>
          <w:gridBefore w:val="1"/>
          <w:wBefore w:w="6" w:type="dxa"/>
        </w:trPr>
        <w:tc>
          <w:tcPr>
            <w:tcW w:w="9303" w:type="dxa"/>
            <w:gridSpan w:val="5"/>
          </w:tcPr>
          <w:p w14:paraId="663685EE" w14:textId="77777777" w:rsidR="00AE3E83" w:rsidRDefault="00AE3E83" w:rsidP="00FE2105">
            <w:pPr>
              <w:rPr>
                <w:sz w:val="20"/>
              </w:rPr>
            </w:pPr>
            <w:r>
              <w:rPr>
                <w:sz w:val="20"/>
              </w:rPr>
              <w:t>No aplica</w:t>
            </w:r>
          </w:p>
          <w:p w14:paraId="54BCE0FD" w14:textId="77777777" w:rsidR="00AE3E83" w:rsidRDefault="00AE3E83" w:rsidP="00FE2105">
            <w:pPr>
              <w:rPr>
                <w:sz w:val="20"/>
              </w:rPr>
            </w:pPr>
          </w:p>
        </w:tc>
      </w:tr>
    </w:tbl>
    <w:p w14:paraId="1FED6647" w14:textId="77777777" w:rsidR="00AE3E83" w:rsidRDefault="00AE3E83" w:rsidP="00AE3E83">
      <w:pPr>
        <w:rPr>
          <w:color w:val="339966"/>
          <w:sz w:val="20"/>
        </w:rPr>
      </w:pPr>
    </w:p>
    <w:p w14:paraId="71796DCF" w14:textId="77777777" w:rsidR="00AE3E83" w:rsidRDefault="00AE3E83" w:rsidP="00905305">
      <w:pPr>
        <w:rPr>
          <w:color w:val="339966"/>
          <w:sz w:val="20"/>
          <w:u w:val="single"/>
        </w:rPr>
      </w:pPr>
    </w:p>
    <w:p w14:paraId="5A768AFE" w14:textId="77777777" w:rsidR="00AE3E83" w:rsidRDefault="00AE3E83" w:rsidP="00905305">
      <w:pPr>
        <w:rPr>
          <w:color w:val="339966"/>
          <w:sz w:val="20"/>
          <w:u w:val="single"/>
        </w:rPr>
      </w:pPr>
    </w:p>
    <w:p w14:paraId="10BF2897" w14:textId="77777777" w:rsidR="00FF7A52" w:rsidRPr="001036F7" w:rsidRDefault="00FF7A52" w:rsidP="00FF7A52">
      <w:pPr>
        <w:pStyle w:val="Encabezado"/>
        <w:rPr>
          <w:rFonts w:ascii="Arial" w:hAnsi="Arial" w:cs="Times New Roman"/>
          <w:b/>
          <w:sz w:val="30"/>
          <w:szCs w:val="30"/>
          <w:u w:val="single"/>
          <w:lang w:val="es-ES"/>
        </w:rPr>
      </w:pPr>
      <w:r w:rsidRPr="00FF7A52">
        <w:rPr>
          <w:rFonts w:ascii="Arial" w:hAnsi="Arial" w:cs="Times New Roman"/>
          <w:b/>
          <w:sz w:val="30"/>
          <w:szCs w:val="30"/>
          <w:highlight w:val="yellow"/>
          <w:u w:val="single"/>
          <w:lang w:val="es-ES"/>
        </w:rPr>
        <w:t xml:space="preserve">F2_3013 </w:t>
      </w:r>
      <w:proofErr w:type="gramStart"/>
      <w:r w:rsidRPr="00FF7A52">
        <w:rPr>
          <w:rFonts w:ascii="Arial" w:hAnsi="Arial" w:cs="Times New Roman"/>
          <w:b/>
          <w:sz w:val="30"/>
          <w:szCs w:val="30"/>
          <w:highlight w:val="yellow"/>
          <w:u w:val="single"/>
          <w:lang w:val="es-ES"/>
        </w:rPr>
        <w:t>( Fabrica</w:t>
      </w:r>
      <w:proofErr w:type="gramEnd"/>
      <w:r w:rsidRPr="00FF7A52">
        <w:rPr>
          <w:rFonts w:ascii="Arial" w:hAnsi="Arial" w:cs="Times New Roman"/>
          <w:b/>
          <w:sz w:val="30"/>
          <w:szCs w:val="30"/>
          <w:highlight w:val="yellow"/>
          <w:u w:val="single"/>
          <w:lang w:val="es-ES"/>
        </w:rPr>
        <w:t xml:space="preserve"> SW)</w:t>
      </w:r>
    </w:p>
    <w:p w14:paraId="1084D511" w14:textId="77777777" w:rsidR="00FF7A52" w:rsidRDefault="00FF7A52" w:rsidP="00905305">
      <w:pPr>
        <w:rPr>
          <w:b/>
          <w:noProof/>
          <w:lang w:val="es-PE"/>
        </w:rPr>
      </w:pPr>
    </w:p>
    <w:p w14:paraId="52EEA718" w14:textId="77777777" w:rsidR="00905305" w:rsidRPr="00902562" w:rsidRDefault="00905305" w:rsidP="00905305">
      <w:pPr>
        <w:rPr>
          <w:b/>
          <w:color w:val="339966"/>
          <w:sz w:val="20"/>
          <w:u w:val="single"/>
        </w:rPr>
      </w:pPr>
      <w:r w:rsidRPr="0005387F">
        <w:rPr>
          <w:b/>
          <w:noProof/>
          <w:lang w:val="es-PE"/>
        </w:rPr>
        <w:t>CUS 02.01.07 – Priorizar declaraciones para la formación de paquetes.</w:t>
      </w:r>
    </w:p>
    <w:p w14:paraId="288D2D38" w14:textId="77777777" w:rsidR="00CF14CD" w:rsidRPr="004B1DDD" w:rsidRDefault="00CF14CD" w:rsidP="00905305">
      <w:pPr>
        <w:rPr>
          <w:color w:val="339966"/>
          <w:sz w:val="20"/>
          <w:u w:val="single"/>
        </w:rPr>
      </w:pPr>
    </w:p>
    <w:tbl>
      <w:tblPr>
        <w:tblW w:w="9309"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6"/>
        <w:gridCol w:w="534"/>
        <w:gridCol w:w="6"/>
        <w:gridCol w:w="2996"/>
        <w:gridCol w:w="5761"/>
        <w:gridCol w:w="6"/>
      </w:tblGrid>
      <w:tr w:rsidR="00905305" w:rsidRPr="00393866" w14:paraId="4D1DCD90" w14:textId="77777777" w:rsidTr="00202F9D">
        <w:trPr>
          <w:gridAfter w:val="1"/>
          <w:wAfter w:w="6" w:type="dxa"/>
        </w:trPr>
        <w:tc>
          <w:tcPr>
            <w:tcW w:w="3542" w:type="dxa"/>
            <w:gridSpan w:val="4"/>
            <w:shd w:val="clear" w:color="auto" w:fill="BFBFBF" w:themeFill="background1" w:themeFillShade="BF"/>
          </w:tcPr>
          <w:p w14:paraId="4B0C8D97" w14:textId="77777777" w:rsidR="00905305" w:rsidRPr="00393866" w:rsidRDefault="00905305" w:rsidP="00202F9D">
            <w:pPr>
              <w:pStyle w:val="NormalWeb"/>
              <w:spacing w:before="0" w:beforeAutospacing="0" w:after="0" w:afterAutospacing="0"/>
              <w:rPr>
                <w:rFonts w:ascii="Arial Narrow" w:hAnsi="Arial Narrow" w:cs="Times New Roman"/>
                <w:noProof/>
                <w:szCs w:val="24"/>
                <w:lang w:val="es-PE"/>
              </w:rPr>
            </w:pPr>
            <w:r w:rsidRPr="00393866">
              <w:rPr>
                <w:rFonts w:ascii="Arial Narrow" w:hAnsi="Arial Narrow" w:cs="Times New Roman"/>
                <w:noProof/>
                <w:szCs w:val="24"/>
                <w:lang w:val="es-PE"/>
              </w:rPr>
              <w:t>1. Nombre del Caso de Uso del Sistema</w:t>
            </w:r>
          </w:p>
        </w:tc>
        <w:tc>
          <w:tcPr>
            <w:tcW w:w="5761" w:type="dxa"/>
          </w:tcPr>
          <w:p w14:paraId="3BA0C84D" w14:textId="77777777" w:rsidR="00905305" w:rsidRDefault="00905305" w:rsidP="00202F9D">
            <w:pPr>
              <w:rPr>
                <w:noProof/>
                <w:sz w:val="20"/>
                <w:lang w:val="es-PE"/>
              </w:rPr>
            </w:pPr>
            <w:r w:rsidRPr="00393866">
              <w:rPr>
                <w:noProof/>
                <w:sz w:val="20"/>
                <w:lang w:val="es-PE"/>
              </w:rPr>
              <w:t>CUS 02.01.07 Priorizar declaraciones para la formación de paquetes.</w:t>
            </w:r>
          </w:p>
          <w:p w14:paraId="223101C6" w14:textId="77777777" w:rsidR="00FF7A52" w:rsidRPr="00393866" w:rsidRDefault="00FF7A52" w:rsidP="00FF7A52">
            <w:pPr>
              <w:rPr>
                <w:noProof/>
                <w:sz w:val="20"/>
                <w:lang w:val="es-PE"/>
              </w:rPr>
            </w:pPr>
            <w:r w:rsidRPr="00FF7A52">
              <w:rPr>
                <w:rFonts w:cs="Arial"/>
                <w:color w:val="000000" w:themeColor="text1"/>
                <w:szCs w:val="22"/>
                <w:highlight w:val="yellow"/>
              </w:rPr>
              <w:t>(</w:t>
            </w:r>
            <w:r>
              <w:rPr>
                <w:rFonts w:cs="Arial"/>
                <w:color w:val="000000" w:themeColor="text1"/>
                <w:szCs w:val="22"/>
                <w:highlight w:val="yellow"/>
              </w:rPr>
              <w:t>NUEVO</w:t>
            </w:r>
            <w:r w:rsidRPr="00FF7A52">
              <w:rPr>
                <w:rFonts w:cs="Arial"/>
                <w:color w:val="000000" w:themeColor="text1"/>
                <w:szCs w:val="22"/>
                <w:highlight w:val="yellow"/>
              </w:rPr>
              <w:t>)</w:t>
            </w:r>
          </w:p>
        </w:tc>
      </w:tr>
      <w:tr w:rsidR="00905305" w:rsidRPr="00393866" w14:paraId="14DAFB7F" w14:textId="77777777" w:rsidTr="00202F9D">
        <w:trPr>
          <w:gridAfter w:val="1"/>
          <w:wAfter w:w="6" w:type="dxa"/>
        </w:trPr>
        <w:tc>
          <w:tcPr>
            <w:tcW w:w="9303" w:type="dxa"/>
            <w:gridSpan w:val="5"/>
            <w:shd w:val="clear" w:color="auto" w:fill="BFBFBF" w:themeFill="background1" w:themeFillShade="BF"/>
          </w:tcPr>
          <w:p w14:paraId="0B63F5D7" w14:textId="77777777" w:rsidR="00905305" w:rsidRPr="00393866" w:rsidRDefault="00905305" w:rsidP="00202F9D">
            <w:pPr>
              <w:pStyle w:val="NormalWeb"/>
              <w:spacing w:before="0" w:beforeAutospacing="0" w:after="0" w:afterAutospacing="0"/>
              <w:rPr>
                <w:noProof/>
                <w:lang w:val="es-PE"/>
              </w:rPr>
            </w:pPr>
            <w:r w:rsidRPr="00393866">
              <w:rPr>
                <w:rFonts w:ascii="Arial Narrow" w:hAnsi="Arial Narrow" w:cs="Times New Roman"/>
                <w:noProof/>
                <w:szCs w:val="24"/>
                <w:lang w:val="es-PE"/>
              </w:rPr>
              <w:t>2. Descripción del Caso de Uso</w:t>
            </w:r>
          </w:p>
        </w:tc>
      </w:tr>
      <w:tr w:rsidR="00905305" w:rsidRPr="00393866" w14:paraId="52699ADC" w14:textId="77777777" w:rsidTr="00202F9D">
        <w:trPr>
          <w:gridAfter w:val="1"/>
          <w:wAfter w:w="6" w:type="dxa"/>
        </w:trPr>
        <w:tc>
          <w:tcPr>
            <w:tcW w:w="9303" w:type="dxa"/>
            <w:gridSpan w:val="5"/>
          </w:tcPr>
          <w:p w14:paraId="2FEEE811" w14:textId="77777777" w:rsidR="00905305" w:rsidRPr="00393866" w:rsidRDefault="00905305" w:rsidP="00202F9D">
            <w:pPr>
              <w:rPr>
                <w:noProof/>
                <w:sz w:val="20"/>
                <w:szCs w:val="20"/>
                <w:lang w:val="es-PE"/>
              </w:rPr>
            </w:pPr>
            <w:r>
              <w:rPr>
                <w:noProof/>
                <w:sz w:val="20"/>
                <w:szCs w:val="20"/>
                <w:lang w:val="es-PE"/>
              </w:rPr>
              <w:t>Prioriza y marca las declaraciones que van a participar en el proceso de generar paquetes.</w:t>
            </w:r>
          </w:p>
          <w:p w14:paraId="7B499F1A" w14:textId="77777777" w:rsidR="00905305" w:rsidRPr="00393866" w:rsidRDefault="00905305" w:rsidP="00202F9D">
            <w:pPr>
              <w:rPr>
                <w:noProof/>
                <w:sz w:val="20"/>
                <w:szCs w:val="20"/>
                <w:lang w:val="es-PE"/>
              </w:rPr>
            </w:pPr>
            <w:r w:rsidRPr="00393866">
              <w:rPr>
                <w:noProof/>
                <w:sz w:val="20"/>
                <w:szCs w:val="20"/>
                <w:lang w:val="es-PE"/>
              </w:rPr>
              <w:t xml:space="preserve">Este CUS es invocado por el </w:t>
            </w:r>
            <w:r w:rsidRPr="00393866">
              <w:rPr>
                <w:noProof/>
                <w:sz w:val="20"/>
                <w:lang w:val="es-PE"/>
              </w:rPr>
              <w:t>CUS02.01.02 – Generar paquete de Declaraciones.</w:t>
            </w:r>
          </w:p>
        </w:tc>
      </w:tr>
      <w:tr w:rsidR="00905305" w:rsidRPr="00393866" w14:paraId="5B8D4932" w14:textId="77777777" w:rsidTr="00202F9D">
        <w:trPr>
          <w:gridAfter w:val="1"/>
          <w:wAfter w:w="6" w:type="dxa"/>
        </w:trPr>
        <w:tc>
          <w:tcPr>
            <w:tcW w:w="9303" w:type="dxa"/>
            <w:gridSpan w:val="5"/>
            <w:shd w:val="clear" w:color="auto" w:fill="BFBFBF" w:themeFill="background1" w:themeFillShade="BF"/>
          </w:tcPr>
          <w:p w14:paraId="3866D1D9" w14:textId="77777777" w:rsidR="00905305" w:rsidRPr="00393866" w:rsidRDefault="00905305" w:rsidP="00202F9D">
            <w:pPr>
              <w:pStyle w:val="NormalWeb"/>
              <w:spacing w:before="0" w:beforeAutospacing="0" w:after="0" w:afterAutospacing="0"/>
              <w:rPr>
                <w:noProof/>
                <w:lang w:val="es-PE"/>
              </w:rPr>
            </w:pPr>
            <w:r w:rsidRPr="00393866">
              <w:rPr>
                <w:rFonts w:ascii="Arial Narrow" w:hAnsi="Arial Narrow" w:cs="Times New Roman"/>
                <w:noProof/>
                <w:szCs w:val="24"/>
                <w:lang w:val="es-PE"/>
              </w:rPr>
              <w:t>3. Actor(es)</w:t>
            </w:r>
          </w:p>
        </w:tc>
      </w:tr>
      <w:tr w:rsidR="00905305" w:rsidRPr="00393866" w14:paraId="22E34C88" w14:textId="77777777" w:rsidTr="00202F9D">
        <w:trPr>
          <w:gridAfter w:val="1"/>
          <w:wAfter w:w="6" w:type="dxa"/>
        </w:trPr>
        <w:tc>
          <w:tcPr>
            <w:tcW w:w="9303" w:type="dxa"/>
            <w:gridSpan w:val="5"/>
          </w:tcPr>
          <w:p w14:paraId="563DFB6C" w14:textId="77777777" w:rsidR="00905305" w:rsidRPr="00393866" w:rsidRDefault="00905305" w:rsidP="00202F9D">
            <w:pPr>
              <w:rPr>
                <w:noProof/>
                <w:sz w:val="20"/>
                <w:szCs w:val="20"/>
              </w:rPr>
            </w:pPr>
            <w:r w:rsidRPr="00393866">
              <w:rPr>
                <w:sz w:val="20"/>
                <w:szCs w:val="20"/>
              </w:rPr>
              <w:t xml:space="preserve">El Sistema, </w:t>
            </w:r>
            <w:proofErr w:type="spellStart"/>
            <w:r w:rsidRPr="00393866">
              <w:rPr>
                <w:sz w:val="20"/>
                <w:szCs w:val="20"/>
              </w:rPr>
              <w:t>Scheduler</w:t>
            </w:r>
            <w:proofErr w:type="spellEnd"/>
            <w:r w:rsidRPr="00393866">
              <w:rPr>
                <w:sz w:val="20"/>
                <w:szCs w:val="20"/>
              </w:rPr>
              <w:t xml:space="preserve"> del NPDA (</w:t>
            </w:r>
            <w:r w:rsidRPr="00393866">
              <w:rPr>
                <w:rFonts w:cs="Arial"/>
                <w:sz w:val="20"/>
                <w:szCs w:val="20"/>
                <w:shd w:val="clear" w:color="auto" w:fill="FFFFFF"/>
              </w:rPr>
              <w:t>Nuevo Proceso de Despacho Aduanero</w:t>
            </w:r>
            <w:r w:rsidRPr="00393866">
              <w:rPr>
                <w:sz w:val="20"/>
                <w:szCs w:val="20"/>
              </w:rPr>
              <w:t>) que invoca al proceso automático.</w:t>
            </w:r>
          </w:p>
        </w:tc>
      </w:tr>
      <w:tr w:rsidR="00905305" w:rsidRPr="00393866" w14:paraId="48E586F1" w14:textId="77777777" w:rsidTr="00202F9D">
        <w:trPr>
          <w:gridAfter w:val="1"/>
          <w:wAfter w:w="6" w:type="dxa"/>
        </w:trPr>
        <w:tc>
          <w:tcPr>
            <w:tcW w:w="9303" w:type="dxa"/>
            <w:gridSpan w:val="5"/>
            <w:shd w:val="clear" w:color="auto" w:fill="BFBFBF" w:themeFill="background1" w:themeFillShade="BF"/>
          </w:tcPr>
          <w:p w14:paraId="04FBBF46" w14:textId="77777777" w:rsidR="00905305" w:rsidRPr="00393866" w:rsidRDefault="00905305" w:rsidP="00202F9D">
            <w:pPr>
              <w:pStyle w:val="NormalWeb"/>
              <w:spacing w:before="0" w:beforeAutospacing="0" w:after="0" w:afterAutospacing="0"/>
              <w:rPr>
                <w:noProof/>
                <w:lang w:val="es-PE"/>
              </w:rPr>
            </w:pPr>
            <w:r w:rsidRPr="00393866">
              <w:rPr>
                <w:rFonts w:ascii="Arial Narrow" w:hAnsi="Arial Narrow" w:cs="Times New Roman"/>
                <w:noProof/>
                <w:szCs w:val="24"/>
                <w:lang w:val="es-PE"/>
              </w:rPr>
              <w:t>4. Precondiciones</w:t>
            </w:r>
          </w:p>
        </w:tc>
      </w:tr>
      <w:tr w:rsidR="00905305" w:rsidRPr="00393866" w14:paraId="6CCA66F1" w14:textId="77777777" w:rsidTr="00202F9D">
        <w:trPr>
          <w:gridAfter w:val="1"/>
          <w:wAfter w:w="6" w:type="dxa"/>
        </w:trPr>
        <w:tc>
          <w:tcPr>
            <w:tcW w:w="9303" w:type="dxa"/>
            <w:gridSpan w:val="5"/>
          </w:tcPr>
          <w:p w14:paraId="2876B354" w14:textId="77777777" w:rsidR="00905305" w:rsidRPr="00393866" w:rsidRDefault="00905305" w:rsidP="00202F9D">
            <w:pPr>
              <w:rPr>
                <w:noProof/>
                <w:sz w:val="20"/>
                <w:szCs w:val="20"/>
                <w:lang w:val="es-PE"/>
              </w:rPr>
            </w:pPr>
            <w:r w:rsidRPr="00393866">
              <w:rPr>
                <w:noProof/>
                <w:sz w:val="20"/>
                <w:szCs w:val="20"/>
                <w:lang w:val="es-PE"/>
              </w:rPr>
              <w:t>Que existan declaraciones en el ánfora</w:t>
            </w:r>
          </w:p>
        </w:tc>
      </w:tr>
      <w:tr w:rsidR="00905305" w:rsidRPr="00393866" w14:paraId="3892DC58" w14:textId="77777777" w:rsidTr="00202F9D">
        <w:trPr>
          <w:gridAfter w:val="1"/>
          <w:wAfter w:w="6" w:type="dxa"/>
        </w:trPr>
        <w:tc>
          <w:tcPr>
            <w:tcW w:w="9303" w:type="dxa"/>
            <w:gridSpan w:val="5"/>
            <w:shd w:val="clear" w:color="auto" w:fill="BFBFBF" w:themeFill="background1" w:themeFillShade="BF"/>
          </w:tcPr>
          <w:p w14:paraId="2BDC2C0E" w14:textId="77777777" w:rsidR="00905305" w:rsidRPr="00393866" w:rsidRDefault="00905305" w:rsidP="00202F9D">
            <w:pPr>
              <w:pStyle w:val="NormalWeb"/>
              <w:spacing w:before="0" w:beforeAutospacing="0" w:after="0" w:afterAutospacing="0"/>
              <w:rPr>
                <w:noProof/>
                <w:lang w:val="es-PE"/>
              </w:rPr>
            </w:pPr>
            <w:r w:rsidRPr="00393866">
              <w:rPr>
                <w:rFonts w:ascii="Arial Narrow" w:hAnsi="Arial Narrow" w:cs="Times New Roman"/>
                <w:noProof/>
                <w:szCs w:val="24"/>
                <w:lang w:val="es-PE"/>
              </w:rPr>
              <w:t>5. Poscondiciones</w:t>
            </w:r>
          </w:p>
        </w:tc>
      </w:tr>
      <w:tr w:rsidR="00905305" w:rsidRPr="00393866" w14:paraId="4B338912" w14:textId="77777777" w:rsidTr="00202F9D">
        <w:trPr>
          <w:gridAfter w:val="1"/>
          <w:wAfter w:w="6" w:type="dxa"/>
        </w:trPr>
        <w:tc>
          <w:tcPr>
            <w:tcW w:w="9303" w:type="dxa"/>
            <w:gridSpan w:val="5"/>
          </w:tcPr>
          <w:p w14:paraId="751BEBD7" w14:textId="77777777" w:rsidR="00905305" w:rsidRPr="00393866" w:rsidRDefault="00905305" w:rsidP="00202F9D">
            <w:pPr>
              <w:rPr>
                <w:noProof/>
                <w:sz w:val="20"/>
                <w:szCs w:val="20"/>
                <w:lang w:val="es-PE"/>
              </w:rPr>
            </w:pPr>
            <w:r w:rsidRPr="00393866">
              <w:rPr>
                <w:noProof/>
                <w:sz w:val="20"/>
                <w:szCs w:val="20"/>
                <w:lang w:val="es-PE"/>
              </w:rPr>
              <w:t>Se han marcado las declaraciones para su atención en el proceso de formación de paquetes.</w:t>
            </w:r>
          </w:p>
        </w:tc>
      </w:tr>
      <w:tr w:rsidR="00905305" w:rsidRPr="00393866" w14:paraId="0EBCF58D" w14:textId="77777777" w:rsidTr="00202F9D">
        <w:trPr>
          <w:gridAfter w:val="1"/>
          <w:wAfter w:w="6" w:type="dxa"/>
          <w:trHeight w:val="223"/>
        </w:trPr>
        <w:tc>
          <w:tcPr>
            <w:tcW w:w="9303" w:type="dxa"/>
            <w:gridSpan w:val="5"/>
            <w:shd w:val="clear" w:color="auto" w:fill="BFBFBF" w:themeFill="background1" w:themeFillShade="BF"/>
          </w:tcPr>
          <w:p w14:paraId="131E5C05" w14:textId="77777777" w:rsidR="00905305" w:rsidRPr="00393866" w:rsidRDefault="00905305" w:rsidP="00202F9D">
            <w:pPr>
              <w:pStyle w:val="NormalWeb"/>
              <w:spacing w:before="0" w:beforeAutospacing="0" w:after="0" w:afterAutospacing="0"/>
              <w:rPr>
                <w:noProof/>
                <w:lang w:val="es-PE"/>
              </w:rPr>
            </w:pPr>
            <w:r w:rsidRPr="00393866">
              <w:rPr>
                <w:rFonts w:ascii="Arial Narrow" w:hAnsi="Arial Narrow" w:cs="Times New Roman"/>
                <w:noProof/>
                <w:szCs w:val="24"/>
                <w:lang w:val="es-PE"/>
              </w:rPr>
              <w:t>6. Flujo de eventos</w:t>
            </w:r>
          </w:p>
        </w:tc>
      </w:tr>
      <w:tr w:rsidR="00905305" w:rsidRPr="00393866" w14:paraId="10AA3C4B" w14:textId="77777777" w:rsidTr="00202F9D">
        <w:trPr>
          <w:gridAfter w:val="1"/>
          <w:wAfter w:w="6" w:type="dxa"/>
        </w:trPr>
        <w:tc>
          <w:tcPr>
            <w:tcW w:w="540" w:type="dxa"/>
            <w:gridSpan w:val="2"/>
            <w:shd w:val="clear" w:color="auto" w:fill="BFBFBF" w:themeFill="background1" w:themeFillShade="BF"/>
          </w:tcPr>
          <w:p w14:paraId="0224CB83" w14:textId="77777777" w:rsidR="00905305" w:rsidRPr="00393866" w:rsidRDefault="00905305" w:rsidP="00202F9D">
            <w:pPr>
              <w:pStyle w:val="NormalWeb"/>
              <w:spacing w:before="0" w:beforeAutospacing="0" w:after="0" w:afterAutospacing="0"/>
              <w:jc w:val="center"/>
              <w:rPr>
                <w:rFonts w:ascii="Arial Narrow" w:hAnsi="Arial Narrow" w:cs="Times New Roman"/>
                <w:noProof/>
                <w:szCs w:val="24"/>
                <w:lang w:val="es-PE"/>
              </w:rPr>
            </w:pPr>
            <w:r w:rsidRPr="00393866">
              <w:rPr>
                <w:rFonts w:ascii="Arial Narrow" w:hAnsi="Arial Narrow" w:cs="Times New Roman"/>
                <w:noProof/>
                <w:szCs w:val="24"/>
                <w:lang w:val="es-PE"/>
              </w:rPr>
              <w:t>Nro.</w:t>
            </w:r>
          </w:p>
        </w:tc>
        <w:tc>
          <w:tcPr>
            <w:tcW w:w="8763" w:type="dxa"/>
            <w:gridSpan w:val="3"/>
            <w:shd w:val="clear" w:color="auto" w:fill="BFBFBF" w:themeFill="background1" w:themeFillShade="BF"/>
          </w:tcPr>
          <w:p w14:paraId="58A01749" w14:textId="77777777" w:rsidR="00905305" w:rsidRPr="00393866" w:rsidRDefault="00905305" w:rsidP="00202F9D">
            <w:pPr>
              <w:pStyle w:val="NormalWeb"/>
              <w:spacing w:before="0" w:beforeAutospacing="0" w:after="0" w:afterAutospacing="0"/>
              <w:jc w:val="center"/>
              <w:rPr>
                <w:rFonts w:ascii="Arial Narrow" w:hAnsi="Arial Narrow" w:cs="Times New Roman"/>
                <w:noProof/>
                <w:szCs w:val="24"/>
                <w:lang w:val="es-PE"/>
              </w:rPr>
            </w:pPr>
            <w:r w:rsidRPr="00393866">
              <w:rPr>
                <w:rFonts w:ascii="Arial Narrow" w:hAnsi="Arial Narrow" w:cs="Times New Roman"/>
                <w:noProof/>
                <w:szCs w:val="24"/>
                <w:lang w:val="es-PE"/>
              </w:rPr>
              <w:t>Acción y Respuesta del Sistema</w:t>
            </w:r>
          </w:p>
        </w:tc>
      </w:tr>
      <w:tr w:rsidR="00905305" w:rsidRPr="00393866" w14:paraId="0B781060" w14:textId="77777777" w:rsidTr="00202F9D">
        <w:trPr>
          <w:gridAfter w:val="1"/>
          <w:wAfter w:w="6" w:type="dxa"/>
        </w:trPr>
        <w:tc>
          <w:tcPr>
            <w:tcW w:w="540" w:type="dxa"/>
            <w:gridSpan w:val="2"/>
          </w:tcPr>
          <w:p w14:paraId="6DD7BB85" w14:textId="77777777" w:rsidR="00905305" w:rsidRPr="00393866" w:rsidRDefault="00905305" w:rsidP="00202F9D">
            <w:pPr>
              <w:pStyle w:val="Piedepgina"/>
              <w:tabs>
                <w:tab w:val="clear" w:pos="4419"/>
                <w:tab w:val="clear" w:pos="8838"/>
              </w:tabs>
              <w:jc w:val="both"/>
              <w:rPr>
                <w:noProof/>
                <w:szCs w:val="20"/>
              </w:rPr>
            </w:pPr>
            <w:r w:rsidRPr="00393866">
              <w:rPr>
                <w:noProof/>
                <w:szCs w:val="20"/>
              </w:rPr>
              <w:t>1.</w:t>
            </w:r>
          </w:p>
        </w:tc>
        <w:tc>
          <w:tcPr>
            <w:tcW w:w="8763" w:type="dxa"/>
            <w:gridSpan w:val="3"/>
          </w:tcPr>
          <w:p w14:paraId="0841D8F4" w14:textId="77777777" w:rsidR="00905305" w:rsidRPr="00445021" w:rsidRDefault="00905305" w:rsidP="006A1568">
            <w:pPr>
              <w:pStyle w:val="Prrafodelista"/>
              <w:numPr>
                <w:ilvl w:val="0"/>
                <w:numId w:val="47"/>
              </w:numPr>
              <w:ind w:left="455"/>
              <w:rPr>
                <w:noProof/>
                <w:sz w:val="20"/>
                <w:szCs w:val="20"/>
                <w:lang w:val="es-PE"/>
              </w:rPr>
            </w:pPr>
            <w:r w:rsidRPr="00445021">
              <w:rPr>
                <w:noProof/>
                <w:sz w:val="20"/>
                <w:szCs w:val="20"/>
                <w:lang w:val="es-PE"/>
              </w:rPr>
              <w:t xml:space="preserve">El sistema realiza una selección de las declaraciones que se encuentran en el aduana-régimen-ánfora y que cuentan con </w:t>
            </w:r>
            <w:r w:rsidR="00930E4D" w:rsidRPr="00930E4D">
              <w:rPr>
                <w:sz w:val="20"/>
                <w:highlight w:val="yellow"/>
              </w:rPr>
              <w:t xml:space="preserve">fecha de llegada </w:t>
            </w:r>
            <w:r w:rsidR="00930E4D" w:rsidRPr="00930E4D">
              <w:rPr>
                <w:strike/>
                <w:sz w:val="20"/>
                <w:highlight w:val="yellow"/>
              </w:rPr>
              <w:t xml:space="preserve">nota de tarja </w:t>
            </w:r>
            <w:r w:rsidRPr="00930E4D">
              <w:rPr>
                <w:strike/>
                <w:noProof/>
                <w:sz w:val="20"/>
                <w:szCs w:val="20"/>
                <w:highlight w:val="yellow"/>
                <w:lang w:val="es-PE"/>
              </w:rPr>
              <w:t>(</w:t>
            </w:r>
            <w:r w:rsidRPr="00930E4D">
              <w:rPr>
                <w:strike/>
                <w:noProof/>
                <w:sz w:val="20"/>
                <w:highlight w:val="yellow"/>
                <w:lang w:val="es-PE"/>
              </w:rPr>
              <w:t>considerando que todos los documentos de transporte asociados a la declaracion cuenten con nota de tarja)</w:t>
            </w:r>
            <w:r w:rsidRPr="00445021">
              <w:rPr>
                <w:noProof/>
                <w:sz w:val="20"/>
                <w:szCs w:val="20"/>
                <w:lang w:val="es-PE"/>
              </w:rPr>
              <w:t xml:space="preserve">agregándole un indicador por cada priorización (el valor 1, indica que cumple con la priorización y el valor 0 que no) </w:t>
            </w:r>
            <w:r w:rsidRPr="00445021">
              <w:rPr>
                <w:noProof/>
                <w:szCs w:val="20"/>
                <w:lang w:val="es-PE"/>
              </w:rPr>
              <w:t>, sólo si la suma de todas las cargas laborales de las declaraciones del ánfora (Carga Laboral del Ánfora - CLA)</w:t>
            </w:r>
            <w:r w:rsidRPr="00445021">
              <w:rPr>
                <w:noProof/>
                <w:lang w:val="es-PE"/>
              </w:rPr>
              <w:t xml:space="preserve">, </w:t>
            </w:r>
            <w:r w:rsidRPr="00445021">
              <w:rPr>
                <w:noProof/>
                <w:sz w:val="20"/>
                <w:szCs w:val="20"/>
                <w:lang w:val="es-PE"/>
              </w:rPr>
              <w:t xml:space="preserve">que cuenta con </w:t>
            </w:r>
            <w:r w:rsidR="00930E4D" w:rsidRPr="00930E4D">
              <w:rPr>
                <w:sz w:val="20"/>
                <w:highlight w:val="yellow"/>
              </w:rPr>
              <w:t xml:space="preserve">fecha de llegada </w:t>
            </w:r>
            <w:r w:rsidR="00930E4D" w:rsidRPr="00930E4D">
              <w:rPr>
                <w:strike/>
                <w:sz w:val="20"/>
                <w:highlight w:val="yellow"/>
              </w:rPr>
              <w:t>nota de tarja</w:t>
            </w:r>
            <w:r w:rsidR="00930E4D" w:rsidRPr="00930E4D">
              <w:rPr>
                <w:sz w:val="20"/>
                <w:highlight w:val="yellow"/>
              </w:rPr>
              <w:t xml:space="preserve"> </w:t>
            </w:r>
            <w:r w:rsidRPr="00930E4D">
              <w:rPr>
                <w:strike/>
                <w:noProof/>
                <w:sz w:val="20"/>
                <w:szCs w:val="20"/>
                <w:highlight w:val="yellow"/>
                <w:lang w:val="es-PE"/>
              </w:rPr>
              <w:t>(</w:t>
            </w:r>
            <w:r w:rsidRPr="00930E4D">
              <w:rPr>
                <w:strike/>
                <w:noProof/>
                <w:sz w:val="20"/>
                <w:highlight w:val="yellow"/>
                <w:lang w:val="es-PE"/>
              </w:rPr>
              <w:t>considerando que todos los documentos de transporte asociados a la declaracion cuenten con nota de tarja)</w:t>
            </w:r>
            <w:r w:rsidRPr="00445021">
              <w:rPr>
                <w:noProof/>
                <w:sz w:val="20"/>
                <w:lang w:val="es-PE"/>
              </w:rPr>
              <w:t xml:space="preserve"> es</w:t>
            </w:r>
            <w:r w:rsidRPr="00445021">
              <w:rPr>
                <w:noProof/>
                <w:szCs w:val="20"/>
                <w:lang w:val="es-PE"/>
              </w:rPr>
              <w:t xml:space="preserve"> mayor  que la Carga Laboral Disponible (CLD), </w:t>
            </w:r>
            <w:r w:rsidRPr="00445021">
              <w:rPr>
                <w:noProof/>
                <w:sz w:val="20"/>
                <w:szCs w:val="20"/>
                <w:lang w:val="es-PE"/>
              </w:rPr>
              <w:t>de acuerdo a lo siguiente (Caso contrario se sigue el</w:t>
            </w:r>
            <w:r w:rsidRPr="00445021">
              <w:rPr>
                <w:b/>
                <w:noProof/>
                <w:sz w:val="20"/>
                <w:szCs w:val="20"/>
                <w:lang w:val="es-PE"/>
              </w:rPr>
              <w:t xml:space="preserve"> Flujo Alternativo 1</w:t>
            </w:r>
            <w:r w:rsidRPr="00445021">
              <w:rPr>
                <w:noProof/>
                <w:sz w:val="20"/>
                <w:szCs w:val="20"/>
                <w:lang w:val="es-PE"/>
              </w:rPr>
              <w:t>) :</w:t>
            </w:r>
          </w:p>
          <w:p w14:paraId="612CB106" w14:textId="77777777" w:rsidR="00905305" w:rsidRPr="00445021" w:rsidRDefault="00905305" w:rsidP="006A1568">
            <w:pPr>
              <w:pStyle w:val="Prrafodelista"/>
              <w:numPr>
                <w:ilvl w:val="1"/>
                <w:numId w:val="47"/>
              </w:numPr>
              <w:ind w:left="881" w:hanging="426"/>
              <w:rPr>
                <w:noProof/>
                <w:sz w:val="20"/>
                <w:szCs w:val="20"/>
                <w:lang w:val="es-PE"/>
              </w:rPr>
            </w:pPr>
            <w:r w:rsidRPr="00445021">
              <w:rPr>
                <w:noProof/>
                <w:sz w:val="20"/>
                <w:szCs w:val="20"/>
                <w:lang w:val="es-PE"/>
              </w:rPr>
              <w:t xml:space="preserve">El Sistema agrega el Criterio “P1” en la selección de las declaraciones, con el valor 1 siempre y cuando la declaración </w:t>
            </w:r>
            <w:r w:rsidRPr="00445021">
              <w:rPr>
                <w:noProof/>
                <w:sz w:val="20"/>
                <w:lang w:val="es-PE"/>
              </w:rPr>
              <w:t>no ha sido tomada en cuenta en el Sorteo anterior, de lo contrario tendrá el valor 0</w:t>
            </w:r>
            <w:r w:rsidRPr="00445021">
              <w:rPr>
                <w:noProof/>
                <w:sz w:val="20"/>
                <w:szCs w:val="20"/>
                <w:lang w:val="es-PE"/>
              </w:rPr>
              <w:t>.</w:t>
            </w:r>
          </w:p>
          <w:p w14:paraId="0A902FB7" w14:textId="77777777" w:rsidR="00905305" w:rsidRPr="00445021" w:rsidRDefault="00905305" w:rsidP="006A1568">
            <w:pPr>
              <w:pStyle w:val="Prrafodelista"/>
              <w:numPr>
                <w:ilvl w:val="1"/>
                <w:numId w:val="47"/>
              </w:numPr>
              <w:ind w:left="881" w:hanging="426"/>
              <w:rPr>
                <w:noProof/>
                <w:sz w:val="20"/>
                <w:szCs w:val="20"/>
                <w:lang w:val="es-PE"/>
              </w:rPr>
            </w:pPr>
            <w:r w:rsidRPr="00445021">
              <w:rPr>
                <w:noProof/>
                <w:sz w:val="20"/>
                <w:szCs w:val="20"/>
                <w:lang w:val="es-PE"/>
              </w:rPr>
              <w:t xml:space="preserve">El Sistema agrega el Criterio “P2” en la selección de las declaraciones, con el valor 1 siempre y cuando la declaración </w:t>
            </w:r>
            <w:r w:rsidRPr="00445021">
              <w:rPr>
                <w:noProof/>
                <w:sz w:val="20"/>
                <w:lang w:val="es-PE"/>
              </w:rPr>
              <w:t>ha sido acogida a la garantía previa del Artículo 160°, de lo contrario tendrá el valor 0</w:t>
            </w:r>
            <w:r w:rsidRPr="00445021">
              <w:rPr>
                <w:noProof/>
                <w:sz w:val="20"/>
                <w:szCs w:val="20"/>
                <w:lang w:val="es-PE"/>
              </w:rPr>
              <w:t>.</w:t>
            </w:r>
          </w:p>
          <w:p w14:paraId="58832E9C" w14:textId="77777777" w:rsidR="00905305" w:rsidRPr="00445021" w:rsidRDefault="00905305" w:rsidP="006A1568">
            <w:pPr>
              <w:pStyle w:val="Prrafodelista"/>
              <w:numPr>
                <w:ilvl w:val="1"/>
                <w:numId w:val="47"/>
              </w:numPr>
              <w:ind w:left="881" w:hanging="426"/>
              <w:rPr>
                <w:noProof/>
                <w:sz w:val="20"/>
                <w:szCs w:val="20"/>
                <w:lang w:val="es-PE"/>
              </w:rPr>
            </w:pPr>
            <w:r w:rsidRPr="00445021">
              <w:rPr>
                <w:noProof/>
                <w:sz w:val="20"/>
                <w:szCs w:val="20"/>
                <w:lang w:val="es-PE"/>
              </w:rPr>
              <w:t>El Sistema agrega el Criterio “P3” en la selección de las declaraciones, con el valor 1 siempre y cuando la declaración corresponde a un importador frecuente</w:t>
            </w:r>
            <w:r w:rsidRPr="00445021">
              <w:rPr>
                <w:noProof/>
                <w:sz w:val="20"/>
                <w:lang w:val="es-PE"/>
              </w:rPr>
              <w:t>, de lo contrario tendrá el valor 0</w:t>
            </w:r>
            <w:r w:rsidRPr="00445021">
              <w:rPr>
                <w:noProof/>
                <w:sz w:val="20"/>
                <w:szCs w:val="20"/>
                <w:lang w:val="es-PE"/>
              </w:rPr>
              <w:t>.</w:t>
            </w:r>
          </w:p>
          <w:p w14:paraId="3B9FFA2D" w14:textId="77777777" w:rsidR="00905305" w:rsidRPr="00445021" w:rsidRDefault="00905305" w:rsidP="006A1568">
            <w:pPr>
              <w:pStyle w:val="Prrafodelista"/>
              <w:numPr>
                <w:ilvl w:val="1"/>
                <w:numId w:val="47"/>
              </w:numPr>
              <w:ind w:left="881" w:hanging="426"/>
              <w:rPr>
                <w:noProof/>
                <w:sz w:val="20"/>
                <w:szCs w:val="20"/>
                <w:lang w:val="es-PE"/>
              </w:rPr>
            </w:pPr>
            <w:r w:rsidRPr="00445021">
              <w:rPr>
                <w:noProof/>
                <w:sz w:val="20"/>
                <w:szCs w:val="20"/>
                <w:lang w:val="es-PE"/>
              </w:rPr>
              <w:t>El Sistema agrega el Criterio “P4” en la selección de las declaraciones, con el valor 1 siempre y cuando la declaración cuenta con diligencia de descarga parcial, de lo contrario tendrá el valor 0.</w:t>
            </w:r>
          </w:p>
          <w:p w14:paraId="034D7295" w14:textId="77777777" w:rsidR="00905305" w:rsidRPr="00445021" w:rsidRDefault="00905305" w:rsidP="006A1568">
            <w:pPr>
              <w:pStyle w:val="Prrafodelista"/>
              <w:numPr>
                <w:ilvl w:val="1"/>
                <w:numId w:val="47"/>
              </w:numPr>
              <w:ind w:left="881" w:hanging="426"/>
              <w:rPr>
                <w:noProof/>
                <w:sz w:val="20"/>
                <w:szCs w:val="20"/>
                <w:lang w:val="es-PE"/>
              </w:rPr>
            </w:pPr>
            <w:r w:rsidRPr="00445021">
              <w:rPr>
                <w:noProof/>
                <w:sz w:val="20"/>
                <w:szCs w:val="20"/>
                <w:lang w:val="es-PE"/>
              </w:rPr>
              <w:t>El Sistema agrega el Criterio “P5” en la selección de las declaraciones, con el valor 1 siempre y cuando la declaración cuente con diligencia previa de rojo anticipado, de lo contrario tendrá el valor 0.</w:t>
            </w:r>
          </w:p>
          <w:p w14:paraId="4D3176A0" w14:textId="77777777" w:rsidR="00905305" w:rsidRPr="00445021" w:rsidRDefault="00905305" w:rsidP="006A1568">
            <w:pPr>
              <w:pStyle w:val="Prrafodelista"/>
              <w:numPr>
                <w:ilvl w:val="1"/>
                <w:numId w:val="47"/>
              </w:numPr>
              <w:ind w:left="881" w:hanging="426"/>
              <w:rPr>
                <w:noProof/>
                <w:sz w:val="20"/>
                <w:szCs w:val="20"/>
                <w:lang w:val="es-PE"/>
              </w:rPr>
            </w:pPr>
            <w:r w:rsidRPr="00445021">
              <w:rPr>
                <w:noProof/>
                <w:sz w:val="20"/>
                <w:szCs w:val="20"/>
                <w:lang w:val="es-PE"/>
              </w:rPr>
              <w:t>Sistema agrega el Criterio “P6” en la selección de las declaraciones, con el valor 1 siempre y cuando la declaración cuente con códigos 04 o 05 como resultado del</w:t>
            </w:r>
            <w:r w:rsidRPr="00445021">
              <w:rPr>
                <w:noProof/>
                <w:sz w:val="20"/>
                <w:lang w:val="es-PE"/>
              </w:rPr>
              <w:t xml:space="preserve"> reconocimiento físico, de lo contrario tendrá el valor 0</w:t>
            </w:r>
            <w:r w:rsidRPr="00445021">
              <w:rPr>
                <w:noProof/>
                <w:sz w:val="20"/>
                <w:szCs w:val="20"/>
                <w:lang w:val="es-PE"/>
              </w:rPr>
              <w:t>.</w:t>
            </w:r>
          </w:p>
          <w:p w14:paraId="7DA0B051" w14:textId="77777777" w:rsidR="00905305" w:rsidRPr="00445021" w:rsidRDefault="00905305" w:rsidP="00202F9D">
            <w:pPr>
              <w:rPr>
                <w:noProof/>
                <w:sz w:val="20"/>
                <w:szCs w:val="20"/>
                <w:lang w:val="es-PE"/>
              </w:rPr>
            </w:pPr>
          </w:p>
          <w:p w14:paraId="1898FC41" w14:textId="77777777" w:rsidR="00905305" w:rsidRPr="00445021" w:rsidRDefault="00905305" w:rsidP="006A1568">
            <w:pPr>
              <w:pStyle w:val="Prrafodelista"/>
              <w:numPr>
                <w:ilvl w:val="0"/>
                <w:numId w:val="47"/>
              </w:numPr>
              <w:ind w:left="455"/>
              <w:rPr>
                <w:noProof/>
                <w:sz w:val="20"/>
                <w:szCs w:val="20"/>
                <w:u w:val="single"/>
                <w:lang w:val="es-PE"/>
              </w:rPr>
            </w:pPr>
            <w:r w:rsidRPr="00445021">
              <w:rPr>
                <w:noProof/>
                <w:sz w:val="20"/>
                <w:szCs w:val="20"/>
                <w:lang w:val="es-PE"/>
              </w:rPr>
              <w:lastRenderedPageBreak/>
              <w:t>El Sistema ordena las declaraciones del ánfora considerando el valor de los campos de criterio, tomando en cuenta el siguiente orden: P1, P2, P3, P4, P5, P6 en forma descendente y la fecha y hora de ingreso al ánfora de la declaración en forma ascendente.</w:t>
            </w:r>
          </w:p>
          <w:p w14:paraId="40120196" w14:textId="77777777" w:rsidR="00905305" w:rsidRPr="00445021" w:rsidRDefault="00905305" w:rsidP="006A1568">
            <w:pPr>
              <w:pStyle w:val="Prrafodelista"/>
              <w:numPr>
                <w:ilvl w:val="0"/>
                <w:numId w:val="47"/>
              </w:numPr>
              <w:ind w:left="455"/>
              <w:rPr>
                <w:noProof/>
                <w:sz w:val="20"/>
                <w:szCs w:val="20"/>
                <w:u w:val="single"/>
                <w:lang w:val="es-PE"/>
              </w:rPr>
            </w:pPr>
            <w:r w:rsidRPr="00445021">
              <w:rPr>
                <w:noProof/>
                <w:sz w:val="20"/>
                <w:szCs w:val="20"/>
                <w:lang w:val="es-PE"/>
              </w:rPr>
              <w:t>El Sistema recorre las declaraciones seleccionadas y ordenadas.</w:t>
            </w:r>
          </w:p>
          <w:p w14:paraId="0DD3A545" w14:textId="77777777" w:rsidR="00905305" w:rsidRPr="00445021" w:rsidRDefault="00905305" w:rsidP="006A1568">
            <w:pPr>
              <w:pStyle w:val="Prrafodelista"/>
              <w:numPr>
                <w:ilvl w:val="1"/>
                <w:numId w:val="47"/>
              </w:numPr>
              <w:rPr>
                <w:noProof/>
                <w:sz w:val="20"/>
                <w:szCs w:val="20"/>
                <w:u w:val="single"/>
                <w:lang w:val="es-PE"/>
              </w:rPr>
            </w:pPr>
            <w:r w:rsidRPr="00445021">
              <w:rPr>
                <w:noProof/>
                <w:sz w:val="20"/>
                <w:szCs w:val="20"/>
                <w:lang w:val="es-PE"/>
              </w:rPr>
              <w:t>Si la suma de la Carga Laboral de Declaración procesada más el total acumulado (iniciado en 0) no excede la CLD, acumula el total de la carga laboral de la declaración y actualiza el “Indicador de Sorteo” de la declaración con el valor 1. Esto indica que se ha marcado la declaración para su atención en el proceso de formación de los paquetes (</w:t>
            </w:r>
            <w:r w:rsidRPr="00445021">
              <w:rPr>
                <w:b/>
                <w:noProof/>
                <w:sz w:val="20"/>
                <w:szCs w:val="20"/>
                <w:lang w:val="es-PE"/>
              </w:rPr>
              <w:t>Excepción 01</w:t>
            </w:r>
            <w:r w:rsidRPr="00445021">
              <w:rPr>
                <w:noProof/>
                <w:sz w:val="20"/>
                <w:szCs w:val="20"/>
                <w:lang w:val="es-PE"/>
              </w:rPr>
              <w:t>).</w:t>
            </w:r>
          </w:p>
        </w:tc>
      </w:tr>
      <w:tr w:rsidR="00905305" w:rsidRPr="0028010C" w14:paraId="0FEAA99E" w14:textId="77777777" w:rsidTr="00202F9D">
        <w:trPr>
          <w:gridBefore w:val="1"/>
          <w:wBefore w:w="6" w:type="dxa"/>
        </w:trPr>
        <w:tc>
          <w:tcPr>
            <w:tcW w:w="9303" w:type="dxa"/>
            <w:gridSpan w:val="5"/>
            <w:shd w:val="clear" w:color="auto" w:fill="BFBFBF" w:themeFill="background1" w:themeFillShade="BF"/>
          </w:tcPr>
          <w:p w14:paraId="1818F138" w14:textId="77777777" w:rsidR="00905305" w:rsidRPr="00393866" w:rsidRDefault="00905305" w:rsidP="00202F9D">
            <w:pPr>
              <w:pStyle w:val="NormalWeb"/>
              <w:spacing w:before="0" w:beforeAutospacing="0" w:after="0" w:afterAutospacing="0"/>
              <w:rPr>
                <w:noProof/>
                <w:lang w:val="es-PE"/>
              </w:rPr>
            </w:pPr>
            <w:r w:rsidRPr="00393866">
              <w:rPr>
                <w:rFonts w:ascii="Arial Narrow" w:hAnsi="Arial Narrow" w:cs="Times New Roman"/>
                <w:noProof/>
                <w:szCs w:val="24"/>
                <w:lang w:val="es-PE"/>
              </w:rPr>
              <w:lastRenderedPageBreak/>
              <w:t>7. Flujo Alternativo</w:t>
            </w:r>
          </w:p>
        </w:tc>
      </w:tr>
      <w:tr w:rsidR="00905305" w:rsidRPr="0028010C" w14:paraId="7AB090AD" w14:textId="77777777" w:rsidTr="00202F9D">
        <w:trPr>
          <w:gridBefore w:val="1"/>
          <w:wBefore w:w="6" w:type="dxa"/>
        </w:trPr>
        <w:tc>
          <w:tcPr>
            <w:tcW w:w="540" w:type="dxa"/>
            <w:gridSpan w:val="2"/>
            <w:shd w:val="clear" w:color="auto" w:fill="D9D9D9" w:themeFill="background1" w:themeFillShade="D9"/>
          </w:tcPr>
          <w:p w14:paraId="3879D5AF" w14:textId="77777777" w:rsidR="00905305" w:rsidRPr="00393866" w:rsidRDefault="00905305" w:rsidP="00202F9D">
            <w:pPr>
              <w:pStyle w:val="NormalWeb"/>
              <w:spacing w:before="0" w:beforeAutospacing="0" w:after="0" w:afterAutospacing="0"/>
              <w:jc w:val="center"/>
              <w:rPr>
                <w:rFonts w:ascii="Arial Narrow" w:hAnsi="Arial Narrow" w:cs="Times New Roman"/>
                <w:noProof/>
                <w:szCs w:val="24"/>
                <w:lang w:val="es-PE"/>
              </w:rPr>
            </w:pPr>
            <w:r w:rsidRPr="00393866">
              <w:rPr>
                <w:rFonts w:ascii="Arial Narrow" w:hAnsi="Arial Narrow" w:cs="Times New Roman"/>
                <w:noProof/>
                <w:szCs w:val="24"/>
                <w:lang w:val="es-PE"/>
              </w:rPr>
              <w:t>Nro.</w:t>
            </w:r>
          </w:p>
        </w:tc>
        <w:tc>
          <w:tcPr>
            <w:tcW w:w="8763" w:type="dxa"/>
            <w:gridSpan w:val="3"/>
            <w:shd w:val="clear" w:color="auto" w:fill="D9D9D9" w:themeFill="background1" w:themeFillShade="D9"/>
          </w:tcPr>
          <w:p w14:paraId="350778C3" w14:textId="77777777" w:rsidR="00905305" w:rsidRPr="00393866" w:rsidRDefault="00905305" w:rsidP="00202F9D">
            <w:pPr>
              <w:pStyle w:val="NormalWeb"/>
              <w:tabs>
                <w:tab w:val="left" w:pos="1306"/>
              </w:tabs>
              <w:spacing w:before="0" w:beforeAutospacing="0" w:after="0" w:afterAutospacing="0"/>
              <w:jc w:val="left"/>
              <w:rPr>
                <w:rFonts w:ascii="Arial Narrow" w:hAnsi="Arial Narrow" w:cs="Times New Roman"/>
                <w:noProof/>
                <w:szCs w:val="24"/>
                <w:lang w:val="es-PE"/>
              </w:rPr>
            </w:pPr>
            <w:r w:rsidRPr="00393866">
              <w:rPr>
                <w:rFonts w:ascii="Arial Narrow" w:hAnsi="Arial Narrow" w:cs="Times New Roman"/>
                <w:noProof/>
                <w:szCs w:val="24"/>
                <w:lang w:val="es-PE"/>
              </w:rPr>
              <w:t>Acción y Respuesta del Sistema</w:t>
            </w:r>
          </w:p>
        </w:tc>
      </w:tr>
      <w:tr w:rsidR="00905305" w:rsidRPr="0028010C" w14:paraId="1DF4AA83" w14:textId="77777777" w:rsidTr="00202F9D">
        <w:trPr>
          <w:gridBefore w:val="1"/>
          <w:wBefore w:w="6" w:type="dxa"/>
        </w:trPr>
        <w:tc>
          <w:tcPr>
            <w:tcW w:w="540" w:type="dxa"/>
            <w:gridSpan w:val="2"/>
            <w:shd w:val="clear" w:color="auto" w:fill="auto"/>
          </w:tcPr>
          <w:p w14:paraId="62AB33C2" w14:textId="77777777" w:rsidR="00905305" w:rsidRPr="00393866" w:rsidRDefault="00905305" w:rsidP="00202F9D">
            <w:pPr>
              <w:pStyle w:val="NormalWeb"/>
              <w:spacing w:before="0" w:beforeAutospacing="0" w:after="0" w:afterAutospacing="0"/>
              <w:jc w:val="left"/>
              <w:rPr>
                <w:rFonts w:ascii="Arial Narrow" w:hAnsi="Arial Narrow" w:cs="Times New Roman"/>
                <w:noProof/>
                <w:szCs w:val="24"/>
                <w:lang w:val="es-PE"/>
              </w:rPr>
            </w:pPr>
            <w:r>
              <w:rPr>
                <w:rFonts w:ascii="Arial Narrow" w:hAnsi="Arial Narrow" w:cs="Times New Roman"/>
                <w:noProof/>
                <w:szCs w:val="24"/>
                <w:lang w:val="es-PE"/>
              </w:rPr>
              <w:t>1</w:t>
            </w:r>
          </w:p>
        </w:tc>
        <w:tc>
          <w:tcPr>
            <w:tcW w:w="8763" w:type="dxa"/>
            <w:gridSpan w:val="3"/>
            <w:shd w:val="clear" w:color="auto" w:fill="auto"/>
          </w:tcPr>
          <w:p w14:paraId="5CED7D81" w14:textId="77777777" w:rsidR="00905305" w:rsidRPr="00393866" w:rsidRDefault="00905305" w:rsidP="000B0A4D">
            <w:pPr>
              <w:pStyle w:val="NormalWeb"/>
              <w:tabs>
                <w:tab w:val="left" w:pos="1306"/>
              </w:tabs>
              <w:spacing w:before="0" w:beforeAutospacing="0" w:after="0" w:afterAutospacing="0"/>
              <w:jc w:val="left"/>
              <w:rPr>
                <w:rFonts w:ascii="Arial Narrow" w:hAnsi="Arial Narrow" w:cs="Times New Roman"/>
                <w:noProof/>
                <w:szCs w:val="24"/>
                <w:lang w:val="es-PE"/>
              </w:rPr>
            </w:pPr>
            <w:r w:rsidRPr="009D54D3">
              <w:rPr>
                <w:rFonts w:eastAsia="Times New Roman" w:cs="Times New Roman"/>
                <w:noProof/>
                <w:lang w:val="es-PE"/>
              </w:rPr>
              <w:t>En 1, Si la suma de todas las cargas laborales de las declaraciones del ánfora (Carga Laboral del Ánfora - CLA)</w:t>
            </w:r>
            <w:r>
              <w:rPr>
                <w:rFonts w:eastAsia="Times New Roman" w:cs="Times New Roman"/>
                <w:noProof/>
                <w:lang w:val="es-PE"/>
              </w:rPr>
              <w:t xml:space="preserve">, </w:t>
            </w:r>
            <w:r>
              <w:rPr>
                <w:noProof/>
                <w:lang w:val="es-PE"/>
              </w:rPr>
              <w:t xml:space="preserve">que cuenta con </w:t>
            </w:r>
            <w:r w:rsidR="000B0A4D" w:rsidRPr="00930E4D">
              <w:rPr>
                <w:highlight w:val="yellow"/>
              </w:rPr>
              <w:t xml:space="preserve">fecha de llegada </w:t>
            </w:r>
            <w:r w:rsidR="000B0A4D" w:rsidRPr="00930E4D">
              <w:rPr>
                <w:strike/>
                <w:highlight w:val="yellow"/>
              </w:rPr>
              <w:t>nota de tarja</w:t>
            </w:r>
            <w:r w:rsidR="000B0A4D" w:rsidRPr="00930E4D">
              <w:rPr>
                <w:highlight w:val="yellow"/>
              </w:rPr>
              <w:t xml:space="preserve"> </w:t>
            </w:r>
            <w:r w:rsidRPr="000B0A4D">
              <w:rPr>
                <w:strike/>
                <w:noProof/>
                <w:highlight w:val="yellow"/>
                <w:lang w:val="es-PE"/>
              </w:rPr>
              <w:t>(considerando que todos los documentos de transporte asociados a la declaracion cuenten con nota de tarja)</w:t>
            </w:r>
            <w:r w:rsidRPr="009D54D3">
              <w:rPr>
                <w:rFonts w:eastAsia="Times New Roman" w:cs="Times New Roman"/>
                <w:noProof/>
                <w:lang w:val="es-PE"/>
              </w:rPr>
              <w:t xml:space="preserve"> es menor o igual que la Carga Laboral Disponible (CLD) entonces el sistema actualiza el “Indicador de Sorteo” con el valor 1 para todas las declaraciones del ánfora</w:t>
            </w:r>
            <w:r>
              <w:rPr>
                <w:rFonts w:eastAsia="Times New Roman" w:cs="Times New Roman"/>
                <w:noProof/>
                <w:lang w:val="es-PE"/>
              </w:rPr>
              <w:t xml:space="preserve"> que cuentan con </w:t>
            </w:r>
            <w:r w:rsidR="000B0A4D" w:rsidRPr="00930E4D">
              <w:rPr>
                <w:highlight w:val="yellow"/>
              </w:rPr>
              <w:t xml:space="preserve">fecha de llegada </w:t>
            </w:r>
            <w:r w:rsidR="000B0A4D" w:rsidRPr="00930E4D">
              <w:rPr>
                <w:strike/>
                <w:highlight w:val="yellow"/>
              </w:rPr>
              <w:t>nota de tarja</w:t>
            </w:r>
            <w:r w:rsidRPr="009D54D3">
              <w:rPr>
                <w:rFonts w:eastAsia="Times New Roman" w:cs="Times New Roman"/>
                <w:noProof/>
                <w:lang w:val="es-PE"/>
              </w:rPr>
              <w:t>. Y el caso de uso Finaliza.</w:t>
            </w:r>
          </w:p>
        </w:tc>
      </w:tr>
      <w:tr w:rsidR="00905305" w:rsidRPr="0028010C" w14:paraId="41355FC2" w14:textId="77777777" w:rsidTr="00202F9D">
        <w:trPr>
          <w:gridBefore w:val="1"/>
          <w:wBefore w:w="6" w:type="dxa"/>
        </w:trPr>
        <w:tc>
          <w:tcPr>
            <w:tcW w:w="9303" w:type="dxa"/>
            <w:gridSpan w:val="5"/>
            <w:shd w:val="clear" w:color="auto" w:fill="BFBFBF" w:themeFill="background1" w:themeFillShade="BF"/>
          </w:tcPr>
          <w:p w14:paraId="4E3E259A" w14:textId="77777777" w:rsidR="00905305" w:rsidRPr="00393866" w:rsidRDefault="00905305" w:rsidP="00202F9D">
            <w:pPr>
              <w:pStyle w:val="NormalWeb"/>
              <w:spacing w:before="0" w:beforeAutospacing="0" w:after="0" w:afterAutospacing="0"/>
              <w:rPr>
                <w:noProof/>
                <w:lang w:val="es-PE"/>
              </w:rPr>
            </w:pPr>
            <w:r w:rsidRPr="00393866">
              <w:rPr>
                <w:rFonts w:ascii="Arial Narrow" w:hAnsi="Arial Narrow" w:cs="Times New Roman"/>
                <w:noProof/>
                <w:szCs w:val="24"/>
                <w:lang w:val="es-PE"/>
              </w:rPr>
              <w:t>8. Excepciones</w:t>
            </w:r>
          </w:p>
        </w:tc>
      </w:tr>
      <w:tr w:rsidR="00905305" w:rsidRPr="0028010C" w14:paraId="04D0302A" w14:textId="77777777" w:rsidTr="00202F9D">
        <w:trPr>
          <w:gridBefore w:val="1"/>
          <w:wBefore w:w="6" w:type="dxa"/>
        </w:trPr>
        <w:tc>
          <w:tcPr>
            <w:tcW w:w="540" w:type="dxa"/>
            <w:gridSpan w:val="2"/>
            <w:shd w:val="clear" w:color="auto" w:fill="BFBFBF" w:themeFill="background1" w:themeFillShade="BF"/>
          </w:tcPr>
          <w:p w14:paraId="37A77503" w14:textId="77777777" w:rsidR="00905305" w:rsidRPr="00393866" w:rsidRDefault="00905305" w:rsidP="00202F9D">
            <w:pPr>
              <w:pStyle w:val="NormalWeb"/>
              <w:spacing w:before="0" w:beforeAutospacing="0" w:after="0" w:afterAutospacing="0"/>
              <w:jc w:val="center"/>
              <w:rPr>
                <w:rFonts w:ascii="Arial Narrow" w:hAnsi="Arial Narrow" w:cs="Times New Roman"/>
                <w:noProof/>
                <w:szCs w:val="24"/>
                <w:lang w:val="es-PE"/>
              </w:rPr>
            </w:pPr>
            <w:r w:rsidRPr="00393866">
              <w:rPr>
                <w:rFonts w:ascii="Arial Narrow" w:hAnsi="Arial Narrow" w:cs="Times New Roman"/>
                <w:noProof/>
                <w:szCs w:val="24"/>
                <w:lang w:val="es-PE"/>
              </w:rPr>
              <w:t>Nro.</w:t>
            </w:r>
          </w:p>
        </w:tc>
        <w:tc>
          <w:tcPr>
            <w:tcW w:w="8763" w:type="dxa"/>
            <w:gridSpan w:val="3"/>
            <w:shd w:val="clear" w:color="auto" w:fill="BFBFBF" w:themeFill="background1" w:themeFillShade="BF"/>
          </w:tcPr>
          <w:p w14:paraId="2E40BE45" w14:textId="77777777" w:rsidR="00905305" w:rsidRPr="00393866" w:rsidRDefault="00905305" w:rsidP="00202F9D">
            <w:pPr>
              <w:pStyle w:val="NormalWeb"/>
              <w:spacing w:before="0" w:beforeAutospacing="0" w:after="0" w:afterAutospacing="0"/>
              <w:jc w:val="left"/>
              <w:rPr>
                <w:rFonts w:ascii="Arial Narrow" w:hAnsi="Arial Narrow" w:cs="Times New Roman"/>
                <w:noProof/>
                <w:szCs w:val="24"/>
                <w:lang w:val="es-PE"/>
              </w:rPr>
            </w:pPr>
            <w:r w:rsidRPr="00393866">
              <w:rPr>
                <w:rFonts w:ascii="Arial Narrow" w:hAnsi="Arial Narrow" w:cs="Times New Roman"/>
                <w:noProof/>
                <w:szCs w:val="24"/>
                <w:lang w:val="es-PE"/>
              </w:rPr>
              <w:t>Descripción</w:t>
            </w:r>
          </w:p>
        </w:tc>
      </w:tr>
      <w:tr w:rsidR="00905305" w:rsidRPr="0028010C" w14:paraId="11875BE3" w14:textId="77777777" w:rsidTr="00202F9D">
        <w:trPr>
          <w:gridBefore w:val="1"/>
          <w:wBefore w:w="6" w:type="dxa"/>
        </w:trPr>
        <w:tc>
          <w:tcPr>
            <w:tcW w:w="540" w:type="dxa"/>
            <w:gridSpan w:val="2"/>
            <w:shd w:val="clear" w:color="auto" w:fill="auto"/>
          </w:tcPr>
          <w:p w14:paraId="41D47F98" w14:textId="77777777" w:rsidR="00905305" w:rsidRPr="00393866" w:rsidRDefault="00905305" w:rsidP="00202F9D">
            <w:pPr>
              <w:pStyle w:val="NormalWeb"/>
              <w:spacing w:before="0" w:beforeAutospacing="0" w:after="0" w:afterAutospacing="0"/>
              <w:rPr>
                <w:rFonts w:ascii="Arial Narrow" w:hAnsi="Arial Narrow" w:cs="Times New Roman"/>
                <w:noProof/>
                <w:szCs w:val="24"/>
                <w:lang w:val="es-PE"/>
              </w:rPr>
            </w:pPr>
            <w:r w:rsidRPr="00393866">
              <w:rPr>
                <w:rFonts w:ascii="Arial Narrow" w:hAnsi="Arial Narrow" w:cs="Times New Roman"/>
                <w:noProof/>
                <w:szCs w:val="24"/>
                <w:lang w:val="es-PE"/>
              </w:rPr>
              <w:t>1.</w:t>
            </w:r>
          </w:p>
        </w:tc>
        <w:tc>
          <w:tcPr>
            <w:tcW w:w="8763" w:type="dxa"/>
            <w:gridSpan w:val="3"/>
            <w:shd w:val="clear" w:color="auto" w:fill="auto"/>
          </w:tcPr>
          <w:p w14:paraId="102FB6E0" w14:textId="77777777" w:rsidR="00905305" w:rsidRPr="00393866" w:rsidRDefault="00905305" w:rsidP="00202F9D">
            <w:pPr>
              <w:pStyle w:val="NormalWeb"/>
              <w:tabs>
                <w:tab w:val="left" w:pos="1306"/>
              </w:tabs>
              <w:spacing w:before="0" w:beforeAutospacing="0" w:after="0" w:afterAutospacing="0"/>
              <w:jc w:val="left"/>
              <w:rPr>
                <w:rFonts w:ascii="Arial Narrow" w:hAnsi="Arial Narrow" w:cs="Times New Roman"/>
                <w:noProof/>
                <w:szCs w:val="24"/>
                <w:lang w:val="es-PE"/>
              </w:rPr>
            </w:pPr>
            <w:r w:rsidRPr="00393866">
              <w:rPr>
                <w:rFonts w:ascii="Arial Narrow" w:hAnsi="Arial Narrow" w:cs="Times New Roman"/>
                <w:noProof/>
                <w:szCs w:val="24"/>
                <w:lang w:val="es-PE"/>
              </w:rPr>
              <w:t xml:space="preserve">En 3.1., </w:t>
            </w:r>
            <w:r w:rsidRPr="00393866">
              <w:rPr>
                <w:noProof/>
                <w:lang w:val="es-PE"/>
              </w:rPr>
              <w:t>Si la suma de la Carga Laboral de la Declaración procesada más el total acumulado excede la CLD, no actualiza el indicador ni acumula el total</w:t>
            </w:r>
            <w:r w:rsidRPr="00393866">
              <w:rPr>
                <w:rFonts w:ascii="Arial Narrow" w:hAnsi="Arial Narrow" w:cs="Times New Roman"/>
                <w:noProof/>
                <w:szCs w:val="24"/>
                <w:lang w:val="es-PE"/>
              </w:rPr>
              <w:t>.</w:t>
            </w:r>
            <w:r w:rsidRPr="009D54D3">
              <w:rPr>
                <w:rFonts w:eastAsia="Times New Roman" w:cs="Times New Roman"/>
                <w:noProof/>
                <w:lang w:val="es-PE"/>
              </w:rPr>
              <w:t>Y el caso de uso Finaliza.</w:t>
            </w:r>
          </w:p>
        </w:tc>
      </w:tr>
      <w:tr w:rsidR="00905305" w:rsidRPr="0028010C" w14:paraId="002DA436" w14:textId="77777777" w:rsidTr="00202F9D">
        <w:trPr>
          <w:gridBefore w:val="1"/>
          <w:wBefore w:w="6" w:type="dxa"/>
        </w:trPr>
        <w:tc>
          <w:tcPr>
            <w:tcW w:w="9303" w:type="dxa"/>
            <w:gridSpan w:val="5"/>
            <w:shd w:val="clear" w:color="auto" w:fill="BFBFBF" w:themeFill="background1" w:themeFillShade="BF"/>
          </w:tcPr>
          <w:p w14:paraId="10DCC2E6" w14:textId="77777777" w:rsidR="00905305" w:rsidRPr="00393866" w:rsidRDefault="00905305" w:rsidP="00202F9D">
            <w:pPr>
              <w:pStyle w:val="NormalWeb"/>
              <w:spacing w:before="0" w:beforeAutospacing="0" w:after="0" w:afterAutospacing="0"/>
              <w:rPr>
                <w:noProof/>
                <w:lang w:val="es-PE"/>
              </w:rPr>
            </w:pPr>
            <w:r w:rsidRPr="00393866">
              <w:rPr>
                <w:rFonts w:ascii="Arial Narrow" w:hAnsi="Arial Narrow" w:cs="Times New Roman"/>
                <w:noProof/>
                <w:szCs w:val="24"/>
                <w:lang w:val="es-PE"/>
              </w:rPr>
              <w:t>9. Requisito funcional asociado</w:t>
            </w:r>
          </w:p>
        </w:tc>
      </w:tr>
      <w:tr w:rsidR="00905305" w:rsidRPr="0028010C" w14:paraId="38737B5C" w14:textId="77777777" w:rsidTr="00202F9D">
        <w:trPr>
          <w:gridBefore w:val="1"/>
          <w:wBefore w:w="6" w:type="dxa"/>
        </w:trPr>
        <w:tc>
          <w:tcPr>
            <w:tcW w:w="9303" w:type="dxa"/>
            <w:gridSpan w:val="5"/>
          </w:tcPr>
          <w:p w14:paraId="720156FF" w14:textId="77777777" w:rsidR="00905305" w:rsidRPr="00393866" w:rsidRDefault="00905305" w:rsidP="00202F9D">
            <w:pPr>
              <w:rPr>
                <w:noProof/>
                <w:sz w:val="20"/>
                <w:lang w:val="es-PE"/>
              </w:rPr>
            </w:pPr>
            <w:r w:rsidRPr="00393866">
              <w:rPr>
                <w:noProof/>
                <w:sz w:val="20"/>
                <w:lang w:val="es-PE"/>
              </w:rPr>
              <w:t>RF1</w:t>
            </w:r>
          </w:p>
        </w:tc>
      </w:tr>
      <w:tr w:rsidR="00905305" w:rsidRPr="0028010C" w14:paraId="413CE857" w14:textId="77777777" w:rsidTr="00202F9D">
        <w:trPr>
          <w:gridBefore w:val="1"/>
          <w:wBefore w:w="6" w:type="dxa"/>
        </w:trPr>
        <w:tc>
          <w:tcPr>
            <w:tcW w:w="9303" w:type="dxa"/>
            <w:gridSpan w:val="5"/>
            <w:shd w:val="clear" w:color="auto" w:fill="BFBFBF" w:themeFill="background1" w:themeFillShade="BF"/>
          </w:tcPr>
          <w:p w14:paraId="415050EA" w14:textId="77777777" w:rsidR="00905305" w:rsidRPr="00393866" w:rsidRDefault="00905305" w:rsidP="00202F9D">
            <w:pPr>
              <w:pStyle w:val="NormalWeb"/>
              <w:spacing w:before="0" w:beforeAutospacing="0" w:after="0" w:afterAutospacing="0"/>
              <w:rPr>
                <w:noProof/>
                <w:lang w:val="es-PE"/>
              </w:rPr>
            </w:pPr>
            <w:r w:rsidRPr="00393866">
              <w:rPr>
                <w:rFonts w:ascii="Arial Narrow" w:hAnsi="Arial Narrow" w:cs="Times New Roman"/>
                <w:noProof/>
                <w:szCs w:val="24"/>
                <w:lang w:val="es-PE"/>
              </w:rPr>
              <w:t>10. Prototipo de interfaz de usuario</w:t>
            </w:r>
          </w:p>
        </w:tc>
      </w:tr>
      <w:tr w:rsidR="00905305" w:rsidRPr="005A0608" w14:paraId="7E9147C0" w14:textId="77777777" w:rsidTr="00202F9D">
        <w:trPr>
          <w:gridBefore w:val="1"/>
          <w:wBefore w:w="6" w:type="dxa"/>
        </w:trPr>
        <w:tc>
          <w:tcPr>
            <w:tcW w:w="9303" w:type="dxa"/>
            <w:gridSpan w:val="5"/>
          </w:tcPr>
          <w:p w14:paraId="58AA2872" w14:textId="77777777" w:rsidR="00905305" w:rsidRPr="00393866" w:rsidRDefault="00905305" w:rsidP="00202F9D">
            <w:pPr>
              <w:rPr>
                <w:noProof/>
                <w:sz w:val="20"/>
                <w:lang w:val="es-PE"/>
              </w:rPr>
            </w:pPr>
            <w:r w:rsidRPr="00393866">
              <w:rPr>
                <w:noProof/>
                <w:sz w:val="20"/>
                <w:lang w:val="es-PE"/>
              </w:rPr>
              <w:t>No aplica</w:t>
            </w:r>
          </w:p>
          <w:p w14:paraId="12DE8B43" w14:textId="77777777" w:rsidR="00905305" w:rsidRPr="00393866" w:rsidRDefault="00905305" w:rsidP="00202F9D">
            <w:pPr>
              <w:rPr>
                <w:noProof/>
                <w:sz w:val="20"/>
                <w:lang w:val="es-PE"/>
              </w:rPr>
            </w:pPr>
          </w:p>
        </w:tc>
      </w:tr>
    </w:tbl>
    <w:p w14:paraId="267A9CB8" w14:textId="77777777" w:rsidR="00905305" w:rsidRDefault="00905305" w:rsidP="00905305">
      <w:pPr>
        <w:pStyle w:val="Encabezado"/>
        <w:rPr>
          <w:rFonts w:ascii="Arial" w:hAnsi="Arial" w:cs="Times New Roman"/>
          <w:lang w:val="es-ES"/>
        </w:rPr>
      </w:pPr>
    </w:p>
    <w:p w14:paraId="48DAFE02" w14:textId="77777777" w:rsidR="00905305" w:rsidRDefault="00905305" w:rsidP="00905305">
      <w:pPr>
        <w:pStyle w:val="Encabezado"/>
        <w:rPr>
          <w:rFonts w:ascii="Arial" w:hAnsi="Arial" w:cs="Times New Roman"/>
          <w:lang w:val="es-ES"/>
        </w:rPr>
      </w:pPr>
    </w:p>
    <w:tbl>
      <w:tblPr>
        <w:tblW w:w="9453"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540"/>
        <w:gridCol w:w="3060"/>
        <w:gridCol w:w="5853"/>
      </w:tblGrid>
      <w:tr w:rsidR="0098445A" w14:paraId="63DAE6D5" w14:textId="77777777" w:rsidTr="004A291F">
        <w:tc>
          <w:tcPr>
            <w:tcW w:w="3600" w:type="dxa"/>
            <w:gridSpan w:val="2"/>
            <w:shd w:val="clear" w:color="auto" w:fill="E6E6E6"/>
          </w:tcPr>
          <w:p w14:paraId="144F714A" w14:textId="77777777" w:rsidR="0098445A" w:rsidRDefault="0098445A" w:rsidP="004A291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5853" w:type="dxa"/>
          </w:tcPr>
          <w:p w14:paraId="46B9E033" w14:textId="77777777" w:rsidR="0098445A" w:rsidRDefault="0098445A" w:rsidP="004A291F">
            <w:pPr>
              <w:rPr>
                <w:sz w:val="20"/>
              </w:rPr>
            </w:pPr>
            <w:r>
              <w:rPr>
                <w:sz w:val="20"/>
              </w:rPr>
              <w:t>CU</w:t>
            </w:r>
            <w:r w:rsidR="00E1264F">
              <w:rPr>
                <w:sz w:val="20"/>
              </w:rPr>
              <w:t>S</w:t>
            </w:r>
            <w:r>
              <w:rPr>
                <w:sz w:val="20"/>
              </w:rPr>
              <w:t>01 – Registrar Primera Recepción</w:t>
            </w:r>
          </w:p>
        </w:tc>
      </w:tr>
      <w:tr w:rsidR="0098445A" w14:paraId="3E0F4853" w14:textId="77777777" w:rsidTr="004A291F">
        <w:tc>
          <w:tcPr>
            <w:tcW w:w="9453" w:type="dxa"/>
            <w:gridSpan w:val="3"/>
            <w:shd w:val="clear" w:color="auto" w:fill="E6E6E6"/>
          </w:tcPr>
          <w:p w14:paraId="5FD65F34" w14:textId="77777777" w:rsidR="0098445A" w:rsidRDefault="0098445A" w:rsidP="004A291F">
            <w:pPr>
              <w:pStyle w:val="NormalWeb"/>
              <w:spacing w:before="0" w:beforeAutospacing="0" w:after="0" w:afterAutospacing="0"/>
            </w:pPr>
            <w:r>
              <w:rPr>
                <w:rFonts w:ascii="Arial Narrow" w:eastAsia="Times New Roman" w:hAnsi="Arial Narrow" w:cs="Times New Roman"/>
                <w:szCs w:val="24"/>
              </w:rPr>
              <w:t>2. Descripción del Caso de Uso</w:t>
            </w:r>
          </w:p>
        </w:tc>
      </w:tr>
      <w:tr w:rsidR="0098445A" w14:paraId="01506276" w14:textId="77777777" w:rsidTr="004A291F">
        <w:tc>
          <w:tcPr>
            <w:tcW w:w="9453" w:type="dxa"/>
            <w:gridSpan w:val="3"/>
          </w:tcPr>
          <w:p w14:paraId="6B566A59" w14:textId="77777777" w:rsidR="0098445A" w:rsidRDefault="0098445A" w:rsidP="004A291F">
            <w:pPr>
              <w:rPr>
                <w:sz w:val="20"/>
              </w:rPr>
            </w:pPr>
            <w:r>
              <w:rPr>
                <w:sz w:val="20"/>
              </w:rPr>
              <w:t>Permite registrar la Primera Recepción de documentos de una DUA (DAM) con canal de control naranja o roj</w:t>
            </w:r>
            <w:r w:rsidRPr="00003EF4">
              <w:rPr>
                <w:sz w:val="20"/>
              </w:rPr>
              <w:t xml:space="preserve">o </w:t>
            </w:r>
            <w:r>
              <w:rPr>
                <w:sz w:val="20"/>
                <w:szCs w:val="20"/>
              </w:rPr>
              <w:t>para los regímenes 10, 20, 21 y 70, salvo para el caso de la aduana 118 para el cual sólo aplica para el régimen 10.</w:t>
            </w:r>
          </w:p>
          <w:p w14:paraId="6D3ABC22" w14:textId="77777777" w:rsidR="0098445A" w:rsidRDefault="0098445A" w:rsidP="004A291F">
            <w:pPr>
              <w:rPr>
                <w:sz w:val="20"/>
              </w:rPr>
            </w:pPr>
          </w:p>
        </w:tc>
      </w:tr>
      <w:tr w:rsidR="0098445A" w14:paraId="7471A14C" w14:textId="77777777" w:rsidTr="004A291F">
        <w:tc>
          <w:tcPr>
            <w:tcW w:w="9453" w:type="dxa"/>
            <w:gridSpan w:val="3"/>
            <w:shd w:val="clear" w:color="auto" w:fill="E6E6E6"/>
          </w:tcPr>
          <w:p w14:paraId="03DDF0F5" w14:textId="77777777" w:rsidR="0098445A" w:rsidRDefault="0098445A" w:rsidP="004A291F">
            <w:pPr>
              <w:pStyle w:val="NormalWeb"/>
              <w:spacing w:before="0" w:beforeAutospacing="0" w:after="0" w:afterAutospacing="0"/>
            </w:pPr>
            <w:r>
              <w:rPr>
                <w:rFonts w:ascii="Arial Narrow" w:eastAsia="Times New Roman" w:hAnsi="Arial Narrow" w:cs="Times New Roman"/>
                <w:szCs w:val="24"/>
              </w:rPr>
              <w:t>3. Actor(es)</w:t>
            </w:r>
          </w:p>
        </w:tc>
      </w:tr>
      <w:tr w:rsidR="0098445A" w14:paraId="7F9958C0" w14:textId="77777777" w:rsidTr="004A291F">
        <w:tc>
          <w:tcPr>
            <w:tcW w:w="9453" w:type="dxa"/>
            <w:gridSpan w:val="3"/>
          </w:tcPr>
          <w:p w14:paraId="4645D215" w14:textId="77777777" w:rsidR="0098445A" w:rsidRDefault="0098445A" w:rsidP="004A291F">
            <w:pPr>
              <w:rPr>
                <w:sz w:val="20"/>
              </w:rPr>
            </w:pPr>
            <w:r>
              <w:rPr>
                <w:sz w:val="20"/>
              </w:rPr>
              <w:t>Funcionario Aduanero.</w:t>
            </w:r>
          </w:p>
        </w:tc>
      </w:tr>
      <w:tr w:rsidR="0098445A" w14:paraId="391135F0" w14:textId="77777777" w:rsidTr="004A291F">
        <w:tc>
          <w:tcPr>
            <w:tcW w:w="9453" w:type="dxa"/>
            <w:gridSpan w:val="3"/>
            <w:shd w:val="clear" w:color="auto" w:fill="E6E6E6"/>
          </w:tcPr>
          <w:p w14:paraId="38EEB7E2" w14:textId="77777777" w:rsidR="0098445A" w:rsidRDefault="0098445A" w:rsidP="004A291F">
            <w:pPr>
              <w:pStyle w:val="NormalWeb"/>
              <w:spacing w:before="0" w:beforeAutospacing="0" w:after="0" w:afterAutospacing="0"/>
            </w:pPr>
            <w:r>
              <w:rPr>
                <w:rFonts w:ascii="Arial Narrow" w:eastAsia="Times New Roman" w:hAnsi="Arial Narrow" w:cs="Times New Roman"/>
                <w:szCs w:val="24"/>
              </w:rPr>
              <w:t>4. Precondiciones</w:t>
            </w:r>
          </w:p>
        </w:tc>
      </w:tr>
      <w:tr w:rsidR="0098445A" w14:paraId="7657D7F5" w14:textId="77777777" w:rsidTr="004A291F">
        <w:tc>
          <w:tcPr>
            <w:tcW w:w="9453" w:type="dxa"/>
            <w:gridSpan w:val="3"/>
          </w:tcPr>
          <w:p w14:paraId="644F140C" w14:textId="77777777" w:rsidR="0098445A" w:rsidRDefault="0098445A" w:rsidP="004A291F">
            <w:pPr>
              <w:rPr>
                <w:rFonts w:cs="Arial"/>
                <w:sz w:val="20"/>
              </w:rPr>
            </w:pPr>
            <w:r>
              <w:rPr>
                <w:rFonts w:cs="Arial"/>
                <w:sz w:val="20"/>
              </w:rPr>
              <w:t>Funcionario Aduanero</w:t>
            </w:r>
            <w:r w:rsidRPr="00E028C6">
              <w:rPr>
                <w:rFonts w:cs="Arial"/>
                <w:sz w:val="20"/>
              </w:rPr>
              <w:t xml:space="preserve"> autenticado en el Portal del </w:t>
            </w:r>
            <w:r w:rsidRPr="0002059F">
              <w:rPr>
                <w:rFonts w:cs="Arial"/>
                <w:sz w:val="20"/>
              </w:rPr>
              <w:t>Funcionario Aduanero</w:t>
            </w:r>
            <w:r>
              <w:rPr>
                <w:rFonts w:cs="Arial"/>
                <w:sz w:val="20"/>
              </w:rPr>
              <w:t xml:space="preserve"> </w:t>
            </w:r>
            <w:r w:rsidRPr="00E028C6">
              <w:rPr>
                <w:rFonts w:cs="Arial"/>
                <w:sz w:val="20"/>
              </w:rPr>
              <w:t xml:space="preserve">y con </w:t>
            </w:r>
            <w:r w:rsidRPr="0002059F">
              <w:rPr>
                <w:rFonts w:cs="Arial"/>
                <w:sz w:val="20"/>
              </w:rPr>
              <w:t>perfi</w:t>
            </w:r>
            <w:r>
              <w:rPr>
                <w:rFonts w:cs="Arial"/>
                <w:sz w:val="20"/>
              </w:rPr>
              <w:t>l :</w:t>
            </w:r>
          </w:p>
          <w:p w14:paraId="48C104B9" w14:textId="77777777" w:rsidR="0098445A" w:rsidRPr="0006051E" w:rsidRDefault="0098445A" w:rsidP="00B92CAF">
            <w:pPr>
              <w:numPr>
                <w:ilvl w:val="0"/>
                <w:numId w:val="89"/>
              </w:numPr>
              <w:rPr>
                <w:sz w:val="20"/>
              </w:rPr>
            </w:pPr>
            <w:r w:rsidRPr="0006051E">
              <w:rPr>
                <w:sz w:val="20"/>
              </w:rPr>
              <w:t xml:space="preserve">Jefe del Régimen o </w:t>
            </w:r>
          </w:p>
          <w:p w14:paraId="2FDF0A6B" w14:textId="77777777" w:rsidR="0098445A" w:rsidRPr="0006051E" w:rsidRDefault="0098445A" w:rsidP="00B92CAF">
            <w:pPr>
              <w:numPr>
                <w:ilvl w:val="0"/>
                <w:numId w:val="89"/>
              </w:numPr>
              <w:rPr>
                <w:sz w:val="20"/>
              </w:rPr>
            </w:pPr>
            <w:r w:rsidRPr="0006051E">
              <w:rPr>
                <w:sz w:val="20"/>
              </w:rPr>
              <w:t>Supervisor del Régimen o</w:t>
            </w:r>
          </w:p>
          <w:p w14:paraId="1A9F8337" w14:textId="77777777" w:rsidR="0098445A" w:rsidRPr="0006051E" w:rsidRDefault="0098445A" w:rsidP="00B92CAF">
            <w:pPr>
              <w:numPr>
                <w:ilvl w:val="0"/>
                <w:numId w:val="89"/>
              </w:numPr>
              <w:rPr>
                <w:sz w:val="20"/>
              </w:rPr>
            </w:pPr>
            <w:r w:rsidRPr="0006051E">
              <w:rPr>
                <w:sz w:val="20"/>
              </w:rPr>
              <w:t>Profesional del Régimen o</w:t>
            </w:r>
          </w:p>
          <w:p w14:paraId="74798E5F" w14:textId="77777777" w:rsidR="0098445A" w:rsidRDefault="0098445A" w:rsidP="00B92CAF">
            <w:pPr>
              <w:numPr>
                <w:ilvl w:val="0"/>
                <w:numId w:val="89"/>
              </w:numPr>
              <w:rPr>
                <w:sz w:val="20"/>
              </w:rPr>
            </w:pPr>
            <w:r w:rsidRPr="0006051E">
              <w:rPr>
                <w:sz w:val="20"/>
              </w:rPr>
              <w:t>Administrativo del Régimen.</w:t>
            </w:r>
          </w:p>
        </w:tc>
      </w:tr>
      <w:tr w:rsidR="0098445A" w14:paraId="0826EDDA" w14:textId="77777777" w:rsidTr="004A291F">
        <w:tc>
          <w:tcPr>
            <w:tcW w:w="9453" w:type="dxa"/>
            <w:gridSpan w:val="3"/>
            <w:shd w:val="clear" w:color="auto" w:fill="E6E6E6"/>
          </w:tcPr>
          <w:p w14:paraId="2304BF2D" w14:textId="77777777" w:rsidR="0098445A" w:rsidRPr="00EE1D05" w:rsidRDefault="0098445A" w:rsidP="004A291F">
            <w:pPr>
              <w:pStyle w:val="NormalWeb"/>
              <w:spacing w:before="0" w:beforeAutospacing="0" w:after="0" w:afterAutospacing="0"/>
            </w:pPr>
            <w:r w:rsidRPr="00EE1D05">
              <w:rPr>
                <w:rFonts w:ascii="Arial Narrow" w:eastAsia="Times New Roman" w:hAnsi="Arial Narrow" w:cs="Times New Roman"/>
                <w:szCs w:val="24"/>
              </w:rPr>
              <w:t>5. Pos condiciones</w:t>
            </w:r>
          </w:p>
        </w:tc>
      </w:tr>
      <w:tr w:rsidR="0098445A" w14:paraId="70ADDF71" w14:textId="77777777" w:rsidTr="004A291F">
        <w:tc>
          <w:tcPr>
            <w:tcW w:w="9453" w:type="dxa"/>
            <w:gridSpan w:val="3"/>
          </w:tcPr>
          <w:p w14:paraId="587F8921" w14:textId="77777777" w:rsidR="0098445A" w:rsidRPr="00EE1D05" w:rsidRDefault="0098445A" w:rsidP="004A291F">
            <w:pPr>
              <w:pStyle w:val="NormalWeb"/>
              <w:spacing w:before="0" w:beforeAutospacing="0" w:after="0" w:afterAutospacing="0"/>
              <w:rPr>
                <w:rFonts w:eastAsia="Times New Roman" w:cs="Times New Roman"/>
                <w:szCs w:val="24"/>
              </w:rPr>
            </w:pPr>
            <w:r w:rsidRPr="00EE1D05">
              <w:rPr>
                <w:rFonts w:eastAsia="Times New Roman" w:cs="Times New Roman"/>
                <w:szCs w:val="24"/>
              </w:rPr>
              <w:t>Declaración con Primera Recepción registrada.</w:t>
            </w:r>
          </w:p>
          <w:p w14:paraId="2FBC9506" w14:textId="77777777" w:rsidR="0098445A" w:rsidRPr="00EE1D05" w:rsidRDefault="0098445A" w:rsidP="004A291F">
            <w:pPr>
              <w:pStyle w:val="NormalWeb"/>
              <w:spacing w:before="0" w:beforeAutospacing="0" w:after="0" w:afterAutospacing="0"/>
              <w:rPr>
                <w:rFonts w:eastAsia="Times New Roman" w:cs="Times New Roman"/>
                <w:szCs w:val="24"/>
              </w:rPr>
            </w:pPr>
          </w:p>
        </w:tc>
      </w:tr>
      <w:tr w:rsidR="0098445A" w14:paraId="1D6F3B2C" w14:textId="77777777" w:rsidTr="004A291F">
        <w:trPr>
          <w:trHeight w:val="223"/>
        </w:trPr>
        <w:tc>
          <w:tcPr>
            <w:tcW w:w="9453" w:type="dxa"/>
            <w:gridSpan w:val="3"/>
            <w:shd w:val="clear" w:color="auto" w:fill="E6E6E6"/>
          </w:tcPr>
          <w:p w14:paraId="5961F134" w14:textId="77777777" w:rsidR="0098445A" w:rsidRPr="00EE1D05" w:rsidRDefault="0098445A" w:rsidP="004A291F">
            <w:pPr>
              <w:pStyle w:val="NormalWeb"/>
              <w:spacing w:before="0" w:beforeAutospacing="0" w:after="0" w:afterAutospacing="0"/>
            </w:pPr>
            <w:r w:rsidRPr="00EE1D05">
              <w:rPr>
                <w:rFonts w:ascii="Arial Narrow" w:eastAsia="Times New Roman" w:hAnsi="Arial Narrow" w:cs="Times New Roman"/>
                <w:szCs w:val="24"/>
              </w:rPr>
              <w:t>6. Flujo de eventos *</w:t>
            </w:r>
          </w:p>
        </w:tc>
      </w:tr>
      <w:tr w:rsidR="0098445A" w14:paraId="452825DC" w14:textId="77777777" w:rsidTr="004A291F">
        <w:tc>
          <w:tcPr>
            <w:tcW w:w="540" w:type="dxa"/>
            <w:shd w:val="clear" w:color="auto" w:fill="E6E6E6"/>
          </w:tcPr>
          <w:p w14:paraId="4F3DD44F" w14:textId="77777777" w:rsidR="0098445A" w:rsidRPr="00EE1D05" w:rsidRDefault="0098445A" w:rsidP="004A291F">
            <w:pPr>
              <w:pStyle w:val="NormalWeb"/>
              <w:spacing w:before="0" w:beforeAutospacing="0" w:after="0" w:afterAutospacing="0"/>
              <w:jc w:val="center"/>
              <w:rPr>
                <w:rFonts w:ascii="Arial Narrow" w:eastAsia="Times New Roman" w:hAnsi="Arial Narrow" w:cs="Times New Roman"/>
                <w:szCs w:val="24"/>
              </w:rPr>
            </w:pPr>
            <w:r w:rsidRPr="00EE1D05">
              <w:rPr>
                <w:rFonts w:ascii="Arial Narrow" w:eastAsia="Times New Roman" w:hAnsi="Arial Narrow" w:cs="Times New Roman"/>
                <w:szCs w:val="24"/>
              </w:rPr>
              <w:t>Nro.</w:t>
            </w:r>
          </w:p>
        </w:tc>
        <w:tc>
          <w:tcPr>
            <w:tcW w:w="3060" w:type="dxa"/>
            <w:shd w:val="clear" w:color="auto" w:fill="E6E6E6"/>
          </w:tcPr>
          <w:p w14:paraId="1206C5ED" w14:textId="77777777" w:rsidR="0098445A" w:rsidRPr="00EE1D05" w:rsidRDefault="0098445A" w:rsidP="004A291F">
            <w:pPr>
              <w:pStyle w:val="NormalWeb"/>
              <w:spacing w:before="0" w:beforeAutospacing="0" w:after="0" w:afterAutospacing="0"/>
              <w:jc w:val="center"/>
              <w:rPr>
                <w:rFonts w:ascii="Arial Narrow" w:eastAsia="Times New Roman" w:hAnsi="Arial Narrow" w:cs="Times New Roman"/>
                <w:szCs w:val="24"/>
              </w:rPr>
            </w:pPr>
            <w:r w:rsidRPr="00EE1D05">
              <w:rPr>
                <w:rFonts w:ascii="Arial Narrow" w:eastAsia="Times New Roman" w:hAnsi="Arial Narrow" w:cs="Times New Roman"/>
                <w:szCs w:val="24"/>
              </w:rPr>
              <w:t>Acción del Actor</w:t>
            </w:r>
          </w:p>
        </w:tc>
        <w:tc>
          <w:tcPr>
            <w:tcW w:w="5853" w:type="dxa"/>
            <w:shd w:val="clear" w:color="auto" w:fill="E6E6E6"/>
          </w:tcPr>
          <w:p w14:paraId="28E3C5CE" w14:textId="77777777" w:rsidR="0098445A" w:rsidRPr="00EE1D05" w:rsidRDefault="0098445A" w:rsidP="004A291F">
            <w:pPr>
              <w:pStyle w:val="NormalWeb"/>
              <w:spacing w:before="0" w:beforeAutospacing="0" w:after="0" w:afterAutospacing="0"/>
              <w:jc w:val="center"/>
              <w:rPr>
                <w:rFonts w:ascii="Arial Narrow" w:eastAsia="Times New Roman" w:hAnsi="Arial Narrow" w:cs="Times New Roman"/>
                <w:szCs w:val="24"/>
              </w:rPr>
            </w:pPr>
            <w:r w:rsidRPr="00EE1D05">
              <w:rPr>
                <w:rFonts w:ascii="Arial Narrow" w:eastAsia="Times New Roman" w:hAnsi="Arial Narrow" w:cs="Times New Roman"/>
                <w:szCs w:val="24"/>
              </w:rPr>
              <w:t>Respuesta del Sistema</w:t>
            </w:r>
          </w:p>
        </w:tc>
      </w:tr>
      <w:tr w:rsidR="0098445A" w14:paraId="7298C5A9" w14:textId="77777777" w:rsidTr="004A291F">
        <w:tc>
          <w:tcPr>
            <w:tcW w:w="540" w:type="dxa"/>
          </w:tcPr>
          <w:p w14:paraId="30414157" w14:textId="77777777" w:rsidR="0098445A" w:rsidRPr="00EE1D05" w:rsidRDefault="0098445A" w:rsidP="004A291F">
            <w:pPr>
              <w:pStyle w:val="Piedepgina"/>
              <w:tabs>
                <w:tab w:val="clear" w:pos="4419"/>
                <w:tab w:val="clear" w:pos="8838"/>
              </w:tabs>
              <w:rPr>
                <w:rFonts w:cs="Times New Roman"/>
                <w:lang w:val="es-ES"/>
              </w:rPr>
            </w:pPr>
            <w:r w:rsidRPr="00EE1D05">
              <w:rPr>
                <w:rFonts w:cs="Times New Roman"/>
                <w:lang w:val="es-ES"/>
              </w:rPr>
              <w:t>1</w:t>
            </w:r>
          </w:p>
        </w:tc>
        <w:tc>
          <w:tcPr>
            <w:tcW w:w="3060" w:type="dxa"/>
          </w:tcPr>
          <w:p w14:paraId="527466F8" w14:textId="77777777" w:rsidR="0098445A" w:rsidRPr="00EE1D05" w:rsidRDefault="0098445A" w:rsidP="004A291F">
            <w:pPr>
              <w:pStyle w:val="NormalWeb"/>
              <w:spacing w:before="0" w:beforeAutospacing="0" w:after="0" w:afterAutospacing="0"/>
              <w:rPr>
                <w:rFonts w:eastAsia="Times New Roman"/>
              </w:rPr>
            </w:pPr>
            <w:r w:rsidRPr="00EE1D05">
              <w:rPr>
                <w:rFonts w:eastAsia="Times New Roman"/>
              </w:rPr>
              <w:t>El actor selecciona la pestaña:</w:t>
            </w:r>
          </w:p>
          <w:p w14:paraId="569F130E" w14:textId="77777777" w:rsidR="0098445A" w:rsidRPr="00EE1D05" w:rsidRDefault="0098445A" w:rsidP="004A291F">
            <w:pPr>
              <w:pStyle w:val="NormalWeb"/>
              <w:spacing w:before="0" w:beforeAutospacing="0" w:after="0" w:afterAutospacing="0"/>
              <w:rPr>
                <w:rFonts w:eastAsia="Times New Roman"/>
                <w:b/>
              </w:rPr>
            </w:pPr>
            <w:r w:rsidRPr="00EE1D05">
              <w:rPr>
                <w:rFonts w:eastAsia="Times New Roman"/>
                <w:b/>
              </w:rPr>
              <w:t>Despacho Aduanero de Ingreso</w:t>
            </w:r>
          </w:p>
          <w:p w14:paraId="2FAAED8F" w14:textId="77777777" w:rsidR="0098445A" w:rsidRPr="00EE1D05" w:rsidRDefault="0098445A" w:rsidP="004A291F">
            <w:pPr>
              <w:pStyle w:val="NormalWeb"/>
              <w:spacing w:before="0" w:beforeAutospacing="0" w:after="0" w:afterAutospacing="0"/>
              <w:rPr>
                <w:rFonts w:eastAsia="Times New Roman"/>
              </w:rPr>
            </w:pPr>
          </w:p>
          <w:p w14:paraId="4B6848E3" w14:textId="77777777" w:rsidR="0098445A" w:rsidRPr="00EE1D05" w:rsidRDefault="0098445A" w:rsidP="004A291F">
            <w:pPr>
              <w:pStyle w:val="NormalWeb"/>
              <w:spacing w:before="0" w:beforeAutospacing="0" w:after="0" w:afterAutospacing="0"/>
              <w:rPr>
                <w:rFonts w:eastAsia="Times New Roman"/>
              </w:rPr>
            </w:pPr>
            <w:r w:rsidRPr="00EE1D05">
              <w:rPr>
                <w:rFonts w:eastAsia="Times New Roman"/>
              </w:rPr>
              <w:t xml:space="preserve">Y la opción del sub-menú: </w:t>
            </w:r>
          </w:p>
          <w:p w14:paraId="7AC1004E" w14:textId="77777777" w:rsidR="0098445A" w:rsidRPr="00EE1D05" w:rsidRDefault="0098445A" w:rsidP="004A291F">
            <w:pPr>
              <w:pStyle w:val="NormalWeb"/>
              <w:spacing w:before="0" w:beforeAutospacing="0" w:after="0" w:afterAutospacing="0"/>
              <w:rPr>
                <w:rFonts w:eastAsia="Times New Roman"/>
              </w:rPr>
            </w:pPr>
          </w:p>
          <w:p w14:paraId="5935BA5A" w14:textId="77777777" w:rsidR="0098445A" w:rsidRPr="00EE1D05" w:rsidRDefault="0098445A" w:rsidP="004A291F">
            <w:pPr>
              <w:pStyle w:val="NormalWeb"/>
              <w:spacing w:before="0" w:beforeAutospacing="0" w:after="0" w:afterAutospacing="0"/>
              <w:rPr>
                <w:rFonts w:eastAsia="Times New Roman"/>
                <w:b/>
              </w:rPr>
            </w:pPr>
            <w:r w:rsidRPr="00EE1D05">
              <w:rPr>
                <w:rFonts w:eastAsia="Times New Roman"/>
                <w:b/>
              </w:rPr>
              <w:t>Recepción de Documentos \</w:t>
            </w:r>
          </w:p>
          <w:p w14:paraId="7D3AFF02" w14:textId="77777777" w:rsidR="0098445A" w:rsidRPr="00EE1D05" w:rsidRDefault="0098445A" w:rsidP="004A291F">
            <w:pPr>
              <w:pStyle w:val="NormalWeb"/>
              <w:spacing w:before="0" w:beforeAutospacing="0" w:after="0" w:afterAutospacing="0"/>
              <w:rPr>
                <w:rFonts w:eastAsia="Times New Roman"/>
                <w:b/>
              </w:rPr>
            </w:pPr>
            <w:r w:rsidRPr="00EE1D05">
              <w:rPr>
                <w:rFonts w:eastAsia="Times New Roman"/>
                <w:b/>
              </w:rPr>
              <w:t>Primera Recepción</w:t>
            </w:r>
          </w:p>
          <w:p w14:paraId="5B55FAA4" w14:textId="77777777" w:rsidR="0098445A" w:rsidRPr="00EE1D05" w:rsidRDefault="0098445A" w:rsidP="004A291F">
            <w:pPr>
              <w:pStyle w:val="NormalWeb"/>
              <w:spacing w:before="0" w:beforeAutospacing="0" w:after="0" w:afterAutospacing="0"/>
              <w:rPr>
                <w:rFonts w:eastAsia="Times New Roman"/>
              </w:rPr>
            </w:pPr>
          </w:p>
        </w:tc>
        <w:tc>
          <w:tcPr>
            <w:tcW w:w="5853" w:type="dxa"/>
          </w:tcPr>
          <w:p w14:paraId="0C7D5CCB" w14:textId="77777777" w:rsidR="0098445A" w:rsidRPr="00EE1D05" w:rsidRDefault="0098445A" w:rsidP="0098445A">
            <w:pPr>
              <w:pStyle w:val="Prrafodelista"/>
              <w:numPr>
                <w:ilvl w:val="1"/>
                <w:numId w:val="31"/>
              </w:numPr>
              <w:contextualSpacing w:val="0"/>
              <w:rPr>
                <w:rFonts w:cs="Arial"/>
                <w:sz w:val="20"/>
                <w:szCs w:val="20"/>
              </w:rPr>
            </w:pPr>
            <w:r w:rsidRPr="00EE1D05">
              <w:rPr>
                <w:rFonts w:cs="Arial"/>
                <w:sz w:val="20"/>
                <w:szCs w:val="20"/>
              </w:rPr>
              <w:t>Se muestra la interfaz P01, solicitando los siguientes datos de la declaración:</w:t>
            </w:r>
          </w:p>
          <w:p w14:paraId="405D8AD9" w14:textId="77777777" w:rsidR="0098445A" w:rsidRPr="00EE1D05" w:rsidRDefault="0098445A" w:rsidP="004A291F">
            <w:pPr>
              <w:pStyle w:val="Prrafodelista"/>
              <w:ind w:left="375"/>
              <w:rPr>
                <w:rFonts w:cs="Arial"/>
                <w:sz w:val="20"/>
                <w:szCs w:val="20"/>
              </w:rPr>
            </w:pPr>
          </w:p>
          <w:p w14:paraId="5FA47C06" w14:textId="77777777" w:rsidR="0098445A" w:rsidRPr="00EE1D05" w:rsidRDefault="0098445A" w:rsidP="0098445A">
            <w:pPr>
              <w:pStyle w:val="Prrafodelista"/>
              <w:numPr>
                <w:ilvl w:val="0"/>
                <w:numId w:val="23"/>
              </w:numPr>
              <w:rPr>
                <w:rFonts w:cs="Arial"/>
                <w:sz w:val="20"/>
                <w:szCs w:val="20"/>
              </w:rPr>
            </w:pPr>
            <w:r w:rsidRPr="00EE1D05">
              <w:rPr>
                <w:rFonts w:cs="Arial"/>
                <w:sz w:val="20"/>
                <w:szCs w:val="20"/>
              </w:rPr>
              <w:t>Documento Aduanero: Declaración</w:t>
            </w:r>
          </w:p>
          <w:p w14:paraId="4436E02D" w14:textId="77777777" w:rsidR="0098445A" w:rsidRPr="00EE1D05" w:rsidRDefault="0098445A" w:rsidP="0098445A">
            <w:pPr>
              <w:pStyle w:val="Prrafodelista"/>
              <w:numPr>
                <w:ilvl w:val="0"/>
                <w:numId w:val="23"/>
              </w:numPr>
              <w:rPr>
                <w:rFonts w:cs="Arial"/>
                <w:sz w:val="20"/>
                <w:szCs w:val="20"/>
              </w:rPr>
            </w:pPr>
            <w:r w:rsidRPr="00EE1D05">
              <w:rPr>
                <w:rFonts w:cs="Arial"/>
                <w:sz w:val="20"/>
                <w:szCs w:val="20"/>
              </w:rPr>
              <w:t>Aduana</w:t>
            </w:r>
          </w:p>
          <w:p w14:paraId="0842EAB4" w14:textId="77777777" w:rsidR="0098445A" w:rsidRPr="00EE1D05" w:rsidRDefault="0098445A" w:rsidP="0098445A">
            <w:pPr>
              <w:pStyle w:val="Prrafodelista"/>
              <w:numPr>
                <w:ilvl w:val="0"/>
                <w:numId w:val="23"/>
              </w:numPr>
              <w:rPr>
                <w:rFonts w:cs="Arial"/>
                <w:sz w:val="20"/>
                <w:szCs w:val="20"/>
              </w:rPr>
            </w:pPr>
            <w:r w:rsidRPr="00EE1D05">
              <w:rPr>
                <w:rFonts w:cs="Arial"/>
                <w:sz w:val="20"/>
                <w:szCs w:val="20"/>
              </w:rPr>
              <w:t>Año</w:t>
            </w:r>
          </w:p>
          <w:p w14:paraId="0A32B264" w14:textId="77777777" w:rsidR="0098445A" w:rsidRPr="00EE1D05" w:rsidRDefault="0098445A" w:rsidP="0098445A">
            <w:pPr>
              <w:pStyle w:val="Prrafodelista"/>
              <w:numPr>
                <w:ilvl w:val="0"/>
                <w:numId w:val="23"/>
              </w:numPr>
              <w:rPr>
                <w:rFonts w:cs="Arial"/>
                <w:sz w:val="20"/>
                <w:szCs w:val="20"/>
              </w:rPr>
            </w:pPr>
            <w:r w:rsidRPr="00EE1D05">
              <w:rPr>
                <w:rFonts w:cs="Arial"/>
                <w:sz w:val="20"/>
                <w:szCs w:val="20"/>
              </w:rPr>
              <w:t>Régimen</w:t>
            </w:r>
          </w:p>
          <w:p w14:paraId="55F2663E" w14:textId="77777777" w:rsidR="0098445A" w:rsidRPr="00EE1D05" w:rsidRDefault="0098445A" w:rsidP="0098445A">
            <w:pPr>
              <w:pStyle w:val="Prrafodelista"/>
              <w:numPr>
                <w:ilvl w:val="0"/>
                <w:numId w:val="23"/>
              </w:numPr>
              <w:rPr>
                <w:rFonts w:cs="Arial"/>
                <w:sz w:val="20"/>
                <w:szCs w:val="20"/>
              </w:rPr>
            </w:pPr>
            <w:r w:rsidRPr="00EE1D05">
              <w:rPr>
                <w:rFonts w:cs="Arial"/>
                <w:sz w:val="20"/>
                <w:szCs w:val="20"/>
              </w:rPr>
              <w:t xml:space="preserve">Número </w:t>
            </w:r>
          </w:p>
          <w:p w14:paraId="4F49300A" w14:textId="77777777" w:rsidR="0098445A" w:rsidRPr="00EE1D05" w:rsidRDefault="0098445A" w:rsidP="004A291F">
            <w:pPr>
              <w:pStyle w:val="Prrafodelista"/>
              <w:ind w:left="375"/>
              <w:rPr>
                <w:rFonts w:cs="Arial"/>
                <w:sz w:val="20"/>
                <w:szCs w:val="20"/>
              </w:rPr>
            </w:pPr>
          </w:p>
          <w:p w14:paraId="45C4CF77" w14:textId="77777777" w:rsidR="0098445A" w:rsidRPr="006708A8" w:rsidRDefault="0098445A" w:rsidP="0098445A">
            <w:pPr>
              <w:pStyle w:val="Prrafodelista"/>
              <w:numPr>
                <w:ilvl w:val="1"/>
                <w:numId w:val="31"/>
              </w:numPr>
              <w:contextualSpacing w:val="0"/>
              <w:rPr>
                <w:rFonts w:cs="Arial"/>
                <w:strike/>
                <w:sz w:val="20"/>
                <w:szCs w:val="20"/>
                <w:highlight w:val="yellow"/>
              </w:rPr>
            </w:pPr>
            <w:r w:rsidRPr="00EE1D05">
              <w:rPr>
                <w:rFonts w:cs="Arial"/>
                <w:sz w:val="20"/>
                <w:szCs w:val="20"/>
              </w:rPr>
              <w:t xml:space="preserve">La aduana debe ser </w:t>
            </w:r>
            <w:r w:rsidRPr="006708A8">
              <w:rPr>
                <w:rFonts w:cs="Arial"/>
                <w:strike/>
                <w:sz w:val="20"/>
                <w:szCs w:val="20"/>
                <w:highlight w:val="yellow"/>
              </w:rPr>
              <w:t>uno de los siguientes posibles valores:</w:t>
            </w:r>
          </w:p>
          <w:p w14:paraId="2A57EE49" w14:textId="77777777" w:rsidR="0098445A" w:rsidRPr="006708A8" w:rsidRDefault="0098445A" w:rsidP="004A291F">
            <w:pPr>
              <w:rPr>
                <w:rFonts w:cs="Arial"/>
                <w:strike/>
                <w:sz w:val="20"/>
                <w:szCs w:val="20"/>
                <w:highlight w:val="yellow"/>
              </w:rPr>
            </w:pPr>
          </w:p>
          <w:p w14:paraId="0A5D2922" w14:textId="77777777" w:rsidR="0098445A" w:rsidRPr="006708A8" w:rsidRDefault="0098445A" w:rsidP="0098445A">
            <w:pPr>
              <w:pStyle w:val="Prrafodelista"/>
              <w:numPr>
                <w:ilvl w:val="0"/>
                <w:numId w:val="24"/>
              </w:numPr>
              <w:spacing w:after="200" w:line="276" w:lineRule="auto"/>
              <w:jc w:val="left"/>
              <w:rPr>
                <w:rFonts w:cs="Arial"/>
                <w:strike/>
                <w:sz w:val="20"/>
                <w:szCs w:val="20"/>
                <w:highlight w:val="yellow"/>
              </w:rPr>
            </w:pPr>
            <w:r w:rsidRPr="006708A8">
              <w:rPr>
                <w:rFonts w:cs="Arial"/>
                <w:strike/>
                <w:sz w:val="20"/>
                <w:szCs w:val="20"/>
                <w:highlight w:val="yellow"/>
              </w:rPr>
              <w:lastRenderedPageBreak/>
              <w:t>046 - Paita</w:t>
            </w:r>
          </w:p>
          <w:p w14:paraId="32FFC330" w14:textId="77777777" w:rsidR="0098445A" w:rsidRPr="006708A8" w:rsidRDefault="0098445A" w:rsidP="0098445A">
            <w:pPr>
              <w:pStyle w:val="Prrafodelista"/>
              <w:numPr>
                <w:ilvl w:val="0"/>
                <w:numId w:val="24"/>
              </w:numPr>
              <w:spacing w:after="200" w:line="276" w:lineRule="auto"/>
              <w:jc w:val="left"/>
              <w:rPr>
                <w:rFonts w:cs="Arial"/>
                <w:strike/>
                <w:sz w:val="20"/>
                <w:szCs w:val="20"/>
                <w:highlight w:val="yellow"/>
              </w:rPr>
            </w:pPr>
            <w:r w:rsidRPr="006708A8">
              <w:rPr>
                <w:rFonts w:cs="Arial"/>
                <w:strike/>
                <w:sz w:val="20"/>
                <w:szCs w:val="20"/>
                <w:highlight w:val="yellow"/>
              </w:rPr>
              <w:t>082 - Salaverry</w:t>
            </w:r>
          </w:p>
          <w:p w14:paraId="18EFC701" w14:textId="77777777" w:rsidR="0098445A" w:rsidRPr="006708A8" w:rsidRDefault="0098445A" w:rsidP="0098445A">
            <w:pPr>
              <w:pStyle w:val="Prrafodelista"/>
              <w:numPr>
                <w:ilvl w:val="0"/>
                <w:numId w:val="24"/>
              </w:numPr>
              <w:spacing w:after="200" w:line="276" w:lineRule="auto"/>
              <w:jc w:val="left"/>
              <w:rPr>
                <w:rFonts w:cs="Arial"/>
                <w:strike/>
                <w:sz w:val="20"/>
                <w:szCs w:val="20"/>
                <w:highlight w:val="yellow"/>
              </w:rPr>
            </w:pPr>
            <w:r w:rsidRPr="006708A8">
              <w:rPr>
                <w:rFonts w:cs="Arial"/>
                <w:strike/>
                <w:sz w:val="20"/>
                <w:szCs w:val="20"/>
                <w:highlight w:val="yellow"/>
              </w:rPr>
              <w:t>091 - Chimbote</w:t>
            </w:r>
          </w:p>
          <w:p w14:paraId="41B23E8A" w14:textId="77777777" w:rsidR="0098445A" w:rsidRPr="006708A8" w:rsidRDefault="0098445A" w:rsidP="0098445A">
            <w:pPr>
              <w:pStyle w:val="Prrafodelista"/>
              <w:numPr>
                <w:ilvl w:val="0"/>
                <w:numId w:val="24"/>
              </w:numPr>
              <w:spacing w:after="200" w:line="276" w:lineRule="auto"/>
              <w:jc w:val="left"/>
              <w:rPr>
                <w:rFonts w:cs="Arial"/>
                <w:strike/>
                <w:sz w:val="20"/>
                <w:szCs w:val="20"/>
                <w:highlight w:val="yellow"/>
              </w:rPr>
            </w:pPr>
            <w:r w:rsidRPr="006708A8">
              <w:rPr>
                <w:rFonts w:cs="Arial"/>
                <w:strike/>
                <w:sz w:val="20"/>
                <w:szCs w:val="20"/>
                <w:highlight w:val="yellow"/>
              </w:rPr>
              <w:t>118 - Marítima del Callao</w:t>
            </w:r>
          </w:p>
          <w:p w14:paraId="6E16116B" w14:textId="77777777" w:rsidR="0098445A" w:rsidRPr="006708A8" w:rsidRDefault="0098445A" w:rsidP="0098445A">
            <w:pPr>
              <w:pStyle w:val="Prrafodelista"/>
              <w:numPr>
                <w:ilvl w:val="0"/>
                <w:numId w:val="24"/>
              </w:numPr>
              <w:spacing w:after="200" w:line="276" w:lineRule="auto"/>
              <w:jc w:val="left"/>
              <w:rPr>
                <w:rFonts w:cs="Arial"/>
                <w:strike/>
                <w:sz w:val="20"/>
                <w:szCs w:val="20"/>
                <w:highlight w:val="yellow"/>
              </w:rPr>
            </w:pPr>
            <w:r w:rsidRPr="006708A8">
              <w:rPr>
                <w:rFonts w:cs="Arial"/>
                <w:strike/>
                <w:sz w:val="20"/>
                <w:szCs w:val="20"/>
                <w:highlight w:val="yellow"/>
              </w:rPr>
              <w:t>127 - Pisco</w:t>
            </w:r>
          </w:p>
          <w:p w14:paraId="5FA7152E" w14:textId="77777777" w:rsidR="0098445A" w:rsidRPr="006708A8" w:rsidRDefault="0098445A" w:rsidP="0098445A">
            <w:pPr>
              <w:pStyle w:val="Prrafodelista"/>
              <w:numPr>
                <w:ilvl w:val="0"/>
                <w:numId w:val="24"/>
              </w:numPr>
              <w:spacing w:after="200" w:line="276" w:lineRule="auto"/>
              <w:jc w:val="left"/>
              <w:rPr>
                <w:rFonts w:cs="Arial"/>
                <w:strike/>
                <w:sz w:val="20"/>
                <w:szCs w:val="20"/>
                <w:highlight w:val="yellow"/>
              </w:rPr>
            </w:pPr>
            <w:r w:rsidRPr="006708A8">
              <w:rPr>
                <w:rFonts w:cs="Arial"/>
                <w:strike/>
                <w:sz w:val="20"/>
                <w:szCs w:val="20"/>
                <w:highlight w:val="yellow"/>
              </w:rPr>
              <w:t>145 - Mollendo</w:t>
            </w:r>
          </w:p>
          <w:p w14:paraId="27E4615A" w14:textId="77777777" w:rsidR="0098445A" w:rsidRPr="006708A8" w:rsidRDefault="0098445A" w:rsidP="0098445A">
            <w:pPr>
              <w:pStyle w:val="Prrafodelista"/>
              <w:numPr>
                <w:ilvl w:val="0"/>
                <w:numId w:val="24"/>
              </w:numPr>
              <w:spacing w:after="200" w:line="276" w:lineRule="auto"/>
              <w:jc w:val="left"/>
              <w:rPr>
                <w:rFonts w:cs="Arial"/>
                <w:strike/>
                <w:sz w:val="20"/>
                <w:szCs w:val="20"/>
                <w:highlight w:val="yellow"/>
              </w:rPr>
            </w:pPr>
            <w:r w:rsidRPr="006708A8">
              <w:rPr>
                <w:rFonts w:cs="Arial"/>
                <w:strike/>
                <w:sz w:val="20"/>
                <w:szCs w:val="20"/>
                <w:highlight w:val="yellow"/>
              </w:rPr>
              <w:t>163 - Ilo</w:t>
            </w:r>
          </w:p>
          <w:p w14:paraId="7F7772CA" w14:textId="77777777" w:rsidR="0098445A" w:rsidRDefault="0098445A" w:rsidP="004A291F">
            <w:pPr>
              <w:pStyle w:val="Prrafodelista"/>
              <w:ind w:left="430"/>
              <w:rPr>
                <w:rFonts w:cs="Arial"/>
                <w:sz w:val="20"/>
                <w:szCs w:val="20"/>
              </w:rPr>
            </w:pPr>
            <w:r w:rsidRPr="006708A8">
              <w:rPr>
                <w:rFonts w:cs="Arial"/>
                <w:strike/>
                <w:sz w:val="20"/>
                <w:szCs w:val="20"/>
                <w:highlight w:val="yellow"/>
              </w:rPr>
              <w:t>y se habilitará únicamente la aduana</w:t>
            </w:r>
            <w:r w:rsidRPr="00EE1D05">
              <w:rPr>
                <w:rFonts w:cs="Arial"/>
                <w:sz w:val="20"/>
                <w:szCs w:val="20"/>
              </w:rPr>
              <w:t xml:space="preserve"> </w:t>
            </w:r>
            <w:r w:rsidR="006708A8">
              <w:rPr>
                <w:rFonts w:cs="Arial"/>
                <w:sz w:val="20"/>
                <w:szCs w:val="20"/>
              </w:rPr>
              <w:t xml:space="preserve">la </w:t>
            </w:r>
            <w:r w:rsidRPr="00EE1D05">
              <w:rPr>
                <w:rFonts w:cs="Arial"/>
                <w:sz w:val="20"/>
                <w:szCs w:val="20"/>
              </w:rPr>
              <w:t>que corresponda al funcionario aduanero autenticado</w:t>
            </w:r>
            <w:r w:rsidR="006708A8">
              <w:rPr>
                <w:rFonts w:cs="Arial"/>
                <w:sz w:val="20"/>
                <w:szCs w:val="20"/>
              </w:rPr>
              <w:t xml:space="preserve">, </w:t>
            </w:r>
            <w:r w:rsidR="006708A8" w:rsidRPr="006708A8">
              <w:rPr>
                <w:rFonts w:cs="Arial"/>
                <w:sz w:val="20"/>
                <w:szCs w:val="20"/>
                <w:highlight w:val="yellow"/>
              </w:rPr>
              <w:t>exceptuando las que comparten la misma jurisdicción</w:t>
            </w:r>
            <w:r w:rsidRPr="006708A8">
              <w:rPr>
                <w:rFonts w:cs="Arial"/>
                <w:sz w:val="20"/>
                <w:szCs w:val="20"/>
                <w:highlight w:val="yellow"/>
              </w:rPr>
              <w:t>.</w:t>
            </w:r>
          </w:p>
          <w:p w14:paraId="247B98F5" w14:textId="77777777" w:rsidR="006708A8" w:rsidRPr="00EE1D05" w:rsidRDefault="006708A8" w:rsidP="004A291F">
            <w:pPr>
              <w:pStyle w:val="Prrafodelista"/>
              <w:ind w:left="430"/>
              <w:rPr>
                <w:rFonts w:cs="Arial"/>
                <w:sz w:val="20"/>
                <w:szCs w:val="20"/>
              </w:rPr>
            </w:pPr>
          </w:p>
          <w:p w14:paraId="34A7C64C" w14:textId="77777777" w:rsidR="0098445A" w:rsidRPr="00EE1D05" w:rsidRDefault="0098445A" w:rsidP="004A291F">
            <w:pPr>
              <w:rPr>
                <w:rFonts w:cs="Arial"/>
                <w:sz w:val="20"/>
                <w:szCs w:val="20"/>
              </w:rPr>
            </w:pPr>
          </w:p>
          <w:p w14:paraId="236F1C8A" w14:textId="77777777" w:rsidR="0098445A" w:rsidRPr="00EE1D05" w:rsidRDefault="0098445A" w:rsidP="0098445A">
            <w:pPr>
              <w:pStyle w:val="Prrafodelista"/>
              <w:numPr>
                <w:ilvl w:val="1"/>
                <w:numId w:val="31"/>
              </w:numPr>
              <w:rPr>
                <w:rFonts w:cs="Arial"/>
                <w:sz w:val="20"/>
                <w:szCs w:val="20"/>
              </w:rPr>
            </w:pPr>
            <w:r w:rsidRPr="00EE1D05">
              <w:rPr>
                <w:rFonts w:cs="Arial"/>
                <w:sz w:val="20"/>
                <w:szCs w:val="20"/>
              </w:rPr>
              <w:t>El año debe ser menor o igual al año actual.</w:t>
            </w:r>
          </w:p>
          <w:p w14:paraId="78A6A62F" w14:textId="77777777" w:rsidR="0098445A" w:rsidRPr="00EE1D05" w:rsidRDefault="0098445A" w:rsidP="004A291F">
            <w:pPr>
              <w:rPr>
                <w:rFonts w:cs="Arial"/>
                <w:sz w:val="20"/>
                <w:szCs w:val="20"/>
              </w:rPr>
            </w:pPr>
          </w:p>
          <w:p w14:paraId="2C4240ED" w14:textId="77777777" w:rsidR="0098445A" w:rsidRPr="00EE1D05" w:rsidRDefault="0098445A" w:rsidP="0098445A">
            <w:pPr>
              <w:pStyle w:val="Prrafodelista"/>
              <w:numPr>
                <w:ilvl w:val="1"/>
                <w:numId w:val="31"/>
              </w:numPr>
              <w:contextualSpacing w:val="0"/>
              <w:rPr>
                <w:rFonts w:cs="Arial"/>
                <w:sz w:val="20"/>
                <w:szCs w:val="20"/>
              </w:rPr>
            </w:pPr>
            <w:r w:rsidRPr="00EE1D05">
              <w:rPr>
                <w:rFonts w:cs="Arial"/>
                <w:sz w:val="20"/>
                <w:szCs w:val="20"/>
              </w:rPr>
              <w:t>El régimen debe ser uno de los siguientes  posibles valores:</w:t>
            </w:r>
          </w:p>
          <w:p w14:paraId="04C194A6" w14:textId="77777777" w:rsidR="0098445A" w:rsidRPr="00EE1D05" w:rsidRDefault="0098445A" w:rsidP="004A291F">
            <w:pPr>
              <w:rPr>
                <w:rFonts w:cs="Arial"/>
                <w:sz w:val="20"/>
                <w:szCs w:val="20"/>
              </w:rPr>
            </w:pPr>
          </w:p>
          <w:p w14:paraId="117061E6" w14:textId="77777777" w:rsidR="0098445A" w:rsidRPr="00EE1D05" w:rsidRDefault="0098445A" w:rsidP="0098445A">
            <w:pPr>
              <w:pStyle w:val="Prrafodelista"/>
              <w:numPr>
                <w:ilvl w:val="0"/>
                <w:numId w:val="30"/>
              </w:numPr>
              <w:ind w:left="713" w:hanging="283"/>
              <w:rPr>
                <w:rFonts w:cs="Arial"/>
                <w:sz w:val="20"/>
                <w:szCs w:val="20"/>
              </w:rPr>
            </w:pPr>
            <w:r w:rsidRPr="00EE1D05">
              <w:rPr>
                <w:rFonts w:cs="Arial"/>
                <w:sz w:val="20"/>
                <w:szCs w:val="20"/>
              </w:rPr>
              <w:t xml:space="preserve">10 - Importación para el consumo </w:t>
            </w:r>
          </w:p>
          <w:p w14:paraId="1F6873DF" w14:textId="77777777" w:rsidR="0098445A" w:rsidRPr="00EE1D05" w:rsidRDefault="0098445A" w:rsidP="0098445A">
            <w:pPr>
              <w:pStyle w:val="Prrafodelista"/>
              <w:numPr>
                <w:ilvl w:val="0"/>
                <w:numId w:val="30"/>
              </w:numPr>
              <w:ind w:left="713" w:hanging="283"/>
              <w:rPr>
                <w:rFonts w:cs="Arial"/>
                <w:sz w:val="20"/>
                <w:szCs w:val="20"/>
              </w:rPr>
            </w:pPr>
            <w:r w:rsidRPr="00EE1D05">
              <w:rPr>
                <w:rFonts w:cs="Arial"/>
                <w:sz w:val="20"/>
                <w:szCs w:val="20"/>
              </w:rPr>
              <w:t xml:space="preserve">20 - Admisión Temporal para reexportación en el mismo estado </w:t>
            </w:r>
          </w:p>
          <w:p w14:paraId="0531F826" w14:textId="77777777" w:rsidR="0098445A" w:rsidRPr="00EE1D05" w:rsidRDefault="0098445A" w:rsidP="0098445A">
            <w:pPr>
              <w:pStyle w:val="Prrafodelista"/>
              <w:numPr>
                <w:ilvl w:val="0"/>
                <w:numId w:val="30"/>
              </w:numPr>
              <w:ind w:left="713" w:hanging="283"/>
              <w:rPr>
                <w:rFonts w:cs="Arial"/>
                <w:sz w:val="20"/>
                <w:szCs w:val="20"/>
              </w:rPr>
            </w:pPr>
            <w:r w:rsidRPr="00EE1D05">
              <w:rPr>
                <w:rFonts w:cs="Arial"/>
                <w:sz w:val="20"/>
                <w:szCs w:val="20"/>
              </w:rPr>
              <w:t>21 - Admisión Temporal para</w:t>
            </w:r>
          </w:p>
          <w:p w14:paraId="69097DE1" w14:textId="77777777" w:rsidR="0098445A" w:rsidRPr="00EE1D05" w:rsidRDefault="0098445A" w:rsidP="004A291F">
            <w:pPr>
              <w:pStyle w:val="Prrafodelista"/>
              <w:ind w:left="713"/>
              <w:rPr>
                <w:rFonts w:cs="Arial"/>
                <w:sz w:val="20"/>
                <w:szCs w:val="20"/>
              </w:rPr>
            </w:pPr>
            <w:r w:rsidRPr="00EE1D05">
              <w:rPr>
                <w:rFonts w:cs="Arial"/>
                <w:sz w:val="20"/>
                <w:szCs w:val="20"/>
              </w:rPr>
              <w:t>perfeccionamiento activo</w:t>
            </w:r>
          </w:p>
          <w:p w14:paraId="2C2F03CC" w14:textId="77777777" w:rsidR="0098445A" w:rsidRPr="00EE1D05" w:rsidRDefault="0098445A" w:rsidP="0098445A">
            <w:pPr>
              <w:pStyle w:val="Prrafodelista"/>
              <w:numPr>
                <w:ilvl w:val="0"/>
                <w:numId w:val="30"/>
              </w:numPr>
              <w:ind w:left="713" w:hanging="283"/>
              <w:rPr>
                <w:rFonts w:cs="Arial"/>
                <w:sz w:val="20"/>
                <w:szCs w:val="20"/>
              </w:rPr>
            </w:pPr>
            <w:r w:rsidRPr="00EE1D05">
              <w:rPr>
                <w:rFonts w:cs="Arial"/>
                <w:sz w:val="20"/>
                <w:szCs w:val="20"/>
              </w:rPr>
              <w:t>70 – Depósito aduanero</w:t>
            </w:r>
          </w:p>
          <w:p w14:paraId="22B16188" w14:textId="77777777" w:rsidR="0098445A" w:rsidRPr="00EE1D05" w:rsidRDefault="0098445A" w:rsidP="004A291F">
            <w:pPr>
              <w:pStyle w:val="Prrafodelista"/>
              <w:ind w:left="375"/>
              <w:rPr>
                <w:rFonts w:cs="Arial"/>
                <w:sz w:val="20"/>
                <w:szCs w:val="20"/>
              </w:rPr>
            </w:pPr>
            <w:r w:rsidRPr="00EE1D05">
              <w:rPr>
                <w:rFonts w:cs="Arial"/>
                <w:sz w:val="20"/>
                <w:szCs w:val="20"/>
              </w:rPr>
              <w:t>Salvo en el caso de la aduana 118 para la cual sólo se debe mostrar el régimen 10 – Importación para el consumo.</w:t>
            </w:r>
          </w:p>
          <w:p w14:paraId="09F76FA2" w14:textId="77777777" w:rsidR="0098445A" w:rsidRPr="00EE1D05" w:rsidRDefault="0098445A" w:rsidP="004A291F">
            <w:pPr>
              <w:rPr>
                <w:rFonts w:cs="Arial"/>
                <w:sz w:val="20"/>
                <w:szCs w:val="20"/>
              </w:rPr>
            </w:pPr>
          </w:p>
          <w:p w14:paraId="7482496E" w14:textId="77777777" w:rsidR="0098445A" w:rsidRPr="00EE1D05" w:rsidRDefault="0098445A" w:rsidP="0098445A">
            <w:pPr>
              <w:pStyle w:val="Prrafodelista"/>
              <w:numPr>
                <w:ilvl w:val="1"/>
                <w:numId w:val="31"/>
              </w:numPr>
              <w:rPr>
                <w:rFonts w:cs="Arial"/>
                <w:sz w:val="20"/>
                <w:szCs w:val="20"/>
              </w:rPr>
            </w:pPr>
            <w:r w:rsidRPr="00EE1D05">
              <w:rPr>
                <w:rFonts w:cs="Arial"/>
                <w:sz w:val="20"/>
                <w:szCs w:val="20"/>
              </w:rPr>
              <w:t xml:space="preserve">En la parte inferior se muestra el botón </w:t>
            </w:r>
            <w:r w:rsidRPr="00EE1D05">
              <w:rPr>
                <w:rFonts w:cs="Arial"/>
                <w:b/>
                <w:sz w:val="20"/>
                <w:szCs w:val="20"/>
              </w:rPr>
              <w:t>Aceptar</w:t>
            </w:r>
            <w:r w:rsidRPr="00EE1D05">
              <w:rPr>
                <w:rFonts w:cs="Arial"/>
                <w:sz w:val="20"/>
                <w:szCs w:val="20"/>
              </w:rPr>
              <w:t>.</w:t>
            </w:r>
          </w:p>
          <w:p w14:paraId="4547E7EA" w14:textId="77777777" w:rsidR="0098445A" w:rsidRPr="00EE1D05" w:rsidRDefault="0098445A" w:rsidP="004A291F">
            <w:pPr>
              <w:rPr>
                <w:rFonts w:cs="Arial"/>
                <w:sz w:val="20"/>
                <w:szCs w:val="20"/>
                <w:lang w:val="es-PE"/>
              </w:rPr>
            </w:pPr>
          </w:p>
        </w:tc>
      </w:tr>
      <w:tr w:rsidR="0098445A" w14:paraId="2435E4B0" w14:textId="77777777" w:rsidTr="004A291F">
        <w:tc>
          <w:tcPr>
            <w:tcW w:w="540" w:type="dxa"/>
            <w:tcBorders>
              <w:bottom w:val="single" w:sz="6" w:space="0" w:color="000000"/>
            </w:tcBorders>
          </w:tcPr>
          <w:p w14:paraId="69E3D370" w14:textId="77777777" w:rsidR="0098445A" w:rsidRPr="00EE1D05" w:rsidRDefault="0098445A" w:rsidP="004A291F">
            <w:pPr>
              <w:jc w:val="center"/>
              <w:rPr>
                <w:sz w:val="20"/>
              </w:rPr>
            </w:pPr>
            <w:r w:rsidRPr="00EE1D05">
              <w:rPr>
                <w:sz w:val="20"/>
              </w:rPr>
              <w:lastRenderedPageBreak/>
              <w:t>2</w:t>
            </w:r>
          </w:p>
        </w:tc>
        <w:tc>
          <w:tcPr>
            <w:tcW w:w="3060" w:type="dxa"/>
            <w:tcBorders>
              <w:bottom w:val="single" w:sz="6" w:space="0" w:color="000000"/>
            </w:tcBorders>
          </w:tcPr>
          <w:p w14:paraId="64335104" w14:textId="77777777" w:rsidR="0098445A" w:rsidRPr="00EE1D05" w:rsidRDefault="0098445A" w:rsidP="004A291F">
            <w:pPr>
              <w:rPr>
                <w:rFonts w:cs="Arial"/>
                <w:sz w:val="20"/>
                <w:szCs w:val="20"/>
              </w:rPr>
            </w:pPr>
            <w:r w:rsidRPr="00EE1D05">
              <w:rPr>
                <w:rFonts w:cs="Arial"/>
                <w:sz w:val="20"/>
                <w:szCs w:val="20"/>
              </w:rPr>
              <w:t xml:space="preserve">El actor ingresa o selecciona los datos solicitados y presiona el botón </w:t>
            </w:r>
            <w:r w:rsidRPr="00EE1D05">
              <w:rPr>
                <w:rFonts w:cs="Arial"/>
                <w:b/>
                <w:sz w:val="20"/>
                <w:szCs w:val="20"/>
              </w:rPr>
              <w:t xml:space="preserve">Aceptar </w:t>
            </w:r>
            <w:r w:rsidRPr="00EE1D05">
              <w:rPr>
                <w:rFonts w:cs="Arial"/>
                <w:sz w:val="20"/>
              </w:rPr>
              <w:t>(ver Flujo Alternativo 8</w:t>
            </w:r>
            <w:proofErr w:type="gramStart"/>
            <w:r w:rsidRPr="00EE1D05">
              <w:rPr>
                <w:rFonts w:cs="Arial"/>
                <w:sz w:val="20"/>
              </w:rPr>
              <w:t>)</w:t>
            </w:r>
            <w:r w:rsidRPr="00EE1D05">
              <w:rPr>
                <w:rFonts w:cs="Arial"/>
                <w:sz w:val="20"/>
                <w:szCs w:val="20"/>
              </w:rPr>
              <w:t>..</w:t>
            </w:r>
            <w:proofErr w:type="gramEnd"/>
          </w:p>
        </w:tc>
        <w:tc>
          <w:tcPr>
            <w:tcW w:w="5853" w:type="dxa"/>
            <w:tcBorders>
              <w:bottom w:val="single" w:sz="6" w:space="0" w:color="000000"/>
            </w:tcBorders>
          </w:tcPr>
          <w:p w14:paraId="1FB804C9" w14:textId="77777777" w:rsidR="0098445A" w:rsidRPr="00EE1D05" w:rsidRDefault="0098445A" w:rsidP="004A291F">
            <w:pPr>
              <w:rPr>
                <w:rFonts w:cs="Arial"/>
                <w:sz w:val="20"/>
                <w:szCs w:val="20"/>
              </w:rPr>
            </w:pPr>
            <w:r w:rsidRPr="00EE1D05">
              <w:rPr>
                <w:rFonts w:cs="Arial"/>
                <w:sz w:val="20"/>
                <w:szCs w:val="20"/>
              </w:rPr>
              <w:t>El sistema valida que:</w:t>
            </w:r>
          </w:p>
          <w:p w14:paraId="719C4FEF" w14:textId="77777777" w:rsidR="0098445A" w:rsidRPr="00EE1D05" w:rsidRDefault="0098445A" w:rsidP="004A291F">
            <w:pPr>
              <w:rPr>
                <w:rFonts w:cs="Arial"/>
                <w:sz w:val="20"/>
                <w:szCs w:val="20"/>
              </w:rPr>
            </w:pPr>
          </w:p>
          <w:p w14:paraId="14B37784" w14:textId="77777777" w:rsidR="0098445A" w:rsidRPr="00EE1D05" w:rsidRDefault="0098445A" w:rsidP="0098445A">
            <w:pPr>
              <w:pStyle w:val="Prrafodelista"/>
              <w:numPr>
                <w:ilvl w:val="1"/>
                <w:numId w:val="32"/>
              </w:numPr>
              <w:rPr>
                <w:rFonts w:cs="Arial"/>
                <w:sz w:val="20"/>
                <w:szCs w:val="20"/>
              </w:rPr>
            </w:pPr>
            <w:r w:rsidRPr="00EE1D05">
              <w:rPr>
                <w:rFonts w:cs="Arial"/>
                <w:sz w:val="20"/>
                <w:szCs w:val="20"/>
              </w:rPr>
              <w:t xml:space="preserve">La declaración exista y se encuentre en estado </w:t>
            </w:r>
            <w:r w:rsidRPr="00EE1D05">
              <w:rPr>
                <w:rFonts w:cs="Arial"/>
                <w:b/>
                <w:sz w:val="20"/>
                <w:szCs w:val="20"/>
              </w:rPr>
              <w:t>Numerada o Mercancía dispuesta parcialmente</w:t>
            </w:r>
            <w:r w:rsidRPr="00EE1D05">
              <w:rPr>
                <w:rFonts w:cs="Arial"/>
                <w:sz w:val="20"/>
                <w:szCs w:val="20"/>
              </w:rPr>
              <w:t xml:space="preserve">. </w:t>
            </w:r>
            <w:r w:rsidRPr="00EE1D05">
              <w:rPr>
                <w:rFonts w:cs="Arial"/>
                <w:sz w:val="20"/>
              </w:rPr>
              <w:t>(ver Flujos Alternativos 1 y 2)</w:t>
            </w:r>
          </w:p>
          <w:p w14:paraId="43FCC7D0" w14:textId="77777777" w:rsidR="0098445A" w:rsidRPr="00EE1D05" w:rsidRDefault="0098445A" w:rsidP="004A291F">
            <w:pPr>
              <w:rPr>
                <w:rFonts w:cs="Arial"/>
                <w:sz w:val="20"/>
                <w:szCs w:val="20"/>
              </w:rPr>
            </w:pPr>
          </w:p>
          <w:p w14:paraId="538A4DA1" w14:textId="77777777" w:rsidR="0098445A" w:rsidRPr="00EE1D05" w:rsidRDefault="0098445A" w:rsidP="0098445A">
            <w:pPr>
              <w:pStyle w:val="Prrafodelista"/>
              <w:numPr>
                <w:ilvl w:val="1"/>
                <w:numId w:val="32"/>
              </w:numPr>
              <w:rPr>
                <w:rFonts w:cs="Arial"/>
                <w:sz w:val="20"/>
                <w:szCs w:val="20"/>
              </w:rPr>
            </w:pPr>
            <w:r w:rsidRPr="00EE1D05">
              <w:rPr>
                <w:rFonts w:cs="Arial"/>
                <w:sz w:val="20"/>
                <w:szCs w:val="20"/>
              </w:rPr>
              <w:t xml:space="preserve">La declaración tenga canal de control naranja o </w:t>
            </w:r>
            <w:proofErr w:type="gramStart"/>
            <w:r w:rsidRPr="00EE1D05">
              <w:rPr>
                <w:rFonts w:cs="Arial"/>
                <w:sz w:val="20"/>
                <w:szCs w:val="20"/>
              </w:rPr>
              <w:t>rojo</w:t>
            </w:r>
            <w:r w:rsidRPr="00EE1D05">
              <w:rPr>
                <w:rFonts w:cs="Arial"/>
                <w:sz w:val="20"/>
              </w:rPr>
              <w:t>(</w:t>
            </w:r>
            <w:proofErr w:type="gramEnd"/>
            <w:r w:rsidRPr="00EE1D05">
              <w:rPr>
                <w:rFonts w:cs="Arial"/>
                <w:sz w:val="20"/>
              </w:rPr>
              <w:t>ver Flujo Alternativo 3)</w:t>
            </w:r>
            <w:r w:rsidRPr="00EE1D05">
              <w:rPr>
                <w:rFonts w:cs="Arial"/>
                <w:sz w:val="20"/>
                <w:szCs w:val="20"/>
              </w:rPr>
              <w:t xml:space="preserve">. </w:t>
            </w:r>
          </w:p>
          <w:p w14:paraId="7BD0F5DF" w14:textId="77777777" w:rsidR="0098445A" w:rsidRPr="00EE1D05" w:rsidRDefault="0098445A" w:rsidP="004A291F">
            <w:pPr>
              <w:rPr>
                <w:rFonts w:cs="Arial"/>
                <w:sz w:val="20"/>
                <w:szCs w:val="20"/>
              </w:rPr>
            </w:pPr>
          </w:p>
          <w:p w14:paraId="1A756ACB" w14:textId="77777777" w:rsidR="0098445A" w:rsidRPr="00EE1D05" w:rsidRDefault="0098445A" w:rsidP="0098445A">
            <w:pPr>
              <w:pStyle w:val="Prrafodelista"/>
              <w:numPr>
                <w:ilvl w:val="1"/>
                <w:numId w:val="32"/>
              </w:numPr>
              <w:rPr>
                <w:rFonts w:cs="Arial"/>
                <w:sz w:val="20"/>
                <w:szCs w:val="20"/>
              </w:rPr>
            </w:pPr>
            <w:r w:rsidRPr="00EE1D05">
              <w:rPr>
                <w:rFonts w:cs="Arial"/>
                <w:sz w:val="20"/>
                <w:szCs w:val="20"/>
              </w:rPr>
              <w:t>La declaración debe tener Formato B transmitido, con excepción únicamente:</w:t>
            </w:r>
          </w:p>
          <w:p w14:paraId="258EAE1D" w14:textId="77777777" w:rsidR="0098445A" w:rsidRPr="00EE1D05" w:rsidRDefault="0098445A" w:rsidP="004A291F">
            <w:pPr>
              <w:pStyle w:val="Prrafodelista"/>
              <w:rPr>
                <w:rFonts w:cs="Arial"/>
                <w:sz w:val="20"/>
                <w:szCs w:val="20"/>
              </w:rPr>
            </w:pPr>
          </w:p>
          <w:p w14:paraId="6DBA4322" w14:textId="77777777" w:rsidR="0098445A" w:rsidRPr="00EE1D05" w:rsidRDefault="0098445A" w:rsidP="0098445A">
            <w:pPr>
              <w:pStyle w:val="Prrafodelista"/>
              <w:numPr>
                <w:ilvl w:val="2"/>
                <w:numId w:val="32"/>
              </w:numPr>
              <w:rPr>
                <w:rFonts w:cs="Arial"/>
                <w:sz w:val="20"/>
                <w:szCs w:val="20"/>
              </w:rPr>
            </w:pPr>
            <w:r w:rsidRPr="00EE1D05">
              <w:rPr>
                <w:rFonts w:cs="Arial"/>
                <w:sz w:val="20"/>
                <w:szCs w:val="20"/>
              </w:rPr>
              <w:t xml:space="preserve">Si la declaración es del tipo Donación, </w:t>
            </w:r>
          </w:p>
          <w:p w14:paraId="1DAE5CD3" w14:textId="77777777" w:rsidR="0098445A" w:rsidRPr="00EE1D05" w:rsidRDefault="0098445A" w:rsidP="0098445A">
            <w:pPr>
              <w:pStyle w:val="Prrafodelista"/>
              <w:numPr>
                <w:ilvl w:val="2"/>
                <w:numId w:val="32"/>
              </w:numPr>
              <w:rPr>
                <w:rFonts w:cs="Arial"/>
                <w:sz w:val="20"/>
                <w:szCs w:val="20"/>
              </w:rPr>
            </w:pPr>
            <w:r w:rsidRPr="00EE1D05">
              <w:rPr>
                <w:rFonts w:cs="Arial"/>
                <w:sz w:val="20"/>
                <w:szCs w:val="20"/>
              </w:rPr>
              <w:t xml:space="preserve">Si la declaración es del tipo Envíos de diplomáticos, </w:t>
            </w:r>
          </w:p>
          <w:p w14:paraId="452BCCAA" w14:textId="77777777" w:rsidR="0098445A" w:rsidRPr="00EE1D05" w:rsidRDefault="0098445A" w:rsidP="0098445A">
            <w:pPr>
              <w:pStyle w:val="Prrafodelista"/>
              <w:numPr>
                <w:ilvl w:val="2"/>
                <w:numId w:val="32"/>
              </w:numPr>
              <w:rPr>
                <w:rFonts w:cs="Arial"/>
                <w:sz w:val="20"/>
                <w:szCs w:val="20"/>
              </w:rPr>
            </w:pPr>
            <w:r w:rsidRPr="00EE1D05">
              <w:rPr>
                <w:rFonts w:cs="Arial"/>
                <w:sz w:val="20"/>
                <w:szCs w:val="20"/>
              </w:rPr>
              <w:t xml:space="preserve">Si la declaración es del tipo Despachos de socorro, </w:t>
            </w:r>
          </w:p>
          <w:p w14:paraId="3C577092" w14:textId="77777777" w:rsidR="0098445A" w:rsidRPr="00EE1D05" w:rsidRDefault="0098445A" w:rsidP="0098445A">
            <w:pPr>
              <w:pStyle w:val="Prrafodelista"/>
              <w:numPr>
                <w:ilvl w:val="2"/>
                <w:numId w:val="32"/>
              </w:numPr>
              <w:rPr>
                <w:rFonts w:cs="Arial"/>
                <w:sz w:val="20"/>
                <w:szCs w:val="20"/>
              </w:rPr>
            </w:pPr>
            <w:r w:rsidRPr="00EE1D05">
              <w:rPr>
                <w:rFonts w:cs="Arial"/>
                <w:sz w:val="20"/>
                <w:szCs w:val="20"/>
              </w:rPr>
              <w:t xml:space="preserve">Si por lo menos una serie de la DUA cuenta con código liberatorio: 2001, 2002, 2003, 3807, 3808, 3809, 3810,  3310,  3312, 3302, 3303, 4456, </w:t>
            </w:r>
          </w:p>
          <w:p w14:paraId="01867094" w14:textId="77777777" w:rsidR="0098445A" w:rsidRPr="00EE1D05" w:rsidRDefault="0098445A" w:rsidP="0098445A">
            <w:pPr>
              <w:pStyle w:val="Prrafodelista"/>
              <w:numPr>
                <w:ilvl w:val="2"/>
                <w:numId w:val="32"/>
              </w:numPr>
              <w:rPr>
                <w:rFonts w:cs="Arial"/>
                <w:sz w:val="20"/>
                <w:szCs w:val="20"/>
              </w:rPr>
            </w:pPr>
            <w:r w:rsidRPr="00EE1D05">
              <w:rPr>
                <w:rFonts w:cs="Arial"/>
                <w:sz w:val="20"/>
                <w:szCs w:val="20"/>
              </w:rPr>
              <w:t>Si por lo menos una serie de la DAM corresponda a una SPN de los capítulos 98.01, 98.02, 98.03, 98.04, 98.05 o 98.06.</w:t>
            </w:r>
          </w:p>
          <w:p w14:paraId="1D998195" w14:textId="77777777" w:rsidR="0098445A" w:rsidRPr="00EE1D05" w:rsidRDefault="0098445A" w:rsidP="004A291F">
            <w:pPr>
              <w:rPr>
                <w:rFonts w:cs="Arial"/>
                <w:sz w:val="20"/>
                <w:szCs w:val="20"/>
              </w:rPr>
            </w:pPr>
          </w:p>
          <w:p w14:paraId="250D043A" w14:textId="77777777" w:rsidR="0098445A" w:rsidRPr="00EE1D05" w:rsidRDefault="0098445A" w:rsidP="004A291F">
            <w:pPr>
              <w:ind w:left="360"/>
              <w:rPr>
                <w:rFonts w:cs="Arial"/>
                <w:sz w:val="20"/>
                <w:szCs w:val="20"/>
              </w:rPr>
            </w:pPr>
            <w:r w:rsidRPr="00EE1D05">
              <w:rPr>
                <w:rFonts w:cs="Arial"/>
                <w:sz w:val="20"/>
                <w:szCs w:val="20"/>
              </w:rPr>
              <w:t xml:space="preserve">En caso contrario </w:t>
            </w:r>
            <w:r w:rsidRPr="00EE1D05">
              <w:rPr>
                <w:rFonts w:cs="Arial"/>
                <w:sz w:val="20"/>
              </w:rPr>
              <w:t>ver Flujo Alternativo 4</w:t>
            </w:r>
          </w:p>
          <w:p w14:paraId="7F67F4E7" w14:textId="77777777" w:rsidR="0098445A" w:rsidRPr="00EE1D05" w:rsidRDefault="0098445A" w:rsidP="004A291F">
            <w:pPr>
              <w:rPr>
                <w:rFonts w:cs="Arial"/>
                <w:sz w:val="20"/>
                <w:szCs w:val="20"/>
              </w:rPr>
            </w:pPr>
          </w:p>
          <w:p w14:paraId="522B4395" w14:textId="77777777" w:rsidR="0098445A" w:rsidRPr="00E1264F" w:rsidRDefault="0098445A" w:rsidP="0098445A">
            <w:pPr>
              <w:pStyle w:val="Prrafodelista"/>
              <w:numPr>
                <w:ilvl w:val="1"/>
                <w:numId w:val="32"/>
              </w:numPr>
              <w:rPr>
                <w:rFonts w:cs="Arial"/>
                <w:strike/>
                <w:sz w:val="20"/>
                <w:szCs w:val="20"/>
                <w:highlight w:val="yellow"/>
              </w:rPr>
            </w:pPr>
            <w:r w:rsidRPr="00E1264F">
              <w:rPr>
                <w:rFonts w:cs="Arial"/>
                <w:strike/>
                <w:sz w:val="20"/>
                <w:szCs w:val="20"/>
                <w:highlight w:val="yellow"/>
              </w:rPr>
              <w:t xml:space="preserve">La declaración no debe tener Liquidaciones de Cobranza asociadas que se encuentren pendiente de pago o garantía </w:t>
            </w:r>
            <w:r w:rsidRPr="00E1264F">
              <w:rPr>
                <w:rFonts w:cs="Arial"/>
                <w:strike/>
                <w:sz w:val="20"/>
                <w:highlight w:val="yellow"/>
              </w:rPr>
              <w:t>(ver Flujo Alternativo 5)</w:t>
            </w:r>
            <w:r w:rsidRPr="00E1264F">
              <w:rPr>
                <w:rFonts w:cs="Arial"/>
                <w:strike/>
                <w:sz w:val="20"/>
                <w:szCs w:val="20"/>
                <w:highlight w:val="yellow"/>
              </w:rPr>
              <w:t>.</w:t>
            </w:r>
          </w:p>
          <w:p w14:paraId="60CC7E86" w14:textId="77777777" w:rsidR="0098445A" w:rsidRPr="00EE1D05" w:rsidRDefault="0098445A" w:rsidP="004A291F">
            <w:pPr>
              <w:rPr>
                <w:rFonts w:cs="Arial"/>
                <w:sz w:val="20"/>
                <w:szCs w:val="20"/>
                <w:lang w:val="es-PE"/>
              </w:rPr>
            </w:pPr>
          </w:p>
          <w:p w14:paraId="201EBAE4" w14:textId="77777777" w:rsidR="0098445A" w:rsidRPr="00EE1D05" w:rsidRDefault="0098445A" w:rsidP="0098445A">
            <w:pPr>
              <w:pStyle w:val="Prrafodelista"/>
              <w:numPr>
                <w:ilvl w:val="1"/>
                <w:numId w:val="32"/>
              </w:numPr>
              <w:rPr>
                <w:rFonts w:cs="Arial"/>
                <w:sz w:val="20"/>
                <w:szCs w:val="20"/>
              </w:rPr>
            </w:pPr>
            <w:r w:rsidRPr="00EE1D05">
              <w:rPr>
                <w:rFonts w:cs="Arial"/>
                <w:sz w:val="20"/>
                <w:szCs w:val="20"/>
              </w:rPr>
              <w:t xml:space="preserve">El RUC de la agencia de aduana consignada en la DECLARACIÓN se encuentre vigente y habilitado como agente de aduana a la fecha de la Primera Recepción de la </w:t>
            </w:r>
            <w:r w:rsidRPr="00EE1D05">
              <w:rPr>
                <w:rFonts w:cs="Arial"/>
                <w:sz w:val="20"/>
                <w:szCs w:val="20"/>
              </w:rPr>
              <w:lastRenderedPageBreak/>
              <w:t>declaración.</w:t>
            </w:r>
          </w:p>
          <w:p w14:paraId="55F478FF" w14:textId="77777777" w:rsidR="0098445A" w:rsidRPr="00EE1D05" w:rsidRDefault="0098445A" w:rsidP="004A291F">
            <w:pPr>
              <w:rPr>
                <w:rFonts w:cs="Arial"/>
                <w:sz w:val="20"/>
                <w:szCs w:val="20"/>
              </w:rPr>
            </w:pPr>
          </w:p>
          <w:p w14:paraId="1ED2A302" w14:textId="77777777" w:rsidR="0098445A" w:rsidRPr="00EE1D05" w:rsidRDefault="0098445A" w:rsidP="004A291F">
            <w:pPr>
              <w:pStyle w:val="Prrafodelista"/>
              <w:ind w:left="360"/>
              <w:rPr>
                <w:rFonts w:cs="Arial"/>
                <w:sz w:val="20"/>
                <w:szCs w:val="20"/>
              </w:rPr>
            </w:pPr>
            <w:r w:rsidRPr="00EE1D05">
              <w:rPr>
                <w:rFonts w:cs="Arial"/>
                <w:sz w:val="20"/>
                <w:szCs w:val="20"/>
              </w:rPr>
              <w:t xml:space="preserve">El RUC de la agencia de aduana se encuentre vigente y habilitado como operador de comercio exterior (Agente de aduana) a la fecha de la Primera Recepción, en la jurisdicción o aduana de la declaración. </w:t>
            </w:r>
          </w:p>
          <w:p w14:paraId="11C44B70" w14:textId="77777777" w:rsidR="0098445A" w:rsidRPr="00EE1D05" w:rsidRDefault="0098445A" w:rsidP="004A291F">
            <w:pPr>
              <w:pStyle w:val="Prrafodelista"/>
              <w:ind w:left="360"/>
              <w:rPr>
                <w:rFonts w:cs="Arial"/>
                <w:sz w:val="20"/>
                <w:szCs w:val="20"/>
              </w:rPr>
            </w:pPr>
          </w:p>
          <w:p w14:paraId="328EB4A5" w14:textId="77777777" w:rsidR="0098445A" w:rsidRPr="00EE1D05" w:rsidRDefault="0098445A" w:rsidP="004A291F">
            <w:pPr>
              <w:ind w:left="360"/>
              <w:rPr>
                <w:rFonts w:cs="Arial"/>
                <w:sz w:val="20"/>
                <w:szCs w:val="20"/>
              </w:rPr>
            </w:pPr>
            <w:r w:rsidRPr="00EE1D05">
              <w:rPr>
                <w:rFonts w:cs="Arial"/>
                <w:sz w:val="20"/>
                <w:szCs w:val="20"/>
              </w:rPr>
              <w:t xml:space="preserve">En caso contrario </w:t>
            </w:r>
            <w:r w:rsidRPr="00EE1D05">
              <w:rPr>
                <w:rFonts w:cs="Arial"/>
                <w:sz w:val="20"/>
              </w:rPr>
              <w:t>ver Flujo Alternativo 6</w:t>
            </w:r>
          </w:p>
          <w:p w14:paraId="27B4F72F" w14:textId="77777777" w:rsidR="0098445A" w:rsidRPr="00EE1D05" w:rsidRDefault="0098445A" w:rsidP="004A291F">
            <w:pPr>
              <w:rPr>
                <w:rFonts w:cs="Arial"/>
                <w:sz w:val="20"/>
                <w:szCs w:val="20"/>
              </w:rPr>
            </w:pPr>
          </w:p>
          <w:p w14:paraId="647B865C" w14:textId="77777777" w:rsidR="0098445A" w:rsidRPr="00E11D21" w:rsidRDefault="0098445A" w:rsidP="004A291F">
            <w:pPr>
              <w:ind w:left="360"/>
              <w:rPr>
                <w:rFonts w:cs="Arial"/>
                <w:strike/>
                <w:sz w:val="20"/>
                <w:szCs w:val="20"/>
              </w:rPr>
            </w:pPr>
            <w:r w:rsidRPr="00E11D21">
              <w:rPr>
                <w:rFonts w:cs="Arial"/>
                <w:strike/>
                <w:sz w:val="20"/>
                <w:szCs w:val="20"/>
                <w:highlight w:val="yellow"/>
              </w:rPr>
              <w:t xml:space="preserve">Si el canal de control es rojo se verifica  que la declaración no tenga aceptada una Solicitud Electrónica de Reconocimiento Físico (SERF). En caso contrario </w:t>
            </w:r>
            <w:r w:rsidRPr="00E11D21">
              <w:rPr>
                <w:rFonts w:cs="Arial"/>
                <w:strike/>
                <w:sz w:val="20"/>
                <w:highlight w:val="yellow"/>
              </w:rPr>
              <w:t>ver Flujo Alternativo 7</w:t>
            </w:r>
          </w:p>
          <w:p w14:paraId="71DE71C7" w14:textId="77777777" w:rsidR="0098445A" w:rsidRPr="00EE1D05" w:rsidRDefault="0098445A" w:rsidP="004A291F">
            <w:pPr>
              <w:pStyle w:val="Prrafodelista"/>
              <w:ind w:left="360"/>
              <w:rPr>
                <w:rFonts w:cs="Arial"/>
                <w:sz w:val="20"/>
                <w:szCs w:val="20"/>
              </w:rPr>
            </w:pPr>
          </w:p>
          <w:p w14:paraId="7DBFD0E1" w14:textId="77777777" w:rsidR="0098445A" w:rsidRDefault="0098445A" w:rsidP="0098445A">
            <w:pPr>
              <w:pStyle w:val="Prrafodelista"/>
              <w:numPr>
                <w:ilvl w:val="1"/>
                <w:numId w:val="32"/>
              </w:numPr>
              <w:rPr>
                <w:rFonts w:cs="Arial"/>
                <w:sz w:val="20"/>
                <w:szCs w:val="20"/>
              </w:rPr>
            </w:pPr>
            <w:r w:rsidRPr="00EE1D05">
              <w:rPr>
                <w:rFonts w:cs="Arial"/>
                <w:sz w:val="20"/>
                <w:szCs w:val="20"/>
              </w:rPr>
              <w:t>La declaración no se encuentre en estado Legajada.</w:t>
            </w:r>
          </w:p>
          <w:p w14:paraId="42BD5607" w14:textId="77777777" w:rsidR="00E1264F" w:rsidRDefault="00E1264F" w:rsidP="00E1264F">
            <w:pPr>
              <w:pStyle w:val="Prrafodelista"/>
              <w:ind w:left="360"/>
              <w:rPr>
                <w:rFonts w:cs="Arial"/>
                <w:sz w:val="20"/>
                <w:szCs w:val="20"/>
              </w:rPr>
            </w:pPr>
          </w:p>
          <w:p w14:paraId="749A21FB" w14:textId="77777777" w:rsidR="00E1264F" w:rsidRDefault="00E1264F" w:rsidP="00004805">
            <w:pPr>
              <w:pStyle w:val="Prrafodelista"/>
              <w:numPr>
                <w:ilvl w:val="1"/>
                <w:numId w:val="32"/>
              </w:numPr>
              <w:rPr>
                <w:rFonts w:cs="Arial"/>
                <w:sz w:val="20"/>
                <w:szCs w:val="20"/>
                <w:highlight w:val="yellow"/>
              </w:rPr>
            </w:pPr>
            <w:r w:rsidRPr="00E1264F">
              <w:rPr>
                <w:rFonts w:cs="Arial"/>
                <w:sz w:val="20"/>
                <w:szCs w:val="20"/>
                <w:highlight w:val="yellow"/>
              </w:rPr>
              <w:t>La Declaración no debe contar con documentos  recepcionados por medios electrónicos solicitados en la asignación de canal</w:t>
            </w:r>
            <w:r w:rsidR="00004805">
              <w:rPr>
                <w:rFonts w:cs="Arial"/>
                <w:sz w:val="20"/>
                <w:szCs w:val="20"/>
                <w:highlight w:val="yellow"/>
              </w:rPr>
              <w:t xml:space="preserve"> </w:t>
            </w:r>
            <w:r w:rsidR="00004805" w:rsidRPr="00004805">
              <w:rPr>
                <w:rFonts w:cs="Arial"/>
                <w:sz w:val="20"/>
                <w:szCs w:val="20"/>
                <w:highlight w:val="yellow"/>
              </w:rPr>
              <w:t>conforme al RIN Recepción de Documentos en el Proceso de Despacho y Procesos Asociados a través de medios electrónicos</w:t>
            </w:r>
            <w:r w:rsidR="00004805">
              <w:rPr>
                <w:rFonts w:cs="Arial"/>
                <w:sz w:val="20"/>
                <w:szCs w:val="20"/>
                <w:highlight w:val="yellow"/>
              </w:rPr>
              <w:t>.</w:t>
            </w:r>
          </w:p>
          <w:p w14:paraId="58169969" w14:textId="77777777" w:rsidR="00004805" w:rsidRPr="00004805" w:rsidRDefault="00004805" w:rsidP="00004805">
            <w:pPr>
              <w:pStyle w:val="Prrafodelista"/>
              <w:rPr>
                <w:rFonts w:cs="Arial"/>
                <w:sz w:val="20"/>
                <w:szCs w:val="20"/>
                <w:highlight w:val="yellow"/>
              </w:rPr>
            </w:pPr>
          </w:p>
          <w:p w14:paraId="76083B77" w14:textId="77777777" w:rsidR="00004805" w:rsidRPr="00E1264F" w:rsidRDefault="00004805" w:rsidP="00004805">
            <w:pPr>
              <w:ind w:left="360"/>
              <w:rPr>
                <w:rFonts w:cs="Arial"/>
                <w:sz w:val="20"/>
                <w:szCs w:val="20"/>
                <w:highlight w:val="yellow"/>
              </w:rPr>
            </w:pPr>
            <w:r w:rsidRPr="00EE1D05">
              <w:rPr>
                <w:rFonts w:cs="Arial"/>
                <w:sz w:val="20"/>
                <w:szCs w:val="20"/>
              </w:rPr>
              <w:t xml:space="preserve">En caso contrario </w:t>
            </w:r>
            <w:r>
              <w:rPr>
                <w:rFonts w:cs="Arial"/>
                <w:sz w:val="20"/>
              </w:rPr>
              <w:t>ver Flujo Alternativo 7</w:t>
            </w:r>
          </w:p>
          <w:p w14:paraId="34DE3AC5" w14:textId="77777777" w:rsidR="00E1264F" w:rsidRPr="00E1264F" w:rsidRDefault="00E1264F" w:rsidP="00E1264F">
            <w:pPr>
              <w:rPr>
                <w:rFonts w:cs="Arial"/>
                <w:sz w:val="20"/>
                <w:szCs w:val="20"/>
              </w:rPr>
            </w:pPr>
          </w:p>
          <w:p w14:paraId="4C8158D4" w14:textId="77777777" w:rsidR="0098445A" w:rsidRPr="00EE1D05" w:rsidRDefault="0098445A" w:rsidP="004A291F">
            <w:pPr>
              <w:rPr>
                <w:rFonts w:cs="Arial"/>
                <w:sz w:val="20"/>
                <w:szCs w:val="20"/>
              </w:rPr>
            </w:pPr>
          </w:p>
          <w:p w14:paraId="19399EE0" w14:textId="77777777" w:rsidR="0098445A" w:rsidRPr="00EE1D05" w:rsidRDefault="0098445A" w:rsidP="004A291F">
            <w:pPr>
              <w:rPr>
                <w:rFonts w:cs="Arial"/>
                <w:sz w:val="20"/>
                <w:szCs w:val="20"/>
              </w:rPr>
            </w:pPr>
            <w:r w:rsidRPr="00EE1D05">
              <w:rPr>
                <w:rFonts w:cs="Arial"/>
                <w:sz w:val="20"/>
                <w:szCs w:val="20"/>
              </w:rPr>
              <w:t>De cumplir con las validaciones 2</w:t>
            </w:r>
            <w:r w:rsidR="00E1264F">
              <w:rPr>
                <w:rFonts w:cs="Arial"/>
                <w:sz w:val="20"/>
                <w:szCs w:val="20"/>
              </w:rPr>
              <w:t>.1 al 2.22</w:t>
            </w:r>
            <w:r w:rsidRPr="00EE1D05">
              <w:rPr>
                <w:rFonts w:cs="Arial"/>
                <w:sz w:val="20"/>
                <w:szCs w:val="20"/>
              </w:rPr>
              <w:t xml:space="preserve"> el sistema procede a verificar las siguientes condiciones y de ser el caso, muestra las advertencias que correspondan (las cuales no constituyen impedimento para continuar con el registro):</w:t>
            </w:r>
          </w:p>
          <w:p w14:paraId="5290B364" w14:textId="77777777" w:rsidR="0098445A" w:rsidRPr="00EE1D05" w:rsidRDefault="0098445A" w:rsidP="004A291F">
            <w:pPr>
              <w:rPr>
                <w:rFonts w:cs="Arial"/>
                <w:sz w:val="20"/>
                <w:szCs w:val="20"/>
              </w:rPr>
            </w:pPr>
          </w:p>
          <w:p w14:paraId="143EF021" w14:textId="77777777" w:rsidR="0098445A" w:rsidRPr="00EE1D05" w:rsidRDefault="0098445A" w:rsidP="0098445A">
            <w:pPr>
              <w:pStyle w:val="Prrafodelista"/>
              <w:numPr>
                <w:ilvl w:val="1"/>
                <w:numId w:val="32"/>
              </w:numPr>
              <w:rPr>
                <w:rFonts w:cs="Arial"/>
                <w:sz w:val="20"/>
                <w:szCs w:val="20"/>
              </w:rPr>
            </w:pPr>
            <w:r w:rsidRPr="00EE1D05">
              <w:rPr>
                <w:rFonts w:cs="Arial"/>
                <w:sz w:val="20"/>
                <w:szCs w:val="20"/>
              </w:rPr>
              <w:t xml:space="preserve">Si la declaración tiene acta de Inmovilización o Incautación registrada, se muestra el mensaje de advertencia: </w:t>
            </w:r>
            <w:r w:rsidRPr="00EE1D05">
              <w:rPr>
                <w:rFonts w:cs="Arial"/>
                <w:i/>
                <w:sz w:val="20"/>
                <w:szCs w:val="20"/>
              </w:rPr>
              <w:t>“Declaración cuenta con acta de inmovilización/incautación número &lt;número&gt; con estado &lt;</w:t>
            </w:r>
            <w:proofErr w:type="spellStart"/>
            <w:r w:rsidRPr="00EE1D05">
              <w:rPr>
                <w:rFonts w:cs="Arial"/>
                <w:i/>
                <w:sz w:val="20"/>
                <w:szCs w:val="20"/>
              </w:rPr>
              <w:t>estadoacta</w:t>
            </w:r>
            <w:proofErr w:type="spellEnd"/>
            <w:r w:rsidRPr="00EE1D05">
              <w:rPr>
                <w:rFonts w:cs="Arial"/>
                <w:i/>
                <w:sz w:val="20"/>
                <w:szCs w:val="20"/>
              </w:rPr>
              <w:t>&gt;”.</w:t>
            </w:r>
          </w:p>
          <w:p w14:paraId="4D8ECB93" w14:textId="77777777" w:rsidR="0098445A" w:rsidRPr="00EE1D05" w:rsidRDefault="0098445A" w:rsidP="004A291F">
            <w:pPr>
              <w:pStyle w:val="Prrafodelista"/>
              <w:ind w:left="735"/>
              <w:contextualSpacing w:val="0"/>
              <w:rPr>
                <w:rFonts w:cs="Arial"/>
                <w:sz w:val="20"/>
                <w:szCs w:val="20"/>
              </w:rPr>
            </w:pPr>
          </w:p>
          <w:p w14:paraId="7A2498F8" w14:textId="77777777" w:rsidR="0098445A" w:rsidRPr="00EE1D05" w:rsidRDefault="0098445A" w:rsidP="0098445A">
            <w:pPr>
              <w:pStyle w:val="Prrafodelista"/>
              <w:numPr>
                <w:ilvl w:val="1"/>
                <w:numId w:val="32"/>
              </w:numPr>
              <w:rPr>
                <w:rFonts w:cs="Arial"/>
                <w:sz w:val="20"/>
                <w:szCs w:val="20"/>
              </w:rPr>
            </w:pPr>
            <w:r w:rsidRPr="00EE1D05">
              <w:rPr>
                <w:rFonts w:cs="Arial"/>
                <w:sz w:val="20"/>
                <w:szCs w:val="20"/>
              </w:rPr>
              <w:t>Si la declaración tiene Acción de Control Extraordinaria o Aviso de Inspección registrada, se muestra el mensaje de advertencia según corresponda: “Declaración tiene Acción de Control Extraordinaria” o “Declaración tiene Aviso de Inspección”.</w:t>
            </w:r>
          </w:p>
          <w:p w14:paraId="690D68BD" w14:textId="77777777" w:rsidR="0098445A" w:rsidRPr="00EE1D05" w:rsidRDefault="0098445A" w:rsidP="004A291F">
            <w:pPr>
              <w:rPr>
                <w:rFonts w:cs="Arial"/>
                <w:sz w:val="20"/>
                <w:szCs w:val="20"/>
              </w:rPr>
            </w:pPr>
          </w:p>
          <w:p w14:paraId="4278043C" w14:textId="77777777" w:rsidR="0098445A" w:rsidRPr="00EE1D05" w:rsidRDefault="0098445A" w:rsidP="0098445A">
            <w:pPr>
              <w:pStyle w:val="Prrafodelista"/>
              <w:numPr>
                <w:ilvl w:val="1"/>
                <w:numId w:val="32"/>
              </w:numPr>
              <w:ind w:left="430" w:hanging="430"/>
              <w:rPr>
                <w:rFonts w:cs="Arial"/>
                <w:sz w:val="20"/>
                <w:szCs w:val="20"/>
              </w:rPr>
            </w:pPr>
            <w:r w:rsidRPr="00EE1D05">
              <w:rPr>
                <w:rFonts w:cs="Arial"/>
                <w:sz w:val="20"/>
                <w:szCs w:val="20"/>
              </w:rPr>
              <w:t>Si la declaración tiene Solicitud Electrónica de Rectificación</w:t>
            </w:r>
            <w:r w:rsidR="006708A8">
              <w:rPr>
                <w:rFonts w:cs="Arial"/>
                <w:sz w:val="20"/>
                <w:szCs w:val="20"/>
              </w:rPr>
              <w:t xml:space="preserve"> </w:t>
            </w:r>
            <w:r w:rsidRPr="00EE1D05">
              <w:rPr>
                <w:rFonts w:cs="Arial"/>
                <w:sz w:val="20"/>
                <w:szCs w:val="20"/>
              </w:rPr>
              <w:t xml:space="preserve">pendiente de evaluar, se muestra el mensaje de advertencia: </w:t>
            </w:r>
            <w:r w:rsidRPr="00EE1D05">
              <w:rPr>
                <w:rFonts w:cs="Arial"/>
                <w:i/>
                <w:sz w:val="20"/>
                <w:szCs w:val="20"/>
              </w:rPr>
              <w:t>“Declaración tiene asociada una solicitud de rectificación pendiente de evaluar”</w:t>
            </w:r>
            <w:r w:rsidRPr="00EE1D05">
              <w:rPr>
                <w:rFonts w:cs="Arial"/>
                <w:sz w:val="20"/>
                <w:szCs w:val="20"/>
              </w:rPr>
              <w:t>.</w:t>
            </w:r>
          </w:p>
          <w:p w14:paraId="11474904" w14:textId="77777777" w:rsidR="0098445A" w:rsidRPr="00EE1D05" w:rsidRDefault="0098445A" w:rsidP="004A291F">
            <w:pPr>
              <w:rPr>
                <w:rFonts w:cs="Arial"/>
                <w:sz w:val="20"/>
                <w:szCs w:val="20"/>
                <w:lang w:val="es-PE"/>
              </w:rPr>
            </w:pPr>
          </w:p>
          <w:p w14:paraId="76C8E269" w14:textId="77777777" w:rsidR="0098445A" w:rsidRPr="00EE1D05" w:rsidRDefault="0098445A" w:rsidP="0098445A">
            <w:pPr>
              <w:pStyle w:val="Prrafodelista"/>
              <w:numPr>
                <w:ilvl w:val="1"/>
                <w:numId w:val="32"/>
              </w:numPr>
              <w:ind w:left="430" w:hanging="430"/>
              <w:rPr>
                <w:rFonts w:cs="Arial"/>
                <w:sz w:val="20"/>
                <w:szCs w:val="20"/>
              </w:rPr>
            </w:pPr>
            <w:r w:rsidRPr="00EE1D05">
              <w:rPr>
                <w:rFonts w:cs="Arial"/>
                <w:sz w:val="20"/>
                <w:szCs w:val="20"/>
              </w:rPr>
              <w:t xml:space="preserve">Si las validaciones 2.1 a la 2.6 están correctas, el sistema deshabilita el botón </w:t>
            </w:r>
            <w:r w:rsidRPr="00EE1D05">
              <w:rPr>
                <w:rFonts w:cs="Arial"/>
                <w:b/>
                <w:sz w:val="20"/>
                <w:szCs w:val="20"/>
              </w:rPr>
              <w:t>Aceptar</w:t>
            </w:r>
            <w:r w:rsidRPr="00EE1D05">
              <w:rPr>
                <w:rFonts w:cs="Arial"/>
                <w:sz w:val="20"/>
                <w:szCs w:val="20"/>
              </w:rPr>
              <w:t xml:space="preserve"> y los campos:</w:t>
            </w:r>
          </w:p>
          <w:p w14:paraId="13A2CCAF" w14:textId="77777777" w:rsidR="0098445A" w:rsidRPr="00EE1D05" w:rsidRDefault="0098445A" w:rsidP="004A291F">
            <w:pPr>
              <w:rPr>
                <w:rFonts w:cs="Arial"/>
                <w:sz w:val="20"/>
                <w:szCs w:val="20"/>
              </w:rPr>
            </w:pPr>
          </w:p>
          <w:p w14:paraId="679316D6" w14:textId="77777777" w:rsidR="0098445A" w:rsidRPr="00EE1D05" w:rsidRDefault="0098445A" w:rsidP="0098445A">
            <w:pPr>
              <w:pStyle w:val="Prrafodelista"/>
              <w:numPr>
                <w:ilvl w:val="0"/>
                <w:numId w:val="25"/>
              </w:numPr>
              <w:ind w:left="713" w:hanging="283"/>
              <w:rPr>
                <w:rFonts w:cs="Arial"/>
                <w:sz w:val="20"/>
                <w:szCs w:val="20"/>
              </w:rPr>
            </w:pPr>
            <w:r w:rsidRPr="00EE1D05">
              <w:rPr>
                <w:rFonts w:cs="Arial"/>
                <w:sz w:val="20"/>
                <w:szCs w:val="20"/>
              </w:rPr>
              <w:t>Documento aduanero</w:t>
            </w:r>
          </w:p>
          <w:p w14:paraId="10DFF19A" w14:textId="77777777" w:rsidR="0098445A" w:rsidRPr="00EE1D05" w:rsidRDefault="0098445A" w:rsidP="0098445A">
            <w:pPr>
              <w:pStyle w:val="Prrafodelista"/>
              <w:numPr>
                <w:ilvl w:val="0"/>
                <w:numId w:val="25"/>
              </w:numPr>
              <w:ind w:left="713" w:hanging="283"/>
              <w:rPr>
                <w:rFonts w:cs="Arial"/>
                <w:sz w:val="20"/>
                <w:szCs w:val="20"/>
              </w:rPr>
            </w:pPr>
            <w:r w:rsidRPr="00EE1D05">
              <w:rPr>
                <w:rFonts w:cs="Arial"/>
                <w:sz w:val="20"/>
                <w:szCs w:val="20"/>
              </w:rPr>
              <w:t>Aduana</w:t>
            </w:r>
          </w:p>
          <w:p w14:paraId="7A445CF6" w14:textId="77777777" w:rsidR="0098445A" w:rsidRPr="00EE1D05" w:rsidRDefault="0098445A" w:rsidP="0098445A">
            <w:pPr>
              <w:pStyle w:val="Prrafodelista"/>
              <w:numPr>
                <w:ilvl w:val="0"/>
                <w:numId w:val="25"/>
              </w:numPr>
              <w:ind w:left="713" w:hanging="283"/>
              <w:rPr>
                <w:rFonts w:cs="Arial"/>
                <w:sz w:val="20"/>
                <w:szCs w:val="20"/>
              </w:rPr>
            </w:pPr>
            <w:r w:rsidRPr="00EE1D05">
              <w:rPr>
                <w:rFonts w:cs="Arial"/>
                <w:sz w:val="20"/>
                <w:szCs w:val="20"/>
              </w:rPr>
              <w:t>Año</w:t>
            </w:r>
          </w:p>
          <w:p w14:paraId="2BAF362A" w14:textId="77777777" w:rsidR="0098445A" w:rsidRPr="00EE1D05" w:rsidRDefault="0098445A" w:rsidP="0098445A">
            <w:pPr>
              <w:pStyle w:val="Prrafodelista"/>
              <w:numPr>
                <w:ilvl w:val="0"/>
                <w:numId w:val="25"/>
              </w:numPr>
              <w:ind w:left="713" w:hanging="283"/>
              <w:rPr>
                <w:rFonts w:cs="Arial"/>
                <w:sz w:val="20"/>
                <w:szCs w:val="20"/>
              </w:rPr>
            </w:pPr>
            <w:r w:rsidRPr="00EE1D05">
              <w:rPr>
                <w:rFonts w:cs="Arial"/>
                <w:sz w:val="20"/>
                <w:szCs w:val="20"/>
              </w:rPr>
              <w:t>Régimen</w:t>
            </w:r>
          </w:p>
          <w:p w14:paraId="7BBDB934" w14:textId="77777777" w:rsidR="0098445A" w:rsidRPr="00EE1D05" w:rsidRDefault="0098445A" w:rsidP="0098445A">
            <w:pPr>
              <w:pStyle w:val="Prrafodelista"/>
              <w:numPr>
                <w:ilvl w:val="0"/>
                <w:numId w:val="25"/>
              </w:numPr>
              <w:ind w:left="713" w:hanging="283"/>
              <w:rPr>
                <w:rFonts w:cs="Arial"/>
                <w:sz w:val="20"/>
                <w:szCs w:val="20"/>
              </w:rPr>
            </w:pPr>
            <w:r w:rsidRPr="00EE1D05">
              <w:rPr>
                <w:rFonts w:cs="Arial"/>
                <w:sz w:val="20"/>
                <w:szCs w:val="20"/>
              </w:rPr>
              <w:t>Número</w:t>
            </w:r>
          </w:p>
          <w:p w14:paraId="3876F8D3" w14:textId="77777777" w:rsidR="0098445A" w:rsidRPr="00EE1D05" w:rsidRDefault="0098445A" w:rsidP="004A291F">
            <w:pPr>
              <w:rPr>
                <w:rFonts w:cs="Arial"/>
                <w:sz w:val="20"/>
                <w:szCs w:val="20"/>
              </w:rPr>
            </w:pPr>
          </w:p>
          <w:p w14:paraId="47349716" w14:textId="77777777" w:rsidR="0098445A" w:rsidRPr="00EE1D05" w:rsidRDefault="0098445A" w:rsidP="004A291F">
            <w:pPr>
              <w:rPr>
                <w:rFonts w:cs="Arial"/>
                <w:sz w:val="20"/>
                <w:szCs w:val="20"/>
              </w:rPr>
            </w:pPr>
          </w:p>
          <w:p w14:paraId="4794F811" w14:textId="77777777" w:rsidR="0098445A" w:rsidRPr="00EE1D05" w:rsidRDefault="0098445A" w:rsidP="004A291F">
            <w:pPr>
              <w:rPr>
                <w:rFonts w:cs="Arial"/>
                <w:sz w:val="20"/>
                <w:szCs w:val="20"/>
              </w:rPr>
            </w:pPr>
            <w:r w:rsidRPr="00EE1D05">
              <w:rPr>
                <w:rFonts w:cs="Arial"/>
                <w:sz w:val="20"/>
                <w:szCs w:val="20"/>
              </w:rPr>
              <w:t xml:space="preserve">Luego de deshabilitar los campos mencionados en el punto 2.10 el sistema prosigue con la funcionalidad que se detalla a </w:t>
            </w:r>
            <w:r w:rsidRPr="00EE1D05">
              <w:rPr>
                <w:rFonts w:cs="Arial"/>
                <w:sz w:val="20"/>
                <w:szCs w:val="20"/>
              </w:rPr>
              <w:lastRenderedPageBreak/>
              <w:t>continuación:</w:t>
            </w:r>
          </w:p>
          <w:p w14:paraId="38FD6C2F" w14:textId="77777777" w:rsidR="0098445A" w:rsidRPr="00EE1D05" w:rsidRDefault="0098445A" w:rsidP="004A291F">
            <w:pPr>
              <w:rPr>
                <w:rFonts w:cs="Arial"/>
                <w:sz w:val="20"/>
                <w:szCs w:val="20"/>
              </w:rPr>
            </w:pPr>
          </w:p>
          <w:p w14:paraId="6D2C0FE7" w14:textId="77777777" w:rsidR="0098445A" w:rsidRPr="00EE1D05" w:rsidRDefault="0098445A" w:rsidP="0098445A">
            <w:pPr>
              <w:pStyle w:val="Prrafodelista"/>
              <w:numPr>
                <w:ilvl w:val="1"/>
                <w:numId w:val="32"/>
              </w:numPr>
              <w:ind w:left="430" w:hanging="430"/>
              <w:rPr>
                <w:rFonts w:cs="Arial"/>
                <w:sz w:val="20"/>
                <w:szCs w:val="20"/>
              </w:rPr>
            </w:pPr>
            <w:r w:rsidRPr="00EE1D05">
              <w:rPr>
                <w:rFonts w:cs="Arial"/>
                <w:sz w:val="20"/>
                <w:szCs w:val="20"/>
              </w:rPr>
              <w:t>El sistema obtiene y muestra los datos de la declaración ingresada según la interfaz P02:</w:t>
            </w:r>
          </w:p>
          <w:p w14:paraId="4E6B0009" w14:textId="77777777" w:rsidR="0098445A" w:rsidRPr="00EE1D05" w:rsidRDefault="0098445A" w:rsidP="004A291F">
            <w:pPr>
              <w:rPr>
                <w:rFonts w:cs="Arial"/>
                <w:sz w:val="20"/>
                <w:szCs w:val="20"/>
                <w:lang w:val="es-PE"/>
              </w:rPr>
            </w:pPr>
          </w:p>
          <w:p w14:paraId="79ED417E" w14:textId="77777777" w:rsidR="0098445A" w:rsidRPr="00EE1D05" w:rsidRDefault="0098445A" w:rsidP="0098445A">
            <w:pPr>
              <w:pStyle w:val="Prrafodelista"/>
              <w:numPr>
                <w:ilvl w:val="0"/>
                <w:numId w:val="26"/>
              </w:numPr>
              <w:ind w:left="713" w:hanging="283"/>
              <w:rPr>
                <w:rFonts w:cs="Arial"/>
                <w:sz w:val="20"/>
                <w:szCs w:val="20"/>
              </w:rPr>
            </w:pPr>
            <w:r w:rsidRPr="00EE1D05">
              <w:rPr>
                <w:rFonts w:cs="Arial"/>
                <w:sz w:val="20"/>
                <w:szCs w:val="20"/>
              </w:rPr>
              <w:t>Número de orden</w:t>
            </w:r>
          </w:p>
          <w:p w14:paraId="1DF67204" w14:textId="77777777" w:rsidR="0098445A" w:rsidRPr="00EE1D05" w:rsidRDefault="0098445A" w:rsidP="0098445A">
            <w:pPr>
              <w:pStyle w:val="Prrafodelista"/>
              <w:numPr>
                <w:ilvl w:val="0"/>
                <w:numId w:val="26"/>
              </w:numPr>
              <w:ind w:left="713" w:hanging="283"/>
              <w:contextualSpacing w:val="0"/>
              <w:rPr>
                <w:rFonts w:cs="Arial"/>
                <w:sz w:val="20"/>
                <w:szCs w:val="20"/>
              </w:rPr>
            </w:pPr>
            <w:r w:rsidRPr="00EE1D05">
              <w:rPr>
                <w:rFonts w:cs="Arial"/>
                <w:sz w:val="20"/>
                <w:szCs w:val="20"/>
              </w:rPr>
              <w:t>Fecha y hora de numeración</w:t>
            </w:r>
          </w:p>
          <w:p w14:paraId="1280C505" w14:textId="77777777" w:rsidR="0098445A" w:rsidRPr="00EE1D05" w:rsidRDefault="0098445A" w:rsidP="0098445A">
            <w:pPr>
              <w:pStyle w:val="Prrafodelista"/>
              <w:numPr>
                <w:ilvl w:val="0"/>
                <w:numId w:val="26"/>
              </w:numPr>
              <w:ind w:left="713" w:hanging="283"/>
              <w:contextualSpacing w:val="0"/>
              <w:rPr>
                <w:rFonts w:cs="Arial"/>
                <w:sz w:val="20"/>
                <w:szCs w:val="20"/>
              </w:rPr>
            </w:pPr>
            <w:r w:rsidRPr="00EE1D05">
              <w:rPr>
                <w:rFonts w:cs="Arial"/>
                <w:sz w:val="20"/>
                <w:szCs w:val="20"/>
              </w:rPr>
              <w:t>Canal de control</w:t>
            </w:r>
          </w:p>
          <w:p w14:paraId="711301D1" w14:textId="77777777" w:rsidR="0098445A" w:rsidRPr="00EE1D05" w:rsidRDefault="0098445A" w:rsidP="0098445A">
            <w:pPr>
              <w:pStyle w:val="Prrafodelista"/>
              <w:numPr>
                <w:ilvl w:val="0"/>
                <w:numId w:val="26"/>
              </w:numPr>
              <w:ind w:left="713" w:hanging="283"/>
              <w:contextualSpacing w:val="0"/>
              <w:rPr>
                <w:rFonts w:cs="Arial"/>
                <w:sz w:val="20"/>
                <w:szCs w:val="20"/>
              </w:rPr>
            </w:pPr>
            <w:r w:rsidRPr="00EE1D05">
              <w:rPr>
                <w:rFonts w:cs="Arial"/>
                <w:sz w:val="20"/>
                <w:szCs w:val="20"/>
              </w:rPr>
              <w:t>Modalidad de despacho aduanero</w:t>
            </w:r>
          </w:p>
          <w:p w14:paraId="0139A731" w14:textId="77777777" w:rsidR="0098445A" w:rsidRPr="00EE1D05" w:rsidRDefault="0098445A" w:rsidP="0098445A">
            <w:pPr>
              <w:pStyle w:val="Prrafodelista"/>
              <w:numPr>
                <w:ilvl w:val="0"/>
                <w:numId w:val="26"/>
              </w:numPr>
              <w:ind w:left="713" w:hanging="283"/>
              <w:contextualSpacing w:val="0"/>
              <w:rPr>
                <w:rFonts w:cs="Arial"/>
                <w:sz w:val="20"/>
                <w:szCs w:val="20"/>
              </w:rPr>
            </w:pPr>
            <w:r w:rsidRPr="00EE1D05">
              <w:rPr>
                <w:rFonts w:cs="Arial"/>
                <w:sz w:val="20"/>
                <w:szCs w:val="20"/>
              </w:rPr>
              <w:t>Garantía del artículo 160: Indicando SI en el caso de que la DECLARACIÓN se encuentre afecta a la garantía previa y NO cuando no lo esté.</w:t>
            </w:r>
          </w:p>
          <w:p w14:paraId="1BCFA472" w14:textId="77777777" w:rsidR="0098445A" w:rsidRPr="00EE1D05" w:rsidRDefault="0098445A" w:rsidP="0098445A">
            <w:pPr>
              <w:pStyle w:val="Prrafodelista"/>
              <w:numPr>
                <w:ilvl w:val="0"/>
                <w:numId w:val="26"/>
              </w:numPr>
              <w:ind w:left="713" w:hanging="283"/>
              <w:contextualSpacing w:val="0"/>
              <w:rPr>
                <w:rFonts w:cs="Arial"/>
                <w:sz w:val="20"/>
                <w:szCs w:val="20"/>
              </w:rPr>
            </w:pPr>
            <w:r w:rsidRPr="00EE1D05">
              <w:rPr>
                <w:rFonts w:cs="Arial"/>
                <w:sz w:val="20"/>
                <w:szCs w:val="20"/>
              </w:rPr>
              <w:t>Importador / Consignatario</w:t>
            </w:r>
          </w:p>
          <w:p w14:paraId="07E47240" w14:textId="77777777" w:rsidR="0098445A" w:rsidRPr="00EE1D05" w:rsidRDefault="0098445A" w:rsidP="0098445A">
            <w:pPr>
              <w:pStyle w:val="Prrafodelista"/>
              <w:numPr>
                <w:ilvl w:val="0"/>
                <w:numId w:val="26"/>
              </w:numPr>
              <w:ind w:left="713" w:hanging="283"/>
              <w:contextualSpacing w:val="0"/>
              <w:rPr>
                <w:rFonts w:cs="Arial"/>
                <w:sz w:val="20"/>
                <w:szCs w:val="20"/>
              </w:rPr>
            </w:pPr>
            <w:r w:rsidRPr="00EE1D05">
              <w:rPr>
                <w:rFonts w:cs="Arial"/>
                <w:sz w:val="20"/>
                <w:szCs w:val="20"/>
              </w:rPr>
              <w:t>Agencia de Aduanas / Declarante</w:t>
            </w:r>
          </w:p>
          <w:p w14:paraId="61FFAF24" w14:textId="77777777" w:rsidR="0098445A" w:rsidRPr="00EE1D05" w:rsidRDefault="0098445A" w:rsidP="0098445A">
            <w:pPr>
              <w:pStyle w:val="Prrafodelista"/>
              <w:numPr>
                <w:ilvl w:val="0"/>
                <w:numId w:val="26"/>
              </w:numPr>
              <w:ind w:left="713" w:hanging="283"/>
              <w:contextualSpacing w:val="0"/>
              <w:rPr>
                <w:rFonts w:cs="Arial"/>
                <w:sz w:val="20"/>
                <w:szCs w:val="20"/>
              </w:rPr>
            </w:pPr>
            <w:r w:rsidRPr="00EE1D05">
              <w:rPr>
                <w:rFonts w:cs="Arial"/>
                <w:sz w:val="20"/>
                <w:szCs w:val="20"/>
              </w:rPr>
              <w:t>Advertencias mostradas (2.7, 2.8, 2.9).</w:t>
            </w:r>
          </w:p>
          <w:p w14:paraId="28EEEEE1" w14:textId="77777777" w:rsidR="0098445A" w:rsidRPr="00EE1D05" w:rsidRDefault="0098445A" w:rsidP="004A291F">
            <w:pPr>
              <w:rPr>
                <w:rFonts w:cs="Arial"/>
                <w:sz w:val="20"/>
                <w:szCs w:val="20"/>
              </w:rPr>
            </w:pPr>
          </w:p>
          <w:p w14:paraId="714EF405" w14:textId="77777777" w:rsidR="0098445A" w:rsidRPr="00EE1D05" w:rsidRDefault="0098445A" w:rsidP="0098445A">
            <w:pPr>
              <w:pStyle w:val="Prrafodelista"/>
              <w:numPr>
                <w:ilvl w:val="1"/>
                <w:numId w:val="32"/>
              </w:numPr>
              <w:ind w:left="430" w:hanging="430"/>
              <w:rPr>
                <w:rFonts w:cs="Arial"/>
                <w:sz w:val="20"/>
                <w:szCs w:val="20"/>
              </w:rPr>
            </w:pPr>
            <w:r w:rsidRPr="00EE1D05">
              <w:rPr>
                <w:rFonts w:cs="Arial"/>
                <w:sz w:val="20"/>
                <w:szCs w:val="20"/>
              </w:rPr>
              <w:t>El sistema muestra la lista de los documentos que pueden ser recepcionados, de tal forma que el funcionario marque los documentos que son entregados en físico. Son los siguientes:</w:t>
            </w:r>
          </w:p>
          <w:p w14:paraId="7CF44C30" w14:textId="77777777" w:rsidR="0098445A" w:rsidRPr="00EE1D05" w:rsidRDefault="0098445A" w:rsidP="004A291F">
            <w:pPr>
              <w:rPr>
                <w:rFonts w:cs="Arial"/>
                <w:sz w:val="20"/>
                <w:szCs w:val="20"/>
              </w:rPr>
            </w:pPr>
          </w:p>
          <w:p w14:paraId="431BCEB0" w14:textId="77777777" w:rsidR="0098445A" w:rsidRPr="00EE1D05" w:rsidRDefault="0098445A" w:rsidP="0098445A">
            <w:pPr>
              <w:pStyle w:val="Prrafodelista"/>
              <w:numPr>
                <w:ilvl w:val="0"/>
                <w:numId w:val="27"/>
              </w:numPr>
              <w:ind w:left="713" w:hanging="283"/>
              <w:contextualSpacing w:val="0"/>
              <w:jc w:val="left"/>
              <w:rPr>
                <w:rFonts w:cs="Arial"/>
                <w:sz w:val="20"/>
                <w:szCs w:val="20"/>
              </w:rPr>
            </w:pPr>
            <w:r w:rsidRPr="00EE1D05">
              <w:rPr>
                <w:rFonts w:cs="Arial"/>
                <w:sz w:val="20"/>
                <w:szCs w:val="20"/>
              </w:rPr>
              <w:t>Factura o documento equivalente</w:t>
            </w:r>
          </w:p>
          <w:p w14:paraId="1CD51C84" w14:textId="77777777" w:rsidR="0098445A" w:rsidRPr="00EE1D05" w:rsidRDefault="0098445A" w:rsidP="0098445A">
            <w:pPr>
              <w:pStyle w:val="Prrafodelista"/>
              <w:numPr>
                <w:ilvl w:val="0"/>
                <w:numId w:val="27"/>
              </w:numPr>
              <w:ind w:left="713" w:hanging="283"/>
              <w:contextualSpacing w:val="0"/>
              <w:jc w:val="left"/>
              <w:rPr>
                <w:rFonts w:cs="Arial"/>
                <w:sz w:val="20"/>
                <w:szCs w:val="20"/>
              </w:rPr>
            </w:pPr>
            <w:r w:rsidRPr="00EE1D05">
              <w:rPr>
                <w:rFonts w:cs="Arial"/>
                <w:sz w:val="20"/>
                <w:szCs w:val="20"/>
              </w:rPr>
              <w:t>Documento de transporte</w:t>
            </w:r>
          </w:p>
          <w:p w14:paraId="36B3C0FB" w14:textId="77777777" w:rsidR="0098445A" w:rsidRPr="00EE1D05" w:rsidRDefault="0098445A" w:rsidP="0098445A">
            <w:pPr>
              <w:pStyle w:val="Prrafodelista"/>
              <w:numPr>
                <w:ilvl w:val="0"/>
                <w:numId w:val="27"/>
              </w:numPr>
              <w:ind w:left="713" w:hanging="283"/>
              <w:contextualSpacing w:val="0"/>
              <w:jc w:val="left"/>
              <w:rPr>
                <w:rFonts w:cs="Arial"/>
                <w:sz w:val="20"/>
                <w:szCs w:val="20"/>
              </w:rPr>
            </w:pPr>
            <w:r w:rsidRPr="00EE1D05">
              <w:rPr>
                <w:rFonts w:cs="Arial"/>
                <w:sz w:val="20"/>
                <w:szCs w:val="20"/>
              </w:rPr>
              <w:t>Documento de seguro</w:t>
            </w:r>
          </w:p>
          <w:p w14:paraId="28FF2C89" w14:textId="77777777" w:rsidR="0098445A" w:rsidRPr="00EE1D05" w:rsidRDefault="0098445A" w:rsidP="0098445A">
            <w:pPr>
              <w:pStyle w:val="Prrafodelista"/>
              <w:numPr>
                <w:ilvl w:val="0"/>
                <w:numId w:val="27"/>
              </w:numPr>
              <w:ind w:left="713" w:hanging="283"/>
              <w:contextualSpacing w:val="0"/>
              <w:jc w:val="left"/>
              <w:rPr>
                <w:rFonts w:cs="Arial"/>
                <w:sz w:val="20"/>
                <w:szCs w:val="20"/>
              </w:rPr>
            </w:pPr>
            <w:r w:rsidRPr="00EE1D05">
              <w:rPr>
                <w:rFonts w:cs="Arial"/>
                <w:sz w:val="20"/>
                <w:szCs w:val="20"/>
              </w:rPr>
              <w:t>Documento de Control</w:t>
            </w:r>
          </w:p>
          <w:p w14:paraId="605C44F5" w14:textId="77777777" w:rsidR="0098445A" w:rsidRPr="00EE1D05" w:rsidRDefault="0098445A" w:rsidP="0098445A">
            <w:pPr>
              <w:pStyle w:val="Prrafodelista"/>
              <w:numPr>
                <w:ilvl w:val="0"/>
                <w:numId w:val="27"/>
              </w:numPr>
              <w:ind w:left="713" w:hanging="283"/>
              <w:contextualSpacing w:val="0"/>
              <w:jc w:val="left"/>
              <w:rPr>
                <w:rFonts w:cs="Arial"/>
                <w:sz w:val="20"/>
                <w:szCs w:val="20"/>
              </w:rPr>
            </w:pPr>
            <w:r w:rsidRPr="00EE1D05">
              <w:rPr>
                <w:rFonts w:cs="Arial"/>
                <w:sz w:val="20"/>
                <w:szCs w:val="20"/>
              </w:rPr>
              <w:t>Certificado de Origen</w:t>
            </w:r>
          </w:p>
          <w:p w14:paraId="4ECE45E4" w14:textId="77777777" w:rsidR="0098445A" w:rsidRPr="00EE1D05" w:rsidRDefault="0098445A" w:rsidP="0098445A">
            <w:pPr>
              <w:pStyle w:val="Prrafodelista"/>
              <w:numPr>
                <w:ilvl w:val="0"/>
                <w:numId w:val="27"/>
              </w:numPr>
              <w:ind w:left="713" w:hanging="283"/>
              <w:contextualSpacing w:val="0"/>
              <w:jc w:val="left"/>
              <w:rPr>
                <w:rFonts w:cs="Arial"/>
                <w:sz w:val="20"/>
                <w:szCs w:val="20"/>
              </w:rPr>
            </w:pPr>
            <w:r w:rsidRPr="00EE1D05">
              <w:rPr>
                <w:rFonts w:cs="Arial"/>
                <w:sz w:val="20"/>
                <w:szCs w:val="20"/>
              </w:rPr>
              <w:t>Declaración Jurada</w:t>
            </w:r>
          </w:p>
          <w:p w14:paraId="5A5C2254" w14:textId="77777777" w:rsidR="0098445A" w:rsidRPr="00EE1D05" w:rsidRDefault="0098445A" w:rsidP="0098445A">
            <w:pPr>
              <w:pStyle w:val="Prrafodelista"/>
              <w:numPr>
                <w:ilvl w:val="0"/>
                <w:numId w:val="27"/>
              </w:numPr>
              <w:ind w:left="713" w:hanging="283"/>
              <w:contextualSpacing w:val="0"/>
              <w:jc w:val="left"/>
              <w:rPr>
                <w:rFonts w:cs="Arial"/>
                <w:sz w:val="20"/>
                <w:szCs w:val="20"/>
              </w:rPr>
            </w:pPr>
            <w:r w:rsidRPr="00EE1D05">
              <w:rPr>
                <w:rFonts w:cs="Arial"/>
                <w:sz w:val="20"/>
                <w:szCs w:val="20"/>
              </w:rPr>
              <w:t>Volante de despacho</w:t>
            </w:r>
          </w:p>
          <w:p w14:paraId="1B9DDCF0" w14:textId="77777777" w:rsidR="0098445A" w:rsidRPr="00EE1D05" w:rsidRDefault="0098445A" w:rsidP="0098445A">
            <w:pPr>
              <w:pStyle w:val="Prrafodelista"/>
              <w:numPr>
                <w:ilvl w:val="0"/>
                <w:numId w:val="27"/>
              </w:numPr>
              <w:ind w:left="713" w:hanging="283"/>
              <w:contextualSpacing w:val="0"/>
              <w:jc w:val="left"/>
              <w:rPr>
                <w:rFonts w:cs="Arial"/>
                <w:sz w:val="20"/>
                <w:szCs w:val="20"/>
              </w:rPr>
            </w:pPr>
            <w:r w:rsidRPr="00EE1D05">
              <w:rPr>
                <w:rFonts w:cs="Arial"/>
                <w:sz w:val="20"/>
                <w:szCs w:val="20"/>
              </w:rPr>
              <w:t>Volante de autorización de salida</w:t>
            </w:r>
          </w:p>
          <w:p w14:paraId="1231B6A9" w14:textId="77777777" w:rsidR="0098445A" w:rsidRPr="00EE1D05" w:rsidRDefault="0098445A" w:rsidP="0098445A">
            <w:pPr>
              <w:pStyle w:val="Prrafodelista"/>
              <w:numPr>
                <w:ilvl w:val="0"/>
                <w:numId w:val="27"/>
              </w:numPr>
              <w:ind w:left="713" w:hanging="283"/>
              <w:contextualSpacing w:val="0"/>
              <w:jc w:val="left"/>
              <w:rPr>
                <w:rFonts w:cs="Arial"/>
                <w:sz w:val="20"/>
                <w:szCs w:val="20"/>
              </w:rPr>
            </w:pPr>
            <w:r w:rsidRPr="00EE1D05">
              <w:rPr>
                <w:rFonts w:cs="Arial"/>
                <w:sz w:val="20"/>
                <w:szCs w:val="20"/>
              </w:rPr>
              <w:t>Acta de Inventario</w:t>
            </w:r>
          </w:p>
          <w:p w14:paraId="18393236" w14:textId="77777777" w:rsidR="0098445A" w:rsidRPr="00EE1D05" w:rsidRDefault="0098445A" w:rsidP="0098445A">
            <w:pPr>
              <w:pStyle w:val="Prrafodelista"/>
              <w:numPr>
                <w:ilvl w:val="0"/>
                <w:numId w:val="27"/>
              </w:numPr>
              <w:ind w:left="713" w:hanging="283"/>
              <w:contextualSpacing w:val="0"/>
              <w:jc w:val="left"/>
              <w:rPr>
                <w:rFonts w:cs="Arial"/>
                <w:sz w:val="20"/>
                <w:szCs w:val="20"/>
              </w:rPr>
            </w:pPr>
            <w:r w:rsidRPr="00EE1D05">
              <w:rPr>
                <w:rFonts w:cs="Arial"/>
                <w:sz w:val="20"/>
                <w:szCs w:val="20"/>
              </w:rPr>
              <w:t>Autoliquidación</w:t>
            </w:r>
          </w:p>
          <w:p w14:paraId="6547F9A9" w14:textId="77777777" w:rsidR="0098445A" w:rsidRPr="00EE1D05" w:rsidRDefault="0098445A" w:rsidP="0098445A">
            <w:pPr>
              <w:pStyle w:val="Prrafodelista"/>
              <w:numPr>
                <w:ilvl w:val="0"/>
                <w:numId w:val="27"/>
              </w:numPr>
              <w:ind w:left="713" w:hanging="283"/>
              <w:contextualSpacing w:val="0"/>
              <w:jc w:val="left"/>
              <w:rPr>
                <w:rFonts w:cs="Arial"/>
                <w:sz w:val="20"/>
                <w:szCs w:val="20"/>
              </w:rPr>
            </w:pPr>
            <w:r w:rsidRPr="00EE1D05">
              <w:rPr>
                <w:rFonts w:cs="Arial"/>
                <w:sz w:val="20"/>
                <w:szCs w:val="20"/>
              </w:rPr>
              <w:t>Liquidación de cobranza complementaria.</w:t>
            </w:r>
          </w:p>
          <w:p w14:paraId="1541C381" w14:textId="77777777" w:rsidR="0098445A" w:rsidRPr="00EE1D05" w:rsidRDefault="0098445A" w:rsidP="0098445A">
            <w:pPr>
              <w:pStyle w:val="Prrafodelista"/>
              <w:numPr>
                <w:ilvl w:val="0"/>
                <w:numId w:val="27"/>
              </w:numPr>
              <w:ind w:left="713" w:hanging="283"/>
              <w:contextualSpacing w:val="0"/>
              <w:jc w:val="left"/>
              <w:rPr>
                <w:rFonts w:cs="Arial"/>
                <w:sz w:val="20"/>
                <w:szCs w:val="20"/>
              </w:rPr>
            </w:pPr>
            <w:r w:rsidRPr="00EE1D05">
              <w:rPr>
                <w:rFonts w:cs="Arial"/>
                <w:sz w:val="20"/>
                <w:szCs w:val="20"/>
              </w:rPr>
              <w:t>Otros documentos.</w:t>
            </w:r>
          </w:p>
          <w:p w14:paraId="16F5F00D" w14:textId="77777777" w:rsidR="0098445A" w:rsidRPr="00EE1D05" w:rsidRDefault="0098445A" w:rsidP="004A291F">
            <w:pPr>
              <w:rPr>
                <w:rFonts w:cs="Arial"/>
                <w:sz w:val="20"/>
                <w:szCs w:val="20"/>
              </w:rPr>
            </w:pPr>
          </w:p>
          <w:p w14:paraId="7406E16F" w14:textId="77777777" w:rsidR="0098445A" w:rsidRPr="00EE1D05" w:rsidRDefault="0098445A" w:rsidP="0098445A">
            <w:pPr>
              <w:pStyle w:val="Prrafodelista"/>
              <w:numPr>
                <w:ilvl w:val="1"/>
                <w:numId w:val="32"/>
              </w:numPr>
              <w:ind w:left="430" w:hanging="430"/>
              <w:rPr>
                <w:rFonts w:cs="Arial"/>
                <w:sz w:val="20"/>
                <w:szCs w:val="20"/>
              </w:rPr>
            </w:pPr>
            <w:r w:rsidRPr="00EE1D05">
              <w:rPr>
                <w:rFonts w:cs="Arial"/>
                <w:sz w:val="20"/>
                <w:szCs w:val="20"/>
              </w:rPr>
              <w:t xml:space="preserve">Se muestra el campo para el registro de Observaciones, que permitirá el ingreso de un texto de hasta 200 caracteres. </w:t>
            </w:r>
          </w:p>
          <w:p w14:paraId="470360CD" w14:textId="77777777" w:rsidR="0098445A" w:rsidRPr="00EE1D05" w:rsidRDefault="0098445A" w:rsidP="004A291F">
            <w:pPr>
              <w:rPr>
                <w:rFonts w:cs="Arial"/>
                <w:sz w:val="20"/>
                <w:szCs w:val="20"/>
              </w:rPr>
            </w:pPr>
          </w:p>
          <w:p w14:paraId="67A56D84" w14:textId="77777777" w:rsidR="0098445A" w:rsidRPr="00EE1D05" w:rsidRDefault="0098445A" w:rsidP="0098445A">
            <w:pPr>
              <w:pStyle w:val="Prrafodelista"/>
              <w:numPr>
                <w:ilvl w:val="1"/>
                <w:numId w:val="32"/>
              </w:numPr>
              <w:ind w:left="430" w:hanging="430"/>
              <w:rPr>
                <w:rFonts w:cs="Arial"/>
                <w:sz w:val="20"/>
                <w:szCs w:val="20"/>
              </w:rPr>
            </w:pPr>
            <w:r w:rsidRPr="00EE1D05">
              <w:rPr>
                <w:rFonts w:cs="Arial"/>
                <w:sz w:val="20"/>
                <w:szCs w:val="20"/>
              </w:rPr>
              <w:t xml:space="preserve">Se muestra los botones </w:t>
            </w:r>
            <w:r w:rsidRPr="00EE1D05">
              <w:rPr>
                <w:rFonts w:cs="Arial"/>
                <w:b/>
                <w:sz w:val="20"/>
                <w:szCs w:val="20"/>
              </w:rPr>
              <w:t xml:space="preserve">Registrar </w:t>
            </w:r>
            <w:r w:rsidRPr="00EE1D05">
              <w:rPr>
                <w:rFonts w:cs="Arial"/>
                <w:sz w:val="20"/>
                <w:szCs w:val="20"/>
              </w:rPr>
              <w:t xml:space="preserve">y </w:t>
            </w:r>
            <w:r w:rsidRPr="00EE1D05">
              <w:rPr>
                <w:rFonts w:cs="Arial"/>
                <w:b/>
                <w:sz w:val="20"/>
                <w:szCs w:val="20"/>
              </w:rPr>
              <w:t>Cancelar</w:t>
            </w:r>
            <w:r w:rsidRPr="00EE1D05">
              <w:rPr>
                <w:rFonts w:cs="Arial"/>
                <w:sz w:val="20"/>
                <w:szCs w:val="20"/>
              </w:rPr>
              <w:t>.</w:t>
            </w:r>
          </w:p>
          <w:p w14:paraId="50674103" w14:textId="77777777" w:rsidR="0098445A" w:rsidRPr="00EE1D05" w:rsidRDefault="0098445A" w:rsidP="004A291F">
            <w:pPr>
              <w:rPr>
                <w:rFonts w:cs="Arial"/>
                <w:sz w:val="20"/>
                <w:szCs w:val="20"/>
                <w:lang w:val="es-PE"/>
              </w:rPr>
            </w:pPr>
          </w:p>
        </w:tc>
      </w:tr>
      <w:tr w:rsidR="0098445A" w14:paraId="0EF6F49D" w14:textId="77777777" w:rsidTr="004A291F">
        <w:tc>
          <w:tcPr>
            <w:tcW w:w="540" w:type="dxa"/>
            <w:shd w:val="clear" w:color="auto" w:fill="auto"/>
          </w:tcPr>
          <w:p w14:paraId="4292EA30" w14:textId="77777777" w:rsidR="0098445A" w:rsidRPr="00A535B3" w:rsidRDefault="0098445A" w:rsidP="004A291F">
            <w:pPr>
              <w:jc w:val="center"/>
              <w:rPr>
                <w:sz w:val="20"/>
              </w:rPr>
            </w:pPr>
            <w:r w:rsidRPr="00A535B3">
              <w:rPr>
                <w:sz w:val="20"/>
              </w:rPr>
              <w:lastRenderedPageBreak/>
              <w:t>3</w:t>
            </w:r>
          </w:p>
        </w:tc>
        <w:tc>
          <w:tcPr>
            <w:tcW w:w="3060" w:type="dxa"/>
            <w:shd w:val="clear" w:color="auto" w:fill="auto"/>
          </w:tcPr>
          <w:p w14:paraId="192EFA66" w14:textId="77777777" w:rsidR="0098445A" w:rsidRPr="00A535B3" w:rsidRDefault="0098445A" w:rsidP="004A291F">
            <w:pPr>
              <w:rPr>
                <w:rFonts w:cs="Arial"/>
                <w:sz w:val="20"/>
                <w:szCs w:val="20"/>
              </w:rPr>
            </w:pPr>
            <w:r w:rsidRPr="00A535B3">
              <w:rPr>
                <w:rFonts w:cs="Arial"/>
                <w:sz w:val="20"/>
                <w:szCs w:val="20"/>
              </w:rPr>
              <w:t>El actor marca la opción “Otros documentos”.</w:t>
            </w:r>
          </w:p>
        </w:tc>
        <w:tc>
          <w:tcPr>
            <w:tcW w:w="5853" w:type="dxa"/>
            <w:shd w:val="clear" w:color="auto" w:fill="auto"/>
          </w:tcPr>
          <w:p w14:paraId="3A48CF0E" w14:textId="77777777" w:rsidR="0098445A" w:rsidRPr="00A535B3" w:rsidRDefault="0098445A" w:rsidP="004A291F">
            <w:pPr>
              <w:ind w:left="430" w:hanging="430"/>
              <w:rPr>
                <w:rFonts w:cs="Arial"/>
                <w:sz w:val="20"/>
                <w:szCs w:val="20"/>
              </w:rPr>
            </w:pPr>
            <w:r w:rsidRPr="00A535B3">
              <w:rPr>
                <w:rFonts w:cs="Arial"/>
                <w:sz w:val="20"/>
                <w:szCs w:val="20"/>
              </w:rPr>
              <w:t>3.1 El sistema posiciona el cursor en la casilla “Registro de Observaciones”.</w:t>
            </w:r>
          </w:p>
          <w:p w14:paraId="163C282D" w14:textId="77777777" w:rsidR="0098445A" w:rsidRPr="00A535B3" w:rsidRDefault="0098445A" w:rsidP="004A291F">
            <w:pPr>
              <w:ind w:left="430" w:hanging="430"/>
              <w:rPr>
                <w:rFonts w:cs="Arial"/>
                <w:sz w:val="20"/>
                <w:szCs w:val="20"/>
              </w:rPr>
            </w:pPr>
          </w:p>
          <w:p w14:paraId="1CDE02E4" w14:textId="77777777" w:rsidR="0098445A" w:rsidRDefault="0098445A" w:rsidP="004A291F">
            <w:pPr>
              <w:ind w:left="430" w:hanging="430"/>
              <w:rPr>
                <w:rFonts w:cs="Arial"/>
                <w:sz w:val="20"/>
                <w:szCs w:val="20"/>
              </w:rPr>
            </w:pPr>
            <w:proofErr w:type="gramStart"/>
            <w:r w:rsidRPr="00A535B3">
              <w:rPr>
                <w:rFonts w:cs="Arial"/>
                <w:sz w:val="20"/>
                <w:szCs w:val="20"/>
              </w:rPr>
              <w:t>3.2  El</w:t>
            </w:r>
            <w:proofErr w:type="gramEnd"/>
            <w:r w:rsidRPr="00A535B3">
              <w:rPr>
                <w:rFonts w:cs="Arial"/>
                <w:sz w:val="20"/>
                <w:szCs w:val="20"/>
              </w:rPr>
              <w:t xml:space="preserve"> sistema valida </w:t>
            </w:r>
            <w:r w:rsidRPr="00EE1D05">
              <w:rPr>
                <w:rFonts w:cs="Arial"/>
                <w:sz w:val="20"/>
                <w:szCs w:val="20"/>
              </w:rPr>
              <w:t xml:space="preserve">que se ingrese en la casilla “Registro de Observaciones” un texto no menor de 5 caracteres obligatoriamente </w:t>
            </w:r>
            <w:r w:rsidRPr="00EE1D05">
              <w:rPr>
                <w:rFonts w:cs="Arial"/>
                <w:sz w:val="20"/>
              </w:rPr>
              <w:t>(ver Flujo Alternativo 9)</w:t>
            </w:r>
            <w:r w:rsidRPr="00EE1D05">
              <w:rPr>
                <w:rFonts w:cs="Arial"/>
                <w:sz w:val="20"/>
                <w:szCs w:val="20"/>
              </w:rPr>
              <w:t>..</w:t>
            </w:r>
          </w:p>
          <w:p w14:paraId="0C21B5AE" w14:textId="77777777" w:rsidR="00EE1D05" w:rsidRDefault="00EE1D05" w:rsidP="004A291F">
            <w:pPr>
              <w:ind w:left="430" w:hanging="430"/>
              <w:rPr>
                <w:rFonts w:cs="Arial"/>
                <w:sz w:val="20"/>
                <w:szCs w:val="20"/>
              </w:rPr>
            </w:pPr>
          </w:p>
          <w:p w14:paraId="04438751" w14:textId="77777777" w:rsidR="00EE1D05" w:rsidRPr="0042290E" w:rsidRDefault="00EE1D05" w:rsidP="00EE1D05">
            <w:pPr>
              <w:ind w:left="430" w:firstLine="11"/>
              <w:rPr>
                <w:rFonts w:cs="Arial"/>
                <w:sz w:val="20"/>
                <w:szCs w:val="20"/>
              </w:rPr>
            </w:pPr>
            <w:r w:rsidRPr="0042290E">
              <w:rPr>
                <w:rFonts w:cs="Arial"/>
                <w:sz w:val="20"/>
                <w:szCs w:val="20"/>
                <w:highlight w:val="yellow"/>
              </w:rPr>
              <w:t>La GED contendrá la observación adicional expresa "</w:t>
            </w:r>
            <w:r w:rsidRPr="000B35A2">
              <w:rPr>
                <w:rFonts w:cs="Arial"/>
                <w:sz w:val="20"/>
                <w:szCs w:val="20"/>
                <w:highlight w:val="yellow"/>
                <w:u w:val="single"/>
              </w:rPr>
              <w:t>GED utilizada por Contingencia</w:t>
            </w:r>
            <w:r w:rsidR="000B35A2">
              <w:rPr>
                <w:rFonts w:cs="Arial"/>
                <w:sz w:val="20"/>
                <w:szCs w:val="20"/>
                <w:highlight w:val="yellow"/>
              </w:rPr>
              <w:t>”</w:t>
            </w:r>
            <w:r w:rsidRPr="0042290E">
              <w:rPr>
                <w:rFonts w:cs="Arial"/>
                <w:sz w:val="20"/>
                <w:szCs w:val="20"/>
                <w:highlight w:val="yellow"/>
              </w:rPr>
              <w:t xml:space="preserve"> </w:t>
            </w:r>
            <w:r w:rsidR="00D170C6">
              <w:rPr>
                <w:rFonts w:cs="Arial"/>
                <w:sz w:val="20"/>
                <w:szCs w:val="20"/>
                <w:highlight w:val="yellow"/>
              </w:rPr>
              <w:t>de encontrarse</w:t>
            </w:r>
            <w:r w:rsidR="00D170C6" w:rsidRPr="00D170C6">
              <w:rPr>
                <w:rFonts w:cs="Arial"/>
                <w:sz w:val="20"/>
                <w:szCs w:val="20"/>
                <w:highlight w:val="yellow"/>
              </w:rPr>
              <w:t xml:space="preserve"> implementado la vinculación de documentos enviados por medios electrónicos </w:t>
            </w:r>
            <w:r w:rsidR="00D170C6">
              <w:rPr>
                <w:rFonts w:cs="Arial"/>
                <w:sz w:val="20"/>
                <w:szCs w:val="20"/>
                <w:highlight w:val="yellow"/>
              </w:rPr>
              <w:t xml:space="preserve">y </w:t>
            </w:r>
            <w:r w:rsidRPr="0042290E">
              <w:rPr>
                <w:rFonts w:cs="Arial"/>
                <w:sz w:val="20"/>
                <w:szCs w:val="20"/>
                <w:highlight w:val="yellow"/>
              </w:rPr>
              <w:t xml:space="preserve">la Declaración </w:t>
            </w:r>
            <w:r w:rsidR="00D170C6">
              <w:rPr>
                <w:rFonts w:cs="Arial"/>
                <w:sz w:val="20"/>
                <w:szCs w:val="20"/>
                <w:highlight w:val="yellow"/>
              </w:rPr>
              <w:t xml:space="preserve">tiene </w:t>
            </w:r>
            <w:r w:rsidRPr="0042290E">
              <w:rPr>
                <w:rFonts w:cs="Arial"/>
                <w:sz w:val="20"/>
                <w:szCs w:val="20"/>
                <w:highlight w:val="yellow"/>
              </w:rPr>
              <w:t>fecha de numeración con posterioridad a la fecha de inicio de vigencia del FAST.</w:t>
            </w:r>
            <w:r w:rsidR="00127E1A" w:rsidRPr="0042290E">
              <w:rPr>
                <w:rFonts w:cs="Arial"/>
                <w:sz w:val="20"/>
                <w:szCs w:val="20"/>
                <w:highlight w:val="yellow"/>
              </w:rPr>
              <w:t xml:space="preserve"> Asimismo la Declaración no será incluida en el Ánfora respectiva.</w:t>
            </w:r>
          </w:p>
          <w:p w14:paraId="2DAADD42" w14:textId="77777777" w:rsidR="0098445A" w:rsidRPr="00A535B3" w:rsidRDefault="0098445A" w:rsidP="004A291F">
            <w:pPr>
              <w:rPr>
                <w:rFonts w:cs="Arial"/>
                <w:sz w:val="20"/>
                <w:szCs w:val="20"/>
              </w:rPr>
            </w:pPr>
          </w:p>
        </w:tc>
      </w:tr>
      <w:tr w:rsidR="0098445A" w14:paraId="1DDF065E" w14:textId="77777777" w:rsidTr="004A291F">
        <w:tc>
          <w:tcPr>
            <w:tcW w:w="540" w:type="dxa"/>
          </w:tcPr>
          <w:p w14:paraId="3312D106" w14:textId="77777777" w:rsidR="0098445A" w:rsidRDefault="0098445A" w:rsidP="004A291F">
            <w:pPr>
              <w:jc w:val="center"/>
              <w:rPr>
                <w:sz w:val="20"/>
              </w:rPr>
            </w:pPr>
            <w:r>
              <w:rPr>
                <w:sz w:val="20"/>
              </w:rPr>
              <w:t>4</w:t>
            </w:r>
          </w:p>
        </w:tc>
        <w:tc>
          <w:tcPr>
            <w:tcW w:w="3060" w:type="dxa"/>
          </w:tcPr>
          <w:p w14:paraId="73E9B08A" w14:textId="77777777" w:rsidR="0098445A" w:rsidRPr="001C61FF" w:rsidRDefault="0098445A" w:rsidP="004A291F">
            <w:pPr>
              <w:rPr>
                <w:rFonts w:cs="Arial"/>
                <w:sz w:val="20"/>
                <w:szCs w:val="20"/>
              </w:rPr>
            </w:pPr>
            <w:r w:rsidRPr="001C61FF">
              <w:rPr>
                <w:rFonts w:cs="Arial"/>
                <w:sz w:val="20"/>
                <w:szCs w:val="20"/>
              </w:rPr>
              <w:t xml:space="preserve">El actor presiona el botón </w:t>
            </w:r>
            <w:r w:rsidRPr="00460EC4">
              <w:rPr>
                <w:rFonts w:cs="Arial"/>
                <w:b/>
                <w:sz w:val="20"/>
                <w:szCs w:val="20"/>
              </w:rPr>
              <w:t>Registrar</w:t>
            </w:r>
            <w:r w:rsidRPr="001C61FF">
              <w:rPr>
                <w:rFonts w:cs="Arial"/>
                <w:sz w:val="20"/>
                <w:szCs w:val="20"/>
              </w:rPr>
              <w:t>.</w:t>
            </w:r>
          </w:p>
        </w:tc>
        <w:tc>
          <w:tcPr>
            <w:tcW w:w="5853" w:type="dxa"/>
          </w:tcPr>
          <w:p w14:paraId="67268468" w14:textId="77777777" w:rsidR="0098445A" w:rsidRPr="00EE1D05" w:rsidRDefault="0098445A" w:rsidP="004A291F">
            <w:pPr>
              <w:ind w:left="430" w:hanging="430"/>
              <w:rPr>
                <w:rFonts w:cs="Arial"/>
                <w:sz w:val="20"/>
                <w:szCs w:val="20"/>
              </w:rPr>
            </w:pPr>
            <w:r w:rsidRPr="001C61FF">
              <w:rPr>
                <w:rFonts w:cs="Arial"/>
                <w:sz w:val="20"/>
                <w:szCs w:val="20"/>
              </w:rPr>
              <w:t>4</w:t>
            </w:r>
            <w:r w:rsidRPr="00407D77">
              <w:rPr>
                <w:rFonts w:cs="Arial"/>
                <w:sz w:val="20"/>
                <w:szCs w:val="20"/>
              </w:rPr>
              <w:t xml:space="preserve">.1 El sistema valida que por lo menos se haya marcado un tipo </w:t>
            </w:r>
            <w:r w:rsidRPr="00EE1D05">
              <w:rPr>
                <w:rFonts w:cs="Arial"/>
                <w:sz w:val="20"/>
                <w:szCs w:val="20"/>
              </w:rPr>
              <w:t>de documento de la lista sin considerar “Otros documentos”</w:t>
            </w:r>
            <w:r w:rsidRPr="00EE1D05">
              <w:rPr>
                <w:rFonts w:cs="Arial"/>
                <w:sz w:val="20"/>
              </w:rPr>
              <w:t xml:space="preserve"> (ver Flujo Alternativo 10)</w:t>
            </w:r>
            <w:r w:rsidRPr="00EE1D05">
              <w:rPr>
                <w:rFonts w:cs="Arial"/>
                <w:sz w:val="20"/>
                <w:szCs w:val="20"/>
              </w:rPr>
              <w:t xml:space="preserve">, registra los </w:t>
            </w:r>
            <w:r w:rsidRPr="00EE1D05">
              <w:rPr>
                <w:rFonts w:cs="Arial"/>
                <w:sz w:val="20"/>
                <w:szCs w:val="20"/>
              </w:rPr>
              <w:lastRenderedPageBreak/>
              <w:t>documentos marcados y las observaciones de ser el caso, registrando además los siguientes datos:</w:t>
            </w:r>
          </w:p>
          <w:p w14:paraId="4BB287BC" w14:textId="77777777" w:rsidR="0098445A" w:rsidRPr="00EE1D05" w:rsidRDefault="0098445A" w:rsidP="004A291F">
            <w:pPr>
              <w:ind w:left="430" w:hanging="430"/>
              <w:rPr>
                <w:rFonts w:cs="Arial"/>
                <w:sz w:val="20"/>
                <w:szCs w:val="20"/>
              </w:rPr>
            </w:pPr>
          </w:p>
          <w:p w14:paraId="1B0E1E1A" w14:textId="77777777" w:rsidR="0098445A" w:rsidRPr="00EE1D05" w:rsidRDefault="0098445A" w:rsidP="00B92CAF">
            <w:pPr>
              <w:pStyle w:val="Prrafodelista"/>
              <w:numPr>
                <w:ilvl w:val="0"/>
                <w:numId w:val="87"/>
              </w:numPr>
              <w:ind w:left="713" w:hanging="283"/>
              <w:rPr>
                <w:rFonts w:cs="Arial"/>
                <w:sz w:val="20"/>
                <w:szCs w:val="20"/>
              </w:rPr>
            </w:pPr>
            <w:r w:rsidRPr="00EE1D05">
              <w:rPr>
                <w:rFonts w:cs="Arial"/>
                <w:sz w:val="20"/>
                <w:szCs w:val="20"/>
              </w:rPr>
              <w:t>La fecha y hora de la acción.</w:t>
            </w:r>
          </w:p>
          <w:p w14:paraId="07A58704" w14:textId="77777777" w:rsidR="0098445A" w:rsidRPr="00EE1D05" w:rsidRDefault="0098445A" w:rsidP="00B92CAF">
            <w:pPr>
              <w:pStyle w:val="Prrafodelista"/>
              <w:numPr>
                <w:ilvl w:val="0"/>
                <w:numId w:val="87"/>
              </w:numPr>
              <w:ind w:left="713" w:hanging="283"/>
              <w:rPr>
                <w:rFonts w:cs="Arial"/>
                <w:sz w:val="20"/>
                <w:szCs w:val="20"/>
              </w:rPr>
            </w:pPr>
            <w:r w:rsidRPr="00EE1D05">
              <w:rPr>
                <w:rFonts w:cs="Arial"/>
                <w:sz w:val="20"/>
                <w:szCs w:val="20"/>
              </w:rPr>
              <w:t xml:space="preserve">Funcionario aduanero que </w:t>
            </w:r>
            <w:proofErr w:type="spellStart"/>
            <w:r w:rsidRPr="00EE1D05">
              <w:rPr>
                <w:rFonts w:cs="Arial"/>
                <w:sz w:val="20"/>
                <w:szCs w:val="20"/>
              </w:rPr>
              <w:t>recepcionó</w:t>
            </w:r>
            <w:proofErr w:type="spellEnd"/>
            <w:r w:rsidRPr="00EE1D05">
              <w:rPr>
                <w:rFonts w:cs="Arial"/>
                <w:sz w:val="20"/>
                <w:szCs w:val="20"/>
              </w:rPr>
              <w:t>.</w:t>
            </w:r>
          </w:p>
          <w:p w14:paraId="74396770" w14:textId="77777777" w:rsidR="0098445A" w:rsidRPr="00E26ED7" w:rsidRDefault="0098445A" w:rsidP="00B92CAF">
            <w:pPr>
              <w:pStyle w:val="Prrafodelista"/>
              <w:numPr>
                <w:ilvl w:val="0"/>
                <w:numId w:val="87"/>
              </w:numPr>
              <w:ind w:left="713" w:hanging="283"/>
              <w:rPr>
                <w:rFonts w:cs="Arial"/>
                <w:strike/>
                <w:sz w:val="20"/>
                <w:szCs w:val="20"/>
                <w:highlight w:val="yellow"/>
              </w:rPr>
            </w:pPr>
            <w:r w:rsidRPr="00E26ED7">
              <w:rPr>
                <w:rFonts w:cs="Arial"/>
                <w:strike/>
                <w:sz w:val="20"/>
                <w:szCs w:val="20"/>
                <w:highlight w:val="yellow"/>
              </w:rPr>
              <w:t>Se actualiza el estado de la declaración a “Recepcionada”.</w:t>
            </w:r>
          </w:p>
          <w:p w14:paraId="59421C5C" w14:textId="77777777" w:rsidR="0098445A" w:rsidRPr="00EE1D05" w:rsidRDefault="0098445A" w:rsidP="004A291F">
            <w:pPr>
              <w:ind w:left="430"/>
              <w:rPr>
                <w:rFonts w:cs="Arial"/>
                <w:sz w:val="20"/>
                <w:szCs w:val="20"/>
                <w:lang w:val="es-PE"/>
              </w:rPr>
            </w:pPr>
          </w:p>
          <w:p w14:paraId="5846EC2F" w14:textId="77777777" w:rsidR="0098445A" w:rsidRPr="00EE1D05" w:rsidRDefault="0098445A" w:rsidP="004A291F">
            <w:pPr>
              <w:ind w:left="430"/>
              <w:rPr>
                <w:rFonts w:cs="Arial"/>
                <w:sz w:val="20"/>
                <w:szCs w:val="20"/>
              </w:rPr>
            </w:pPr>
            <w:r w:rsidRPr="00EE1D05">
              <w:rPr>
                <w:rFonts w:cs="Arial"/>
                <w:sz w:val="20"/>
                <w:szCs w:val="20"/>
              </w:rPr>
              <w:t>Se muestra el mensaje: “Recepción de Documentos registrada correctamente”.</w:t>
            </w:r>
          </w:p>
          <w:p w14:paraId="33DF9D18" w14:textId="77777777" w:rsidR="0098445A" w:rsidRPr="00EE1D05" w:rsidRDefault="0098445A" w:rsidP="004A291F">
            <w:pPr>
              <w:rPr>
                <w:rFonts w:cs="Arial"/>
                <w:sz w:val="20"/>
                <w:szCs w:val="20"/>
              </w:rPr>
            </w:pPr>
          </w:p>
          <w:p w14:paraId="249A6947" w14:textId="77777777" w:rsidR="0098445A" w:rsidRPr="00EE1D05" w:rsidRDefault="0098445A" w:rsidP="004A291F">
            <w:pPr>
              <w:ind w:left="430" w:hanging="430"/>
              <w:rPr>
                <w:rFonts w:cs="Arial"/>
                <w:sz w:val="20"/>
                <w:szCs w:val="20"/>
              </w:rPr>
            </w:pPr>
            <w:r w:rsidRPr="00EE1D05">
              <w:rPr>
                <w:rFonts w:cs="Arial"/>
                <w:sz w:val="20"/>
                <w:szCs w:val="20"/>
              </w:rPr>
              <w:t>4.2 El sistema obtiene el especialista de revisión asignado:</w:t>
            </w:r>
          </w:p>
          <w:p w14:paraId="52C58E2D" w14:textId="77777777" w:rsidR="0098445A" w:rsidRPr="00EE1D05" w:rsidRDefault="0098445A" w:rsidP="004A291F">
            <w:pPr>
              <w:ind w:left="430" w:hanging="430"/>
              <w:rPr>
                <w:rFonts w:cs="Arial"/>
                <w:sz w:val="20"/>
                <w:szCs w:val="20"/>
              </w:rPr>
            </w:pPr>
          </w:p>
          <w:p w14:paraId="7FEC35D3" w14:textId="77777777" w:rsidR="0098445A" w:rsidRPr="00EE1D05" w:rsidRDefault="0098445A" w:rsidP="004A291F">
            <w:pPr>
              <w:ind w:left="430"/>
              <w:rPr>
                <w:rFonts w:cs="Arial"/>
                <w:sz w:val="20"/>
                <w:szCs w:val="20"/>
              </w:rPr>
            </w:pPr>
            <w:r w:rsidRPr="00EE1D05">
              <w:rPr>
                <w:rFonts w:cs="Arial"/>
                <w:sz w:val="20"/>
                <w:szCs w:val="20"/>
              </w:rPr>
              <w:t xml:space="preserve">Si la declaración tiene canal de control naranja, el sistema ejecuta el Caso de Uso “Asignar Especialista” establecido en el RIN 12 de Asignación en Bloque </w:t>
            </w:r>
            <w:r w:rsidRPr="00EE1D05">
              <w:rPr>
                <w:rFonts w:cs="Arial"/>
                <w:sz w:val="20"/>
              </w:rPr>
              <w:t>(ver Flujo Alternativo 11</w:t>
            </w:r>
            <w:proofErr w:type="gramStart"/>
            <w:r w:rsidRPr="00EE1D05">
              <w:rPr>
                <w:rFonts w:cs="Arial"/>
                <w:sz w:val="20"/>
              </w:rPr>
              <w:t>)</w:t>
            </w:r>
            <w:r w:rsidRPr="00EE1D05">
              <w:rPr>
                <w:rFonts w:cs="Arial"/>
                <w:sz w:val="20"/>
                <w:szCs w:val="20"/>
              </w:rPr>
              <w:t>..</w:t>
            </w:r>
            <w:proofErr w:type="gramEnd"/>
          </w:p>
          <w:p w14:paraId="23D9EBEC" w14:textId="77777777" w:rsidR="0098445A" w:rsidRPr="001C6789" w:rsidRDefault="0098445A" w:rsidP="004A291F">
            <w:pPr>
              <w:ind w:left="430" w:hanging="430"/>
            </w:pPr>
          </w:p>
          <w:p w14:paraId="7A3C7168" w14:textId="77777777" w:rsidR="0098445A" w:rsidRPr="001C61FF" w:rsidRDefault="0098445A" w:rsidP="004A291F">
            <w:pPr>
              <w:ind w:left="430"/>
              <w:rPr>
                <w:rFonts w:cs="Arial"/>
                <w:sz w:val="20"/>
                <w:szCs w:val="20"/>
              </w:rPr>
            </w:pPr>
            <w:r w:rsidRPr="001C61FF">
              <w:rPr>
                <w:rFonts w:cs="Arial"/>
                <w:sz w:val="20"/>
                <w:szCs w:val="20"/>
              </w:rPr>
              <w:t>Para el caso de declaraciones con canal de control rojo, no se asigna especialista en la Recepción de Documentos por lo que se mantiene en blanco este dato.</w:t>
            </w:r>
          </w:p>
          <w:p w14:paraId="7BD79737" w14:textId="77777777" w:rsidR="0098445A" w:rsidRPr="001C61FF" w:rsidRDefault="0098445A" w:rsidP="004A291F">
            <w:pPr>
              <w:rPr>
                <w:rFonts w:cs="Arial"/>
                <w:sz w:val="20"/>
                <w:szCs w:val="20"/>
              </w:rPr>
            </w:pPr>
          </w:p>
          <w:p w14:paraId="18D123AD" w14:textId="77777777" w:rsidR="0098445A" w:rsidRDefault="0098445A" w:rsidP="004A291F">
            <w:pPr>
              <w:ind w:left="430" w:hanging="430"/>
              <w:rPr>
                <w:rFonts w:cs="Arial"/>
                <w:sz w:val="20"/>
                <w:szCs w:val="20"/>
              </w:rPr>
            </w:pPr>
            <w:r>
              <w:rPr>
                <w:rFonts w:cs="Arial"/>
                <w:sz w:val="20"/>
                <w:szCs w:val="20"/>
              </w:rPr>
              <w:t>4.3. Se realiza el envió de la notificación al buzón SOL del importador y la agencia de aduanas según la plantilla P09.</w:t>
            </w:r>
          </w:p>
          <w:p w14:paraId="2A525FB8" w14:textId="77777777" w:rsidR="0098445A" w:rsidRDefault="0098445A" w:rsidP="004A291F">
            <w:pPr>
              <w:ind w:left="430" w:hanging="430"/>
              <w:rPr>
                <w:rFonts w:cs="Arial"/>
                <w:sz w:val="20"/>
                <w:szCs w:val="20"/>
              </w:rPr>
            </w:pPr>
          </w:p>
          <w:p w14:paraId="352ECE57" w14:textId="77777777" w:rsidR="0098445A" w:rsidRPr="00975B01" w:rsidRDefault="0098445A" w:rsidP="004A291F">
            <w:pPr>
              <w:ind w:left="430" w:hanging="430"/>
              <w:rPr>
                <w:rFonts w:cs="Arial"/>
                <w:sz w:val="20"/>
                <w:szCs w:val="20"/>
              </w:rPr>
            </w:pPr>
            <w:r w:rsidRPr="001C61FF">
              <w:rPr>
                <w:rFonts w:cs="Arial"/>
                <w:sz w:val="20"/>
                <w:szCs w:val="20"/>
              </w:rPr>
              <w:t>4.</w:t>
            </w:r>
            <w:r>
              <w:rPr>
                <w:rFonts w:cs="Arial"/>
                <w:sz w:val="20"/>
                <w:szCs w:val="20"/>
              </w:rPr>
              <w:t>4 Se ejecuta el caso de uso:</w:t>
            </w:r>
            <w:r w:rsidRPr="0094083A">
              <w:rPr>
                <w:rFonts w:cs="Arial"/>
                <w:b/>
                <w:sz w:val="20"/>
                <w:szCs w:val="20"/>
              </w:rPr>
              <w:t>CU0</w:t>
            </w:r>
            <w:r>
              <w:rPr>
                <w:rFonts w:cs="Arial"/>
                <w:b/>
                <w:sz w:val="20"/>
                <w:szCs w:val="20"/>
              </w:rPr>
              <w:t>5</w:t>
            </w:r>
            <w:r w:rsidRPr="0094083A">
              <w:rPr>
                <w:rFonts w:cs="Arial"/>
                <w:b/>
                <w:sz w:val="20"/>
                <w:szCs w:val="20"/>
              </w:rPr>
              <w:t xml:space="preserve"> - </w:t>
            </w:r>
            <w:r w:rsidRPr="0094083A">
              <w:rPr>
                <w:b/>
                <w:sz w:val="20"/>
              </w:rPr>
              <w:t>Imprimir la Guía de Entrega de Documentos (GED)</w:t>
            </w:r>
            <w:r w:rsidRPr="0094083A">
              <w:rPr>
                <w:rFonts w:cs="Arial"/>
                <w:b/>
                <w:sz w:val="20"/>
                <w:szCs w:val="20"/>
              </w:rPr>
              <w:t>.</w:t>
            </w:r>
          </w:p>
          <w:p w14:paraId="5FAEB7CB" w14:textId="77777777" w:rsidR="0098445A" w:rsidRPr="00EE1D05" w:rsidRDefault="0098445A" w:rsidP="004A291F">
            <w:pPr>
              <w:ind w:left="430" w:hanging="430"/>
              <w:rPr>
                <w:rFonts w:cs="Arial"/>
                <w:b/>
                <w:sz w:val="20"/>
                <w:szCs w:val="20"/>
              </w:rPr>
            </w:pPr>
          </w:p>
          <w:p w14:paraId="4CCDDEEE" w14:textId="77777777" w:rsidR="0098445A" w:rsidRPr="00EE1D05" w:rsidRDefault="0098445A" w:rsidP="004A291F">
            <w:pPr>
              <w:ind w:left="430" w:hanging="430"/>
              <w:rPr>
                <w:rFonts w:cs="Arial"/>
                <w:sz w:val="20"/>
                <w:szCs w:val="20"/>
              </w:rPr>
            </w:pPr>
            <w:r w:rsidRPr="00EE1D05">
              <w:rPr>
                <w:rFonts w:cs="Arial"/>
                <w:sz w:val="20"/>
                <w:szCs w:val="20"/>
              </w:rPr>
              <w:t>4.5 El sistema retorna a la interfaz P01 y habilita los controles para una nueva búsqueda.</w:t>
            </w:r>
          </w:p>
          <w:p w14:paraId="10EE37CA" w14:textId="77777777" w:rsidR="0098445A" w:rsidRPr="001C61FF" w:rsidRDefault="0098445A" w:rsidP="004A291F">
            <w:pPr>
              <w:rPr>
                <w:rFonts w:cs="Arial"/>
                <w:sz w:val="20"/>
                <w:szCs w:val="20"/>
              </w:rPr>
            </w:pPr>
          </w:p>
        </w:tc>
      </w:tr>
      <w:tr w:rsidR="0098445A" w14:paraId="06FF9B9B" w14:textId="77777777" w:rsidTr="004A291F">
        <w:trPr>
          <w:trHeight w:val="223"/>
        </w:trPr>
        <w:tc>
          <w:tcPr>
            <w:tcW w:w="9453" w:type="dxa"/>
            <w:gridSpan w:val="3"/>
            <w:shd w:val="clear" w:color="auto" w:fill="E6E6E6"/>
          </w:tcPr>
          <w:p w14:paraId="100410A7" w14:textId="77777777" w:rsidR="0098445A" w:rsidRDefault="0098445A" w:rsidP="004A291F">
            <w:pPr>
              <w:pStyle w:val="NormalWeb"/>
              <w:spacing w:before="0" w:beforeAutospacing="0" w:after="0" w:afterAutospacing="0"/>
            </w:pPr>
            <w:r>
              <w:rPr>
                <w:rFonts w:ascii="Arial Narrow" w:eastAsia="Times New Roman" w:hAnsi="Arial Narrow" w:cs="Times New Roman"/>
                <w:szCs w:val="24"/>
              </w:rPr>
              <w:lastRenderedPageBreak/>
              <w:t>7. Flujo alternativo</w:t>
            </w:r>
          </w:p>
        </w:tc>
      </w:tr>
      <w:tr w:rsidR="0098445A" w14:paraId="7F0CFEE1" w14:textId="77777777" w:rsidTr="004A291F">
        <w:tc>
          <w:tcPr>
            <w:tcW w:w="540" w:type="dxa"/>
            <w:shd w:val="clear" w:color="auto" w:fill="E6E6E6"/>
          </w:tcPr>
          <w:p w14:paraId="170140FC" w14:textId="77777777" w:rsidR="0098445A" w:rsidRDefault="0098445A" w:rsidP="004A291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060" w:type="dxa"/>
            <w:shd w:val="clear" w:color="auto" w:fill="E6E6E6"/>
          </w:tcPr>
          <w:p w14:paraId="2626B573" w14:textId="77777777" w:rsidR="0098445A" w:rsidRDefault="0098445A" w:rsidP="004A291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853" w:type="dxa"/>
            <w:shd w:val="clear" w:color="auto" w:fill="E6E6E6"/>
          </w:tcPr>
          <w:p w14:paraId="360BD591" w14:textId="77777777" w:rsidR="0098445A" w:rsidRDefault="0098445A" w:rsidP="004A291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98445A" w14:paraId="1AD1BF88" w14:textId="77777777" w:rsidTr="004A291F">
        <w:tc>
          <w:tcPr>
            <w:tcW w:w="540" w:type="dxa"/>
          </w:tcPr>
          <w:p w14:paraId="309AEA76" w14:textId="77777777" w:rsidR="0098445A" w:rsidRDefault="0098445A" w:rsidP="004A291F">
            <w:pPr>
              <w:jc w:val="center"/>
              <w:rPr>
                <w:sz w:val="20"/>
              </w:rPr>
            </w:pPr>
            <w:r>
              <w:rPr>
                <w:sz w:val="20"/>
              </w:rPr>
              <w:t>1</w:t>
            </w:r>
          </w:p>
        </w:tc>
        <w:tc>
          <w:tcPr>
            <w:tcW w:w="3060" w:type="dxa"/>
          </w:tcPr>
          <w:p w14:paraId="422179EC" w14:textId="77777777" w:rsidR="0098445A" w:rsidRPr="001C61FF" w:rsidRDefault="0098445A" w:rsidP="004A291F">
            <w:pPr>
              <w:rPr>
                <w:rFonts w:cs="Arial"/>
                <w:sz w:val="20"/>
                <w:szCs w:val="20"/>
              </w:rPr>
            </w:pPr>
            <w:r w:rsidRPr="001C61FF">
              <w:rPr>
                <w:rFonts w:cs="Arial"/>
                <w:sz w:val="20"/>
                <w:szCs w:val="20"/>
              </w:rPr>
              <w:t>Si la declaración no existe.</w:t>
            </w:r>
          </w:p>
        </w:tc>
        <w:tc>
          <w:tcPr>
            <w:tcW w:w="5853" w:type="dxa"/>
          </w:tcPr>
          <w:p w14:paraId="194F3066" w14:textId="77777777" w:rsidR="0098445A" w:rsidRDefault="0098445A" w:rsidP="004A291F">
            <w:pPr>
              <w:ind w:left="430" w:hanging="430"/>
              <w:rPr>
                <w:rFonts w:cs="Arial"/>
                <w:sz w:val="20"/>
                <w:szCs w:val="20"/>
              </w:rPr>
            </w:pPr>
            <w:r>
              <w:rPr>
                <w:rFonts w:cs="Arial"/>
                <w:sz w:val="20"/>
                <w:szCs w:val="20"/>
              </w:rPr>
              <w:t>1</w:t>
            </w:r>
            <w:r w:rsidRPr="001C61FF">
              <w:rPr>
                <w:rFonts w:cs="Arial"/>
                <w:sz w:val="20"/>
                <w:szCs w:val="20"/>
              </w:rPr>
              <w:t xml:space="preserve">.1 Se muestra el mensaje </w:t>
            </w:r>
            <w:r w:rsidRPr="001C61FF">
              <w:rPr>
                <w:rFonts w:cs="Arial"/>
                <w:i/>
                <w:sz w:val="20"/>
                <w:szCs w:val="20"/>
              </w:rPr>
              <w:t>“Declaración no existe”</w:t>
            </w:r>
            <w:r w:rsidRPr="001C61FF">
              <w:rPr>
                <w:rFonts w:cs="Arial"/>
                <w:sz w:val="20"/>
                <w:szCs w:val="20"/>
              </w:rPr>
              <w:t>.</w:t>
            </w:r>
          </w:p>
          <w:p w14:paraId="0E006E7B" w14:textId="77777777" w:rsidR="0098445A" w:rsidRDefault="0098445A" w:rsidP="004A291F">
            <w:pPr>
              <w:ind w:left="430" w:hanging="430"/>
              <w:rPr>
                <w:rFonts w:cs="Arial"/>
                <w:sz w:val="20"/>
                <w:szCs w:val="20"/>
              </w:rPr>
            </w:pPr>
          </w:p>
          <w:p w14:paraId="419B2BB7" w14:textId="77777777" w:rsidR="0098445A" w:rsidRPr="001C61FF" w:rsidRDefault="0098445A" w:rsidP="004A291F">
            <w:pPr>
              <w:ind w:left="430" w:hanging="430"/>
              <w:rPr>
                <w:rFonts w:cs="Arial"/>
                <w:sz w:val="20"/>
                <w:szCs w:val="20"/>
              </w:rPr>
            </w:pPr>
            <w:r>
              <w:rPr>
                <w:rFonts w:cs="Arial"/>
                <w:sz w:val="20"/>
                <w:szCs w:val="20"/>
              </w:rPr>
              <w:t>1.2.  Regresa al punto 1.1 del flujo de eventos.</w:t>
            </w:r>
          </w:p>
          <w:p w14:paraId="78E8ECCF" w14:textId="77777777" w:rsidR="0098445A" w:rsidRPr="001C61FF" w:rsidRDefault="0098445A" w:rsidP="004A291F">
            <w:pPr>
              <w:rPr>
                <w:rFonts w:cs="Arial"/>
                <w:sz w:val="20"/>
                <w:szCs w:val="20"/>
              </w:rPr>
            </w:pPr>
          </w:p>
        </w:tc>
      </w:tr>
      <w:tr w:rsidR="0098445A" w14:paraId="701E7B04" w14:textId="77777777" w:rsidTr="004A291F">
        <w:tc>
          <w:tcPr>
            <w:tcW w:w="540" w:type="dxa"/>
          </w:tcPr>
          <w:p w14:paraId="7BAD8178" w14:textId="77777777" w:rsidR="0098445A" w:rsidRDefault="0098445A" w:rsidP="004A291F">
            <w:pPr>
              <w:jc w:val="center"/>
              <w:rPr>
                <w:sz w:val="20"/>
              </w:rPr>
            </w:pPr>
            <w:r>
              <w:rPr>
                <w:sz w:val="20"/>
              </w:rPr>
              <w:t>2</w:t>
            </w:r>
          </w:p>
        </w:tc>
        <w:tc>
          <w:tcPr>
            <w:tcW w:w="3060" w:type="dxa"/>
          </w:tcPr>
          <w:p w14:paraId="4A4CDA38" w14:textId="77777777" w:rsidR="0098445A" w:rsidRPr="001C61FF" w:rsidRDefault="0098445A" w:rsidP="004A291F">
            <w:pPr>
              <w:rPr>
                <w:rFonts w:cs="Arial"/>
                <w:sz w:val="20"/>
                <w:szCs w:val="20"/>
              </w:rPr>
            </w:pPr>
            <w:r w:rsidRPr="001C61FF">
              <w:rPr>
                <w:rFonts w:cs="Arial"/>
                <w:sz w:val="20"/>
                <w:szCs w:val="20"/>
              </w:rPr>
              <w:t>Si el estado de la declaración no es Numerada</w:t>
            </w:r>
            <w:r>
              <w:rPr>
                <w:rFonts w:cs="Arial"/>
                <w:sz w:val="20"/>
                <w:szCs w:val="20"/>
              </w:rPr>
              <w:t xml:space="preserve"> </w:t>
            </w:r>
            <w:r w:rsidRPr="00407D77">
              <w:rPr>
                <w:rFonts w:cs="Arial"/>
                <w:sz w:val="20"/>
                <w:szCs w:val="20"/>
              </w:rPr>
              <w:t>ni Mercancía dispuesta parcialmente.</w:t>
            </w:r>
          </w:p>
        </w:tc>
        <w:tc>
          <w:tcPr>
            <w:tcW w:w="5853" w:type="dxa"/>
          </w:tcPr>
          <w:p w14:paraId="015C797A" w14:textId="77777777" w:rsidR="0098445A" w:rsidRPr="001C61FF" w:rsidRDefault="0098445A" w:rsidP="004A291F">
            <w:pPr>
              <w:pStyle w:val="Prrafodelista"/>
              <w:ind w:left="430" w:hanging="430"/>
              <w:rPr>
                <w:rFonts w:cs="Arial"/>
                <w:sz w:val="20"/>
                <w:szCs w:val="20"/>
              </w:rPr>
            </w:pPr>
            <w:r>
              <w:rPr>
                <w:rFonts w:cs="Arial"/>
                <w:sz w:val="20"/>
                <w:szCs w:val="20"/>
              </w:rPr>
              <w:t>2</w:t>
            </w:r>
            <w:r w:rsidRPr="001C61FF">
              <w:rPr>
                <w:rFonts w:cs="Arial"/>
                <w:sz w:val="20"/>
                <w:szCs w:val="20"/>
              </w:rPr>
              <w:t>.1Si la declaración tiene estado Recepcionada</w:t>
            </w:r>
            <w:r>
              <w:rPr>
                <w:rFonts w:cs="Arial"/>
                <w:sz w:val="20"/>
                <w:szCs w:val="20"/>
              </w:rPr>
              <w:t xml:space="preserve"> </w:t>
            </w:r>
            <w:r w:rsidRPr="001C61FF">
              <w:rPr>
                <w:rFonts w:cs="Arial"/>
                <w:sz w:val="20"/>
                <w:szCs w:val="20"/>
              </w:rPr>
              <w:t xml:space="preserve">y además tuvo un rechazo de recepción previamente, muestra el mensaje: </w:t>
            </w:r>
            <w:r w:rsidRPr="001C61FF">
              <w:rPr>
                <w:rFonts w:cs="Arial"/>
                <w:i/>
                <w:sz w:val="20"/>
                <w:szCs w:val="20"/>
              </w:rPr>
              <w:t>“Declaración ya cuenta con primera recepción y además registra un rechazo. No se puede volver a recepcionar”.</w:t>
            </w:r>
          </w:p>
          <w:p w14:paraId="53ACFCB5" w14:textId="77777777" w:rsidR="0098445A" w:rsidRPr="001C61FF" w:rsidRDefault="0098445A" w:rsidP="004A291F">
            <w:pPr>
              <w:pStyle w:val="Prrafodelista"/>
              <w:ind w:left="0"/>
              <w:contextualSpacing w:val="0"/>
              <w:rPr>
                <w:rFonts w:cs="Arial"/>
                <w:sz w:val="20"/>
                <w:szCs w:val="20"/>
              </w:rPr>
            </w:pPr>
          </w:p>
          <w:p w14:paraId="2E679F39" w14:textId="77777777" w:rsidR="0098445A" w:rsidRPr="001C61FF" w:rsidRDefault="0098445A" w:rsidP="004A291F">
            <w:pPr>
              <w:ind w:left="430" w:hanging="430"/>
              <w:rPr>
                <w:rFonts w:cs="Arial"/>
                <w:i/>
                <w:sz w:val="20"/>
                <w:szCs w:val="20"/>
              </w:rPr>
            </w:pPr>
            <w:r>
              <w:rPr>
                <w:rFonts w:cs="Arial"/>
                <w:sz w:val="20"/>
                <w:szCs w:val="20"/>
                <w:lang w:val="es-PE"/>
              </w:rPr>
              <w:t>2</w:t>
            </w:r>
            <w:r w:rsidRPr="001C61FF">
              <w:rPr>
                <w:rFonts w:cs="Arial"/>
                <w:sz w:val="20"/>
                <w:szCs w:val="20"/>
              </w:rPr>
              <w:t>.2 Si la declaración tiene estado Recepcionada</w:t>
            </w:r>
            <w:r w:rsidRPr="00A66B11">
              <w:rPr>
                <w:rFonts w:cs="Arial"/>
                <w:sz w:val="20"/>
                <w:szCs w:val="20"/>
              </w:rPr>
              <w:t>, ya se ha registrado la primera recepción</w:t>
            </w:r>
            <w:r>
              <w:rPr>
                <w:rFonts w:cs="Arial"/>
                <w:sz w:val="20"/>
                <w:szCs w:val="20"/>
              </w:rPr>
              <w:t xml:space="preserve"> </w:t>
            </w:r>
            <w:r w:rsidRPr="001C61FF">
              <w:rPr>
                <w:rFonts w:cs="Arial"/>
                <w:sz w:val="20"/>
                <w:szCs w:val="20"/>
              </w:rPr>
              <w:t xml:space="preserve">y no tiene registrado un rechazo, el sistema preguntará </w:t>
            </w:r>
            <w:r w:rsidRPr="001C61FF">
              <w:rPr>
                <w:rFonts w:cs="Arial"/>
                <w:i/>
                <w:sz w:val="20"/>
                <w:szCs w:val="20"/>
              </w:rPr>
              <w:t>“Declaración ya cuenta con primera recepción. ¿Desea rechazar la primera GED? [Si] o [No]”.</w:t>
            </w:r>
          </w:p>
          <w:p w14:paraId="58540920" w14:textId="77777777" w:rsidR="0098445A" w:rsidRPr="001C61FF" w:rsidRDefault="0098445A" w:rsidP="004A291F">
            <w:pPr>
              <w:rPr>
                <w:rFonts w:cs="Arial"/>
                <w:sz w:val="20"/>
                <w:szCs w:val="20"/>
              </w:rPr>
            </w:pPr>
          </w:p>
          <w:p w14:paraId="2AEEEC0A" w14:textId="77777777" w:rsidR="0098445A" w:rsidRDefault="0098445A" w:rsidP="00B92CAF">
            <w:pPr>
              <w:pStyle w:val="Prrafodelista"/>
              <w:numPr>
                <w:ilvl w:val="0"/>
                <w:numId w:val="88"/>
              </w:numPr>
              <w:ind w:left="713" w:hanging="283"/>
              <w:rPr>
                <w:rFonts w:cs="Arial"/>
                <w:sz w:val="20"/>
                <w:szCs w:val="20"/>
              </w:rPr>
            </w:pPr>
            <w:r w:rsidRPr="009B4DE5">
              <w:rPr>
                <w:rFonts w:cs="Arial"/>
                <w:sz w:val="20"/>
                <w:szCs w:val="20"/>
              </w:rPr>
              <w:t xml:space="preserve">Si la respuesta es [Si], </w:t>
            </w:r>
            <w:r>
              <w:rPr>
                <w:rFonts w:cs="Arial"/>
                <w:sz w:val="20"/>
                <w:szCs w:val="20"/>
              </w:rPr>
              <w:t xml:space="preserve">se ejecuta el caso de uso: </w:t>
            </w:r>
            <w:r w:rsidRPr="00683ADB">
              <w:rPr>
                <w:rFonts w:cs="Arial"/>
                <w:b/>
                <w:sz w:val="20"/>
                <w:szCs w:val="20"/>
              </w:rPr>
              <w:t>CU03 - Rechazar Recepción de Documentos</w:t>
            </w:r>
            <w:r w:rsidRPr="00683ADB">
              <w:rPr>
                <w:rFonts w:cs="Arial"/>
                <w:sz w:val="20"/>
                <w:szCs w:val="20"/>
              </w:rPr>
              <w:t>.</w:t>
            </w:r>
          </w:p>
          <w:p w14:paraId="2AE20630" w14:textId="77777777" w:rsidR="0098445A" w:rsidRPr="001C61FF" w:rsidRDefault="0098445A" w:rsidP="004A291F">
            <w:pPr>
              <w:ind w:left="713" w:hanging="283"/>
              <w:rPr>
                <w:rFonts w:cs="Arial"/>
                <w:sz w:val="20"/>
                <w:szCs w:val="20"/>
              </w:rPr>
            </w:pPr>
          </w:p>
          <w:p w14:paraId="3C142F03" w14:textId="77777777" w:rsidR="0098445A" w:rsidRPr="001C61FF" w:rsidRDefault="0098445A" w:rsidP="00B92CAF">
            <w:pPr>
              <w:pStyle w:val="Prrafodelista"/>
              <w:numPr>
                <w:ilvl w:val="0"/>
                <w:numId w:val="88"/>
              </w:numPr>
              <w:ind w:left="713" w:hanging="283"/>
              <w:rPr>
                <w:rFonts w:cs="Arial"/>
                <w:sz w:val="20"/>
                <w:szCs w:val="20"/>
              </w:rPr>
            </w:pPr>
            <w:r w:rsidRPr="001C61FF">
              <w:rPr>
                <w:rFonts w:cs="Arial"/>
                <w:sz w:val="20"/>
                <w:szCs w:val="20"/>
              </w:rPr>
              <w:t xml:space="preserve">Si la respuesta es [No], </w:t>
            </w:r>
            <w:r>
              <w:rPr>
                <w:rFonts w:cs="Arial"/>
                <w:sz w:val="20"/>
                <w:szCs w:val="20"/>
              </w:rPr>
              <w:t xml:space="preserve">el sistema no realiza ninguna acción </w:t>
            </w:r>
            <w:r w:rsidRPr="00D7499A">
              <w:rPr>
                <w:rFonts w:cs="Arial"/>
                <w:sz w:val="20"/>
                <w:szCs w:val="20"/>
              </w:rPr>
              <w:t>y sale de la opción.</w:t>
            </w:r>
          </w:p>
          <w:p w14:paraId="6D5C5C2E" w14:textId="77777777" w:rsidR="0098445A" w:rsidRPr="001C61FF" w:rsidRDefault="0098445A" w:rsidP="004A291F">
            <w:pPr>
              <w:pStyle w:val="Prrafodelista"/>
              <w:rPr>
                <w:rFonts w:cs="Arial"/>
                <w:sz w:val="20"/>
                <w:szCs w:val="20"/>
              </w:rPr>
            </w:pPr>
          </w:p>
          <w:p w14:paraId="0B49459A" w14:textId="77777777" w:rsidR="0098445A" w:rsidRDefault="0098445A" w:rsidP="004A291F">
            <w:pPr>
              <w:ind w:left="430" w:hanging="430"/>
              <w:rPr>
                <w:rFonts w:cs="Arial"/>
                <w:i/>
                <w:sz w:val="20"/>
                <w:szCs w:val="20"/>
              </w:rPr>
            </w:pPr>
            <w:r>
              <w:rPr>
                <w:rFonts w:cs="Arial"/>
                <w:sz w:val="20"/>
                <w:szCs w:val="20"/>
                <w:lang w:val="es-PE"/>
              </w:rPr>
              <w:t>2</w:t>
            </w:r>
            <w:r w:rsidRPr="001C61FF">
              <w:rPr>
                <w:rFonts w:cs="Arial"/>
                <w:sz w:val="20"/>
                <w:szCs w:val="20"/>
              </w:rPr>
              <w:t xml:space="preserve">.3 Si el estado de la declaración es diferente de </w:t>
            </w:r>
            <w:r>
              <w:rPr>
                <w:rFonts w:cs="Arial"/>
                <w:sz w:val="20"/>
                <w:szCs w:val="20"/>
              </w:rPr>
              <w:t>Numerada o Mercancía dispuesta parcialmente</w:t>
            </w:r>
            <w:r w:rsidRPr="00A66B11">
              <w:rPr>
                <w:rFonts w:cs="Arial"/>
                <w:sz w:val="20"/>
                <w:szCs w:val="20"/>
              </w:rPr>
              <w:t>,</w:t>
            </w:r>
            <w:r w:rsidRPr="001C61FF">
              <w:rPr>
                <w:rFonts w:cs="Arial"/>
                <w:sz w:val="20"/>
                <w:szCs w:val="20"/>
              </w:rPr>
              <w:t xml:space="preserve"> se muestra el mensaje:</w:t>
            </w:r>
            <w:r w:rsidRPr="00313944">
              <w:rPr>
                <w:rFonts w:cs="Arial"/>
                <w:sz w:val="20"/>
                <w:szCs w:val="20"/>
              </w:rPr>
              <w:t xml:space="preserve"> “Declaración ya cuenta con Primera Recepción”</w:t>
            </w:r>
          </w:p>
          <w:p w14:paraId="14FFE636" w14:textId="77777777" w:rsidR="0098445A" w:rsidRDefault="0098445A" w:rsidP="004A291F">
            <w:pPr>
              <w:ind w:left="430" w:hanging="430"/>
              <w:rPr>
                <w:rFonts w:cs="Arial"/>
                <w:sz w:val="20"/>
                <w:szCs w:val="20"/>
              </w:rPr>
            </w:pPr>
          </w:p>
          <w:p w14:paraId="382F611C" w14:textId="77777777" w:rsidR="0098445A" w:rsidRDefault="0098445A" w:rsidP="004A291F">
            <w:pPr>
              <w:ind w:left="430" w:hanging="430"/>
              <w:rPr>
                <w:rFonts w:cs="Arial"/>
                <w:sz w:val="20"/>
                <w:szCs w:val="20"/>
              </w:rPr>
            </w:pPr>
            <w:r>
              <w:rPr>
                <w:rFonts w:cs="Arial"/>
                <w:sz w:val="20"/>
                <w:szCs w:val="20"/>
              </w:rPr>
              <w:t xml:space="preserve">2.4  </w:t>
            </w:r>
            <w:r w:rsidRPr="00693272">
              <w:rPr>
                <w:rFonts w:cs="Arial"/>
                <w:sz w:val="20"/>
                <w:szCs w:val="20"/>
              </w:rPr>
              <w:t>Regresa al punto 1.1 del flujo de eventos</w:t>
            </w:r>
            <w:r>
              <w:rPr>
                <w:rFonts w:cs="Arial"/>
                <w:sz w:val="20"/>
                <w:szCs w:val="20"/>
              </w:rPr>
              <w:t>.</w:t>
            </w:r>
          </w:p>
          <w:p w14:paraId="0CAD518E" w14:textId="77777777" w:rsidR="0098445A" w:rsidRPr="001C61FF" w:rsidRDefault="0098445A" w:rsidP="004A291F">
            <w:pPr>
              <w:rPr>
                <w:rFonts w:cs="Arial"/>
                <w:sz w:val="20"/>
                <w:szCs w:val="20"/>
              </w:rPr>
            </w:pPr>
          </w:p>
        </w:tc>
      </w:tr>
      <w:tr w:rsidR="0098445A" w14:paraId="4581E59F" w14:textId="77777777" w:rsidTr="004A291F">
        <w:tc>
          <w:tcPr>
            <w:tcW w:w="540" w:type="dxa"/>
          </w:tcPr>
          <w:p w14:paraId="5C623EC3" w14:textId="77777777" w:rsidR="0098445A" w:rsidRDefault="0098445A" w:rsidP="004A291F">
            <w:pPr>
              <w:jc w:val="center"/>
              <w:rPr>
                <w:sz w:val="20"/>
              </w:rPr>
            </w:pPr>
            <w:r>
              <w:rPr>
                <w:sz w:val="20"/>
              </w:rPr>
              <w:lastRenderedPageBreak/>
              <w:t>3</w:t>
            </w:r>
          </w:p>
        </w:tc>
        <w:tc>
          <w:tcPr>
            <w:tcW w:w="3060" w:type="dxa"/>
          </w:tcPr>
          <w:p w14:paraId="400EB7D9" w14:textId="77777777" w:rsidR="0098445A" w:rsidRPr="001C61FF" w:rsidRDefault="0098445A" w:rsidP="004A291F">
            <w:pPr>
              <w:rPr>
                <w:rFonts w:cs="Arial"/>
                <w:sz w:val="20"/>
                <w:szCs w:val="20"/>
              </w:rPr>
            </w:pPr>
            <w:r w:rsidRPr="001C61FF">
              <w:rPr>
                <w:rFonts w:cs="Arial"/>
                <w:sz w:val="20"/>
                <w:szCs w:val="20"/>
              </w:rPr>
              <w:t>El canal de control de la declaración es distinto de naranja o rojo.</w:t>
            </w:r>
          </w:p>
        </w:tc>
        <w:tc>
          <w:tcPr>
            <w:tcW w:w="5853" w:type="dxa"/>
          </w:tcPr>
          <w:p w14:paraId="0FAFE716" w14:textId="77777777" w:rsidR="0098445A" w:rsidRDefault="0098445A" w:rsidP="004A291F">
            <w:pPr>
              <w:ind w:left="430" w:hanging="430"/>
              <w:rPr>
                <w:rFonts w:cs="Arial"/>
                <w:sz w:val="20"/>
                <w:szCs w:val="20"/>
              </w:rPr>
            </w:pPr>
            <w:r>
              <w:rPr>
                <w:rFonts w:eastAsia="Calibri" w:cs="Arial"/>
                <w:sz w:val="20"/>
                <w:szCs w:val="20"/>
                <w:lang w:eastAsia="en-US"/>
              </w:rPr>
              <w:t>3</w:t>
            </w:r>
            <w:r w:rsidRPr="001C61FF">
              <w:rPr>
                <w:rFonts w:eastAsia="Calibri" w:cs="Arial"/>
                <w:sz w:val="20"/>
                <w:szCs w:val="20"/>
                <w:lang w:eastAsia="en-US"/>
              </w:rPr>
              <w:t xml:space="preserve">.1 </w:t>
            </w:r>
            <w:r w:rsidRPr="001C61FF">
              <w:rPr>
                <w:rFonts w:cs="Arial"/>
                <w:sz w:val="20"/>
                <w:szCs w:val="20"/>
              </w:rPr>
              <w:t xml:space="preserve">Se muestra unos de los siguientes mensajes según corresponda: </w:t>
            </w:r>
          </w:p>
          <w:p w14:paraId="6A40F601" w14:textId="77777777" w:rsidR="0098445A" w:rsidRDefault="0098445A" w:rsidP="004A291F">
            <w:pPr>
              <w:ind w:left="430"/>
              <w:rPr>
                <w:rFonts w:cs="Arial"/>
                <w:i/>
                <w:sz w:val="20"/>
                <w:szCs w:val="20"/>
              </w:rPr>
            </w:pPr>
            <w:r w:rsidRPr="001C61FF">
              <w:rPr>
                <w:rFonts w:cs="Arial"/>
                <w:i/>
                <w:sz w:val="20"/>
                <w:szCs w:val="20"/>
              </w:rPr>
              <w:t>“Declaración no</w:t>
            </w:r>
            <w:r>
              <w:rPr>
                <w:rFonts w:cs="Arial"/>
                <w:i/>
                <w:sz w:val="20"/>
                <w:szCs w:val="20"/>
              </w:rPr>
              <w:t xml:space="preserve"> </w:t>
            </w:r>
            <w:r w:rsidRPr="00FF0206">
              <w:rPr>
                <w:rFonts w:cs="Arial"/>
                <w:i/>
                <w:sz w:val="20"/>
                <w:szCs w:val="20"/>
              </w:rPr>
              <w:t xml:space="preserve">cuenta con </w:t>
            </w:r>
            <w:r w:rsidRPr="001C61FF">
              <w:rPr>
                <w:rFonts w:cs="Arial"/>
                <w:i/>
                <w:sz w:val="20"/>
                <w:szCs w:val="20"/>
              </w:rPr>
              <w:t>canal</w:t>
            </w:r>
            <w:r>
              <w:rPr>
                <w:rFonts w:cs="Arial"/>
                <w:i/>
                <w:sz w:val="20"/>
                <w:szCs w:val="20"/>
              </w:rPr>
              <w:t xml:space="preserve"> </w:t>
            </w:r>
            <w:r w:rsidRPr="00FF0206">
              <w:rPr>
                <w:rFonts w:cs="Arial"/>
                <w:i/>
                <w:sz w:val="20"/>
                <w:szCs w:val="20"/>
              </w:rPr>
              <w:t>de control”</w:t>
            </w:r>
          </w:p>
          <w:p w14:paraId="592A7B59" w14:textId="77777777" w:rsidR="0098445A" w:rsidRPr="00FF0206" w:rsidRDefault="0098445A" w:rsidP="004A291F">
            <w:pPr>
              <w:ind w:left="430"/>
              <w:rPr>
                <w:rFonts w:cs="Arial"/>
                <w:i/>
                <w:sz w:val="20"/>
                <w:szCs w:val="20"/>
              </w:rPr>
            </w:pPr>
            <w:r w:rsidRPr="00FF0206">
              <w:rPr>
                <w:rFonts w:cs="Arial"/>
                <w:i/>
                <w:sz w:val="20"/>
                <w:szCs w:val="20"/>
              </w:rPr>
              <w:t>o</w:t>
            </w:r>
          </w:p>
          <w:p w14:paraId="4DCAF041" w14:textId="77777777" w:rsidR="0098445A" w:rsidRPr="00974BC8" w:rsidRDefault="0098445A" w:rsidP="004A291F">
            <w:pPr>
              <w:ind w:left="430"/>
              <w:rPr>
                <w:rFonts w:cs="Arial"/>
                <w:color w:val="C00000"/>
                <w:sz w:val="20"/>
                <w:szCs w:val="20"/>
              </w:rPr>
            </w:pPr>
            <w:r w:rsidRPr="00FF0206">
              <w:rPr>
                <w:rFonts w:cs="Arial"/>
                <w:i/>
                <w:sz w:val="20"/>
                <w:szCs w:val="20"/>
              </w:rPr>
              <w:t>“Declaración cuenta con canal de control verde”</w:t>
            </w:r>
            <w:r>
              <w:rPr>
                <w:rFonts w:cs="Arial"/>
                <w:i/>
                <w:sz w:val="20"/>
                <w:szCs w:val="20"/>
              </w:rPr>
              <w:t>.</w:t>
            </w:r>
          </w:p>
          <w:p w14:paraId="7D6FCF2B" w14:textId="77777777" w:rsidR="0098445A" w:rsidRDefault="0098445A" w:rsidP="004A291F">
            <w:pPr>
              <w:ind w:left="430" w:hanging="430"/>
              <w:rPr>
                <w:rFonts w:cs="Arial"/>
                <w:sz w:val="20"/>
                <w:szCs w:val="20"/>
              </w:rPr>
            </w:pPr>
          </w:p>
          <w:p w14:paraId="456B917E" w14:textId="77777777" w:rsidR="0098445A" w:rsidRDefault="0098445A" w:rsidP="004A291F">
            <w:pPr>
              <w:ind w:left="430" w:hanging="430"/>
              <w:rPr>
                <w:rFonts w:cs="Arial"/>
                <w:sz w:val="20"/>
                <w:szCs w:val="20"/>
              </w:rPr>
            </w:pPr>
            <w:r>
              <w:rPr>
                <w:rFonts w:cs="Arial"/>
                <w:sz w:val="20"/>
                <w:szCs w:val="20"/>
              </w:rPr>
              <w:t xml:space="preserve">3.2  </w:t>
            </w:r>
            <w:r w:rsidRPr="00693272">
              <w:rPr>
                <w:rFonts w:cs="Arial"/>
                <w:sz w:val="20"/>
                <w:szCs w:val="20"/>
              </w:rPr>
              <w:t>Regresa al punto 1.1 del flujo de eventos</w:t>
            </w:r>
            <w:r>
              <w:rPr>
                <w:rFonts w:cs="Arial"/>
                <w:sz w:val="20"/>
                <w:szCs w:val="20"/>
              </w:rPr>
              <w:t>.</w:t>
            </w:r>
          </w:p>
          <w:p w14:paraId="4AB965C4" w14:textId="77777777" w:rsidR="0098445A" w:rsidRPr="001C61FF" w:rsidRDefault="0098445A" w:rsidP="004A291F">
            <w:pPr>
              <w:rPr>
                <w:rFonts w:cs="Arial"/>
                <w:sz w:val="20"/>
                <w:szCs w:val="20"/>
              </w:rPr>
            </w:pPr>
          </w:p>
        </w:tc>
      </w:tr>
      <w:tr w:rsidR="0098445A" w14:paraId="20B7CAB8" w14:textId="77777777" w:rsidTr="004A291F">
        <w:tc>
          <w:tcPr>
            <w:tcW w:w="540" w:type="dxa"/>
          </w:tcPr>
          <w:p w14:paraId="2352E14D" w14:textId="77777777" w:rsidR="0098445A" w:rsidRDefault="0098445A" w:rsidP="004A291F">
            <w:pPr>
              <w:jc w:val="center"/>
              <w:rPr>
                <w:sz w:val="20"/>
              </w:rPr>
            </w:pPr>
            <w:r>
              <w:rPr>
                <w:sz w:val="20"/>
              </w:rPr>
              <w:t>4</w:t>
            </w:r>
          </w:p>
        </w:tc>
        <w:tc>
          <w:tcPr>
            <w:tcW w:w="3060" w:type="dxa"/>
          </w:tcPr>
          <w:p w14:paraId="3D9A06F6" w14:textId="77777777" w:rsidR="0098445A" w:rsidRPr="00EE1D05" w:rsidRDefault="0098445A" w:rsidP="004A291F">
            <w:pPr>
              <w:rPr>
                <w:rFonts w:cs="Arial"/>
                <w:sz w:val="20"/>
                <w:szCs w:val="20"/>
              </w:rPr>
            </w:pPr>
            <w:r w:rsidRPr="00EE1D05">
              <w:rPr>
                <w:rFonts w:cs="Arial"/>
                <w:sz w:val="20"/>
                <w:szCs w:val="20"/>
              </w:rPr>
              <w:t>La declaración no tiene Formato B transmitido, y no es de uno de los tipos exceptuados mencionados en el punto 2.3</w:t>
            </w:r>
          </w:p>
        </w:tc>
        <w:tc>
          <w:tcPr>
            <w:tcW w:w="5853" w:type="dxa"/>
          </w:tcPr>
          <w:p w14:paraId="5909E9DA" w14:textId="77777777" w:rsidR="0098445A" w:rsidRPr="00EE1D05" w:rsidRDefault="0098445A" w:rsidP="004A291F">
            <w:pPr>
              <w:ind w:left="430" w:hanging="430"/>
              <w:rPr>
                <w:rFonts w:cs="Arial"/>
                <w:i/>
                <w:sz w:val="20"/>
                <w:szCs w:val="20"/>
              </w:rPr>
            </w:pPr>
            <w:r w:rsidRPr="00EE1D05">
              <w:rPr>
                <w:rFonts w:eastAsia="Calibri" w:cs="Arial"/>
                <w:sz w:val="20"/>
                <w:szCs w:val="20"/>
                <w:lang w:eastAsia="en-US"/>
              </w:rPr>
              <w:t xml:space="preserve">4.1 Se </w:t>
            </w:r>
            <w:r w:rsidRPr="00EE1D05">
              <w:rPr>
                <w:rFonts w:cs="Arial"/>
                <w:sz w:val="20"/>
                <w:szCs w:val="20"/>
              </w:rPr>
              <w:t xml:space="preserve">muestra el mensaje: </w:t>
            </w:r>
            <w:r w:rsidRPr="00EE1D05">
              <w:rPr>
                <w:rFonts w:cs="Arial"/>
                <w:i/>
                <w:sz w:val="20"/>
                <w:szCs w:val="20"/>
              </w:rPr>
              <w:t>“Declaración no cuenta con Formato B transmitido”.</w:t>
            </w:r>
          </w:p>
          <w:p w14:paraId="6C5D2BE8" w14:textId="77777777" w:rsidR="0098445A" w:rsidRPr="00EE1D05" w:rsidRDefault="0098445A" w:rsidP="004A291F">
            <w:pPr>
              <w:ind w:left="430" w:hanging="430"/>
              <w:rPr>
                <w:rFonts w:cs="Arial"/>
                <w:i/>
                <w:sz w:val="20"/>
                <w:szCs w:val="20"/>
              </w:rPr>
            </w:pPr>
          </w:p>
          <w:p w14:paraId="4D6A49B5" w14:textId="77777777" w:rsidR="0098445A" w:rsidRPr="00EE1D05" w:rsidRDefault="0098445A" w:rsidP="004A291F">
            <w:pPr>
              <w:ind w:left="430" w:hanging="430"/>
              <w:rPr>
                <w:rFonts w:cs="Arial"/>
                <w:sz w:val="20"/>
                <w:szCs w:val="20"/>
              </w:rPr>
            </w:pPr>
            <w:r w:rsidRPr="00EE1D05">
              <w:rPr>
                <w:rFonts w:cs="Arial"/>
                <w:sz w:val="20"/>
                <w:szCs w:val="20"/>
              </w:rPr>
              <w:t>4.2  Regresa al punto 1.1 del flujo de eventos.</w:t>
            </w:r>
          </w:p>
          <w:p w14:paraId="019A8A49" w14:textId="77777777" w:rsidR="0098445A" w:rsidRPr="00EE1D05" w:rsidRDefault="0098445A" w:rsidP="004A291F">
            <w:pPr>
              <w:rPr>
                <w:rFonts w:cs="Arial"/>
                <w:sz w:val="20"/>
                <w:szCs w:val="20"/>
              </w:rPr>
            </w:pPr>
          </w:p>
        </w:tc>
      </w:tr>
      <w:tr w:rsidR="0098445A" w14:paraId="77EBD53A" w14:textId="77777777" w:rsidTr="004A291F">
        <w:tc>
          <w:tcPr>
            <w:tcW w:w="540" w:type="dxa"/>
          </w:tcPr>
          <w:p w14:paraId="45E8B12A" w14:textId="77777777" w:rsidR="0098445A" w:rsidRDefault="0098445A" w:rsidP="004A291F">
            <w:pPr>
              <w:jc w:val="center"/>
              <w:rPr>
                <w:sz w:val="20"/>
              </w:rPr>
            </w:pPr>
            <w:r>
              <w:rPr>
                <w:sz w:val="20"/>
              </w:rPr>
              <w:t>5</w:t>
            </w:r>
          </w:p>
        </w:tc>
        <w:tc>
          <w:tcPr>
            <w:tcW w:w="3060" w:type="dxa"/>
          </w:tcPr>
          <w:p w14:paraId="0AE15FB5" w14:textId="77777777" w:rsidR="0098445A" w:rsidRPr="00974BC8" w:rsidRDefault="0098445A" w:rsidP="004A291F">
            <w:pPr>
              <w:rPr>
                <w:rFonts w:cs="Arial"/>
                <w:sz w:val="20"/>
                <w:szCs w:val="20"/>
              </w:rPr>
            </w:pPr>
            <w:r w:rsidRPr="001C61FF">
              <w:rPr>
                <w:rFonts w:cs="Arial"/>
                <w:sz w:val="20"/>
                <w:szCs w:val="20"/>
              </w:rPr>
              <w:t>La declaración tiene asociadas Liquidaciones de Cobranza que se encuentren pendiente de pago o garantía.</w:t>
            </w:r>
          </w:p>
        </w:tc>
        <w:tc>
          <w:tcPr>
            <w:tcW w:w="5853" w:type="dxa"/>
          </w:tcPr>
          <w:p w14:paraId="03214A78" w14:textId="77777777" w:rsidR="0098445A" w:rsidRDefault="0098445A" w:rsidP="004A291F">
            <w:pPr>
              <w:ind w:left="430" w:hanging="430"/>
              <w:rPr>
                <w:rFonts w:cs="Arial"/>
                <w:i/>
                <w:sz w:val="20"/>
                <w:szCs w:val="20"/>
              </w:rPr>
            </w:pPr>
            <w:r>
              <w:rPr>
                <w:rFonts w:cs="Arial"/>
                <w:sz w:val="20"/>
                <w:szCs w:val="20"/>
              </w:rPr>
              <w:t>5</w:t>
            </w:r>
            <w:r w:rsidRPr="001C61FF">
              <w:rPr>
                <w:rFonts w:cs="Arial"/>
                <w:sz w:val="20"/>
                <w:szCs w:val="20"/>
              </w:rPr>
              <w:t xml:space="preserve">.1 Se muestra el mensaje: </w:t>
            </w:r>
            <w:r w:rsidRPr="001C61FF">
              <w:rPr>
                <w:rFonts w:cs="Arial"/>
                <w:i/>
                <w:sz w:val="20"/>
                <w:szCs w:val="20"/>
              </w:rPr>
              <w:t>“Declaración tiene Liquidaciones de Cobranza pendiente de pago o garantía”.</w:t>
            </w:r>
          </w:p>
          <w:p w14:paraId="2F329B69" w14:textId="77777777" w:rsidR="0098445A" w:rsidRPr="003F65DE" w:rsidRDefault="0098445A" w:rsidP="004A291F">
            <w:pPr>
              <w:ind w:left="430" w:hanging="430"/>
              <w:rPr>
                <w:rFonts w:cs="Arial"/>
                <w:sz w:val="20"/>
                <w:szCs w:val="20"/>
              </w:rPr>
            </w:pPr>
          </w:p>
          <w:p w14:paraId="4380DF5E" w14:textId="77777777" w:rsidR="0098445A" w:rsidRDefault="0098445A" w:rsidP="004A291F">
            <w:pPr>
              <w:ind w:left="430" w:hanging="430"/>
              <w:rPr>
                <w:rFonts w:cs="Arial"/>
                <w:sz w:val="20"/>
                <w:szCs w:val="20"/>
              </w:rPr>
            </w:pPr>
            <w:r>
              <w:rPr>
                <w:rFonts w:cs="Arial"/>
                <w:sz w:val="20"/>
                <w:szCs w:val="20"/>
              </w:rPr>
              <w:t xml:space="preserve">5.2  </w:t>
            </w:r>
            <w:r w:rsidRPr="00693272">
              <w:rPr>
                <w:rFonts w:cs="Arial"/>
                <w:sz w:val="20"/>
                <w:szCs w:val="20"/>
              </w:rPr>
              <w:t>Regresa al punto 1.1 del flujo de eventos</w:t>
            </w:r>
            <w:r>
              <w:rPr>
                <w:rFonts w:cs="Arial"/>
                <w:sz w:val="20"/>
                <w:szCs w:val="20"/>
              </w:rPr>
              <w:t>.</w:t>
            </w:r>
          </w:p>
          <w:p w14:paraId="4205E9EC" w14:textId="77777777" w:rsidR="0098445A" w:rsidRPr="001C61FF" w:rsidRDefault="0098445A" w:rsidP="004A291F">
            <w:pPr>
              <w:rPr>
                <w:rFonts w:cs="Arial"/>
                <w:sz w:val="20"/>
                <w:szCs w:val="20"/>
              </w:rPr>
            </w:pPr>
          </w:p>
        </w:tc>
      </w:tr>
      <w:tr w:rsidR="0098445A" w14:paraId="30AD09DD" w14:textId="77777777" w:rsidTr="004A291F">
        <w:tc>
          <w:tcPr>
            <w:tcW w:w="540" w:type="dxa"/>
          </w:tcPr>
          <w:p w14:paraId="2D6011C0" w14:textId="77777777" w:rsidR="0098445A" w:rsidRDefault="0098445A" w:rsidP="004A291F">
            <w:pPr>
              <w:jc w:val="center"/>
              <w:rPr>
                <w:sz w:val="20"/>
              </w:rPr>
            </w:pPr>
            <w:r>
              <w:rPr>
                <w:sz w:val="20"/>
              </w:rPr>
              <w:t>6</w:t>
            </w:r>
          </w:p>
        </w:tc>
        <w:tc>
          <w:tcPr>
            <w:tcW w:w="3060" w:type="dxa"/>
          </w:tcPr>
          <w:p w14:paraId="5995BA01" w14:textId="77777777" w:rsidR="0098445A" w:rsidRPr="00974BC8" w:rsidRDefault="0098445A" w:rsidP="004A291F">
            <w:pPr>
              <w:rPr>
                <w:rFonts w:cs="Arial"/>
                <w:sz w:val="20"/>
                <w:szCs w:val="20"/>
              </w:rPr>
            </w:pPr>
            <w:r w:rsidRPr="001C61FF">
              <w:rPr>
                <w:rFonts w:cs="Arial"/>
                <w:sz w:val="20"/>
                <w:szCs w:val="20"/>
              </w:rPr>
              <w:t>El RUC de la agencia de aduana no se encuentra vigente y habilitado como operador de comercio exterior en la jurisdicción o aduana de la declaración.</w:t>
            </w:r>
          </w:p>
        </w:tc>
        <w:tc>
          <w:tcPr>
            <w:tcW w:w="5853" w:type="dxa"/>
          </w:tcPr>
          <w:p w14:paraId="600DAE99" w14:textId="77777777" w:rsidR="0098445A" w:rsidRDefault="0098445A" w:rsidP="004A291F">
            <w:pPr>
              <w:ind w:left="430" w:hanging="430"/>
              <w:rPr>
                <w:rFonts w:cs="Arial"/>
                <w:sz w:val="20"/>
                <w:szCs w:val="20"/>
              </w:rPr>
            </w:pPr>
            <w:r>
              <w:rPr>
                <w:rFonts w:cs="Arial"/>
                <w:sz w:val="20"/>
                <w:szCs w:val="20"/>
              </w:rPr>
              <w:t>6</w:t>
            </w:r>
            <w:r w:rsidRPr="001C61FF">
              <w:rPr>
                <w:rFonts w:cs="Arial"/>
                <w:sz w:val="20"/>
                <w:szCs w:val="20"/>
              </w:rPr>
              <w:t xml:space="preserve">.1 Se muestra el mensaje según corresponda: </w:t>
            </w:r>
            <w:r w:rsidRPr="001C61FF">
              <w:rPr>
                <w:rFonts w:cs="Arial"/>
                <w:i/>
                <w:sz w:val="20"/>
                <w:szCs w:val="20"/>
              </w:rPr>
              <w:t>“RUC de la agencia de aduanas no se encuentra vigente / habilitado”</w:t>
            </w:r>
          </w:p>
          <w:p w14:paraId="07F0158D" w14:textId="77777777" w:rsidR="0098445A" w:rsidRDefault="0098445A" w:rsidP="004A291F">
            <w:pPr>
              <w:ind w:left="430"/>
              <w:rPr>
                <w:rFonts w:cs="Arial"/>
                <w:sz w:val="20"/>
                <w:szCs w:val="20"/>
              </w:rPr>
            </w:pPr>
            <w:r>
              <w:rPr>
                <w:rFonts w:cs="Arial"/>
                <w:sz w:val="20"/>
                <w:szCs w:val="20"/>
              </w:rPr>
              <w:t>ó</w:t>
            </w:r>
            <w:r w:rsidRPr="001C61FF">
              <w:rPr>
                <w:rFonts w:cs="Arial"/>
                <w:sz w:val="20"/>
                <w:szCs w:val="20"/>
              </w:rPr>
              <w:t xml:space="preserve"> </w:t>
            </w:r>
          </w:p>
          <w:p w14:paraId="20778044" w14:textId="77777777" w:rsidR="0098445A" w:rsidRPr="001C61FF" w:rsidRDefault="0098445A" w:rsidP="004A291F">
            <w:pPr>
              <w:ind w:left="430"/>
              <w:rPr>
                <w:rFonts w:cs="Arial"/>
                <w:i/>
                <w:sz w:val="20"/>
                <w:szCs w:val="20"/>
              </w:rPr>
            </w:pPr>
            <w:r w:rsidRPr="001C61FF">
              <w:rPr>
                <w:rFonts w:cs="Arial"/>
                <w:i/>
                <w:sz w:val="20"/>
                <w:szCs w:val="20"/>
              </w:rPr>
              <w:t>“RUC de la agencia de aduana no se encuentr</w:t>
            </w:r>
            <w:r w:rsidRPr="00B92F78">
              <w:rPr>
                <w:rFonts w:cs="Arial"/>
                <w:i/>
                <w:sz w:val="20"/>
                <w:szCs w:val="20"/>
              </w:rPr>
              <w:t>a</w:t>
            </w:r>
            <w:r w:rsidRPr="001C61FF">
              <w:rPr>
                <w:rFonts w:cs="Arial"/>
                <w:i/>
                <w:sz w:val="20"/>
                <w:szCs w:val="20"/>
              </w:rPr>
              <w:t xml:space="preserve"> vigente y/o habilitado en la jurisdicción &lt;aduana&gt;”.</w:t>
            </w:r>
          </w:p>
          <w:p w14:paraId="23807377" w14:textId="77777777" w:rsidR="0098445A" w:rsidRDefault="0098445A" w:rsidP="004A291F">
            <w:pPr>
              <w:rPr>
                <w:rFonts w:cs="Arial"/>
                <w:sz w:val="20"/>
                <w:szCs w:val="20"/>
              </w:rPr>
            </w:pPr>
          </w:p>
          <w:p w14:paraId="11DA7001" w14:textId="77777777" w:rsidR="0098445A" w:rsidRDefault="0098445A" w:rsidP="004A291F">
            <w:pPr>
              <w:ind w:left="430" w:hanging="430"/>
              <w:rPr>
                <w:rFonts w:cs="Arial"/>
                <w:sz w:val="20"/>
                <w:szCs w:val="20"/>
              </w:rPr>
            </w:pPr>
            <w:r>
              <w:rPr>
                <w:rFonts w:cs="Arial"/>
                <w:sz w:val="20"/>
                <w:szCs w:val="20"/>
              </w:rPr>
              <w:t xml:space="preserve">6.2  </w:t>
            </w:r>
            <w:r w:rsidRPr="00693272">
              <w:rPr>
                <w:rFonts w:cs="Arial"/>
                <w:sz w:val="20"/>
                <w:szCs w:val="20"/>
              </w:rPr>
              <w:t>Regresa al punto 1.1 del flujo de eventos</w:t>
            </w:r>
            <w:r>
              <w:rPr>
                <w:rFonts w:cs="Arial"/>
                <w:sz w:val="20"/>
                <w:szCs w:val="20"/>
              </w:rPr>
              <w:t>.</w:t>
            </w:r>
          </w:p>
          <w:p w14:paraId="04078CB1" w14:textId="77777777" w:rsidR="0098445A" w:rsidRPr="001C61FF" w:rsidRDefault="0098445A" w:rsidP="004A291F">
            <w:pPr>
              <w:rPr>
                <w:rFonts w:cs="Arial"/>
                <w:sz w:val="20"/>
                <w:szCs w:val="20"/>
              </w:rPr>
            </w:pPr>
          </w:p>
        </w:tc>
      </w:tr>
      <w:tr w:rsidR="0098445A" w14:paraId="762CF7E5" w14:textId="77777777" w:rsidTr="004A291F">
        <w:tc>
          <w:tcPr>
            <w:tcW w:w="540" w:type="dxa"/>
          </w:tcPr>
          <w:p w14:paraId="79603986" w14:textId="77777777" w:rsidR="0098445A" w:rsidRPr="00E11D21" w:rsidRDefault="0098445A" w:rsidP="004A291F">
            <w:pPr>
              <w:jc w:val="center"/>
              <w:rPr>
                <w:strike/>
                <w:sz w:val="20"/>
                <w:highlight w:val="yellow"/>
              </w:rPr>
            </w:pPr>
            <w:r w:rsidRPr="00E11D21">
              <w:rPr>
                <w:strike/>
                <w:sz w:val="20"/>
                <w:highlight w:val="yellow"/>
              </w:rPr>
              <w:t>7</w:t>
            </w:r>
          </w:p>
        </w:tc>
        <w:tc>
          <w:tcPr>
            <w:tcW w:w="3060" w:type="dxa"/>
          </w:tcPr>
          <w:p w14:paraId="7B8BCC80" w14:textId="77777777" w:rsidR="0098445A" w:rsidRPr="00E11D21" w:rsidRDefault="0098445A" w:rsidP="004A291F">
            <w:pPr>
              <w:rPr>
                <w:rFonts w:cs="Arial"/>
                <w:strike/>
                <w:sz w:val="20"/>
                <w:szCs w:val="20"/>
                <w:highlight w:val="yellow"/>
              </w:rPr>
            </w:pPr>
            <w:r w:rsidRPr="00E11D21">
              <w:rPr>
                <w:rFonts w:cs="Arial"/>
                <w:strike/>
                <w:sz w:val="20"/>
                <w:szCs w:val="20"/>
                <w:highlight w:val="yellow"/>
              </w:rPr>
              <w:t>La declaración tiene aceptada la Solicitud Electrónica de Reconocimiento Físico (SERF).</w:t>
            </w:r>
          </w:p>
        </w:tc>
        <w:tc>
          <w:tcPr>
            <w:tcW w:w="5853" w:type="dxa"/>
          </w:tcPr>
          <w:p w14:paraId="3D315066" w14:textId="77777777" w:rsidR="0098445A" w:rsidRPr="00E11D21" w:rsidRDefault="0098445A" w:rsidP="004A291F">
            <w:pPr>
              <w:ind w:left="430" w:hanging="430"/>
              <w:rPr>
                <w:rFonts w:cs="Arial"/>
                <w:strike/>
                <w:sz w:val="20"/>
                <w:szCs w:val="20"/>
                <w:highlight w:val="yellow"/>
              </w:rPr>
            </w:pPr>
            <w:r w:rsidRPr="00E11D21">
              <w:rPr>
                <w:rFonts w:cs="Arial"/>
                <w:strike/>
                <w:sz w:val="20"/>
                <w:szCs w:val="20"/>
                <w:highlight w:val="yellow"/>
              </w:rPr>
              <w:t xml:space="preserve">7.1 Se muestra el mensaje </w:t>
            </w:r>
            <w:r w:rsidRPr="00E11D21">
              <w:rPr>
                <w:rFonts w:cs="Arial"/>
                <w:i/>
                <w:strike/>
                <w:sz w:val="20"/>
                <w:szCs w:val="20"/>
                <w:highlight w:val="yellow"/>
              </w:rPr>
              <w:t>“Declaración cuenta con SERF aceptada”</w:t>
            </w:r>
            <w:r w:rsidRPr="00E11D21">
              <w:rPr>
                <w:rFonts w:cs="Arial"/>
                <w:strike/>
                <w:sz w:val="20"/>
                <w:szCs w:val="20"/>
                <w:highlight w:val="yellow"/>
              </w:rPr>
              <w:t>.</w:t>
            </w:r>
          </w:p>
          <w:p w14:paraId="27E6234F" w14:textId="77777777" w:rsidR="0098445A" w:rsidRPr="00E11D21" w:rsidRDefault="0098445A" w:rsidP="004A291F">
            <w:pPr>
              <w:ind w:left="430" w:hanging="430"/>
              <w:rPr>
                <w:rFonts w:cs="Arial"/>
                <w:strike/>
                <w:sz w:val="20"/>
                <w:szCs w:val="20"/>
                <w:highlight w:val="yellow"/>
              </w:rPr>
            </w:pPr>
          </w:p>
          <w:p w14:paraId="42E567C3" w14:textId="77777777" w:rsidR="0098445A" w:rsidRPr="00E11D21" w:rsidRDefault="0098445A" w:rsidP="004A291F">
            <w:pPr>
              <w:ind w:left="430" w:hanging="430"/>
              <w:rPr>
                <w:rFonts w:cs="Arial"/>
                <w:strike/>
                <w:sz w:val="20"/>
                <w:szCs w:val="20"/>
                <w:highlight w:val="yellow"/>
              </w:rPr>
            </w:pPr>
            <w:r w:rsidRPr="00E11D21">
              <w:rPr>
                <w:rFonts w:cs="Arial"/>
                <w:strike/>
                <w:sz w:val="20"/>
                <w:szCs w:val="20"/>
                <w:highlight w:val="yellow"/>
              </w:rPr>
              <w:t>7.2  Regresa al punto 1.1 del flujo de eventos.</w:t>
            </w:r>
          </w:p>
          <w:p w14:paraId="75CA8A6A" w14:textId="77777777" w:rsidR="0098445A" w:rsidRPr="00E11D21" w:rsidRDefault="0098445A" w:rsidP="004A291F">
            <w:pPr>
              <w:rPr>
                <w:rFonts w:cs="Arial"/>
                <w:strike/>
                <w:sz w:val="20"/>
                <w:szCs w:val="20"/>
                <w:highlight w:val="yellow"/>
              </w:rPr>
            </w:pPr>
          </w:p>
        </w:tc>
      </w:tr>
      <w:tr w:rsidR="00004805" w14:paraId="3A90EF14" w14:textId="77777777" w:rsidTr="004A291F">
        <w:tc>
          <w:tcPr>
            <w:tcW w:w="540" w:type="dxa"/>
          </w:tcPr>
          <w:p w14:paraId="362F01E8" w14:textId="77777777" w:rsidR="00004805" w:rsidRPr="00004805" w:rsidRDefault="00004805" w:rsidP="004773A3">
            <w:pPr>
              <w:jc w:val="center"/>
              <w:rPr>
                <w:sz w:val="20"/>
                <w:highlight w:val="yellow"/>
              </w:rPr>
            </w:pPr>
            <w:r w:rsidRPr="00004805">
              <w:rPr>
                <w:sz w:val="20"/>
                <w:highlight w:val="yellow"/>
              </w:rPr>
              <w:t>7</w:t>
            </w:r>
          </w:p>
        </w:tc>
        <w:tc>
          <w:tcPr>
            <w:tcW w:w="3060" w:type="dxa"/>
          </w:tcPr>
          <w:p w14:paraId="4468E28B" w14:textId="77777777" w:rsidR="00004805" w:rsidRPr="00004805" w:rsidRDefault="00004805" w:rsidP="00004805">
            <w:pPr>
              <w:rPr>
                <w:rFonts w:cs="Arial"/>
                <w:sz w:val="20"/>
                <w:szCs w:val="20"/>
                <w:highlight w:val="yellow"/>
              </w:rPr>
            </w:pPr>
            <w:r w:rsidRPr="00004805">
              <w:rPr>
                <w:rFonts w:cs="Arial"/>
                <w:sz w:val="20"/>
                <w:szCs w:val="20"/>
                <w:highlight w:val="yellow"/>
              </w:rPr>
              <w:t xml:space="preserve">La declaración </w:t>
            </w:r>
            <w:r>
              <w:rPr>
                <w:rFonts w:cs="Arial"/>
                <w:sz w:val="20"/>
                <w:szCs w:val="20"/>
                <w:highlight w:val="yellow"/>
              </w:rPr>
              <w:t>cuenta con documentos recepcionados por medios electrónicos.</w:t>
            </w:r>
          </w:p>
        </w:tc>
        <w:tc>
          <w:tcPr>
            <w:tcW w:w="5853" w:type="dxa"/>
          </w:tcPr>
          <w:p w14:paraId="06C7D05B" w14:textId="77777777" w:rsidR="00004805" w:rsidRPr="00004805" w:rsidRDefault="00004805" w:rsidP="00004805">
            <w:pPr>
              <w:ind w:left="430" w:hanging="430"/>
              <w:rPr>
                <w:rFonts w:cs="Arial"/>
                <w:sz w:val="20"/>
                <w:szCs w:val="20"/>
                <w:highlight w:val="yellow"/>
              </w:rPr>
            </w:pPr>
            <w:r w:rsidRPr="00004805">
              <w:rPr>
                <w:rFonts w:cs="Arial"/>
                <w:sz w:val="20"/>
                <w:szCs w:val="20"/>
                <w:highlight w:val="yellow"/>
              </w:rPr>
              <w:t>7.1 Se muestra el mensaje: “No se puede generar la “GED utilizada por Contingencia” por existir documentos recepcionados por medios electrónicos asociado a la DAM”.</w:t>
            </w:r>
            <w:r w:rsidRPr="00004805">
              <w:rPr>
                <w:rFonts w:cs="Arial"/>
                <w:sz w:val="20"/>
                <w:szCs w:val="20"/>
              </w:rPr>
              <w:t xml:space="preserve">  </w:t>
            </w:r>
          </w:p>
        </w:tc>
      </w:tr>
      <w:tr w:rsidR="00004805" w14:paraId="5FB36D3B" w14:textId="77777777" w:rsidTr="004A291F">
        <w:tc>
          <w:tcPr>
            <w:tcW w:w="540" w:type="dxa"/>
            <w:tcBorders>
              <w:bottom w:val="single" w:sz="6" w:space="0" w:color="000000"/>
            </w:tcBorders>
          </w:tcPr>
          <w:p w14:paraId="653098B2" w14:textId="77777777" w:rsidR="00004805" w:rsidRDefault="00004805" w:rsidP="004A291F">
            <w:pPr>
              <w:jc w:val="center"/>
              <w:rPr>
                <w:sz w:val="20"/>
              </w:rPr>
            </w:pPr>
            <w:r>
              <w:rPr>
                <w:sz w:val="20"/>
              </w:rPr>
              <w:t>8</w:t>
            </w:r>
          </w:p>
        </w:tc>
        <w:tc>
          <w:tcPr>
            <w:tcW w:w="3060" w:type="dxa"/>
            <w:tcBorders>
              <w:bottom w:val="single" w:sz="6" w:space="0" w:color="000000"/>
            </w:tcBorders>
          </w:tcPr>
          <w:p w14:paraId="145EDAFB" w14:textId="77777777" w:rsidR="00004805" w:rsidRPr="00407D77" w:rsidRDefault="00004805" w:rsidP="004A291F">
            <w:pPr>
              <w:rPr>
                <w:rFonts w:cs="Arial"/>
                <w:sz w:val="20"/>
                <w:szCs w:val="20"/>
              </w:rPr>
            </w:pPr>
            <w:r w:rsidRPr="00407D77">
              <w:rPr>
                <w:rFonts w:cs="Arial"/>
                <w:sz w:val="20"/>
                <w:szCs w:val="20"/>
              </w:rPr>
              <w:t xml:space="preserve">El actor presiona el botón </w:t>
            </w:r>
            <w:r w:rsidRPr="00407D77">
              <w:rPr>
                <w:rFonts w:cs="Arial"/>
                <w:b/>
                <w:sz w:val="20"/>
                <w:szCs w:val="20"/>
              </w:rPr>
              <w:t xml:space="preserve">Cancelar </w:t>
            </w:r>
            <w:r w:rsidRPr="00407D77">
              <w:rPr>
                <w:rFonts w:cs="Arial"/>
                <w:sz w:val="20"/>
                <w:szCs w:val="20"/>
              </w:rPr>
              <w:t>de la interfaz P02.</w:t>
            </w:r>
          </w:p>
          <w:p w14:paraId="16037B65" w14:textId="77777777" w:rsidR="00004805" w:rsidRPr="00407D77" w:rsidRDefault="00004805" w:rsidP="004A291F">
            <w:pPr>
              <w:rPr>
                <w:rFonts w:cs="Arial"/>
                <w:b/>
                <w:sz w:val="20"/>
                <w:szCs w:val="20"/>
              </w:rPr>
            </w:pPr>
          </w:p>
        </w:tc>
        <w:tc>
          <w:tcPr>
            <w:tcW w:w="5853" w:type="dxa"/>
            <w:tcBorders>
              <w:bottom w:val="single" w:sz="6" w:space="0" w:color="000000"/>
            </w:tcBorders>
          </w:tcPr>
          <w:p w14:paraId="1EA18B9D" w14:textId="77777777" w:rsidR="00004805" w:rsidRPr="00407D77" w:rsidRDefault="00004805" w:rsidP="004A291F">
            <w:pPr>
              <w:ind w:left="430" w:hanging="430"/>
              <w:rPr>
                <w:rFonts w:cs="Arial"/>
                <w:sz w:val="20"/>
                <w:szCs w:val="20"/>
              </w:rPr>
            </w:pPr>
            <w:r w:rsidRPr="00407D77">
              <w:rPr>
                <w:rFonts w:cs="Arial"/>
                <w:sz w:val="20"/>
                <w:szCs w:val="20"/>
              </w:rPr>
              <w:t>8.1  Regresa al punto 1.1 del flujo de eventos.</w:t>
            </w:r>
          </w:p>
          <w:p w14:paraId="3675C92C" w14:textId="77777777" w:rsidR="00004805" w:rsidRPr="00407D77" w:rsidRDefault="00004805" w:rsidP="004A291F">
            <w:pPr>
              <w:rPr>
                <w:rFonts w:cs="Arial"/>
                <w:sz w:val="20"/>
                <w:szCs w:val="20"/>
              </w:rPr>
            </w:pPr>
          </w:p>
        </w:tc>
      </w:tr>
      <w:tr w:rsidR="00004805" w14:paraId="7C3FAAB7" w14:textId="77777777" w:rsidTr="004A291F">
        <w:tc>
          <w:tcPr>
            <w:tcW w:w="540" w:type="dxa"/>
            <w:shd w:val="clear" w:color="auto" w:fill="auto"/>
          </w:tcPr>
          <w:p w14:paraId="01725EE2" w14:textId="77777777" w:rsidR="00004805" w:rsidRDefault="00004805" w:rsidP="004A291F">
            <w:pPr>
              <w:jc w:val="center"/>
              <w:rPr>
                <w:sz w:val="20"/>
              </w:rPr>
            </w:pPr>
            <w:r>
              <w:rPr>
                <w:sz w:val="20"/>
              </w:rPr>
              <w:t>9</w:t>
            </w:r>
          </w:p>
        </w:tc>
        <w:tc>
          <w:tcPr>
            <w:tcW w:w="3060" w:type="dxa"/>
            <w:shd w:val="clear" w:color="auto" w:fill="auto"/>
          </w:tcPr>
          <w:p w14:paraId="1BAEAD8A" w14:textId="77777777" w:rsidR="00004805" w:rsidRDefault="00004805" w:rsidP="004A291F">
            <w:pPr>
              <w:rPr>
                <w:rFonts w:cs="Arial"/>
                <w:sz w:val="20"/>
                <w:szCs w:val="20"/>
              </w:rPr>
            </w:pPr>
            <w:r>
              <w:rPr>
                <w:rFonts w:cs="Arial"/>
                <w:sz w:val="20"/>
                <w:szCs w:val="20"/>
              </w:rPr>
              <w:t xml:space="preserve">El actor marca “Otros documentos” y no ingresa como mínimo 5 caracteres </w:t>
            </w:r>
            <w:r w:rsidRPr="001C61FF">
              <w:rPr>
                <w:rFonts w:cs="Arial"/>
                <w:sz w:val="20"/>
                <w:szCs w:val="20"/>
              </w:rPr>
              <w:t>en el campo “Registro de Observaciones”</w:t>
            </w:r>
            <w:r>
              <w:rPr>
                <w:rFonts w:cs="Arial"/>
                <w:sz w:val="20"/>
                <w:szCs w:val="20"/>
              </w:rPr>
              <w:t>.</w:t>
            </w:r>
          </w:p>
        </w:tc>
        <w:tc>
          <w:tcPr>
            <w:tcW w:w="5853" w:type="dxa"/>
            <w:shd w:val="clear" w:color="auto" w:fill="auto"/>
          </w:tcPr>
          <w:p w14:paraId="17444BC5" w14:textId="77777777" w:rsidR="00004805" w:rsidRDefault="00004805" w:rsidP="004A291F">
            <w:pPr>
              <w:rPr>
                <w:rFonts w:cs="Arial"/>
                <w:sz w:val="20"/>
                <w:szCs w:val="20"/>
              </w:rPr>
            </w:pPr>
            <w:r>
              <w:rPr>
                <w:rFonts w:cs="Arial"/>
                <w:sz w:val="20"/>
                <w:szCs w:val="20"/>
              </w:rPr>
              <w:t>9.1  Se muestra el mensaje “Debe ingresar un texto</w:t>
            </w:r>
          </w:p>
          <w:p w14:paraId="321B923B" w14:textId="77777777" w:rsidR="00004805" w:rsidRDefault="00004805" w:rsidP="004A291F">
            <w:pPr>
              <w:rPr>
                <w:rFonts w:cs="Arial"/>
                <w:sz w:val="20"/>
                <w:szCs w:val="20"/>
              </w:rPr>
            </w:pPr>
            <w:r>
              <w:rPr>
                <w:rFonts w:cs="Arial"/>
                <w:sz w:val="20"/>
                <w:szCs w:val="20"/>
              </w:rPr>
              <w:t>no menor de 5 caracteres”.</w:t>
            </w:r>
          </w:p>
          <w:p w14:paraId="66C5B277" w14:textId="77777777" w:rsidR="00004805" w:rsidRDefault="00004805" w:rsidP="004A291F">
            <w:pPr>
              <w:rPr>
                <w:rFonts w:cs="Arial"/>
                <w:sz w:val="20"/>
                <w:szCs w:val="20"/>
              </w:rPr>
            </w:pPr>
          </w:p>
          <w:p w14:paraId="495C7D4C" w14:textId="77777777" w:rsidR="00004805" w:rsidRPr="001C61FF" w:rsidRDefault="00004805" w:rsidP="004A291F">
            <w:pPr>
              <w:rPr>
                <w:rFonts w:cs="Arial"/>
                <w:sz w:val="20"/>
                <w:szCs w:val="20"/>
              </w:rPr>
            </w:pPr>
            <w:r>
              <w:rPr>
                <w:rFonts w:cs="Arial"/>
                <w:sz w:val="20"/>
                <w:szCs w:val="20"/>
              </w:rPr>
              <w:t>9.2  Regresa al punto 3.1 del flujo de eventos.</w:t>
            </w:r>
          </w:p>
        </w:tc>
      </w:tr>
      <w:tr w:rsidR="00004805" w:rsidRPr="00407D77" w14:paraId="19C0B758" w14:textId="77777777" w:rsidTr="004A291F">
        <w:tc>
          <w:tcPr>
            <w:tcW w:w="540" w:type="dxa"/>
            <w:shd w:val="clear" w:color="auto" w:fill="auto"/>
          </w:tcPr>
          <w:p w14:paraId="31853414" w14:textId="77777777" w:rsidR="00004805" w:rsidRPr="00407D77" w:rsidRDefault="00004805" w:rsidP="004A291F">
            <w:pPr>
              <w:jc w:val="center"/>
              <w:rPr>
                <w:sz w:val="20"/>
              </w:rPr>
            </w:pPr>
            <w:r w:rsidRPr="00407D77">
              <w:rPr>
                <w:sz w:val="20"/>
              </w:rPr>
              <w:t>10</w:t>
            </w:r>
          </w:p>
        </w:tc>
        <w:tc>
          <w:tcPr>
            <w:tcW w:w="3060" w:type="dxa"/>
            <w:shd w:val="clear" w:color="auto" w:fill="auto"/>
          </w:tcPr>
          <w:p w14:paraId="5E2BB802" w14:textId="77777777" w:rsidR="00004805" w:rsidRPr="00407D77" w:rsidRDefault="00004805" w:rsidP="004A291F">
            <w:pPr>
              <w:rPr>
                <w:rFonts w:cs="Arial"/>
                <w:sz w:val="20"/>
                <w:szCs w:val="20"/>
              </w:rPr>
            </w:pPr>
            <w:r w:rsidRPr="00407D77">
              <w:rPr>
                <w:rFonts w:cs="Arial"/>
                <w:sz w:val="20"/>
                <w:szCs w:val="20"/>
              </w:rPr>
              <w:t>Si el usuario no ha seleccionado por lo menos un documento ( no considerando si ha marcado “Otros documentos”)</w:t>
            </w:r>
          </w:p>
        </w:tc>
        <w:tc>
          <w:tcPr>
            <w:tcW w:w="5853" w:type="dxa"/>
            <w:shd w:val="clear" w:color="auto" w:fill="auto"/>
          </w:tcPr>
          <w:p w14:paraId="4E3F0F46" w14:textId="77777777" w:rsidR="00004805" w:rsidRPr="00407D77" w:rsidRDefault="00004805" w:rsidP="004A291F">
            <w:pPr>
              <w:rPr>
                <w:rFonts w:cs="Arial"/>
                <w:sz w:val="20"/>
                <w:szCs w:val="20"/>
              </w:rPr>
            </w:pPr>
            <w:r w:rsidRPr="00407D77">
              <w:rPr>
                <w:rFonts w:cs="Arial"/>
                <w:sz w:val="20"/>
                <w:szCs w:val="20"/>
              </w:rPr>
              <w:t>10.1 Se muestra el mensaje “Seleccione como mínimo uno de los documentos, sin contar: Otros Documentos”.</w:t>
            </w:r>
          </w:p>
          <w:p w14:paraId="6439D582" w14:textId="77777777" w:rsidR="00004805" w:rsidRPr="00407D77" w:rsidRDefault="00004805" w:rsidP="004A291F">
            <w:pPr>
              <w:rPr>
                <w:rFonts w:cs="Arial"/>
                <w:sz w:val="20"/>
                <w:szCs w:val="20"/>
              </w:rPr>
            </w:pPr>
            <w:r w:rsidRPr="00407D77">
              <w:rPr>
                <w:rFonts w:cs="Arial"/>
                <w:sz w:val="20"/>
                <w:szCs w:val="20"/>
              </w:rPr>
              <w:t>10.2 Regresa al punto 2.14</w:t>
            </w:r>
          </w:p>
        </w:tc>
      </w:tr>
      <w:tr w:rsidR="00004805" w14:paraId="2C78EE7F" w14:textId="77777777" w:rsidTr="004A291F">
        <w:tc>
          <w:tcPr>
            <w:tcW w:w="540" w:type="dxa"/>
          </w:tcPr>
          <w:p w14:paraId="114659A7" w14:textId="77777777" w:rsidR="00004805" w:rsidRDefault="00004805" w:rsidP="004A291F">
            <w:pPr>
              <w:jc w:val="center"/>
              <w:rPr>
                <w:sz w:val="20"/>
              </w:rPr>
            </w:pPr>
            <w:r>
              <w:rPr>
                <w:sz w:val="20"/>
              </w:rPr>
              <w:t>11</w:t>
            </w:r>
          </w:p>
        </w:tc>
        <w:tc>
          <w:tcPr>
            <w:tcW w:w="3060" w:type="dxa"/>
          </w:tcPr>
          <w:p w14:paraId="52EA155D" w14:textId="77777777" w:rsidR="00004805" w:rsidRPr="00407D77" w:rsidRDefault="00004805" w:rsidP="004A291F">
            <w:pPr>
              <w:rPr>
                <w:rFonts w:cs="Arial"/>
                <w:sz w:val="20"/>
                <w:szCs w:val="20"/>
              </w:rPr>
            </w:pPr>
            <w:r w:rsidRPr="00407D77">
              <w:rPr>
                <w:rFonts w:cs="Arial"/>
                <w:sz w:val="20"/>
                <w:szCs w:val="20"/>
              </w:rPr>
              <w:t>Si en el punto 4.2 del flujo de eventos, el proceso de asignación de especialista devuelve error.</w:t>
            </w:r>
          </w:p>
        </w:tc>
        <w:tc>
          <w:tcPr>
            <w:tcW w:w="5853" w:type="dxa"/>
          </w:tcPr>
          <w:p w14:paraId="79426560" w14:textId="77777777" w:rsidR="00004805" w:rsidRPr="00407D77" w:rsidRDefault="00004805" w:rsidP="004A291F">
            <w:pPr>
              <w:ind w:left="430" w:hanging="430"/>
              <w:rPr>
                <w:rFonts w:cs="Arial"/>
                <w:sz w:val="20"/>
                <w:szCs w:val="20"/>
              </w:rPr>
            </w:pPr>
            <w:r w:rsidRPr="00407D77">
              <w:rPr>
                <w:rFonts w:cs="Arial"/>
                <w:sz w:val="20"/>
                <w:szCs w:val="20"/>
              </w:rPr>
              <w:t xml:space="preserve">11.1 Se muestra el mensaje: </w:t>
            </w:r>
            <w:r w:rsidRPr="00407D77">
              <w:rPr>
                <w:rFonts w:cs="Arial"/>
                <w:i/>
                <w:sz w:val="20"/>
                <w:szCs w:val="20"/>
              </w:rPr>
              <w:t>“No se pudo asignar especialista a la Declaración por no encontrarse habilitado uno en el grupo”</w:t>
            </w:r>
            <w:r w:rsidRPr="00407D77">
              <w:rPr>
                <w:rFonts w:cs="Arial"/>
                <w:sz w:val="20"/>
                <w:szCs w:val="20"/>
              </w:rPr>
              <w:t>.</w:t>
            </w:r>
          </w:p>
          <w:p w14:paraId="033816DB" w14:textId="77777777" w:rsidR="00004805" w:rsidRPr="00407D77" w:rsidRDefault="00004805" w:rsidP="004A291F">
            <w:pPr>
              <w:ind w:left="430" w:hanging="430"/>
              <w:rPr>
                <w:rFonts w:cs="Arial"/>
                <w:sz w:val="20"/>
                <w:szCs w:val="20"/>
              </w:rPr>
            </w:pPr>
          </w:p>
          <w:p w14:paraId="19D17028" w14:textId="77777777" w:rsidR="00004805" w:rsidRPr="00407D77" w:rsidRDefault="00004805" w:rsidP="004A291F">
            <w:pPr>
              <w:ind w:left="430" w:hanging="430"/>
              <w:rPr>
                <w:rFonts w:cs="Arial"/>
                <w:sz w:val="20"/>
                <w:szCs w:val="20"/>
              </w:rPr>
            </w:pPr>
            <w:r w:rsidRPr="00407D77">
              <w:rPr>
                <w:rFonts w:cs="Arial"/>
                <w:sz w:val="20"/>
                <w:szCs w:val="20"/>
              </w:rPr>
              <w:t>11.2  Regresa al punto 4.3 del flujo de eventos.</w:t>
            </w:r>
          </w:p>
          <w:p w14:paraId="12C86289" w14:textId="77777777" w:rsidR="00004805" w:rsidRPr="00407D77" w:rsidRDefault="00004805" w:rsidP="004A291F">
            <w:pPr>
              <w:rPr>
                <w:rFonts w:cs="Arial"/>
                <w:sz w:val="20"/>
                <w:szCs w:val="20"/>
              </w:rPr>
            </w:pPr>
          </w:p>
        </w:tc>
      </w:tr>
      <w:tr w:rsidR="00004805" w14:paraId="75D5E37D" w14:textId="77777777" w:rsidTr="004A291F">
        <w:trPr>
          <w:trHeight w:val="223"/>
        </w:trPr>
        <w:tc>
          <w:tcPr>
            <w:tcW w:w="9453" w:type="dxa"/>
            <w:gridSpan w:val="3"/>
            <w:shd w:val="clear" w:color="auto" w:fill="E6E6E6"/>
          </w:tcPr>
          <w:p w14:paraId="366257FA" w14:textId="77777777" w:rsidR="00004805" w:rsidRDefault="00004805" w:rsidP="004A291F">
            <w:pPr>
              <w:pStyle w:val="NormalWeb"/>
              <w:spacing w:before="0" w:beforeAutospacing="0" w:after="0" w:afterAutospacing="0"/>
            </w:pPr>
            <w:r>
              <w:rPr>
                <w:rFonts w:ascii="Arial Narrow" w:eastAsia="Times New Roman" w:hAnsi="Arial Narrow" w:cs="Times New Roman"/>
                <w:szCs w:val="24"/>
              </w:rPr>
              <w:t>8. Excepciones</w:t>
            </w:r>
          </w:p>
        </w:tc>
      </w:tr>
      <w:tr w:rsidR="00004805" w14:paraId="044697AD" w14:textId="77777777" w:rsidTr="004A291F">
        <w:tc>
          <w:tcPr>
            <w:tcW w:w="540" w:type="dxa"/>
            <w:shd w:val="clear" w:color="auto" w:fill="E6E6E6"/>
          </w:tcPr>
          <w:p w14:paraId="2985322A" w14:textId="77777777" w:rsidR="00004805" w:rsidRDefault="00004805" w:rsidP="004A291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8913" w:type="dxa"/>
            <w:gridSpan w:val="2"/>
            <w:shd w:val="clear" w:color="auto" w:fill="E6E6E6"/>
          </w:tcPr>
          <w:p w14:paraId="75E2438E" w14:textId="77777777" w:rsidR="00004805" w:rsidRDefault="00004805" w:rsidP="004A291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Descripción</w:t>
            </w:r>
          </w:p>
        </w:tc>
      </w:tr>
      <w:tr w:rsidR="00004805" w14:paraId="36C86249" w14:textId="77777777" w:rsidTr="004A291F">
        <w:tc>
          <w:tcPr>
            <w:tcW w:w="540" w:type="dxa"/>
          </w:tcPr>
          <w:p w14:paraId="23356958" w14:textId="77777777" w:rsidR="00004805" w:rsidRDefault="00004805" w:rsidP="004A291F">
            <w:pPr>
              <w:pStyle w:val="Piedepgina"/>
              <w:tabs>
                <w:tab w:val="clear" w:pos="4419"/>
                <w:tab w:val="clear" w:pos="8838"/>
              </w:tabs>
              <w:rPr>
                <w:rFonts w:cs="Times New Roman"/>
                <w:lang w:val="es-ES"/>
              </w:rPr>
            </w:pPr>
            <w:r>
              <w:rPr>
                <w:rFonts w:cs="Times New Roman"/>
                <w:lang w:val="es-ES"/>
              </w:rPr>
              <w:t>1</w:t>
            </w:r>
          </w:p>
        </w:tc>
        <w:tc>
          <w:tcPr>
            <w:tcW w:w="8913" w:type="dxa"/>
            <w:gridSpan w:val="2"/>
          </w:tcPr>
          <w:p w14:paraId="53170FDD" w14:textId="77777777" w:rsidR="00004805" w:rsidRDefault="00004805" w:rsidP="004A291F">
            <w:pPr>
              <w:rPr>
                <w:sz w:val="20"/>
              </w:rPr>
            </w:pPr>
          </w:p>
        </w:tc>
      </w:tr>
      <w:tr w:rsidR="00004805" w14:paraId="41FB5B4D" w14:textId="77777777" w:rsidTr="004A291F">
        <w:tc>
          <w:tcPr>
            <w:tcW w:w="540" w:type="dxa"/>
          </w:tcPr>
          <w:p w14:paraId="406F4B8F" w14:textId="77777777" w:rsidR="00004805" w:rsidRDefault="00004805" w:rsidP="004A291F">
            <w:pPr>
              <w:jc w:val="center"/>
              <w:rPr>
                <w:sz w:val="20"/>
              </w:rPr>
            </w:pPr>
            <w:r>
              <w:rPr>
                <w:sz w:val="20"/>
              </w:rPr>
              <w:t>2</w:t>
            </w:r>
          </w:p>
        </w:tc>
        <w:tc>
          <w:tcPr>
            <w:tcW w:w="8913" w:type="dxa"/>
            <w:gridSpan w:val="2"/>
          </w:tcPr>
          <w:p w14:paraId="08B279E7" w14:textId="77777777" w:rsidR="00004805" w:rsidRDefault="00004805" w:rsidP="004A291F">
            <w:pPr>
              <w:rPr>
                <w:sz w:val="20"/>
              </w:rPr>
            </w:pPr>
          </w:p>
        </w:tc>
      </w:tr>
      <w:tr w:rsidR="00004805" w14:paraId="487EEC25" w14:textId="77777777" w:rsidTr="004A291F">
        <w:tc>
          <w:tcPr>
            <w:tcW w:w="540" w:type="dxa"/>
          </w:tcPr>
          <w:p w14:paraId="62EA5E48" w14:textId="77777777" w:rsidR="00004805" w:rsidRDefault="00004805" w:rsidP="004A291F">
            <w:pPr>
              <w:jc w:val="center"/>
              <w:rPr>
                <w:sz w:val="20"/>
              </w:rPr>
            </w:pPr>
            <w:r>
              <w:rPr>
                <w:sz w:val="20"/>
              </w:rPr>
              <w:t>3</w:t>
            </w:r>
          </w:p>
        </w:tc>
        <w:tc>
          <w:tcPr>
            <w:tcW w:w="8913" w:type="dxa"/>
            <w:gridSpan w:val="2"/>
          </w:tcPr>
          <w:p w14:paraId="542FCAAB" w14:textId="77777777" w:rsidR="00004805" w:rsidRDefault="00004805" w:rsidP="004A291F">
            <w:pPr>
              <w:rPr>
                <w:sz w:val="20"/>
              </w:rPr>
            </w:pPr>
          </w:p>
        </w:tc>
      </w:tr>
      <w:tr w:rsidR="00004805" w14:paraId="5FC73767" w14:textId="77777777" w:rsidTr="004A291F">
        <w:tc>
          <w:tcPr>
            <w:tcW w:w="9453" w:type="dxa"/>
            <w:gridSpan w:val="3"/>
            <w:tcBorders>
              <w:bottom w:val="single" w:sz="6" w:space="0" w:color="000000"/>
            </w:tcBorders>
            <w:shd w:val="clear" w:color="auto" w:fill="E6E6E6"/>
          </w:tcPr>
          <w:p w14:paraId="4836221B" w14:textId="77777777" w:rsidR="00004805" w:rsidRDefault="00004805" w:rsidP="004A291F">
            <w:pPr>
              <w:pStyle w:val="NormalWeb"/>
              <w:spacing w:before="0" w:beforeAutospacing="0" w:after="0" w:afterAutospacing="0"/>
            </w:pPr>
            <w:r>
              <w:rPr>
                <w:rFonts w:ascii="Arial Narrow" w:eastAsia="Times New Roman" w:hAnsi="Arial Narrow" w:cs="Times New Roman"/>
                <w:szCs w:val="24"/>
              </w:rPr>
              <w:lastRenderedPageBreak/>
              <w:t>9. Requisito funcional asociado</w:t>
            </w:r>
          </w:p>
        </w:tc>
      </w:tr>
      <w:tr w:rsidR="00004805" w:rsidRPr="00C97230" w14:paraId="7BDB943C" w14:textId="77777777" w:rsidTr="004A291F">
        <w:tc>
          <w:tcPr>
            <w:tcW w:w="9453" w:type="dxa"/>
            <w:gridSpan w:val="3"/>
            <w:shd w:val="clear" w:color="auto" w:fill="auto"/>
          </w:tcPr>
          <w:p w14:paraId="78A56333" w14:textId="77777777" w:rsidR="00004805" w:rsidRPr="00F07045" w:rsidRDefault="00004805" w:rsidP="004A291F">
            <w:pPr>
              <w:pStyle w:val="NormalWeb"/>
              <w:spacing w:before="0" w:beforeAutospacing="0" w:after="0" w:afterAutospacing="0"/>
              <w:rPr>
                <w:rFonts w:ascii="Arial Narrow" w:eastAsia="Times New Roman" w:hAnsi="Arial Narrow" w:cs="Times New Roman"/>
                <w:szCs w:val="24"/>
                <w:lang w:val="en-US"/>
              </w:rPr>
            </w:pPr>
            <w:r w:rsidRPr="00E15E47">
              <w:rPr>
                <w:szCs w:val="22"/>
                <w:lang w:val="en-US"/>
              </w:rPr>
              <w:t xml:space="preserve">RF-01, </w:t>
            </w:r>
            <w:r>
              <w:rPr>
                <w:szCs w:val="22"/>
                <w:lang w:val="en-US"/>
              </w:rPr>
              <w:t>RF-02,</w:t>
            </w:r>
            <w:r w:rsidRPr="00E15E47">
              <w:rPr>
                <w:szCs w:val="22"/>
                <w:lang w:val="en-US"/>
              </w:rPr>
              <w:t xml:space="preserve"> RF-0</w:t>
            </w:r>
            <w:r>
              <w:rPr>
                <w:szCs w:val="22"/>
                <w:lang w:val="en-US"/>
              </w:rPr>
              <w:t>3,</w:t>
            </w:r>
            <w:r w:rsidRPr="00E15E47">
              <w:rPr>
                <w:szCs w:val="22"/>
                <w:lang w:val="en-US"/>
              </w:rPr>
              <w:t xml:space="preserve"> RF-0</w:t>
            </w:r>
            <w:r>
              <w:rPr>
                <w:szCs w:val="22"/>
                <w:lang w:val="en-US"/>
              </w:rPr>
              <w:t>5,</w:t>
            </w:r>
            <w:r w:rsidRPr="00E15E47">
              <w:rPr>
                <w:szCs w:val="22"/>
                <w:lang w:val="en-US"/>
              </w:rPr>
              <w:t xml:space="preserve"> RF-0</w:t>
            </w:r>
            <w:r>
              <w:rPr>
                <w:szCs w:val="22"/>
                <w:lang w:val="en-US"/>
              </w:rPr>
              <w:t>6, RF-07</w:t>
            </w:r>
          </w:p>
        </w:tc>
      </w:tr>
      <w:tr w:rsidR="00004805" w14:paraId="7B416493" w14:textId="77777777" w:rsidTr="004A291F">
        <w:tc>
          <w:tcPr>
            <w:tcW w:w="9453" w:type="dxa"/>
            <w:gridSpan w:val="3"/>
            <w:shd w:val="clear" w:color="auto" w:fill="E6E6E6"/>
          </w:tcPr>
          <w:p w14:paraId="31D2B39D" w14:textId="77777777" w:rsidR="00004805" w:rsidRDefault="00004805" w:rsidP="004A291F">
            <w:pPr>
              <w:pStyle w:val="NormalWeb"/>
              <w:spacing w:before="0" w:beforeAutospacing="0" w:after="0" w:afterAutospacing="0"/>
            </w:pPr>
            <w:r>
              <w:rPr>
                <w:rFonts w:ascii="Arial Narrow" w:eastAsia="Times New Roman" w:hAnsi="Arial Narrow" w:cs="Times New Roman"/>
                <w:szCs w:val="24"/>
              </w:rPr>
              <w:t>10. Prototipo de interfaz de usuario</w:t>
            </w:r>
          </w:p>
        </w:tc>
      </w:tr>
      <w:tr w:rsidR="00004805" w14:paraId="642339CB" w14:textId="77777777" w:rsidTr="004A291F">
        <w:tc>
          <w:tcPr>
            <w:tcW w:w="9453" w:type="dxa"/>
            <w:gridSpan w:val="3"/>
          </w:tcPr>
          <w:p w14:paraId="16BC53BD" w14:textId="77777777" w:rsidR="00004805" w:rsidRDefault="00004805" w:rsidP="004A291F">
            <w:pPr>
              <w:rPr>
                <w:sz w:val="20"/>
              </w:rPr>
            </w:pPr>
            <w:r>
              <w:t>P01, P02, P05</w:t>
            </w:r>
          </w:p>
          <w:p w14:paraId="51E548B5" w14:textId="77777777" w:rsidR="00004805" w:rsidRDefault="00004805" w:rsidP="004A291F">
            <w:pPr>
              <w:rPr>
                <w:sz w:val="20"/>
              </w:rPr>
            </w:pPr>
          </w:p>
        </w:tc>
      </w:tr>
    </w:tbl>
    <w:p w14:paraId="366D0C1F" w14:textId="77777777" w:rsidR="00905305" w:rsidRDefault="00905305" w:rsidP="001036F7">
      <w:pPr>
        <w:rPr>
          <w:color w:val="339966"/>
          <w:sz w:val="20"/>
        </w:rPr>
      </w:pPr>
    </w:p>
    <w:p w14:paraId="1076BFE8" w14:textId="77777777" w:rsidR="001036F7" w:rsidRDefault="001036F7" w:rsidP="00BF2174">
      <w:pPr>
        <w:pStyle w:val="Encabezado"/>
        <w:rPr>
          <w:rFonts w:ascii="Arial" w:hAnsi="Arial" w:cs="Times New Roman"/>
          <w:lang w:val="es-ES"/>
        </w:rPr>
      </w:pPr>
    </w:p>
    <w:tbl>
      <w:tblPr>
        <w:tblW w:w="9453"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540"/>
        <w:gridCol w:w="3060"/>
        <w:gridCol w:w="5853"/>
      </w:tblGrid>
      <w:tr w:rsidR="00370E86" w14:paraId="24E41981" w14:textId="77777777" w:rsidTr="00A55536">
        <w:tc>
          <w:tcPr>
            <w:tcW w:w="3600" w:type="dxa"/>
            <w:gridSpan w:val="2"/>
            <w:shd w:val="clear" w:color="auto" w:fill="E6E6E6"/>
          </w:tcPr>
          <w:p w14:paraId="36ACD510" w14:textId="77777777" w:rsidR="00370E86" w:rsidRDefault="00370E86" w:rsidP="00A55536">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5853" w:type="dxa"/>
          </w:tcPr>
          <w:p w14:paraId="1F769FFB" w14:textId="77777777" w:rsidR="00370E86" w:rsidRDefault="00370E86" w:rsidP="00370E86">
            <w:pPr>
              <w:rPr>
                <w:sz w:val="20"/>
              </w:rPr>
            </w:pPr>
            <w:r w:rsidRPr="00DC1277">
              <w:rPr>
                <w:sz w:val="20"/>
                <w:highlight w:val="yellow"/>
              </w:rPr>
              <w:t>CU</w:t>
            </w:r>
            <w:r w:rsidR="00DC1277">
              <w:rPr>
                <w:sz w:val="20"/>
                <w:highlight w:val="yellow"/>
              </w:rPr>
              <w:t>S</w:t>
            </w:r>
            <w:r w:rsidRPr="00DC1277">
              <w:rPr>
                <w:sz w:val="20"/>
                <w:highlight w:val="yellow"/>
              </w:rPr>
              <w:t xml:space="preserve">01 – Registrar Atencion de Declaración para Despacho </w:t>
            </w:r>
            <w:r w:rsidR="00735FB5" w:rsidRPr="00DC1277">
              <w:rPr>
                <w:sz w:val="20"/>
                <w:highlight w:val="yellow"/>
              </w:rPr>
              <w:t>fuera del horario administrativo</w:t>
            </w:r>
          </w:p>
        </w:tc>
      </w:tr>
      <w:tr w:rsidR="00370E86" w14:paraId="40F7050A" w14:textId="77777777" w:rsidTr="00A55536">
        <w:tc>
          <w:tcPr>
            <w:tcW w:w="9453" w:type="dxa"/>
            <w:gridSpan w:val="3"/>
            <w:shd w:val="clear" w:color="auto" w:fill="E6E6E6"/>
          </w:tcPr>
          <w:p w14:paraId="5DB341FA" w14:textId="77777777" w:rsidR="00370E86" w:rsidRDefault="00370E86" w:rsidP="00A55536">
            <w:pPr>
              <w:pStyle w:val="NormalWeb"/>
              <w:spacing w:before="0" w:beforeAutospacing="0" w:after="0" w:afterAutospacing="0"/>
            </w:pPr>
            <w:r>
              <w:rPr>
                <w:rFonts w:ascii="Arial Narrow" w:eastAsia="Times New Roman" w:hAnsi="Arial Narrow" w:cs="Times New Roman"/>
                <w:szCs w:val="24"/>
              </w:rPr>
              <w:t>2. Descripción del Caso de Uso</w:t>
            </w:r>
          </w:p>
        </w:tc>
      </w:tr>
      <w:tr w:rsidR="00370E86" w14:paraId="57F8A72A" w14:textId="77777777" w:rsidTr="00A55536">
        <w:tc>
          <w:tcPr>
            <w:tcW w:w="9453" w:type="dxa"/>
            <w:gridSpan w:val="3"/>
          </w:tcPr>
          <w:p w14:paraId="5F8915B7" w14:textId="77777777" w:rsidR="00370E86" w:rsidRDefault="00370E86" w:rsidP="00A55536">
            <w:pPr>
              <w:rPr>
                <w:sz w:val="20"/>
              </w:rPr>
            </w:pPr>
            <w:r>
              <w:rPr>
                <w:sz w:val="20"/>
              </w:rPr>
              <w:t>Permite registrar la Primera Recepción de documentos de una DAM con canal de roj</w:t>
            </w:r>
            <w:r w:rsidRPr="00003EF4">
              <w:rPr>
                <w:sz w:val="20"/>
              </w:rPr>
              <w:t>o</w:t>
            </w:r>
            <w:r>
              <w:rPr>
                <w:sz w:val="20"/>
              </w:rPr>
              <w:t>,</w:t>
            </w:r>
            <w:r w:rsidRPr="00003EF4">
              <w:rPr>
                <w:sz w:val="20"/>
              </w:rPr>
              <w:t xml:space="preserve"> </w:t>
            </w:r>
            <w:r w:rsidR="00D47AF8">
              <w:rPr>
                <w:sz w:val="20"/>
                <w:szCs w:val="20"/>
              </w:rPr>
              <w:t>modalidad urgente</w:t>
            </w:r>
            <w:r>
              <w:rPr>
                <w:sz w:val="20"/>
                <w:szCs w:val="20"/>
              </w:rPr>
              <w:t xml:space="preserve"> fuera del horario administrativo</w:t>
            </w:r>
          </w:p>
          <w:p w14:paraId="2912F974" w14:textId="77777777" w:rsidR="00370E86" w:rsidRDefault="00370E86" w:rsidP="00A55536">
            <w:pPr>
              <w:rPr>
                <w:sz w:val="20"/>
              </w:rPr>
            </w:pPr>
          </w:p>
        </w:tc>
      </w:tr>
      <w:tr w:rsidR="00370E86" w14:paraId="06FDA146" w14:textId="77777777" w:rsidTr="00A55536">
        <w:tc>
          <w:tcPr>
            <w:tcW w:w="9453" w:type="dxa"/>
            <w:gridSpan w:val="3"/>
            <w:shd w:val="clear" w:color="auto" w:fill="E6E6E6"/>
          </w:tcPr>
          <w:p w14:paraId="7931CFCB" w14:textId="77777777" w:rsidR="00370E86" w:rsidRDefault="00370E86" w:rsidP="00A55536">
            <w:pPr>
              <w:pStyle w:val="NormalWeb"/>
              <w:spacing w:before="0" w:beforeAutospacing="0" w:after="0" w:afterAutospacing="0"/>
            </w:pPr>
            <w:r>
              <w:rPr>
                <w:rFonts w:ascii="Arial Narrow" w:eastAsia="Times New Roman" w:hAnsi="Arial Narrow" w:cs="Times New Roman"/>
                <w:szCs w:val="24"/>
              </w:rPr>
              <w:t>3. Actor(es)</w:t>
            </w:r>
          </w:p>
        </w:tc>
      </w:tr>
      <w:tr w:rsidR="00370E86" w14:paraId="42295305" w14:textId="77777777" w:rsidTr="00A55536">
        <w:tc>
          <w:tcPr>
            <w:tcW w:w="9453" w:type="dxa"/>
            <w:gridSpan w:val="3"/>
          </w:tcPr>
          <w:p w14:paraId="4B20BE17" w14:textId="77777777" w:rsidR="00370E86" w:rsidRDefault="00370E86" w:rsidP="00A55536">
            <w:pPr>
              <w:rPr>
                <w:sz w:val="20"/>
              </w:rPr>
            </w:pPr>
            <w:r>
              <w:rPr>
                <w:sz w:val="20"/>
              </w:rPr>
              <w:t>Funcionario Aduanero.</w:t>
            </w:r>
          </w:p>
        </w:tc>
      </w:tr>
      <w:tr w:rsidR="00370E86" w14:paraId="54498CEE" w14:textId="77777777" w:rsidTr="00A55536">
        <w:tc>
          <w:tcPr>
            <w:tcW w:w="9453" w:type="dxa"/>
            <w:gridSpan w:val="3"/>
            <w:shd w:val="clear" w:color="auto" w:fill="E6E6E6"/>
          </w:tcPr>
          <w:p w14:paraId="4662B86A" w14:textId="77777777" w:rsidR="00370E86" w:rsidRDefault="00370E86" w:rsidP="00A55536">
            <w:pPr>
              <w:pStyle w:val="NormalWeb"/>
              <w:spacing w:before="0" w:beforeAutospacing="0" w:after="0" w:afterAutospacing="0"/>
            </w:pPr>
            <w:r>
              <w:rPr>
                <w:rFonts w:ascii="Arial Narrow" w:eastAsia="Times New Roman" w:hAnsi="Arial Narrow" w:cs="Times New Roman"/>
                <w:szCs w:val="24"/>
              </w:rPr>
              <w:t>4. Precondiciones</w:t>
            </w:r>
          </w:p>
        </w:tc>
      </w:tr>
      <w:tr w:rsidR="00370E86" w14:paraId="0A82F0D5" w14:textId="77777777" w:rsidTr="00A55536">
        <w:tc>
          <w:tcPr>
            <w:tcW w:w="9453" w:type="dxa"/>
            <w:gridSpan w:val="3"/>
          </w:tcPr>
          <w:p w14:paraId="24B058CF" w14:textId="77777777" w:rsidR="00370E86" w:rsidRDefault="00370E86" w:rsidP="00A55536">
            <w:pPr>
              <w:rPr>
                <w:rFonts w:cs="Arial"/>
                <w:sz w:val="20"/>
              </w:rPr>
            </w:pPr>
            <w:r>
              <w:rPr>
                <w:rFonts w:cs="Arial"/>
                <w:sz w:val="20"/>
              </w:rPr>
              <w:t>Funcionario Aduanero</w:t>
            </w:r>
            <w:r w:rsidRPr="00E028C6">
              <w:rPr>
                <w:rFonts w:cs="Arial"/>
                <w:sz w:val="20"/>
              </w:rPr>
              <w:t xml:space="preserve"> autenticado en el Portal del </w:t>
            </w:r>
            <w:r w:rsidRPr="0002059F">
              <w:rPr>
                <w:rFonts w:cs="Arial"/>
                <w:sz w:val="20"/>
              </w:rPr>
              <w:t>Funcionario Aduanero</w:t>
            </w:r>
            <w:r>
              <w:rPr>
                <w:rFonts w:cs="Arial"/>
                <w:sz w:val="20"/>
              </w:rPr>
              <w:t xml:space="preserve"> </w:t>
            </w:r>
            <w:r w:rsidRPr="00E028C6">
              <w:rPr>
                <w:rFonts w:cs="Arial"/>
                <w:sz w:val="20"/>
              </w:rPr>
              <w:t xml:space="preserve">y con </w:t>
            </w:r>
            <w:r w:rsidRPr="0002059F">
              <w:rPr>
                <w:rFonts w:cs="Arial"/>
                <w:sz w:val="20"/>
              </w:rPr>
              <w:t>perfi</w:t>
            </w:r>
            <w:r>
              <w:rPr>
                <w:rFonts w:cs="Arial"/>
                <w:sz w:val="20"/>
              </w:rPr>
              <w:t>l :</w:t>
            </w:r>
          </w:p>
          <w:p w14:paraId="1C4BC894" w14:textId="77777777" w:rsidR="00370E86" w:rsidRDefault="00370E86" w:rsidP="00370E86">
            <w:pPr>
              <w:numPr>
                <w:ilvl w:val="0"/>
                <w:numId w:val="89"/>
              </w:numPr>
              <w:rPr>
                <w:sz w:val="20"/>
              </w:rPr>
            </w:pPr>
            <w:r w:rsidRPr="0006051E">
              <w:rPr>
                <w:sz w:val="20"/>
              </w:rPr>
              <w:t xml:space="preserve">Jefe </w:t>
            </w:r>
            <w:r>
              <w:rPr>
                <w:sz w:val="20"/>
              </w:rPr>
              <w:t>de Oficiales</w:t>
            </w:r>
          </w:p>
          <w:p w14:paraId="225AA544" w14:textId="77777777" w:rsidR="00370E86" w:rsidRDefault="00370E86" w:rsidP="00370E86">
            <w:pPr>
              <w:numPr>
                <w:ilvl w:val="0"/>
                <w:numId w:val="89"/>
              </w:numPr>
              <w:rPr>
                <w:sz w:val="20"/>
              </w:rPr>
            </w:pPr>
            <w:r>
              <w:rPr>
                <w:sz w:val="20"/>
              </w:rPr>
              <w:t>Supervisor de Oficiales</w:t>
            </w:r>
          </w:p>
        </w:tc>
      </w:tr>
      <w:tr w:rsidR="00370E86" w14:paraId="14C185A6" w14:textId="77777777" w:rsidTr="00A55536">
        <w:tc>
          <w:tcPr>
            <w:tcW w:w="9453" w:type="dxa"/>
            <w:gridSpan w:val="3"/>
            <w:shd w:val="clear" w:color="auto" w:fill="E6E6E6"/>
          </w:tcPr>
          <w:p w14:paraId="5C5DC7A9" w14:textId="77777777" w:rsidR="00370E86" w:rsidRPr="00EE1D05" w:rsidRDefault="00370E86" w:rsidP="00A55536">
            <w:pPr>
              <w:pStyle w:val="NormalWeb"/>
              <w:spacing w:before="0" w:beforeAutospacing="0" w:after="0" w:afterAutospacing="0"/>
            </w:pPr>
            <w:r w:rsidRPr="00EE1D05">
              <w:rPr>
                <w:rFonts w:ascii="Arial Narrow" w:eastAsia="Times New Roman" w:hAnsi="Arial Narrow" w:cs="Times New Roman"/>
                <w:szCs w:val="24"/>
              </w:rPr>
              <w:t>5. Pos</w:t>
            </w:r>
            <w:r>
              <w:rPr>
                <w:rFonts w:ascii="Arial Narrow" w:eastAsia="Times New Roman" w:hAnsi="Arial Narrow" w:cs="Times New Roman"/>
                <w:szCs w:val="24"/>
              </w:rPr>
              <w:t>t</w:t>
            </w:r>
            <w:r w:rsidRPr="00EE1D05">
              <w:rPr>
                <w:rFonts w:ascii="Arial Narrow" w:eastAsia="Times New Roman" w:hAnsi="Arial Narrow" w:cs="Times New Roman"/>
                <w:szCs w:val="24"/>
              </w:rPr>
              <w:t xml:space="preserve"> condiciones</w:t>
            </w:r>
          </w:p>
        </w:tc>
      </w:tr>
      <w:tr w:rsidR="00370E86" w14:paraId="1BB38912" w14:textId="77777777" w:rsidTr="00A55536">
        <w:tc>
          <w:tcPr>
            <w:tcW w:w="9453" w:type="dxa"/>
            <w:gridSpan w:val="3"/>
          </w:tcPr>
          <w:p w14:paraId="5F30F051" w14:textId="77777777" w:rsidR="00370E86" w:rsidRPr="00EE1D05" w:rsidRDefault="00370E86" w:rsidP="00A55536">
            <w:pPr>
              <w:pStyle w:val="NormalWeb"/>
              <w:spacing w:before="0" w:beforeAutospacing="0" w:after="0" w:afterAutospacing="0"/>
              <w:rPr>
                <w:rFonts w:eastAsia="Times New Roman" w:cs="Times New Roman"/>
                <w:szCs w:val="24"/>
              </w:rPr>
            </w:pPr>
            <w:r w:rsidRPr="00EE1D05">
              <w:rPr>
                <w:rFonts w:eastAsia="Times New Roman" w:cs="Times New Roman"/>
                <w:szCs w:val="24"/>
              </w:rPr>
              <w:t>Declaración con Primera Recepción registrada.</w:t>
            </w:r>
          </w:p>
          <w:p w14:paraId="73804A69" w14:textId="77777777" w:rsidR="00370E86" w:rsidRPr="00EE1D05" w:rsidRDefault="00370E86" w:rsidP="00A55536">
            <w:pPr>
              <w:pStyle w:val="NormalWeb"/>
              <w:spacing w:before="0" w:beforeAutospacing="0" w:after="0" w:afterAutospacing="0"/>
              <w:rPr>
                <w:rFonts w:eastAsia="Times New Roman" w:cs="Times New Roman"/>
                <w:szCs w:val="24"/>
              </w:rPr>
            </w:pPr>
          </w:p>
        </w:tc>
      </w:tr>
      <w:tr w:rsidR="00370E86" w14:paraId="3D0FFCAD" w14:textId="77777777" w:rsidTr="00A55536">
        <w:trPr>
          <w:trHeight w:val="223"/>
        </w:trPr>
        <w:tc>
          <w:tcPr>
            <w:tcW w:w="9453" w:type="dxa"/>
            <w:gridSpan w:val="3"/>
            <w:shd w:val="clear" w:color="auto" w:fill="E6E6E6"/>
          </w:tcPr>
          <w:p w14:paraId="519E32CE" w14:textId="77777777" w:rsidR="00370E86" w:rsidRPr="00EE1D05" w:rsidRDefault="00370E86" w:rsidP="00A55536">
            <w:pPr>
              <w:pStyle w:val="NormalWeb"/>
              <w:spacing w:before="0" w:beforeAutospacing="0" w:after="0" w:afterAutospacing="0"/>
            </w:pPr>
            <w:r w:rsidRPr="00EE1D05">
              <w:rPr>
                <w:rFonts w:ascii="Arial Narrow" w:eastAsia="Times New Roman" w:hAnsi="Arial Narrow" w:cs="Times New Roman"/>
                <w:szCs w:val="24"/>
              </w:rPr>
              <w:t>6. Flujo de eventos *</w:t>
            </w:r>
          </w:p>
        </w:tc>
      </w:tr>
      <w:tr w:rsidR="00370E86" w14:paraId="3EA3E60E" w14:textId="77777777" w:rsidTr="00A55536">
        <w:tc>
          <w:tcPr>
            <w:tcW w:w="540" w:type="dxa"/>
            <w:shd w:val="clear" w:color="auto" w:fill="E6E6E6"/>
          </w:tcPr>
          <w:p w14:paraId="295D4BA5" w14:textId="77777777" w:rsidR="00370E86" w:rsidRPr="00EE1D05" w:rsidRDefault="00370E86" w:rsidP="00A55536">
            <w:pPr>
              <w:pStyle w:val="NormalWeb"/>
              <w:spacing w:before="0" w:beforeAutospacing="0" w:after="0" w:afterAutospacing="0"/>
              <w:jc w:val="center"/>
              <w:rPr>
                <w:rFonts w:ascii="Arial Narrow" w:eastAsia="Times New Roman" w:hAnsi="Arial Narrow" w:cs="Times New Roman"/>
                <w:szCs w:val="24"/>
              </w:rPr>
            </w:pPr>
            <w:r w:rsidRPr="00EE1D05">
              <w:rPr>
                <w:rFonts w:ascii="Arial Narrow" w:eastAsia="Times New Roman" w:hAnsi="Arial Narrow" w:cs="Times New Roman"/>
                <w:szCs w:val="24"/>
              </w:rPr>
              <w:t>Nro.</w:t>
            </w:r>
          </w:p>
        </w:tc>
        <w:tc>
          <w:tcPr>
            <w:tcW w:w="3060" w:type="dxa"/>
            <w:shd w:val="clear" w:color="auto" w:fill="E6E6E6"/>
          </w:tcPr>
          <w:p w14:paraId="7B2BC7C3" w14:textId="77777777" w:rsidR="00370E86" w:rsidRPr="00EE1D05" w:rsidRDefault="00370E86" w:rsidP="00A55536">
            <w:pPr>
              <w:pStyle w:val="NormalWeb"/>
              <w:spacing w:before="0" w:beforeAutospacing="0" w:after="0" w:afterAutospacing="0"/>
              <w:jc w:val="center"/>
              <w:rPr>
                <w:rFonts w:ascii="Arial Narrow" w:eastAsia="Times New Roman" w:hAnsi="Arial Narrow" w:cs="Times New Roman"/>
                <w:szCs w:val="24"/>
              </w:rPr>
            </w:pPr>
            <w:r w:rsidRPr="00EE1D05">
              <w:rPr>
                <w:rFonts w:ascii="Arial Narrow" w:eastAsia="Times New Roman" w:hAnsi="Arial Narrow" w:cs="Times New Roman"/>
                <w:szCs w:val="24"/>
              </w:rPr>
              <w:t>Acción del Actor</w:t>
            </w:r>
          </w:p>
        </w:tc>
        <w:tc>
          <w:tcPr>
            <w:tcW w:w="5853" w:type="dxa"/>
            <w:shd w:val="clear" w:color="auto" w:fill="E6E6E6"/>
          </w:tcPr>
          <w:p w14:paraId="599B8756" w14:textId="77777777" w:rsidR="00370E86" w:rsidRPr="00EE1D05" w:rsidRDefault="00370E86" w:rsidP="00A55536">
            <w:pPr>
              <w:pStyle w:val="NormalWeb"/>
              <w:spacing w:before="0" w:beforeAutospacing="0" w:after="0" w:afterAutospacing="0"/>
              <w:jc w:val="center"/>
              <w:rPr>
                <w:rFonts w:ascii="Arial Narrow" w:eastAsia="Times New Roman" w:hAnsi="Arial Narrow" w:cs="Times New Roman"/>
                <w:szCs w:val="24"/>
              </w:rPr>
            </w:pPr>
            <w:r w:rsidRPr="00EE1D05">
              <w:rPr>
                <w:rFonts w:ascii="Arial Narrow" w:eastAsia="Times New Roman" w:hAnsi="Arial Narrow" w:cs="Times New Roman"/>
                <w:szCs w:val="24"/>
              </w:rPr>
              <w:t>Respuesta del Sistema</w:t>
            </w:r>
          </w:p>
        </w:tc>
      </w:tr>
      <w:tr w:rsidR="00370E86" w14:paraId="00886FA0" w14:textId="77777777" w:rsidTr="00A55536">
        <w:tc>
          <w:tcPr>
            <w:tcW w:w="540" w:type="dxa"/>
          </w:tcPr>
          <w:p w14:paraId="30BD6B92" w14:textId="77777777" w:rsidR="00370E86" w:rsidRPr="00EE1D05" w:rsidRDefault="00370E86" w:rsidP="00A55536">
            <w:pPr>
              <w:pStyle w:val="Piedepgina"/>
              <w:tabs>
                <w:tab w:val="clear" w:pos="4419"/>
                <w:tab w:val="clear" w:pos="8838"/>
              </w:tabs>
              <w:rPr>
                <w:rFonts w:cs="Times New Roman"/>
                <w:lang w:val="es-ES"/>
              </w:rPr>
            </w:pPr>
            <w:r w:rsidRPr="00EE1D05">
              <w:rPr>
                <w:rFonts w:cs="Times New Roman"/>
                <w:lang w:val="es-ES"/>
              </w:rPr>
              <w:t>1</w:t>
            </w:r>
          </w:p>
        </w:tc>
        <w:tc>
          <w:tcPr>
            <w:tcW w:w="3060" w:type="dxa"/>
          </w:tcPr>
          <w:p w14:paraId="6DD49AA0" w14:textId="77777777" w:rsidR="00370E86" w:rsidRPr="00EE1D05" w:rsidRDefault="00370E86" w:rsidP="00A55536">
            <w:pPr>
              <w:pStyle w:val="NormalWeb"/>
              <w:spacing w:before="0" w:beforeAutospacing="0" w:after="0" w:afterAutospacing="0"/>
              <w:rPr>
                <w:rFonts w:eastAsia="Times New Roman"/>
              </w:rPr>
            </w:pPr>
            <w:r w:rsidRPr="00EE1D05">
              <w:rPr>
                <w:rFonts w:eastAsia="Times New Roman"/>
              </w:rPr>
              <w:t>El actor selecciona la pestaña:</w:t>
            </w:r>
          </w:p>
          <w:p w14:paraId="103CDD1F" w14:textId="77777777" w:rsidR="00370E86" w:rsidRPr="00EE1D05" w:rsidRDefault="00370E86" w:rsidP="00A55536">
            <w:pPr>
              <w:pStyle w:val="NormalWeb"/>
              <w:spacing w:before="0" w:beforeAutospacing="0" w:after="0" w:afterAutospacing="0"/>
              <w:rPr>
                <w:rFonts w:eastAsia="Times New Roman"/>
                <w:b/>
              </w:rPr>
            </w:pPr>
            <w:r w:rsidRPr="00EE1D05">
              <w:rPr>
                <w:rFonts w:eastAsia="Times New Roman"/>
                <w:b/>
              </w:rPr>
              <w:t>Despacho Aduanero de Ingreso</w:t>
            </w:r>
          </w:p>
          <w:p w14:paraId="09FB9E72" w14:textId="77777777" w:rsidR="00370E86" w:rsidRPr="00EE1D05" w:rsidRDefault="00370E86" w:rsidP="00A55536">
            <w:pPr>
              <w:pStyle w:val="NormalWeb"/>
              <w:spacing w:before="0" w:beforeAutospacing="0" w:after="0" w:afterAutospacing="0"/>
              <w:rPr>
                <w:rFonts w:eastAsia="Times New Roman"/>
              </w:rPr>
            </w:pPr>
          </w:p>
          <w:p w14:paraId="14FA2706" w14:textId="77777777" w:rsidR="00370E86" w:rsidRPr="00EE1D05" w:rsidRDefault="00370E86" w:rsidP="00A55536">
            <w:pPr>
              <w:pStyle w:val="NormalWeb"/>
              <w:spacing w:before="0" w:beforeAutospacing="0" w:after="0" w:afterAutospacing="0"/>
              <w:rPr>
                <w:rFonts w:eastAsia="Times New Roman"/>
              </w:rPr>
            </w:pPr>
            <w:r w:rsidRPr="00EE1D05">
              <w:rPr>
                <w:rFonts w:eastAsia="Times New Roman"/>
              </w:rPr>
              <w:t xml:space="preserve">Y la opción del sub-menú: </w:t>
            </w:r>
          </w:p>
          <w:p w14:paraId="5BB7E014" w14:textId="77777777" w:rsidR="00370E86" w:rsidRPr="00EE1D05" w:rsidRDefault="00370E86" w:rsidP="00A55536">
            <w:pPr>
              <w:pStyle w:val="NormalWeb"/>
              <w:spacing w:before="0" w:beforeAutospacing="0" w:after="0" w:afterAutospacing="0"/>
              <w:rPr>
                <w:rFonts w:eastAsia="Times New Roman"/>
              </w:rPr>
            </w:pPr>
          </w:p>
          <w:p w14:paraId="381C435F" w14:textId="77777777" w:rsidR="00370E86" w:rsidRPr="00EE1D05" w:rsidRDefault="00370E86" w:rsidP="00A55536">
            <w:pPr>
              <w:pStyle w:val="NormalWeb"/>
              <w:spacing w:before="0" w:beforeAutospacing="0" w:after="0" w:afterAutospacing="0"/>
              <w:rPr>
                <w:rFonts w:eastAsia="Times New Roman"/>
                <w:b/>
              </w:rPr>
            </w:pPr>
            <w:r w:rsidRPr="00EE1D05">
              <w:rPr>
                <w:rFonts w:eastAsia="Times New Roman"/>
                <w:b/>
              </w:rPr>
              <w:t>Recepción de Documentos \</w:t>
            </w:r>
          </w:p>
          <w:p w14:paraId="2F5160C4" w14:textId="77777777" w:rsidR="00370E86" w:rsidRPr="00EE1D05" w:rsidRDefault="00926B13" w:rsidP="00926B13">
            <w:pPr>
              <w:pStyle w:val="NormalWeb"/>
              <w:spacing w:before="0" w:beforeAutospacing="0" w:after="0" w:afterAutospacing="0"/>
              <w:rPr>
                <w:rFonts w:eastAsia="Times New Roman"/>
              </w:rPr>
            </w:pPr>
            <w:r>
              <w:rPr>
                <w:rFonts w:eastAsia="Times New Roman"/>
                <w:b/>
              </w:rPr>
              <w:t xml:space="preserve">Atención de declaración para </w:t>
            </w:r>
            <w:r w:rsidR="00C50E8F">
              <w:rPr>
                <w:rFonts w:eastAsia="Times New Roman"/>
                <w:b/>
              </w:rPr>
              <w:t>D</w:t>
            </w:r>
            <w:r w:rsidR="00370E86" w:rsidRPr="00370E86">
              <w:rPr>
                <w:rFonts w:eastAsia="Times New Roman"/>
                <w:b/>
              </w:rPr>
              <w:t>espacho fuera del horario administrativo</w:t>
            </w:r>
          </w:p>
        </w:tc>
        <w:tc>
          <w:tcPr>
            <w:tcW w:w="5853" w:type="dxa"/>
          </w:tcPr>
          <w:p w14:paraId="5FF9FD18" w14:textId="77777777" w:rsidR="00370E86" w:rsidRPr="00EE1D05" w:rsidRDefault="00370E86" w:rsidP="00A55536">
            <w:pPr>
              <w:pStyle w:val="Prrafodelista"/>
              <w:numPr>
                <w:ilvl w:val="1"/>
                <w:numId w:val="31"/>
              </w:numPr>
              <w:contextualSpacing w:val="0"/>
              <w:rPr>
                <w:rFonts w:cs="Arial"/>
                <w:sz w:val="20"/>
                <w:szCs w:val="20"/>
              </w:rPr>
            </w:pPr>
            <w:r w:rsidRPr="00EE1D05">
              <w:rPr>
                <w:rFonts w:cs="Arial"/>
                <w:sz w:val="20"/>
                <w:szCs w:val="20"/>
              </w:rPr>
              <w:t>Se muestra la interfaz P01, solicitando los siguientes datos de la declaración:</w:t>
            </w:r>
          </w:p>
          <w:p w14:paraId="146F5CE9" w14:textId="77777777" w:rsidR="00370E86" w:rsidRPr="00EE1D05" w:rsidRDefault="00370E86" w:rsidP="00A55536">
            <w:pPr>
              <w:pStyle w:val="Prrafodelista"/>
              <w:ind w:left="375"/>
              <w:rPr>
                <w:rFonts w:cs="Arial"/>
                <w:sz w:val="20"/>
                <w:szCs w:val="20"/>
              </w:rPr>
            </w:pPr>
          </w:p>
          <w:p w14:paraId="0F4C0C4C" w14:textId="77777777" w:rsidR="00370E86" w:rsidRPr="00EE1D05" w:rsidRDefault="00370E86" w:rsidP="00A55536">
            <w:pPr>
              <w:pStyle w:val="Prrafodelista"/>
              <w:numPr>
                <w:ilvl w:val="0"/>
                <w:numId w:val="23"/>
              </w:numPr>
              <w:rPr>
                <w:rFonts w:cs="Arial"/>
                <w:sz w:val="20"/>
                <w:szCs w:val="20"/>
              </w:rPr>
            </w:pPr>
            <w:r w:rsidRPr="00EE1D05">
              <w:rPr>
                <w:rFonts w:cs="Arial"/>
                <w:sz w:val="20"/>
                <w:szCs w:val="20"/>
              </w:rPr>
              <w:t>Documento Aduanero: Declaración</w:t>
            </w:r>
          </w:p>
          <w:p w14:paraId="7380752E" w14:textId="77777777" w:rsidR="00370E86" w:rsidRPr="00EE1D05" w:rsidRDefault="00370E86" w:rsidP="00A55536">
            <w:pPr>
              <w:pStyle w:val="Prrafodelista"/>
              <w:numPr>
                <w:ilvl w:val="0"/>
                <w:numId w:val="23"/>
              </w:numPr>
              <w:rPr>
                <w:rFonts w:cs="Arial"/>
                <w:sz w:val="20"/>
                <w:szCs w:val="20"/>
              </w:rPr>
            </w:pPr>
            <w:r w:rsidRPr="00EE1D05">
              <w:rPr>
                <w:rFonts w:cs="Arial"/>
                <w:sz w:val="20"/>
                <w:szCs w:val="20"/>
              </w:rPr>
              <w:t>Aduana</w:t>
            </w:r>
          </w:p>
          <w:p w14:paraId="221C610C" w14:textId="77777777" w:rsidR="00370E86" w:rsidRPr="00EE1D05" w:rsidRDefault="00370E86" w:rsidP="00A55536">
            <w:pPr>
              <w:pStyle w:val="Prrafodelista"/>
              <w:numPr>
                <w:ilvl w:val="0"/>
                <w:numId w:val="23"/>
              </w:numPr>
              <w:rPr>
                <w:rFonts w:cs="Arial"/>
                <w:sz w:val="20"/>
                <w:szCs w:val="20"/>
              </w:rPr>
            </w:pPr>
            <w:r w:rsidRPr="00EE1D05">
              <w:rPr>
                <w:rFonts w:cs="Arial"/>
                <w:sz w:val="20"/>
                <w:szCs w:val="20"/>
              </w:rPr>
              <w:t>Año</w:t>
            </w:r>
          </w:p>
          <w:p w14:paraId="35C3BC3D" w14:textId="77777777" w:rsidR="00370E86" w:rsidRPr="00EE1D05" w:rsidRDefault="00370E86" w:rsidP="00A55536">
            <w:pPr>
              <w:pStyle w:val="Prrafodelista"/>
              <w:numPr>
                <w:ilvl w:val="0"/>
                <w:numId w:val="23"/>
              </w:numPr>
              <w:rPr>
                <w:rFonts w:cs="Arial"/>
                <w:sz w:val="20"/>
                <w:szCs w:val="20"/>
              </w:rPr>
            </w:pPr>
            <w:r w:rsidRPr="00EE1D05">
              <w:rPr>
                <w:rFonts w:cs="Arial"/>
                <w:sz w:val="20"/>
                <w:szCs w:val="20"/>
              </w:rPr>
              <w:t>Régimen</w:t>
            </w:r>
          </w:p>
          <w:p w14:paraId="31193073" w14:textId="77777777" w:rsidR="00370E86" w:rsidRPr="00EE1D05" w:rsidRDefault="00370E86" w:rsidP="00A55536">
            <w:pPr>
              <w:pStyle w:val="Prrafodelista"/>
              <w:numPr>
                <w:ilvl w:val="0"/>
                <w:numId w:val="23"/>
              </w:numPr>
              <w:rPr>
                <w:rFonts w:cs="Arial"/>
                <w:sz w:val="20"/>
                <w:szCs w:val="20"/>
              </w:rPr>
            </w:pPr>
            <w:r w:rsidRPr="00EE1D05">
              <w:rPr>
                <w:rFonts w:cs="Arial"/>
                <w:sz w:val="20"/>
                <w:szCs w:val="20"/>
              </w:rPr>
              <w:t xml:space="preserve">Número </w:t>
            </w:r>
          </w:p>
          <w:p w14:paraId="2E647FC6" w14:textId="77777777" w:rsidR="00370E86" w:rsidRPr="00EE1D05" w:rsidRDefault="00370E86" w:rsidP="00A55536">
            <w:pPr>
              <w:pStyle w:val="Prrafodelista"/>
              <w:ind w:left="375"/>
              <w:rPr>
                <w:rFonts w:cs="Arial"/>
                <w:sz w:val="20"/>
                <w:szCs w:val="20"/>
              </w:rPr>
            </w:pPr>
          </w:p>
          <w:p w14:paraId="60869A28" w14:textId="77777777" w:rsidR="00370E86" w:rsidRPr="00EE1D05" w:rsidRDefault="00370E86" w:rsidP="000B1488">
            <w:pPr>
              <w:pStyle w:val="Prrafodelista"/>
              <w:numPr>
                <w:ilvl w:val="1"/>
                <w:numId w:val="31"/>
              </w:numPr>
              <w:contextualSpacing w:val="0"/>
              <w:rPr>
                <w:rFonts w:cs="Arial"/>
                <w:sz w:val="20"/>
                <w:szCs w:val="20"/>
              </w:rPr>
            </w:pPr>
            <w:r w:rsidRPr="00EE1D05">
              <w:rPr>
                <w:rFonts w:cs="Arial"/>
                <w:sz w:val="20"/>
                <w:szCs w:val="20"/>
              </w:rPr>
              <w:t>La aduana debe correspond</w:t>
            </w:r>
            <w:r w:rsidR="000B1488">
              <w:rPr>
                <w:rFonts w:cs="Arial"/>
                <w:sz w:val="20"/>
                <w:szCs w:val="20"/>
              </w:rPr>
              <w:t>er</w:t>
            </w:r>
            <w:r w:rsidRPr="00EE1D05">
              <w:rPr>
                <w:rFonts w:cs="Arial"/>
                <w:sz w:val="20"/>
                <w:szCs w:val="20"/>
              </w:rPr>
              <w:t xml:space="preserve"> al funcionario aduanero autenticado.</w:t>
            </w:r>
          </w:p>
          <w:p w14:paraId="26D4D875" w14:textId="77777777" w:rsidR="00370E86" w:rsidRPr="00EE1D05" w:rsidRDefault="00370E86" w:rsidP="00A55536">
            <w:pPr>
              <w:rPr>
                <w:rFonts w:cs="Arial"/>
                <w:sz w:val="20"/>
                <w:szCs w:val="20"/>
              </w:rPr>
            </w:pPr>
          </w:p>
          <w:p w14:paraId="4E80D7DF" w14:textId="77777777" w:rsidR="00370E86" w:rsidRPr="00EE1D05" w:rsidRDefault="00370E86" w:rsidP="00A55536">
            <w:pPr>
              <w:pStyle w:val="Prrafodelista"/>
              <w:numPr>
                <w:ilvl w:val="1"/>
                <w:numId w:val="31"/>
              </w:numPr>
              <w:rPr>
                <w:rFonts w:cs="Arial"/>
                <w:sz w:val="20"/>
                <w:szCs w:val="20"/>
              </w:rPr>
            </w:pPr>
            <w:r w:rsidRPr="00EE1D05">
              <w:rPr>
                <w:rFonts w:cs="Arial"/>
                <w:sz w:val="20"/>
                <w:szCs w:val="20"/>
              </w:rPr>
              <w:t>El año debe ser menor o igual al año actual.</w:t>
            </w:r>
          </w:p>
          <w:p w14:paraId="3FE657E9" w14:textId="77777777" w:rsidR="00370E86" w:rsidRPr="00EE1D05" w:rsidRDefault="00370E86" w:rsidP="00A55536">
            <w:pPr>
              <w:rPr>
                <w:rFonts w:cs="Arial"/>
                <w:sz w:val="20"/>
                <w:szCs w:val="20"/>
              </w:rPr>
            </w:pPr>
          </w:p>
          <w:p w14:paraId="02C74D94" w14:textId="77777777" w:rsidR="00370E86" w:rsidRPr="00EE1D05" w:rsidRDefault="00370E86" w:rsidP="00A55536">
            <w:pPr>
              <w:pStyle w:val="Prrafodelista"/>
              <w:numPr>
                <w:ilvl w:val="1"/>
                <w:numId w:val="31"/>
              </w:numPr>
              <w:contextualSpacing w:val="0"/>
              <w:rPr>
                <w:rFonts w:cs="Arial"/>
                <w:sz w:val="20"/>
                <w:szCs w:val="20"/>
              </w:rPr>
            </w:pPr>
            <w:r w:rsidRPr="00EE1D05">
              <w:rPr>
                <w:rFonts w:cs="Arial"/>
                <w:sz w:val="20"/>
                <w:szCs w:val="20"/>
              </w:rPr>
              <w:t>El régimen debe ser uno de los siguientes  posibles valores:</w:t>
            </w:r>
          </w:p>
          <w:p w14:paraId="32F7E8A1" w14:textId="77777777" w:rsidR="00370E86" w:rsidRPr="00EE1D05" w:rsidRDefault="00370E86" w:rsidP="00A55536">
            <w:pPr>
              <w:rPr>
                <w:rFonts w:cs="Arial"/>
                <w:sz w:val="20"/>
                <w:szCs w:val="20"/>
              </w:rPr>
            </w:pPr>
          </w:p>
          <w:p w14:paraId="6BA4355D" w14:textId="77777777" w:rsidR="00370E86" w:rsidRPr="00EE1D05" w:rsidRDefault="00370E86" w:rsidP="00A55536">
            <w:pPr>
              <w:pStyle w:val="Prrafodelista"/>
              <w:numPr>
                <w:ilvl w:val="0"/>
                <w:numId w:val="30"/>
              </w:numPr>
              <w:ind w:left="713" w:hanging="283"/>
              <w:rPr>
                <w:rFonts w:cs="Arial"/>
                <w:sz w:val="20"/>
                <w:szCs w:val="20"/>
              </w:rPr>
            </w:pPr>
            <w:r w:rsidRPr="00EE1D05">
              <w:rPr>
                <w:rFonts w:cs="Arial"/>
                <w:sz w:val="20"/>
                <w:szCs w:val="20"/>
              </w:rPr>
              <w:t xml:space="preserve">10 - Importación para el consumo </w:t>
            </w:r>
          </w:p>
          <w:p w14:paraId="15A02F91" w14:textId="77777777" w:rsidR="00370E86" w:rsidRPr="00EE1D05" w:rsidRDefault="00370E86" w:rsidP="00A55536">
            <w:pPr>
              <w:pStyle w:val="Prrafodelista"/>
              <w:numPr>
                <w:ilvl w:val="0"/>
                <w:numId w:val="30"/>
              </w:numPr>
              <w:ind w:left="713" w:hanging="283"/>
              <w:rPr>
                <w:rFonts w:cs="Arial"/>
                <w:sz w:val="20"/>
                <w:szCs w:val="20"/>
              </w:rPr>
            </w:pPr>
            <w:r w:rsidRPr="00EE1D05">
              <w:rPr>
                <w:rFonts w:cs="Arial"/>
                <w:sz w:val="20"/>
                <w:szCs w:val="20"/>
              </w:rPr>
              <w:t xml:space="preserve">20 - Admisión Temporal para reexportación en el mismo estado </w:t>
            </w:r>
          </w:p>
          <w:p w14:paraId="3D4D8E0A" w14:textId="77777777" w:rsidR="00370E86" w:rsidRPr="00EE1D05" w:rsidRDefault="00370E86" w:rsidP="00A55536">
            <w:pPr>
              <w:pStyle w:val="Prrafodelista"/>
              <w:numPr>
                <w:ilvl w:val="0"/>
                <w:numId w:val="30"/>
              </w:numPr>
              <w:ind w:left="713" w:hanging="283"/>
              <w:rPr>
                <w:rFonts w:cs="Arial"/>
                <w:sz w:val="20"/>
                <w:szCs w:val="20"/>
              </w:rPr>
            </w:pPr>
            <w:r w:rsidRPr="00EE1D05">
              <w:rPr>
                <w:rFonts w:cs="Arial"/>
                <w:sz w:val="20"/>
                <w:szCs w:val="20"/>
              </w:rPr>
              <w:t>21 - Admisión Temporal para</w:t>
            </w:r>
          </w:p>
          <w:p w14:paraId="634EF098" w14:textId="77777777" w:rsidR="00370E86" w:rsidRPr="00EE1D05" w:rsidRDefault="00370E86" w:rsidP="00A55536">
            <w:pPr>
              <w:pStyle w:val="Prrafodelista"/>
              <w:ind w:left="713"/>
              <w:rPr>
                <w:rFonts w:cs="Arial"/>
                <w:sz w:val="20"/>
                <w:szCs w:val="20"/>
              </w:rPr>
            </w:pPr>
            <w:r w:rsidRPr="00EE1D05">
              <w:rPr>
                <w:rFonts w:cs="Arial"/>
                <w:sz w:val="20"/>
                <w:szCs w:val="20"/>
              </w:rPr>
              <w:t>perfeccionamiento activo</w:t>
            </w:r>
          </w:p>
          <w:p w14:paraId="6670E4B0" w14:textId="77777777" w:rsidR="00370E86" w:rsidRPr="00EE1D05" w:rsidRDefault="00370E86" w:rsidP="00A55536">
            <w:pPr>
              <w:pStyle w:val="Prrafodelista"/>
              <w:numPr>
                <w:ilvl w:val="0"/>
                <w:numId w:val="30"/>
              </w:numPr>
              <w:ind w:left="713" w:hanging="283"/>
              <w:rPr>
                <w:rFonts w:cs="Arial"/>
                <w:sz w:val="20"/>
                <w:szCs w:val="20"/>
              </w:rPr>
            </w:pPr>
            <w:r w:rsidRPr="00EE1D05">
              <w:rPr>
                <w:rFonts w:cs="Arial"/>
                <w:sz w:val="20"/>
                <w:szCs w:val="20"/>
              </w:rPr>
              <w:t>70 – Depósito aduanero</w:t>
            </w:r>
          </w:p>
          <w:p w14:paraId="14021C3E" w14:textId="77777777" w:rsidR="00370E86" w:rsidRPr="00EE1D05" w:rsidRDefault="00370E86" w:rsidP="00A55536">
            <w:pPr>
              <w:rPr>
                <w:rFonts w:cs="Arial"/>
                <w:sz w:val="20"/>
                <w:szCs w:val="20"/>
              </w:rPr>
            </w:pPr>
          </w:p>
          <w:p w14:paraId="30022402" w14:textId="77777777" w:rsidR="00370E86" w:rsidRPr="00EE1D05" w:rsidRDefault="00370E86" w:rsidP="00A55536">
            <w:pPr>
              <w:pStyle w:val="Prrafodelista"/>
              <w:numPr>
                <w:ilvl w:val="1"/>
                <w:numId w:val="31"/>
              </w:numPr>
              <w:rPr>
                <w:rFonts w:cs="Arial"/>
                <w:sz w:val="20"/>
                <w:szCs w:val="20"/>
              </w:rPr>
            </w:pPr>
            <w:r w:rsidRPr="00EE1D05">
              <w:rPr>
                <w:rFonts w:cs="Arial"/>
                <w:sz w:val="20"/>
                <w:szCs w:val="20"/>
              </w:rPr>
              <w:t xml:space="preserve">En la parte inferior se muestra el botón </w:t>
            </w:r>
            <w:r w:rsidRPr="00EE1D05">
              <w:rPr>
                <w:rFonts w:cs="Arial"/>
                <w:b/>
                <w:sz w:val="20"/>
                <w:szCs w:val="20"/>
              </w:rPr>
              <w:t>Aceptar</w:t>
            </w:r>
            <w:r w:rsidRPr="00EE1D05">
              <w:rPr>
                <w:rFonts w:cs="Arial"/>
                <w:sz w:val="20"/>
                <w:szCs w:val="20"/>
              </w:rPr>
              <w:t>.</w:t>
            </w:r>
          </w:p>
          <w:p w14:paraId="5D2C1E04" w14:textId="77777777" w:rsidR="00370E86" w:rsidRPr="00EE1D05" w:rsidRDefault="00370E86" w:rsidP="00A55536">
            <w:pPr>
              <w:rPr>
                <w:rFonts w:cs="Arial"/>
                <w:sz w:val="20"/>
                <w:szCs w:val="20"/>
                <w:lang w:val="es-PE"/>
              </w:rPr>
            </w:pPr>
          </w:p>
        </w:tc>
      </w:tr>
      <w:tr w:rsidR="00370E86" w14:paraId="34ED765C" w14:textId="77777777" w:rsidTr="00A55536">
        <w:tc>
          <w:tcPr>
            <w:tcW w:w="540" w:type="dxa"/>
            <w:tcBorders>
              <w:bottom w:val="single" w:sz="6" w:space="0" w:color="000000"/>
            </w:tcBorders>
          </w:tcPr>
          <w:p w14:paraId="0D2EFD62" w14:textId="77777777" w:rsidR="00370E86" w:rsidRPr="00EE1D05" w:rsidRDefault="00370E86" w:rsidP="00A55536">
            <w:pPr>
              <w:jc w:val="center"/>
              <w:rPr>
                <w:sz w:val="20"/>
              </w:rPr>
            </w:pPr>
            <w:r w:rsidRPr="00EE1D05">
              <w:rPr>
                <w:sz w:val="20"/>
              </w:rPr>
              <w:t>2</w:t>
            </w:r>
          </w:p>
        </w:tc>
        <w:tc>
          <w:tcPr>
            <w:tcW w:w="3060" w:type="dxa"/>
            <w:tcBorders>
              <w:bottom w:val="single" w:sz="6" w:space="0" w:color="000000"/>
            </w:tcBorders>
          </w:tcPr>
          <w:p w14:paraId="5EBB4B2E" w14:textId="77777777" w:rsidR="00370E86" w:rsidRPr="00EE1D05" w:rsidRDefault="00370E86" w:rsidP="00A55536">
            <w:pPr>
              <w:rPr>
                <w:rFonts w:cs="Arial"/>
                <w:sz w:val="20"/>
                <w:szCs w:val="20"/>
              </w:rPr>
            </w:pPr>
            <w:r w:rsidRPr="00EE1D05">
              <w:rPr>
                <w:rFonts w:cs="Arial"/>
                <w:sz w:val="20"/>
                <w:szCs w:val="20"/>
              </w:rPr>
              <w:t xml:space="preserve">El actor ingresa o selecciona los datos solicitados y presiona el botón </w:t>
            </w:r>
            <w:r w:rsidRPr="00EE1D05">
              <w:rPr>
                <w:rFonts w:cs="Arial"/>
                <w:b/>
                <w:sz w:val="20"/>
                <w:szCs w:val="20"/>
              </w:rPr>
              <w:t xml:space="preserve">Aceptar </w:t>
            </w:r>
            <w:r w:rsidRPr="00EE1D05">
              <w:rPr>
                <w:rFonts w:cs="Arial"/>
                <w:sz w:val="20"/>
              </w:rPr>
              <w:t>(ver Flujo Alternativo 8</w:t>
            </w:r>
            <w:proofErr w:type="gramStart"/>
            <w:r w:rsidRPr="00EE1D05">
              <w:rPr>
                <w:rFonts w:cs="Arial"/>
                <w:sz w:val="20"/>
              </w:rPr>
              <w:t>)</w:t>
            </w:r>
            <w:r w:rsidRPr="00EE1D05">
              <w:rPr>
                <w:rFonts w:cs="Arial"/>
                <w:sz w:val="20"/>
                <w:szCs w:val="20"/>
              </w:rPr>
              <w:t>..</w:t>
            </w:r>
            <w:proofErr w:type="gramEnd"/>
          </w:p>
        </w:tc>
        <w:tc>
          <w:tcPr>
            <w:tcW w:w="5853" w:type="dxa"/>
            <w:tcBorders>
              <w:bottom w:val="single" w:sz="6" w:space="0" w:color="000000"/>
            </w:tcBorders>
          </w:tcPr>
          <w:p w14:paraId="523FF9FD" w14:textId="77777777" w:rsidR="00370E86" w:rsidRPr="00EE1D05" w:rsidRDefault="00370E86" w:rsidP="00A55536">
            <w:pPr>
              <w:rPr>
                <w:rFonts w:cs="Arial"/>
                <w:sz w:val="20"/>
                <w:szCs w:val="20"/>
              </w:rPr>
            </w:pPr>
            <w:r w:rsidRPr="00EE1D05">
              <w:rPr>
                <w:rFonts w:cs="Arial"/>
                <w:sz w:val="20"/>
                <w:szCs w:val="20"/>
              </w:rPr>
              <w:t>El sistema valida que:</w:t>
            </w:r>
          </w:p>
          <w:p w14:paraId="7B6651FF" w14:textId="77777777" w:rsidR="00370E86" w:rsidRPr="00EE1D05" w:rsidRDefault="00370E86" w:rsidP="00A55536">
            <w:pPr>
              <w:rPr>
                <w:rFonts w:cs="Arial"/>
                <w:sz w:val="20"/>
                <w:szCs w:val="20"/>
              </w:rPr>
            </w:pPr>
          </w:p>
          <w:p w14:paraId="1F64A3D7" w14:textId="77777777" w:rsidR="00370E86" w:rsidRPr="00EE1D05" w:rsidRDefault="00370E86" w:rsidP="00A55536">
            <w:pPr>
              <w:pStyle w:val="Prrafodelista"/>
              <w:numPr>
                <w:ilvl w:val="1"/>
                <w:numId w:val="32"/>
              </w:numPr>
              <w:rPr>
                <w:rFonts w:cs="Arial"/>
                <w:sz w:val="20"/>
                <w:szCs w:val="20"/>
              </w:rPr>
            </w:pPr>
            <w:r w:rsidRPr="00EE1D05">
              <w:rPr>
                <w:rFonts w:cs="Arial"/>
                <w:sz w:val="20"/>
                <w:szCs w:val="20"/>
              </w:rPr>
              <w:t xml:space="preserve">La declaración exista y se encuentre en estado </w:t>
            </w:r>
            <w:r w:rsidRPr="00EE1D05">
              <w:rPr>
                <w:rFonts w:cs="Arial"/>
                <w:b/>
                <w:sz w:val="20"/>
                <w:szCs w:val="20"/>
              </w:rPr>
              <w:t>Numerada o Mercancía dispuesta parcialmente</w:t>
            </w:r>
            <w:r w:rsidRPr="00EE1D05">
              <w:rPr>
                <w:rFonts w:cs="Arial"/>
                <w:sz w:val="20"/>
                <w:szCs w:val="20"/>
              </w:rPr>
              <w:t xml:space="preserve">. </w:t>
            </w:r>
            <w:r w:rsidRPr="00EE1D05">
              <w:rPr>
                <w:rFonts w:cs="Arial"/>
                <w:sz w:val="20"/>
              </w:rPr>
              <w:t>(ver Flujos Alternativos 1 y 2)</w:t>
            </w:r>
          </w:p>
          <w:p w14:paraId="72EE40D9" w14:textId="77777777" w:rsidR="00370E86" w:rsidRPr="00EE1D05" w:rsidRDefault="00370E86" w:rsidP="00A55536">
            <w:pPr>
              <w:rPr>
                <w:rFonts w:cs="Arial"/>
                <w:sz w:val="20"/>
                <w:szCs w:val="20"/>
              </w:rPr>
            </w:pPr>
          </w:p>
          <w:p w14:paraId="393ACB8E" w14:textId="77777777" w:rsidR="00370E86" w:rsidRPr="00EE1D05" w:rsidRDefault="00370E86" w:rsidP="00A55536">
            <w:pPr>
              <w:pStyle w:val="Prrafodelista"/>
              <w:numPr>
                <w:ilvl w:val="1"/>
                <w:numId w:val="32"/>
              </w:numPr>
              <w:rPr>
                <w:rFonts w:cs="Arial"/>
                <w:sz w:val="20"/>
                <w:szCs w:val="20"/>
              </w:rPr>
            </w:pPr>
            <w:r w:rsidRPr="00EE1D05">
              <w:rPr>
                <w:rFonts w:cs="Arial"/>
                <w:sz w:val="20"/>
                <w:szCs w:val="20"/>
              </w:rPr>
              <w:t>La declaración tenga canal de control rojo</w:t>
            </w:r>
            <w:r w:rsidR="00D47AF8">
              <w:rPr>
                <w:rFonts w:cs="Arial"/>
                <w:sz w:val="20"/>
                <w:szCs w:val="20"/>
              </w:rPr>
              <w:t xml:space="preserve"> </w:t>
            </w:r>
            <w:r w:rsidRPr="00EE1D05">
              <w:rPr>
                <w:rFonts w:cs="Arial"/>
                <w:sz w:val="20"/>
              </w:rPr>
              <w:t>(ver Flujo Alternativo 3)</w:t>
            </w:r>
            <w:r w:rsidRPr="00EE1D05">
              <w:rPr>
                <w:rFonts w:cs="Arial"/>
                <w:sz w:val="20"/>
                <w:szCs w:val="20"/>
              </w:rPr>
              <w:t xml:space="preserve">. </w:t>
            </w:r>
          </w:p>
          <w:p w14:paraId="1F9FD0D8" w14:textId="77777777" w:rsidR="00370E86" w:rsidRPr="00EE1D05" w:rsidRDefault="00370E86" w:rsidP="00A55536">
            <w:pPr>
              <w:rPr>
                <w:rFonts w:cs="Arial"/>
                <w:sz w:val="20"/>
                <w:szCs w:val="20"/>
              </w:rPr>
            </w:pPr>
          </w:p>
          <w:p w14:paraId="511BA22B" w14:textId="77777777" w:rsidR="00370E86" w:rsidRPr="00EE1D05" w:rsidRDefault="00370E86" w:rsidP="00A55536">
            <w:pPr>
              <w:pStyle w:val="Prrafodelista"/>
              <w:numPr>
                <w:ilvl w:val="1"/>
                <w:numId w:val="32"/>
              </w:numPr>
              <w:rPr>
                <w:rFonts w:cs="Arial"/>
                <w:sz w:val="20"/>
                <w:szCs w:val="20"/>
              </w:rPr>
            </w:pPr>
            <w:r w:rsidRPr="00EE1D05">
              <w:rPr>
                <w:rFonts w:cs="Arial"/>
                <w:sz w:val="20"/>
                <w:szCs w:val="20"/>
              </w:rPr>
              <w:t>La declaración debe tener Formato B transmitido, con excepción únicamente:</w:t>
            </w:r>
          </w:p>
          <w:p w14:paraId="2C293233" w14:textId="77777777" w:rsidR="00370E86" w:rsidRPr="00EE1D05" w:rsidRDefault="00370E86" w:rsidP="00A55536">
            <w:pPr>
              <w:pStyle w:val="Prrafodelista"/>
              <w:rPr>
                <w:rFonts w:cs="Arial"/>
                <w:sz w:val="20"/>
                <w:szCs w:val="20"/>
              </w:rPr>
            </w:pPr>
          </w:p>
          <w:p w14:paraId="43779B8E" w14:textId="77777777" w:rsidR="00370E86" w:rsidRPr="00EE1D05" w:rsidRDefault="00370E86" w:rsidP="00A55536">
            <w:pPr>
              <w:pStyle w:val="Prrafodelista"/>
              <w:numPr>
                <w:ilvl w:val="2"/>
                <w:numId w:val="32"/>
              </w:numPr>
              <w:rPr>
                <w:rFonts w:cs="Arial"/>
                <w:sz w:val="20"/>
                <w:szCs w:val="20"/>
              </w:rPr>
            </w:pPr>
            <w:r w:rsidRPr="00EE1D05">
              <w:rPr>
                <w:rFonts w:cs="Arial"/>
                <w:sz w:val="20"/>
                <w:szCs w:val="20"/>
              </w:rPr>
              <w:t xml:space="preserve">Si la declaración es del tipo Donación, </w:t>
            </w:r>
          </w:p>
          <w:p w14:paraId="5E9765EF" w14:textId="77777777" w:rsidR="00370E86" w:rsidRPr="00EE1D05" w:rsidRDefault="00370E86" w:rsidP="00A55536">
            <w:pPr>
              <w:pStyle w:val="Prrafodelista"/>
              <w:numPr>
                <w:ilvl w:val="2"/>
                <w:numId w:val="32"/>
              </w:numPr>
              <w:rPr>
                <w:rFonts w:cs="Arial"/>
                <w:sz w:val="20"/>
                <w:szCs w:val="20"/>
              </w:rPr>
            </w:pPr>
            <w:r w:rsidRPr="00EE1D05">
              <w:rPr>
                <w:rFonts w:cs="Arial"/>
                <w:sz w:val="20"/>
                <w:szCs w:val="20"/>
              </w:rPr>
              <w:t xml:space="preserve">Si la declaración es del tipo Envíos de diplomáticos, </w:t>
            </w:r>
          </w:p>
          <w:p w14:paraId="712E695F" w14:textId="77777777" w:rsidR="00370E86" w:rsidRPr="00EE1D05" w:rsidRDefault="00370E86" w:rsidP="00A55536">
            <w:pPr>
              <w:pStyle w:val="Prrafodelista"/>
              <w:numPr>
                <w:ilvl w:val="2"/>
                <w:numId w:val="32"/>
              </w:numPr>
              <w:rPr>
                <w:rFonts w:cs="Arial"/>
                <w:sz w:val="20"/>
                <w:szCs w:val="20"/>
              </w:rPr>
            </w:pPr>
            <w:r w:rsidRPr="00EE1D05">
              <w:rPr>
                <w:rFonts w:cs="Arial"/>
                <w:sz w:val="20"/>
                <w:szCs w:val="20"/>
              </w:rPr>
              <w:t xml:space="preserve">Si la declaración es del tipo Despachos de socorro, </w:t>
            </w:r>
          </w:p>
          <w:p w14:paraId="1C8D62C4" w14:textId="77777777" w:rsidR="00370E86" w:rsidRPr="00EE1D05" w:rsidRDefault="00370E86" w:rsidP="00A55536">
            <w:pPr>
              <w:pStyle w:val="Prrafodelista"/>
              <w:numPr>
                <w:ilvl w:val="2"/>
                <w:numId w:val="32"/>
              </w:numPr>
              <w:rPr>
                <w:rFonts w:cs="Arial"/>
                <w:sz w:val="20"/>
                <w:szCs w:val="20"/>
              </w:rPr>
            </w:pPr>
            <w:r w:rsidRPr="00EE1D05">
              <w:rPr>
                <w:rFonts w:cs="Arial"/>
                <w:sz w:val="20"/>
                <w:szCs w:val="20"/>
              </w:rPr>
              <w:t xml:space="preserve">Si por lo menos una serie de la DUA cuenta con código liberatorio: 2001, 2002, 2003, 3807, 3808, 3809, 3810,  3310,  3312, 3302, 3303, 4456, </w:t>
            </w:r>
          </w:p>
          <w:p w14:paraId="7712B96A" w14:textId="77777777" w:rsidR="00370E86" w:rsidRPr="00EE1D05" w:rsidRDefault="00370E86" w:rsidP="00A55536">
            <w:pPr>
              <w:pStyle w:val="Prrafodelista"/>
              <w:numPr>
                <w:ilvl w:val="2"/>
                <w:numId w:val="32"/>
              </w:numPr>
              <w:rPr>
                <w:rFonts w:cs="Arial"/>
                <w:sz w:val="20"/>
                <w:szCs w:val="20"/>
              </w:rPr>
            </w:pPr>
            <w:r w:rsidRPr="00EE1D05">
              <w:rPr>
                <w:rFonts w:cs="Arial"/>
                <w:sz w:val="20"/>
                <w:szCs w:val="20"/>
              </w:rPr>
              <w:t>Si por lo menos una serie de la DAM corresponda a una SPN de los capítulos 98.01, 98.02, 98.03, 98.04, 98.05 o 98.06.</w:t>
            </w:r>
          </w:p>
          <w:p w14:paraId="24600AE6" w14:textId="77777777" w:rsidR="00370E86" w:rsidRPr="00EE1D05" w:rsidRDefault="00370E86" w:rsidP="00A55536">
            <w:pPr>
              <w:rPr>
                <w:rFonts w:cs="Arial"/>
                <w:sz w:val="20"/>
                <w:szCs w:val="20"/>
              </w:rPr>
            </w:pPr>
          </w:p>
          <w:p w14:paraId="138EE8E8" w14:textId="77777777" w:rsidR="00370E86" w:rsidRPr="00EE1D05" w:rsidRDefault="00370E86" w:rsidP="00A55536">
            <w:pPr>
              <w:ind w:left="360"/>
              <w:rPr>
                <w:rFonts w:cs="Arial"/>
                <w:sz w:val="20"/>
                <w:szCs w:val="20"/>
              </w:rPr>
            </w:pPr>
            <w:r w:rsidRPr="00EE1D05">
              <w:rPr>
                <w:rFonts w:cs="Arial"/>
                <w:sz w:val="20"/>
                <w:szCs w:val="20"/>
              </w:rPr>
              <w:t xml:space="preserve">En caso contrario </w:t>
            </w:r>
            <w:r w:rsidRPr="00EE1D05">
              <w:rPr>
                <w:rFonts w:cs="Arial"/>
                <w:sz w:val="20"/>
              </w:rPr>
              <w:t>ver Flujo Alternativo 4</w:t>
            </w:r>
          </w:p>
          <w:p w14:paraId="6C89CD77" w14:textId="77777777" w:rsidR="00370E86" w:rsidRPr="00EE1D05" w:rsidRDefault="00370E86" w:rsidP="00A55536">
            <w:pPr>
              <w:rPr>
                <w:rFonts w:cs="Arial"/>
                <w:sz w:val="20"/>
                <w:szCs w:val="20"/>
              </w:rPr>
            </w:pPr>
          </w:p>
          <w:p w14:paraId="7D9C4F7A" w14:textId="77777777" w:rsidR="00370E86" w:rsidRPr="00D47AF8" w:rsidRDefault="00370E86" w:rsidP="00A55536">
            <w:pPr>
              <w:pStyle w:val="Prrafodelista"/>
              <w:numPr>
                <w:ilvl w:val="1"/>
                <w:numId w:val="32"/>
              </w:numPr>
              <w:rPr>
                <w:rFonts w:cs="Arial"/>
                <w:strike/>
                <w:sz w:val="20"/>
                <w:szCs w:val="20"/>
                <w:highlight w:val="yellow"/>
              </w:rPr>
            </w:pPr>
            <w:r w:rsidRPr="00D47AF8">
              <w:rPr>
                <w:rFonts w:cs="Arial"/>
                <w:strike/>
                <w:sz w:val="20"/>
                <w:szCs w:val="20"/>
                <w:highlight w:val="yellow"/>
              </w:rPr>
              <w:t xml:space="preserve">La declaración no debe tener Liquidaciones de Cobranza asociadas que se encuentren pendiente de pago o garantía </w:t>
            </w:r>
            <w:r w:rsidRPr="00D47AF8">
              <w:rPr>
                <w:rFonts w:cs="Arial"/>
                <w:strike/>
                <w:sz w:val="20"/>
                <w:highlight w:val="yellow"/>
              </w:rPr>
              <w:t>(ver Flujo Alternativo 5)</w:t>
            </w:r>
            <w:r w:rsidRPr="00D47AF8">
              <w:rPr>
                <w:rFonts w:cs="Arial"/>
                <w:strike/>
                <w:sz w:val="20"/>
                <w:szCs w:val="20"/>
                <w:highlight w:val="yellow"/>
              </w:rPr>
              <w:t>.</w:t>
            </w:r>
          </w:p>
          <w:p w14:paraId="70A20842" w14:textId="77777777" w:rsidR="00370E86" w:rsidRPr="00EE1D05" w:rsidRDefault="00370E86" w:rsidP="00A55536">
            <w:pPr>
              <w:rPr>
                <w:rFonts w:cs="Arial"/>
                <w:sz w:val="20"/>
                <w:szCs w:val="20"/>
                <w:lang w:val="es-PE"/>
              </w:rPr>
            </w:pPr>
          </w:p>
          <w:p w14:paraId="1323BF72" w14:textId="77777777" w:rsidR="00370E86" w:rsidRPr="00EE1D05" w:rsidRDefault="00370E86" w:rsidP="00A55536">
            <w:pPr>
              <w:pStyle w:val="Prrafodelista"/>
              <w:numPr>
                <w:ilvl w:val="1"/>
                <w:numId w:val="32"/>
              </w:numPr>
              <w:rPr>
                <w:rFonts w:cs="Arial"/>
                <w:sz w:val="20"/>
                <w:szCs w:val="20"/>
              </w:rPr>
            </w:pPr>
            <w:r w:rsidRPr="00EE1D05">
              <w:rPr>
                <w:rFonts w:cs="Arial"/>
                <w:sz w:val="20"/>
                <w:szCs w:val="20"/>
              </w:rPr>
              <w:t>El RUC de la agencia de aduana consignada en la DECLARACIÓN se encuentre vigente y habilitado como agente de aduana a la fecha de la Primera Recepción de la declaración.</w:t>
            </w:r>
          </w:p>
          <w:p w14:paraId="5D742871" w14:textId="77777777" w:rsidR="00370E86" w:rsidRPr="00EE1D05" w:rsidRDefault="00370E86" w:rsidP="00A55536">
            <w:pPr>
              <w:rPr>
                <w:rFonts w:cs="Arial"/>
                <w:sz w:val="20"/>
                <w:szCs w:val="20"/>
              </w:rPr>
            </w:pPr>
          </w:p>
          <w:p w14:paraId="4C406173" w14:textId="77777777" w:rsidR="00370E86" w:rsidRPr="00EE1D05" w:rsidRDefault="00370E86" w:rsidP="00A55536">
            <w:pPr>
              <w:pStyle w:val="Prrafodelista"/>
              <w:ind w:left="360"/>
              <w:rPr>
                <w:rFonts w:cs="Arial"/>
                <w:sz w:val="20"/>
                <w:szCs w:val="20"/>
              </w:rPr>
            </w:pPr>
            <w:r w:rsidRPr="00EE1D05">
              <w:rPr>
                <w:rFonts w:cs="Arial"/>
                <w:sz w:val="20"/>
                <w:szCs w:val="20"/>
              </w:rPr>
              <w:t xml:space="preserve">El RUC de la agencia de aduana se encuentre vigente y habilitado como operador de comercio exterior (Agente de aduana) a la fecha de la Primera Recepción, en la jurisdicción o aduana de la declaración. </w:t>
            </w:r>
          </w:p>
          <w:p w14:paraId="5CE74FEB" w14:textId="77777777" w:rsidR="00370E86" w:rsidRPr="00EE1D05" w:rsidRDefault="00370E86" w:rsidP="00A55536">
            <w:pPr>
              <w:pStyle w:val="Prrafodelista"/>
              <w:ind w:left="360"/>
              <w:rPr>
                <w:rFonts w:cs="Arial"/>
                <w:sz w:val="20"/>
                <w:szCs w:val="20"/>
              </w:rPr>
            </w:pPr>
          </w:p>
          <w:p w14:paraId="30F1CDBA" w14:textId="77777777" w:rsidR="00370E86" w:rsidRPr="00EE1D05" w:rsidRDefault="00370E86" w:rsidP="00A55536">
            <w:pPr>
              <w:ind w:left="360"/>
              <w:rPr>
                <w:rFonts w:cs="Arial"/>
                <w:sz w:val="20"/>
                <w:szCs w:val="20"/>
              </w:rPr>
            </w:pPr>
            <w:r w:rsidRPr="00EE1D05">
              <w:rPr>
                <w:rFonts w:cs="Arial"/>
                <w:sz w:val="20"/>
                <w:szCs w:val="20"/>
              </w:rPr>
              <w:t xml:space="preserve">En caso contrario </w:t>
            </w:r>
            <w:r w:rsidRPr="00EE1D05">
              <w:rPr>
                <w:rFonts w:cs="Arial"/>
                <w:sz w:val="20"/>
              </w:rPr>
              <w:t>ver Flujo Alternativo 6</w:t>
            </w:r>
          </w:p>
          <w:p w14:paraId="476E2CDD" w14:textId="77777777" w:rsidR="00370E86" w:rsidRPr="00EE1D05" w:rsidRDefault="00370E86" w:rsidP="00A55536">
            <w:pPr>
              <w:rPr>
                <w:rFonts w:cs="Arial"/>
                <w:sz w:val="20"/>
                <w:szCs w:val="20"/>
              </w:rPr>
            </w:pPr>
          </w:p>
          <w:p w14:paraId="68BC0162" w14:textId="77777777" w:rsidR="00370E86" w:rsidRPr="00E11D21" w:rsidRDefault="00370E86" w:rsidP="00A55536">
            <w:pPr>
              <w:ind w:left="360"/>
              <w:rPr>
                <w:rFonts w:cs="Arial"/>
                <w:strike/>
                <w:sz w:val="20"/>
                <w:szCs w:val="20"/>
              </w:rPr>
            </w:pPr>
            <w:r w:rsidRPr="00E11D21">
              <w:rPr>
                <w:rFonts w:cs="Arial"/>
                <w:strike/>
                <w:sz w:val="20"/>
                <w:szCs w:val="20"/>
                <w:highlight w:val="yellow"/>
              </w:rPr>
              <w:t xml:space="preserve">Si el canal de control es rojo se verifica  que la declaración no tenga aceptada una Solicitud Electrónica de Reconocimiento Físico (SERF). En caso contrario </w:t>
            </w:r>
            <w:r w:rsidRPr="00E11D21">
              <w:rPr>
                <w:rFonts w:cs="Arial"/>
                <w:strike/>
                <w:sz w:val="20"/>
                <w:highlight w:val="yellow"/>
              </w:rPr>
              <w:t>ver Flujo Alternativo 7</w:t>
            </w:r>
          </w:p>
          <w:p w14:paraId="0F8E0A69" w14:textId="77777777" w:rsidR="00370E86" w:rsidRPr="00EE1D05" w:rsidRDefault="00370E86" w:rsidP="00A55536">
            <w:pPr>
              <w:pStyle w:val="Prrafodelista"/>
              <w:ind w:left="360"/>
              <w:rPr>
                <w:rFonts w:cs="Arial"/>
                <w:sz w:val="20"/>
                <w:szCs w:val="20"/>
              </w:rPr>
            </w:pPr>
          </w:p>
          <w:p w14:paraId="573210A5" w14:textId="77777777" w:rsidR="00370E86" w:rsidRPr="00EE1D05" w:rsidRDefault="00370E86" w:rsidP="00A55536">
            <w:pPr>
              <w:pStyle w:val="Prrafodelista"/>
              <w:numPr>
                <w:ilvl w:val="1"/>
                <w:numId w:val="32"/>
              </w:numPr>
              <w:rPr>
                <w:rFonts w:cs="Arial"/>
                <w:sz w:val="20"/>
                <w:szCs w:val="20"/>
              </w:rPr>
            </w:pPr>
            <w:r w:rsidRPr="00EE1D05">
              <w:rPr>
                <w:rFonts w:cs="Arial"/>
                <w:sz w:val="20"/>
                <w:szCs w:val="20"/>
              </w:rPr>
              <w:t>La declaración no se encuentre en estado Legajada.</w:t>
            </w:r>
          </w:p>
          <w:p w14:paraId="36B5741E" w14:textId="77777777" w:rsidR="00370E86" w:rsidRPr="00EE1D05" w:rsidRDefault="00370E86" w:rsidP="00A55536">
            <w:pPr>
              <w:rPr>
                <w:rFonts w:cs="Arial"/>
                <w:sz w:val="20"/>
                <w:szCs w:val="20"/>
              </w:rPr>
            </w:pPr>
          </w:p>
          <w:p w14:paraId="6A346522" w14:textId="77777777" w:rsidR="00370E86" w:rsidRPr="00EE1D05" w:rsidRDefault="00370E86" w:rsidP="00A55536">
            <w:pPr>
              <w:rPr>
                <w:rFonts w:cs="Arial"/>
                <w:sz w:val="20"/>
                <w:szCs w:val="20"/>
              </w:rPr>
            </w:pPr>
            <w:r w:rsidRPr="00EE1D05">
              <w:rPr>
                <w:rFonts w:cs="Arial"/>
                <w:sz w:val="20"/>
                <w:szCs w:val="20"/>
              </w:rPr>
              <w:t>De cumplir con las validaciones 2.1 al 2.6, el sistema procede a verificar las siguientes condiciones y de ser el caso, muestra las advertencias que correspondan (las cuales no constituyen impedimento para continuar con el registro):</w:t>
            </w:r>
          </w:p>
          <w:p w14:paraId="7718B911" w14:textId="77777777" w:rsidR="00370E86" w:rsidRPr="00EE1D05" w:rsidRDefault="00370E86" w:rsidP="00A55536">
            <w:pPr>
              <w:rPr>
                <w:rFonts w:cs="Arial"/>
                <w:sz w:val="20"/>
                <w:szCs w:val="20"/>
              </w:rPr>
            </w:pPr>
          </w:p>
          <w:p w14:paraId="0A80BAB7" w14:textId="77777777" w:rsidR="00370E86" w:rsidRPr="00EE1D05" w:rsidRDefault="00370E86" w:rsidP="00A55536">
            <w:pPr>
              <w:pStyle w:val="Prrafodelista"/>
              <w:numPr>
                <w:ilvl w:val="1"/>
                <w:numId w:val="32"/>
              </w:numPr>
              <w:rPr>
                <w:rFonts w:cs="Arial"/>
                <w:sz w:val="20"/>
                <w:szCs w:val="20"/>
              </w:rPr>
            </w:pPr>
            <w:r w:rsidRPr="00EE1D05">
              <w:rPr>
                <w:rFonts w:cs="Arial"/>
                <w:sz w:val="20"/>
                <w:szCs w:val="20"/>
              </w:rPr>
              <w:t xml:space="preserve">Si la declaración tiene acta de Inmovilización o Incautación registrada, se muestra el mensaje de advertencia: </w:t>
            </w:r>
            <w:r w:rsidRPr="00EE1D05">
              <w:rPr>
                <w:rFonts w:cs="Arial"/>
                <w:i/>
                <w:sz w:val="20"/>
                <w:szCs w:val="20"/>
              </w:rPr>
              <w:t>“Declaración cuenta con acta de inmovilización/incautación número &lt;número&gt; con estado &lt;</w:t>
            </w:r>
            <w:proofErr w:type="spellStart"/>
            <w:r w:rsidRPr="00EE1D05">
              <w:rPr>
                <w:rFonts w:cs="Arial"/>
                <w:i/>
                <w:sz w:val="20"/>
                <w:szCs w:val="20"/>
              </w:rPr>
              <w:t>estadoacta</w:t>
            </w:r>
            <w:proofErr w:type="spellEnd"/>
            <w:r w:rsidRPr="00EE1D05">
              <w:rPr>
                <w:rFonts w:cs="Arial"/>
                <w:i/>
                <w:sz w:val="20"/>
                <w:szCs w:val="20"/>
              </w:rPr>
              <w:t>&gt;”.</w:t>
            </w:r>
          </w:p>
          <w:p w14:paraId="0787A393" w14:textId="77777777" w:rsidR="00370E86" w:rsidRPr="00EE1D05" w:rsidRDefault="00370E86" w:rsidP="00A55536">
            <w:pPr>
              <w:pStyle w:val="Prrafodelista"/>
              <w:ind w:left="735"/>
              <w:contextualSpacing w:val="0"/>
              <w:rPr>
                <w:rFonts w:cs="Arial"/>
                <w:sz w:val="20"/>
                <w:szCs w:val="20"/>
              </w:rPr>
            </w:pPr>
          </w:p>
          <w:p w14:paraId="799AEE81" w14:textId="77777777" w:rsidR="00370E86" w:rsidRDefault="00370E86" w:rsidP="00A55536">
            <w:pPr>
              <w:pStyle w:val="Prrafodelista"/>
              <w:numPr>
                <w:ilvl w:val="1"/>
                <w:numId w:val="32"/>
              </w:numPr>
              <w:rPr>
                <w:rFonts w:cs="Arial"/>
                <w:sz w:val="20"/>
                <w:szCs w:val="20"/>
              </w:rPr>
            </w:pPr>
            <w:r w:rsidRPr="00EE1D05">
              <w:rPr>
                <w:rFonts w:cs="Arial"/>
                <w:sz w:val="20"/>
                <w:szCs w:val="20"/>
              </w:rPr>
              <w:t>Si la declaración tiene Acción de Control Extraordinaria o Aviso de Inspección registrada, se muestra el mensaje de advertencia según corresponda: “Declaración tiene Acción de Control Extraordinaria” o “Declaración tiene Aviso de Inspección”.</w:t>
            </w:r>
          </w:p>
          <w:p w14:paraId="47BCBC3B" w14:textId="77777777" w:rsidR="001F369C" w:rsidRPr="001F369C" w:rsidRDefault="001F369C" w:rsidP="001F369C">
            <w:pPr>
              <w:pStyle w:val="Prrafodelista"/>
              <w:rPr>
                <w:rFonts w:cs="Arial"/>
                <w:sz w:val="20"/>
                <w:szCs w:val="20"/>
              </w:rPr>
            </w:pPr>
          </w:p>
          <w:p w14:paraId="2E8DF688" w14:textId="77777777" w:rsidR="001F369C" w:rsidRPr="00EE1D05" w:rsidRDefault="001F369C" w:rsidP="001F369C">
            <w:pPr>
              <w:pStyle w:val="Prrafodelista"/>
              <w:numPr>
                <w:ilvl w:val="1"/>
                <w:numId w:val="32"/>
              </w:numPr>
              <w:rPr>
                <w:rFonts w:cs="Arial"/>
                <w:sz w:val="20"/>
                <w:szCs w:val="20"/>
              </w:rPr>
            </w:pPr>
            <w:r w:rsidRPr="001F369C">
              <w:rPr>
                <w:rFonts w:cs="Arial"/>
                <w:sz w:val="20"/>
                <w:szCs w:val="20"/>
              </w:rPr>
              <w:t>Cuando se pretenda iniciar la recepción de una declaración de modalidad distinta (0-0 y/o 1-0) el sistema rechazará la recepción mostrando el mensaje: "Declaración no corresponde a Despacho Urgente".</w:t>
            </w:r>
          </w:p>
          <w:p w14:paraId="173783BE" w14:textId="77777777" w:rsidR="00370E86" w:rsidRPr="00EE1D05" w:rsidRDefault="00370E86" w:rsidP="00A55536">
            <w:pPr>
              <w:rPr>
                <w:rFonts w:cs="Arial"/>
                <w:sz w:val="20"/>
                <w:szCs w:val="20"/>
              </w:rPr>
            </w:pPr>
          </w:p>
          <w:p w14:paraId="47C5DCAD" w14:textId="77777777" w:rsidR="00370E86" w:rsidRPr="00EE1D05" w:rsidRDefault="00370E86" w:rsidP="00A55536">
            <w:pPr>
              <w:pStyle w:val="Prrafodelista"/>
              <w:numPr>
                <w:ilvl w:val="1"/>
                <w:numId w:val="32"/>
              </w:numPr>
              <w:ind w:left="430" w:hanging="430"/>
              <w:rPr>
                <w:rFonts w:cs="Arial"/>
                <w:sz w:val="20"/>
                <w:szCs w:val="20"/>
              </w:rPr>
            </w:pPr>
            <w:r w:rsidRPr="00EE1D05">
              <w:rPr>
                <w:rFonts w:cs="Arial"/>
                <w:sz w:val="20"/>
                <w:szCs w:val="20"/>
              </w:rPr>
              <w:t>Si la declaración tiene Solicitud Electrónica de Rectificación</w:t>
            </w:r>
            <w:r w:rsidR="001F369C">
              <w:rPr>
                <w:rFonts w:cs="Arial"/>
                <w:sz w:val="20"/>
                <w:szCs w:val="20"/>
              </w:rPr>
              <w:t xml:space="preserve"> </w:t>
            </w:r>
            <w:r w:rsidRPr="00EE1D05">
              <w:rPr>
                <w:rFonts w:cs="Arial"/>
                <w:sz w:val="20"/>
                <w:szCs w:val="20"/>
              </w:rPr>
              <w:t xml:space="preserve">pendiente de evaluar, se muestra el mensaje de advertencia: </w:t>
            </w:r>
            <w:r w:rsidRPr="00EE1D05">
              <w:rPr>
                <w:rFonts w:cs="Arial"/>
                <w:i/>
                <w:sz w:val="20"/>
                <w:szCs w:val="20"/>
              </w:rPr>
              <w:t>“Declaración tiene asociada una solicitud de rectificación pendiente de evaluar”</w:t>
            </w:r>
            <w:r w:rsidRPr="00EE1D05">
              <w:rPr>
                <w:rFonts w:cs="Arial"/>
                <w:sz w:val="20"/>
                <w:szCs w:val="20"/>
              </w:rPr>
              <w:t>.</w:t>
            </w:r>
          </w:p>
          <w:p w14:paraId="0CAFABB9" w14:textId="77777777" w:rsidR="00370E86" w:rsidRPr="00EE1D05" w:rsidRDefault="00370E86" w:rsidP="00A55536">
            <w:pPr>
              <w:rPr>
                <w:rFonts w:cs="Arial"/>
                <w:sz w:val="20"/>
                <w:szCs w:val="20"/>
                <w:lang w:val="es-PE"/>
              </w:rPr>
            </w:pPr>
          </w:p>
          <w:p w14:paraId="4A5B87A3" w14:textId="77777777" w:rsidR="00370E86" w:rsidRPr="00EE1D05" w:rsidRDefault="00370E86" w:rsidP="00A55536">
            <w:pPr>
              <w:pStyle w:val="Prrafodelista"/>
              <w:numPr>
                <w:ilvl w:val="1"/>
                <w:numId w:val="32"/>
              </w:numPr>
              <w:ind w:left="430" w:hanging="430"/>
              <w:rPr>
                <w:rFonts w:cs="Arial"/>
                <w:sz w:val="20"/>
                <w:szCs w:val="20"/>
              </w:rPr>
            </w:pPr>
            <w:r w:rsidRPr="00EE1D05">
              <w:rPr>
                <w:rFonts w:cs="Arial"/>
                <w:sz w:val="20"/>
                <w:szCs w:val="20"/>
              </w:rPr>
              <w:t xml:space="preserve">Si las validaciones 2.1 a la 2.6 están correctas, el sistema deshabilita el botón </w:t>
            </w:r>
            <w:r w:rsidRPr="00EE1D05">
              <w:rPr>
                <w:rFonts w:cs="Arial"/>
                <w:b/>
                <w:sz w:val="20"/>
                <w:szCs w:val="20"/>
              </w:rPr>
              <w:t>Aceptar</w:t>
            </w:r>
            <w:r w:rsidRPr="00EE1D05">
              <w:rPr>
                <w:rFonts w:cs="Arial"/>
                <w:sz w:val="20"/>
                <w:szCs w:val="20"/>
              </w:rPr>
              <w:t xml:space="preserve"> y los campos:</w:t>
            </w:r>
          </w:p>
          <w:p w14:paraId="346F513B" w14:textId="77777777" w:rsidR="00370E86" w:rsidRPr="00EE1D05" w:rsidRDefault="00370E86" w:rsidP="00A55536">
            <w:pPr>
              <w:rPr>
                <w:rFonts w:cs="Arial"/>
                <w:sz w:val="20"/>
                <w:szCs w:val="20"/>
              </w:rPr>
            </w:pPr>
          </w:p>
          <w:p w14:paraId="2D8C162F" w14:textId="77777777" w:rsidR="00370E86" w:rsidRPr="00EE1D05" w:rsidRDefault="00370E86" w:rsidP="00A55536">
            <w:pPr>
              <w:pStyle w:val="Prrafodelista"/>
              <w:numPr>
                <w:ilvl w:val="0"/>
                <w:numId w:val="25"/>
              </w:numPr>
              <w:ind w:left="713" w:hanging="283"/>
              <w:rPr>
                <w:rFonts w:cs="Arial"/>
                <w:sz w:val="20"/>
                <w:szCs w:val="20"/>
              </w:rPr>
            </w:pPr>
            <w:r w:rsidRPr="00EE1D05">
              <w:rPr>
                <w:rFonts w:cs="Arial"/>
                <w:sz w:val="20"/>
                <w:szCs w:val="20"/>
              </w:rPr>
              <w:t>Documento aduanero</w:t>
            </w:r>
          </w:p>
          <w:p w14:paraId="723BC311" w14:textId="77777777" w:rsidR="00370E86" w:rsidRPr="00EE1D05" w:rsidRDefault="00370E86" w:rsidP="00A55536">
            <w:pPr>
              <w:pStyle w:val="Prrafodelista"/>
              <w:numPr>
                <w:ilvl w:val="0"/>
                <w:numId w:val="25"/>
              </w:numPr>
              <w:ind w:left="713" w:hanging="283"/>
              <w:rPr>
                <w:rFonts w:cs="Arial"/>
                <w:sz w:val="20"/>
                <w:szCs w:val="20"/>
              </w:rPr>
            </w:pPr>
            <w:r w:rsidRPr="00EE1D05">
              <w:rPr>
                <w:rFonts w:cs="Arial"/>
                <w:sz w:val="20"/>
                <w:szCs w:val="20"/>
              </w:rPr>
              <w:t>Aduana</w:t>
            </w:r>
          </w:p>
          <w:p w14:paraId="79B753A4" w14:textId="77777777" w:rsidR="00370E86" w:rsidRPr="00EE1D05" w:rsidRDefault="00370E86" w:rsidP="00A55536">
            <w:pPr>
              <w:pStyle w:val="Prrafodelista"/>
              <w:numPr>
                <w:ilvl w:val="0"/>
                <w:numId w:val="25"/>
              </w:numPr>
              <w:ind w:left="713" w:hanging="283"/>
              <w:rPr>
                <w:rFonts w:cs="Arial"/>
                <w:sz w:val="20"/>
                <w:szCs w:val="20"/>
              </w:rPr>
            </w:pPr>
            <w:r w:rsidRPr="00EE1D05">
              <w:rPr>
                <w:rFonts w:cs="Arial"/>
                <w:sz w:val="20"/>
                <w:szCs w:val="20"/>
              </w:rPr>
              <w:t>Año</w:t>
            </w:r>
          </w:p>
          <w:p w14:paraId="0910AD26" w14:textId="77777777" w:rsidR="00370E86" w:rsidRPr="00EE1D05" w:rsidRDefault="00370E86" w:rsidP="00A55536">
            <w:pPr>
              <w:pStyle w:val="Prrafodelista"/>
              <w:numPr>
                <w:ilvl w:val="0"/>
                <w:numId w:val="25"/>
              </w:numPr>
              <w:ind w:left="713" w:hanging="283"/>
              <w:rPr>
                <w:rFonts w:cs="Arial"/>
                <w:sz w:val="20"/>
                <w:szCs w:val="20"/>
              </w:rPr>
            </w:pPr>
            <w:r w:rsidRPr="00EE1D05">
              <w:rPr>
                <w:rFonts w:cs="Arial"/>
                <w:sz w:val="20"/>
                <w:szCs w:val="20"/>
              </w:rPr>
              <w:t>Régimen</w:t>
            </w:r>
          </w:p>
          <w:p w14:paraId="5FCF33F0" w14:textId="77777777" w:rsidR="00370E86" w:rsidRPr="00EE1D05" w:rsidRDefault="00370E86" w:rsidP="00A55536">
            <w:pPr>
              <w:pStyle w:val="Prrafodelista"/>
              <w:numPr>
                <w:ilvl w:val="0"/>
                <w:numId w:val="25"/>
              </w:numPr>
              <w:ind w:left="713" w:hanging="283"/>
              <w:rPr>
                <w:rFonts w:cs="Arial"/>
                <w:sz w:val="20"/>
                <w:szCs w:val="20"/>
              </w:rPr>
            </w:pPr>
            <w:r w:rsidRPr="00EE1D05">
              <w:rPr>
                <w:rFonts w:cs="Arial"/>
                <w:sz w:val="20"/>
                <w:szCs w:val="20"/>
              </w:rPr>
              <w:t>Número</w:t>
            </w:r>
          </w:p>
          <w:p w14:paraId="2B0873AD" w14:textId="77777777" w:rsidR="00370E86" w:rsidRPr="00EE1D05" w:rsidRDefault="00370E86" w:rsidP="00A55536">
            <w:pPr>
              <w:rPr>
                <w:rFonts w:cs="Arial"/>
                <w:sz w:val="20"/>
                <w:szCs w:val="20"/>
              </w:rPr>
            </w:pPr>
          </w:p>
          <w:p w14:paraId="7E4A867D" w14:textId="77777777" w:rsidR="00370E86" w:rsidRPr="00EE1D05" w:rsidRDefault="00370E86" w:rsidP="00A55536">
            <w:pPr>
              <w:rPr>
                <w:rFonts w:cs="Arial"/>
                <w:sz w:val="20"/>
                <w:szCs w:val="20"/>
              </w:rPr>
            </w:pPr>
          </w:p>
          <w:p w14:paraId="0C167707" w14:textId="77777777" w:rsidR="00370E86" w:rsidRPr="00EE1D05" w:rsidRDefault="00370E86" w:rsidP="00A55536">
            <w:pPr>
              <w:rPr>
                <w:rFonts w:cs="Arial"/>
                <w:sz w:val="20"/>
                <w:szCs w:val="20"/>
              </w:rPr>
            </w:pPr>
            <w:r w:rsidRPr="00EE1D05">
              <w:rPr>
                <w:rFonts w:cs="Arial"/>
                <w:sz w:val="20"/>
                <w:szCs w:val="20"/>
              </w:rPr>
              <w:t>Luego de deshabilitar los campos mencionados en el punto 2.10 el sistema prosigue con la funcionalidad que se detalla a continuación:</w:t>
            </w:r>
          </w:p>
          <w:p w14:paraId="54E106B5" w14:textId="77777777" w:rsidR="00370E86" w:rsidRPr="00EE1D05" w:rsidRDefault="00370E86" w:rsidP="00A55536">
            <w:pPr>
              <w:rPr>
                <w:rFonts w:cs="Arial"/>
                <w:sz w:val="20"/>
                <w:szCs w:val="20"/>
              </w:rPr>
            </w:pPr>
          </w:p>
          <w:p w14:paraId="57CB2C50" w14:textId="77777777" w:rsidR="00370E86" w:rsidRPr="00EE1D05" w:rsidRDefault="00370E86" w:rsidP="00A55536">
            <w:pPr>
              <w:pStyle w:val="Prrafodelista"/>
              <w:numPr>
                <w:ilvl w:val="1"/>
                <w:numId w:val="32"/>
              </w:numPr>
              <w:ind w:left="430" w:hanging="430"/>
              <w:rPr>
                <w:rFonts w:cs="Arial"/>
                <w:sz w:val="20"/>
                <w:szCs w:val="20"/>
              </w:rPr>
            </w:pPr>
            <w:r w:rsidRPr="00EE1D05">
              <w:rPr>
                <w:rFonts w:cs="Arial"/>
                <w:sz w:val="20"/>
                <w:szCs w:val="20"/>
              </w:rPr>
              <w:t>El sistema obtiene y muestra los datos de la declaración ingresada según la interfaz P02:</w:t>
            </w:r>
          </w:p>
          <w:p w14:paraId="286FDBBF" w14:textId="77777777" w:rsidR="00370E86" w:rsidRPr="00EE1D05" w:rsidRDefault="00370E86" w:rsidP="00A55536">
            <w:pPr>
              <w:rPr>
                <w:rFonts w:cs="Arial"/>
                <w:sz w:val="20"/>
                <w:szCs w:val="20"/>
                <w:lang w:val="es-PE"/>
              </w:rPr>
            </w:pPr>
          </w:p>
          <w:p w14:paraId="664DEA54" w14:textId="77777777" w:rsidR="00370E86" w:rsidRPr="00EE1D05" w:rsidRDefault="00370E86" w:rsidP="00A55536">
            <w:pPr>
              <w:pStyle w:val="Prrafodelista"/>
              <w:numPr>
                <w:ilvl w:val="0"/>
                <w:numId w:val="26"/>
              </w:numPr>
              <w:ind w:left="713" w:hanging="283"/>
              <w:rPr>
                <w:rFonts w:cs="Arial"/>
                <w:sz w:val="20"/>
                <w:szCs w:val="20"/>
              </w:rPr>
            </w:pPr>
            <w:r w:rsidRPr="00EE1D05">
              <w:rPr>
                <w:rFonts w:cs="Arial"/>
                <w:sz w:val="20"/>
                <w:szCs w:val="20"/>
              </w:rPr>
              <w:t>Número de orden</w:t>
            </w:r>
          </w:p>
          <w:p w14:paraId="56237E58" w14:textId="77777777" w:rsidR="00370E86" w:rsidRPr="00EE1D05" w:rsidRDefault="00370E86" w:rsidP="00A55536">
            <w:pPr>
              <w:pStyle w:val="Prrafodelista"/>
              <w:numPr>
                <w:ilvl w:val="0"/>
                <w:numId w:val="26"/>
              </w:numPr>
              <w:ind w:left="713" w:hanging="283"/>
              <w:contextualSpacing w:val="0"/>
              <w:rPr>
                <w:rFonts w:cs="Arial"/>
                <w:sz w:val="20"/>
                <w:szCs w:val="20"/>
              </w:rPr>
            </w:pPr>
            <w:r w:rsidRPr="00EE1D05">
              <w:rPr>
                <w:rFonts w:cs="Arial"/>
                <w:sz w:val="20"/>
                <w:szCs w:val="20"/>
              </w:rPr>
              <w:t>Fecha y hora de numeración</w:t>
            </w:r>
          </w:p>
          <w:p w14:paraId="2AB2CA0A" w14:textId="77777777" w:rsidR="00370E86" w:rsidRPr="00EE1D05" w:rsidRDefault="00370E86" w:rsidP="00A55536">
            <w:pPr>
              <w:pStyle w:val="Prrafodelista"/>
              <w:numPr>
                <w:ilvl w:val="0"/>
                <w:numId w:val="26"/>
              </w:numPr>
              <w:ind w:left="713" w:hanging="283"/>
              <w:contextualSpacing w:val="0"/>
              <w:rPr>
                <w:rFonts w:cs="Arial"/>
                <w:sz w:val="20"/>
                <w:szCs w:val="20"/>
              </w:rPr>
            </w:pPr>
            <w:r w:rsidRPr="00EE1D05">
              <w:rPr>
                <w:rFonts w:cs="Arial"/>
                <w:sz w:val="20"/>
                <w:szCs w:val="20"/>
              </w:rPr>
              <w:t>Canal de control</w:t>
            </w:r>
          </w:p>
          <w:p w14:paraId="27FDB3D5" w14:textId="77777777" w:rsidR="00370E86" w:rsidRPr="00EE1D05" w:rsidRDefault="00370E86" w:rsidP="00A55536">
            <w:pPr>
              <w:pStyle w:val="Prrafodelista"/>
              <w:numPr>
                <w:ilvl w:val="0"/>
                <w:numId w:val="26"/>
              </w:numPr>
              <w:ind w:left="713" w:hanging="283"/>
              <w:contextualSpacing w:val="0"/>
              <w:rPr>
                <w:rFonts w:cs="Arial"/>
                <w:sz w:val="20"/>
                <w:szCs w:val="20"/>
              </w:rPr>
            </w:pPr>
            <w:r w:rsidRPr="00EE1D05">
              <w:rPr>
                <w:rFonts w:cs="Arial"/>
                <w:sz w:val="20"/>
                <w:szCs w:val="20"/>
              </w:rPr>
              <w:t>Modalidad de despacho aduanero</w:t>
            </w:r>
          </w:p>
          <w:p w14:paraId="4AE8AFD2" w14:textId="77777777" w:rsidR="00370E86" w:rsidRPr="00EE1D05" w:rsidRDefault="00370E86" w:rsidP="00A55536">
            <w:pPr>
              <w:pStyle w:val="Prrafodelista"/>
              <w:numPr>
                <w:ilvl w:val="0"/>
                <w:numId w:val="26"/>
              </w:numPr>
              <w:ind w:left="713" w:hanging="283"/>
              <w:contextualSpacing w:val="0"/>
              <w:rPr>
                <w:rFonts w:cs="Arial"/>
                <w:sz w:val="20"/>
                <w:szCs w:val="20"/>
              </w:rPr>
            </w:pPr>
            <w:r w:rsidRPr="00EE1D05">
              <w:rPr>
                <w:rFonts w:cs="Arial"/>
                <w:sz w:val="20"/>
                <w:szCs w:val="20"/>
              </w:rPr>
              <w:t>Garantía del artículo 160: Indicando SI en el caso de que la DECLARACIÓN se encuentre afecta a la garantía previa y NO cuando no lo esté.</w:t>
            </w:r>
          </w:p>
          <w:p w14:paraId="5BADE307" w14:textId="77777777" w:rsidR="00370E86" w:rsidRPr="00EE1D05" w:rsidRDefault="00370E86" w:rsidP="00A55536">
            <w:pPr>
              <w:pStyle w:val="Prrafodelista"/>
              <w:numPr>
                <w:ilvl w:val="0"/>
                <w:numId w:val="26"/>
              </w:numPr>
              <w:ind w:left="713" w:hanging="283"/>
              <w:contextualSpacing w:val="0"/>
              <w:rPr>
                <w:rFonts w:cs="Arial"/>
                <w:sz w:val="20"/>
                <w:szCs w:val="20"/>
              </w:rPr>
            </w:pPr>
            <w:r w:rsidRPr="00EE1D05">
              <w:rPr>
                <w:rFonts w:cs="Arial"/>
                <w:sz w:val="20"/>
                <w:szCs w:val="20"/>
              </w:rPr>
              <w:t>Importador / Consignatario</w:t>
            </w:r>
          </w:p>
          <w:p w14:paraId="38EB7848" w14:textId="77777777" w:rsidR="00370E86" w:rsidRPr="00EE1D05" w:rsidRDefault="00370E86" w:rsidP="00A55536">
            <w:pPr>
              <w:pStyle w:val="Prrafodelista"/>
              <w:numPr>
                <w:ilvl w:val="0"/>
                <w:numId w:val="26"/>
              </w:numPr>
              <w:ind w:left="713" w:hanging="283"/>
              <w:contextualSpacing w:val="0"/>
              <w:rPr>
                <w:rFonts w:cs="Arial"/>
                <w:sz w:val="20"/>
                <w:szCs w:val="20"/>
              </w:rPr>
            </w:pPr>
            <w:r w:rsidRPr="00EE1D05">
              <w:rPr>
                <w:rFonts w:cs="Arial"/>
                <w:sz w:val="20"/>
                <w:szCs w:val="20"/>
              </w:rPr>
              <w:t>Agencia de Aduanas / Declarante</w:t>
            </w:r>
          </w:p>
          <w:p w14:paraId="3C723BD9" w14:textId="77777777" w:rsidR="00370E86" w:rsidRPr="00EE1D05" w:rsidRDefault="00370E86" w:rsidP="00A55536">
            <w:pPr>
              <w:pStyle w:val="Prrafodelista"/>
              <w:numPr>
                <w:ilvl w:val="0"/>
                <w:numId w:val="26"/>
              </w:numPr>
              <w:ind w:left="713" w:hanging="283"/>
              <w:contextualSpacing w:val="0"/>
              <w:rPr>
                <w:rFonts w:cs="Arial"/>
                <w:sz w:val="20"/>
                <w:szCs w:val="20"/>
              </w:rPr>
            </w:pPr>
            <w:r w:rsidRPr="00EE1D05">
              <w:rPr>
                <w:rFonts w:cs="Arial"/>
                <w:sz w:val="20"/>
                <w:szCs w:val="20"/>
              </w:rPr>
              <w:t>Advertencias mostradas (2.7, 2.8, 2.9).</w:t>
            </w:r>
          </w:p>
          <w:p w14:paraId="056EB792" w14:textId="77777777" w:rsidR="00370E86" w:rsidRPr="00EE1D05" w:rsidRDefault="00370E86" w:rsidP="00A55536">
            <w:pPr>
              <w:rPr>
                <w:rFonts w:cs="Arial"/>
                <w:sz w:val="20"/>
                <w:szCs w:val="20"/>
              </w:rPr>
            </w:pPr>
          </w:p>
          <w:p w14:paraId="03851750" w14:textId="77777777" w:rsidR="00370E86" w:rsidRPr="00EE1D05" w:rsidRDefault="00370E86" w:rsidP="00A55536">
            <w:pPr>
              <w:pStyle w:val="Prrafodelista"/>
              <w:numPr>
                <w:ilvl w:val="1"/>
                <w:numId w:val="32"/>
              </w:numPr>
              <w:ind w:left="430" w:hanging="430"/>
              <w:rPr>
                <w:rFonts w:cs="Arial"/>
                <w:sz w:val="20"/>
                <w:szCs w:val="20"/>
              </w:rPr>
            </w:pPr>
            <w:r w:rsidRPr="00EE1D05">
              <w:rPr>
                <w:rFonts w:cs="Arial"/>
                <w:sz w:val="20"/>
                <w:szCs w:val="20"/>
              </w:rPr>
              <w:t>El sistema muestra la lista de los documentos que pueden ser recepcionados, de tal forma que el funcionario marque los documentos que son entregados en físico. Son los siguientes:</w:t>
            </w:r>
          </w:p>
          <w:p w14:paraId="23DBFF2D" w14:textId="77777777" w:rsidR="00370E86" w:rsidRPr="00EE1D05" w:rsidRDefault="00370E86" w:rsidP="00A55536">
            <w:pPr>
              <w:rPr>
                <w:rFonts w:cs="Arial"/>
                <w:sz w:val="20"/>
                <w:szCs w:val="20"/>
              </w:rPr>
            </w:pPr>
          </w:p>
          <w:p w14:paraId="49D93425" w14:textId="77777777" w:rsidR="00370E86" w:rsidRPr="00EE1D05" w:rsidRDefault="00370E86" w:rsidP="00A55536">
            <w:pPr>
              <w:pStyle w:val="Prrafodelista"/>
              <w:numPr>
                <w:ilvl w:val="0"/>
                <w:numId w:val="27"/>
              </w:numPr>
              <w:ind w:left="713" w:hanging="283"/>
              <w:contextualSpacing w:val="0"/>
              <w:jc w:val="left"/>
              <w:rPr>
                <w:rFonts w:cs="Arial"/>
                <w:sz w:val="20"/>
                <w:szCs w:val="20"/>
              </w:rPr>
            </w:pPr>
            <w:r w:rsidRPr="00EE1D05">
              <w:rPr>
                <w:rFonts w:cs="Arial"/>
                <w:sz w:val="20"/>
                <w:szCs w:val="20"/>
              </w:rPr>
              <w:t>Factura o documento equivalente</w:t>
            </w:r>
          </w:p>
          <w:p w14:paraId="2CB23E44" w14:textId="77777777" w:rsidR="00370E86" w:rsidRPr="00EE1D05" w:rsidRDefault="00370E86" w:rsidP="00A55536">
            <w:pPr>
              <w:pStyle w:val="Prrafodelista"/>
              <w:numPr>
                <w:ilvl w:val="0"/>
                <w:numId w:val="27"/>
              </w:numPr>
              <w:ind w:left="713" w:hanging="283"/>
              <w:contextualSpacing w:val="0"/>
              <w:jc w:val="left"/>
              <w:rPr>
                <w:rFonts w:cs="Arial"/>
                <w:sz w:val="20"/>
                <w:szCs w:val="20"/>
              </w:rPr>
            </w:pPr>
            <w:r w:rsidRPr="00EE1D05">
              <w:rPr>
                <w:rFonts w:cs="Arial"/>
                <w:sz w:val="20"/>
                <w:szCs w:val="20"/>
              </w:rPr>
              <w:t>Documento de transporte</w:t>
            </w:r>
          </w:p>
          <w:p w14:paraId="4D0B93D7" w14:textId="77777777" w:rsidR="00370E86" w:rsidRPr="00EE1D05" w:rsidRDefault="00370E86" w:rsidP="00A55536">
            <w:pPr>
              <w:pStyle w:val="Prrafodelista"/>
              <w:numPr>
                <w:ilvl w:val="0"/>
                <w:numId w:val="27"/>
              </w:numPr>
              <w:ind w:left="713" w:hanging="283"/>
              <w:contextualSpacing w:val="0"/>
              <w:jc w:val="left"/>
              <w:rPr>
                <w:rFonts w:cs="Arial"/>
                <w:sz w:val="20"/>
                <w:szCs w:val="20"/>
              </w:rPr>
            </w:pPr>
            <w:r w:rsidRPr="00EE1D05">
              <w:rPr>
                <w:rFonts w:cs="Arial"/>
                <w:sz w:val="20"/>
                <w:szCs w:val="20"/>
              </w:rPr>
              <w:t>Documento de seguro</w:t>
            </w:r>
          </w:p>
          <w:p w14:paraId="5033707A" w14:textId="77777777" w:rsidR="00370E86" w:rsidRPr="00EE1D05" w:rsidRDefault="00370E86" w:rsidP="00A55536">
            <w:pPr>
              <w:pStyle w:val="Prrafodelista"/>
              <w:numPr>
                <w:ilvl w:val="0"/>
                <w:numId w:val="27"/>
              </w:numPr>
              <w:ind w:left="713" w:hanging="283"/>
              <w:contextualSpacing w:val="0"/>
              <w:jc w:val="left"/>
              <w:rPr>
                <w:rFonts w:cs="Arial"/>
                <w:sz w:val="20"/>
                <w:szCs w:val="20"/>
              </w:rPr>
            </w:pPr>
            <w:r w:rsidRPr="00EE1D05">
              <w:rPr>
                <w:rFonts w:cs="Arial"/>
                <w:sz w:val="20"/>
                <w:szCs w:val="20"/>
              </w:rPr>
              <w:t>Documento de Control</w:t>
            </w:r>
          </w:p>
          <w:p w14:paraId="606EDC33" w14:textId="77777777" w:rsidR="00370E86" w:rsidRPr="00EE1D05" w:rsidRDefault="00370E86" w:rsidP="00A55536">
            <w:pPr>
              <w:pStyle w:val="Prrafodelista"/>
              <w:numPr>
                <w:ilvl w:val="0"/>
                <w:numId w:val="27"/>
              </w:numPr>
              <w:ind w:left="713" w:hanging="283"/>
              <w:contextualSpacing w:val="0"/>
              <w:jc w:val="left"/>
              <w:rPr>
                <w:rFonts w:cs="Arial"/>
                <w:sz w:val="20"/>
                <w:szCs w:val="20"/>
              </w:rPr>
            </w:pPr>
            <w:r w:rsidRPr="00EE1D05">
              <w:rPr>
                <w:rFonts w:cs="Arial"/>
                <w:sz w:val="20"/>
                <w:szCs w:val="20"/>
              </w:rPr>
              <w:t>Certificado de Origen</w:t>
            </w:r>
          </w:p>
          <w:p w14:paraId="18026F3D" w14:textId="77777777" w:rsidR="00370E86" w:rsidRPr="00EE1D05" w:rsidRDefault="00370E86" w:rsidP="00A55536">
            <w:pPr>
              <w:pStyle w:val="Prrafodelista"/>
              <w:numPr>
                <w:ilvl w:val="0"/>
                <w:numId w:val="27"/>
              </w:numPr>
              <w:ind w:left="713" w:hanging="283"/>
              <w:contextualSpacing w:val="0"/>
              <w:jc w:val="left"/>
              <w:rPr>
                <w:rFonts w:cs="Arial"/>
                <w:sz w:val="20"/>
                <w:szCs w:val="20"/>
              </w:rPr>
            </w:pPr>
            <w:r w:rsidRPr="00EE1D05">
              <w:rPr>
                <w:rFonts w:cs="Arial"/>
                <w:sz w:val="20"/>
                <w:szCs w:val="20"/>
              </w:rPr>
              <w:t>Declaración Jurada</w:t>
            </w:r>
          </w:p>
          <w:p w14:paraId="3072416A" w14:textId="77777777" w:rsidR="00370E86" w:rsidRPr="00EE1D05" w:rsidRDefault="00370E86" w:rsidP="00A55536">
            <w:pPr>
              <w:pStyle w:val="Prrafodelista"/>
              <w:numPr>
                <w:ilvl w:val="0"/>
                <w:numId w:val="27"/>
              </w:numPr>
              <w:ind w:left="713" w:hanging="283"/>
              <w:contextualSpacing w:val="0"/>
              <w:jc w:val="left"/>
              <w:rPr>
                <w:rFonts w:cs="Arial"/>
                <w:sz w:val="20"/>
                <w:szCs w:val="20"/>
              </w:rPr>
            </w:pPr>
            <w:r w:rsidRPr="00EE1D05">
              <w:rPr>
                <w:rFonts w:cs="Arial"/>
                <w:sz w:val="20"/>
                <w:szCs w:val="20"/>
              </w:rPr>
              <w:t>Volante de despacho</w:t>
            </w:r>
          </w:p>
          <w:p w14:paraId="2A445993" w14:textId="77777777" w:rsidR="00370E86" w:rsidRPr="00EE1D05" w:rsidRDefault="00370E86" w:rsidP="00A55536">
            <w:pPr>
              <w:pStyle w:val="Prrafodelista"/>
              <w:numPr>
                <w:ilvl w:val="0"/>
                <w:numId w:val="27"/>
              </w:numPr>
              <w:ind w:left="713" w:hanging="283"/>
              <w:contextualSpacing w:val="0"/>
              <w:jc w:val="left"/>
              <w:rPr>
                <w:rFonts w:cs="Arial"/>
                <w:sz w:val="20"/>
                <w:szCs w:val="20"/>
              </w:rPr>
            </w:pPr>
            <w:r w:rsidRPr="00EE1D05">
              <w:rPr>
                <w:rFonts w:cs="Arial"/>
                <w:sz w:val="20"/>
                <w:szCs w:val="20"/>
              </w:rPr>
              <w:t>Volante de autorización de salida</w:t>
            </w:r>
          </w:p>
          <w:p w14:paraId="1B2D1C9E" w14:textId="77777777" w:rsidR="00370E86" w:rsidRPr="00EE1D05" w:rsidRDefault="00370E86" w:rsidP="00A55536">
            <w:pPr>
              <w:pStyle w:val="Prrafodelista"/>
              <w:numPr>
                <w:ilvl w:val="0"/>
                <w:numId w:val="27"/>
              </w:numPr>
              <w:ind w:left="713" w:hanging="283"/>
              <w:contextualSpacing w:val="0"/>
              <w:jc w:val="left"/>
              <w:rPr>
                <w:rFonts w:cs="Arial"/>
                <w:sz w:val="20"/>
                <w:szCs w:val="20"/>
              </w:rPr>
            </w:pPr>
            <w:r w:rsidRPr="00EE1D05">
              <w:rPr>
                <w:rFonts w:cs="Arial"/>
                <w:sz w:val="20"/>
                <w:szCs w:val="20"/>
              </w:rPr>
              <w:t>Acta de Inventario</w:t>
            </w:r>
          </w:p>
          <w:p w14:paraId="2CAFA66D" w14:textId="77777777" w:rsidR="00370E86" w:rsidRPr="00EE1D05" w:rsidRDefault="00370E86" w:rsidP="00A55536">
            <w:pPr>
              <w:pStyle w:val="Prrafodelista"/>
              <w:numPr>
                <w:ilvl w:val="0"/>
                <w:numId w:val="27"/>
              </w:numPr>
              <w:ind w:left="713" w:hanging="283"/>
              <w:contextualSpacing w:val="0"/>
              <w:jc w:val="left"/>
              <w:rPr>
                <w:rFonts w:cs="Arial"/>
                <w:sz w:val="20"/>
                <w:szCs w:val="20"/>
              </w:rPr>
            </w:pPr>
            <w:r w:rsidRPr="00EE1D05">
              <w:rPr>
                <w:rFonts w:cs="Arial"/>
                <w:sz w:val="20"/>
                <w:szCs w:val="20"/>
              </w:rPr>
              <w:t>Autoliquidación</w:t>
            </w:r>
          </w:p>
          <w:p w14:paraId="699072F2" w14:textId="77777777" w:rsidR="00370E86" w:rsidRPr="00EE1D05" w:rsidRDefault="00370E86" w:rsidP="00A55536">
            <w:pPr>
              <w:pStyle w:val="Prrafodelista"/>
              <w:numPr>
                <w:ilvl w:val="0"/>
                <w:numId w:val="27"/>
              </w:numPr>
              <w:ind w:left="713" w:hanging="283"/>
              <w:contextualSpacing w:val="0"/>
              <w:jc w:val="left"/>
              <w:rPr>
                <w:rFonts w:cs="Arial"/>
                <w:sz w:val="20"/>
                <w:szCs w:val="20"/>
              </w:rPr>
            </w:pPr>
            <w:r w:rsidRPr="00EE1D05">
              <w:rPr>
                <w:rFonts w:cs="Arial"/>
                <w:sz w:val="20"/>
                <w:szCs w:val="20"/>
              </w:rPr>
              <w:t>Liquidación de cobranza complementaria.</w:t>
            </w:r>
          </w:p>
          <w:p w14:paraId="65969577" w14:textId="77777777" w:rsidR="00370E86" w:rsidRPr="00EE1D05" w:rsidRDefault="00370E86" w:rsidP="00A55536">
            <w:pPr>
              <w:pStyle w:val="Prrafodelista"/>
              <w:numPr>
                <w:ilvl w:val="0"/>
                <w:numId w:val="27"/>
              </w:numPr>
              <w:ind w:left="713" w:hanging="283"/>
              <w:contextualSpacing w:val="0"/>
              <w:jc w:val="left"/>
              <w:rPr>
                <w:rFonts w:cs="Arial"/>
                <w:sz w:val="20"/>
                <w:szCs w:val="20"/>
              </w:rPr>
            </w:pPr>
            <w:r w:rsidRPr="00EE1D05">
              <w:rPr>
                <w:rFonts w:cs="Arial"/>
                <w:sz w:val="20"/>
                <w:szCs w:val="20"/>
              </w:rPr>
              <w:t>Otros documentos.</w:t>
            </w:r>
          </w:p>
          <w:p w14:paraId="5CF0D11E" w14:textId="77777777" w:rsidR="00370E86" w:rsidRPr="00EE1D05" w:rsidRDefault="00370E86" w:rsidP="00A55536">
            <w:pPr>
              <w:rPr>
                <w:rFonts w:cs="Arial"/>
                <w:sz w:val="20"/>
                <w:szCs w:val="20"/>
              </w:rPr>
            </w:pPr>
          </w:p>
          <w:p w14:paraId="1D935267" w14:textId="77777777" w:rsidR="00370E86" w:rsidRPr="00EE1D05" w:rsidRDefault="00370E86" w:rsidP="00A55536">
            <w:pPr>
              <w:pStyle w:val="Prrafodelista"/>
              <w:numPr>
                <w:ilvl w:val="1"/>
                <w:numId w:val="32"/>
              </w:numPr>
              <w:ind w:left="430" w:hanging="430"/>
              <w:rPr>
                <w:rFonts w:cs="Arial"/>
                <w:sz w:val="20"/>
                <w:szCs w:val="20"/>
              </w:rPr>
            </w:pPr>
            <w:r w:rsidRPr="00EE1D05">
              <w:rPr>
                <w:rFonts w:cs="Arial"/>
                <w:sz w:val="20"/>
                <w:szCs w:val="20"/>
              </w:rPr>
              <w:t xml:space="preserve">Se muestra el campo para el registro de Observaciones, que permitirá el ingreso de un texto de hasta 200 caracteres. </w:t>
            </w:r>
          </w:p>
          <w:p w14:paraId="37CCFF7A" w14:textId="77777777" w:rsidR="00370E86" w:rsidRPr="00EE1D05" w:rsidRDefault="00370E86" w:rsidP="00A55536">
            <w:pPr>
              <w:rPr>
                <w:rFonts w:cs="Arial"/>
                <w:sz w:val="20"/>
                <w:szCs w:val="20"/>
              </w:rPr>
            </w:pPr>
          </w:p>
          <w:p w14:paraId="4E71BECA" w14:textId="77777777" w:rsidR="00370E86" w:rsidRPr="00EE1D05" w:rsidRDefault="00370E86" w:rsidP="00A55536">
            <w:pPr>
              <w:pStyle w:val="Prrafodelista"/>
              <w:numPr>
                <w:ilvl w:val="1"/>
                <w:numId w:val="32"/>
              </w:numPr>
              <w:ind w:left="430" w:hanging="430"/>
              <w:rPr>
                <w:rFonts w:cs="Arial"/>
                <w:sz w:val="20"/>
                <w:szCs w:val="20"/>
              </w:rPr>
            </w:pPr>
            <w:r w:rsidRPr="00EE1D05">
              <w:rPr>
                <w:rFonts w:cs="Arial"/>
                <w:sz w:val="20"/>
                <w:szCs w:val="20"/>
              </w:rPr>
              <w:t xml:space="preserve">Se muestra los botones </w:t>
            </w:r>
            <w:r w:rsidRPr="00EE1D05">
              <w:rPr>
                <w:rFonts w:cs="Arial"/>
                <w:b/>
                <w:sz w:val="20"/>
                <w:szCs w:val="20"/>
              </w:rPr>
              <w:t xml:space="preserve">Registrar </w:t>
            </w:r>
            <w:r w:rsidRPr="00EE1D05">
              <w:rPr>
                <w:rFonts w:cs="Arial"/>
                <w:sz w:val="20"/>
                <w:szCs w:val="20"/>
              </w:rPr>
              <w:t xml:space="preserve">y </w:t>
            </w:r>
            <w:r w:rsidRPr="00EE1D05">
              <w:rPr>
                <w:rFonts w:cs="Arial"/>
                <w:b/>
                <w:sz w:val="20"/>
                <w:szCs w:val="20"/>
              </w:rPr>
              <w:t>Cancelar</w:t>
            </w:r>
            <w:r w:rsidRPr="00EE1D05">
              <w:rPr>
                <w:rFonts w:cs="Arial"/>
                <w:sz w:val="20"/>
                <w:szCs w:val="20"/>
              </w:rPr>
              <w:t>.</w:t>
            </w:r>
          </w:p>
          <w:p w14:paraId="7CB1328E" w14:textId="77777777" w:rsidR="00370E86" w:rsidRPr="00EE1D05" w:rsidRDefault="00370E86" w:rsidP="00A55536">
            <w:pPr>
              <w:rPr>
                <w:rFonts w:cs="Arial"/>
                <w:sz w:val="20"/>
                <w:szCs w:val="20"/>
                <w:lang w:val="es-PE"/>
              </w:rPr>
            </w:pPr>
          </w:p>
        </w:tc>
      </w:tr>
      <w:tr w:rsidR="00370E86" w14:paraId="6477C247" w14:textId="77777777" w:rsidTr="00A55536">
        <w:tc>
          <w:tcPr>
            <w:tcW w:w="540" w:type="dxa"/>
            <w:shd w:val="clear" w:color="auto" w:fill="auto"/>
          </w:tcPr>
          <w:p w14:paraId="14E27C2B" w14:textId="77777777" w:rsidR="00370E86" w:rsidRPr="00A535B3" w:rsidRDefault="00370E86" w:rsidP="00A55536">
            <w:pPr>
              <w:jc w:val="center"/>
              <w:rPr>
                <w:sz w:val="20"/>
              </w:rPr>
            </w:pPr>
            <w:r w:rsidRPr="00A535B3">
              <w:rPr>
                <w:sz w:val="20"/>
              </w:rPr>
              <w:lastRenderedPageBreak/>
              <w:t>3</w:t>
            </w:r>
          </w:p>
        </w:tc>
        <w:tc>
          <w:tcPr>
            <w:tcW w:w="3060" w:type="dxa"/>
            <w:shd w:val="clear" w:color="auto" w:fill="auto"/>
          </w:tcPr>
          <w:p w14:paraId="4FC241CE" w14:textId="77777777" w:rsidR="00370E86" w:rsidRPr="00A535B3" w:rsidRDefault="00370E86" w:rsidP="00A55536">
            <w:pPr>
              <w:rPr>
                <w:rFonts w:cs="Arial"/>
                <w:sz w:val="20"/>
                <w:szCs w:val="20"/>
              </w:rPr>
            </w:pPr>
            <w:r w:rsidRPr="00A535B3">
              <w:rPr>
                <w:rFonts w:cs="Arial"/>
                <w:sz w:val="20"/>
                <w:szCs w:val="20"/>
              </w:rPr>
              <w:t>El actor marca la opción “Otros documentos”.</w:t>
            </w:r>
          </w:p>
        </w:tc>
        <w:tc>
          <w:tcPr>
            <w:tcW w:w="5853" w:type="dxa"/>
            <w:shd w:val="clear" w:color="auto" w:fill="auto"/>
          </w:tcPr>
          <w:p w14:paraId="6A6360E9" w14:textId="77777777" w:rsidR="00370E86" w:rsidRPr="00A535B3" w:rsidRDefault="00370E86" w:rsidP="00A55536">
            <w:pPr>
              <w:ind w:left="430" w:hanging="430"/>
              <w:rPr>
                <w:rFonts w:cs="Arial"/>
                <w:sz w:val="20"/>
                <w:szCs w:val="20"/>
              </w:rPr>
            </w:pPr>
            <w:r w:rsidRPr="00A535B3">
              <w:rPr>
                <w:rFonts w:cs="Arial"/>
                <w:sz w:val="20"/>
                <w:szCs w:val="20"/>
              </w:rPr>
              <w:t>3.1 El sistema posiciona el cursor en la casilla “Registro de Observaciones”.</w:t>
            </w:r>
          </w:p>
          <w:p w14:paraId="0189CC20" w14:textId="77777777" w:rsidR="00370E86" w:rsidRPr="00A535B3" w:rsidRDefault="00370E86" w:rsidP="00A55536">
            <w:pPr>
              <w:ind w:left="430" w:hanging="430"/>
              <w:rPr>
                <w:rFonts w:cs="Arial"/>
                <w:sz w:val="20"/>
                <w:szCs w:val="20"/>
              </w:rPr>
            </w:pPr>
          </w:p>
          <w:p w14:paraId="1E68964F" w14:textId="77777777" w:rsidR="00370E86" w:rsidRDefault="00370E86" w:rsidP="00A55536">
            <w:pPr>
              <w:ind w:left="430" w:hanging="430"/>
              <w:rPr>
                <w:rFonts w:cs="Arial"/>
                <w:sz w:val="20"/>
                <w:szCs w:val="20"/>
              </w:rPr>
            </w:pPr>
            <w:proofErr w:type="gramStart"/>
            <w:r w:rsidRPr="00A535B3">
              <w:rPr>
                <w:rFonts w:cs="Arial"/>
                <w:sz w:val="20"/>
                <w:szCs w:val="20"/>
              </w:rPr>
              <w:t>3.2  El</w:t>
            </w:r>
            <w:proofErr w:type="gramEnd"/>
            <w:r w:rsidRPr="00A535B3">
              <w:rPr>
                <w:rFonts w:cs="Arial"/>
                <w:sz w:val="20"/>
                <w:szCs w:val="20"/>
              </w:rPr>
              <w:t xml:space="preserve"> sistema valida </w:t>
            </w:r>
            <w:r w:rsidRPr="00EE1D05">
              <w:rPr>
                <w:rFonts w:cs="Arial"/>
                <w:sz w:val="20"/>
                <w:szCs w:val="20"/>
              </w:rPr>
              <w:t xml:space="preserve">que se ingrese en la casilla “Registro de Observaciones” un texto no menor de 5 caracteres obligatoriamente </w:t>
            </w:r>
            <w:r w:rsidRPr="00EE1D05">
              <w:rPr>
                <w:rFonts w:cs="Arial"/>
                <w:sz w:val="20"/>
              </w:rPr>
              <w:t>(ver Flujo Alternativo 9)</w:t>
            </w:r>
            <w:r w:rsidRPr="00EE1D05">
              <w:rPr>
                <w:rFonts w:cs="Arial"/>
                <w:sz w:val="20"/>
                <w:szCs w:val="20"/>
              </w:rPr>
              <w:t>..</w:t>
            </w:r>
          </w:p>
          <w:p w14:paraId="2D5B0E66" w14:textId="77777777" w:rsidR="00370E86" w:rsidRDefault="00370E86" w:rsidP="00A55536">
            <w:pPr>
              <w:ind w:left="430" w:hanging="430"/>
              <w:rPr>
                <w:rFonts w:cs="Arial"/>
                <w:sz w:val="20"/>
                <w:szCs w:val="20"/>
              </w:rPr>
            </w:pPr>
          </w:p>
          <w:p w14:paraId="194418CA" w14:textId="77777777" w:rsidR="00370E86" w:rsidRPr="00A535B3" w:rsidRDefault="00370E86" w:rsidP="002C0074">
            <w:pPr>
              <w:ind w:left="430" w:firstLine="11"/>
              <w:rPr>
                <w:rFonts w:cs="Arial"/>
                <w:sz w:val="20"/>
                <w:szCs w:val="20"/>
              </w:rPr>
            </w:pPr>
          </w:p>
        </w:tc>
      </w:tr>
      <w:tr w:rsidR="00370E86" w14:paraId="5F197931" w14:textId="77777777" w:rsidTr="00A55536">
        <w:tc>
          <w:tcPr>
            <w:tcW w:w="540" w:type="dxa"/>
          </w:tcPr>
          <w:p w14:paraId="61650B86" w14:textId="77777777" w:rsidR="00370E86" w:rsidRDefault="00370E86" w:rsidP="00A55536">
            <w:pPr>
              <w:jc w:val="center"/>
              <w:rPr>
                <w:sz w:val="20"/>
              </w:rPr>
            </w:pPr>
            <w:r>
              <w:rPr>
                <w:sz w:val="20"/>
              </w:rPr>
              <w:t>4</w:t>
            </w:r>
          </w:p>
        </w:tc>
        <w:tc>
          <w:tcPr>
            <w:tcW w:w="3060" w:type="dxa"/>
          </w:tcPr>
          <w:p w14:paraId="7C780139" w14:textId="77777777" w:rsidR="00370E86" w:rsidRPr="001C61FF" w:rsidRDefault="00370E86" w:rsidP="00A55536">
            <w:pPr>
              <w:rPr>
                <w:rFonts w:cs="Arial"/>
                <w:sz w:val="20"/>
                <w:szCs w:val="20"/>
              </w:rPr>
            </w:pPr>
            <w:r w:rsidRPr="001C61FF">
              <w:rPr>
                <w:rFonts w:cs="Arial"/>
                <w:sz w:val="20"/>
                <w:szCs w:val="20"/>
              </w:rPr>
              <w:t xml:space="preserve">El actor presiona el botón </w:t>
            </w:r>
            <w:r w:rsidRPr="00460EC4">
              <w:rPr>
                <w:rFonts w:cs="Arial"/>
                <w:b/>
                <w:sz w:val="20"/>
                <w:szCs w:val="20"/>
              </w:rPr>
              <w:t>Registrar</w:t>
            </w:r>
            <w:r w:rsidRPr="001C61FF">
              <w:rPr>
                <w:rFonts w:cs="Arial"/>
                <w:sz w:val="20"/>
                <w:szCs w:val="20"/>
              </w:rPr>
              <w:t>.</w:t>
            </w:r>
          </w:p>
        </w:tc>
        <w:tc>
          <w:tcPr>
            <w:tcW w:w="5853" w:type="dxa"/>
          </w:tcPr>
          <w:p w14:paraId="22D3D6FA" w14:textId="77777777" w:rsidR="00370E86" w:rsidRPr="00EE1D05" w:rsidRDefault="00370E86" w:rsidP="00A55536">
            <w:pPr>
              <w:ind w:left="430" w:hanging="430"/>
              <w:rPr>
                <w:rFonts w:cs="Arial"/>
                <w:sz w:val="20"/>
                <w:szCs w:val="20"/>
              </w:rPr>
            </w:pPr>
            <w:r w:rsidRPr="001C61FF">
              <w:rPr>
                <w:rFonts w:cs="Arial"/>
                <w:sz w:val="20"/>
                <w:szCs w:val="20"/>
              </w:rPr>
              <w:t>4</w:t>
            </w:r>
            <w:r w:rsidRPr="00407D77">
              <w:rPr>
                <w:rFonts w:cs="Arial"/>
                <w:sz w:val="20"/>
                <w:szCs w:val="20"/>
              </w:rPr>
              <w:t xml:space="preserve">.1 El sistema valida que por lo menos se haya marcado un tipo </w:t>
            </w:r>
            <w:r w:rsidRPr="00EE1D05">
              <w:rPr>
                <w:rFonts w:cs="Arial"/>
                <w:sz w:val="20"/>
                <w:szCs w:val="20"/>
              </w:rPr>
              <w:t>de documento de la lista sin considerar “Otros documentos”</w:t>
            </w:r>
            <w:r w:rsidRPr="00EE1D05">
              <w:rPr>
                <w:rFonts w:cs="Arial"/>
                <w:sz w:val="20"/>
              </w:rPr>
              <w:t xml:space="preserve"> (ver Flujo Alternativo 10)</w:t>
            </w:r>
            <w:r w:rsidRPr="00EE1D05">
              <w:rPr>
                <w:rFonts w:cs="Arial"/>
                <w:sz w:val="20"/>
                <w:szCs w:val="20"/>
              </w:rPr>
              <w:t>, registra los documentos marcados y las observaciones de ser el caso, registrando además los siguientes datos:</w:t>
            </w:r>
          </w:p>
          <w:p w14:paraId="33EB049F" w14:textId="77777777" w:rsidR="00370E86" w:rsidRPr="00EE1D05" w:rsidRDefault="00370E86" w:rsidP="00A55536">
            <w:pPr>
              <w:ind w:left="430" w:hanging="430"/>
              <w:rPr>
                <w:rFonts w:cs="Arial"/>
                <w:sz w:val="20"/>
                <w:szCs w:val="20"/>
              </w:rPr>
            </w:pPr>
          </w:p>
          <w:p w14:paraId="5A1D0C65" w14:textId="77777777" w:rsidR="00370E86" w:rsidRPr="00EE1D05" w:rsidRDefault="00370E86" w:rsidP="00A55536">
            <w:pPr>
              <w:pStyle w:val="Prrafodelista"/>
              <w:numPr>
                <w:ilvl w:val="0"/>
                <w:numId w:val="87"/>
              </w:numPr>
              <w:ind w:left="713" w:hanging="283"/>
              <w:rPr>
                <w:rFonts w:cs="Arial"/>
                <w:sz w:val="20"/>
                <w:szCs w:val="20"/>
              </w:rPr>
            </w:pPr>
            <w:r w:rsidRPr="00EE1D05">
              <w:rPr>
                <w:rFonts w:cs="Arial"/>
                <w:sz w:val="20"/>
                <w:szCs w:val="20"/>
              </w:rPr>
              <w:t>La fecha y hora de la acción.</w:t>
            </w:r>
          </w:p>
          <w:p w14:paraId="27716738" w14:textId="77777777" w:rsidR="00370E86" w:rsidRPr="00EE1D05" w:rsidRDefault="00370E86" w:rsidP="00A55536">
            <w:pPr>
              <w:pStyle w:val="Prrafodelista"/>
              <w:numPr>
                <w:ilvl w:val="0"/>
                <w:numId w:val="87"/>
              </w:numPr>
              <w:ind w:left="713" w:hanging="283"/>
              <w:rPr>
                <w:rFonts w:cs="Arial"/>
                <w:sz w:val="20"/>
                <w:szCs w:val="20"/>
              </w:rPr>
            </w:pPr>
            <w:r w:rsidRPr="00EE1D05">
              <w:rPr>
                <w:rFonts w:cs="Arial"/>
                <w:sz w:val="20"/>
                <w:szCs w:val="20"/>
              </w:rPr>
              <w:t xml:space="preserve">Funcionario aduanero que </w:t>
            </w:r>
            <w:proofErr w:type="spellStart"/>
            <w:r w:rsidRPr="00EE1D05">
              <w:rPr>
                <w:rFonts w:cs="Arial"/>
                <w:sz w:val="20"/>
                <w:szCs w:val="20"/>
              </w:rPr>
              <w:t>recepcionó</w:t>
            </w:r>
            <w:proofErr w:type="spellEnd"/>
            <w:r w:rsidRPr="00EE1D05">
              <w:rPr>
                <w:rFonts w:cs="Arial"/>
                <w:sz w:val="20"/>
                <w:szCs w:val="20"/>
              </w:rPr>
              <w:t>.</w:t>
            </w:r>
          </w:p>
          <w:p w14:paraId="449191BB" w14:textId="77777777" w:rsidR="00370E86" w:rsidRPr="00E26ED7" w:rsidRDefault="00370E86" w:rsidP="00A55536">
            <w:pPr>
              <w:pStyle w:val="Prrafodelista"/>
              <w:numPr>
                <w:ilvl w:val="0"/>
                <w:numId w:val="87"/>
              </w:numPr>
              <w:ind w:left="713" w:hanging="283"/>
              <w:rPr>
                <w:rFonts w:cs="Arial"/>
                <w:strike/>
                <w:sz w:val="20"/>
                <w:szCs w:val="20"/>
                <w:highlight w:val="yellow"/>
              </w:rPr>
            </w:pPr>
            <w:r w:rsidRPr="00E26ED7">
              <w:rPr>
                <w:rFonts w:cs="Arial"/>
                <w:strike/>
                <w:sz w:val="20"/>
                <w:szCs w:val="20"/>
                <w:highlight w:val="yellow"/>
              </w:rPr>
              <w:t>Se actualiza el estado de la declaración a “Recepcionada”.</w:t>
            </w:r>
          </w:p>
          <w:p w14:paraId="1F908A3A" w14:textId="77777777" w:rsidR="00370E86" w:rsidRPr="00EE1D05" w:rsidRDefault="00370E86" w:rsidP="00A55536">
            <w:pPr>
              <w:ind w:left="430"/>
              <w:rPr>
                <w:rFonts w:cs="Arial"/>
                <w:sz w:val="20"/>
                <w:szCs w:val="20"/>
                <w:lang w:val="es-PE"/>
              </w:rPr>
            </w:pPr>
          </w:p>
          <w:p w14:paraId="07139E01" w14:textId="77777777" w:rsidR="00370E86" w:rsidRPr="00EE1D05" w:rsidRDefault="00370E86" w:rsidP="00A55536">
            <w:pPr>
              <w:ind w:left="430"/>
              <w:rPr>
                <w:rFonts w:cs="Arial"/>
                <w:sz w:val="20"/>
                <w:szCs w:val="20"/>
              </w:rPr>
            </w:pPr>
            <w:r w:rsidRPr="00EE1D05">
              <w:rPr>
                <w:rFonts w:cs="Arial"/>
                <w:sz w:val="20"/>
                <w:szCs w:val="20"/>
              </w:rPr>
              <w:t>Se muestra el mensaje: “Recepción de Documentos registrada correctamente”.</w:t>
            </w:r>
          </w:p>
          <w:p w14:paraId="16A1320E" w14:textId="77777777" w:rsidR="00370E86" w:rsidRPr="00EE1D05" w:rsidRDefault="00370E86" w:rsidP="00A55536">
            <w:pPr>
              <w:rPr>
                <w:rFonts w:cs="Arial"/>
                <w:sz w:val="20"/>
                <w:szCs w:val="20"/>
              </w:rPr>
            </w:pPr>
          </w:p>
          <w:p w14:paraId="410A0493" w14:textId="77777777" w:rsidR="00370E86" w:rsidRDefault="00370E86" w:rsidP="00A55536">
            <w:pPr>
              <w:ind w:left="430" w:hanging="430"/>
              <w:rPr>
                <w:rFonts w:cs="Arial"/>
                <w:sz w:val="20"/>
                <w:szCs w:val="20"/>
              </w:rPr>
            </w:pPr>
            <w:r>
              <w:rPr>
                <w:rFonts w:cs="Arial"/>
                <w:sz w:val="20"/>
                <w:szCs w:val="20"/>
              </w:rPr>
              <w:t>4.3. Se realiza el envió de la notificación al buzón SOL del importador y la agencia de aduanas según la plantilla P09.</w:t>
            </w:r>
          </w:p>
          <w:p w14:paraId="385E4BCD" w14:textId="77777777" w:rsidR="00370E86" w:rsidRDefault="00370E86" w:rsidP="00A55536">
            <w:pPr>
              <w:ind w:left="430" w:hanging="430"/>
              <w:rPr>
                <w:rFonts w:cs="Arial"/>
                <w:sz w:val="20"/>
                <w:szCs w:val="20"/>
              </w:rPr>
            </w:pPr>
          </w:p>
          <w:p w14:paraId="148ECD7E" w14:textId="77777777" w:rsidR="00370E86" w:rsidRPr="00975B01" w:rsidRDefault="00370E86" w:rsidP="00A55536">
            <w:pPr>
              <w:ind w:left="430" w:hanging="430"/>
              <w:rPr>
                <w:rFonts w:cs="Arial"/>
                <w:sz w:val="20"/>
                <w:szCs w:val="20"/>
              </w:rPr>
            </w:pPr>
            <w:r w:rsidRPr="001C61FF">
              <w:rPr>
                <w:rFonts w:cs="Arial"/>
                <w:sz w:val="20"/>
                <w:szCs w:val="20"/>
              </w:rPr>
              <w:t>4.</w:t>
            </w:r>
            <w:r>
              <w:rPr>
                <w:rFonts w:cs="Arial"/>
                <w:sz w:val="20"/>
                <w:szCs w:val="20"/>
              </w:rPr>
              <w:t>4 Se ejecuta el caso de uso:</w:t>
            </w:r>
            <w:r w:rsidR="00D47AF8">
              <w:rPr>
                <w:rFonts w:cs="Arial"/>
                <w:sz w:val="20"/>
                <w:szCs w:val="20"/>
              </w:rPr>
              <w:t xml:space="preserve"> </w:t>
            </w:r>
            <w:r w:rsidRPr="0094083A">
              <w:rPr>
                <w:rFonts w:cs="Arial"/>
                <w:b/>
                <w:sz w:val="20"/>
                <w:szCs w:val="20"/>
              </w:rPr>
              <w:t>CU0</w:t>
            </w:r>
            <w:r>
              <w:rPr>
                <w:rFonts w:cs="Arial"/>
                <w:b/>
                <w:sz w:val="20"/>
                <w:szCs w:val="20"/>
              </w:rPr>
              <w:t>5</w:t>
            </w:r>
            <w:r w:rsidRPr="0094083A">
              <w:rPr>
                <w:rFonts w:cs="Arial"/>
                <w:b/>
                <w:sz w:val="20"/>
                <w:szCs w:val="20"/>
              </w:rPr>
              <w:t xml:space="preserve"> - </w:t>
            </w:r>
            <w:r w:rsidRPr="0094083A">
              <w:rPr>
                <w:b/>
                <w:sz w:val="20"/>
              </w:rPr>
              <w:t>Imprimir la Guía de Entrega de Documentos (GED)</w:t>
            </w:r>
            <w:r w:rsidRPr="0094083A">
              <w:rPr>
                <w:rFonts w:cs="Arial"/>
                <w:b/>
                <w:sz w:val="20"/>
                <w:szCs w:val="20"/>
              </w:rPr>
              <w:t>.</w:t>
            </w:r>
          </w:p>
          <w:p w14:paraId="456E2254" w14:textId="77777777" w:rsidR="00370E86" w:rsidRPr="00EE1D05" w:rsidRDefault="00370E86" w:rsidP="00A55536">
            <w:pPr>
              <w:ind w:left="430" w:hanging="430"/>
              <w:rPr>
                <w:rFonts w:cs="Arial"/>
                <w:b/>
                <w:sz w:val="20"/>
                <w:szCs w:val="20"/>
              </w:rPr>
            </w:pPr>
          </w:p>
          <w:p w14:paraId="2D27DC44" w14:textId="77777777" w:rsidR="00370E86" w:rsidRPr="00EE1D05" w:rsidRDefault="00370E86" w:rsidP="00A55536">
            <w:pPr>
              <w:ind w:left="430" w:hanging="430"/>
              <w:rPr>
                <w:rFonts w:cs="Arial"/>
                <w:sz w:val="20"/>
                <w:szCs w:val="20"/>
              </w:rPr>
            </w:pPr>
            <w:r w:rsidRPr="00EE1D05">
              <w:rPr>
                <w:rFonts w:cs="Arial"/>
                <w:sz w:val="20"/>
                <w:szCs w:val="20"/>
              </w:rPr>
              <w:t>4.5 El sistema retorna a la interfaz P01 y habilita los controles para una nueva búsqueda.</w:t>
            </w:r>
          </w:p>
          <w:p w14:paraId="6D39D7D2" w14:textId="77777777" w:rsidR="00370E86" w:rsidRPr="001C61FF" w:rsidRDefault="00370E86" w:rsidP="00A55536">
            <w:pPr>
              <w:rPr>
                <w:rFonts w:cs="Arial"/>
                <w:sz w:val="20"/>
                <w:szCs w:val="20"/>
              </w:rPr>
            </w:pPr>
          </w:p>
        </w:tc>
      </w:tr>
      <w:tr w:rsidR="00370E86" w14:paraId="3144312F" w14:textId="77777777" w:rsidTr="00A55536">
        <w:trPr>
          <w:trHeight w:val="223"/>
        </w:trPr>
        <w:tc>
          <w:tcPr>
            <w:tcW w:w="9453" w:type="dxa"/>
            <w:gridSpan w:val="3"/>
            <w:shd w:val="clear" w:color="auto" w:fill="E6E6E6"/>
          </w:tcPr>
          <w:p w14:paraId="6F4B27D6" w14:textId="77777777" w:rsidR="00370E86" w:rsidRDefault="00370E86" w:rsidP="00A55536">
            <w:pPr>
              <w:pStyle w:val="NormalWeb"/>
              <w:spacing w:before="0" w:beforeAutospacing="0" w:after="0" w:afterAutospacing="0"/>
            </w:pPr>
            <w:r>
              <w:rPr>
                <w:rFonts w:ascii="Arial Narrow" w:eastAsia="Times New Roman" w:hAnsi="Arial Narrow" w:cs="Times New Roman"/>
                <w:szCs w:val="24"/>
              </w:rPr>
              <w:t>7. Flujo alternativo</w:t>
            </w:r>
          </w:p>
        </w:tc>
      </w:tr>
      <w:tr w:rsidR="00370E86" w14:paraId="0AC3F9D2" w14:textId="77777777" w:rsidTr="00A55536">
        <w:tc>
          <w:tcPr>
            <w:tcW w:w="540" w:type="dxa"/>
            <w:shd w:val="clear" w:color="auto" w:fill="E6E6E6"/>
          </w:tcPr>
          <w:p w14:paraId="201F960B" w14:textId="77777777" w:rsidR="00370E86" w:rsidRDefault="00370E86" w:rsidP="00A55536">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060" w:type="dxa"/>
            <w:shd w:val="clear" w:color="auto" w:fill="E6E6E6"/>
          </w:tcPr>
          <w:p w14:paraId="76CBDFC9" w14:textId="77777777" w:rsidR="00370E86" w:rsidRDefault="00370E86" w:rsidP="00A55536">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853" w:type="dxa"/>
            <w:shd w:val="clear" w:color="auto" w:fill="E6E6E6"/>
          </w:tcPr>
          <w:p w14:paraId="06552047" w14:textId="77777777" w:rsidR="00370E86" w:rsidRDefault="00370E86" w:rsidP="00A55536">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370E86" w14:paraId="637F58EE" w14:textId="77777777" w:rsidTr="00A55536">
        <w:tc>
          <w:tcPr>
            <w:tcW w:w="540" w:type="dxa"/>
          </w:tcPr>
          <w:p w14:paraId="1B539F58" w14:textId="77777777" w:rsidR="00370E86" w:rsidRDefault="00370E86" w:rsidP="00A55536">
            <w:pPr>
              <w:jc w:val="center"/>
              <w:rPr>
                <w:sz w:val="20"/>
              </w:rPr>
            </w:pPr>
            <w:r>
              <w:rPr>
                <w:sz w:val="20"/>
              </w:rPr>
              <w:t>1</w:t>
            </w:r>
          </w:p>
        </w:tc>
        <w:tc>
          <w:tcPr>
            <w:tcW w:w="3060" w:type="dxa"/>
          </w:tcPr>
          <w:p w14:paraId="7214B354" w14:textId="77777777" w:rsidR="00370E86" w:rsidRPr="001C61FF" w:rsidRDefault="00370E86" w:rsidP="00A55536">
            <w:pPr>
              <w:rPr>
                <w:rFonts w:cs="Arial"/>
                <w:sz w:val="20"/>
                <w:szCs w:val="20"/>
              </w:rPr>
            </w:pPr>
            <w:r w:rsidRPr="001C61FF">
              <w:rPr>
                <w:rFonts w:cs="Arial"/>
                <w:sz w:val="20"/>
                <w:szCs w:val="20"/>
              </w:rPr>
              <w:t>Si la declaración no existe.</w:t>
            </w:r>
          </w:p>
        </w:tc>
        <w:tc>
          <w:tcPr>
            <w:tcW w:w="5853" w:type="dxa"/>
          </w:tcPr>
          <w:p w14:paraId="1F309ED8" w14:textId="77777777" w:rsidR="00370E86" w:rsidRDefault="00370E86" w:rsidP="00A55536">
            <w:pPr>
              <w:ind w:left="430" w:hanging="430"/>
              <w:rPr>
                <w:rFonts w:cs="Arial"/>
                <w:sz w:val="20"/>
                <w:szCs w:val="20"/>
              </w:rPr>
            </w:pPr>
            <w:r>
              <w:rPr>
                <w:rFonts w:cs="Arial"/>
                <w:sz w:val="20"/>
                <w:szCs w:val="20"/>
              </w:rPr>
              <w:t>1</w:t>
            </w:r>
            <w:r w:rsidRPr="001C61FF">
              <w:rPr>
                <w:rFonts w:cs="Arial"/>
                <w:sz w:val="20"/>
                <w:szCs w:val="20"/>
              </w:rPr>
              <w:t xml:space="preserve">.1 Se muestra el mensaje </w:t>
            </w:r>
            <w:r w:rsidRPr="001C61FF">
              <w:rPr>
                <w:rFonts w:cs="Arial"/>
                <w:i/>
                <w:sz w:val="20"/>
                <w:szCs w:val="20"/>
              </w:rPr>
              <w:t>“Declaración no existe”</w:t>
            </w:r>
            <w:r w:rsidRPr="001C61FF">
              <w:rPr>
                <w:rFonts w:cs="Arial"/>
                <w:sz w:val="20"/>
                <w:szCs w:val="20"/>
              </w:rPr>
              <w:t>.</w:t>
            </w:r>
          </w:p>
          <w:p w14:paraId="274A8BBA" w14:textId="77777777" w:rsidR="00370E86" w:rsidRDefault="00370E86" w:rsidP="00A55536">
            <w:pPr>
              <w:ind w:left="430" w:hanging="430"/>
              <w:rPr>
                <w:rFonts w:cs="Arial"/>
                <w:sz w:val="20"/>
                <w:szCs w:val="20"/>
              </w:rPr>
            </w:pPr>
          </w:p>
          <w:p w14:paraId="71DF2E71" w14:textId="77777777" w:rsidR="00370E86" w:rsidRPr="001C61FF" w:rsidRDefault="00370E86" w:rsidP="00A55536">
            <w:pPr>
              <w:ind w:left="430" w:hanging="430"/>
              <w:rPr>
                <w:rFonts w:cs="Arial"/>
                <w:sz w:val="20"/>
                <w:szCs w:val="20"/>
              </w:rPr>
            </w:pPr>
            <w:r>
              <w:rPr>
                <w:rFonts w:cs="Arial"/>
                <w:sz w:val="20"/>
                <w:szCs w:val="20"/>
              </w:rPr>
              <w:t>1.2.  Regresa al punto 1.1 del flujo de eventos.</w:t>
            </w:r>
          </w:p>
          <w:p w14:paraId="1A059705" w14:textId="77777777" w:rsidR="00370E86" w:rsidRPr="001C61FF" w:rsidRDefault="00370E86" w:rsidP="00A55536">
            <w:pPr>
              <w:rPr>
                <w:rFonts w:cs="Arial"/>
                <w:sz w:val="20"/>
                <w:szCs w:val="20"/>
              </w:rPr>
            </w:pPr>
          </w:p>
        </w:tc>
      </w:tr>
      <w:tr w:rsidR="00370E86" w14:paraId="73EB87CF" w14:textId="77777777" w:rsidTr="00A55536">
        <w:tc>
          <w:tcPr>
            <w:tcW w:w="540" w:type="dxa"/>
          </w:tcPr>
          <w:p w14:paraId="2783928E" w14:textId="77777777" w:rsidR="00370E86" w:rsidRPr="002C0074" w:rsidRDefault="00370E86" w:rsidP="00A55536">
            <w:pPr>
              <w:jc w:val="center"/>
              <w:rPr>
                <w:strike/>
                <w:sz w:val="20"/>
              </w:rPr>
            </w:pPr>
            <w:r w:rsidRPr="002C0074">
              <w:rPr>
                <w:strike/>
                <w:sz w:val="20"/>
              </w:rPr>
              <w:t>2</w:t>
            </w:r>
          </w:p>
        </w:tc>
        <w:tc>
          <w:tcPr>
            <w:tcW w:w="3060" w:type="dxa"/>
          </w:tcPr>
          <w:p w14:paraId="7D9A213B" w14:textId="77777777" w:rsidR="00370E86" w:rsidRPr="002C0074" w:rsidRDefault="00370E86" w:rsidP="00A55536">
            <w:pPr>
              <w:rPr>
                <w:rFonts w:cs="Arial"/>
                <w:strike/>
                <w:sz w:val="20"/>
                <w:szCs w:val="20"/>
              </w:rPr>
            </w:pPr>
            <w:r w:rsidRPr="002C0074">
              <w:rPr>
                <w:rFonts w:cs="Arial"/>
                <w:strike/>
                <w:sz w:val="20"/>
                <w:szCs w:val="20"/>
              </w:rPr>
              <w:t>Si el estado de la declaración no es Numerada ni Mercancía dispuesta parcialmente.</w:t>
            </w:r>
          </w:p>
        </w:tc>
        <w:tc>
          <w:tcPr>
            <w:tcW w:w="5853" w:type="dxa"/>
          </w:tcPr>
          <w:p w14:paraId="1CF9D7DC" w14:textId="77777777" w:rsidR="00370E86" w:rsidRPr="002C0074" w:rsidRDefault="00370E86" w:rsidP="00A55536">
            <w:pPr>
              <w:pStyle w:val="Prrafodelista"/>
              <w:ind w:left="430" w:hanging="430"/>
              <w:rPr>
                <w:rFonts w:cs="Arial"/>
                <w:strike/>
                <w:sz w:val="20"/>
                <w:szCs w:val="20"/>
              </w:rPr>
            </w:pPr>
            <w:r w:rsidRPr="002C0074">
              <w:rPr>
                <w:rFonts w:cs="Arial"/>
                <w:strike/>
                <w:sz w:val="20"/>
                <w:szCs w:val="20"/>
              </w:rPr>
              <w:t xml:space="preserve">2.1Si la declaración tiene estado Recepcionada y además tuvo un rechazo de recepción previamente, muestra el mensaje: </w:t>
            </w:r>
            <w:r w:rsidRPr="002C0074">
              <w:rPr>
                <w:rFonts w:cs="Arial"/>
                <w:i/>
                <w:strike/>
                <w:sz w:val="20"/>
                <w:szCs w:val="20"/>
              </w:rPr>
              <w:t>“Declaración ya cuenta con primera recepción y además registra un rechazo. No se puede volver a recepcionar”.</w:t>
            </w:r>
          </w:p>
          <w:p w14:paraId="37DADD7A" w14:textId="77777777" w:rsidR="00370E86" w:rsidRPr="002C0074" w:rsidRDefault="00370E86" w:rsidP="00A55536">
            <w:pPr>
              <w:pStyle w:val="Prrafodelista"/>
              <w:ind w:left="0"/>
              <w:contextualSpacing w:val="0"/>
              <w:rPr>
                <w:rFonts w:cs="Arial"/>
                <w:strike/>
                <w:sz w:val="20"/>
                <w:szCs w:val="20"/>
              </w:rPr>
            </w:pPr>
          </w:p>
          <w:p w14:paraId="626F60E4" w14:textId="77777777" w:rsidR="00370E86" w:rsidRPr="002C0074" w:rsidRDefault="00370E86" w:rsidP="00A55536">
            <w:pPr>
              <w:ind w:left="430" w:hanging="430"/>
              <w:rPr>
                <w:rFonts w:cs="Arial"/>
                <w:i/>
                <w:strike/>
                <w:sz w:val="20"/>
                <w:szCs w:val="20"/>
              </w:rPr>
            </w:pPr>
            <w:r w:rsidRPr="002C0074">
              <w:rPr>
                <w:rFonts w:cs="Arial"/>
                <w:strike/>
                <w:sz w:val="20"/>
                <w:szCs w:val="20"/>
                <w:lang w:val="es-PE"/>
              </w:rPr>
              <w:t>2</w:t>
            </w:r>
            <w:r w:rsidRPr="002C0074">
              <w:rPr>
                <w:rFonts w:cs="Arial"/>
                <w:strike/>
                <w:sz w:val="20"/>
                <w:szCs w:val="20"/>
              </w:rPr>
              <w:t xml:space="preserve">.2 Si la declaración tiene estado Recepcionada, ya se ha registrado la primera recepción y no tiene registrado un rechazo, el sistema preguntará </w:t>
            </w:r>
            <w:r w:rsidRPr="002C0074">
              <w:rPr>
                <w:rFonts w:cs="Arial"/>
                <w:i/>
                <w:strike/>
                <w:sz w:val="20"/>
                <w:szCs w:val="20"/>
              </w:rPr>
              <w:t>“Declaración ya cuenta con primera recepción. ¿Desea rechazar la primera GED? [Si] o [No]”.</w:t>
            </w:r>
          </w:p>
          <w:p w14:paraId="65E50748" w14:textId="77777777" w:rsidR="00370E86" w:rsidRPr="002C0074" w:rsidRDefault="00370E86" w:rsidP="00A55536">
            <w:pPr>
              <w:rPr>
                <w:rFonts w:cs="Arial"/>
                <w:strike/>
                <w:sz w:val="20"/>
                <w:szCs w:val="20"/>
              </w:rPr>
            </w:pPr>
          </w:p>
          <w:p w14:paraId="1E554A0C" w14:textId="77777777" w:rsidR="00370E86" w:rsidRPr="002C0074" w:rsidRDefault="00370E86" w:rsidP="00A55536">
            <w:pPr>
              <w:pStyle w:val="Prrafodelista"/>
              <w:numPr>
                <w:ilvl w:val="0"/>
                <w:numId w:val="88"/>
              </w:numPr>
              <w:ind w:left="713" w:hanging="283"/>
              <w:rPr>
                <w:rFonts w:cs="Arial"/>
                <w:strike/>
                <w:sz w:val="20"/>
                <w:szCs w:val="20"/>
              </w:rPr>
            </w:pPr>
            <w:r w:rsidRPr="002C0074">
              <w:rPr>
                <w:rFonts w:cs="Arial"/>
                <w:strike/>
                <w:sz w:val="20"/>
                <w:szCs w:val="20"/>
              </w:rPr>
              <w:t xml:space="preserve">Si la respuesta es [Si], se ejecuta el caso de uso: </w:t>
            </w:r>
            <w:r w:rsidRPr="002C0074">
              <w:rPr>
                <w:rFonts w:cs="Arial"/>
                <w:b/>
                <w:strike/>
                <w:sz w:val="20"/>
                <w:szCs w:val="20"/>
              </w:rPr>
              <w:t>CU03 - Rechazar Recepción de Documentos</w:t>
            </w:r>
            <w:r w:rsidRPr="002C0074">
              <w:rPr>
                <w:rFonts w:cs="Arial"/>
                <w:strike/>
                <w:sz w:val="20"/>
                <w:szCs w:val="20"/>
              </w:rPr>
              <w:t>.</w:t>
            </w:r>
          </w:p>
          <w:p w14:paraId="49066F9F" w14:textId="77777777" w:rsidR="00370E86" w:rsidRPr="002C0074" w:rsidRDefault="00370E86" w:rsidP="00A55536">
            <w:pPr>
              <w:ind w:left="713" w:hanging="283"/>
              <w:rPr>
                <w:rFonts w:cs="Arial"/>
                <w:strike/>
                <w:sz w:val="20"/>
                <w:szCs w:val="20"/>
              </w:rPr>
            </w:pPr>
          </w:p>
          <w:p w14:paraId="16F5089F" w14:textId="77777777" w:rsidR="00370E86" w:rsidRPr="002C0074" w:rsidRDefault="00370E86" w:rsidP="00A55536">
            <w:pPr>
              <w:pStyle w:val="Prrafodelista"/>
              <w:numPr>
                <w:ilvl w:val="0"/>
                <w:numId w:val="88"/>
              </w:numPr>
              <w:ind w:left="713" w:hanging="283"/>
              <w:rPr>
                <w:rFonts w:cs="Arial"/>
                <w:strike/>
                <w:sz w:val="20"/>
                <w:szCs w:val="20"/>
              </w:rPr>
            </w:pPr>
            <w:r w:rsidRPr="002C0074">
              <w:rPr>
                <w:rFonts w:cs="Arial"/>
                <w:strike/>
                <w:sz w:val="20"/>
                <w:szCs w:val="20"/>
              </w:rPr>
              <w:t>Si la respuesta es [No], el sistema no realiza ninguna acción y sale de la opción.</w:t>
            </w:r>
          </w:p>
          <w:p w14:paraId="515877C7" w14:textId="77777777" w:rsidR="00370E86" w:rsidRPr="002C0074" w:rsidRDefault="00370E86" w:rsidP="00A55536">
            <w:pPr>
              <w:pStyle w:val="Prrafodelista"/>
              <w:rPr>
                <w:rFonts w:cs="Arial"/>
                <w:strike/>
                <w:sz w:val="20"/>
                <w:szCs w:val="20"/>
              </w:rPr>
            </w:pPr>
          </w:p>
          <w:p w14:paraId="49F7FA17" w14:textId="77777777" w:rsidR="00370E86" w:rsidRPr="002C0074" w:rsidRDefault="00370E86" w:rsidP="00A55536">
            <w:pPr>
              <w:ind w:left="430" w:hanging="430"/>
              <w:rPr>
                <w:rFonts w:cs="Arial"/>
                <w:i/>
                <w:strike/>
                <w:sz w:val="20"/>
                <w:szCs w:val="20"/>
              </w:rPr>
            </w:pPr>
            <w:r w:rsidRPr="002C0074">
              <w:rPr>
                <w:rFonts w:cs="Arial"/>
                <w:strike/>
                <w:sz w:val="20"/>
                <w:szCs w:val="20"/>
                <w:lang w:val="es-PE"/>
              </w:rPr>
              <w:t>2</w:t>
            </w:r>
            <w:r w:rsidRPr="002C0074">
              <w:rPr>
                <w:rFonts w:cs="Arial"/>
                <w:strike/>
                <w:sz w:val="20"/>
                <w:szCs w:val="20"/>
              </w:rPr>
              <w:t>.3 Si el estado de la declaración es diferente de Numerada o Mercancía dispuesta parcialmente, se muestra el mensaje: “Declaración ya cuenta con Primera Recepción”</w:t>
            </w:r>
          </w:p>
          <w:p w14:paraId="4942144E" w14:textId="77777777" w:rsidR="00370E86" w:rsidRPr="002C0074" w:rsidRDefault="00370E86" w:rsidP="00A55536">
            <w:pPr>
              <w:ind w:left="430" w:hanging="430"/>
              <w:rPr>
                <w:rFonts w:cs="Arial"/>
                <w:strike/>
                <w:sz w:val="20"/>
                <w:szCs w:val="20"/>
              </w:rPr>
            </w:pPr>
          </w:p>
          <w:p w14:paraId="0711C6E9" w14:textId="77777777" w:rsidR="00370E86" w:rsidRPr="002C0074" w:rsidRDefault="00370E86" w:rsidP="00A55536">
            <w:pPr>
              <w:ind w:left="430" w:hanging="430"/>
              <w:rPr>
                <w:rFonts w:cs="Arial"/>
                <w:strike/>
                <w:sz w:val="20"/>
                <w:szCs w:val="20"/>
              </w:rPr>
            </w:pPr>
            <w:r w:rsidRPr="002C0074">
              <w:rPr>
                <w:rFonts w:cs="Arial"/>
                <w:strike/>
                <w:sz w:val="20"/>
                <w:szCs w:val="20"/>
              </w:rPr>
              <w:t>2.4  Regresa al punto 1.1 del flujo de eventos.</w:t>
            </w:r>
          </w:p>
          <w:p w14:paraId="50089290" w14:textId="77777777" w:rsidR="00370E86" w:rsidRPr="002C0074" w:rsidRDefault="00370E86" w:rsidP="00A55536">
            <w:pPr>
              <w:rPr>
                <w:rFonts w:cs="Arial"/>
                <w:strike/>
                <w:sz w:val="20"/>
                <w:szCs w:val="20"/>
              </w:rPr>
            </w:pPr>
          </w:p>
        </w:tc>
      </w:tr>
      <w:tr w:rsidR="00370E86" w14:paraId="3CB527EA" w14:textId="77777777" w:rsidTr="00A55536">
        <w:tc>
          <w:tcPr>
            <w:tcW w:w="540" w:type="dxa"/>
          </w:tcPr>
          <w:p w14:paraId="2DC606D0" w14:textId="77777777" w:rsidR="00370E86" w:rsidRDefault="00370E86" w:rsidP="00A55536">
            <w:pPr>
              <w:jc w:val="center"/>
              <w:rPr>
                <w:sz w:val="20"/>
              </w:rPr>
            </w:pPr>
            <w:r>
              <w:rPr>
                <w:sz w:val="20"/>
              </w:rPr>
              <w:lastRenderedPageBreak/>
              <w:t>3</w:t>
            </w:r>
          </w:p>
        </w:tc>
        <w:tc>
          <w:tcPr>
            <w:tcW w:w="3060" w:type="dxa"/>
          </w:tcPr>
          <w:p w14:paraId="210021B8" w14:textId="77777777" w:rsidR="00370E86" w:rsidRPr="001C61FF" w:rsidRDefault="00370E86" w:rsidP="00A55536">
            <w:pPr>
              <w:rPr>
                <w:rFonts w:cs="Arial"/>
                <w:sz w:val="20"/>
                <w:szCs w:val="20"/>
              </w:rPr>
            </w:pPr>
            <w:r w:rsidRPr="001C61FF">
              <w:rPr>
                <w:rFonts w:cs="Arial"/>
                <w:sz w:val="20"/>
                <w:szCs w:val="20"/>
              </w:rPr>
              <w:t>El canal de control de la declaración es distinto de naranja o rojo.</w:t>
            </w:r>
          </w:p>
        </w:tc>
        <w:tc>
          <w:tcPr>
            <w:tcW w:w="5853" w:type="dxa"/>
          </w:tcPr>
          <w:p w14:paraId="1D1A669D" w14:textId="77777777" w:rsidR="00370E86" w:rsidRDefault="00370E86" w:rsidP="00A55536">
            <w:pPr>
              <w:ind w:left="430" w:hanging="430"/>
              <w:rPr>
                <w:rFonts w:cs="Arial"/>
                <w:sz w:val="20"/>
                <w:szCs w:val="20"/>
              </w:rPr>
            </w:pPr>
            <w:r>
              <w:rPr>
                <w:rFonts w:eastAsia="Calibri" w:cs="Arial"/>
                <w:sz w:val="20"/>
                <w:szCs w:val="20"/>
                <w:lang w:eastAsia="en-US"/>
              </w:rPr>
              <w:t>3</w:t>
            </w:r>
            <w:r w:rsidRPr="001C61FF">
              <w:rPr>
                <w:rFonts w:eastAsia="Calibri" w:cs="Arial"/>
                <w:sz w:val="20"/>
                <w:szCs w:val="20"/>
                <w:lang w:eastAsia="en-US"/>
              </w:rPr>
              <w:t xml:space="preserve">.1 </w:t>
            </w:r>
            <w:r w:rsidRPr="001C61FF">
              <w:rPr>
                <w:rFonts w:cs="Arial"/>
                <w:sz w:val="20"/>
                <w:szCs w:val="20"/>
              </w:rPr>
              <w:t xml:space="preserve">Se muestra unos de los siguientes mensajes según corresponda: </w:t>
            </w:r>
          </w:p>
          <w:p w14:paraId="18DF558D" w14:textId="77777777" w:rsidR="00370E86" w:rsidRDefault="00370E86" w:rsidP="00A55536">
            <w:pPr>
              <w:ind w:left="430"/>
              <w:rPr>
                <w:rFonts w:cs="Arial"/>
                <w:i/>
                <w:sz w:val="20"/>
                <w:szCs w:val="20"/>
              </w:rPr>
            </w:pPr>
            <w:r w:rsidRPr="001C61FF">
              <w:rPr>
                <w:rFonts w:cs="Arial"/>
                <w:i/>
                <w:sz w:val="20"/>
                <w:szCs w:val="20"/>
              </w:rPr>
              <w:t>“Declaración no</w:t>
            </w:r>
            <w:r>
              <w:rPr>
                <w:rFonts w:cs="Arial"/>
                <w:i/>
                <w:sz w:val="20"/>
                <w:szCs w:val="20"/>
              </w:rPr>
              <w:t xml:space="preserve"> </w:t>
            </w:r>
            <w:r w:rsidRPr="00FF0206">
              <w:rPr>
                <w:rFonts w:cs="Arial"/>
                <w:i/>
                <w:sz w:val="20"/>
                <w:szCs w:val="20"/>
              </w:rPr>
              <w:t xml:space="preserve">cuenta con </w:t>
            </w:r>
            <w:r w:rsidRPr="001C61FF">
              <w:rPr>
                <w:rFonts w:cs="Arial"/>
                <w:i/>
                <w:sz w:val="20"/>
                <w:szCs w:val="20"/>
              </w:rPr>
              <w:t>canal</w:t>
            </w:r>
            <w:r>
              <w:rPr>
                <w:rFonts w:cs="Arial"/>
                <w:i/>
                <w:sz w:val="20"/>
                <w:szCs w:val="20"/>
              </w:rPr>
              <w:t xml:space="preserve"> </w:t>
            </w:r>
            <w:r w:rsidRPr="00FF0206">
              <w:rPr>
                <w:rFonts w:cs="Arial"/>
                <w:i/>
                <w:sz w:val="20"/>
                <w:szCs w:val="20"/>
              </w:rPr>
              <w:t>de control”</w:t>
            </w:r>
          </w:p>
          <w:p w14:paraId="4AE1C4C2" w14:textId="77777777" w:rsidR="00370E86" w:rsidRPr="00FF0206" w:rsidRDefault="00370E86" w:rsidP="00A55536">
            <w:pPr>
              <w:ind w:left="430"/>
              <w:rPr>
                <w:rFonts w:cs="Arial"/>
                <w:i/>
                <w:sz w:val="20"/>
                <w:szCs w:val="20"/>
              </w:rPr>
            </w:pPr>
            <w:r w:rsidRPr="00FF0206">
              <w:rPr>
                <w:rFonts w:cs="Arial"/>
                <w:i/>
                <w:sz w:val="20"/>
                <w:szCs w:val="20"/>
              </w:rPr>
              <w:t>o</w:t>
            </w:r>
          </w:p>
          <w:p w14:paraId="52462BB4" w14:textId="77777777" w:rsidR="00370E86" w:rsidRPr="00974BC8" w:rsidRDefault="00370E86" w:rsidP="00A55536">
            <w:pPr>
              <w:ind w:left="430"/>
              <w:rPr>
                <w:rFonts w:cs="Arial"/>
                <w:color w:val="C00000"/>
                <w:sz w:val="20"/>
                <w:szCs w:val="20"/>
              </w:rPr>
            </w:pPr>
            <w:r w:rsidRPr="00FF0206">
              <w:rPr>
                <w:rFonts w:cs="Arial"/>
                <w:i/>
                <w:sz w:val="20"/>
                <w:szCs w:val="20"/>
              </w:rPr>
              <w:t>“Declaración cuenta con canal de control verde”</w:t>
            </w:r>
            <w:r>
              <w:rPr>
                <w:rFonts w:cs="Arial"/>
                <w:i/>
                <w:sz w:val="20"/>
                <w:szCs w:val="20"/>
              </w:rPr>
              <w:t>.</w:t>
            </w:r>
          </w:p>
          <w:p w14:paraId="69078170" w14:textId="77777777" w:rsidR="00370E86" w:rsidRDefault="00370E86" w:rsidP="00A55536">
            <w:pPr>
              <w:ind w:left="430" w:hanging="430"/>
              <w:rPr>
                <w:rFonts w:cs="Arial"/>
                <w:sz w:val="20"/>
                <w:szCs w:val="20"/>
              </w:rPr>
            </w:pPr>
          </w:p>
          <w:p w14:paraId="5FFD98DA" w14:textId="77777777" w:rsidR="00370E86" w:rsidRDefault="00370E86" w:rsidP="00A55536">
            <w:pPr>
              <w:ind w:left="430" w:hanging="430"/>
              <w:rPr>
                <w:rFonts w:cs="Arial"/>
                <w:sz w:val="20"/>
                <w:szCs w:val="20"/>
              </w:rPr>
            </w:pPr>
            <w:r>
              <w:rPr>
                <w:rFonts w:cs="Arial"/>
                <w:sz w:val="20"/>
                <w:szCs w:val="20"/>
              </w:rPr>
              <w:t xml:space="preserve">3.2  </w:t>
            </w:r>
            <w:r w:rsidRPr="00693272">
              <w:rPr>
                <w:rFonts w:cs="Arial"/>
                <w:sz w:val="20"/>
                <w:szCs w:val="20"/>
              </w:rPr>
              <w:t>Regresa al punto 1.1 del flujo de eventos</w:t>
            </w:r>
            <w:r>
              <w:rPr>
                <w:rFonts w:cs="Arial"/>
                <w:sz w:val="20"/>
                <w:szCs w:val="20"/>
              </w:rPr>
              <w:t>.</w:t>
            </w:r>
          </w:p>
          <w:p w14:paraId="1EDDC401" w14:textId="77777777" w:rsidR="00370E86" w:rsidRPr="001C61FF" w:rsidRDefault="00370E86" w:rsidP="00A55536">
            <w:pPr>
              <w:rPr>
                <w:rFonts w:cs="Arial"/>
                <w:sz w:val="20"/>
                <w:szCs w:val="20"/>
              </w:rPr>
            </w:pPr>
          </w:p>
        </w:tc>
      </w:tr>
      <w:tr w:rsidR="00370E86" w14:paraId="06252454" w14:textId="77777777" w:rsidTr="00A55536">
        <w:tc>
          <w:tcPr>
            <w:tcW w:w="540" w:type="dxa"/>
          </w:tcPr>
          <w:p w14:paraId="0CC915C6" w14:textId="77777777" w:rsidR="00370E86" w:rsidRDefault="00370E86" w:rsidP="00A55536">
            <w:pPr>
              <w:jc w:val="center"/>
              <w:rPr>
                <w:sz w:val="20"/>
              </w:rPr>
            </w:pPr>
            <w:r>
              <w:rPr>
                <w:sz w:val="20"/>
              </w:rPr>
              <w:t>4</w:t>
            </w:r>
          </w:p>
        </w:tc>
        <w:tc>
          <w:tcPr>
            <w:tcW w:w="3060" w:type="dxa"/>
          </w:tcPr>
          <w:p w14:paraId="195517A3" w14:textId="77777777" w:rsidR="00370E86" w:rsidRPr="00EE1D05" w:rsidRDefault="00370E86" w:rsidP="00A55536">
            <w:pPr>
              <w:rPr>
                <w:rFonts w:cs="Arial"/>
                <w:sz w:val="20"/>
                <w:szCs w:val="20"/>
              </w:rPr>
            </w:pPr>
            <w:r w:rsidRPr="00EE1D05">
              <w:rPr>
                <w:rFonts w:cs="Arial"/>
                <w:sz w:val="20"/>
                <w:szCs w:val="20"/>
              </w:rPr>
              <w:t>La declaración no tiene Formato B transmitido, y no es de uno de los tipos exceptuados mencionados en el punto 2.3</w:t>
            </w:r>
          </w:p>
        </w:tc>
        <w:tc>
          <w:tcPr>
            <w:tcW w:w="5853" w:type="dxa"/>
          </w:tcPr>
          <w:p w14:paraId="70787F5C" w14:textId="77777777" w:rsidR="00370E86" w:rsidRPr="00EE1D05" w:rsidRDefault="00370E86" w:rsidP="00A55536">
            <w:pPr>
              <w:ind w:left="430" w:hanging="430"/>
              <w:rPr>
                <w:rFonts w:cs="Arial"/>
                <w:i/>
                <w:sz w:val="20"/>
                <w:szCs w:val="20"/>
              </w:rPr>
            </w:pPr>
            <w:r w:rsidRPr="00EE1D05">
              <w:rPr>
                <w:rFonts w:eastAsia="Calibri" w:cs="Arial"/>
                <w:sz w:val="20"/>
                <w:szCs w:val="20"/>
                <w:lang w:eastAsia="en-US"/>
              </w:rPr>
              <w:t xml:space="preserve">4.1 Se </w:t>
            </w:r>
            <w:r w:rsidRPr="00EE1D05">
              <w:rPr>
                <w:rFonts w:cs="Arial"/>
                <w:sz w:val="20"/>
                <w:szCs w:val="20"/>
              </w:rPr>
              <w:t xml:space="preserve">muestra el mensaje: </w:t>
            </w:r>
            <w:r w:rsidRPr="00EE1D05">
              <w:rPr>
                <w:rFonts w:cs="Arial"/>
                <w:i/>
                <w:sz w:val="20"/>
                <w:szCs w:val="20"/>
              </w:rPr>
              <w:t>“Declaración no cuenta con Formato B transmitido”.</w:t>
            </w:r>
          </w:p>
          <w:p w14:paraId="59BAE0A2" w14:textId="77777777" w:rsidR="00370E86" w:rsidRPr="00EE1D05" w:rsidRDefault="00370E86" w:rsidP="00A55536">
            <w:pPr>
              <w:ind w:left="430" w:hanging="430"/>
              <w:rPr>
                <w:rFonts w:cs="Arial"/>
                <w:i/>
                <w:sz w:val="20"/>
                <w:szCs w:val="20"/>
              </w:rPr>
            </w:pPr>
          </w:p>
          <w:p w14:paraId="71489C90" w14:textId="77777777" w:rsidR="00370E86" w:rsidRPr="00EE1D05" w:rsidRDefault="00370E86" w:rsidP="00A55536">
            <w:pPr>
              <w:ind w:left="430" w:hanging="430"/>
              <w:rPr>
                <w:rFonts w:cs="Arial"/>
                <w:sz w:val="20"/>
                <w:szCs w:val="20"/>
              </w:rPr>
            </w:pPr>
            <w:r w:rsidRPr="00EE1D05">
              <w:rPr>
                <w:rFonts w:cs="Arial"/>
                <w:sz w:val="20"/>
                <w:szCs w:val="20"/>
              </w:rPr>
              <w:t>4.2  Regresa al punto 1.1 del flujo de eventos.</w:t>
            </w:r>
          </w:p>
          <w:p w14:paraId="09AB27DE" w14:textId="77777777" w:rsidR="00370E86" w:rsidRPr="00EE1D05" w:rsidRDefault="00370E86" w:rsidP="00A55536">
            <w:pPr>
              <w:rPr>
                <w:rFonts w:cs="Arial"/>
                <w:sz w:val="20"/>
                <w:szCs w:val="20"/>
              </w:rPr>
            </w:pPr>
          </w:p>
        </w:tc>
      </w:tr>
      <w:tr w:rsidR="00370E86" w14:paraId="31D37D8B" w14:textId="77777777" w:rsidTr="00A55536">
        <w:tc>
          <w:tcPr>
            <w:tcW w:w="540" w:type="dxa"/>
          </w:tcPr>
          <w:p w14:paraId="59EF523A" w14:textId="77777777" w:rsidR="00370E86" w:rsidRPr="00D47AF8" w:rsidRDefault="00370E86" w:rsidP="00A55536">
            <w:pPr>
              <w:jc w:val="center"/>
              <w:rPr>
                <w:strike/>
                <w:sz w:val="20"/>
              </w:rPr>
            </w:pPr>
            <w:r w:rsidRPr="00D47AF8">
              <w:rPr>
                <w:strike/>
                <w:sz w:val="20"/>
              </w:rPr>
              <w:t>5</w:t>
            </w:r>
          </w:p>
        </w:tc>
        <w:tc>
          <w:tcPr>
            <w:tcW w:w="3060" w:type="dxa"/>
          </w:tcPr>
          <w:p w14:paraId="4D325F40" w14:textId="77777777" w:rsidR="00370E86" w:rsidRPr="00D47AF8" w:rsidRDefault="00370E86" w:rsidP="00A55536">
            <w:pPr>
              <w:rPr>
                <w:rFonts w:cs="Arial"/>
                <w:strike/>
                <w:sz w:val="20"/>
                <w:szCs w:val="20"/>
              </w:rPr>
            </w:pPr>
            <w:r w:rsidRPr="00D47AF8">
              <w:rPr>
                <w:rFonts w:cs="Arial"/>
                <w:strike/>
                <w:sz w:val="20"/>
                <w:szCs w:val="20"/>
              </w:rPr>
              <w:t>La declaración tiene asociadas Liquidaciones de Cobranza que se encuentren pendiente de pago o garantía.</w:t>
            </w:r>
          </w:p>
        </w:tc>
        <w:tc>
          <w:tcPr>
            <w:tcW w:w="5853" w:type="dxa"/>
          </w:tcPr>
          <w:p w14:paraId="207CEE79" w14:textId="77777777" w:rsidR="00370E86" w:rsidRPr="00D47AF8" w:rsidRDefault="00370E86" w:rsidP="00A55536">
            <w:pPr>
              <w:ind w:left="430" w:hanging="430"/>
              <w:rPr>
                <w:rFonts w:cs="Arial"/>
                <w:i/>
                <w:strike/>
                <w:sz w:val="20"/>
                <w:szCs w:val="20"/>
              </w:rPr>
            </w:pPr>
            <w:r w:rsidRPr="00D47AF8">
              <w:rPr>
                <w:rFonts w:cs="Arial"/>
                <w:strike/>
                <w:sz w:val="20"/>
                <w:szCs w:val="20"/>
              </w:rPr>
              <w:t xml:space="preserve">5.1 Se muestra el mensaje: </w:t>
            </w:r>
            <w:r w:rsidRPr="00D47AF8">
              <w:rPr>
                <w:rFonts w:cs="Arial"/>
                <w:i/>
                <w:strike/>
                <w:sz w:val="20"/>
                <w:szCs w:val="20"/>
              </w:rPr>
              <w:t>“Declaración tiene Liquidaciones de Cobranza pendiente de pago o garantía”.</w:t>
            </w:r>
          </w:p>
          <w:p w14:paraId="73D551B9" w14:textId="77777777" w:rsidR="00370E86" w:rsidRPr="00D47AF8" w:rsidRDefault="00370E86" w:rsidP="00A55536">
            <w:pPr>
              <w:ind w:left="430" w:hanging="430"/>
              <w:rPr>
                <w:rFonts w:cs="Arial"/>
                <w:strike/>
                <w:sz w:val="20"/>
                <w:szCs w:val="20"/>
              </w:rPr>
            </w:pPr>
          </w:p>
          <w:p w14:paraId="59AD2822" w14:textId="77777777" w:rsidR="00370E86" w:rsidRPr="00D47AF8" w:rsidRDefault="00370E86" w:rsidP="00A55536">
            <w:pPr>
              <w:ind w:left="430" w:hanging="430"/>
              <w:rPr>
                <w:rFonts w:cs="Arial"/>
                <w:strike/>
                <w:sz w:val="20"/>
                <w:szCs w:val="20"/>
              </w:rPr>
            </w:pPr>
            <w:r w:rsidRPr="00D47AF8">
              <w:rPr>
                <w:rFonts w:cs="Arial"/>
                <w:strike/>
                <w:sz w:val="20"/>
                <w:szCs w:val="20"/>
              </w:rPr>
              <w:t>5.2  Regresa al punto 1.1 del flujo de eventos.</w:t>
            </w:r>
          </w:p>
          <w:p w14:paraId="62E978FD" w14:textId="77777777" w:rsidR="00370E86" w:rsidRPr="00D47AF8" w:rsidRDefault="00370E86" w:rsidP="00A55536">
            <w:pPr>
              <w:rPr>
                <w:rFonts w:cs="Arial"/>
                <w:strike/>
                <w:sz w:val="20"/>
                <w:szCs w:val="20"/>
              </w:rPr>
            </w:pPr>
          </w:p>
        </w:tc>
      </w:tr>
      <w:tr w:rsidR="00370E86" w14:paraId="76AB9EBD" w14:textId="77777777" w:rsidTr="00A55536">
        <w:tc>
          <w:tcPr>
            <w:tcW w:w="540" w:type="dxa"/>
          </w:tcPr>
          <w:p w14:paraId="19840C19" w14:textId="77777777" w:rsidR="00370E86" w:rsidRDefault="00370E86" w:rsidP="00A55536">
            <w:pPr>
              <w:jc w:val="center"/>
              <w:rPr>
                <w:sz w:val="20"/>
              </w:rPr>
            </w:pPr>
            <w:r>
              <w:rPr>
                <w:sz w:val="20"/>
              </w:rPr>
              <w:t>6</w:t>
            </w:r>
          </w:p>
        </w:tc>
        <w:tc>
          <w:tcPr>
            <w:tcW w:w="3060" w:type="dxa"/>
          </w:tcPr>
          <w:p w14:paraId="79D0E34F" w14:textId="77777777" w:rsidR="00370E86" w:rsidRPr="00974BC8" w:rsidRDefault="00370E86" w:rsidP="00A55536">
            <w:pPr>
              <w:rPr>
                <w:rFonts w:cs="Arial"/>
                <w:sz w:val="20"/>
                <w:szCs w:val="20"/>
              </w:rPr>
            </w:pPr>
            <w:r w:rsidRPr="001C61FF">
              <w:rPr>
                <w:rFonts w:cs="Arial"/>
                <w:sz w:val="20"/>
                <w:szCs w:val="20"/>
              </w:rPr>
              <w:t>El RUC de la agencia de aduana no se encuentra vigente y habilitado como operador de comercio exterior en la jurisdicción o aduana de la declaración.</w:t>
            </w:r>
          </w:p>
        </w:tc>
        <w:tc>
          <w:tcPr>
            <w:tcW w:w="5853" w:type="dxa"/>
          </w:tcPr>
          <w:p w14:paraId="5DAD51CC" w14:textId="77777777" w:rsidR="00370E86" w:rsidRDefault="00370E86" w:rsidP="00A55536">
            <w:pPr>
              <w:ind w:left="430" w:hanging="430"/>
              <w:rPr>
                <w:rFonts w:cs="Arial"/>
                <w:sz w:val="20"/>
                <w:szCs w:val="20"/>
              </w:rPr>
            </w:pPr>
            <w:r>
              <w:rPr>
                <w:rFonts w:cs="Arial"/>
                <w:sz w:val="20"/>
                <w:szCs w:val="20"/>
              </w:rPr>
              <w:t>6</w:t>
            </w:r>
            <w:r w:rsidRPr="001C61FF">
              <w:rPr>
                <w:rFonts w:cs="Arial"/>
                <w:sz w:val="20"/>
                <w:szCs w:val="20"/>
              </w:rPr>
              <w:t xml:space="preserve">.1 Se muestra el mensaje según corresponda: </w:t>
            </w:r>
            <w:r w:rsidRPr="001C61FF">
              <w:rPr>
                <w:rFonts w:cs="Arial"/>
                <w:i/>
                <w:sz w:val="20"/>
                <w:szCs w:val="20"/>
              </w:rPr>
              <w:t>“RUC de la agencia de aduanas no se encuentra vigente / habilitado”</w:t>
            </w:r>
          </w:p>
          <w:p w14:paraId="5D27E1F0" w14:textId="77777777" w:rsidR="00370E86" w:rsidRDefault="00370E86" w:rsidP="00A55536">
            <w:pPr>
              <w:ind w:left="430"/>
              <w:rPr>
                <w:rFonts w:cs="Arial"/>
                <w:sz w:val="20"/>
                <w:szCs w:val="20"/>
              </w:rPr>
            </w:pPr>
            <w:r>
              <w:rPr>
                <w:rFonts w:cs="Arial"/>
                <w:sz w:val="20"/>
                <w:szCs w:val="20"/>
              </w:rPr>
              <w:t>ó</w:t>
            </w:r>
            <w:r w:rsidRPr="001C61FF">
              <w:rPr>
                <w:rFonts w:cs="Arial"/>
                <w:sz w:val="20"/>
                <w:szCs w:val="20"/>
              </w:rPr>
              <w:t xml:space="preserve"> </w:t>
            </w:r>
          </w:p>
          <w:p w14:paraId="5E13A46E" w14:textId="77777777" w:rsidR="00370E86" w:rsidRPr="001C61FF" w:rsidRDefault="00370E86" w:rsidP="00A55536">
            <w:pPr>
              <w:ind w:left="430"/>
              <w:rPr>
                <w:rFonts w:cs="Arial"/>
                <w:i/>
                <w:sz w:val="20"/>
                <w:szCs w:val="20"/>
              </w:rPr>
            </w:pPr>
            <w:r w:rsidRPr="001C61FF">
              <w:rPr>
                <w:rFonts w:cs="Arial"/>
                <w:i/>
                <w:sz w:val="20"/>
                <w:szCs w:val="20"/>
              </w:rPr>
              <w:t>“RUC de la agencia de aduana no se encuentr</w:t>
            </w:r>
            <w:r w:rsidRPr="00B92F78">
              <w:rPr>
                <w:rFonts w:cs="Arial"/>
                <w:i/>
                <w:sz w:val="20"/>
                <w:szCs w:val="20"/>
              </w:rPr>
              <w:t>a</w:t>
            </w:r>
            <w:r w:rsidRPr="001C61FF">
              <w:rPr>
                <w:rFonts w:cs="Arial"/>
                <w:i/>
                <w:sz w:val="20"/>
                <w:szCs w:val="20"/>
              </w:rPr>
              <w:t xml:space="preserve"> vigente y/o habilitado en la jurisdicción &lt;aduana&gt;”.</w:t>
            </w:r>
          </w:p>
          <w:p w14:paraId="3297ED8C" w14:textId="77777777" w:rsidR="00370E86" w:rsidRDefault="00370E86" w:rsidP="00A55536">
            <w:pPr>
              <w:rPr>
                <w:rFonts w:cs="Arial"/>
                <w:sz w:val="20"/>
                <w:szCs w:val="20"/>
              </w:rPr>
            </w:pPr>
          </w:p>
          <w:p w14:paraId="0980E8AF" w14:textId="77777777" w:rsidR="00370E86" w:rsidRDefault="00370E86" w:rsidP="00A55536">
            <w:pPr>
              <w:ind w:left="430" w:hanging="430"/>
              <w:rPr>
                <w:rFonts w:cs="Arial"/>
                <w:sz w:val="20"/>
                <w:szCs w:val="20"/>
              </w:rPr>
            </w:pPr>
            <w:r>
              <w:rPr>
                <w:rFonts w:cs="Arial"/>
                <w:sz w:val="20"/>
                <w:szCs w:val="20"/>
              </w:rPr>
              <w:t xml:space="preserve">6.2  </w:t>
            </w:r>
            <w:r w:rsidRPr="00693272">
              <w:rPr>
                <w:rFonts w:cs="Arial"/>
                <w:sz w:val="20"/>
                <w:szCs w:val="20"/>
              </w:rPr>
              <w:t>Regresa al punto 1.1 del flujo de eventos</w:t>
            </w:r>
            <w:r>
              <w:rPr>
                <w:rFonts w:cs="Arial"/>
                <w:sz w:val="20"/>
                <w:szCs w:val="20"/>
              </w:rPr>
              <w:t>.</w:t>
            </w:r>
          </w:p>
          <w:p w14:paraId="316B265D" w14:textId="77777777" w:rsidR="00370E86" w:rsidRPr="001C61FF" w:rsidRDefault="00370E86" w:rsidP="00A55536">
            <w:pPr>
              <w:rPr>
                <w:rFonts w:cs="Arial"/>
                <w:sz w:val="20"/>
                <w:szCs w:val="20"/>
              </w:rPr>
            </w:pPr>
          </w:p>
        </w:tc>
      </w:tr>
      <w:tr w:rsidR="00370E86" w14:paraId="1D056C22" w14:textId="77777777" w:rsidTr="00A55536">
        <w:tc>
          <w:tcPr>
            <w:tcW w:w="540" w:type="dxa"/>
          </w:tcPr>
          <w:p w14:paraId="30F5BA83" w14:textId="77777777" w:rsidR="00370E86" w:rsidRPr="00D47AF8" w:rsidRDefault="00370E86" w:rsidP="00A55536">
            <w:pPr>
              <w:jc w:val="center"/>
              <w:rPr>
                <w:strike/>
                <w:sz w:val="20"/>
              </w:rPr>
            </w:pPr>
            <w:r w:rsidRPr="00D47AF8">
              <w:rPr>
                <w:strike/>
                <w:sz w:val="20"/>
              </w:rPr>
              <w:t>7</w:t>
            </w:r>
          </w:p>
        </w:tc>
        <w:tc>
          <w:tcPr>
            <w:tcW w:w="3060" w:type="dxa"/>
          </w:tcPr>
          <w:p w14:paraId="5E01052F" w14:textId="77777777" w:rsidR="00370E86" w:rsidRPr="00D47AF8" w:rsidRDefault="00370E86" w:rsidP="00A55536">
            <w:pPr>
              <w:rPr>
                <w:rFonts w:cs="Arial"/>
                <w:strike/>
                <w:sz w:val="20"/>
                <w:szCs w:val="20"/>
              </w:rPr>
            </w:pPr>
            <w:r w:rsidRPr="00D47AF8">
              <w:rPr>
                <w:rFonts w:cs="Arial"/>
                <w:strike/>
                <w:sz w:val="20"/>
                <w:szCs w:val="20"/>
              </w:rPr>
              <w:t>La declaración tiene aceptada la Solicitud Electrónica de Reconocimiento Físico (SERF).</w:t>
            </w:r>
          </w:p>
        </w:tc>
        <w:tc>
          <w:tcPr>
            <w:tcW w:w="5853" w:type="dxa"/>
          </w:tcPr>
          <w:p w14:paraId="6830D4DB" w14:textId="77777777" w:rsidR="00370E86" w:rsidRPr="00D47AF8" w:rsidRDefault="00370E86" w:rsidP="00A55536">
            <w:pPr>
              <w:ind w:left="430" w:hanging="430"/>
              <w:rPr>
                <w:rFonts w:cs="Arial"/>
                <w:strike/>
                <w:sz w:val="20"/>
                <w:szCs w:val="20"/>
              </w:rPr>
            </w:pPr>
            <w:r w:rsidRPr="00D47AF8">
              <w:rPr>
                <w:rFonts w:cs="Arial"/>
                <w:strike/>
                <w:sz w:val="20"/>
                <w:szCs w:val="20"/>
              </w:rPr>
              <w:t xml:space="preserve">7.1 Se muestra el mensaje </w:t>
            </w:r>
            <w:r w:rsidRPr="00D47AF8">
              <w:rPr>
                <w:rFonts w:cs="Arial"/>
                <w:i/>
                <w:strike/>
                <w:sz w:val="20"/>
                <w:szCs w:val="20"/>
              </w:rPr>
              <w:t>“Declaración cuenta con SERF aceptada”</w:t>
            </w:r>
            <w:r w:rsidRPr="00D47AF8">
              <w:rPr>
                <w:rFonts w:cs="Arial"/>
                <w:strike/>
                <w:sz w:val="20"/>
                <w:szCs w:val="20"/>
              </w:rPr>
              <w:t>.</w:t>
            </w:r>
          </w:p>
          <w:p w14:paraId="3462CE45" w14:textId="77777777" w:rsidR="00370E86" w:rsidRPr="00D47AF8" w:rsidRDefault="00370E86" w:rsidP="00A55536">
            <w:pPr>
              <w:ind w:left="430" w:hanging="430"/>
              <w:rPr>
                <w:rFonts w:cs="Arial"/>
                <w:strike/>
                <w:sz w:val="20"/>
                <w:szCs w:val="20"/>
              </w:rPr>
            </w:pPr>
          </w:p>
          <w:p w14:paraId="4D8FF872" w14:textId="77777777" w:rsidR="00370E86" w:rsidRPr="00D47AF8" w:rsidRDefault="00370E86" w:rsidP="00A55536">
            <w:pPr>
              <w:ind w:left="430" w:hanging="430"/>
              <w:rPr>
                <w:rFonts w:cs="Arial"/>
                <w:strike/>
                <w:sz w:val="20"/>
                <w:szCs w:val="20"/>
              </w:rPr>
            </w:pPr>
            <w:r w:rsidRPr="00D47AF8">
              <w:rPr>
                <w:rFonts w:cs="Arial"/>
                <w:strike/>
                <w:sz w:val="20"/>
                <w:szCs w:val="20"/>
              </w:rPr>
              <w:t>7.2  Regresa al punto 1.1 del flujo de eventos.</w:t>
            </w:r>
          </w:p>
          <w:p w14:paraId="273AFCEA" w14:textId="77777777" w:rsidR="00370E86" w:rsidRPr="00D47AF8" w:rsidRDefault="00370E86" w:rsidP="00A55536">
            <w:pPr>
              <w:rPr>
                <w:rFonts w:cs="Arial"/>
                <w:strike/>
                <w:sz w:val="20"/>
                <w:szCs w:val="20"/>
              </w:rPr>
            </w:pPr>
          </w:p>
        </w:tc>
      </w:tr>
      <w:tr w:rsidR="00370E86" w14:paraId="50F38797" w14:textId="77777777" w:rsidTr="00A55536">
        <w:tc>
          <w:tcPr>
            <w:tcW w:w="540" w:type="dxa"/>
            <w:tcBorders>
              <w:bottom w:val="single" w:sz="6" w:space="0" w:color="000000"/>
            </w:tcBorders>
          </w:tcPr>
          <w:p w14:paraId="741226FF" w14:textId="77777777" w:rsidR="00370E86" w:rsidRDefault="00370E86" w:rsidP="00A55536">
            <w:pPr>
              <w:jc w:val="center"/>
              <w:rPr>
                <w:sz w:val="20"/>
              </w:rPr>
            </w:pPr>
            <w:r>
              <w:rPr>
                <w:sz w:val="20"/>
              </w:rPr>
              <w:t>8</w:t>
            </w:r>
          </w:p>
        </w:tc>
        <w:tc>
          <w:tcPr>
            <w:tcW w:w="3060" w:type="dxa"/>
            <w:tcBorders>
              <w:bottom w:val="single" w:sz="6" w:space="0" w:color="000000"/>
            </w:tcBorders>
          </w:tcPr>
          <w:p w14:paraId="776EEBE3" w14:textId="77777777" w:rsidR="00370E86" w:rsidRPr="00407D77" w:rsidRDefault="00370E86" w:rsidP="00A55536">
            <w:pPr>
              <w:rPr>
                <w:rFonts w:cs="Arial"/>
                <w:sz w:val="20"/>
                <w:szCs w:val="20"/>
              </w:rPr>
            </w:pPr>
            <w:r w:rsidRPr="00407D77">
              <w:rPr>
                <w:rFonts w:cs="Arial"/>
                <w:sz w:val="20"/>
                <w:szCs w:val="20"/>
              </w:rPr>
              <w:t xml:space="preserve">El actor presiona el botón </w:t>
            </w:r>
            <w:r w:rsidRPr="00407D77">
              <w:rPr>
                <w:rFonts w:cs="Arial"/>
                <w:b/>
                <w:sz w:val="20"/>
                <w:szCs w:val="20"/>
              </w:rPr>
              <w:t xml:space="preserve">Cancelar </w:t>
            </w:r>
            <w:r w:rsidRPr="00407D77">
              <w:rPr>
                <w:rFonts w:cs="Arial"/>
                <w:sz w:val="20"/>
                <w:szCs w:val="20"/>
              </w:rPr>
              <w:t>de la interfaz P02.</w:t>
            </w:r>
          </w:p>
          <w:p w14:paraId="755C48FD" w14:textId="77777777" w:rsidR="00370E86" w:rsidRPr="00407D77" w:rsidRDefault="00370E86" w:rsidP="00A55536">
            <w:pPr>
              <w:rPr>
                <w:rFonts w:cs="Arial"/>
                <w:b/>
                <w:sz w:val="20"/>
                <w:szCs w:val="20"/>
              </w:rPr>
            </w:pPr>
          </w:p>
        </w:tc>
        <w:tc>
          <w:tcPr>
            <w:tcW w:w="5853" w:type="dxa"/>
            <w:tcBorders>
              <w:bottom w:val="single" w:sz="6" w:space="0" w:color="000000"/>
            </w:tcBorders>
          </w:tcPr>
          <w:p w14:paraId="706916E8" w14:textId="77777777" w:rsidR="00370E86" w:rsidRPr="00407D77" w:rsidRDefault="00370E86" w:rsidP="00A55536">
            <w:pPr>
              <w:ind w:left="430" w:hanging="430"/>
              <w:rPr>
                <w:rFonts w:cs="Arial"/>
                <w:sz w:val="20"/>
                <w:szCs w:val="20"/>
              </w:rPr>
            </w:pPr>
            <w:r w:rsidRPr="00407D77">
              <w:rPr>
                <w:rFonts w:cs="Arial"/>
                <w:sz w:val="20"/>
                <w:szCs w:val="20"/>
              </w:rPr>
              <w:t>8.1  Regresa al punto 1.1 del flujo de eventos.</w:t>
            </w:r>
          </w:p>
          <w:p w14:paraId="0AA0AC02" w14:textId="77777777" w:rsidR="00370E86" w:rsidRPr="00407D77" w:rsidRDefault="00370E86" w:rsidP="00A55536">
            <w:pPr>
              <w:rPr>
                <w:rFonts w:cs="Arial"/>
                <w:sz w:val="20"/>
                <w:szCs w:val="20"/>
              </w:rPr>
            </w:pPr>
          </w:p>
        </w:tc>
      </w:tr>
      <w:tr w:rsidR="00370E86" w14:paraId="208C15FC" w14:textId="77777777" w:rsidTr="00A55536">
        <w:tc>
          <w:tcPr>
            <w:tcW w:w="540" w:type="dxa"/>
            <w:shd w:val="clear" w:color="auto" w:fill="auto"/>
          </w:tcPr>
          <w:p w14:paraId="29A594E8" w14:textId="77777777" w:rsidR="00370E86" w:rsidRDefault="00370E86" w:rsidP="00A55536">
            <w:pPr>
              <w:jc w:val="center"/>
              <w:rPr>
                <w:sz w:val="20"/>
              </w:rPr>
            </w:pPr>
            <w:r>
              <w:rPr>
                <w:sz w:val="20"/>
              </w:rPr>
              <w:t>9</w:t>
            </w:r>
          </w:p>
        </w:tc>
        <w:tc>
          <w:tcPr>
            <w:tcW w:w="3060" w:type="dxa"/>
            <w:shd w:val="clear" w:color="auto" w:fill="auto"/>
          </w:tcPr>
          <w:p w14:paraId="504E5515" w14:textId="77777777" w:rsidR="00370E86" w:rsidRDefault="00370E86" w:rsidP="00A55536">
            <w:pPr>
              <w:rPr>
                <w:rFonts w:cs="Arial"/>
                <w:sz w:val="20"/>
                <w:szCs w:val="20"/>
              </w:rPr>
            </w:pPr>
            <w:r>
              <w:rPr>
                <w:rFonts w:cs="Arial"/>
                <w:sz w:val="20"/>
                <w:szCs w:val="20"/>
              </w:rPr>
              <w:t xml:space="preserve">El actor marca “Otros documentos” y no ingresa como mínimo 5 caracteres </w:t>
            </w:r>
            <w:r w:rsidRPr="001C61FF">
              <w:rPr>
                <w:rFonts w:cs="Arial"/>
                <w:sz w:val="20"/>
                <w:szCs w:val="20"/>
              </w:rPr>
              <w:t>en el campo “Registro de Observaciones”</w:t>
            </w:r>
            <w:r>
              <w:rPr>
                <w:rFonts w:cs="Arial"/>
                <w:sz w:val="20"/>
                <w:szCs w:val="20"/>
              </w:rPr>
              <w:t>.</w:t>
            </w:r>
          </w:p>
        </w:tc>
        <w:tc>
          <w:tcPr>
            <w:tcW w:w="5853" w:type="dxa"/>
            <w:shd w:val="clear" w:color="auto" w:fill="auto"/>
          </w:tcPr>
          <w:p w14:paraId="6822E76F" w14:textId="77777777" w:rsidR="00370E86" w:rsidRDefault="00370E86" w:rsidP="00A55536">
            <w:pPr>
              <w:rPr>
                <w:rFonts w:cs="Arial"/>
                <w:sz w:val="20"/>
                <w:szCs w:val="20"/>
              </w:rPr>
            </w:pPr>
            <w:r>
              <w:rPr>
                <w:rFonts w:cs="Arial"/>
                <w:sz w:val="20"/>
                <w:szCs w:val="20"/>
              </w:rPr>
              <w:t>9.1  Se muestra el mensaje “Debe ingresar un texto</w:t>
            </w:r>
          </w:p>
          <w:p w14:paraId="1E15813E" w14:textId="77777777" w:rsidR="00370E86" w:rsidRDefault="00370E86" w:rsidP="00A55536">
            <w:pPr>
              <w:rPr>
                <w:rFonts w:cs="Arial"/>
                <w:sz w:val="20"/>
                <w:szCs w:val="20"/>
              </w:rPr>
            </w:pPr>
            <w:r>
              <w:rPr>
                <w:rFonts w:cs="Arial"/>
                <w:sz w:val="20"/>
                <w:szCs w:val="20"/>
              </w:rPr>
              <w:t>no menor de 5 caracteres”.</w:t>
            </w:r>
          </w:p>
          <w:p w14:paraId="3A0BDAED" w14:textId="77777777" w:rsidR="00370E86" w:rsidRDefault="00370E86" w:rsidP="00A55536">
            <w:pPr>
              <w:rPr>
                <w:rFonts w:cs="Arial"/>
                <w:sz w:val="20"/>
                <w:szCs w:val="20"/>
              </w:rPr>
            </w:pPr>
          </w:p>
          <w:p w14:paraId="73DA80CC" w14:textId="77777777" w:rsidR="00370E86" w:rsidRPr="001C61FF" w:rsidRDefault="00370E86" w:rsidP="00A55536">
            <w:pPr>
              <w:rPr>
                <w:rFonts w:cs="Arial"/>
                <w:sz w:val="20"/>
                <w:szCs w:val="20"/>
              </w:rPr>
            </w:pPr>
            <w:r>
              <w:rPr>
                <w:rFonts w:cs="Arial"/>
                <w:sz w:val="20"/>
                <w:szCs w:val="20"/>
              </w:rPr>
              <w:t>9.2  Regresa al punto 3.1 del flujo de eventos.</w:t>
            </w:r>
          </w:p>
        </w:tc>
      </w:tr>
      <w:tr w:rsidR="00370E86" w:rsidRPr="00407D77" w14:paraId="7A6E777B" w14:textId="77777777" w:rsidTr="00A55536">
        <w:tc>
          <w:tcPr>
            <w:tcW w:w="540" w:type="dxa"/>
            <w:shd w:val="clear" w:color="auto" w:fill="auto"/>
          </w:tcPr>
          <w:p w14:paraId="39343266" w14:textId="77777777" w:rsidR="00370E86" w:rsidRPr="00407D77" w:rsidRDefault="00370E86" w:rsidP="00A55536">
            <w:pPr>
              <w:jc w:val="center"/>
              <w:rPr>
                <w:sz w:val="20"/>
              </w:rPr>
            </w:pPr>
            <w:r w:rsidRPr="00407D77">
              <w:rPr>
                <w:sz w:val="20"/>
              </w:rPr>
              <w:t>10</w:t>
            </w:r>
          </w:p>
        </w:tc>
        <w:tc>
          <w:tcPr>
            <w:tcW w:w="3060" w:type="dxa"/>
            <w:shd w:val="clear" w:color="auto" w:fill="auto"/>
          </w:tcPr>
          <w:p w14:paraId="227E4255" w14:textId="77777777" w:rsidR="00370E86" w:rsidRPr="00407D77" w:rsidRDefault="00370E86" w:rsidP="00A55536">
            <w:pPr>
              <w:rPr>
                <w:rFonts w:cs="Arial"/>
                <w:sz w:val="20"/>
                <w:szCs w:val="20"/>
              </w:rPr>
            </w:pPr>
            <w:r w:rsidRPr="00407D77">
              <w:rPr>
                <w:rFonts w:cs="Arial"/>
                <w:sz w:val="20"/>
                <w:szCs w:val="20"/>
              </w:rPr>
              <w:t>Si el usuario no ha seleccionado por lo menos un documento ( no considerando si ha marcado “Otros documentos”)</w:t>
            </w:r>
          </w:p>
        </w:tc>
        <w:tc>
          <w:tcPr>
            <w:tcW w:w="5853" w:type="dxa"/>
            <w:shd w:val="clear" w:color="auto" w:fill="auto"/>
          </w:tcPr>
          <w:p w14:paraId="60C37119" w14:textId="77777777" w:rsidR="00370E86" w:rsidRPr="00407D77" w:rsidRDefault="00370E86" w:rsidP="00A55536">
            <w:pPr>
              <w:rPr>
                <w:rFonts w:cs="Arial"/>
                <w:sz w:val="20"/>
                <w:szCs w:val="20"/>
              </w:rPr>
            </w:pPr>
            <w:r w:rsidRPr="00407D77">
              <w:rPr>
                <w:rFonts w:cs="Arial"/>
                <w:sz w:val="20"/>
                <w:szCs w:val="20"/>
              </w:rPr>
              <w:t>10.1 Se muestra el mensaje “Seleccione como mínimo uno de los documentos, sin contar: Otros Documentos”.</w:t>
            </w:r>
          </w:p>
          <w:p w14:paraId="44D6AB17" w14:textId="77777777" w:rsidR="00370E86" w:rsidRPr="00407D77" w:rsidRDefault="00370E86" w:rsidP="00A55536">
            <w:pPr>
              <w:rPr>
                <w:rFonts w:cs="Arial"/>
                <w:sz w:val="20"/>
                <w:szCs w:val="20"/>
              </w:rPr>
            </w:pPr>
            <w:r w:rsidRPr="00407D77">
              <w:rPr>
                <w:rFonts w:cs="Arial"/>
                <w:sz w:val="20"/>
                <w:szCs w:val="20"/>
              </w:rPr>
              <w:t>10.2 Regresa al punto 2.14</w:t>
            </w:r>
          </w:p>
        </w:tc>
      </w:tr>
      <w:tr w:rsidR="00370E86" w14:paraId="408B8B14" w14:textId="77777777" w:rsidTr="00A55536">
        <w:tc>
          <w:tcPr>
            <w:tcW w:w="540" w:type="dxa"/>
          </w:tcPr>
          <w:p w14:paraId="7AEA99A0" w14:textId="77777777" w:rsidR="00370E86" w:rsidRDefault="00370E86" w:rsidP="00A55536">
            <w:pPr>
              <w:jc w:val="center"/>
              <w:rPr>
                <w:sz w:val="20"/>
              </w:rPr>
            </w:pPr>
            <w:r>
              <w:rPr>
                <w:sz w:val="20"/>
              </w:rPr>
              <w:t>11</w:t>
            </w:r>
          </w:p>
        </w:tc>
        <w:tc>
          <w:tcPr>
            <w:tcW w:w="3060" w:type="dxa"/>
          </w:tcPr>
          <w:p w14:paraId="1514775A" w14:textId="77777777" w:rsidR="00370E86" w:rsidRPr="00407D77" w:rsidRDefault="00370E86" w:rsidP="00A55536">
            <w:pPr>
              <w:rPr>
                <w:rFonts w:cs="Arial"/>
                <w:sz w:val="20"/>
                <w:szCs w:val="20"/>
              </w:rPr>
            </w:pPr>
            <w:r w:rsidRPr="00407D77">
              <w:rPr>
                <w:rFonts w:cs="Arial"/>
                <w:sz w:val="20"/>
                <w:szCs w:val="20"/>
              </w:rPr>
              <w:t>Si en el punto 4.2 del flujo de eventos, el proceso de asignación de especialista devuelve error.</w:t>
            </w:r>
          </w:p>
        </w:tc>
        <w:tc>
          <w:tcPr>
            <w:tcW w:w="5853" w:type="dxa"/>
          </w:tcPr>
          <w:p w14:paraId="4D3384A5" w14:textId="77777777" w:rsidR="00370E86" w:rsidRPr="00407D77" w:rsidRDefault="00370E86" w:rsidP="00A55536">
            <w:pPr>
              <w:ind w:left="430" w:hanging="430"/>
              <w:rPr>
                <w:rFonts w:cs="Arial"/>
                <w:sz w:val="20"/>
                <w:szCs w:val="20"/>
              </w:rPr>
            </w:pPr>
            <w:r w:rsidRPr="00407D77">
              <w:rPr>
                <w:rFonts w:cs="Arial"/>
                <w:sz w:val="20"/>
                <w:szCs w:val="20"/>
              </w:rPr>
              <w:t xml:space="preserve">11.1 Se muestra el mensaje: </w:t>
            </w:r>
            <w:r w:rsidRPr="00407D77">
              <w:rPr>
                <w:rFonts w:cs="Arial"/>
                <w:i/>
                <w:sz w:val="20"/>
                <w:szCs w:val="20"/>
              </w:rPr>
              <w:t>“No se pudo asignar especialista a la Declaración por no encontrarse habilitado uno en el grupo”</w:t>
            </w:r>
            <w:r w:rsidRPr="00407D77">
              <w:rPr>
                <w:rFonts w:cs="Arial"/>
                <w:sz w:val="20"/>
                <w:szCs w:val="20"/>
              </w:rPr>
              <w:t>.</w:t>
            </w:r>
          </w:p>
          <w:p w14:paraId="4C749CAF" w14:textId="77777777" w:rsidR="00370E86" w:rsidRPr="00407D77" w:rsidRDefault="00370E86" w:rsidP="00A55536">
            <w:pPr>
              <w:ind w:left="430" w:hanging="430"/>
              <w:rPr>
                <w:rFonts w:cs="Arial"/>
                <w:sz w:val="20"/>
                <w:szCs w:val="20"/>
              </w:rPr>
            </w:pPr>
          </w:p>
          <w:p w14:paraId="30ABD13F" w14:textId="77777777" w:rsidR="00370E86" w:rsidRPr="00407D77" w:rsidRDefault="00370E86" w:rsidP="00A55536">
            <w:pPr>
              <w:ind w:left="430" w:hanging="430"/>
              <w:rPr>
                <w:rFonts w:cs="Arial"/>
                <w:sz w:val="20"/>
                <w:szCs w:val="20"/>
              </w:rPr>
            </w:pPr>
            <w:r w:rsidRPr="00407D77">
              <w:rPr>
                <w:rFonts w:cs="Arial"/>
                <w:sz w:val="20"/>
                <w:szCs w:val="20"/>
              </w:rPr>
              <w:t>11.2  Regresa al punto 4.3 del flujo de eventos.</w:t>
            </w:r>
          </w:p>
          <w:p w14:paraId="4A873866" w14:textId="77777777" w:rsidR="00370E86" w:rsidRPr="00407D77" w:rsidRDefault="00370E86" w:rsidP="00A55536">
            <w:pPr>
              <w:rPr>
                <w:rFonts w:cs="Arial"/>
                <w:sz w:val="20"/>
                <w:szCs w:val="20"/>
              </w:rPr>
            </w:pPr>
          </w:p>
        </w:tc>
      </w:tr>
      <w:tr w:rsidR="00370E86" w14:paraId="3257740F" w14:textId="77777777" w:rsidTr="00A55536">
        <w:trPr>
          <w:trHeight w:val="223"/>
        </w:trPr>
        <w:tc>
          <w:tcPr>
            <w:tcW w:w="9453" w:type="dxa"/>
            <w:gridSpan w:val="3"/>
            <w:shd w:val="clear" w:color="auto" w:fill="E6E6E6"/>
          </w:tcPr>
          <w:p w14:paraId="446358EE" w14:textId="77777777" w:rsidR="00370E86" w:rsidRDefault="00370E86" w:rsidP="00A55536">
            <w:pPr>
              <w:pStyle w:val="NormalWeb"/>
              <w:spacing w:before="0" w:beforeAutospacing="0" w:after="0" w:afterAutospacing="0"/>
            </w:pPr>
            <w:r>
              <w:rPr>
                <w:rFonts w:ascii="Arial Narrow" w:eastAsia="Times New Roman" w:hAnsi="Arial Narrow" w:cs="Times New Roman"/>
                <w:szCs w:val="24"/>
              </w:rPr>
              <w:t>8. Excepciones</w:t>
            </w:r>
          </w:p>
        </w:tc>
      </w:tr>
      <w:tr w:rsidR="00370E86" w14:paraId="4FAB5ACD" w14:textId="77777777" w:rsidTr="00A55536">
        <w:tc>
          <w:tcPr>
            <w:tcW w:w="540" w:type="dxa"/>
            <w:shd w:val="clear" w:color="auto" w:fill="E6E6E6"/>
          </w:tcPr>
          <w:p w14:paraId="600C35DE" w14:textId="77777777" w:rsidR="00370E86" w:rsidRDefault="00370E86" w:rsidP="00A55536">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8913" w:type="dxa"/>
            <w:gridSpan w:val="2"/>
            <w:shd w:val="clear" w:color="auto" w:fill="E6E6E6"/>
          </w:tcPr>
          <w:p w14:paraId="4F7B7E5B" w14:textId="77777777" w:rsidR="00370E86" w:rsidRDefault="00370E86" w:rsidP="00A55536">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Descripción</w:t>
            </w:r>
          </w:p>
        </w:tc>
      </w:tr>
      <w:tr w:rsidR="00370E86" w14:paraId="38732AC7" w14:textId="77777777" w:rsidTr="00A55536">
        <w:tc>
          <w:tcPr>
            <w:tcW w:w="540" w:type="dxa"/>
          </w:tcPr>
          <w:p w14:paraId="7BC739F8" w14:textId="77777777" w:rsidR="00370E86" w:rsidRDefault="00370E86" w:rsidP="00A55536">
            <w:pPr>
              <w:pStyle w:val="Piedepgina"/>
              <w:tabs>
                <w:tab w:val="clear" w:pos="4419"/>
                <w:tab w:val="clear" w:pos="8838"/>
              </w:tabs>
              <w:rPr>
                <w:rFonts w:cs="Times New Roman"/>
                <w:lang w:val="es-ES"/>
              </w:rPr>
            </w:pPr>
          </w:p>
        </w:tc>
        <w:tc>
          <w:tcPr>
            <w:tcW w:w="8913" w:type="dxa"/>
            <w:gridSpan w:val="2"/>
          </w:tcPr>
          <w:p w14:paraId="2507D495" w14:textId="77777777" w:rsidR="00370E86" w:rsidRDefault="006C312C" w:rsidP="00A55536">
            <w:pPr>
              <w:rPr>
                <w:sz w:val="20"/>
              </w:rPr>
            </w:pPr>
            <w:r>
              <w:rPr>
                <w:sz w:val="20"/>
              </w:rPr>
              <w:t>No Aplica</w:t>
            </w:r>
          </w:p>
        </w:tc>
      </w:tr>
      <w:tr w:rsidR="00370E86" w14:paraId="0240E1FB" w14:textId="77777777" w:rsidTr="00A55536">
        <w:tc>
          <w:tcPr>
            <w:tcW w:w="540" w:type="dxa"/>
          </w:tcPr>
          <w:p w14:paraId="353CD52F" w14:textId="77777777" w:rsidR="00370E86" w:rsidRDefault="00370E86" w:rsidP="00A55536">
            <w:pPr>
              <w:jc w:val="center"/>
              <w:rPr>
                <w:sz w:val="20"/>
              </w:rPr>
            </w:pPr>
          </w:p>
        </w:tc>
        <w:tc>
          <w:tcPr>
            <w:tcW w:w="8913" w:type="dxa"/>
            <w:gridSpan w:val="2"/>
          </w:tcPr>
          <w:p w14:paraId="79CB2B16" w14:textId="77777777" w:rsidR="00370E86" w:rsidRDefault="00370E86" w:rsidP="00A55536">
            <w:pPr>
              <w:rPr>
                <w:sz w:val="20"/>
              </w:rPr>
            </w:pPr>
          </w:p>
        </w:tc>
      </w:tr>
      <w:tr w:rsidR="00370E86" w14:paraId="35BC71A4" w14:textId="77777777" w:rsidTr="00A55536">
        <w:tc>
          <w:tcPr>
            <w:tcW w:w="540" w:type="dxa"/>
          </w:tcPr>
          <w:p w14:paraId="0E2A1EBF" w14:textId="77777777" w:rsidR="00370E86" w:rsidRDefault="00370E86" w:rsidP="00A55536">
            <w:pPr>
              <w:jc w:val="center"/>
              <w:rPr>
                <w:sz w:val="20"/>
              </w:rPr>
            </w:pPr>
          </w:p>
        </w:tc>
        <w:tc>
          <w:tcPr>
            <w:tcW w:w="8913" w:type="dxa"/>
            <w:gridSpan w:val="2"/>
          </w:tcPr>
          <w:p w14:paraId="00EA4096" w14:textId="77777777" w:rsidR="00370E86" w:rsidRDefault="00370E86" w:rsidP="00A55536">
            <w:pPr>
              <w:rPr>
                <w:sz w:val="20"/>
              </w:rPr>
            </w:pPr>
          </w:p>
        </w:tc>
      </w:tr>
      <w:tr w:rsidR="00370E86" w14:paraId="23794CB3" w14:textId="77777777" w:rsidTr="00A55536">
        <w:tc>
          <w:tcPr>
            <w:tcW w:w="9453" w:type="dxa"/>
            <w:gridSpan w:val="3"/>
            <w:tcBorders>
              <w:bottom w:val="single" w:sz="6" w:space="0" w:color="000000"/>
            </w:tcBorders>
            <w:shd w:val="clear" w:color="auto" w:fill="E6E6E6"/>
          </w:tcPr>
          <w:p w14:paraId="19606E6F" w14:textId="77777777" w:rsidR="00370E86" w:rsidRDefault="00370E86" w:rsidP="00A55536">
            <w:pPr>
              <w:pStyle w:val="NormalWeb"/>
              <w:spacing w:before="0" w:beforeAutospacing="0" w:after="0" w:afterAutospacing="0"/>
            </w:pPr>
            <w:r>
              <w:rPr>
                <w:rFonts w:ascii="Arial Narrow" w:eastAsia="Times New Roman" w:hAnsi="Arial Narrow" w:cs="Times New Roman"/>
                <w:szCs w:val="24"/>
              </w:rPr>
              <w:t>9. Requisito funcional asociado</w:t>
            </w:r>
          </w:p>
        </w:tc>
      </w:tr>
      <w:tr w:rsidR="00370E86" w:rsidRPr="00C97230" w14:paraId="77476084" w14:textId="77777777" w:rsidTr="00A55536">
        <w:tc>
          <w:tcPr>
            <w:tcW w:w="9453" w:type="dxa"/>
            <w:gridSpan w:val="3"/>
            <w:shd w:val="clear" w:color="auto" w:fill="auto"/>
          </w:tcPr>
          <w:p w14:paraId="7F804797" w14:textId="77777777" w:rsidR="00370E86" w:rsidRPr="00F07045" w:rsidRDefault="00370E86" w:rsidP="00A55536">
            <w:pPr>
              <w:pStyle w:val="NormalWeb"/>
              <w:spacing w:before="0" w:beforeAutospacing="0" w:after="0" w:afterAutospacing="0"/>
              <w:rPr>
                <w:rFonts w:ascii="Arial Narrow" w:eastAsia="Times New Roman" w:hAnsi="Arial Narrow" w:cs="Times New Roman"/>
                <w:szCs w:val="24"/>
                <w:lang w:val="en-US"/>
              </w:rPr>
            </w:pPr>
            <w:r w:rsidRPr="00E15E47">
              <w:rPr>
                <w:szCs w:val="22"/>
                <w:lang w:val="en-US"/>
              </w:rPr>
              <w:t xml:space="preserve">RF-01, </w:t>
            </w:r>
            <w:r>
              <w:rPr>
                <w:szCs w:val="22"/>
                <w:lang w:val="en-US"/>
              </w:rPr>
              <w:t>RF-02,</w:t>
            </w:r>
            <w:r w:rsidRPr="00E15E47">
              <w:rPr>
                <w:szCs w:val="22"/>
                <w:lang w:val="en-US"/>
              </w:rPr>
              <w:t xml:space="preserve"> RF-0</w:t>
            </w:r>
            <w:r>
              <w:rPr>
                <w:szCs w:val="22"/>
                <w:lang w:val="en-US"/>
              </w:rPr>
              <w:t>3,</w:t>
            </w:r>
            <w:r w:rsidRPr="00E15E47">
              <w:rPr>
                <w:szCs w:val="22"/>
                <w:lang w:val="en-US"/>
              </w:rPr>
              <w:t xml:space="preserve"> RF-0</w:t>
            </w:r>
            <w:r>
              <w:rPr>
                <w:szCs w:val="22"/>
                <w:lang w:val="en-US"/>
              </w:rPr>
              <w:t>5,</w:t>
            </w:r>
            <w:r w:rsidRPr="00E15E47">
              <w:rPr>
                <w:szCs w:val="22"/>
                <w:lang w:val="en-US"/>
              </w:rPr>
              <w:t xml:space="preserve"> RF-0</w:t>
            </w:r>
            <w:r>
              <w:rPr>
                <w:szCs w:val="22"/>
                <w:lang w:val="en-US"/>
              </w:rPr>
              <w:t>6, RF-07</w:t>
            </w:r>
          </w:p>
        </w:tc>
      </w:tr>
      <w:tr w:rsidR="00370E86" w14:paraId="4B87A46F" w14:textId="77777777" w:rsidTr="00A55536">
        <w:tc>
          <w:tcPr>
            <w:tcW w:w="9453" w:type="dxa"/>
            <w:gridSpan w:val="3"/>
            <w:shd w:val="clear" w:color="auto" w:fill="E6E6E6"/>
          </w:tcPr>
          <w:p w14:paraId="084EA11E" w14:textId="77777777" w:rsidR="00370E86" w:rsidRDefault="00370E86" w:rsidP="00A55536">
            <w:pPr>
              <w:pStyle w:val="NormalWeb"/>
              <w:spacing w:before="0" w:beforeAutospacing="0" w:after="0" w:afterAutospacing="0"/>
            </w:pPr>
            <w:r>
              <w:rPr>
                <w:rFonts w:ascii="Arial Narrow" w:eastAsia="Times New Roman" w:hAnsi="Arial Narrow" w:cs="Times New Roman"/>
                <w:szCs w:val="24"/>
              </w:rPr>
              <w:t>10. Prototipo de interfaz de usuario</w:t>
            </w:r>
          </w:p>
        </w:tc>
      </w:tr>
      <w:tr w:rsidR="00370E86" w14:paraId="7B70EADE" w14:textId="77777777" w:rsidTr="00A55536">
        <w:tc>
          <w:tcPr>
            <w:tcW w:w="9453" w:type="dxa"/>
            <w:gridSpan w:val="3"/>
          </w:tcPr>
          <w:p w14:paraId="2DBC1A6E" w14:textId="77777777" w:rsidR="00370E86" w:rsidRDefault="00370E86" w:rsidP="00A55536">
            <w:pPr>
              <w:rPr>
                <w:sz w:val="20"/>
              </w:rPr>
            </w:pPr>
            <w:r>
              <w:lastRenderedPageBreak/>
              <w:t>P01, P02, P05</w:t>
            </w:r>
          </w:p>
          <w:p w14:paraId="244EBB37" w14:textId="77777777" w:rsidR="00370E86" w:rsidRDefault="00370E86" w:rsidP="00A55536">
            <w:pPr>
              <w:rPr>
                <w:sz w:val="20"/>
              </w:rPr>
            </w:pPr>
          </w:p>
        </w:tc>
      </w:tr>
    </w:tbl>
    <w:p w14:paraId="35EF4833" w14:textId="77777777" w:rsidR="00370E86" w:rsidRDefault="00370E86" w:rsidP="00BF2174">
      <w:pPr>
        <w:pStyle w:val="Encabezado"/>
        <w:rPr>
          <w:rFonts w:ascii="Arial" w:hAnsi="Arial" w:cs="Times New Roman"/>
          <w:lang w:val="es-ES"/>
        </w:rPr>
      </w:pPr>
    </w:p>
    <w:p w14:paraId="37B1A89D" w14:textId="77777777" w:rsidR="00803CF9" w:rsidRDefault="00803CF9" w:rsidP="00BF2174">
      <w:pPr>
        <w:pStyle w:val="Encabezado"/>
        <w:rPr>
          <w:rFonts w:ascii="Arial" w:hAnsi="Arial" w:cs="Times New Roman"/>
          <w:lang w:val="es-ES"/>
        </w:rPr>
      </w:pPr>
    </w:p>
    <w:p w14:paraId="359E71F1" w14:textId="77777777" w:rsidR="00803CF9" w:rsidRPr="00404EF3" w:rsidRDefault="00803CF9" w:rsidP="00803CF9">
      <w:pPr>
        <w:rPr>
          <w:rFonts w:ascii="Arial Narrow" w:hAnsi="Arial Narrow"/>
          <w:b/>
        </w:rPr>
      </w:pPr>
      <w:r w:rsidRPr="00404EF3">
        <w:rPr>
          <w:rFonts w:ascii="Arial Narrow" w:hAnsi="Arial Narrow" w:cs="Arial"/>
          <w:b/>
          <w:sz w:val="20"/>
          <w:szCs w:val="20"/>
        </w:rPr>
        <w:t xml:space="preserve">CUS </w:t>
      </w:r>
      <w:r>
        <w:rPr>
          <w:rFonts w:ascii="Arial Narrow" w:hAnsi="Arial Narrow" w:cs="Arial"/>
          <w:b/>
          <w:sz w:val="20"/>
          <w:szCs w:val="20"/>
        </w:rPr>
        <w:t>01</w:t>
      </w:r>
      <w:r w:rsidRPr="00404EF3">
        <w:rPr>
          <w:rFonts w:ascii="Arial Narrow" w:hAnsi="Arial Narrow" w:cs="Arial"/>
          <w:b/>
          <w:sz w:val="20"/>
          <w:szCs w:val="20"/>
        </w:rPr>
        <w:t xml:space="preserve"> Asignar Declaración para </w:t>
      </w:r>
      <w:r>
        <w:rPr>
          <w:rFonts w:ascii="Arial Narrow" w:hAnsi="Arial Narrow" w:cs="Arial"/>
          <w:b/>
          <w:sz w:val="20"/>
          <w:szCs w:val="20"/>
        </w:rPr>
        <w:t>Diligencia de Despacho</w:t>
      </w:r>
    </w:p>
    <w:p w14:paraId="1A85FB67" w14:textId="77777777" w:rsidR="00803CF9" w:rsidRDefault="00803CF9" w:rsidP="00BF2174">
      <w:pPr>
        <w:pStyle w:val="Encabezado"/>
        <w:rPr>
          <w:rFonts w:ascii="Arial" w:hAnsi="Arial" w:cs="Times New Roman"/>
          <w:lang w:val="es-ES"/>
        </w:rPr>
      </w:pPr>
    </w:p>
    <w:p w14:paraId="210A5185" w14:textId="77777777" w:rsidR="00803CF9" w:rsidRDefault="00803CF9" w:rsidP="00BF2174">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536"/>
        <w:gridCol w:w="3037"/>
        <w:gridCol w:w="5724"/>
      </w:tblGrid>
      <w:tr w:rsidR="00803CF9" w:rsidRPr="004B0254" w14:paraId="369D2C0F" w14:textId="77777777" w:rsidTr="00A74EDE">
        <w:tc>
          <w:tcPr>
            <w:tcW w:w="3573" w:type="dxa"/>
            <w:gridSpan w:val="2"/>
            <w:shd w:val="clear" w:color="auto" w:fill="E6E6E6"/>
          </w:tcPr>
          <w:p w14:paraId="23E63083" w14:textId="77777777" w:rsidR="00803CF9" w:rsidRPr="004B0254" w:rsidRDefault="00803CF9" w:rsidP="00A74EDE">
            <w:pPr>
              <w:pStyle w:val="NormalWeb"/>
              <w:spacing w:before="0" w:beforeAutospacing="0" w:after="0" w:afterAutospacing="0"/>
              <w:rPr>
                <w:rFonts w:ascii="Arial Narrow" w:eastAsia="Times New Roman" w:hAnsi="Arial Narrow"/>
              </w:rPr>
            </w:pPr>
            <w:r w:rsidRPr="004B0254">
              <w:rPr>
                <w:rFonts w:ascii="Arial Narrow" w:eastAsia="Times New Roman" w:hAnsi="Arial Narrow"/>
              </w:rPr>
              <w:t>1. Nombre del Caso de Uso del Sistema</w:t>
            </w:r>
          </w:p>
        </w:tc>
        <w:tc>
          <w:tcPr>
            <w:tcW w:w="5724" w:type="dxa"/>
          </w:tcPr>
          <w:p w14:paraId="50DFD938" w14:textId="77777777" w:rsidR="00803CF9" w:rsidRPr="004B0254" w:rsidRDefault="00803CF9" w:rsidP="00A74EDE">
            <w:pPr>
              <w:rPr>
                <w:rFonts w:ascii="Arial Narrow" w:hAnsi="Arial Narrow" w:cs="Arial"/>
                <w:b/>
                <w:sz w:val="20"/>
                <w:szCs w:val="20"/>
              </w:rPr>
            </w:pPr>
            <w:r w:rsidRPr="004B0254">
              <w:rPr>
                <w:rFonts w:ascii="Arial Narrow" w:hAnsi="Arial Narrow" w:cs="Arial"/>
                <w:b/>
                <w:sz w:val="20"/>
                <w:szCs w:val="20"/>
              </w:rPr>
              <w:t xml:space="preserve">CUS </w:t>
            </w:r>
            <w:r>
              <w:rPr>
                <w:rFonts w:ascii="Arial Narrow" w:hAnsi="Arial Narrow" w:cs="Arial"/>
                <w:b/>
                <w:sz w:val="20"/>
                <w:szCs w:val="20"/>
              </w:rPr>
              <w:t>01</w:t>
            </w:r>
            <w:r w:rsidRPr="004B0254">
              <w:rPr>
                <w:rFonts w:ascii="Arial Narrow" w:hAnsi="Arial Narrow" w:cs="Arial"/>
                <w:b/>
                <w:sz w:val="20"/>
                <w:szCs w:val="20"/>
              </w:rPr>
              <w:t xml:space="preserve"> Asignar Declaración para </w:t>
            </w:r>
            <w:r>
              <w:rPr>
                <w:rFonts w:ascii="Arial Narrow" w:hAnsi="Arial Narrow" w:cs="Arial"/>
                <w:b/>
                <w:sz w:val="20"/>
                <w:szCs w:val="20"/>
              </w:rPr>
              <w:t>Diligencia de Despacho</w:t>
            </w:r>
          </w:p>
        </w:tc>
      </w:tr>
      <w:tr w:rsidR="00803CF9" w:rsidRPr="004B0254" w14:paraId="6CB4A379" w14:textId="77777777" w:rsidTr="00A74EDE">
        <w:tc>
          <w:tcPr>
            <w:tcW w:w="9297" w:type="dxa"/>
            <w:gridSpan w:val="3"/>
            <w:shd w:val="clear" w:color="auto" w:fill="E6E6E6"/>
          </w:tcPr>
          <w:p w14:paraId="46B018CF"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2. Descripción del Caso de Uso</w:t>
            </w:r>
          </w:p>
        </w:tc>
      </w:tr>
      <w:tr w:rsidR="00803CF9" w:rsidRPr="004B0254" w14:paraId="67402F93" w14:textId="77777777" w:rsidTr="00A74EDE">
        <w:tc>
          <w:tcPr>
            <w:tcW w:w="9297" w:type="dxa"/>
            <w:gridSpan w:val="3"/>
          </w:tcPr>
          <w:p w14:paraId="68F056D6"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 xml:space="preserve">Permite realizar la asignación </w:t>
            </w:r>
            <w:r>
              <w:rPr>
                <w:rFonts w:ascii="Arial Narrow" w:hAnsi="Arial Narrow" w:cs="Arial"/>
                <w:sz w:val="20"/>
                <w:szCs w:val="20"/>
              </w:rPr>
              <w:t xml:space="preserve">de una Declaración a un </w:t>
            </w:r>
            <w:r w:rsidRPr="004B0254">
              <w:rPr>
                <w:rFonts w:ascii="Arial Narrow" w:hAnsi="Arial Narrow" w:cs="Arial"/>
                <w:sz w:val="20"/>
                <w:szCs w:val="20"/>
              </w:rPr>
              <w:t xml:space="preserve">Funcionario Aduanero para </w:t>
            </w:r>
            <w:r>
              <w:rPr>
                <w:rFonts w:ascii="Arial Narrow" w:hAnsi="Arial Narrow" w:cs="Arial"/>
                <w:sz w:val="20"/>
                <w:szCs w:val="20"/>
              </w:rPr>
              <w:t>Diligencia de Despacho</w:t>
            </w:r>
            <w:r w:rsidRPr="004B0254">
              <w:rPr>
                <w:rFonts w:ascii="Arial Narrow" w:hAnsi="Arial Narrow" w:cs="Arial"/>
                <w:sz w:val="20"/>
                <w:szCs w:val="20"/>
              </w:rPr>
              <w:t>.</w:t>
            </w:r>
          </w:p>
        </w:tc>
      </w:tr>
      <w:tr w:rsidR="00803CF9" w:rsidRPr="004B0254" w14:paraId="2B144B1E" w14:textId="77777777" w:rsidTr="00A74EDE">
        <w:tc>
          <w:tcPr>
            <w:tcW w:w="9297" w:type="dxa"/>
            <w:gridSpan w:val="3"/>
            <w:shd w:val="clear" w:color="auto" w:fill="E6E6E6"/>
          </w:tcPr>
          <w:p w14:paraId="246E0075"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3. Actor(es)</w:t>
            </w:r>
          </w:p>
        </w:tc>
      </w:tr>
      <w:tr w:rsidR="00803CF9" w:rsidRPr="004B0254" w14:paraId="43D481DD" w14:textId="77777777" w:rsidTr="00A74EDE">
        <w:tc>
          <w:tcPr>
            <w:tcW w:w="9297" w:type="dxa"/>
            <w:gridSpan w:val="3"/>
          </w:tcPr>
          <w:p w14:paraId="449283BB"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Funcionario Aduanero</w:t>
            </w:r>
          </w:p>
        </w:tc>
      </w:tr>
      <w:tr w:rsidR="00803CF9" w:rsidRPr="004B0254" w14:paraId="2FC53427" w14:textId="77777777" w:rsidTr="00A74EDE">
        <w:tc>
          <w:tcPr>
            <w:tcW w:w="9297" w:type="dxa"/>
            <w:gridSpan w:val="3"/>
            <w:shd w:val="clear" w:color="auto" w:fill="E6E6E6"/>
          </w:tcPr>
          <w:p w14:paraId="4A86C876"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4. Precondiciones</w:t>
            </w:r>
          </w:p>
        </w:tc>
      </w:tr>
      <w:tr w:rsidR="00803CF9" w:rsidRPr="004B0254" w14:paraId="629EBCF6" w14:textId="77777777" w:rsidTr="00A74EDE">
        <w:trPr>
          <w:trHeight w:val="2279"/>
        </w:trPr>
        <w:tc>
          <w:tcPr>
            <w:tcW w:w="9297" w:type="dxa"/>
            <w:gridSpan w:val="3"/>
          </w:tcPr>
          <w:p w14:paraId="3B6E9B7A" w14:textId="77777777" w:rsidR="00803CF9" w:rsidRPr="004B0254" w:rsidRDefault="00803CF9" w:rsidP="00A74EDE">
            <w:pPr>
              <w:rPr>
                <w:rFonts w:ascii="Arial Narrow" w:hAnsi="Arial Narrow" w:cs="Arial"/>
                <w:bCs/>
                <w:sz w:val="20"/>
                <w:szCs w:val="18"/>
              </w:rPr>
            </w:pPr>
            <w:r>
              <w:rPr>
                <w:rFonts w:ascii="Arial Narrow" w:eastAsia="Arial Unicode MS" w:hAnsi="Arial Narrow" w:cs="Arial"/>
                <w:sz w:val="20"/>
                <w:szCs w:val="20"/>
              </w:rPr>
              <w:t xml:space="preserve">El </w:t>
            </w:r>
            <w:r w:rsidRPr="004B0254">
              <w:rPr>
                <w:rFonts w:ascii="Arial Narrow" w:eastAsia="Arial Unicode MS" w:hAnsi="Arial Narrow" w:cs="Arial"/>
                <w:sz w:val="20"/>
                <w:szCs w:val="20"/>
              </w:rPr>
              <w:t>Funcionario Aduanero debe acceder al sistema con el perfil</w:t>
            </w:r>
            <w:r>
              <w:rPr>
                <w:rFonts w:ascii="Arial Narrow" w:hAnsi="Arial Narrow" w:cs="Arial"/>
                <w:bCs/>
                <w:sz w:val="20"/>
                <w:szCs w:val="18"/>
              </w:rPr>
              <w:t xml:space="preserve"> Jefe del Régimen</w:t>
            </w:r>
            <w:r w:rsidR="006E142B">
              <w:rPr>
                <w:rFonts w:ascii="Arial Narrow" w:hAnsi="Arial Narrow" w:cs="Arial"/>
                <w:bCs/>
                <w:sz w:val="20"/>
                <w:szCs w:val="18"/>
              </w:rPr>
              <w:t>,</w:t>
            </w:r>
            <w:r w:rsidRPr="004B0254">
              <w:rPr>
                <w:rFonts w:ascii="Arial Narrow" w:hAnsi="Arial Narrow" w:cs="Arial"/>
                <w:bCs/>
                <w:sz w:val="20"/>
                <w:szCs w:val="18"/>
              </w:rPr>
              <w:t xml:space="preserve"> Supervisor del Régimen</w:t>
            </w:r>
            <w:r w:rsidR="006E142B">
              <w:rPr>
                <w:rFonts w:ascii="Arial Narrow" w:hAnsi="Arial Narrow" w:cs="Arial"/>
                <w:bCs/>
                <w:sz w:val="20"/>
                <w:szCs w:val="18"/>
              </w:rPr>
              <w:t xml:space="preserve">, </w:t>
            </w:r>
            <w:r w:rsidR="006E142B" w:rsidRPr="006E142B">
              <w:rPr>
                <w:rFonts w:ascii="Arial Narrow" w:hAnsi="Arial Narrow" w:cs="Arial"/>
                <w:bCs/>
                <w:sz w:val="20"/>
                <w:szCs w:val="18"/>
                <w:highlight w:val="yellow"/>
              </w:rPr>
              <w:t>Jefe de Oficiales</w:t>
            </w:r>
            <w:r>
              <w:rPr>
                <w:rFonts w:ascii="Arial Narrow" w:hAnsi="Arial Narrow" w:cs="Arial"/>
                <w:bCs/>
                <w:sz w:val="20"/>
                <w:szCs w:val="18"/>
              </w:rPr>
              <w:t xml:space="preserve"> para los siguientes casos</w:t>
            </w:r>
            <w:r w:rsidRPr="004B0254">
              <w:rPr>
                <w:rFonts w:ascii="Arial Narrow" w:hAnsi="Arial Narrow" w:cs="Arial"/>
                <w:bCs/>
                <w:sz w:val="20"/>
                <w:szCs w:val="18"/>
              </w:rPr>
              <w:t>:</w:t>
            </w:r>
          </w:p>
          <w:p w14:paraId="1D4F72F6" w14:textId="77777777" w:rsidR="00803CF9" w:rsidRPr="004B0254" w:rsidRDefault="00803CF9" w:rsidP="00B92CAF">
            <w:pPr>
              <w:pStyle w:val="Prrafodelista"/>
              <w:numPr>
                <w:ilvl w:val="0"/>
                <w:numId w:val="93"/>
              </w:numPr>
              <w:autoSpaceDE w:val="0"/>
              <w:autoSpaceDN w:val="0"/>
              <w:adjustRightInd w:val="0"/>
              <w:ind w:left="561" w:hanging="425"/>
              <w:rPr>
                <w:rFonts w:ascii="Arial Narrow" w:hAnsi="Arial Narrow" w:cs="Arial"/>
                <w:bCs/>
                <w:sz w:val="20"/>
                <w:szCs w:val="18"/>
              </w:rPr>
            </w:pPr>
            <w:r w:rsidRPr="004B0254">
              <w:rPr>
                <w:rFonts w:ascii="Arial Narrow" w:hAnsi="Arial Narrow" w:cs="Arial"/>
                <w:bCs/>
                <w:sz w:val="20"/>
                <w:szCs w:val="18"/>
              </w:rPr>
              <w:t>Jefe del Régimen importación para el consumo.</w:t>
            </w:r>
          </w:p>
          <w:p w14:paraId="0BFA0077" w14:textId="77777777" w:rsidR="00803CF9" w:rsidRPr="004B0254" w:rsidRDefault="00803CF9" w:rsidP="00B92CAF">
            <w:pPr>
              <w:pStyle w:val="Prrafodelista"/>
              <w:numPr>
                <w:ilvl w:val="0"/>
                <w:numId w:val="93"/>
              </w:numPr>
              <w:autoSpaceDE w:val="0"/>
              <w:autoSpaceDN w:val="0"/>
              <w:adjustRightInd w:val="0"/>
              <w:ind w:left="561" w:hanging="425"/>
              <w:rPr>
                <w:rFonts w:ascii="Arial Narrow" w:hAnsi="Arial Narrow" w:cs="Arial"/>
                <w:bCs/>
                <w:sz w:val="20"/>
                <w:szCs w:val="18"/>
              </w:rPr>
            </w:pPr>
            <w:r w:rsidRPr="004B0254">
              <w:rPr>
                <w:rFonts w:ascii="Arial Narrow" w:hAnsi="Arial Narrow" w:cs="Arial"/>
                <w:bCs/>
                <w:sz w:val="20"/>
                <w:szCs w:val="18"/>
              </w:rPr>
              <w:t xml:space="preserve">Jefe del Régimen de Admisión Temporal para Reexportación en el mismo estado. </w:t>
            </w:r>
          </w:p>
          <w:p w14:paraId="10F09872" w14:textId="77777777" w:rsidR="00803CF9" w:rsidRPr="004B0254" w:rsidRDefault="00803CF9" w:rsidP="00B92CAF">
            <w:pPr>
              <w:pStyle w:val="Prrafodelista"/>
              <w:numPr>
                <w:ilvl w:val="0"/>
                <w:numId w:val="93"/>
              </w:numPr>
              <w:autoSpaceDE w:val="0"/>
              <w:autoSpaceDN w:val="0"/>
              <w:adjustRightInd w:val="0"/>
              <w:ind w:left="561" w:hanging="425"/>
              <w:rPr>
                <w:rFonts w:ascii="Arial Narrow" w:hAnsi="Arial Narrow" w:cs="Arial"/>
                <w:bCs/>
                <w:sz w:val="20"/>
                <w:szCs w:val="18"/>
              </w:rPr>
            </w:pPr>
            <w:r w:rsidRPr="004B0254">
              <w:rPr>
                <w:rFonts w:ascii="Arial Narrow" w:hAnsi="Arial Narrow" w:cs="Arial"/>
                <w:bCs/>
                <w:sz w:val="20"/>
                <w:szCs w:val="18"/>
              </w:rPr>
              <w:t>Jefe del Régimen de Admisión Temporal para perfeccionamiento activo.</w:t>
            </w:r>
          </w:p>
          <w:p w14:paraId="7914FE44" w14:textId="77777777" w:rsidR="00803CF9" w:rsidRPr="004B0254" w:rsidRDefault="00803CF9" w:rsidP="00B92CAF">
            <w:pPr>
              <w:pStyle w:val="Prrafodelista"/>
              <w:numPr>
                <w:ilvl w:val="0"/>
                <w:numId w:val="93"/>
              </w:numPr>
              <w:autoSpaceDE w:val="0"/>
              <w:autoSpaceDN w:val="0"/>
              <w:adjustRightInd w:val="0"/>
              <w:ind w:left="561" w:hanging="425"/>
              <w:rPr>
                <w:rFonts w:ascii="Arial Narrow" w:hAnsi="Arial Narrow" w:cs="Arial"/>
                <w:bCs/>
                <w:sz w:val="20"/>
                <w:szCs w:val="18"/>
              </w:rPr>
            </w:pPr>
            <w:r w:rsidRPr="004B0254">
              <w:rPr>
                <w:rFonts w:ascii="Arial Narrow" w:hAnsi="Arial Narrow" w:cs="Arial"/>
                <w:bCs/>
                <w:sz w:val="20"/>
                <w:szCs w:val="18"/>
              </w:rPr>
              <w:t>Jefe del Régimen de depósito aduanero.</w:t>
            </w:r>
          </w:p>
          <w:p w14:paraId="356B6107" w14:textId="77777777" w:rsidR="00803CF9" w:rsidRDefault="00803CF9" w:rsidP="00B92CAF">
            <w:pPr>
              <w:pStyle w:val="Prrafodelista"/>
              <w:numPr>
                <w:ilvl w:val="0"/>
                <w:numId w:val="93"/>
              </w:numPr>
              <w:autoSpaceDE w:val="0"/>
              <w:autoSpaceDN w:val="0"/>
              <w:adjustRightInd w:val="0"/>
              <w:ind w:left="561" w:hanging="425"/>
              <w:rPr>
                <w:rFonts w:ascii="Arial Narrow" w:hAnsi="Arial Narrow" w:cs="Arial"/>
                <w:bCs/>
                <w:sz w:val="20"/>
                <w:szCs w:val="18"/>
              </w:rPr>
            </w:pPr>
            <w:r w:rsidRPr="004B0254">
              <w:rPr>
                <w:rFonts w:ascii="Arial Narrow" w:hAnsi="Arial Narrow" w:cs="Arial"/>
                <w:bCs/>
                <w:sz w:val="20"/>
                <w:szCs w:val="18"/>
              </w:rPr>
              <w:t>Jefe del Régimen de provincias.</w:t>
            </w:r>
          </w:p>
          <w:p w14:paraId="737619CA" w14:textId="77777777" w:rsidR="006708A8" w:rsidRPr="006708A8" w:rsidRDefault="006708A8" w:rsidP="00B92CAF">
            <w:pPr>
              <w:pStyle w:val="Prrafodelista"/>
              <w:numPr>
                <w:ilvl w:val="0"/>
                <w:numId w:val="93"/>
              </w:numPr>
              <w:autoSpaceDE w:val="0"/>
              <w:autoSpaceDN w:val="0"/>
              <w:adjustRightInd w:val="0"/>
              <w:ind w:left="561" w:hanging="425"/>
              <w:rPr>
                <w:rFonts w:ascii="Arial Narrow" w:hAnsi="Arial Narrow" w:cs="Arial"/>
                <w:bCs/>
                <w:sz w:val="20"/>
                <w:szCs w:val="18"/>
                <w:highlight w:val="yellow"/>
              </w:rPr>
            </w:pPr>
            <w:r w:rsidRPr="006708A8">
              <w:rPr>
                <w:rFonts w:ascii="Arial Narrow" w:hAnsi="Arial Narrow" w:cs="Arial"/>
                <w:bCs/>
                <w:sz w:val="20"/>
                <w:szCs w:val="18"/>
                <w:highlight w:val="yellow"/>
              </w:rPr>
              <w:t>Jefe de Oficiales.</w:t>
            </w:r>
          </w:p>
          <w:p w14:paraId="14C848D5" w14:textId="77777777" w:rsidR="00803CF9" w:rsidRPr="004B0254" w:rsidRDefault="00803CF9" w:rsidP="00A74EDE">
            <w:pPr>
              <w:autoSpaceDE w:val="0"/>
              <w:autoSpaceDN w:val="0"/>
              <w:adjustRightInd w:val="0"/>
              <w:rPr>
                <w:rFonts w:ascii="Arial Narrow" w:hAnsi="Arial Narrow" w:cs="Arial"/>
                <w:bCs/>
                <w:sz w:val="20"/>
                <w:szCs w:val="18"/>
              </w:rPr>
            </w:pPr>
            <w:r w:rsidRPr="004B0254">
              <w:rPr>
                <w:rFonts w:ascii="Arial Narrow" w:hAnsi="Arial Narrow" w:cs="Arial"/>
                <w:bCs/>
                <w:sz w:val="20"/>
                <w:szCs w:val="18"/>
              </w:rPr>
              <w:t>La Declaración a buscar para asignar debe consignar</w:t>
            </w:r>
            <w:r>
              <w:rPr>
                <w:rFonts w:ascii="Arial Narrow" w:hAnsi="Arial Narrow" w:cs="Arial"/>
                <w:bCs/>
                <w:sz w:val="20"/>
                <w:szCs w:val="18"/>
              </w:rPr>
              <w:t>en</w:t>
            </w:r>
            <w:r w:rsidRPr="004B0254">
              <w:rPr>
                <w:rFonts w:ascii="Arial Narrow" w:hAnsi="Arial Narrow" w:cs="Arial"/>
                <w:bCs/>
                <w:sz w:val="20"/>
                <w:szCs w:val="18"/>
              </w:rPr>
              <w:t xml:space="preserve"> cualquiera de los siguientes regímenes 10, 20, 21 y 70, de cualquier modalidad </w:t>
            </w:r>
            <w:r>
              <w:rPr>
                <w:rFonts w:ascii="Arial Narrow" w:hAnsi="Arial Narrow" w:cs="Arial"/>
                <w:bCs/>
                <w:sz w:val="20"/>
                <w:szCs w:val="18"/>
              </w:rPr>
              <w:t>con canal de control</w:t>
            </w:r>
            <w:r w:rsidRPr="004B0254">
              <w:rPr>
                <w:rFonts w:ascii="Arial Narrow" w:hAnsi="Arial Narrow" w:cs="Arial"/>
                <w:bCs/>
                <w:sz w:val="20"/>
                <w:szCs w:val="18"/>
              </w:rPr>
              <w:t>.</w:t>
            </w:r>
          </w:p>
        </w:tc>
      </w:tr>
      <w:tr w:rsidR="00803CF9" w:rsidRPr="004B0254" w14:paraId="4564C441" w14:textId="77777777" w:rsidTr="00A74EDE">
        <w:tc>
          <w:tcPr>
            <w:tcW w:w="9297" w:type="dxa"/>
            <w:gridSpan w:val="3"/>
            <w:shd w:val="clear" w:color="auto" w:fill="E6E6E6"/>
          </w:tcPr>
          <w:p w14:paraId="7EC4224C"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5. Pos condiciones</w:t>
            </w:r>
          </w:p>
        </w:tc>
      </w:tr>
      <w:tr w:rsidR="00803CF9" w:rsidRPr="004B0254" w14:paraId="6BEA97A7" w14:textId="77777777" w:rsidTr="00A74EDE">
        <w:tc>
          <w:tcPr>
            <w:tcW w:w="9297" w:type="dxa"/>
            <w:gridSpan w:val="3"/>
          </w:tcPr>
          <w:p w14:paraId="45C9DB30" w14:textId="77777777" w:rsidR="00803CF9" w:rsidRPr="004B0254" w:rsidRDefault="00803CF9" w:rsidP="00B92CAF">
            <w:pPr>
              <w:pStyle w:val="Prrafodelista"/>
              <w:numPr>
                <w:ilvl w:val="0"/>
                <w:numId w:val="94"/>
              </w:numPr>
              <w:rPr>
                <w:rFonts w:ascii="Arial Narrow" w:hAnsi="Arial Narrow" w:cs="Arial"/>
                <w:sz w:val="20"/>
                <w:szCs w:val="20"/>
              </w:rPr>
            </w:pPr>
            <w:r>
              <w:rPr>
                <w:rFonts w:ascii="Arial Narrow" w:hAnsi="Arial Narrow" w:cs="Arial"/>
                <w:sz w:val="20"/>
                <w:szCs w:val="20"/>
              </w:rPr>
              <w:t xml:space="preserve">Declaración </w:t>
            </w:r>
            <w:r w:rsidRPr="004B0254">
              <w:rPr>
                <w:rFonts w:ascii="Arial Narrow" w:hAnsi="Arial Narrow" w:cs="Arial"/>
                <w:sz w:val="20"/>
                <w:szCs w:val="20"/>
              </w:rPr>
              <w:t>asignad</w:t>
            </w:r>
            <w:r>
              <w:rPr>
                <w:rFonts w:ascii="Arial Narrow" w:hAnsi="Arial Narrow" w:cs="Arial"/>
                <w:sz w:val="20"/>
                <w:szCs w:val="20"/>
              </w:rPr>
              <w:t>a</w:t>
            </w:r>
            <w:r w:rsidRPr="004B0254">
              <w:rPr>
                <w:rFonts w:ascii="Arial Narrow" w:hAnsi="Arial Narrow" w:cs="Arial"/>
                <w:sz w:val="20"/>
                <w:szCs w:val="20"/>
              </w:rPr>
              <w:t xml:space="preserve"> a un </w:t>
            </w:r>
            <w:r>
              <w:rPr>
                <w:rFonts w:ascii="Arial Narrow" w:hAnsi="Arial Narrow" w:cs="Arial"/>
                <w:sz w:val="20"/>
                <w:szCs w:val="20"/>
              </w:rPr>
              <w:t xml:space="preserve">Funcionario Aduanero </w:t>
            </w:r>
            <w:r w:rsidRPr="004B0254">
              <w:rPr>
                <w:rFonts w:ascii="Arial Narrow" w:hAnsi="Arial Narrow" w:cs="Arial"/>
                <w:sz w:val="20"/>
                <w:szCs w:val="20"/>
              </w:rPr>
              <w:t xml:space="preserve"> para su rectificación</w:t>
            </w:r>
          </w:p>
        </w:tc>
      </w:tr>
      <w:tr w:rsidR="00803CF9" w:rsidRPr="004B0254" w14:paraId="2F469F86" w14:textId="77777777" w:rsidTr="00A74EDE">
        <w:trPr>
          <w:trHeight w:val="223"/>
        </w:trPr>
        <w:tc>
          <w:tcPr>
            <w:tcW w:w="9297" w:type="dxa"/>
            <w:gridSpan w:val="3"/>
            <w:shd w:val="clear" w:color="auto" w:fill="E6E6E6"/>
          </w:tcPr>
          <w:p w14:paraId="21C8CBFE"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6. Flujo de eventos *</w:t>
            </w:r>
          </w:p>
        </w:tc>
      </w:tr>
      <w:tr w:rsidR="00803CF9" w:rsidRPr="004B0254" w14:paraId="40C35B24" w14:textId="77777777" w:rsidTr="00A74EDE">
        <w:tc>
          <w:tcPr>
            <w:tcW w:w="536" w:type="dxa"/>
            <w:shd w:val="clear" w:color="auto" w:fill="E6E6E6"/>
          </w:tcPr>
          <w:p w14:paraId="43629FC3"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Nro.</w:t>
            </w:r>
          </w:p>
        </w:tc>
        <w:tc>
          <w:tcPr>
            <w:tcW w:w="3037" w:type="dxa"/>
            <w:shd w:val="clear" w:color="auto" w:fill="E6E6E6"/>
          </w:tcPr>
          <w:p w14:paraId="3997CBA4"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Acción del Actor</w:t>
            </w:r>
          </w:p>
        </w:tc>
        <w:tc>
          <w:tcPr>
            <w:tcW w:w="5724" w:type="dxa"/>
            <w:shd w:val="clear" w:color="auto" w:fill="E6E6E6"/>
          </w:tcPr>
          <w:p w14:paraId="0F6C1737"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Respuesta del Sistema</w:t>
            </w:r>
          </w:p>
        </w:tc>
      </w:tr>
      <w:tr w:rsidR="00803CF9" w:rsidRPr="004B0254" w14:paraId="2AA2C3DB" w14:textId="77777777" w:rsidTr="00A74EDE">
        <w:trPr>
          <w:trHeight w:val="3687"/>
        </w:trPr>
        <w:tc>
          <w:tcPr>
            <w:tcW w:w="536" w:type="dxa"/>
          </w:tcPr>
          <w:p w14:paraId="218C5CD4" w14:textId="77777777" w:rsidR="00803CF9" w:rsidRPr="004B0254" w:rsidRDefault="00803CF9" w:rsidP="00A74EDE">
            <w:pPr>
              <w:jc w:val="center"/>
              <w:rPr>
                <w:rFonts w:ascii="Arial Narrow" w:hAnsi="Arial Narrow" w:cs="Arial"/>
                <w:sz w:val="20"/>
                <w:szCs w:val="20"/>
              </w:rPr>
            </w:pPr>
            <w:r w:rsidRPr="004B0254">
              <w:rPr>
                <w:rFonts w:ascii="Arial Narrow" w:hAnsi="Arial Narrow" w:cs="Arial"/>
                <w:sz w:val="20"/>
                <w:szCs w:val="20"/>
              </w:rPr>
              <w:t>1</w:t>
            </w:r>
          </w:p>
        </w:tc>
        <w:tc>
          <w:tcPr>
            <w:tcW w:w="3037" w:type="dxa"/>
          </w:tcPr>
          <w:p w14:paraId="20D2084F" w14:textId="77777777" w:rsidR="00803CF9" w:rsidRDefault="00803CF9" w:rsidP="00A74EDE">
            <w:pPr>
              <w:rPr>
                <w:rFonts w:ascii="Arial Narrow" w:hAnsi="Arial Narrow" w:cs="Arial"/>
                <w:bCs/>
                <w:sz w:val="20"/>
                <w:szCs w:val="18"/>
              </w:rPr>
            </w:pPr>
            <w:r w:rsidRPr="004B0254">
              <w:rPr>
                <w:rFonts w:ascii="Arial Narrow" w:hAnsi="Arial Narrow" w:cs="Arial"/>
                <w:sz w:val="20"/>
                <w:szCs w:val="20"/>
              </w:rPr>
              <w:t xml:space="preserve">El funcionario Aduanero accede </w:t>
            </w:r>
            <w:r>
              <w:rPr>
                <w:rFonts w:ascii="Arial Narrow" w:hAnsi="Arial Narrow" w:cs="Arial"/>
                <w:bCs/>
                <w:sz w:val="20"/>
                <w:szCs w:val="18"/>
              </w:rPr>
              <w:t>a la opción de “Asignación Individual Diligencia de Despacho</w:t>
            </w:r>
            <w:r w:rsidRPr="004B0254">
              <w:rPr>
                <w:rFonts w:ascii="Arial Narrow" w:hAnsi="Arial Narrow" w:cs="Arial"/>
                <w:bCs/>
                <w:sz w:val="20"/>
                <w:szCs w:val="18"/>
              </w:rPr>
              <w:t>” (IU001</w:t>
            </w:r>
            <w:r>
              <w:rPr>
                <w:rFonts w:ascii="Arial Narrow" w:hAnsi="Arial Narrow" w:cs="Arial"/>
                <w:bCs/>
                <w:sz w:val="20"/>
                <w:szCs w:val="18"/>
              </w:rPr>
              <w:t>-</w:t>
            </w:r>
            <w:r w:rsidRPr="004B0254">
              <w:rPr>
                <w:rFonts w:ascii="Arial Narrow" w:hAnsi="Arial Narrow" w:cs="Arial"/>
                <w:bCs/>
                <w:sz w:val="20"/>
                <w:szCs w:val="18"/>
              </w:rPr>
              <w:t>Menu</w:t>
            </w:r>
            <w:r>
              <w:rPr>
                <w:rFonts w:ascii="Arial Narrow" w:hAnsi="Arial Narrow" w:cs="Arial"/>
                <w:bCs/>
                <w:sz w:val="20"/>
                <w:szCs w:val="18"/>
              </w:rPr>
              <w:t xml:space="preserve"> </w:t>
            </w:r>
            <w:r w:rsidRPr="004B0254">
              <w:rPr>
                <w:rFonts w:ascii="Arial Narrow" w:hAnsi="Arial Narrow" w:cs="Arial"/>
                <w:bCs/>
                <w:sz w:val="20"/>
                <w:szCs w:val="18"/>
              </w:rPr>
              <w:t>Portal</w:t>
            </w:r>
            <w:r>
              <w:rPr>
                <w:rFonts w:ascii="Arial Narrow" w:hAnsi="Arial Narrow" w:cs="Arial"/>
                <w:bCs/>
                <w:sz w:val="20"/>
                <w:szCs w:val="18"/>
              </w:rPr>
              <w:t xml:space="preserve"> </w:t>
            </w:r>
            <w:r w:rsidRPr="004B0254">
              <w:rPr>
                <w:rFonts w:ascii="Arial Narrow" w:hAnsi="Arial Narrow" w:cs="Arial"/>
                <w:bCs/>
                <w:sz w:val="20"/>
                <w:szCs w:val="18"/>
              </w:rPr>
              <w:t>Funcionario).</w:t>
            </w:r>
          </w:p>
          <w:p w14:paraId="349589A1" w14:textId="77777777" w:rsidR="00803CF9" w:rsidRDefault="00803CF9" w:rsidP="00A74EDE">
            <w:pPr>
              <w:rPr>
                <w:rFonts w:ascii="Arial Narrow" w:hAnsi="Arial Narrow" w:cs="Arial"/>
                <w:bCs/>
                <w:sz w:val="20"/>
                <w:szCs w:val="18"/>
              </w:rPr>
            </w:pPr>
          </w:p>
          <w:p w14:paraId="67CDB18A" w14:textId="77777777" w:rsidR="00803CF9" w:rsidRPr="004B0254" w:rsidRDefault="00803CF9" w:rsidP="00A74EDE">
            <w:pPr>
              <w:rPr>
                <w:rFonts w:ascii="Arial Narrow" w:hAnsi="Arial Narrow" w:cs="Arial"/>
                <w:sz w:val="20"/>
                <w:szCs w:val="20"/>
              </w:rPr>
            </w:pPr>
            <w:r>
              <w:rPr>
                <w:rFonts w:ascii="Arial Narrow" w:hAnsi="Arial Narrow" w:cs="Arial"/>
                <w:bCs/>
                <w:sz w:val="20"/>
                <w:szCs w:val="18"/>
              </w:rPr>
              <w:t>En la Ruta: Despacho Aduanero de Ingreso\ Asignación de especialista \ Asignación individual</w:t>
            </w:r>
          </w:p>
        </w:tc>
        <w:tc>
          <w:tcPr>
            <w:tcW w:w="5724" w:type="dxa"/>
          </w:tcPr>
          <w:p w14:paraId="5920E2FB"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Muestra la Interfaz (IU002</w:t>
            </w:r>
            <w:r>
              <w:rPr>
                <w:rFonts w:ascii="Arial Narrow" w:hAnsi="Arial Narrow" w:cs="Arial"/>
                <w:sz w:val="20"/>
                <w:szCs w:val="20"/>
              </w:rPr>
              <w:t xml:space="preserve"> Bú</w:t>
            </w:r>
            <w:r w:rsidRPr="004B0254">
              <w:rPr>
                <w:rFonts w:ascii="Arial Narrow" w:hAnsi="Arial Narrow" w:cs="Arial"/>
                <w:sz w:val="20"/>
                <w:szCs w:val="20"/>
              </w:rPr>
              <w:t>squeda</w:t>
            </w:r>
            <w:r>
              <w:rPr>
                <w:rFonts w:ascii="Arial Narrow" w:hAnsi="Arial Narrow" w:cs="Arial"/>
                <w:sz w:val="20"/>
                <w:szCs w:val="20"/>
              </w:rPr>
              <w:t xml:space="preserve"> de </w:t>
            </w:r>
            <w:r w:rsidRPr="004B0254">
              <w:rPr>
                <w:rFonts w:ascii="Arial Narrow" w:hAnsi="Arial Narrow" w:cs="Arial"/>
                <w:sz w:val="20"/>
                <w:szCs w:val="20"/>
              </w:rPr>
              <w:t>Declaraci</w:t>
            </w:r>
            <w:r>
              <w:rPr>
                <w:rFonts w:ascii="Arial Narrow" w:hAnsi="Arial Narrow" w:cs="Arial"/>
                <w:sz w:val="20"/>
                <w:szCs w:val="20"/>
              </w:rPr>
              <w:t>ó</w:t>
            </w:r>
            <w:r w:rsidRPr="004B0254">
              <w:rPr>
                <w:rFonts w:ascii="Arial Narrow" w:hAnsi="Arial Narrow" w:cs="Arial"/>
                <w:sz w:val="20"/>
                <w:szCs w:val="20"/>
              </w:rPr>
              <w:t>n) con la siguiente información:</w:t>
            </w:r>
          </w:p>
          <w:p w14:paraId="5DB0ADF2" w14:textId="77777777" w:rsidR="00803CF9" w:rsidRPr="004B0254" w:rsidRDefault="00803CF9" w:rsidP="00A74EDE">
            <w:pPr>
              <w:rPr>
                <w:rFonts w:ascii="Arial Narrow" w:hAnsi="Arial Narrow" w:cs="Arial"/>
                <w:b/>
                <w:sz w:val="10"/>
                <w:szCs w:val="20"/>
              </w:rPr>
            </w:pPr>
          </w:p>
          <w:p w14:paraId="5E0DF2EE" w14:textId="77777777" w:rsidR="00803CF9" w:rsidRPr="004B0254" w:rsidRDefault="00803CF9" w:rsidP="00B92CAF">
            <w:pPr>
              <w:pStyle w:val="Prrafodelista"/>
              <w:numPr>
                <w:ilvl w:val="0"/>
                <w:numId w:val="95"/>
              </w:numPr>
              <w:ind w:left="299" w:hanging="283"/>
              <w:rPr>
                <w:rFonts w:ascii="Arial Narrow" w:hAnsi="Arial Narrow" w:cs="Arial"/>
                <w:sz w:val="20"/>
                <w:szCs w:val="20"/>
              </w:rPr>
            </w:pPr>
            <w:r w:rsidRPr="004B0254">
              <w:rPr>
                <w:rFonts w:ascii="Arial Narrow" w:hAnsi="Arial Narrow" w:cs="Arial"/>
                <w:b/>
                <w:sz w:val="20"/>
                <w:szCs w:val="20"/>
              </w:rPr>
              <w:t>Título:</w:t>
            </w:r>
            <w:r w:rsidRPr="004B0254">
              <w:rPr>
                <w:rFonts w:ascii="Arial Narrow" w:hAnsi="Arial Narrow" w:cs="Arial"/>
                <w:sz w:val="20"/>
                <w:szCs w:val="20"/>
              </w:rPr>
              <w:t xml:space="preserve"> “ASIGNACIÓN”.</w:t>
            </w:r>
          </w:p>
          <w:p w14:paraId="582D8261" w14:textId="77777777" w:rsidR="00803CF9" w:rsidRPr="004B0254" w:rsidRDefault="00803CF9" w:rsidP="00B92CAF">
            <w:pPr>
              <w:pStyle w:val="Prrafodelista"/>
              <w:numPr>
                <w:ilvl w:val="0"/>
                <w:numId w:val="95"/>
              </w:numPr>
              <w:ind w:left="299" w:hanging="283"/>
              <w:rPr>
                <w:rFonts w:ascii="Arial Narrow" w:hAnsi="Arial Narrow" w:cs="Arial"/>
                <w:b/>
                <w:sz w:val="20"/>
                <w:szCs w:val="20"/>
              </w:rPr>
            </w:pPr>
            <w:r w:rsidRPr="004B0254">
              <w:rPr>
                <w:rFonts w:ascii="Arial Narrow" w:hAnsi="Arial Narrow" w:cs="Arial"/>
                <w:b/>
                <w:sz w:val="20"/>
                <w:szCs w:val="20"/>
              </w:rPr>
              <w:t>Filtros:</w:t>
            </w:r>
          </w:p>
          <w:p w14:paraId="64EFAEFC" w14:textId="77777777" w:rsidR="00803CF9" w:rsidRPr="00E15A68" w:rsidRDefault="00803CF9" w:rsidP="00B92CAF">
            <w:pPr>
              <w:pStyle w:val="Prrafodelista"/>
              <w:numPr>
                <w:ilvl w:val="0"/>
                <w:numId w:val="94"/>
              </w:numPr>
              <w:ind w:left="532" w:hanging="284"/>
              <w:rPr>
                <w:rFonts w:ascii="Arial Narrow" w:hAnsi="Arial Narrow" w:cs="Arial"/>
                <w:sz w:val="20"/>
                <w:szCs w:val="20"/>
              </w:rPr>
            </w:pPr>
            <w:r w:rsidRPr="00E15A68">
              <w:rPr>
                <w:rFonts w:ascii="Arial Narrow" w:hAnsi="Arial Narrow" w:cs="Arial"/>
                <w:b/>
                <w:sz w:val="20"/>
                <w:szCs w:val="20"/>
              </w:rPr>
              <w:t>Aduana:</w:t>
            </w:r>
            <w:r w:rsidRPr="00E15A68">
              <w:rPr>
                <w:rFonts w:ascii="Arial Narrow" w:hAnsi="Arial Narrow" w:cs="Arial"/>
                <w:sz w:val="20"/>
                <w:szCs w:val="20"/>
              </w:rPr>
              <w:t xml:space="preserve"> Por defecto se asignará el valor de la aduana operativa que corresponde a</w:t>
            </w:r>
            <w:r>
              <w:rPr>
                <w:rFonts w:ascii="Arial Narrow" w:hAnsi="Arial Narrow" w:cs="Arial"/>
                <w:sz w:val="20"/>
                <w:szCs w:val="20"/>
              </w:rPr>
              <w:t xml:space="preserve"> </w:t>
            </w:r>
            <w:r w:rsidRPr="00E15A68">
              <w:rPr>
                <w:rFonts w:ascii="Arial Narrow" w:hAnsi="Arial Narrow" w:cs="Arial"/>
                <w:sz w:val="20"/>
                <w:szCs w:val="20"/>
              </w:rPr>
              <w:t>l</w:t>
            </w:r>
            <w:r>
              <w:rPr>
                <w:rFonts w:ascii="Arial Narrow" w:hAnsi="Arial Narrow" w:cs="Arial"/>
                <w:sz w:val="20"/>
                <w:szCs w:val="20"/>
              </w:rPr>
              <w:t xml:space="preserve">a declaración que se va a asignar y a la que pertenece el </w:t>
            </w:r>
            <w:r w:rsidRPr="00E15A68">
              <w:rPr>
                <w:rFonts w:ascii="Arial Narrow" w:hAnsi="Arial Narrow" w:cs="Arial"/>
                <w:sz w:val="20"/>
                <w:szCs w:val="20"/>
              </w:rPr>
              <w:t xml:space="preserve">funcionario aduanero autorizado </w:t>
            </w:r>
            <w:proofErr w:type="spellStart"/>
            <w:r w:rsidRPr="00E15A68">
              <w:rPr>
                <w:rFonts w:ascii="Arial Narrow" w:hAnsi="Arial Narrow" w:cs="Arial"/>
                <w:sz w:val="20"/>
                <w:szCs w:val="20"/>
              </w:rPr>
              <w:t>logueado</w:t>
            </w:r>
            <w:proofErr w:type="spellEnd"/>
            <w:r w:rsidRPr="00E15A68">
              <w:rPr>
                <w:rFonts w:ascii="Arial Narrow" w:hAnsi="Arial Narrow" w:cs="Arial"/>
                <w:sz w:val="20"/>
                <w:szCs w:val="20"/>
              </w:rPr>
              <w:t xml:space="preserve">. </w:t>
            </w:r>
            <w:r w:rsidRPr="00E15A68">
              <w:rPr>
                <w:rFonts w:ascii="Arial Narrow" w:hAnsi="Arial Narrow" w:cs="Arial"/>
                <w:b/>
                <w:sz w:val="20"/>
                <w:szCs w:val="20"/>
              </w:rPr>
              <w:t>(No es un campo editable)</w:t>
            </w:r>
          </w:p>
          <w:p w14:paraId="5A18DB07" w14:textId="77777777" w:rsidR="00803CF9" w:rsidRPr="004B0254" w:rsidRDefault="00803CF9" w:rsidP="00B92CAF">
            <w:pPr>
              <w:pStyle w:val="Prrafodelista"/>
              <w:numPr>
                <w:ilvl w:val="0"/>
                <w:numId w:val="94"/>
              </w:numPr>
              <w:ind w:left="532" w:hanging="284"/>
              <w:rPr>
                <w:rFonts w:ascii="Arial Narrow" w:hAnsi="Arial Narrow" w:cs="Arial"/>
                <w:sz w:val="20"/>
                <w:szCs w:val="20"/>
              </w:rPr>
            </w:pPr>
            <w:r w:rsidRPr="004B0254">
              <w:rPr>
                <w:rFonts w:ascii="Arial Narrow" w:hAnsi="Arial Narrow" w:cs="Arial"/>
                <w:b/>
                <w:sz w:val="20"/>
                <w:szCs w:val="20"/>
              </w:rPr>
              <w:t>Año:</w:t>
            </w:r>
            <w:r w:rsidRPr="004B0254">
              <w:rPr>
                <w:rFonts w:ascii="Arial Narrow" w:hAnsi="Arial Narrow" w:cs="Arial"/>
                <w:sz w:val="20"/>
                <w:szCs w:val="20"/>
              </w:rPr>
              <w:t xml:space="preserve"> </w:t>
            </w:r>
            <w:r w:rsidRPr="00E15A68">
              <w:rPr>
                <w:rFonts w:ascii="Arial Narrow" w:hAnsi="Arial Narrow" w:cs="Arial"/>
                <w:sz w:val="20"/>
                <w:szCs w:val="20"/>
              </w:rPr>
              <w:t>Se</w:t>
            </w:r>
            <w:r w:rsidRPr="004B0254">
              <w:rPr>
                <w:rFonts w:ascii="Arial Narrow" w:hAnsi="Arial Narrow" w:cs="Arial"/>
                <w:sz w:val="20"/>
                <w:szCs w:val="20"/>
              </w:rPr>
              <w:t xml:space="preserve"> cargará el año actual por defecto </w:t>
            </w:r>
            <w:r w:rsidRPr="004B0254">
              <w:rPr>
                <w:rFonts w:ascii="Arial Narrow" w:hAnsi="Arial Narrow" w:cs="Arial"/>
                <w:b/>
                <w:sz w:val="20"/>
                <w:szCs w:val="20"/>
              </w:rPr>
              <w:t xml:space="preserve">(Campo editable entre el rango de </w:t>
            </w:r>
            <w:r w:rsidRPr="00A72FB8">
              <w:rPr>
                <w:rFonts w:ascii="Arial Narrow" w:hAnsi="Arial Narrow" w:cs="Arial"/>
                <w:b/>
                <w:color w:val="4F81BD" w:themeColor="accent1"/>
                <w:sz w:val="20"/>
                <w:szCs w:val="20"/>
              </w:rPr>
              <w:t>2010</w:t>
            </w:r>
            <w:r w:rsidRPr="004B0254">
              <w:rPr>
                <w:rFonts w:ascii="Arial Narrow" w:hAnsi="Arial Narrow" w:cs="Arial"/>
                <w:b/>
                <w:sz w:val="20"/>
                <w:szCs w:val="20"/>
              </w:rPr>
              <w:t xml:space="preserve">-Año </w:t>
            </w:r>
            <w:r w:rsidRPr="00A72FB8">
              <w:rPr>
                <w:rFonts w:ascii="Arial Narrow" w:hAnsi="Arial Narrow" w:cs="Arial"/>
                <w:b/>
                <w:sz w:val="20"/>
                <w:szCs w:val="20"/>
              </w:rPr>
              <w:t>actual</w:t>
            </w:r>
            <w:r w:rsidRPr="004B0254">
              <w:rPr>
                <w:rFonts w:ascii="Arial Narrow" w:hAnsi="Arial Narrow" w:cs="Arial"/>
                <w:b/>
                <w:sz w:val="20"/>
                <w:szCs w:val="20"/>
              </w:rPr>
              <w:t>)</w:t>
            </w:r>
          </w:p>
          <w:p w14:paraId="06978173" w14:textId="77777777" w:rsidR="00803CF9" w:rsidRPr="004B0254" w:rsidRDefault="00803CF9" w:rsidP="00B92CAF">
            <w:pPr>
              <w:pStyle w:val="Prrafodelista"/>
              <w:numPr>
                <w:ilvl w:val="0"/>
                <w:numId w:val="94"/>
              </w:numPr>
              <w:ind w:left="532" w:hanging="284"/>
              <w:rPr>
                <w:rFonts w:ascii="Arial Narrow" w:hAnsi="Arial Narrow" w:cs="Arial"/>
                <w:sz w:val="20"/>
                <w:szCs w:val="20"/>
              </w:rPr>
            </w:pPr>
            <w:r w:rsidRPr="004B0254">
              <w:rPr>
                <w:rFonts w:ascii="Arial Narrow" w:hAnsi="Arial Narrow" w:cs="Arial"/>
                <w:b/>
                <w:sz w:val="20"/>
                <w:szCs w:val="20"/>
              </w:rPr>
              <w:t>Régimen:</w:t>
            </w:r>
            <w:r w:rsidRPr="004B0254">
              <w:rPr>
                <w:rFonts w:ascii="Arial Narrow" w:hAnsi="Arial Narrow" w:cs="Arial"/>
                <w:sz w:val="20"/>
                <w:szCs w:val="20"/>
              </w:rPr>
              <w:t xml:space="preserve"> Se cargará los regímenes de acuerdo al </w:t>
            </w:r>
            <w:r>
              <w:rPr>
                <w:rFonts w:ascii="Arial Narrow" w:hAnsi="Arial Narrow" w:cs="Arial"/>
                <w:sz w:val="20"/>
                <w:szCs w:val="20"/>
              </w:rPr>
              <w:t xml:space="preserve">perfil </w:t>
            </w:r>
            <w:r w:rsidRPr="004B0254">
              <w:rPr>
                <w:rFonts w:ascii="Arial Narrow" w:hAnsi="Arial Narrow" w:cs="Arial"/>
                <w:sz w:val="20"/>
                <w:szCs w:val="20"/>
              </w:rPr>
              <w:t xml:space="preserve">del usuario </w:t>
            </w:r>
            <w:proofErr w:type="spellStart"/>
            <w:r w:rsidRPr="004B0254">
              <w:rPr>
                <w:rFonts w:ascii="Arial Narrow" w:hAnsi="Arial Narrow" w:cs="Arial"/>
                <w:sz w:val="20"/>
                <w:szCs w:val="20"/>
              </w:rPr>
              <w:t>logueado</w:t>
            </w:r>
            <w:proofErr w:type="spellEnd"/>
            <w:r w:rsidRPr="004B0254">
              <w:rPr>
                <w:rFonts w:ascii="Arial Narrow" w:hAnsi="Arial Narrow" w:cs="Arial"/>
                <w:sz w:val="20"/>
                <w:szCs w:val="20"/>
              </w:rPr>
              <w:t xml:space="preserve"> </w:t>
            </w:r>
            <w:r w:rsidRPr="004B0254">
              <w:rPr>
                <w:rFonts w:ascii="Arial Narrow" w:hAnsi="Arial Narrow" w:cs="Arial"/>
                <w:b/>
                <w:sz w:val="20"/>
                <w:szCs w:val="20"/>
              </w:rPr>
              <w:t>(campo editable de múltiple selección)</w:t>
            </w:r>
            <w:r w:rsidRPr="004B0254">
              <w:rPr>
                <w:rFonts w:ascii="Arial Narrow" w:hAnsi="Arial Narrow" w:cs="Arial"/>
                <w:sz w:val="20"/>
                <w:szCs w:val="20"/>
              </w:rPr>
              <w:t>.</w:t>
            </w:r>
          </w:p>
          <w:p w14:paraId="7D4DCD73" w14:textId="77777777" w:rsidR="00803CF9" w:rsidRPr="004B0254" w:rsidRDefault="00803CF9" w:rsidP="00B92CAF">
            <w:pPr>
              <w:pStyle w:val="Prrafodelista"/>
              <w:numPr>
                <w:ilvl w:val="0"/>
                <w:numId w:val="94"/>
              </w:numPr>
              <w:ind w:left="532" w:hanging="284"/>
              <w:rPr>
                <w:rFonts w:ascii="Arial Narrow" w:hAnsi="Arial Narrow" w:cs="Arial"/>
                <w:sz w:val="20"/>
                <w:szCs w:val="20"/>
              </w:rPr>
            </w:pPr>
            <w:r>
              <w:rPr>
                <w:rFonts w:ascii="Arial Narrow" w:hAnsi="Arial Narrow" w:cs="Arial"/>
                <w:b/>
                <w:sz w:val="20"/>
                <w:szCs w:val="20"/>
              </w:rPr>
              <w:t xml:space="preserve">Número: </w:t>
            </w:r>
            <w:r w:rsidRPr="00E15A68">
              <w:rPr>
                <w:rFonts w:ascii="Arial Narrow" w:hAnsi="Arial Narrow" w:cs="Arial"/>
                <w:sz w:val="20"/>
                <w:szCs w:val="20"/>
              </w:rPr>
              <w:t xml:space="preserve">Campo Texto de Ingreso </w:t>
            </w:r>
            <w:r w:rsidRPr="004B0254">
              <w:rPr>
                <w:rFonts w:ascii="Arial Narrow" w:hAnsi="Arial Narrow" w:cs="Arial"/>
                <w:b/>
                <w:sz w:val="20"/>
                <w:szCs w:val="20"/>
              </w:rPr>
              <w:t>(N</w:t>
            </w:r>
            <w:r>
              <w:rPr>
                <w:rFonts w:ascii="Arial Narrow" w:hAnsi="Arial Narrow" w:cs="Arial"/>
                <w:b/>
                <w:sz w:val="20"/>
                <w:szCs w:val="20"/>
              </w:rPr>
              <w:t>ú</w:t>
            </w:r>
            <w:r w:rsidRPr="004B0254">
              <w:rPr>
                <w:rFonts w:ascii="Arial Narrow" w:hAnsi="Arial Narrow" w:cs="Arial"/>
                <w:b/>
                <w:sz w:val="20"/>
                <w:szCs w:val="20"/>
              </w:rPr>
              <w:t>mero Declaración)</w:t>
            </w:r>
            <w:r>
              <w:rPr>
                <w:rFonts w:ascii="Arial Narrow" w:hAnsi="Arial Narrow" w:cs="Arial"/>
                <w:b/>
                <w:sz w:val="20"/>
                <w:szCs w:val="20"/>
              </w:rPr>
              <w:t xml:space="preserve">, </w:t>
            </w:r>
            <w:r w:rsidRPr="00E15A68">
              <w:rPr>
                <w:rFonts w:ascii="Arial Narrow" w:hAnsi="Arial Narrow" w:cs="Arial"/>
                <w:sz w:val="20"/>
                <w:szCs w:val="20"/>
              </w:rPr>
              <w:t>s</w:t>
            </w:r>
            <w:r w:rsidRPr="004B0254">
              <w:rPr>
                <w:rFonts w:ascii="Arial Narrow" w:hAnsi="Arial Narrow" w:cs="Arial"/>
                <w:sz w:val="20"/>
                <w:szCs w:val="20"/>
              </w:rPr>
              <w:t xml:space="preserve">e cargará inicialmente vacío </w:t>
            </w:r>
            <w:r w:rsidRPr="004B0254">
              <w:rPr>
                <w:rFonts w:ascii="Arial Narrow" w:hAnsi="Arial Narrow" w:cs="Arial"/>
                <w:b/>
                <w:sz w:val="20"/>
                <w:szCs w:val="20"/>
              </w:rPr>
              <w:t>(Campo editable)</w:t>
            </w:r>
            <w:r w:rsidRPr="004B0254">
              <w:rPr>
                <w:rFonts w:ascii="Arial Narrow" w:hAnsi="Arial Narrow" w:cs="Arial"/>
                <w:sz w:val="20"/>
                <w:szCs w:val="20"/>
              </w:rPr>
              <w:t>.</w:t>
            </w:r>
          </w:p>
          <w:p w14:paraId="2CCFA938" w14:textId="77777777" w:rsidR="00803CF9" w:rsidRPr="004B0254" w:rsidRDefault="00803CF9" w:rsidP="00A74EDE">
            <w:pPr>
              <w:rPr>
                <w:rFonts w:ascii="Arial Narrow" w:hAnsi="Arial Narrow" w:cs="Arial"/>
                <w:sz w:val="10"/>
                <w:szCs w:val="20"/>
              </w:rPr>
            </w:pPr>
          </w:p>
          <w:p w14:paraId="359B874F" w14:textId="77777777" w:rsidR="00803CF9" w:rsidRPr="004B0254" w:rsidRDefault="00803CF9" w:rsidP="00B92CAF">
            <w:pPr>
              <w:pStyle w:val="Prrafodelista"/>
              <w:numPr>
                <w:ilvl w:val="0"/>
                <w:numId w:val="95"/>
              </w:numPr>
              <w:ind w:left="299" w:hanging="283"/>
              <w:rPr>
                <w:rFonts w:ascii="Arial Narrow" w:hAnsi="Arial Narrow" w:cs="Arial"/>
                <w:sz w:val="20"/>
                <w:szCs w:val="20"/>
              </w:rPr>
            </w:pPr>
            <w:r w:rsidRPr="004B0254">
              <w:rPr>
                <w:rFonts w:ascii="Arial Narrow" w:hAnsi="Arial Narrow" w:cs="Arial"/>
                <w:b/>
                <w:sz w:val="20"/>
                <w:szCs w:val="20"/>
              </w:rPr>
              <w:t>Botón</w:t>
            </w:r>
            <w:r w:rsidRPr="004B0254">
              <w:rPr>
                <w:rFonts w:ascii="Arial Narrow" w:hAnsi="Arial Narrow" w:cs="Arial"/>
                <w:sz w:val="20"/>
                <w:szCs w:val="20"/>
              </w:rPr>
              <w:t xml:space="preserve">: Buscar </w:t>
            </w:r>
            <w:r w:rsidRPr="004B0254">
              <w:rPr>
                <w:rFonts w:ascii="Arial Narrow" w:hAnsi="Arial Narrow" w:cs="Arial"/>
                <w:b/>
                <w:sz w:val="20"/>
                <w:szCs w:val="20"/>
              </w:rPr>
              <w:t>(habilitado)</w:t>
            </w:r>
            <w:r w:rsidRPr="004B0254">
              <w:rPr>
                <w:rFonts w:ascii="Arial Narrow" w:hAnsi="Arial Narrow" w:cs="Arial"/>
                <w:sz w:val="20"/>
                <w:szCs w:val="20"/>
              </w:rPr>
              <w:t>.</w:t>
            </w:r>
          </w:p>
        </w:tc>
      </w:tr>
      <w:tr w:rsidR="00803CF9" w:rsidRPr="004B0254" w14:paraId="30A77715" w14:textId="77777777" w:rsidTr="00A74EDE">
        <w:tc>
          <w:tcPr>
            <w:tcW w:w="536" w:type="dxa"/>
          </w:tcPr>
          <w:p w14:paraId="41408073" w14:textId="77777777" w:rsidR="00803CF9" w:rsidRPr="004B0254" w:rsidRDefault="00803CF9" w:rsidP="00A74EDE">
            <w:pPr>
              <w:jc w:val="center"/>
              <w:rPr>
                <w:rFonts w:ascii="Arial Narrow" w:hAnsi="Arial Narrow" w:cs="Arial"/>
                <w:sz w:val="20"/>
                <w:szCs w:val="20"/>
              </w:rPr>
            </w:pPr>
            <w:r w:rsidRPr="004B0254">
              <w:rPr>
                <w:rFonts w:ascii="Arial Narrow" w:hAnsi="Arial Narrow" w:cs="Arial"/>
                <w:sz w:val="20"/>
                <w:szCs w:val="20"/>
              </w:rPr>
              <w:t>2</w:t>
            </w:r>
          </w:p>
        </w:tc>
        <w:tc>
          <w:tcPr>
            <w:tcW w:w="3037" w:type="dxa"/>
          </w:tcPr>
          <w:p w14:paraId="628C9816" w14:textId="77777777" w:rsidR="00803CF9" w:rsidRDefault="00803CF9" w:rsidP="00A74EDE">
            <w:pPr>
              <w:rPr>
                <w:rFonts w:ascii="Arial Narrow" w:hAnsi="Arial Narrow" w:cs="Arial"/>
                <w:sz w:val="20"/>
                <w:szCs w:val="20"/>
              </w:rPr>
            </w:pPr>
            <w:r w:rsidRPr="004B0254">
              <w:rPr>
                <w:rFonts w:ascii="Arial Narrow" w:hAnsi="Arial Narrow" w:cs="Arial"/>
                <w:sz w:val="20"/>
                <w:szCs w:val="20"/>
              </w:rPr>
              <w:t xml:space="preserve">El Funcionario Aduanero selecciona </w:t>
            </w:r>
            <w:r>
              <w:rPr>
                <w:rFonts w:ascii="Arial Narrow" w:hAnsi="Arial Narrow" w:cs="Arial"/>
                <w:sz w:val="20"/>
                <w:szCs w:val="20"/>
              </w:rPr>
              <w:t>el año, r</w:t>
            </w:r>
            <w:r w:rsidRPr="004B0254">
              <w:rPr>
                <w:rFonts w:ascii="Arial Narrow" w:hAnsi="Arial Narrow" w:cs="Arial"/>
                <w:sz w:val="20"/>
                <w:szCs w:val="20"/>
              </w:rPr>
              <w:t xml:space="preserve">égimen e ingresa el número de Declaración y luego presiona el Botón </w:t>
            </w:r>
            <w:r w:rsidRPr="00E15A68">
              <w:rPr>
                <w:rFonts w:ascii="Arial Narrow" w:hAnsi="Arial Narrow" w:cs="Arial"/>
                <w:b/>
                <w:sz w:val="20"/>
                <w:szCs w:val="20"/>
              </w:rPr>
              <w:t>Buscar</w:t>
            </w:r>
            <w:r w:rsidRPr="004B0254">
              <w:rPr>
                <w:rFonts w:ascii="Arial Narrow" w:hAnsi="Arial Narrow" w:cs="Arial"/>
                <w:sz w:val="20"/>
                <w:szCs w:val="20"/>
              </w:rPr>
              <w:t>.</w:t>
            </w:r>
          </w:p>
          <w:p w14:paraId="46B37BCD" w14:textId="77777777" w:rsidR="00803CF9" w:rsidRDefault="00803CF9" w:rsidP="00A74EDE">
            <w:pPr>
              <w:rPr>
                <w:rFonts w:ascii="Arial Narrow" w:hAnsi="Arial Narrow" w:cs="Arial"/>
                <w:sz w:val="20"/>
                <w:szCs w:val="20"/>
              </w:rPr>
            </w:pPr>
          </w:p>
          <w:p w14:paraId="6EA15251" w14:textId="77777777" w:rsidR="00803CF9" w:rsidRDefault="00803CF9" w:rsidP="00A74EDE">
            <w:pPr>
              <w:rPr>
                <w:rFonts w:ascii="Arial Narrow" w:hAnsi="Arial Narrow" w:cs="Arial"/>
                <w:sz w:val="20"/>
                <w:szCs w:val="20"/>
              </w:rPr>
            </w:pPr>
          </w:p>
          <w:p w14:paraId="3DDFEE61" w14:textId="77777777" w:rsidR="00803CF9" w:rsidRDefault="00803CF9" w:rsidP="00A74EDE">
            <w:pPr>
              <w:rPr>
                <w:rFonts w:ascii="Arial Narrow" w:hAnsi="Arial Narrow" w:cs="Arial"/>
                <w:sz w:val="20"/>
                <w:szCs w:val="20"/>
              </w:rPr>
            </w:pPr>
          </w:p>
          <w:p w14:paraId="52C8C9F1" w14:textId="77777777" w:rsidR="00803CF9" w:rsidRPr="004B0254" w:rsidRDefault="00803CF9" w:rsidP="00A74EDE">
            <w:pPr>
              <w:rPr>
                <w:rFonts w:ascii="Arial Narrow" w:hAnsi="Arial Narrow" w:cs="Arial"/>
                <w:sz w:val="20"/>
                <w:szCs w:val="20"/>
              </w:rPr>
            </w:pPr>
          </w:p>
        </w:tc>
        <w:tc>
          <w:tcPr>
            <w:tcW w:w="5724" w:type="dxa"/>
          </w:tcPr>
          <w:p w14:paraId="7BF8000F"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Realiza la búsqueda de la Declaración con la información ingresada por el usuario (Funcionario Aduanero).</w:t>
            </w:r>
          </w:p>
          <w:p w14:paraId="742733A9" w14:textId="77777777" w:rsidR="00803CF9" w:rsidRPr="004B0254" w:rsidRDefault="00803CF9" w:rsidP="00A74EDE">
            <w:pPr>
              <w:rPr>
                <w:rFonts w:ascii="Arial Narrow" w:hAnsi="Arial Narrow" w:cs="Arial"/>
                <w:sz w:val="10"/>
                <w:szCs w:val="20"/>
              </w:rPr>
            </w:pPr>
          </w:p>
          <w:p w14:paraId="1EF5D01C"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Realiza las siguientes validaciones:</w:t>
            </w:r>
          </w:p>
          <w:p w14:paraId="573D836F" w14:textId="77777777" w:rsidR="00803CF9" w:rsidRDefault="00803CF9" w:rsidP="00D32AEC">
            <w:pPr>
              <w:pStyle w:val="Sinespaciado"/>
              <w:numPr>
                <w:ilvl w:val="0"/>
                <w:numId w:val="95"/>
              </w:numPr>
              <w:jc w:val="both"/>
              <w:rPr>
                <w:rFonts w:ascii="Arial Narrow" w:hAnsi="Arial Narrow"/>
                <w:sz w:val="20"/>
              </w:rPr>
            </w:pPr>
            <w:r w:rsidRPr="00AF501C">
              <w:rPr>
                <w:rFonts w:ascii="Arial Narrow" w:hAnsi="Arial Narrow"/>
                <w:sz w:val="20"/>
              </w:rPr>
              <w:t>Que la Declaración exista</w:t>
            </w:r>
          </w:p>
          <w:p w14:paraId="6DE81B2E" w14:textId="77777777" w:rsidR="00803CF9" w:rsidRPr="00337F6D" w:rsidRDefault="00803CF9" w:rsidP="00D32AEC">
            <w:pPr>
              <w:pStyle w:val="Prrafodelista"/>
              <w:numPr>
                <w:ilvl w:val="0"/>
                <w:numId w:val="95"/>
              </w:numPr>
              <w:rPr>
                <w:rFonts w:ascii="Arial Narrow" w:hAnsi="Arial Narrow"/>
                <w:sz w:val="20"/>
              </w:rPr>
            </w:pPr>
            <w:r w:rsidRPr="00AF501C">
              <w:rPr>
                <w:rFonts w:ascii="Arial Narrow" w:hAnsi="Arial Narrow"/>
                <w:sz w:val="20"/>
                <w:szCs w:val="20"/>
                <w:highlight w:val="yellow"/>
              </w:rPr>
              <w:t xml:space="preserve">El sistema validara que la </w:t>
            </w:r>
            <w:r w:rsidR="00127E1A" w:rsidRPr="00AF501C">
              <w:rPr>
                <w:rFonts w:ascii="Arial Narrow" w:hAnsi="Arial Narrow"/>
                <w:sz w:val="20"/>
                <w:szCs w:val="20"/>
                <w:highlight w:val="yellow"/>
              </w:rPr>
              <w:t>Declaración</w:t>
            </w:r>
            <w:r w:rsidRPr="00AF501C">
              <w:rPr>
                <w:rFonts w:ascii="Arial Narrow" w:hAnsi="Arial Narrow"/>
                <w:sz w:val="20"/>
                <w:szCs w:val="20"/>
                <w:highlight w:val="yellow"/>
              </w:rPr>
              <w:t xml:space="preserve"> cuente con GED / SERF caso contrario se </w:t>
            </w:r>
            <w:r w:rsidR="00127E1A" w:rsidRPr="00AF501C">
              <w:rPr>
                <w:rFonts w:ascii="Arial Narrow" w:hAnsi="Arial Narrow"/>
                <w:sz w:val="20"/>
                <w:szCs w:val="20"/>
                <w:highlight w:val="yellow"/>
              </w:rPr>
              <w:t>ejecuta</w:t>
            </w:r>
            <w:r w:rsidRPr="00AF501C">
              <w:rPr>
                <w:rFonts w:ascii="Arial Narrow" w:hAnsi="Arial Narrow"/>
                <w:sz w:val="20"/>
                <w:szCs w:val="20"/>
                <w:highlight w:val="yellow"/>
              </w:rPr>
              <w:t xml:space="preserve"> excepción E1 Excepto para Declaraciones numeradas después la Vigencia del FAST.</w:t>
            </w:r>
          </w:p>
          <w:p w14:paraId="7C679617" w14:textId="77777777" w:rsidR="00337F6D" w:rsidRPr="00D32AEC" w:rsidRDefault="00337F6D" w:rsidP="00D32AEC">
            <w:pPr>
              <w:pStyle w:val="Prrafodelista"/>
              <w:numPr>
                <w:ilvl w:val="0"/>
                <w:numId w:val="95"/>
              </w:numPr>
              <w:rPr>
                <w:rFonts w:ascii="Arial Narrow" w:hAnsi="Arial Narrow"/>
                <w:sz w:val="20"/>
              </w:rPr>
            </w:pPr>
            <w:r w:rsidRPr="00337F6D">
              <w:rPr>
                <w:rFonts w:ascii="Arial Narrow" w:hAnsi="Arial Narrow"/>
                <w:sz w:val="20"/>
                <w:szCs w:val="20"/>
                <w:highlight w:val="yellow"/>
              </w:rPr>
              <w:t xml:space="preserve">Las declaraciones podrán ser asignadas si no presentan la diligencia que le corresponda registrar a tal asignación.  </w:t>
            </w:r>
          </w:p>
          <w:p w14:paraId="2CF5DD3A" w14:textId="77777777" w:rsidR="00D32AEC" w:rsidRPr="00D32AEC" w:rsidRDefault="00D32AEC" w:rsidP="00D32AEC">
            <w:pPr>
              <w:pStyle w:val="Prrafodelista"/>
              <w:numPr>
                <w:ilvl w:val="0"/>
                <w:numId w:val="95"/>
              </w:numPr>
              <w:rPr>
                <w:rFonts w:ascii="Arial Narrow" w:hAnsi="Arial Narrow"/>
                <w:sz w:val="20"/>
                <w:szCs w:val="20"/>
                <w:highlight w:val="yellow"/>
              </w:rPr>
            </w:pPr>
            <w:r w:rsidRPr="00D32AEC">
              <w:rPr>
                <w:rFonts w:ascii="Arial Narrow" w:hAnsi="Arial Narrow"/>
                <w:sz w:val="20"/>
                <w:szCs w:val="20"/>
                <w:highlight w:val="yellow"/>
              </w:rPr>
              <w:t xml:space="preserve">Una declaración sólo se podrá re-asignar al Grupo de Evaluación Preliminar Rojo en tanto la Declaración no se encuentre en estado En Proceso. </w:t>
            </w:r>
          </w:p>
          <w:p w14:paraId="6F34D10F" w14:textId="77777777" w:rsidR="00803CF9" w:rsidRDefault="00803CF9" w:rsidP="00D32AEC">
            <w:pPr>
              <w:pStyle w:val="Sinespaciado"/>
              <w:numPr>
                <w:ilvl w:val="0"/>
                <w:numId w:val="95"/>
              </w:numPr>
              <w:jc w:val="both"/>
              <w:rPr>
                <w:rFonts w:ascii="Arial Narrow" w:hAnsi="Arial Narrow"/>
                <w:sz w:val="20"/>
              </w:rPr>
            </w:pPr>
            <w:r>
              <w:rPr>
                <w:rFonts w:ascii="Arial Narrow" w:hAnsi="Arial Narrow"/>
                <w:sz w:val="20"/>
              </w:rPr>
              <w:t xml:space="preserve">Que </w:t>
            </w:r>
            <w:r w:rsidRPr="004B0254">
              <w:rPr>
                <w:rFonts w:ascii="Arial Narrow" w:hAnsi="Arial Narrow"/>
                <w:sz w:val="20"/>
              </w:rPr>
              <w:t xml:space="preserve">la declaración </w:t>
            </w:r>
            <w:r>
              <w:rPr>
                <w:rFonts w:ascii="Arial Narrow" w:hAnsi="Arial Narrow"/>
                <w:sz w:val="20"/>
              </w:rPr>
              <w:t xml:space="preserve">NO </w:t>
            </w:r>
            <w:r w:rsidRPr="004B0254">
              <w:rPr>
                <w:rFonts w:ascii="Arial Narrow" w:hAnsi="Arial Narrow"/>
                <w:sz w:val="20"/>
              </w:rPr>
              <w:t>se encuentr</w:t>
            </w:r>
            <w:r>
              <w:rPr>
                <w:rFonts w:ascii="Arial Narrow" w:hAnsi="Arial Narrow"/>
                <w:sz w:val="20"/>
              </w:rPr>
              <w:t>e</w:t>
            </w:r>
            <w:r w:rsidRPr="004B0254">
              <w:rPr>
                <w:rFonts w:ascii="Arial Narrow" w:hAnsi="Arial Narrow"/>
                <w:sz w:val="20"/>
              </w:rPr>
              <w:t xml:space="preserve"> asignada a un Funcionario Aduanero de cualquiera de los Grupos</w:t>
            </w:r>
            <w:r>
              <w:rPr>
                <w:rFonts w:ascii="Arial Narrow" w:hAnsi="Arial Narrow" w:cs="Arial Narrow"/>
                <w:sz w:val="20"/>
                <w:lang w:eastAsia="es-PE"/>
              </w:rPr>
              <w:t xml:space="preserve"> (Canal Naranja, Canal </w:t>
            </w:r>
            <w:r>
              <w:rPr>
                <w:rFonts w:ascii="Arial Narrow" w:hAnsi="Arial Narrow" w:cs="Arial Narrow"/>
                <w:sz w:val="20"/>
                <w:lang w:eastAsia="es-PE"/>
              </w:rPr>
              <w:lastRenderedPageBreak/>
              <w:t xml:space="preserve">Rojo, Diligencia previa anticipado rojo, Diligencia </w:t>
            </w:r>
            <w:r w:rsidR="002666B0" w:rsidRPr="002666B0">
              <w:rPr>
                <w:rFonts w:ascii="Arial Narrow" w:hAnsi="Arial Narrow" w:cs="Arial Narrow"/>
                <w:sz w:val="20"/>
                <w:lang w:eastAsia="es-PE"/>
              </w:rPr>
              <w:t xml:space="preserve">con </w:t>
            </w:r>
            <w:r w:rsidR="002666B0" w:rsidRPr="002666B0">
              <w:rPr>
                <w:rFonts w:ascii="Arial Narrow" w:hAnsi="Arial Narrow" w:cs="Arial Narrow"/>
                <w:strike/>
                <w:sz w:val="20"/>
                <w:lang w:eastAsia="es-PE"/>
              </w:rPr>
              <w:t>de</w:t>
            </w:r>
            <w:r w:rsidR="002666B0" w:rsidRPr="00EF16DC">
              <w:rPr>
                <w:sz w:val="18"/>
                <w:szCs w:val="18"/>
              </w:rPr>
              <w:t xml:space="preserve"> </w:t>
            </w:r>
            <w:r>
              <w:rPr>
                <w:rFonts w:ascii="Arial Narrow" w:hAnsi="Arial Narrow" w:cs="Arial Narrow"/>
                <w:sz w:val="20"/>
                <w:lang w:eastAsia="es-PE"/>
              </w:rPr>
              <w:t>continuación de despacho, Regularización, Conclusión de despacho)</w:t>
            </w:r>
            <w:r w:rsidRPr="004B0254">
              <w:rPr>
                <w:rFonts w:ascii="Arial Narrow" w:hAnsi="Arial Narrow"/>
                <w:sz w:val="20"/>
              </w:rPr>
              <w:t xml:space="preserve"> y esta Declaración se encuentre pendiente de registro de Diligencias</w:t>
            </w:r>
            <w:r>
              <w:rPr>
                <w:rFonts w:ascii="Arial Narrow" w:hAnsi="Arial Narrow"/>
                <w:sz w:val="20"/>
              </w:rPr>
              <w:t xml:space="preserve">, en caso contrario </w:t>
            </w:r>
            <w:r w:rsidRPr="004B0254">
              <w:rPr>
                <w:rFonts w:ascii="Arial Narrow" w:hAnsi="Arial Narrow"/>
                <w:sz w:val="20"/>
              </w:rPr>
              <w:t xml:space="preserve">se ejecuta la </w:t>
            </w:r>
            <w:r w:rsidRPr="004B0254">
              <w:rPr>
                <w:rFonts w:ascii="Arial Narrow" w:hAnsi="Arial Narrow"/>
                <w:b/>
                <w:i/>
                <w:sz w:val="20"/>
              </w:rPr>
              <w:t>Excepción E</w:t>
            </w:r>
            <w:r>
              <w:rPr>
                <w:rFonts w:ascii="Arial Narrow" w:hAnsi="Arial Narrow"/>
                <w:b/>
                <w:i/>
                <w:sz w:val="20"/>
              </w:rPr>
              <w:t>2</w:t>
            </w:r>
            <w:r w:rsidRPr="004B0254">
              <w:rPr>
                <w:rFonts w:ascii="Arial Narrow" w:hAnsi="Arial Narrow"/>
                <w:sz w:val="20"/>
              </w:rPr>
              <w:t>.</w:t>
            </w:r>
          </w:p>
          <w:p w14:paraId="5845283B" w14:textId="77777777" w:rsidR="00E61015" w:rsidRDefault="00E61015" w:rsidP="00E61015">
            <w:pPr>
              <w:pStyle w:val="Sinespaciado"/>
              <w:ind w:left="720"/>
              <w:jc w:val="both"/>
              <w:rPr>
                <w:rFonts w:ascii="Arial Narrow" w:hAnsi="Arial Narrow"/>
                <w:sz w:val="20"/>
              </w:rPr>
            </w:pPr>
            <w:r>
              <w:rPr>
                <w:rFonts w:ascii="Arial Narrow" w:hAnsi="Arial Narrow"/>
                <w:sz w:val="20"/>
              </w:rPr>
              <w:t>Cuente con :</w:t>
            </w:r>
          </w:p>
          <w:p w14:paraId="70253BF8" w14:textId="77777777" w:rsidR="00E61015" w:rsidRDefault="00E61015" w:rsidP="00E61015">
            <w:pPr>
              <w:pStyle w:val="Sinespaciado"/>
              <w:jc w:val="both"/>
              <w:rPr>
                <w:rFonts w:ascii="Arial Narrow" w:hAnsi="Arial Narrow"/>
                <w:sz w:val="20"/>
              </w:rPr>
            </w:pPr>
          </w:p>
          <w:p w14:paraId="5F7A7F72" w14:textId="77777777" w:rsidR="00E61015" w:rsidRPr="00EF16DC" w:rsidRDefault="00E61015" w:rsidP="00D32AEC">
            <w:pPr>
              <w:pStyle w:val="Prrafodelista"/>
              <w:numPr>
                <w:ilvl w:val="0"/>
                <w:numId w:val="95"/>
              </w:numPr>
              <w:rPr>
                <w:rFonts w:cs="Arial"/>
                <w:strike/>
                <w:sz w:val="18"/>
                <w:szCs w:val="18"/>
              </w:rPr>
            </w:pPr>
            <w:r w:rsidRPr="00EF16DC">
              <w:rPr>
                <w:rFonts w:cs="Arial"/>
                <w:strike/>
                <w:sz w:val="18"/>
                <w:szCs w:val="18"/>
                <w:highlight w:val="yellow"/>
              </w:rPr>
              <w:t>Guía de Entrega de Documentos (Primera Recepción - GED).</w:t>
            </w:r>
            <w:r w:rsidRPr="00EF16DC">
              <w:rPr>
                <w:rFonts w:cs="Arial"/>
                <w:strike/>
                <w:sz w:val="18"/>
                <w:szCs w:val="18"/>
              </w:rPr>
              <w:tab/>
            </w:r>
          </w:p>
          <w:p w14:paraId="7978170C" w14:textId="77777777" w:rsidR="00E61015" w:rsidRPr="00EF16DC" w:rsidRDefault="00E61015" w:rsidP="00D32AEC">
            <w:pPr>
              <w:pStyle w:val="Prrafodelista"/>
              <w:numPr>
                <w:ilvl w:val="0"/>
                <w:numId w:val="95"/>
              </w:numPr>
              <w:rPr>
                <w:rFonts w:cs="Arial"/>
                <w:strike/>
                <w:sz w:val="18"/>
                <w:szCs w:val="18"/>
              </w:rPr>
            </w:pPr>
            <w:r w:rsidRPr="00EF16DC">
              <w:rPr>
                <w:rFonts w:cs="Arial"/>
                <w:strike/>
                <w:sz w:val="18"/>
                <w:szCs w:val="18"/>
                <w:highlight w:val="yellow"/>
              </w:rPr>
              <w:t>Solicitud Electrónica de Reconocimiento Físico (SERF).</w:t>
            </w:r>
            <w:r w:rsidRPr="00EF16DC">
              <w:rPr>
                <w:rFonts w:cs="Arial"/>
                <w:strike/>
                <w:sz w:val="18"/>
                <w:szCs w:val="18"/>
              </w:rPr>
              <w:tab/>
            </w:r>
          </w:p>
          <w:p w14:paraId="0F191103" w14:textId="77777777" w:rsidR="00E61015" w:rsidRPr="00E26ED7" w:rsidRDefault="00E61015" w:rsidP="00D32AEC">
            <w:pPr>
              <w:pStyle w:val="Prrafodelista"/>
              <w:numPr>
                <w:ilvl w:val="0"/>
                <w:numId w:val="95"/>
              </w:numPr>
              <w:rPr>
                <w:rFonts w:cs="Arial"/>
                <w:sz w:val="18"/>
                <w:szCs w:val="18"/>
              </w:rPr>
            </w:pPr>
            <w:r>
              <w:rPr>
                <w:rFonts w:cs="Arial"/>
                <w:sz w:val="18"/>
                <w:szCs w:val="18"/>
              </w:rPr>
              <w:t>A</w:t>
            </w:r>
            <w:r w:rsidRPr="00EF16DC">
              <w:rPr>
                <w:rFonts w:cs="Arial"/>
                <w:sz w:val="18"/>
                <w:szCs w:val="18"/>
              </w:rPr>
              <w:t>utorización para reconocimiento físico de una declaración canal naranja</w:t>
            </w:r>
            <w:r w:rsidRPr="00E26ED7">
              <w:rPr>
                <w:rFonts w:cs="Arial"/>
                <w:sz w:val="18"/>
                <w:szCs w:val="18"/>
              </w:rPr>
              <w:t>.</w:t>
            </w:r>
            <w:r w:rsidRPr="00E26ED7">
              <w:rPr>
                <w:rFonts w:cs="Arial"/>
                <w:sz w:val="18"/>
                <w:szCs w:val="18"/>
              </w:rPr>
              <w:tab/>
            </w:r>
          </w:p>
          <w:p w14:paraId="4FAE5810" w14:textId="77777777" w:rsidR="00E61015" w:rsidRPr="00E26ED7" w:rsidRDefault="00E61015" w:rsidP="00D32AEC">
            <w:pPr>
              <w:pStyle w:val="Prrafodelista"/>
              <w:numPr>
                <w:ilvl w:val="0"/>
                <w:numId w:val="95"/>
              </w:numPr>
              <w:rPr>
                <w:rFonts w:cs="Arial"/>
                <w:sz w:val="18"/>
                <w:szCs w:val="18"/>
              </w:rPr>
            </w:pPr>
            <w:r w:rsidRPr="00E26ED7">
              <w:rPr>
                <w:rFonts w:cs="Arial"/>
                <w:sz w:val="18"/>
                <w:szCs w:val="18"/>
              </w:rPr>
              <w:t>Diligencia de Descargas Parciales.</w:t>
            </w:r>
            <w:r w:rsidRPr="00E26ED7">
              <w:rPr>
                <w:rFonts w:cs="Arial"/>
                <w:sz w:val="18"/>
                <w:szCs w:val="18"/>
              </w:rPr>
              <w:tab/>
            </w:r>
          </w:p>
          <w:p w14:paraId="6E752B96" w14:textId="77777777" w:rsidR="00E61015" w:rsidRPr="00EF16DC" w:rsidRDefault="00E61015" w:rsidP="00D32AEC">
            <w:pPr>
              <w:pStyle w:val="Prrafodelista"/>
              <w:numPr>
                <w:ilvl w:val="0"/>
                <w:numId w:val="95"/>
              </w:numPr>
              <w:rPr>
                <w:rFonts w:cs="Arial"/>
                <w:sz w:val="18"/>
                <w:szCs w:val="18"/>
              </w:rPr>
            </w:pPr>
            <w:r w:rsidRPr="00EF16DC">
              <w:rPr>
                <w:rFonts w:cs="Arial"/>
                <w:sz w:val="18"/>
                <w:szCs w:val="18"/>
              </w:rPr>
              <w:t xml:space="preserve">Diligencia con </w:t>
            </w:r>
            <w:r w:rsidRPr="00EF16DC">
              <w:rPr>
                <w:rFonts w:cs="Arial"/>
                <w:strike/>
                <w:sz w:val="18"/>
                <w:szCs w:val="18"/>
              </w:rPr>
              <w:t>de</w:t>
            </w:r>
            <w:r w:rsidRPr="00EF16DC">
              <w:rPr>
                <w:rFonts w:cs="Arial"/>
                <w:sz w:val="18"/>
                <w:szCs w:val="18"/>
              </w:rPr>
              <w:t xml:space="preserve"> Continuación de Despacho.</w:t>
            </w:r>
            <w:r w:rsidRPr="00EF16DC">
              <w:rPr>
                <w:rFonts w:cs="Arial"/>
                <w:sz w:val="18"/>
                <w:szCs w:val="18"/>
              </w:rPr>
              <w:tab/>
            </w:r>
          </w:p>
          <w:p w14:paraId="2016082A" w14:textId="77777777" w:rsidR="00E61015" w:rsidRPr="006708A8" w:rsidRDefault="00E61015" w:rsidP="00D32AEC">
            <w:pPr>
              <w:pStyle w:val="Prrafodelista"/>
              <w:numPr>
                <w:ilvl w:val="0"/>
                <w:numId w:val="95"/>
              </w:numPr>
              <w:rPr>
                <w:rFonts w:cs="Arial"/>
                <w:sz w:val="18"/>
                <w:szCs w:val="18"/>
              </w:rPr>
            </w:pPr>
            <w:r w:rsidRPr="006708A8">
              <w:rPr>
                <w:rFonts w:cs="Arial"/>
                <w:sz w:val="18"/>
                <w:szCs w:val="18"/>
              </w:rPr>
              <w:t>Los códigos 04 ó 05 registrados como resultado del Reconocimiento Físico.</w:t>
            </w:r>
            <w:r w:rsidRPr="006708A8">
              <w:rPr>
                <w:rFonts w:cs="Arial"/>
                <w:sz w:val="18"/>
                <w:szCs w:val="18"/>
              </w:rPr>
              <w:tab/>
            </w:r>
          </w:p>
          <w:p w14:paraId="0843F1AD" w14:textId="77777777" w:rsidR="00EF16DC" w:rsidRPr="004B0254" w:rsidRDefault="00EF16DC" w:rsidP="00E61015">
            <w:pPr>
              <w:pStyle w:val="Sinespaciado"/>
              <w:ind w:left="360"/>
              <w:jc w:val="both"/>
              <w:rPr>
                <w:rFonts w:ascii="Arial Narrow" w:hAnsi="Arial Narrow"/>
                <w:sz w:val="20"/>
              </w:rPr>
            </w:pPr>
          </w:p>
          <w:p w14:paraId="319B3917" w14:textId="77777777" w:rsidR="00803CF9" w:rsidRPr="004B0254" w:rsidRDefault="00803CF9" w:rsidP="00A74EDE">
            <w:pPr>
              <w:pStyle w:val="Sinespaciado"/>
              <w:ind w:left="248" w:hanging="248"/>
              <w:jc w:val="both"/>
              <w:rPr>
                <w:rFonts w:ascii="Arial Narrow" w:hAnsi="Arial Narrow"/>
                <w:sz w:val="10"/>
              </w:rPr>
            </w:pPr>
          </w:p>
          <w:p w14:paraId="2AE9E686" w14:textId="77777777" w:rsidR="00803CF9" w:rsidRPr="004B0254" w:rsidRDefault="00803CF9" w:rsidP="00A74EDE">
            <w:pPr>
              <w:pStyle w:val="Sinespaciado"/>
              <w:jc w:val="both"/>
              <w:rPr>
                <w:rFonts w:ascii="Arial Narrow" w:hAnsi="Arial Narrow"/>
                <w:sz w:val="10"/>
              </w:rPr>
            </w:pPr>
          </w:p>
          <w:p w14:paraId="6A3D5AE0" w14:textId="77777777" w:rsidR="00803CF9" w:rsidRPr="004B0254" w:rsidRDefault="00803CF9" w:rsidP="00A74EDE">
            <w:pPr>
              <w:pStyle w:val="Prrafodelista"/>
              <w:ind w:left="246" w:hanging="246"/>
              <w:rPr>
                <w:rFonts w:ascii="Arial Narrow" w:hAnsi="Arial Narrow" w:cs="Arial"/>
                <w:sz w:val="10"/>
                <w:szCs w:val="20"/>
              </w:rPr>
            </w:pPr>
          </w:p>
          <w:p w14:paraId="4ED4260E" w14:textId="77777777" w:rsidR="00803CF9" w:rsidRDefault="00803CF9" w:rsidP="00D32AEC">
            <w:pPr>
              <w:pStyle w:val="Sinespaciado"/>
              <w:numPr>
                <w:ilvl w:val="0"/>
                <w:numId w:val="95"/>
              </w:numPr>
              <w:jc w:val="both"/>
              <w:rPr>
                <w:rFonts w:ascii="Arial Narrow" w:hAnsi="Arial Narrow"/>
                <w:sz w:val="20"/>
              </w:rPr>
            </w:pPr>
            <w:r>
              <w:rPr>
                <w:rFonts w:ascii="Arial Narrow" w:hAnsi="Arial Narrow"/>
                <w:sz w:val="20"/>
              </w:rPr>
              <w:t xml:space="preserve">Que la </w:t>
            </w:r>
            <w:r w:rsidRPr="004B0254">
              <w:rPr>
                <w:rFonts w:ascii="Arial Narrow" w:hAnsi="Arial Narrow"/>
                <w:sz w:val="20"/>
              </w:rPr>
              <w:t xml:space="preserve">declaración </w:t>
            </w:r>
            <w:r>
              <w:rPr>
                <w:rFonts w:ascii="Arial Narrow" w:hAnsi="Arial Narrow"/>
                <w:sz w:val="20"/>
              </w:rPr>
              <w:t xml:space="preserve">NO </w:t>
            </w:r>
            <w:r w:rsidRPr="004B0254">
              <w:rPr>
                <w:rFonts w:ascii="Arial Narrow" w:hAnsi="Arial Narrow"/>
                <w:sz w:val="20"/>
              </w:rPr>
              <w:t>se encuentr</w:t>
            </w:r>
            <w:r>
              <w:rPr>
                <w:rFonts w:ascii="Arial Narrow" w:hAnsi="Arial Narrow"/>
                <w:sz w:val="20"/>
              </w:rPr>
              <w:t>e</w:t>
            </w:r>
            <w:r w:rsidRPr="004B0254">
              <w:rPr>
                <w:rFonts w:ascii="Arial Narrow" w:hAnsi="Arial Narrow"/>
                <w:sz w:val="20"/>
              </w:rPr>
              <w:t xml:space="preserve"> en estado "LEGAJADA" (08)</w:t>
            </w:r>
            <w:r>
              <w:rPr>
                <w:rFonts w:ascii="Arial Narrow" w:hAnsi="Arial Narrow"/>
                <w:sz w:val="20"/>
              </w:rPr>
              <w:t xml:space="preserve">, en caso contrario </w:t>
            </w:r>
            <w:r w:rsidRPr="004B0254">
              <w:rPr>
                <w:rFonts w:ascii="Arial Narrow" w:hAnsi="Arial Narrow"/>
                <w:sz w:val="20"/>
              </w:rPr>
              <w:t xml:space="preserve">se ejecuta la </w:t>
            </w:r>
            <w:r>
              <w:rPr>
                <w:rFonts w:ascii="Arial Narrow" w:hAnsi="Arial Narrow"/>
                <w:b/>
                <w:i/>
                <w:sz w:val="20"/>
              </w:rPr>
              <w:t>Excepción E3</w:t>
            </w:r>
            <w:r w:rsidRPr="004B0254">
              <w:rPr>
                <w:rFonts w:ascii="Arial Narrow" w:hAnsi="Arial Narrow"/>
                <w:sz w:val="20"/>
              </w:rPr>
              <w:t xml:space="preserve">. </w:t>
            </w:r>
          </w:p>
          <w:p w14:paraId="3BC4C964" w14:textId="77777777" w:rsidR="00803CF9" w:rsidRPr="004B0254" w:rsidRDefault="00803CF9" w:rsidP="00A74EDE">
            <w:pPr>
              <w:pStyle w:val="Prrafodelista"/>
              <w:rPr>
                <w:rFonts w:ascii="Arial Narrow" w:hAnsi="Arial Narrow" w:cs="Arial"/>
                <w:sz w:val="10"/>
                <w:szCs w:val="20"/>
              </w:rPr>
            </w:pPr>
          </w:p>
          <w:p w14:paraId="076EE729"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En el caso que exista información de la Declaración se muestra la Interfaz con los campos:</w:t>
            </w:r>
          </w:p>
          <w:p w14:paraId="44A6BD9A" w14:textId="77777777" w:rsidR="00803CF9" w:rsidRPr="004B0254" w:rsidRDefault="00803CF9" w:rsidP="00A74EDE">
            <w:pPr>
              <w:rPr>
                <w:rFonts w:ascii="Arial Narrow" w:hAnsi="Arial Narrow" w:cs="Arial"/>
                <w:sz w:val="10"/>
                <w:szCs w:val="20"/>
              </w:rPr>
            </w:pPr>
          </w:p>
          <w:p w14:paraId="4BC48F24"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No editables:</w:t>
            </w:r>
          </w:p>
          <w:p w14:paraId="4EB43BE2" w14:textId="77777777" w:rsidR="00803CF9" w:rsidRPr="004B0254" w:rsidRDefault="00803CF9" w:rsidP="00D32AEC">
            <w:pPr>
              <w:pStyle w:val="Prrafodelista"/>
              <w:numPr>
                <w:ilvl w:val="0"/>
                <w:numId w:val="95"/>
              </w:numPr>
              <w:rPr>
                <w:rFonts w:ascii="Arial Narrow" w:hAnsi="Arial Narrow" w:cs="Arial"/>
                <w:sz w:val="20"/>
                <w:szCs w:val="20"/>
              </w:rPr>
            </w:pPr>
            <w:r w:rsidRPr="004B0254">
              <w:rPr>
                <w:rFonts w:ascii="Arial Narrow" w:hAnsi="Arial Narrow" w:cs="Arial"/>
                <w:b/>
                <w:sz w:val="20"/>
                <w:szCs w:val="20"/>
              </w:rPr>
              <w:t>Aduana:</w:t>
            </w:r>
            <w:r w:rsidRPr="004B0254">
              <w:rPr>
                <w:rFonts w:ascii="Arial Narrow" w:hAnsi="Arial Narrow" w:cs="Arial"/>
                <w:sz w:val="20"/>
                <w:szCs w:val="20"/>
              </w:rPr>
              <w:t xml:space="preserve"> La Aduana de la Declaración encontrada.</w:t>
            </w:r>
          </w:p>
          <w:p w14:paraId="736A24D7" w14:textId="77777777" w:rsidR="00803CF9" w:rsidRPr="004B0254" w:rsidRDefault="00803CF9" w:rsidP="00D32AEC">
            <w:pPr>
              <w:pStyle w:val="Prrafodelista"/>
              <w:numPr>
                <w:ilvl w:val="0"/>
                <w:numId w:val="95"/>
              </w:numPr>
              <w:rPr>
                <w:rFonts w:ascii="Arial Narrow" w:hAnsi="Arial Narrow" w:cs="Arial"/>
                <w:sz w:val="20"/>
                <w:szCs w:val="20"/>
              </w:rPr>
            </w:pPr>
            <w:r w:rsidRPr="004B0254">
              <w:rPr>
                <w:rFonts w:ascii="Arial Narrow" w:hAnsi="Arial Narrow" w:cs="Arial"/>
                <w:b/>
                <w:sz w:val="20"/>
                <w:szCs w:val="20"/>
              </w:rPr>
              <w:t>Año:</w:t>
            </w:r>
            <w:r w:rsidRPr="004B0254">
              <w:rPr>
                <w:rFonts w:ascii="Arial Narrow" w:hAnsi="Arial Narrow" w:cs="Arial"/>
                <w:sz w:val="20"/>
                <w:szCs w:val="20"/>
              </w:rPr>
              <w:t xml:space="preserve"> El año de la Declaración encontrada.</w:t>
            </w:r>
          </w:p>
          <w:p w14:paraId="4A1440D8" w14:textId="77777777" w:rsidR="00803CF9" w:rsidRPr="004B0254" w:rsidRDefault="00803CF9" w:rsidP="00D32AEC">
            <w:pPr>
              <w:pStyle w:val="Prrafodelista"/>
              <w:numPr>
                <w:ilvl w:val="0"/>
                <w:numId w:val="95"/>
              </w:numPr>
              <w:rPr>
                <w:rFonts w:ascii="Arial Narrow" w:hAnsi="Arial Narrow" w:cs="Arial"/>
                <w:sz w:val="20"/>
                <w:szCs w:val="20"/>
              </w:rPr>
            </w:pPr>
            <w:r w:rsidRPr="004B0254">
              <w:rPr>
                <w:rFonts w:ascii="Arial Narrow" w:hAnsi="Arial Narrow" w:cs="Arial"/>
                <w:b/>
                <w:sz w:val="20"/>
                <w:szCs w:val="20"/>
              </w:rPr>
              <w:t xml:space="preserve">Régimen: </w:t>
            </w:r>
            <w:r w:rsidRPr="004B0254">
              <w:rPr>
                <w:rFonts w:ascii="Arial Narrow" w:hAnsi="Arial Narrow" w:cs="Arial"/>
                <w:sz w:val="20"/>
                <w:szCs w:val="20"/>
              </w:rPr>
              <w:t>El Régimen de la Declaración encontrada.</w:t>
            </w:r>
          </w:p>
          <w:p w14:paraId="06087850" w14:textId="77777777" w:rsidR="00803CF9" w:rsidRPr="004B0254" w:rsidRDefault="00803CF9" w:rsidP="00D32AEC">
            <w:pPr>
              <w:pStyle w:val="Prrafodelista"/>
              <w:numPr>
                <w:ilvl w:val="0"/>
                <w:numId w:val="95"/>
              </w:numPr>
              <w:rPr>
                <w:rFonts w:ascii="Arial Narrow" w:hAnsi="Arial Narrow" w:cs="Arial"/>
                <w:b/>
                <w:sz w:val="20"/>
                <w:szCs w:val="20"/>
              </w:rPr>
            </w:pPr>
            <w:r w:rsidRPr="004B0254">
              <w:rPr>
                <w:rFonts w:ascii="Arial Narrow" w:hAnsi="Arial Narrow" w:cs="Arial"/>
                <w:b/>
                <w:sz w:val="20"/>
                <w:szCs w:val="20"/>
              </w:rPr>
              <w:t xml:space="preserve">Numero: </w:t>
            </w:r>
            <w:r w:rsidRPr="004B0254">
              <w:rPr>
                <w:rFonts w:ascii="Arial Narrow" w:hAnsi="Arial Narrow" w:cs="Arial"/>
                <w:sz w:val="20"/>
                <w:szCs w:val="20"/>
              </w:rPr>
              <w:t>El número de Declaración encontrada.</w:t>
            </w:r>
          </w:p>
          <w:p w14:paraId="0DFC4060" w14:textId="77777777" w:rsidR="00803CF9" w:rsidRPr="004B0254" w:rsidRDefault="00803CF9" w:rsidP="00D32AEC">
            <w:pPr>
              <w:pStyle w:val="Prrafodelista"/>
              <w:numPr>
                <w:ilvl w:val="0"/>
                <w:numId w:val="95"/>
              </w:numPr>
              <w:rPr>
                <w:rFonts w:ascii="Arial Narrow" w:hAnsi="Arial Narrow" w:cs="Arial"/>
                <w:b/>
                <w:sz w:val="20"/>
                <w:szCs w:val="20"/>
              </w:rPr>
            </w:pPr>
            <w:r w:rsidRPr="004B0254">
              <w:rPr>
                <w:rFonts w:ascii="Arial Narrow" w:hAnsi="Arial Narrow" w:cs="Arial"/>
                <w:b/>
                <w:sz w:val="20"/>
                <w:szCs w:val="20"/>
              </w:rPr>
              <w:t xml:space="preserve">Canal: </w:t>
            </w:r>
            <w:r w:rsidRPr="004B0254">
              <w:rPr>
                <w:rFonts w:ascii="Arial Narrow" w:hAnsi="Arial Narrow" w:cs="Arial"/>
                <w:sz w:val="20"/>
                <w:szCs w:val="20"/>
              </w:rPr>
              <w:t>El canal a que corresponde la Declaración encontrada.</w:t>
            </w:r>
          </w:p>
          <w:p w14:paraId="213E55E7" w14:textId="77777777" w:rsidR="00803CF9" w:rsidRPr="00544F87" w:rsidRDefault="00803CF9" w:rsidP="00D32AEC">
            <w:pPr>
              <w:pStyle w:val="Prrafodelista"/>
              <w:numPr>
                <w:ilvl w:val="0"/>
                <w:numId w:val="95"/>
              </w:numPr>
              <w:rPr>
                <w:rFonts w:ascii="Arial Narrow" w:hAnsi="Arial Narrow"/>
                <w:sz w:val="20"/>
              </w:rPr>
            </w:pPr>
            <w:r>
              <w:rPr>
                <w:rFonts w:ascii="Arial Narrow" w:hAnsi="Arial Narrow" w:cs="Arial"/>
                <w:b/>
                <w:sz w:val="20"/>
                <w:szCs w:val="20"/>
              </w:rPr>
              <w:t>Ruc de</w:t>
            </w:r>
            <w:r w:rsidRPr="004B0254">
              <w:rPr>
                <w:rFonts w:ascii="Arial Narrow" w:hAnsi="Arial Narrow" w:cs="Arial"/>
                <w:b/>
                <w:sz w:val="20"/>
                <w:szCs w:val="20"/>
              </w:rPr>
              <w:t>l</w:t>
            </w:r>
            <w:r>
              <w:rPr>
                <w:rFonts w:ascii="Arial Narrow" w:hAnsi="Arial Narrow" w:cs="Arial"/>
                <w:b/>
                <w:sz w:val="20"/>
                <w:szCs w:val="20"/>
              </w:rPr>
              <w:t xml:space="preserve"> Consignatario</w:t>
            </w:r>
            <w:r w:rsidRPr="004B0254">
              <w:rPr>
                <w:rFonts w:ascii="Arial Narrow" w:hAnsi="Arial Narrow" w:cs="Arial"/>
                <w:b/>
                <w:sz w:val="20"/>
                <w:szCs w:val="20"/>
              </w:rPr>
              <w:t xml:space="preserve">: </w:t>
            </w:r>
            <w:r w:rsidRPr="004B0254">
              <w:rPr>
                <w:rFonts w:ascii="Arial Narrow" w:hAnsi="Arial Narrow" w:cs="Arial"/>
                <w:sz w:val="20"/>
                <w:szCs w:val="20"/>
              </w:rPr>
              <w:t>El Ruc del Consignatario de la Declaración encontrada</w:t>
            </w:r>
          </w:p>
          <w:p w14:paraId="6F724D24" w14:textId="77777777" w:rsidR="00803CF9" w:rsidRPr="004A3CDB" w:rsidRDefault="00803CF9" w:rsidP="00A74EDE">
            <w:pPr>
              <w:rPr>
                <w:rFonts w:ascii="Arial Narrow" w:hAnsi="Arial Narrow" w:cs="Arial"/>
                <w:sz w:val="10"/>
                <w:szCs w:val="20"/>
                <w:lang w:val="es-PE"/>
              </w:rPr>
            </w:pPr>
          </w:p>
          <w:p w14:paraId="0F065032" w14:textId="77777777" w:rsidR="00803CF9" w:rsidRPr="004B0254" w:rsidRDefault="00803CF9" w:rsidP="00A74EDE">
            <w:pPr>
              <w:rPr>
                <w:rFonts w:ascii="Arial Narrow" w:hAnsi="Arial Narrow" w:cs="Arial"/>
                <w:sz w:val="20"/>
                <w:szCs w:val="20"/>
              </w:rPr>
            </w:pPr>
            <w:r>
              <w:rPr>
                <w:rFonts w:ascii="Arial Narrow" w:hAnsi="Arial Narrow" w:cs="Arial"/>
                <w:sz w:val="20"/>
                <w:szCs w:val="20"/>
              </w:rPr>
              <w:t>Campos e</w:t>
            </w:r>
            <w:r w:rsidRPr="004B0254">
              <w:rPr>
                <w:rFonts w:ascii="Arial Narrow" w:hAnsi="Arial Narrow" w:cs="Arial"/>
                <w:sz w:val="20"/>
                <w:szCs w:val="20"/>
              </w:rPr>
              <w:t>ditables:</w:t>
            </w:r>
          </w:p>
          <w:p w14:paraId="003F5A38" w14:textId="77777777" w:rsidR="00803CF9" w:rsidRPr="004B0254" w:rsidRDefault="00803CF9" w:rsidP="00D32AEC">
            <w:pPr>
              <w:pStyle w:val="Prrafodelista"/>
              <w:numPr>
                <w:ilvl w:val="0"/>
                <w:numId w:val="95"/>
              </w:numPr>
              <w:rPr>
                <w:rFonts w:ascii="Arial Narrow" w:hAnsi="Arial Narrow" w:cs="Arial"/>
                <w:b/>
                <w:sz w:val="20"/>
                <w:szCs w:val="20"/>
              </w:rPr>
            </w:pPr>
            <w:r w:rsidRPr="004B0254">
              <w:rPr>
                <w:rFonts w:ascii="Arial Narrow" w:hAnsi="Arial Narrow" w:cs="Arial"/>
                <w:b/>
                <w:sz w:val="20"/>
                <w:szCs w:val="20"/>
              </w:rPr>
              <w:t xml:space="preserve">Código Funcionario: </w:t>
            </w:r>
            <w:r w:rsidRPr="004B0254">
              <w:rPr>
                <w:rFonts w:ascii="Arial Narrow" w:hAnsi="Arial Narrow" w:cs="Arial"/>
                <w:sz w:val="20"/>
                <w:szCs w:val="20"/>
              </w:rPr>
              <w:t>Se cargará vacío, permitiendo ingresar dato numérico hasta 4 caracteres.</w:t>
            </w:r>
          </w:p>
          <w:p w14:paraId="1974D7D5" w14:textId="77777777" w:rsidR="00803CF9" w:rsidRPr="004B0254" w:rsidRDefault="00803CF9" w:rsidP="00D32AEC">
            <w:pPr>
              <w:pStyle w:val="Sinespaciado"/>
              <w:numPr>
                <w:ilvl w:val="0"/>
                <w:numId w:val="95"/>
              </w:numPr>
              <w:jc w:val="both"/>
              <w:rPr>
                <w:rFonts w:ascii="Arial Narrow" w:hAnsi="Arial Narrow"/>
                <w:sz w:val="20"/>
              </w:rPr>
            </w:pPr>
            <w:r w:rsidRPr="004B0254">
              <w:rPr>
                <w:rFonts w:ascii="Arial Narrow" w:hAnsi="Arial Narrow"/>
                <w:b/>
                <w:sz w:val="20"/>
              </w:rPr>
              <w:t>Nombre Funcionario:</w:t>
            </w:r>
            <w:r w:rsidRPr="004B0254">
              <w:rPr>
                <w:rFonts w:ascii="Arial Narrow" w:hAnsi="Arial Narrow"/>
                <w:sz w:val="20"/>
              </w:rPr>
              <w:t xml:space="preserve"> Automáticamente se visualizará el nombre del funcionario correspondiente al código ingresado. </w:t>
            </w:r>
          </w:p>
          <w:p w14:paraId="3288D6C8" w14:textId="77777777" w:rsidR="00803CF9" w:rsidRPr="004B0254" w:rsidRDefault="00803CF9" w:rsidP="00D32AEC">
            <w:pPr>
              <w:pStyle w:val="Sinespaciado"/>
              <w:numPr>
                <w:ilvl w:val="0"/>
                <w:numId w:val="95"/>
              </w:numPr>
              <w:jc w:val="both"/>
              <w:rPr>
                <w:rFonts w:ascii="Arial Narrow" w:hAnsi="Arial Narrow"/>
                <w:sz w:val="20"/>
              </w:rPr>
            </w:pPr>
            <w:r w:rsidRPr="004B0254">
              <w:rPr>
                <w:rFonts w:ascii="Arial Narrow" w:hAnsi="Arial Narrow"/>
                <w:b/>
                <w:sz w:val="20"/>
              </w:rPr>
              <w:t>Observación:</w:t>
            </w:r>
            <w:r w:rsidRPr="004B0254">
              <w:rPr>
                <w:rFonts w:ascii="Arial Narrow" w:hAnsi="Arial Narrow"/>
                <w:sz w:val="20"/>
              </w:rPr>
              <w:t xml:space="preserve"> Asignará el valor por defecto “Diligencia de </w:t>
            </w:r>
            <w:r>
              <w:rPr>
                <w:rFonts w:ascii="Arial Narrow" w:hAnsi="Arial Narrow"/>
                <w:bCs/>
                <w:sz w:val="20"/>
                <w:szCs w:val="18"/>
              </w:rPr>
              <w:t>Diligencia de Despacho</w:t>
            </w:r>
            <w:r w:rsidRPr="004B0254">
              <w:rPr>
                <w:rFonts w:ascii="Arial Narrow" w:hAnsi="Arial Narrow"/>
                <w:sz w:val="20"/>
              </w:rPr>
              <w:t>”.</w:t>
            </w:r>
          </w:p>
          <w:p w14:paraId="46A474AE" w14:textId="77777777" w:rsidR="00803CF9" w:rsidRPr="004B0254" w:rsidRDefault="00803CF9" w:rsidP="00A74EDE">
            <w:pPr>
              <w:rPr>
                <w:rFonts w:ascii="Arial Narrow" w:hAnsi="Arial Narrow" w:cs="Arial"/>
                <w:sz w:val="10"/>
                <w:szCs w:val="20"/>
                <w:lang w:val="es-PE"/>
              </w:rPr>
            </w:pPr>
          </w:p>
          <w:p w14:paraId="2E1D01D7" w14:textId="77777777" w:rsidR="00803CF9" w:rsidRPr="004B0254" w:rsidRDefault="00803CF9" w:rsidP="00A74EDE">
            <w:pPr>
              <w:rPr>
                <w:rFonts w:ascii="Arial Narrow" w:hAnsi="Arial Narrow" w:cs="Arial"/>
                <w:sz w:val="20"/>
                <w:szCs w:val="20"/>
                <w:lang w:val="es-PE"/>
              </w:rPr>
            </w:pPr>
            <w:r w:rsidRPr="004B0254">
              <w:rPr>
                <w:rFonts w:ascii="Arial Narrow" w:hAnsi="Arial Narrow" w:cs="Arial"/>
                <w:sz w:val="20"/>
                <w:szCs w:val="20"/>
                <w:lang w:val="es-PE"/>
              </w:rPr>
              <w:t xml:space="preserve">Botones (Habilitados): </w:t>
            </w:r>
          </w:p>
          <w:p w14:paraId="29DC6BA6" w14:textId="77777777" w:rsidR="00803CF9" w:rsidRPr="004B0254" w:rsidRDefault="00803CF9" w:rsidP="00D32AEC">
            <w:pPr>
              <w:pStyle w:val="Prrafodelista"/>
              <w:numPr>
                <w:ilvl w:val="0"/>
                <w:numId w:val="95"/>
              </w:numPr>
              <w:rPr>
                <w:rFonts w:ascii="Arial Narrow" w:hAnsi="Arial Narrow" w:cs="Arial"/>
                <w:b/>
                <w:sz w:val="20"/>
                <w:szCs w:val="20"/>
              </w:rPr>
            </w:pPr>
            <w:r w:rsidRPr="004B0254">
              <w:rPr>
                <w:rFonts w:ascii="Arial Narrow" w:hAnsi="Arial Narrow" w:cs="Arial"/>
                <w:b/>
                <w:sz w:val="20"/>
                <w:szCs w:val="20"/>
                <w:lang w:val="es-PE"/>
              </w:rPr>
              <w:t>Buscador Funcionario:</w:t>
            </w:r>
            <w:r w:rsidRPr="004B0254">
              <w:rPr>
                <w:rFonts w:ascii="Arial Narrow" w:hAnsi="Arial Narrow" w:cs="Arial"/>
                <w:sz w:val="20"/>
                <w:szCs w:val="20"/>
                <w:lang w:val="es-PE"/>
              </w:rPr>
              <w:t xml:space="preserve"> Que contendrá una imagen lupa sin texto.</w:t>
            </w:r>
          </w:p>
          <w:p w14:paraId="081A9148" w14:textId="77777777" w:rsidR="00803CF9" w:rsidRPr="004B0254" w:rsidRDefault="00803CF9" w:rsidP="00D32AEC">
            <w:pPr>
              <w:pStyle w:val="Prrafodelista"/>
              <w:numPr>
                <w:ilvl w:val="0"/>
                <w:numId w:val="95"/>
              </w:numPr>
              <w:rPr>
                <w:rFonts w:ascii="Arial Narrow" w:hAnsi="Arial Narrow" w:cs="Arial"/>
                <w:b/>
                <w:sz w:val="20"/>
                <w:szCs w:val="20"/>
              </w:rPr>
            </w:pPr>
            <w:r w:rsidRPr="004B0254">
              <w:rPr>
                <w:rFonts w:ascii="Arial Narrow" w:hAnsi="Arial Narrow" w:cs="Arial"/>
                <w:b/>
                <w:sz w:val="20"/>
                <w:szCs w:val="20"/>
              </w:rPr>
              <w:t>Asignar.</w:t>
            </w:r>
          </w:p>
          <w:p w14:paraId="7E441FB0" w14:textId="77777777" w:rsidR="00803CF9" w:rsidRPr="004B0254" w:rsidRDefault="00803CF9" w:rsidP="00D32AEC">
            <w:pPr>
              <w:pStyle w:val="Prrafodelista"/>
              <w:numPr>
                <w:ilvl w:val="0"/>
                <w:numId w:val="95"/>
              </w:numPr>
              <w:rPr>
                <w:rFonts w:ascii="Arial Narrow" w:hAnsi="Arial Narrow" w:cs="Arial"/>
                <w:b/>
                <w:sz w:val="20"/>
                <w:szCs w:val="20"/>
              </w:rPr>
            </w:pPr>
            <w:r w:rsidRPr="004B0254">
              <w:rPr>
                <w:rFonts w:ascii="Arial Narrow" w:hAnsi="Arial Narrow" w:cs="Arial"/>
                <w:b/>
                <w:sz w:val="20"/>
                <w:szCs w:val="20"/>
              </w:rPr>
              <w:t xml:space="preserve">Limpiar </w:t>
            </w:r>
            <w:r w:rsidRPr="004B0254">
              <w:rPr>
                <w:rFonts w:ascii="Arial Narrow" w:hAnsi="Arial Narrow" w:cs="Arial"/>
                <w:sz w:val="20"/>
                <w:szCs w:val="20"/>
              </w:rPr>
              <w:t xml:space="preserve">(ver </w:t>
            </w:r>
            <w:r w:rsidRPr="004B0254">
              <w:rPr>
                <w:rFonts w:ascii="Arial Narrow" w:hAnsi="Arial Narrow" w:cs="Arial"/>
                <w:b/>
                <w:i/>
                <w:sz w:val="20"/>
                <w:szCs w:val="20"/>
              </w:rPr>
              <w:t xml:space="preserve">Flujo Alternativo </w:t>
            </w:r>
            <w:r w:rsidRPr="00DF350A">
              <w:rPr>
                <w:rFonts w:ascii="Arial Narrow" w:hAnsi="Arial Narrow" w:cs="Arial"/>
                <w:b/>
                <w:i/>
                <w:color w:val="4F81BD" w:themeColor="accent1"/>
                <w:sz w:val="20"/>
                <w:szCs w:val="20"/>
              </w:rPr>
              <w:t>1</w:t>
            </w:r>
            <w:r w:rsidRPr="004B0254">
              <w:rPr>
                <w:rFonts w:ascii="Arial Narrow" w:hAnsi="Arial Narrow" w:cs="Arial"/>
                <w:sz w:val="20"/>
                <w:szCs w:val="20"/>
              </w:rPr>
              <w:t>).</w:t>
            </w:r>
          </w:p>
          <w:p w14:paraId="1680AD68" w14:textId="77777777" w:rsidR="00803CF9" w:rsidRPr="004B0254" w:rsidRDefault="00803CF9" w:rsidP="00A74EDE">
            <w:pPr>
              <w:rPr>
                <w:rFonts w:ascii="Arial Narrow" w:hAnsi="Arial Narrow" w:cs="Arial"/>
                <w:b/>
                <w:sz w:val="20"/>
                <w:szCs w:val="20"/>
              </w:rPr>
            </w:pPr>
          </w:p>
          <w:p w14:paraId="61893C08" w14:textId="77777777" w:rsidR="00803CF9" w:rsidRDefault="00803CF9" w:rsidP="00A74EDE">
            <w:pPr>
              <w:rPr>
                <w:rFonts w:ascii="Arial Narrow" w:hAnsi="Arial Narrow" w:cs="Arial"/>
                <w:sz w:val="20"/>
                <w:szCs w:val="20"/>
              </w:rPr>
            </w:pPr>
            <w:r w:rsidRPr="004B0254">
              <w:rPr>
                <w:rFonts w:ascii="Arial Narrow" w:hAnsi="Arial Narrow" w:cs="Arial"/>
                <w:sz w:val="20"/>
                <w:szCs w:val="20"/>
              </w:rPr>
              <w:t>Caso contrario el sistema muestra el mensaje: “No existe información con los datos solicitados”, vu</w:t>
            </w:r>
            <w:r>
              <w:rPr>
                <w:rFonts w:ascii="Arial Narrow" w:hAnsi="Arial Narrow" w:cs="Arial"/>
                <w:sz w:val="20"/>
                <w:szCs w:val="20"/>
              </w:rPr>
              <w:t>elve a la respuesta del paso 1.</w:t>
            </w:r>
          </w:p>
          <w:p w14:paraId="68D0E328" w14:textId="77777777" w:rsidR="00803CF9" w:rsidRPr="004B0254" w:rsidRDefault="00803CF9" w:rsidP="00A74EDE">
            <w:pPr>
              <w:autoSpaceDE w:val="0"/>
              <w:autoSpaceDN w:val="0"/>
              <w:adjustRightInd w:val="0"/>
              <w:rPr>
                <w:rFonts w:ascii="Arial Narrow" w:hAnsi="Arial Narrow" w:cs="Arial"/>
                <w:sz w:val="20"/>
                <w:szCs w:val="20"/>
              </w:rPr>
            </w:pPr>
          </w:p>
        </w:tc>
      </w:tr>
      <w:tr w:rsidR="00803CF9" w:rsidRPr="004B0254" w14:paraId="5E27B9F7" w14:textId="77777777" w:rsidTr="00A74EDE">
        <w:tc>
          <w:tcPr>
            <w:tcW w:w="536" w:type="dxa"/>
          </w:tcPr>
          <w:p w14:paraId="23903CA5" w14:textId="77777777" w:rsidR="00803CF9" w:rsidRPr="004B0254" w:rsidRDefault="00803CF9" w:rsidP="00A74EDE">
            <w:pPr>
              <w:jc w:val="center"/>
              <w:rPr>
                <w:rFonts w:ascii="Arial Narrow" w:hAnsi="Arial Narrow" w:cs="Arial"/>
                <w:sz w:val="20"/>
                <w:szCs w:val="20"/>
              </w:rPr>
            </w:pPr>
            <w:r w:rsidRPr="004B0254">
              <w:rPr>
                <w:rFonts w:ascii="Arial Narrow" w:hAnsi="Arial Narrow" w:cs="Arial"/>
                <w:sz w:val="20"/>
                <w:szCs w:val="20"/>
              </w:rPr>
              <w:lastRenderedPageBreak/>
              <w:t>3</w:t>
            </w:r>
          </w:p>
        </w:tc>
        <w:tc>
          <w:tcPr>
            <w:tcW w:w="3037" w:type="dxa"/>
          </w:tcPr>
          <w:p w14:paraId="6F733B83"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 xml:space="preserve">El funcionario Aduanero presiona el Botón </w:t>
            </w:r>
            <w:r w:rsidRPr="00220220">
              <w:rPr>
                <w:rFonts w:ascii="Arial Narrow" w:hAnsi="Arial Narrow" w:cs="Arial"/>
                <w:b/>
                <w:sz w:val="20"/>
                <w:szCs w:val="20"/>
              </w:rPr>
              <w:t>Buscar</w:t>
            </w:r>
            <w:r w:rsidRPr="004B0254">
              <w:rPr>
                <w:rFonts w:ascii="Arial Narrow" w:hAnsi="Arial Narrow" w:cs="Arial"/>
                <w:sz w:val="20"/>
                <w:szCs w:val="20"/>
              </w:rPr>
              <w:t xml:space="preserve"> </w:t>
            </w:r>
            <w:r w:rsidRPr="00220220">
              <w:rPr>
                <w:rFonts w:ascii="Arial Narrow" w:hAnsi="Arial Narrow" w:cs="Arial"/>
                <w:b/>
                <w:sz w:val="20"/>
                <w:szCs w:val="20"/>
              </w:rPr>
              <w:t>Funcionario</w:t>
            </w:r>
            <w:r w:rsidRPr="004B0254">
              <w:rPr>
                <w:rFonts w:ascii="Arial Narrow" w:hAnsi="Arial Narrow" w:cs="Arial"/>
                <w:sz w:val="20"/>
                <w:szCs w:val="20"/>
              </w:rPr>
              <w:t xml:space="preserve">(Imagen Lupa) </w:t>
            </w:r>
          </w:p>
        </w:tc>
        <w:tc>
          <w:tcPr>
            <w:tcW w:w="5724" w:type="dxa"/>
          </w:tcPr>
          <w:p w14:paraId="32BF0BEC"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Muestra la interfaz IU004</w:t>
            </w:r>
            <w:r>
              <w:rPr>
                <w:rFonts w:ascii="Arial Narrow" w:hAnsi="Arial Narrow" w:cs="Arial"/>
                <w:sz w:val="20"/>
                <w:szCs w:val="20"/>
              </w:rPr>
              <w:t>-</w:t>
            </w:r>
            <w:r w:rsidRPr="004B0254">
              <w:rPr>
                <w:rFonts w:ascii="Arial Narrow" w:hAnsi="Arial Narrow" w:cs="Arial"/>
                <w:sz w:val="20"/>
                <w:szCs w:val="20"/>
              </w:rPr>
              <w:t>Busqueda</w:t>
            </w:r>
            <w:r>
              <w:rPr>
                <w:rFonts w:ascii="Arial Narrow" w:hAnsi="Arial Narrow" w:cs="Arial"/>
                <w:sz w:val="20"/>
                <w:szCs w:val="20"/>
              </w:rPr>
              <w:t xml:space="preserve"> de Funcionario Aduanero</w:t>
            </w:r>
            <w:r w:rsidRPr="004B0254">
              <w:rPr>
                <w:rFonts w:ascii="Arial Narrow" w:hAnsi="Arial Narrow" w:cs="Arial"/>
                <w:sz w:val="20"/>
                <w:szCs w:val="20"/>
              </w:rPr>
              <w:t>, con los siguientes campos:</w:t>
            </w:r>
          </w:p>
          <w:p w14:paraId="663935F9" w14:textId="77777777" w:rsidR="00803CF9" w:rsidRPr="004B0254" w:rsidRDefault="00803CF9" w:rsidP="00B92CAF">
            <w:pPr>
              <w:pStyle w:val="Prrafodelista"/>
              <w:numPr>
                <w:ilvl w:val="0"/>
                <w:numId w:val="96"/>
              </w:numPr>
              <w:ind w:left="246" w:hanging="246"/>
              <w:rPr>
                <w:rFonts w:ascii="Arial Narrow" w:hAnsi="Arial Narrow" w:cs="Arial"/>
                <w:sz w:val="20"/>
                <w:szCs w:val="20"/>
              </w:rPr>
            </w:pPr>
            <w:r w:rsidRPr="004B0254">
              <w:rPr>
                <w:rFonts w:ascii="Arial Narrow" w:hAnsi="Arial Narrow" w:cs="Arial"/>
                <w:b/>
                <w:sz w:val="20"/>
                <w:szCs w:val="20"/>
              </w:rPr>
              <w:t>Aduana:</w:t>
            </w:r>
            <w:r w:rsidRPr="004B0254">
              <w:rPr>
                <w:rFonts w:ascii="Arial Narrow" w:hAnsi="Arial Narrow" w:cs="Arial"/>
                <w:sz w:val="20"/>
                <w:szCs w:val="20"/>
              </w:rPr>
              <w:t xml:space="preserve"> muestra la aduana a la que pertenece </w:t>
            </w:r>
            <w:r>
              <w:rPr>
                <w:rFonts w:ascii="Arial Narrow" w:hAnsi="Arial Narrow" w:cs="Arial"/>
                <w:sz w:val="20"/>
                <w:szCs w:val="20"/>
              </w:rPr>
              <w:t>la declaración, que debe ser la misma a la d</w:t>
            </w:r>
            <w:r w:rsidRPr="004B0254">
              <w:rPr>
                <w:rFonts w:ascii="Arial Narrow" w:hAnsi="Arial Narrow" w:cs="Arial"/>
                <w:sz w:val="20"/>
                <w:szCs w:val="20"/>
              </w:rPr>
              <w:t xml:space="preserve">el usuario </w:t>
            </w:r>
            <w:proofErr w:type="spellStart"/>
            <w:r w:rsidRPr="004B0254">
              <w:rPr>
                <w:rFonts w:ascii="Arial Narrow" w:hAnsi="Arial Narrow" w:cs="Arial"/>
                <w:sz w:val="20"/>
                <w:szCs w:val="20"/>
              </w:rPr>
              <w:t>logueado</w:t>
            </w:r>
            <w:proofErr w:type="spellEnd"/>
            <w:r w:rsidRPr="004B0254">
              <w:rPr>
                <w:rFonts w:ascii="Arial Narrow" w:hAnsi="Arial Narrow" w:cs="Arial"/>
                <w:sz w:val="20"/>
                <w:szCs w:val="20"/>
              </w:rPr>
              <w:t xml:space="preserve"> </w:t>
            </w:r>
            <w:r w:rsidRPr="004B0254">
              <w:rPr>
                <w:rFonts w:ascii="Arial Narrow" w:hAnsi="Arial Narrow" w:cs="Arial"/>
                <w:b/>
                <w:sz w:val="20"/>
                <w:szCs w:val="20"/>
              </w:rPr>
              <w:t>(no editable)</w:t>
            </w:r>
            <w:r w:rsidRPr="004B0254">
              <w:rPr>
                <w:rFonts w:ascii="Arial Narrow" w:hAnsi="Arial Narrow" w:cs="Arial"/>
                <w:sz w:val="20"/>
                <w:szCs w:val="20"/>
              </w:rPr>
              <w:t>.</w:t>
            </w:r>
          </w:p>
          <w:p w14:paraId="3BD8781C" w14:textId="77777777" w:rsidR="00803CF9" w:rsidRPr="004B0254" w:rsidRDefault="00803CF9" w:rsidP="00B92CAF">
            <w:pPr>
              <w:pStyle w:val="Prrafodelista"/>
              <w:numPr>
                <w:ilvl w:val="0"/>
                <w:numId w:val="96"/>
              </w:numPr>
              <w:ind w:left="246" w:hanging="246"/>
              <w:rPr>
                <w:rFonts w:ascii="Arial Narrow" w:hAnsi="Arial Narrow" w:cs="Arial"/>
                <w:sz w:val="20"/>
                <w:szCs w:val="20"/>
              </w:rPr>
            </w:pPr>
            <w:r w:rsidRPr="004B0254">
              <w:rPr>
                <w:rFonts w:ascii="Arial Narrow" w:hAnsi="Arial Narrow" w:cs="Arial"/>
                <w:b/>
                <w:sz w:val="20"/>
                <w:szCs w:val="20"/>
              </w:rPr>
              <w:t>Régimen:</w:t>
            </w:r>
            <w:r w:rsidRPr="004B0254">
              <w:rPr>
                <w:rFonts w:ascii="Arial Narrow" w:hAnsi="Arial Narrow" w:cs="Arial"/>
                <w:sz w:val="20"/>
                <w:szCs w:val="20"/>
              </w:rPr>
              <w:t xml:space="preserve"> </w:t>
            </w:r>
            <w:r w:rsidRPr="00A355A0">
              <w:rPr>
                <w:rFonts w:ascii="Arial Narrow" w:hAnsi="Arial Narrow" w:cs="Arial"/>
                <w:sz w:val="20"/>
                <w:szCs w:val="20"/>
              </w:rPr>
              <w:t>campo donde se selecciona el régimen al que corresponde la declaración</w:t>
            </w:r>
            <w:r>
              <w:rPr>
                <w:rFonts w:ascii="Arial Narrow" w:hAnsi="Arial Narrow" w:cs="Arial"/>
                <w:sz w:val="20"/>
                <w:szCs w:val="20"/>
              </w:rPr>
              <w:t xml:space="preserve"> </w:t>
            </w:r>
            <w:r w:rsidRPr="004A3CDB">
              <w:rPr>
                <w:rFonts w:ascii="Arial Narrow" w:hAnsi="Arial Narrow" w:cs="Arial"/>
                <w:b/>
                <w:sz w:val="20"/>
                <w:szCs w:val="20"/>
              </w:rPr>
              <w:t>(</w:t>
            </w:r>
            <w:r>
              <w:rPr>
                <w:rFonts w:ascii="Arial Narrow" w:hAnsi="Arial Narrow" w:cs="Arial"/>
                <w:b/>
                <w:sz w:val="20"/>
                <w:szCs w:val="20"/>
              </w:rPr>
              <w:t>n</w:t>
            </w:r>
            <w:r w:rsidRPr="004A3CDB">
              <w:rPr>
                <w:rFonts w:ascii="Arial Narrow" w:hAnsi="Arial Narrow" w:cs="Arial"/>
                <w:b/>
                <w:sz w:val="20"/>
                <w:szCs w:val="20"/>
              </w:rPr>
              <w:t>o editable)</w:t>
            </w:r>
            <w:r>
              <w:rPr>
                <w:rFonts w:ascii="Arial Narrow" w:hAnsi="Arial Narrow" w:cs="Arial"/>
                <w:sz w:val="20"/>
                <w:szCs w:val="20"/>
              </w:rPr>
              <w:t>.</w:t>
            </w:r>
          </w:p>
          <w:p w14:paraId="7A849E2A"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Filtros editables:</w:t>
            </w:r>
          </w:p>
          <w:p w14:paraId="4CB4A2D9" w14:textId="77777777" w:rsidR="00803CF9" w:rsidRPr="004B0254" w:rsidRDefault="00803CF9" w:rsidP="00B92CAF">
            <w:pPr>
              <w:pStyle w:val="Prrafodelista"/>
              <w:numPr>
                <w:ilvl w:val="0"/>
                <w:numId w:val="97"/>
              </w:numPr>
              <w:ind w:left="246" w:hanging="246"/>
              <w:rPr>
                <w:rFonts w:ascii="Arial Narrow" w:hAnsi="Arial Narrow" w:cs="Arial"/>
                <w:sz w:val="20"/>
                <w:szCs w:val="20"/>
              </w:rPr>
            </w:pPr>
            <w:r w:rsidRPr="004B0254">
              <w:rPr>
                <w:rFonts w:ascii="Arial Narrow" w:hAnsi="Arial Narrow" w:cs="Arial"/>
                <w:b/>
                <w:sz w:val="20"/>
                <w:szCs w:val="20"/>
              </w:rPr>
              <w:t xml:space="preserve">Grupo: </w:t>
            </w:r>
            <w:r w:rsidRPr="004B0254">
              <w:rPr>
                <w:rFonts w:ascii="Arial Narrow" w:hAnsi="Arial Narrow" w:cs="Arial"/>
                <w:sz w:val="20"/>
                <w:szCs w:val="20"/>
              </w:rPr>
              <w:t xml:space="preserve">se cargarán todos los grupos existentes (Canal Naranja, Canal Rojo, Diligencia previa anticipado rojo, Diligencia </w:t>
            </w:r>
            <w:r w:rsidR="002666B0" w:rsidRPr="002666B0">
              <w:rPr>
                <w:rFonts w:ascii="Arial Narrow" w:hAnsi="Arial Narrow" w:cs="Arial"/>
                <w:sz w:val="20"/>
                <w:szCs w:val="20"/>
              </w:rPr>
              <w:t xml:space="preserve">con </w:t>
            </w:r>
            <w:r w:rsidR="002666B0" w:rsidRPr="002666B0">
              <w:rPr>
                <w:rFonts w:ascii="Arial Narrow" w:hAnsi="Arial Narrow" w:cs="Arial"/>
                <w:strike/>
                <w:sz w:val="20"/>
                <w:szCs w:val="20"/>
              </w:rPr>
              <w:t>de</w:t>
            </w:r>
            <w:r w:rsidR="002666B0" w:rsidRPr="00EF16DC">
              <w:rPr>
                <w:rFonts w:cs="Arial"/>
                <w:sz w:val="18"/>
                <w:szCs w:val="18"/>
              </w:rPr>
              <w:t xml:space="preserve"> </w:t>
            </w:r>
            <w:r w:rsidRPr="004B0254">
              <w:rPr>
                <w:rFonts w:ascii="Arial Narrow" w:hAnsi="Arial Narrow" w:cs="Arial"/>
                <w:sz w:val="20"/>
                <w:szCs w:val="20"/>
              </w:rPr>
              <w:t>continuación de despacho, Regularización, Conclusión de despacho)</w:t>
            </w:r>
            <w:r w:rsidRPr="004B0254">
              <w:rPr>
                <w:rFonts w:ascii="Arial Narrow" w:hAnsi="Arial Narrow" w:cs="Arial"/>
                <w:b/>
                <w:sz w:val="20"/>
                <w:szCs w:val="20"/>
              </w:rPr>
              <w:t xml:space="preserve"> (seleccionable)</w:t>
            </w:r>
            <w:r w:rsidRPr="004B0254">
              <w:rPr>
                <w:rFonts w:ascii="Arial Narrow" w:hAnsi="Arial Narrow" w:cs="Arial"/>
                <w:sz w:val="20"/>
                <w:szCs w:val="20"/>
              </w:rPr>
              <w:t>.</w:t>
            </w:r>
          </w:p>
          <w:p w14:paraId="48D846C2" w14:textId="77777777" w:rsidR="00803CF9" w:rsidRPr="004B0254" w:rsidRDefault="00803CF9" w:rsidP="00B92CAF">
            <w:pPr>
              <w:pStyle w:val="Prrafodelista"/>
              <w:numPr>
                <w:ilvl w:val="0"/>
                <w:numId w:val="97"/>
              </w:numPr>
              <w:autoSpaceDE w:val="0"/>
              <w:autoSpaceDN w:val="0"/>
              <w:adjustRightInd w:val="0"/>
              <w:ind w:left="246" w:hanging="246"/>
              <w:rPr>
                <w:rFonts w:ascii="Arial Narrow" w:hAnsi="Arial Narrow" w:cs="Arial"/>
                <w:b/>
                <w:sz w:val="20"/>
                <w:szCs w:val="20"/>
              </w:rPr>
            </w:pPr>
            <w:r w:rsidRPr="004B0254">
              <w:rPr>
                <w:rFonts w:ascii="Arial Narrow" w:hAnsi="Arial Narrow" w:cs="Arial"/>
                <w:b/>
                <w:sz w:val="20"/>
                <w:szCs w:val="20"/>
              </w:rPr>
              <w:t>Código:</w:t>
            </w:r>
            <w:r w:rsidRPr="004B0254">
              <w:rPr>
                <w:rFonts w:ascii="Arial Narrow" w:hAnsi="Arial Narrow" w:cs="Arial"/>
                <w:sz w:val="20"/>
                <w:szCs w:val="20"/>
              </w:rPr>
              <w:t xml:space="preserve"> campo texto para búsqueda por código del funcionario </w:t>
            </w:r>
            <w:r w:rsidRPr="004B0254">
              <w:rPr>
                <w:rFonts w:ascii="Arial Narrow" w:hAnsi="Arial Narrow" w:cs="Arial"/>
                <w:sz w:val="20"/>
                <w:szCs w:val="20"/>
              </w:rPr>
              <w:lastRenderedPageBreak/>
              <w:t>aduanero.</w:t>
            </w:r>
          </w:p>
          <w:p w14:paraId="2C1F57D8" w14:textId="77777777" w:rsidR="00803CF9" w:rsidRPr="004B0254" w:rsidRDefault="00803CF9" w:rsidP="00B92CAF">
            <w:pPr>
              <w:pStyle w:val="Prrafodelista"/>
              <w:numPr>
                <w:ilvl w:val="0"/>
                <w:numId w:val="97"/>
              </w:numPr>
              <w:autoSpaceDE w:val="0"/>
              <w:autoSpaceDN w:val="0"/>
              <w:adjustRightInd w:val="0"/>
              <w:ind w:left="246" w:hanging="246"/>
              <w:rPr>
                <w:rFonts w:ascii="Arial Narrow" w:hAnsi="Arial Narrow" w:cs="Arial"/>
                <w:b/>
                <w:sz w:val="20"/>
                <w:szCs w:val="20"/>
              </w:rPr>
            </w:pPr>
            <w:r w:rsidRPr="004B0254">
              <w:rPr>
                <w:rFonts w:ascii="Arial Narrow" w:hAnsi="Arial Narrow" w:cs="Arial"/>
                <w:b/>
                <w:sz w:val="20"/>
                <w:szCs w:val="20"/>
              </w:rPr>
              <w:t>Nombre</w:t>
            </w:r>
            <w:r>
              <w:rPr>
                <w:rFonts w:ascii="Arial Narrow" w:hAnsi="Arial Narrow" w:cs="Arial"/>
                <w:b/>
                <w:sz w:val="20"/>
                <w:szCs w:val="20"/>
              </w:rPr>
              <w:t>s</w:t>
            </w:r>
            <w:r w:rsidRPr="004B0254">
              <w:rPr>
                <w:rFonts w:ascii="Arial Narrow" w:hAnsi="Arial Narrow" w:cs="Arial"/>
                <w:b/>
                <w:sz w:val="20"/>
                <w:szCs w:val="20"/>
              </w:rPr>
              <w:t xml:space="preserve">: </w:t>
            </w:r>
            <w:r w:rsidRPr="004B0254">
              <w:rPr>
                <w:rFonts w:ascii="Arial Narrow" w:hAnsi="Arial Narrow" w:cs="Arial"/>
                <w:sz w:val="20"/>
                <w:szCs w:val="20"/>
              </w:rPr>
              <w:t>campo texto para búsqueda por nombre</w:t>
            </w:r>
            <w:r>
              <w:rPr>
                <w:rFonts w:ascii="Arial Narrow" w:hAnsi="Arial Narrow" w:cs="Arial"/>
                <w:sz w:val="20"/>
                <w:szCs w:val="20"/>
              </w:rPr>
              <w:t xml:space="preserve"> o nombres</w:t>
            </w:r>
            <w:r w:rsidRPr="004B0254">
              <w:rPr>
                <w:rFonts w:ascii="Arial Narrow" w:hAnsi="Arial Narrow" w:cs="Arial"/>
                <w:sz w:val="20"/>
                <w:szCs w:val="20"/>
              </w:rPr>
              <w:t>.</w:t>
            </w:r>
          </w:p>
          <w:p w14:paraId="4979CB5D" w14:textId="77777777" w:rsidR="00803CF9" w:rsidRPr="004B0254" w:rsidRDefault="00803CF9" w:rsidP="00B92CAF">
            <w:pPr>
              <w:pStyle w:val="Prrafodelista"/>
              <w:numPr>
                <w:ilvl w:val="0"/>
                <w:numId w:val="97"/>
              </w:numPr>
              <w:autoSpaceDE w:val="0"/>
              <w:autoSpaceDN w:val="0"/>
              <w:adjustRightInd w:val="0"/>
              <w:ind w:left="246" w:hanging="246"/>
              <w:rPr>
                <w:rFonts w:ascii="Arial Narrow" w:hAnsi="Arial Narrow" w:cs="Arial"/>
                <w:b/>
                <w:sz w:val="20"/>
                <w:szCs w:val="20"/>
              </w:rPr>
            </w:pPr>
            <w:r w:rsidRPr="004B0254">
              <w:rPr>
                <w:rFonts w:ascii="Arial Narrow" w:hAnsi="Arial Narrow" w:cs="Arial"/>
                <w:b/>
                <w:sz w:val="20"/>
                <w:szCs w:val="20"/>
              </w:rPr>
              <w:t xml:space="preserve">Apellido Paterno: </w:t>
            </w:r>
            <w:r w:rsidRPr="004B0254">
              <w:rPr>
                <w:rFonts w:ascii="Arial Narrow" w:hAnsi="Arial Narrow" w:cs="Arial"/>
                <w:sz w:val="20"/>
                <w:szCs w:val="20"/>
              </w:rPr>
              <w:t>campo texto para búsqueda por Apellido Paterno del Funcionario Aduanero.</w:t>
            </w:r>
          </w:p>
          <w:p w14:paraId="607B9D14" w14:textId="77777777" w:rsidR="00803CF9" w:rsidRPr="004B0254" w:rsidRDefault="00803CF9" w:rsidP="00B92CAF">
            <w:pPr>
              <w:pStyle w:val="Prrafodelista"/>
              <w:numPr>
                <w:ilvl w:val="0"/>
                <w:numId w:val="97"/>
              </w:numPr>
              <w:autoSpaceDE w:val="0"/>
              <w:autoSpaceDN w:val="0"/>
              <w:adjustRightInd w:val="0"/>
              <w:ind w:left="246" w:hanging="246"/>
              <w:rPr>
                <w:rFonts w:ascii="Arial Narrow" w:hAnsi="Arial Narrow" w:cs="Arial"/>
                <w:b/>
                <w:sz w:val="20"/>
                <w:szCs w:val="20"/>
              </w:rPr>
            </w:pPr>
            <w:r w:rsidRPr="004B0254">
              <w:rPr>
                <w:rFonts w:ascii="Arial Narrow" w:hAnsi="Arial Narrow" w:cs="Arial"/>
                <w:b/>
                <w:sz w:val="20"/>
                <w:szCs w:val="20"/>
              </w:rPr>
              <w:t xml:space="preserve">Apellido Materno: </w:t>
            </w:r>
            <w:r w:rsidRPr="004B0254">
              <w:rPr>
                <w:rFonts w:ascii="Arial Narrow" w:hAnsi="Arial Narrow" w:cs="Arial"/>
                <w:sz w:val="20"/>
                <w:szCs w:val="20"/>
              </w:rPr>
              <w:t>campo texto para búsqueda por Apellido Materno del Funcionario Aduanero.</w:t>
            </w:r>
          </w:p>
          <w:p w14:paraId="0145F07F" w14:textId="77777777" w:rsidR="00803CF9" w:rsidRPr="004B0254" w:rsidRDefault="00803CF9" w:rsidP="00B92CAF">
            <w:pPr>
              <w:pStyle w:val="Prrafodelista"/>
              <w:numPr>
                <w:ilvl w:val="0"/>
                <w:numId w:val="97"/>
              </w:numPr>
              <w:autoSpaceDE w:val="0"/>
              <w:autoSpaceDN w:val="0"/>
              <w:adjustRightInd w:val="0"/>
              <w:ind w:left="246" w:hanging="246"/>
              <w:rPr>
                <w:rFonts w:ascii="Arial Narrow" w:hAnsi="Arial Narrow" w:cs="Arial"/>
                <w:sz w:val="20"/>
                <w:szCs w:val="20"/>
              </w:rPr>
            </w:pPr>
            <w:r w:rsidRPr="00C120D6">
              <w:rPr>
                <w:rFonts w:ascii="Arial Narrow" w:hAnsi="Arial Narrow" w:cs="Arial"/>
                <w:b/>
                <w:sz w:val="20"/>
                <w:szCs w:val="20"/>
              </w:rPr>
              <w:t>Botón</w:t>
            </w:r>
            <w:r>
              <w:rPr>
                <w:rFonts w:ascii="Arial Narrow" w:hAnsi="Arial Narrow" w:cs="Arial"/>
                <w:sz w:val="20"/>
                <w:szCs w:val="20"/>
              </w:rPr>
              <w:t xml:space="preserve"> </w:t>
            </w:r>
            <w:r w:rsidRPr="00C120D6">
              <w:rPr>
                <w:rFonts w:ascii="Arial Narrow" w:hAnsi="Arial Narrow" w:cs="Arial"/>
                <w:b/>
                <w:sz w:val="20"/>
                <w:szCs w:val="20"/>
              </w:rPr>
              <w:t>Buscar</w:t>
            </w:r>
            <w:r w:rsidRPr="004B0254">
              <w:rPr>
                <w:rFonts w:ascii="Arial Narrow" w:hAnsi="Arial Narrow" w:cs="Arial"/>
                <w:sz w:val="20"/>
                <w:szCs w:val="20"/>
              </w:rPr>
              <w:t xml:space="preserve"> </w:t>
            </w:r>
            <w:r w:rsidRPr="004B0254">
              <w:rPr>
                <w:rFonts w:ascii="Arial Narrow" w:hAnsi="Arial Narrow" w:cs="Arial"/>
                <w:b/>
                <w:sz w:val="20"/>
                <w:szCs w:val="20"/>
              </w:rPr>
              <w:t>(</w:t>
            </w:r>
            <w:r w:rsidRPr="00C120D6">
              <w:rPr>
                <w:rFonts w:ascii="Arial Narrow" w:hAnsi="Arial Narrow" w:cs="Arial"/>
                <w:sz w:val="20"/>
                <w:szCs w:val="20"/>
              </w:rPr>
              <w:t>habilitado</w:t>
            </w:r>
            <w:r w:rsidRPr="004B0254">
              <w:rPr>
                <w:rFonts w:ascii="Arial Narrow" w:hAnsi="Arial Narrow" w:cs="Arial"/>
                <w:b/>
                <w:sz w:val="20"/>
                <w:szCs w:val="20"/>
              </w:rPr>
              <w:t>)</w:t>
            </w:r>
          </w:p>
          <w:p w14:paraId="7327DEA6" w14:textId="77777777" w:rsidR="00803CF9" w:rsidRPr="004B0254" w:rsidRDefault="00803CF9" w:rsidP="00B92CAF">
            <w:pPr>
              <w:pStyle w:val="Prrafodelista"/>
              <w:numPr>
                <w:ilvl w:val="0"/>
                <w:numId w:val="98"/>
              </w:numPr>
              <w:ind w:left="246" w:hanging="246"/>
              <w:rPr>
                <w:rFonts w:ascii="Arial Narrow" w:hAnsi="Arial Narrow" w:cs="Arial"/>
                <w:sz w:val="20"/>
                <w:szCs w:val="20"/>
              </w:rPr>
            </w:pPr>
            <w:r w:rsidRPr="00220220">
              <w:rPr>
                <w:rFonts w:ascii="Arial Narrow" w:hAnsi="Arial Narrow" w:cs="Arial"/>
                <w:b/>
                <w:sz w:val="20"/>
                <w:szCs w:val="20"/>
              </w:rPr>
              <w:t>Grilla de resultados</w:t>
            </w:r>
            <w:r w:rsidRPr="004B0254">
              <w:rPr>
                <w:rFonts w:ascii="Arial Narrow" w:hAnsi="Arial Narrow" w:cs="Arial"/>
                <w:sz w:val="20"/>
                <w:szCs w:val="20"/>
              </w:rPr>
              <w:t xml:space="preserve"> de búsqueda con los siguientes campos (inicialmente cargada vacía):</w:t>
            </w:r>
          </w:p>
          <w:p w14:paraId="5B956E15" w14:textId="77777777" w:rsidR="00803CF9" w:rsidRDefault="00803CF9" w:rsidP="00B92CAF">
            <w:pPr>
              <w:pStyle w:val="Prrafodelista"/>
              <w:numPr>
                <w:ilvl w:val="0"/>
                <w:numId w:val="98"/>
              </w:numPr>
              <w:rPr>
                <w:rFonts w:ascii="Arial Narrow" w:hAnsi="Arial Narrow" w:cs="Arial"/>
                <w:sz w:val="20"/>
                <w:szCs w:val="20"/>
              </w:rPr>
            </w:pPr>
            <w:r w:rsidRPr="004B0254">
              <w:rPr>
                <w:rFonts w:ascii="Arial Narrow" w:hAnsi="Arial Narrow" w:cs="Arial"/>
                <w:sz w:val="20"/>
                <w:szCs w:val="20"/>
              </w:rPr>
              <w:t>Código (hipervínculo),</w:t>
            </w:r>
          </w:p>
          <w:p w14:paraId="0EACF0AD" w14:textId="77777777" w:rsidR="00803CF9" w:rsidRDefault="00803CF9" w:rsidP="00B92CAF">
            <w:pPr>
              <w:pStyle w:val="Prrafodelista"/>
              <w:numPr>
                <w:ilvl w:val="0"/>
                <w:numId w:val="98"/>
              </w:numPr>
              <w:rPr>
                <w:rFonts w:ascii="Arial Narrow" w:hAnsi="Arial Narrow" w:cs="Arial"/>
                <w:sz w:val="20"/>
                <w:szCs w:val="20"/>
              </w:rPr>
            </w:pPr>
            <w:r w:rsidRPr="004B0254">
              <w:rPr>
                <w:rFonts w:ascii="Arial Narrow" w:hAnsi="Arial Narrow" w:cs="Arial"/>
                <w:sz w:val="20"/>
                <w:szCs w:val="20"/>
              </w:rPr>
              <w:t>Nombre</w:t>
            </w:r>
            <w:r>
              <w:rPr>
                <w:rFonts w:ascii="Arial Narrow" w:hAnsi="Arial Narrow" w:cs="Arial"/>
                <w:sz w:val="20"/>
                <w:szCs w:val="20"/>
              </w:rPr>
              <w:t>s</w:t>
            </w:r>
            <w:r w:rsidRPr="004B0254">
              <w:rPr>
                <w:rFonts w:ascii="Arial Narrow" w:hAnsi="Arial Narrow" w:cs="Arial"/>
                <w:sz w:val="20"/>
                <w:szCs w:val="20"/>
              </w:rPr>
              <w:t>,</w:t>
            </w:r>
          </w:p>
          <w:p w14:paraId="1B99D68C" w14:textId="77777777" w:rsidR="00803CF9" w:rsidRDefault="00803CF9" w:rsidP="00B92CAF">
            <w:pPr>
              <w:pStyle w:val="Prrafodelista"/>
              <w:numPr>
                <w:ilvl w:val="0"/>
                <w:numId w:val="98"/>
              </w:numPr>
              <w:rPr>
                <w:rFonts w:ascii="Arial Narrow" w:hAnsi="Arial Narrow" w:cs="Arial"/>
                <w:sz w:val="20"/>
                <w:szCs w:val="20"/>
              </w:rPr>
            </w:pPr>
            <w:r>
              <w:rPr>
                <w:rFonts w:ascii="Arial Narrow" w:hAnsi="Arial Narrow" w:cs="Arial"/>
                <w:sz w:val="20"/>
                <w:szCs w:val="20"/>
              </w:rPr>
              <w:t>Apellido Paterno y</w:t>
            </w:r>
          </w:p>
          <w:p w14:paraId="77C86716" w14:textId="77777777" w:rsidR="00803CF9" w:rsidRPr="004B0254" w:rsidRDefault="00803CF9" w:rsidP="00B92CAF">
            <w:pPr>
              <w:pStyle w:val="Prrafodelista"/>
              <w:numPr>
                <w:ilvl w:val="0"/>
                <w:numId w:val="98"/>
              </w:numPr>
              <w:rPr>
                <w:rFonts w:ascii="Arial Narrow" w:hAnsi="Arial Narrow" w:cs="Arial"/>
                <w:sz w:val="20"/>
                <w:szCs w:val="20"/>
              </w:rPr>
            </w:pPr>
            <w:r w:rsidRPr="004B0254">
              <w:rPr>
                <w:rFonts w:ascii="Arial Narrow" w:hAnsi="Arial Narrow" w:cs="Arial"/>
                <w:sz w:val="20"/>
                <w:szCs w:val="20"/>
              </w:rPr>
              <w:t>Apellido Materno.</w:t>
            </w:r>
          </w:p>
        </w:tc>
      </w:tr>
      <w:tr w:rsidR="00803CF9" w:rsidRPr="004B0254" w14:paraId="4CC56FA8" w14:textId="77777777" w:rsidTr="00A74EDE">
        <w:trPr>
          <w:trHeight w:val="120"/>
        </w:trPr>
        <w:tc>
          <w:tcPr>
            <w:tcW w:w="536" w:type="dxa"/>
          </w:tcPr>
          <w:p w14:paraId="3516260D" w14:textId="77777777" w:rsidR="00803CF9" w:rsidRPr="004B0254" w:rsidRDefault="00803CF9" w:rsidP="00A74EDE">
            <w:pPr>
              <w:jc w:val="center"/>
              <w:rPr>
                <w:rFonts w:ascii="Arial Narrow" w:hAnsi="Arial Narrow" w:cs="Arial"/>
                <w:sz w:val="20"/>
                <w:szCs w:val="20"/>
              </w:rPr>
            </w:pPr>
            <w:r w:rsidRPr="004B0254">
              <w:rPr>
                <w:rFonts w:ascii="Arial Narrow" w:hAnsi="Arial Narrow" w:cs="Arial"/>
                <w:sz w:val="20"/>
                <w:szCs w:val="20"/>
              </w:rPr>
              <w:lastRenderedPageBreak/>
              <w:t>4</w:t>
            </w:r>
          </w:p>
        </w:tc>
        <w:tc>
          <w:tcPr>
            <w:tcW w:w="3037" w:type="dxa"/>
          </w:tcPr>
          <w:p w14:paraId="2DBE9B16" w14:textId="77777777" w:rsidR="00803CF9" w:rsidRDefault="00803CF9" w:rsidP="00A74EDE">
            <w:pPr>
              <w:rPr>
                <w:rFonts w:ascii="Arial Narrow" w:hAnsi="Arial Narrow" w:cs="Arial"/>
                <w:sz w:val="20"/>
                <w:szCs w:val="20"/>
              </w:rPr>
            </w:pPr>
            <w:r w:rsidRPr="004B0254">
              <w:rPr>
                <w:rFonts w:ascii="Arial Narrow" w:hAnsi="Arial Narrow" w:cs="Arial"/>
                <w:sz w:val="20"/>
                <w:szCs w:val="20"/>
              </w:rPr>
              <w:t xml:space="preserve">El funcionario Aduanero ingresa </w:t>
            </w:r>
            <w:r>
              <w:rPr>
                <w:rFonts w:ascii="Arial Narrow" w:hAnsi="Arial Narrow" w:cs="Arial"/>
                <w:sz w:val="20"/>
                <w:szCs w:val="20"/>
              </w:rPr>
              <w:t>alguno de lo</w:t>
            </w:r>
            <w:r w:rsidRPr="004B0254">
              <w:rPr>
                <w:rFonts w:ascii="Arial Narrow" w:hAnsi="Arial Narrow" w:cs="Arial"/>
                <w:sz w:val="20"/>
                <w:szCs w:val="20"/>
              </w:rPr>
              <w:t xml:space="preserve">s </w:t>
            </w:r>
            <w:r>
              <w:rPr>
                <w:rFonts w:ascii="Arial Narrow" w:hAnsi="Arial Narrow" w:cs="Arial"/>
                <w:sz w:val="20"/>
                <w:szCs w:val="20"/>
              </w:rPr>
              <w:t xml:space="preserve">datos de los </w:t>
            </w:r>
            <w:r w:rsidRPr="004B0254">
              <w:rPr>
                <w:rFonts w:ascii="Arial Narrow" w:hAnsi="Arial Narrow" w:cs="Arial"/>
                <w:sz w:val="20"/>
                <w:szCs w:val="20"/>
              </w:rPr>
              <w:t>campos de filtros</w:t>
            </w:r>
            <w:r>
              <w:rPr>
                <w:rFonts w:ascii="Arial Narrow" w:hAnsi="Arial Narrow" w:cs="Arial"/>
                <w:sz w:val="20"/>
                <w:szCs w:val="20"/>
              </w:rPr>
              <w:t>:</w:t>
            </w:r>
          </w:p>
          <w:p w14:paraId="04507715" w14:textId="77777777" w:rsidR="00803CF9" w:rsidRDefault="00803CF9" w:rsidP="00B92CAF">
            <w:pPr>
              <w:pStyle w:val="Prrafodelista"/>
              <w:numPr>
                <w:ilvl w:val="0"/>
                <w:numId w:val="98"/>
              </w:numPr>
              <w:ind w:left="167" w:hanging="167"/>
              <w:rPr>
                <w:rFonts w:ascii="Arial Narrow" w:hAnsi="Arial Narrow" w:cs="Arial"/>
                <w:sz w:val="20"/>
                <w:szCs w:val="20"/>
              </w:rPr>
            </w:pPr>
            <w:r>
              <w:rPr>
                <w:rFonts w:ascii="Arial Narrow" w:hAnsi="Arial Narrow" w:cs="Arial"/>
                <w:sz w:val="20"/>
                <w:szCs w:val="20"/>
              </w:rPr>
              <w:t>Grupo o</w:t>
            </w:r>
          </w:p>
          <w:p w14:paraId="1DF51D2C" w14:textId="77777777" w:rsidR="00803CF9" w:rsidRDefault="00803CF9" w:rsidP="00B92CAF">
            <w:pPr>
              <w:pStyle w:val="Prrafodelista"/>
              <w:numPr>
                <w:ilvl w:val="0"/>
                <w:numId w:val="98"/>
              </w:numPr>
              <w:ind w:left="167" w:hanging="167"/>
              <w:rPr>
                <w:rFonts w:ascii="Arial Narrow" w:hAnsi="Arial Narrow" w:cs="Arial"/>
                <w:sz w:val="20"/>
                <w:szCs w:val="20"/>
              </w:rPr>
            </w:pPr>
            <w:r w:rsidRPr="00220220">
              <w:rPr>
                <w:rFonts w:ascii="Arial Narrow" w:hAnsi="Arial Narrow" w:cs="Arial"/>
                <w:sz w:val="20"/>
                <w:szCs w:val="20"/>
              </w:rPr>
              <w:t>Código o</w:t>
            </w:r>
          </w:p>
          <w:p w14:paraId="5F6CF1D5" w14:textId="77777777" w:rsidR="00803CF9" w:rsidRDefault="00803CF9" w:rsidP="00B92CAF">
            <w:pPr>
              <w:pStyle w:val="Prrafodelista"/>
              <w:numPr>
                <w:ilvl w:val="0"/>
                <w:numId w:val="98"/>
              </w:numPr>
              <w:ind w:left="167" w:hanging="167"/>
              <w:rPr>
                <w:rFonts w:ascii="Arial Narrow" w:hAnsi="Arial Narrow" w:cs="Arial"/>
                <w:sz w:val="20"/>
                <w:szCs w:val="20"/>
              </w:rPr>
            </w:pPr>
            <w:r w:rsidRPr="00220220">
              <w:rPr>
                <w:rFonts w:ascii="Arial Narrow" w:hAnsi="Arial Narrow" w:cs="Arial"/>
                <w:sz w:val="20"/>
                <w:szCs w:val="20"/>
              </w:rPr>
              <w:t>Nombre</w:t>
            </w:r>
            <w:r>
              <w:rPr>
                <w:rFonts w:ascii="Arial Narrow" w:hAnsi="Arial Narrow" w:cs="Arial"/>
                <w:sz w:val="20"/>
                <w:szCs w:val="20"/>
              </w:rPr>
              <w:t>s</w:t>
            </w:r>
            <w:r w:rsidRPr="00220220">
              <w:rPr>
                <w:rFonts w:ascii="Arial Narrow" w:hAnsi="Arial Narrow" w:cs="Arial"/>
                <w:sz w:val="20"/>
                <w:szCs w:val="20"/>
              </w:rPr>
              <w:t xml:space="preserve"> o</w:t>
            </w:r>
          </w:p>
          <w:p w14:paraId="718651D7" w14:textId="77777777" w:rsidR="00803CF9" w:rsidRDefault="00803CF9" w:rsidP="00B92CAF">
            <w:pPr>
              <w:pStyle w:val="Prrafodelista"/>
              <w:numPr>
                <w:ilvl w:val="0"/>
                <w:numId w:val="98"/>
              </w:numPr>
              <w:ind w:left="167" w:hanging="167"/>
              <w:rPr>
                <w:rFonts w:ascii="Arial Narrow" w:hAnsi="Arial Narrow" w:cs="Arial"/>
                <w:sz w:val="20"/>
                <w:szCs w:val="20"/>
              </w:rPr>
            </w:pPr>
            <w:r w:rsidRPr="00220220">
              <w:rPr>
                <w:rFonts w:ascii="Arial Narrow" w:hAnsi="Arial Narrow" w:cs="Arial"/>
                <w:sz w:val="20"/>
                <w:szCs w:val="20"/>
              </w:rPr>
              <w:t>Apellido Paterno o</w:t>
            </w:r>
          </w:p>
          <w:p w14:paraId="48FEA0A9" w14:textId="77777777" w:rsidR="00803CF9" w:rsidRDefault="00803CF9" w:rsidP="00B92CAF">
            <w:pPr>
              <w:pStyle w:val="Prrafodelista"/>
              <w:numPr>
                <w:ilvl w:val="0"/>
                <w:numId w:val="98"/>
              </w:numPr>
              <w:ind w:left="167" w:hanging="167"/>
              <w:rPr>
                <w:rFonts w:ascii="Arial Narrow" w:hAnsi="Arial Narrow" w:cs="Arial"/>
                <w:sz w:val="20"/>
                <w:szCs w:val="20"/>
              </w:rPr>
            </w:pPr>
            <w:r>
              <w:rPr>
                <w:rFonts w:ascii="Arial Narrow" w:hAnsi="Arial Narrow" w:cs="Arial"/>
                <w:sz w:val="20"/>
                <w:szCs w:val="20"/>
              </w:rPr>
              <w:t>Apellido Materno</w:t>
            </w:r>
          </w:p>
          <w:p w14:paraId="6B666176" w14:textId="77777777" w:rsidR="00803CF9" w:rsidRPr="00220220" w:rsidRDefault="00803CF9" w:rsidP="00A74EDE">
            <w:pPr>
              <w:pStyle w:val="Prrafodelista"/>
              <w:ind w:left="167"/>
              <w:rPr>
                <w:rFonts w:ascii="Arial Narrow" w:hAnsi="Arial Narrow" w:cs="Arial"/>
                <w:sz w:val="20"/>
                <w:szCs w:val="20"/>
              </w:rPr>
            </w:pPr>
          </w:p>
          <w:p w14:paraId="51B5E58D"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 xml:space="preserve">y luego presiona el botón </w:t>
            </w:r>
            <w:r w:rsidRPr="00220220">
              <w:rPr>
                <w:rFonts w:ascii="Arial Narrow" w:hAnsi="Arial Narrow" w:cs="Arial"/>
                <w:b/>
                <w:sz w:val="20"/>
                <w:szCs w:val="20"/>
              </w:rPr>
              <w:t>Buscar</w:t>
            </w:r>
            <w:r w:rsidRPr="004B0254">
              <w:rPr>
                <w:rFonts w:ascii="Arial Narrow" w:hAnsi="Arial Narrow" w:cs="Arial"/>
                <w:sz w:val="20"/>
                <w:szCs w:val="20"/>
              </w:rPr>
              <w:t>.</w:t>
            </w:r>
          </w:p>
        </w:tc>
        <w:tc>
          <w:tcPr>
            <w:tcW w:w="5724" w:type="dxa"/>
          </w:tcPr>
          <w:p w14:paraId="4A342B76" w14:textId="77777777" w:rsidR="00803CF9" w:rsidRDefault="00803CF9" w:rsidP="00A74EDE">
            <w:pPr>
              <w:rPr>
                <w:rFonts w:ascii="Arial Narrow" w:hAnsi="Arial Narrow" w:cs="Arial"/>
                <w:sz w:val="20"/>
                <w:szCs w:val="20"/>
              </w:rPr>
            </w:pPr>
            <w:r w:rsidRPr="004B0254">
              <w:rPr>
                <w:rFonts w:ascii="Arial Narrow" w:hAnsi="Arial Narrow" w:cs="Arial"/>
                <w:sz w:val="20"/>
                <w:szCs w:val="20"/>
              </w:rPr>
              <w:t>Si encuentra información con los datos de los filtros proporcionados se muestra el resultado de la búsqueda con los campos:</w:t>
            </w:r>
          </w:p>
          <w:p w14:paraId="4E743485" w14:textId="77777777" w:rsidR="00803CF9" w:rsidRDefault="00803CF9" w:rsidP="00B92CAF">
            <w:pPr>
              <w:pStyle w:val="Prrafodelista"/>
              <w:numPr>
                <w:ilvl w:val="0"/>
                <w:numId w:val="99"/>
              </w:numPr>
              <w:ind w:left="246" w:hanging="246"/>
              <w:rPr>
                <w:rFonts w:ascii="Arial Narrow" w:hAnsi="Arial Narrow" w:cs="Arial"/>
                <w:sz w:val="20"/>
                <w:szCs w:val="20"/>
              </w:rPr>
            </w:pPr>
            <w:r w:rsidRPr="0004096D">
              <w:rPr>
                <w:rFonts w:ascii="Arial Narrow" w:hAnsi="Arial Narrow" w:cs="Arial"/>
                <w:sz w:val="20"/>
                <w:szCs w:val="20"/>
              </w:rPr>
              <w:t>Código (hipervínculo),</w:t>
            </w:r>
          </w:p>
          <w:p w14:paraId="5B0FA64F" w14:textId="77777777" w:rsidR="00803CF9" w:rsidRDefault="00803CF9" w:rsidP="00B92CAF">
            <w:pPr>
              <w:pStyle w:val="Prrafodelista"/>
              <w:numPr>
                <w:ilvl w:val="0"/>
                <w:numId w:val="99"/>
              </w:numPr>
              <w:ind w:left="246" w:hanging="246"/>
              <w:rPr>
                <w:rFonts w:ascii="Arial Narrow" w:hAnsi="Arial Narrow" w:cs="Arial"/>
                <w:sz w:val="20"/>
                <w:szCs w:val="20"/>
              </w:rPr>
            </w:pPr>
            <w:r w:rsidRPr="0004096D">
              <w:rPr>
                <w:rFonts w:ascii="Arial Narrow" w:hAnsi="Arial Narrow" w:cs="Arial"/>
                <w:sz w:val="20"/>
                <w:szCs w:val="20"/>
              </w:rPr>
              <w:t>Nombre</w:t>
            </w:r>
            <w:r>
              <w:rPr>
                <w:rFonts w:ascii="Arial Narrow" w:hAnsi="Arial Narrow" w:cs="Arial"/>
                <w:sz w:val="20"/>
                <w:szCs w:val="20"/>
              </w:rPr>
              <w:t>s</w:t>
            </w:r>
            <w:r w:rsidRPr="0004096D">
              <w:rPr>
                <w:rFonts w:ascii="Arial Narrow" w:hAnsi="Arial Narrow" w:cs="Arial"/>
                <w:sz w:val="20"/>
                <w:szCs w:val="20"/>
              </w:rPr>
              <w:t>,</w:t>
            </w:r>
          </w:p>
          <w:p w14:paraId="026C164B" w14:textId="77777777" w:rsidR="00803CF9" w:rsidRDefault="00803CF9" w:rsidP="00B92CAF">
            <w:pPr>
              <w:pStyle w:val="Prrafodelista"/>
              <w:numPr>
                <w:ilvl w:val="0"/>
                <w:numId w:val="99"/>
              </w:numPr>
              <w:ind w:left="246" w:hanging="246"/>
              <w:rPr>
                <w:rFonts w:ascii="Arial Narrow" w:hAnsi="Arial Narrow" w:cs="Arial"/>
                <w:sz w:val="20"/>
                <w:szCs w:val="20"/>
              </w:rPr>
            </w:pPr>
            <w:r w:rsidRPr="0004096D">
              <w:rPr>
                <w:rFonts w:ascii="Arial Narrow" w:hAnsi="Arial Narrow" w:cs="Arial"/>
                <w:sz w:val="20"/>
                <w:szCs w:val="20"/>
              </w:rPr>
              <w:t>Apellido Paterno y</w:t>
            </w:r>
          </w:p>
          <w:p w14:paraId="079FFCD0" w14:textId="77777777" w:rsidR="00803CF9" w:rsidRDefault="00803CF9" w:rsidP="00B92CAF">
            <w:pPr>
              <w:pStyle w:val="Prrafodelista"/>
              <w:numPr>
                <w:ilvl w:val="0"/>
                <w:numId w:val="99"/>
              </w:numPr>
              <w:ind w:left="246" w:hanging="246"/>
              <w:rPr>
                <w:rFonts w:ascii="Arial Narrow" w:hAnsi="Arial Narrow" w:cs="Arial"/>
                <w:sz w:val="20"/>
                <w:szCs w:val="20"/>
              </w:rPr>
            </w:pPr>
            <w:r>
              <w:rPr>
                <w:rFonts w:ascii="Arial Narrow" w:hAnsi="Arial Narrow" w:cs="Arial"/>
                <w:sz w:val="20"/>
                <w:szCs w:val="20"/>
              </w:rPr>
              <w:t>Apellido Materno</w:t>
            </w:r>
          </w:p>
          <w:p w14:paraId="1FB26892" w14:textId="77777777" w:rsidR="00803CF9" w:rsidRDefault="00803CF9" w:rsidP="00B92CAF">
            <w:pPr>
              <w:pStyle w:val="Prrafodelista"/>
              <w:numPr>
                <w:ilvl w:val="0"/>
                <w:numId w:val="99"/>
              </w:numPr>
              <w:ind w:left="248" w:hanging="248"/>
              <w:rPr>
                <w:rFonts w:ascii="Arial Narrow" w:hAnsi="Arial Narrow" w:cs="Arial"/>
                <w:sz w:val="20"/>
                <w:szCs w:val="20"/>
              </w:rPr>
            </w:pPr>
            <w:r>
              <w:rPr>
                <w:rFonts w:ascii="Arial Narrow" w:hAnsi="Arial Narrow" w:cs="Arial"/>
                <w:sz w:val="20"/>
                <w:szCs w:val="20"/>
              </w:rPr>
              <w:t>S</w:t>
            </w:r>
            <w:r w:rsidRPr="0004096D">
              <w:rPr>
                <w:rFonts w:ascii="Arial Narrow" w:hAnsi="Arial Narrow" w:cs="Arial"/>
                <w:sz w:val="20"/>
                <w:szCs w:val="20"/>
              </w:rPr>
              <w:t xml:space="preserve">e muestra también </w:t>
            </w:r>
            <w:r>
              <w:rPr>
                <w:rFonts w:ascii="Arial Narrow" w:hAnsi="Arial Narrow" w:cs="Arial"/>
                <w:sz w:val="20"/>
                <w:szCs w:val="20"/>
              </w:rPr>
              <w:t xml:space="preserve">un Filtro </w:t>
            </w:r>
            <w:r w:rsidRPr="006E58F1">
              <w:rPr>
                <w:rFonts w:ascii="Arial Narrow" w:hAnsi="Arial Narrow" w:cs="Arial"/>
                <w:b/>
                <w:sz w:val="20"/>
                <w:szCs w:val="20"/>
              </w:rPr>
              <w:t>Filas por páginas</w:t>
            </w:r>
            <w:r>
              <w:rPr>
                <w:rFonts w:ascii="Arial Narrow" w:hAnsi="Arial Narrow" w:cs="Arial"/>
                <w:sz w:val="20"/>
                <w:szCs w:val="20"/>
              </w:rPr>
              <w:t>, el cual permite seleccionar el número de registros que se quiere mostrar en la grilla de resu</w:t>
            </w:r>
            <w:r w:rsidRPr="0004096D">
              <w:rPr>
                <w:rFonts w:ascii="Arial Narrow" w:hAnsi="Arial Narrow" w:cs="Arial"/>
                <w:sz w:val="20"/>
                <w:szCs w:val="20"/>
              </w:rPr>
              <w:t>ltado</w:t>
            </w:r>
            <w:r>
              <w:rPr>
                <w:rFonts w:ascii="Arial Narrow" w:hAnsi="Arial Narrow" w:cs="Arial"/>
                <w:sz w:val="20"/>
                <w:szCs w:val="20"/>
              </w:rPr>
              <w:t xml:space="preserve">s. </w:t>
            </w:r>
            <w:r w:rsidRPr="00E26ED7">
              <w:rPr>
                <w:rFonts w:ascii="Arial Narrow" w:hAnsi="Arial Narrow" w:cs="Arial"/>
                <w:sz w:val="20"/>
                <w:szCs w:val="20"/>
              </w:rPr>
              <w:t>Permitiendo ordenar los registros seleccionados por los campos Código, Nombre, Apellido Paterno, Apellido Materno.</w:t>
            </w:r>
          </w:p>
          <w:p w14:paraId="1A626B92" w14:textId="77777777" w:rsidR="00803CF9" w:rsidRPr="0004096D" w:rsidRDefault="00803CF9" w:rsidP="00A74EDE">
            <w:pPr>
              <w:pStyle w:val="Prrafodelista"/>
              <w:ind w:left="0"/>
              <w:rPr>
                <w:rFonts w:ascii="Arial Narrow" w:hAnsi="Arial Narrow" w:cs="Arial"/>
                <w:sz w:val="20"/>
                <w:szCs w:val="20"/>
              </w:rPr>
            </w:pPr>
            <w:r>
              <w:rPr>
                <w:rFonts w:ascii="Arial Narrow" w:hAnsi="Arial Narrow" w:cs="Arial"/>
                <w:sz w:val="20"/>
                <w:szCs w:val="20"/>
              </w:rPr>
              <w:t>C</w:t>
            </w:r>
            <w:r w:rsidRPr="0004096D">
              <w:rPr>
                <w:rFonts w:ascii="Arial Narrow" w:hAnsi="Arial Narrow" w:cs="Arial"/>
                <w:sz w:val="20"/>
                <w:szCs w:val="20"/>
              </w:rPr>
              <w:t>aso contrario muestra el mensaje “No existe información con los datos solicitados” y vuelve a la respuesta del paso 3.</w:t>
            </w:r>
          </w:p>
        </w:tc>
      </w:tr>
      <w:tr w:rsidR="00803CF9" w:rsidRPr="004B0254" w14:paraId="39A196FF" w14:textId="77777777" w:rsidTr="00A74EDE">
        <w:tc>
          <w:tcPr>
            <w:tcW w:w="536" w:type="dxa"/>
          </w:tcPr>
          <w:p w14:paraId="4D595749" w14:textId="77777777" w:rsidR="00803CF9" w:rsidRPr="004B0254" w:rsidRDefault="00803CF9" w:rsidP="00A74EDE">
            <w:pPr>
              <w:jc w:val="center"/>
              <w:rPr>
                <w:rFonts w:ascii="Arial Narrow" w:hAnsi="Arial Narrow" w:cs="Arial"/>
                <w:sz w:val="20"/>
                <w:szCs w:val="20"/>
              </w:rPr>
            </w:pPr>
            <w:r w:rsidRPr="004B0254">
              <w:rPr>
                <w:rFonts w:ascii="Arial Narrow" w:hAnsi="Arial Narrow" w:cs="Arial"/>
                <w:sz w:val="20"/>
                <w:szCs w:val="20"/>
              </w:rPr>
              <w:t>5</w:t>
            </w:r>
          </w:p>
        </w:tc>
        <w:tc>
          <w:tcPr>
            <w:tcW w:w="3037" w:type="dxa"/>
          </w:tcPr>
          <w:p w14:paraId="7776662E" w14:textId="77777777" w:rsidR="00803CF9" w:rsidRDefault="00803CF9" w:rsidP="00A74EDE">
            <w:pPr>
              <w:rPr>
                <w:rFonts w:ascii="Arial Narrow" w:hAnsi="Arial Narrow" w:cs="Arial"/>
                <w:sz w:val="20"/>
                <w:szCs w:val="20"/>
              </w:rPr>
            </w:pPr>
            <w:r w:rsidRPr="004B0254">
              <w:rPr>
                <w:rFonts w:ascii="Arial Narrow" w:hAnsi="Arial Narrow" w:cs="Arial"/>
                <w:sz w:val="20"/>
                <w:szCs w:val="20"/>
              </w:rPr>
              <w:t xml:space="preserve">El funcionario Aduanero selecciona el hipervínculo </w:t>
            </w:r>
            <w:r w:rsidRPr="006E58F1">
              <w:rPr>
                <w:rFonts w:ascii="Arial Narrow" w:hAnsi="Arial Narrow" w:cs="Arial"/>
                <w:b/>
                <w:sz w:val="20"/>
                <w:szCs w:val="20"/>
              </w:rPr>
              <w:t>Código</w:t>
            </w:r>
            <w:r w:rsidRPr="004B0254">
              <w:rPr>
                <w:rFonts w:ascii="Arial Narrow" w:hAnsi="Arial Narrow" w:cs="Arial"/>
                <w:sz w:val="20"/>
                <w:szCs w:val="20"/>
              </w:rPr>
              <w:t xml:space="preserve"> de la Grilla.</w:t>
            </w:r>
          </w:p>
          <w:p w14:paraId="143AEAAD" w14:textId="77777777" w:rsidR="00803CF9" w:rsidRDefault="00803CF9" w:rsidP="00A74EDE">
            <w:pPr>
              <w:rPr>
                <w:rFonts w:ascii="Arial Narrow" w:hAnsi="Arial Narrow" w:cs="Arial"/>
                <w:sz w:val="20"/>
                <w:szCs w:val="20"/>
              </w:rPr>
            </w:pPr>
          </w:p>
          <w:p w14:paraId="33499AFB" w14:textId="77777777" w:rsidR="00803CF9" w:rsidRPr="004B0254" w:rsidRDefault="00803CF9" w:rsidP="00A74EDE">
            <w:pPr>
              <w:rPr>
                <w:rFonts w:ascii="Arial Narrow" w:hAnsi="Arial Narrow" w:cs="Arial"/>
                <w:sz w:val="20"/>
                <w:szCs w:val="20"/>
              </w:rPr>
            </w:pPr>
          </w:p>
        </w:tc>
        <w:tc>
          <w:tcPr>
            <w:tcW w:w="5724" w:type="dxa"/>
          </w:tcPr>
          <w:p w14:paraId="29CB6880" w14:textId="77777777" w:rsidR="00803CF9" w:rsidRDefault="00803CF9" w:rsidP="00A74EDE">
            <w:pPr>
              <w:rPr>
                <w:rFonts w:ascii="Arial Narrow" w:hAnsi="Arial Narrow" w:cs="Arial"/>
                <w:sz w:val="20"/>
                <w:szCs w:val="20"/>
              </w:rPr>
            </w:pPr>
            <w:r>
              <w:rPr>
                <w:rFonts w:ascii="Arial Narrow" w:hAnsi="Arial Narrow" w:cs="Arial"/>
                <w:sz w:val="20"/>
                <w:szCs w:val="20"/>
              </w:rPr>
              <w:t>El sistema:</w:t>
            </w:r>
          </w:p>
          <w:p w14:paraId="7B74BDC1" w14:textId="77777777" w:rsidR="00803CF9" w:rsidRPr="00296D9C" w:rsidRDefault="00803CF9" w:rsidP="00B92CAF">
            <w:pPr>
              <w:pStyle w:val="Prrafodelista"/>
              <w:numPr>
                <w:ilvl w:val="0"/>
                <w:numId w:val="100"/>
              </w:numPr>
              <w:ind w:left="396" w:hanging="396"/>
              <w:rPr>
                <w:rFonts w:ascii="Arial Narrow" w:hAnsi="Arial Narrow" w:cs="Arial"/>
                <w:sz w:val="20"/>
                <w:szCs w:val="20"/>
              </w:rPr>
            </w:pPr>
            <w:r w:rsidRPr="00296D9C">
              <w:rPr>
                <w:rFonts w:ascii="Arial Narrow" w:hAnsi="Arial Narrow" w:cs="Arial"/>
                <w:sz w:val="20"/>
                <w:szCs w:val="20"/>
              </w:rPr>
              <w:t>Cierra la interfaz IU004</w:t>
            </w:r>
            <w:r>
              <w:rPr>
                <w:rFonts w:ascii="Arial Narrow" w:hAnsi="Arial Narrow" w:cs="Arial"/>
                <w:sz w:val="20"/>
                <w:szCs w:val="20"/>
              </w:rPr>
              <w:t>-</w:t>
            </w:r>
            <w:r w:rsidRPr="00296D9C">
              <w:rPr>
                <w:rFonts w:ascii="Arial Narrow" w:hAnsi="Arial Narrow" w:cs="Arial"/>
                <w:sz w:val="20"/>
                <w:szCs w:val="20"/>
              </w:rPr>
              <w:t>Busqueda</w:t>
            </w:r>
            <w:r>
              <w:rPr>
                <w:rFonts w:ascii="Arial Narrow" w:hAnsi="Arial Narrow" w:cs="Arial"/>
                <w:sz w:val="20"/>
                <w:szCs w:val="20"/>
              </w:rPr>
              <w:t xml:space="preserve"> de Funcionario Aduanero</w:t>
            </w:r>
          </w:p>
          <w:p w14:paraId="48A08B5A" w14:textId="77777777" w:rsidR="00803CF9" w:rsidRDefault="00803CF9" w:rsidP="00B92CAF">
            <w:pPr>
              <w:pStyle w:val="Prrafodelista"/>
              <w:numPr>
                <w:ilvl w:val="0"/>
                <w:numId w:val="100"/>
              </w:numPr>
              <w:ind w:left="396" w:hanging="396"/>
              <w:rPr>
                <w:rFonts w:ascii="Arial Narrow" w:hAnsi="Arial Narrow" w:cs="Arial"/>
                <w:sz w:val="20"/>
                <w:szCs w:val="20"/>
              </w:rPr>
            </w:pPr>
            <w:r w:rsidRPr="00296D9C">
              <w:rPr>
                <w:rFonts w:ascii="Arial Narrow" w:hAnsi="Arial Narrow" w:cs="Arial"/>
                <w:sz w:val="20"/>
                <w:szCs w:val="20"/>
              </w:rPr>
              <w:t xml:space="preserve">Envía la información del Funcionario: </w:t>
            </w:r>
          </w:p>
          <w:p w14:paraId="520EC772" w14:textId="77777777" w:rsidR="00803CF9" w:rsidRPr="00296D9C" w:rsidRDefault="00803CF9" w:rsidP="00A74EDE">
            <w:pPr>
              <w:pStyle w:val="Prrafodelista"/>
              <w:ind w:left="396"/>
              <w:rPr>
                <w:rFonts w:ascii="Arial Narrow" w:hAnsi="Arial Narrow" w:cs="Arial"/>
                <w:sz w:val="20"/>
                <w:szCs w:val="20"/>
              </w:rPr>
            </w:pPr>
            <w:r w:rsidRPr="00296D9C">
              <w:rPr>
                <w:rFonts w:ascii="Arial Narrow" w:hAnsi="Arial Narrow" w:cs="Arial"/>
                <w:sz w:val="20"/>
                <w:szCs w:val="20"/>
              </w:rPr>
              <w:t>Código y Nombre (concatenado por su</w:t>
            </w:r>
            <w:r>
              <w:rPr>
                <w:rFonts w:ascii="Arial Narrow" w:hAnsi="Arial Narrow" w:cs="Arial"/>
                <w:sz w:val="20"/>
                <w:szCs w:val="20"/>
              </w:rPr>
              <w:t>s</w:t>
            </w:r>
            <w:r w:rsidRPr="00296D9C">
              <w:rPr>
                <w:rFonts w:ascii="Arial Narrow" w:hAnsi="Arial Narrow" w:cs="Arial"/>
                <w:sz w:val="20"/>
                <w:szCs w:val="20"/>
              </w:rPr>
              <w:t xml:space="preserve"> Nombre Apellido</w:t>
            </w:r>
            <w:r>
              <w:rPr>
                <w:rFonts w:ascii="Arial Narrow" w:hAnsi="Arial Narrow" w:cs="Arial"/>
                <w:sz w:val="20"/>
                <w:szCs w:val="20"/>
              </w:rPr>
              <w:t>s</w:t>
            </w:r>
            <w:r w:rsidRPr="00296D9C">
              <w:rPr>
                <w:rFonts w:ascii="Arial Narrow" w:hAnsi="Arial Narrow" w:cs="Arial"/>
                <w:sz w:val="20"/>
                <w:szCs w:val="20"/>
              </w:rPr>
              <w:t xml:space="preserve"> Paterno y Apellido Materno) sobre los campos con el mismo nombre de la interfaz IU003_Declaracion_Asignacion.</w:t>
            </w:r>
          </w:p>
          <w:p w14:paraId="1C0652C2" w14:textId="77777777" w:rsidR="00803CF9" w:rsidRPr="004B0254" w:rsidRDefault="00803CF9" w:rsidP="00A74EDE">
            <w:pPr>
              <w:rPr>
                <w:rFonts w:ascii="Arial Narrow" w:hAnsi="Arial Narrow" w:cs="Arial"/>
                <w:sz w:val="20"/>
                <w:szCs w:val="20"/>
              </w:rPr>
            </w:pPr>
          </w:p>
        </w:tc>
      </w:tr>
      <w:tr w:rsidR="00803CF9" w:rsidRPr="004B0254" w14:paraId="534C2656" w14:textId="77777777" w:rsidTr="00A74EDE">
        <w:trPr>
          <w:trHeight w:val="3369"/>
        </w:trPr>
        <w:tc>
          <w:tcPr>
            <w:tcW w:w="536" w:type="dxa"/>
          </w:tcPr>
          <w:p w14:paraId="072A8929" w14:textId="77777777" w:rsidR="00803CF9" w:rsidRPr="004B0254" w:rsidRDefault="00803CF9" w:rsidP="00A74EDE">
            <w:pPr>
              <w:jc w:val="center"/>
              <w:rPr>
                <w:rFonts w:ascii="Arial Narrow" w:hAnsi="Arial Narrow" w:cs="Arial"/>
                <w:sz w:val="20"/>
                <w:szCs w:val="20"/>
              </w:rPr>
            </w:pPr>
            <w:r w:rsidRPr="004B0254">
              <w:rPr>
                <w:rFonts w:ascii="Arial Narrow" w:hAnsi="Arial Narrow" w:cs="Arial"/>
                <w:sz w:val="20"/>
                <w:szCs w:val="20"/>
              </w:rPr>
              <w:t>6</w:t>
            </w:r>
          </w:p>
        </w:tc>
        <w:tc>
          <w:tcPr>
            <w:tcW w:w="3037" w:type="dxa"/>
          </w:tcPr>
          <w:p w14:paraId="05DC992E"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 xml:space="preserve">El Funcionario Aduanero presiona el botón </w:t>
            </w:r>
            <w:r w:rsidRPr="006E58F1">
              <w:rPr>
                <w:rFonts w:ascii="Arial Narrow" w:hAnsi="Arial Narrow" w:cs="Arial"/>
                <w:b/>
                <w:sz w:val="20"/>
                <w:szCs w:val="20"/>
              </w:rPr>
              <w:t>Asignar</w:t>
            </w:r>
            <w:r w:rsidRPr="004B0254">
              <w:rPr>
                <w:rFonts w:ascii="Arial Narrow" w:hAnsi="Arial Narrow" w:cs="Arial"/>
                <w:sz w:val="20"/>
                <w:szCs w:val="20"/>
              </w:rPr>
              <w:t>.</w:t>
            </w:r>
          </w:p>
        </w:tc>
        <w:tc>
          <w:tcPr>
            <w:tcW w:w="5724" w:type="dxa"/>
          </w:tcPr>
          <w:p w14:paraId="7AED1E6C" w14:textId="77777777" w:rsidR="00803CF9" w:rsidRDefault="00803CF9" w:rsidP="00A74EDE">
            <w:pPr>
              <w:rPr>
                <w:rFonts w:ascii="Arial Narrow" w:hAnsi="Arial Narrow" w:cs="Arial"/>
                <w:sz w:val="20"/>
                <w:szCs w:val="20"/>
              </w:rPr>
            </w:pPr>
            <w:r>
              <w:rPr>
                <w:rFonts w:ascii="Arial Narrow" w:hAnsi="Arial Narrow" w:cs="Arial"/>
                <w:sz w:val="20"/>
                <w:szCs w:val="20"/>
              </w:rPr>
              <w:t>El sistema realiza lo siguiente:</w:t>
            </w:r>
          </w:p>
          <w:p w14:paraId="75B51595" w14:textId="77777777" w:rsidR="00803CF9" w:rsidRPr="004B4EF3" w:rsidRDefault="00803CF9" w:rsidP="00B92CAF">
            <w:pPr>
              <w:pStyle w:val="Prrafodelista"/>
              <w:numPr>
                <w:ilvl w:val="0"/>
                <w:numId w:val="91"/>
              </w:numPr>
              <w:ind w:left="388" w:hanging="388"/>
              <w:rPr>
                <w:rFonts w:ascii="Arial Narrow" w:hAnsi="Arial Narrow" w:cs="Arial"/>
                <w:sz w:val="20"/>
                <w:szCs w:val="20"/>
              </w:rPr>
            </w:pPr>
            <w:r w:rsidRPr="004B4EF3">
              <w:rPr>
                <w:rFonts w:ascii="Arial Narrow" w:hAnsi="Arial Narrow" w:cs="Arial"/>
                <w:sz w:val="20"/>
                <w:szCs w:val="20"/>
              </w:rPr>
              <w:t>Graba la información de la asignación</w:t>
            </w:r>
          </w:p>
          <w:p w14:paraId="3F09FB2D" w14:textId="77777777" w:rsidR="00803CF9" w:rsidRPr="004B4EF3" w:rsidRDefault="00803CF9" w:rsidP="00B92CAF">
            <w:pPr>
              <w:pStyle w:val="Prrafodelista"/>
              <w:numPr>
                <w:ilvl w:val="0"/>
                <w:numId w:val="91"/>
              </w:numPr>
              <w:ind w:left="388" w:hanging="388"/>
              <w:rPr>
                <w:rFonts w:ascii="Arial Narrow" w:hAnsi="Arial Narrow" w:cs="Arial"/>
                <w:sz w:val="20"/>
                <w:szCs w:val="20"/>
              </w:rPr>
            </w:pPr>
            <w:r w:rsidRPr="004B4EF3">
              <w:rPr>
                <w:rFonts w:ascii="Arial Narrow" w:hAnsi="Arial Narrow" w:cs="Arial"/>
                <w:sz w:val="20"/>
                <w:szCs w:val="20"/>
              </w:rPr>
              <w:t xml:space="preserve">Muestra el mensaje "Declaración asignada a </w:t>
            </w:r>
            <w:r>
              <w:rPr>
                <w:rFonts w:ascii="Arial Narrow" w:hAnsi="Arial Narrow" w:cs="Arial"/>
                <w:bCs/>
                <w:sz w:val="20"/>
                <w:szCs w:val="18"/>
              </w:rPr>
              <w:t>Diligencia de Despacho</w:t>
            </w:r>
            <w:r w:rsidRPr="004B4EF3">
              <w:rPr>
                <w:rFonts w:ascii="Arial Narrow" w:hAnsi="Arial Narrow" w:cs="Arial"/>
                <w:sz w:val="20"/>
                <w:szCs w:val="20"/>
              </w:rPr>
              <w:t xml:space="preserve"> "</w:t>
            </w:r>
          </w:p>
          <w:p w14:paraId="7CF5C589" w14:textId="77777777" w:rsidR="00803CF9" w:rsidRPr="004B4EF3" w:rsidRDefault="00803CF9" w:rsidP="00B92CAF">
            <w:pPr>
              <w:pStyle w:val="Prrafodelista"/>
              <w:numPr>
                <w:ilvl w:val="0"/>
                <w:numId w:val="91"/>
              </w:numPr>
              <w:ind w:left="388" w:hanging="388"/>
              <w:rPr>
                <w:rFonts w:ascii="Arial Narrow" w:hAnsi="Arial Narrow" w:cs="Arial"/>
                <w:sz w:val="20"/>
                <w:szCs w:val="20"/>
              </w:rPr>
            </w:pPr>
            <w:r w:rsidRPr="004B4EF3">
              <w:rPr>
                <w:rFonts w:ascii="Arial Narrow" w:hAnsi="Arial Narrow" w:cs="Arial"/>
                <w:sz w:val="20"/>
                <w:szCs w:val="20"/>
              </w:rPr>
              <w:t>Envía una notificación al correo electrónico del funcionario aduanero responsable según Formato</w:t>
            </w:r>
            <w:r w:rsidRPr="004B4EF3">
              <w:rPr>
                <w:rFonts w:ascii="Arial Narrow" w:hAnsi="Arial Narrow" w:cs="Arial"/>
                <w:b/>
                <w:sz w:val="20"/>
                <w:szCs w:val="20"/>
              </w:rPr>
              <w:t xml:space="preserve"> </w:t>
            </w:r>
            <w:r w:rsidRPr="004B4EF3">
              <w:rPr>
                <w:rFonts w:ascii="Arial Narrow" w:hAnsi="Arial Narrow" w:cs="Arial"/>
                <w:sz w:val="20"/>
                <w:szCs w:val="20"/>
              </w:rPr>
              <w:t>“</w:t>
            </w:r>
            <w:r w:rsidRPr="004B4EF3">
              <w:rPr>
                <w:rFonts w:ascii="Arial Narrow" w:hAnsi="Arial Narrow" w:cs="Arial"/>
                <w:b/>
                <w:sz w:val="20"/>
                <w:szCs w:val="20"/>
                <w:lang w:val="es-PE" w:eastAsia="es-PE"/>
              </w:rPr>
              <w:t xml:space="preserve">PLANTILLA 01 DE NOTIFICACIÓN DE AVISO DE ASIGNACIÓN DE LA DECLARACIÓN PARA </w:t>
            </w:r>
            <w:r>
              <w:rPr>
                <w:rFonts w:ascii="Arial Narrow" w:hAnsi="Arial Narrow" w:cs="Arial"/>
                <w:b/>
                <w:sz w:val="20"/>
                <w:szCs w:val="20"/>
                <w:lang w:val="es-PE" w:eastAsia="es-PE"/>
              </w:rPr>
              <w:t>DILIGENCIA DE DESPACHO</w:t>
            </w:r>
            <w:r w:rsidRPr="004B4EF3">
              <w:rPr>
                <w:rFonts w:ascii="Arial Narrow" w:hAnsi="Arial Narrow" w:cs="Arial"/>
                <w:sz w:val="20"/>
                <w:szCs w:val="20"/>
              </w:rPr>
              <w:t xml:space="preserve">”, consignando en el asunto del correo lo siguiente: “Aviso asignación </w:t>
            </w:r>
            <w:r>
              <w:rPr>
                <w:rFonts w:ascii="Arial Narrow" w:hAnsi="Arial Narrow" w:cs="Arial"/>
                <w:bCs/>
                <w:sz w:val="20"/>
                <w:szCs w:val="18"/>
              </w:rPr>
              <w:t>Diligencia de Despacho</w:t>
            </w:r>
            <w:r w:rsidRPr="004B4EF3">
              <w:rPr>
                <w:rFonts w:ascii="Arial Narrow" w:hAnsi="Arial Narrow" w:cs="Arial"/>
                <w:sz w:val="20"/>
                <w:szCs w:val="20"/>
              </w:rPr>
              <w:t xml:space="preserve"> Declaración </w:t>
            </w:r>
            <w:r>
              <w:rPr>
                <w:rFonts w:ascii="Arial Narrow" w:hAnsi="Arial Narrow" w:cs="Arial"/>
                <w:sz w:val="20"/>
                <w:szCs w:val="20"/>
              </w:rPr>
              <w:t>[</w:t>
            </w:r>
            <w:r w:rsidRPr="004B4EF3">
              <w:rPr>
                <w:rFonts w:ascii="Arial Narrow" w:hAnsi="Arial Narrow" w:cs="Arial"/>
                <w:sz w:val="20"/>
                <w:szCs w:val="20"/>
              </w:rPr>
              <w:t>N°XXXXXX</w:t>
            </w:r>
            <w:r>
              <w:rPr>
                <w:rFonts w:ascii="Arial Narrow" w:hAnsi="Arial Narrow" w:cs="Arial"/>
                <w:sz w:val="20"/>
                <w:szCs w:val="20"/>
              </w:rPr>
              <w:t>]</w:t>
            </w:r>
            <w:r w:rsidRPr="004B4EF3">
              <w:rPr>
                <w:rFonts w:ascii="Arial Narrow" w:hAnsi="Arial Narrow" w:cs="Arial"/>
                <w:sz w:val="20"/>
                <w:szCs w:val="20"/>
              </w:rPr>
              <w:t>”</w:t>
            </w:r>
          </w:p>
          <w:p w14:paraId="7BA810F4" w14:textId="77777777" w:rsidR="00803CF9" w:rsidRDefault="00803CF9" w:rsidP="00B92CAF">
            <w:pPr>
              <w:pStyle w:val="Prrafodelista"/>
              <w:numPr>
                <w:ilvl w:val="0"/>
                <w:numId w:val="91"/>
              </w:numPr>
              <w:ind w:left="388" w:hanging="388"/>
              <w:rPr>
                <w:rFonts w:ascii="Arial Narrow" w:hAnsi="Arial Narrow" w:cs="Arial"/>
                <w:sz w:val="20"/>
                <w:szCs w:val="20"/>
              </w:rPr>
            </w:pPr>
            <w:r w:rsidRPr="004B4EF3">
              <w:rPr>
                <w:rFonts w:ascii="Arial Narrow" w:hAnsi="Arial Narrow" w:cs="Arial"/>
                <w:sz w:val="20"/>
                <w:szCs w:val="20"/>
              </w:rPr>
              <w:t>La Declaración aparecerá en la bandeja de pendientes del funcionario a la que le fu</w:t>
            </w:r>
            <w:r>
              <w:rPr>
                <w:rFonts w:ascii="Arial Narrow" w:hAnsi="Arial Narrow" w:cs="Arial"/>
                <w:sz w:val="20"/>
                <w:szCs w:val="20"/>
              </w:rPr>
              <w:t>e asignada.</w:t>
            </w:r>
          </w:p>
          <w:p w14:paraId="799F47F7" w14:textId="77777777" w:rsidR="00803CF9" w:rsidRPr="00C04A45" w:rsidRDefault="00803CF9" w:rsidP="00A74EDE">
            <w:pPr>
              <w:pStyle w:val="Prrafodelista"/>
              <w:ind w:left="388"/>
              <w:rPr>
                <w:rFonts w:ascii="Arial Narrow" w:hAnsi="Arial Narrow" w:cs="Arial"/>
                <w:sz w:val="20"/>
                <w:szCs w:val="20"/>
                <w:highlight w:val="yellow"/>
              </w:rPr>
            </w:pPr>
          </w:p>
          <w:p w14:paraId="6E98BB26" w14:textId="77777777" w:rsidR="00090171" w:rsidRPr="00B8136E" w:rsidRDefault="00803CF9" w:rsidP="00090171">
            <w:pPr>
              <w:pStyle w:val="Prrafodelista"/>
              <w:ind w:left="360"/>
              <w:rPr>
                <w:rFonts w:cs="Arial"/>
                <w:sz w:val="18"/>
                <w:szCs w:val="18"/>
                <w:highlight w:val="yellow"/>
              </w:rPr>
            </w:pPr>
            <w:r w:rsidRPr="00C04A45">
              <w:rPr>
                <w:rFonts w:ascii="Arial Narrow" w:hAnsi="Arial Narrow" w:cs="Arial"/>
                <w:sz w:val="20"/>
                <w:szCs w:val="20"/>
                <w:highlight w:val="yellow"/>
              </w:rPr>
              <w:t xml:space="preserve">Una vez asignada la declaración, el sistema la coloca dentro de la Bandeja de Pendientes de cada uno de los funcionarios. </w:t>
            </w:r>
            <w:r w:rsidR="00090171" w:rsidRPr="00090171">
              <w:rPr>
                <w:rFonts w:ascii="Arial Narrow" w:hAnsi="Arial Narrow" w:cs="Arial"/>
                <w:sz w:val="20"/>
                <w:szCs w:val="20"/>
                <w:highlight w:val="yellow"/>
              </w:rPr>
              <w:t>Para el funcionario del Grupo de Evaluación Preliminar Rojo se muestra asignada el número de la declaración quien registrara la Diligencia de Evaluación Preliminar y para el funcionario del Grupo de Canal Rojo se muestra la acción Diligencia de Despacho vinculado al mismo número de la declaración.</w:t>
            </w:r>
          </w:p>
          <w:p w14:paraId="74509AB6" w14:textId="77777777" w:rsidR="00803CF9" w:rsidRPr="004B0254" w:rsidRDefault="00803CF9" w:rsidP="00090171">
            <w:pPr>
              <w:pStyle w:val="Prrafodelista"/>
              <w:numPr>
                <w:ilvl w:val="0"/>
                <w:numId w:val="91"/>
              </w:numPr>
              <w:ind w:left="388" w:hanging="388"/>
              <w:rPr>
                <w:rFonts w:ascii="Arial Narrow" w:hAnsi="Arial Narrow" w:cs="Arial"/>
                <w:sz w:val="20"/>
                <w:szCs w:val="20"/>
              </w:rPr>
            </w:pPr>
          </w:p>
        </w:tc>
      </w:tr>
      <w:tr w:rsidR="00803CF9" w:rsidRPr="004B0254" w14:paraId="3F6EE95E" w14:textId="77777777" w:rsidTr="00A74EDE">
        <w:trPr>
          <w:trHeight w:val="223"/>
        </w:trPr>
        <w:tc>
          <w:tcPr>
            <w:tcW w:w="9297" w:type="dxa"/>
            <w:gridSpan w:val="3"/>
            <w:shd w:val="clear" w:color="auto" w:fill="E6E6E6"/>
          </w:tcPr>
          <w:p w14:paraId="2B679293"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7. Flujo alternativo</w:t>
            </w:r>
          </w:p>
        </w:tc>
      </w:tr>
      <w:tr w:rsidR="00803CF9" w:rsidRPr="004B0254" w14:paraId="3B93462A" w14:textId="77777777" w:rsidTr="00A74EDE">
        <w:tc>
          <w:tcPr>
            <w:tcW w:w="536" w:type="dxa"/>
            <w:tcBorders>
              <w:bottom w:val="single" w:sz="6" w:space="0" w:color="000000"/>
            </w:tcBorders>
            <w:shd w:val="clear" w:color="auto" w:fill="E6E6E6"/>
          </w:tcPr>
          <w:p w14:paraId="1CFB9E6E"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Nro.</w:t>
            </w:r>
          </w:p>
        </w:tc>
        <w:tc>
          <w:tcPr>
            <w:tcW w:w="3037" w:type="dxa"/>
            <w:tcBorders>
              <w:bottom w:val="single" w:sz="6" w:space="0" w:color="000000"/>
            </w:tcBorders>
            <w:shd w:val="clear" w:color="auto" w:fill="E6E6E6"/>
          </w:tcPr>
          <w:p w14:paraId="7BF9AF49"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Acción del Actor</w:t>
            </w:r>
          </w:p>
        </w:tc>
        <w:tc>
          <w:tcPr>
            <w:tcW w:w="5724" w:type="dxa"/>
            <w:tcBorders>
              <w:bottom w:val="single" w:sz="6" w:space="0" w:color="000000"/>
            </w:tcBorders>
            <w:shd w:val="clear" w:color="auto" w:fill="E6E6E6"/>
          </w:tcPr>
          <w:p w14:paraId="34C66EBE"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Respuesta del Sistema</w:t>
            </w:r>
          </w:p>
        </w:tc>
      </w:tr>
      <w:tr w:rsidR="00803CF9" w:rsidRPr="004B0254" w14:paraId="230D4CF9" w14:textId="77777777" w:rsidTr="00A74EDE">
        <w:trPr>
          <w:trHeight w:val="868"/>
        </w:trPr>
        <w:tc>
          <w:tcPr>
            <w:tcW w:w="536" w:type="dxa"/>
            <w:shd w:val="clear" w:color="auto" w:fill="FFFFFF" w:themeFill="background1"/>
          </w:tcPr>
          <w:p w14:paraId="1BF79C9E"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DF350A">
              <w:rPr>
                <w:rFonts w:ascii="Arial Narrow" w:eastAsia="Times New Roman" w:hAnsi="Arial Narrow"/>
                <w:color w:val="4F81BD" w:themeColor="accent1"/>
              </w:rPr>
              <w:t>1</w:t>
            </w:r>
          </w:p>
        </w:tc>
        <w:tc>
          <w:tcPr>
            <w:tcW w:w="3037" w:type="dxa"/>
            <w:shd w:val="clear" w:color="auto" w:fill="FFFFFF" w:themeFill="background1"/>
          </w:tcPr>
          <w:p w14:paraId="05400755" w14:textId="77777777" w:rsidR="00803CF9" w:rsidRPr="004B0254" w:rsidRDefault="00803CF9" w:rsidP="00A74EDE">
            <w:pPr>
              <w:pStyle w:val="NormalWeb"/>
              <w:spacing w:before="0" w:beforeAutospacing="0" w:after="0" w:afterAutospacing="0"/>
              <w:rPr>
                <w:rFonts w:ascii="Arial Narrow" w:eastAsia="Times New Roman" w:hAnsi="Arial Narrow"/>
              </w:rPr>
            </w:pPr>
            <w:r w:rsidRPr="005A7FFA">
              <w:rPr>
                <w:rFonts w:ascii="Arial Narrow" w:eastAsia="Times New Roman" w:hAnsi="Arial Narrow"/>
                <w:color w:val="0070C0"/>
              </w:rPr>
              <w:t xml:space="preserve">En 2, </w:t>
            </w:r>
            <w:r>
              <w:rPr>
                <w:rFonts w:ascii="Arial Narrow" w:eastAsia="Times New Roman" w:hAnsi="Arial Narrow"/>
              </w:rPr>
              <w:t>e</w:t>
            </w:r>
            <w:r w:rsidRPr="004B0254">
              <w:rPr>
                <w:rFonts w:ascii="Arial Narrow" w:eastAsia="Times New Roman" w:hAnsi="Arial Narrow"/>
              </w:rPr>
              <w:t xml:space="preserve">l funcionario presiona el botón </w:t>
            </w:r>
            <w:r w:rsidRPr="006E58F1">
              <w:rPr>
                <w:rFonts w:ascii="Arial Narrow" w:eastAsia="Times New Roman" w:hAnsi="Arial Narrow"/>
                <w:b/>
              </w:rPr>
              <w:t>Limpiar</w:t>
            </w:r>
            <w:r w:rsidRPr="004B0254">
              <w:rPr>
                <w:rFonts w:ascii="Arial Narrow" w:eastAsia="Times New Roman" w:hAnsi="Arial Narrow"/>
              </w:rPr>
              <w:t xml:space="preserve"> de la interfaz </w:t>
            </w:r>
            <w:r w:rsidRPr="004B0254">
              <w:rPr>
                <w:rFonts w:ascii="Arial Narrow" w:hAnsi="Arial Narrow"/>
              </w:rPr>
              <w:t>IU00</w:t>
            </w:r>
            <w:r>
              <w:rPr>
                <w:rFonts w:ascii="Arial Narrow" w:hAnsi="Arial Narrow"/>
              </w:rPr>
              <w:t xml:space="preserve">3-Asignación </w:t>
            </w:r>
            <w:r>
              <w:rPr>
                <w:rFonts w:ascii="Arial Narrow" w:hAnsi="Arial Narrow"/>
                <w:bCs/>
                <w:szCs w:val="18"/>
              </w:rPr>
              <w:t>Diligencia de Despacho</w:t>
            </w:r>
            <w:r w:rsidRPr="004B0254">
              <w:rPr>
                <w:rFonts w:ascii="Arial Narrow" w:hAnsi="Arial Narrow"/>
              </w:rPr>
              <w:t>.</w:t>
            </w:r>
          </w:p>
        </w:tc>
        <w:tc>
          <w:tcPr>
            <w:tcW w:w="5724" w:type="dxa"/>
            <w:shd w:val="clear" w:color="auto" w:fill="FFFFFF" w:themeFill="background1"/>
          </w:tcPr>
          <w:p w14:paraId="0466089F" w14:textId="77777777" w:rsidR="00803CF9" w:rsidRDefault="00803CF9" w:rsidP="00A74EDE">
            <w:pPr>
              <w:pStyle w:val="NormalWeb"/>
              <w:spacing w:before="0" w:beforeAutospacing="0" w:after="0" w:afterAutospacing="0"/>
              <w:rPr>
                <w:rFonts w:ascii="Arial Narrow" w:eastAsia="Times New Roman" w:hAnsi="Arial Narrow"/>
              </w:rPr>
            </w:pPr>
            <w:r w:rsidRPr="004B0254">
              <w:rPr>
                <w:rFonts w:ascii="Arial Narrow" w:eastAsia="Times New Roman" w:hAnsi="Arial Narrow"/>
              </w:rPr>
              <w:t>Bo</w:t>
            </w:r>
            <w:r>
              <w:rPr>
                <w:rFonts w:ascii="Arial Narrow" w:eastAsia="Times New Roman" w:hAnsi="Arial Narrow"/>
              </w:rPr>
              <w:t>rra el contenido de los campos:</w:t>
            </w:r>
          </w:p>
          <w:p w14:paraId="59656CD7" w14:textId="77777777" w:rsidR="00803CF9" w:rsidRPr="004B0254" w:rsidRDefault="00803CF9" w:rsidP="00B92CAF">
            <w:pPr>
              <w:pStyle w:val="NormalWeb"/>
              <w:numPr>
                <w:ilvl w:val="0"/>
                <w:numId w:val="91"/>
              </w:numPr>
              <w:spacing w:before="0" w:beforeAutospacing="0" w:after="0" w:afterAutospacing="0"/>
              <w:ind w:left="390" w:hanging="390"/>
              <w:rPr>
                <w:rFonts w:ascii="Arial Narrow" w:eastAsia="Times New Roman" w:hAnsi="Arial Narrow"/>
              </w:rPr>
            </w:pPr>
            <w:r w:rsidRPr="004B0254">
              <w:rPr>
                <w:rFonts w:ascii="Arial Narrow" w:eastAsia="Times New Roman" w:hAnsi="Arial Narrow"/>
              </w:rPr>
              <w:t xml:space="preserve">Código y Nombre del Funcionario Aduanero de la Interfaz </w:t>
            </w:r>
            <w:r w:rsidRPr="004B0254">
              <w:rPr>
                <w:rFonts w:ascii="Arial Narrow" w:hAnsi="Arial Narrow"/>
              </w:rPr>
              <w:t>IU003</w:t>
            </w:r>
            <w:r>
              <w:rPr>
                <w:rFonts w:ascii="Arial Narrow" w:hAnsi="Arial Narrow"/>
              </w:rPr>
              <w:t xml:space="preserve">-Asignación </w:t>
            </w:r>
            <w:r>
              <w:rPr>
                <w:rFonts w:ascii="Arial Narrow" w:hAnsi="Arial Narrow"/>
                <w:bCs/>
                <w:szCs w:val="18"/>
              </w:rPr>
              <w:t>Diligencia de Despacho</w:t>
            </w:r>
            <w:r w:rsidRPr="004B0254">
              <w:rPr>
                <w:rFonts w:ascii="Arial Narrow" w:hAnsi="Arial Narrow"/>
              </w:rPr>
              <w:t>.</w:t>
            </w:r>
          </w:p>
        </w:tc>
      </w:tr>
      <w:tr w:rsidR="00803CF9" w:rsidRPr="004B0254" w14:paraId="75CD094D" w14:textId="77777777" w:rsidTr="00A74EDE">
        <w:trPr>
          <w:trHeight w:val="223"/>
        </w:trPr>
        <w:tc>
          <w:tcPr>
            <w:tcW w:w="9297" w:type="dxa"/>
            <w:gridSpan w:val="3"/>
            <w:shd w:val="clear" w:color="auto" w:fill="E6E6E6"/>
          </w:tcPr>
          <w:p w14:paraId="504EB044"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8. Excepciones</w:t>
            </w:r>
          </w:p>
        </w:tc>
      </w:tr>
      <w:tr w:rsidR="00803CF9" w:rsidRPr="004B0254" w14:paraId="55385021" w14:textId="77777777" w:rsidTr="00A74EDE">
        <w:tc>
          <w:tcPr>
            <w:tcW w:w="536" w:type="dxa"/>
            <w:shd w:val="clear" w:color="auto" w:fill="E6E6E6"/>
          </w:tcPr>
          <w:p w14:paraId="55EABEB1"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lastRenderedPageBreak/>
              <w:t>Nro.</w:t>
            </w:r>
          </w:p>
        </w:tc>
        <w:tc>
          <w:tcPr>
            <w:tcW w:w="8761" w:type="dxa"/>
            <w:gridSpan w:val="2"/>
            <w:shd w:val="clear" w:color="auto" w:fill="E6E6E6"/>
          </w:tcPr>
          <w:p w14:paraId="29A25F8C"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Descripción</w:t>
            </w:r>
          </w:p>
        </w:tc>
      </w:tr>
      <w:tr w:rsidR="00803CF9" w:rsidRPr="004B0254" w14:paraId="6438259D" w14:textId="77777777" w:rsidTr="00A74EDE">
        <w:tc>
          <w:tcPr>
            <w:tcW w:w="536" w:type="dxa"/>
            <w:shd w:val="clear" w:color="auto" w:fill="auto"/>
          </w:tcPr>
          <w:p w14:paraId="6C66ECC2"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E1</w:t>
            </w:r>
          </w:p>
        </w:tc>
        <w:tc>
          <w:tcPr>
            <w:tcW w:w="8761" w:type="dxa"/>
            <w:gridSpan w:val="2"/>
            <w:shd w:val="clear" w:color="auto" w:fill="auto"/>
          </w:tcPr>
          <w:p w14:paraId="4395C876"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hAnsi="Arial Narrow"/>
              </w:rPr>
              <w:t xml:space="preserve">En (2) el sistema muestra el mensaje “Declaración se encuentra asignada a </w:t>
            </w:r>
            <w:r>
              <w:rPr>
                <w:rFonts w:ascii="Arial Narrow" w:hAnsi="Arial Narrow"/>
              </w:rPr>
              <w:t xml:space="preserve">[Nombre del </w:t>
            </w:r>
            <w:r w:rsidRPr="004B0254">
              <w:rPr>
                <w:rFonts w:ascii="Arial Narrow" w:hAnsi="Arial Narrow"/>
              </w:rPr>
              <w:t>Funcionario Aduanero</w:t>
            </w:r>
            <w:r>
              <w:rPr>
                <w:rFonts w:ascii="Arial Narrow" w:hAnsi="Arial Narrow"/>
              </w:rPr>
              <w:t>]</w:t>
            </w:r>
            <w:r w:rsidRPr="004B0254">
              <w:rPr>
                <w:rFonts w:ascii="Arial Narrow" w:hAnsi="Arial Narrow"/>
              </w:rPr>
              <w:t xml:space="preserve"> pendiente de </w:t>
            </w:r>
            <w:r>
              <w:rPr>
                <w:rFonts w:ascii="Arial Narrow" w:hAnsi="Arial Narrow"/>
              </w:rPr>
              <w:t xml:space="preserve">la </w:t>
            </w:r>
            <w:r w:rsidRPr="004B0254">
              <w:rPr>
                <w:rFonts w:ascii="Arial Narrow" w:hAnsi="Arial Narrow"/>
              </w:rPr>
              <w:t>diligencia</w:t>
            </w:r>
            <w:r>
              <w:rPr>
                <w:rFonts w:ascii="Arial Narrow" w:hAnsi="Arial Narrow"/>
              </w:rPr>
              <w:t>:</w:t>
            </w:r>
            <w:r w:rsidRPr="004B0254">
              <w:rPr>
                <w:rFonts w:ascii="Arial Narrow" w:hAnsi="Arial Narrow"/>
              </w:rPr>
              <w:t xml:space="preserve"> [nombre de la diligencia respectiva]” y termina el caso de uso.</w:t>
            </w:r>
          </w:p>
        </w:tc>
      </w:tr>
      <w:tr w:rsidR="00803CF9" w:rsidRPr="004B0254" w14:paraId="6A643920" w14:textId="77777777" w:rsidTr="00A74EDE">
        <w:tc>
          <w:tcPr>
            <w:tcW w:w="536" w:type="dxa"/>
            <w:shd w:val="clear" w:color="auto" w:fill="auto"/>
          </w:tcPr>
          <w:p w14:paraId="5907F491"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Pr>
                <w:rFonts w:ascii="Arial Narrow" w:eastAsia="Times New Roman" w:hAnsi="Arial Narrow"/>
              </w:rPr>
              <w:t>E2</w:t>
            </w:r>
          </w:p>
        </w:tc>
        <w:tc>
          <w:tcPr>
            <w:tcW w:w="8761" w:type="dxa"/>
            <w:gridSpan w:val="2"/>
            <w:shd w:val="clear" w:color="auto" w:fill="auto"/>
          </w:tcPr>
          <w:p w14:paraId="213E342C" w14:textId="77777777" w:rsidR="00803CF9" w:rsidRPr="00482088" w:rsidRDefault="00803CF9" w:rsidP="00A74EDE">
            <w:pPr>
              <w:pStyle w:val="NormalWeb"/>
              <w:spacing w:before="0" w:beforeAutospacing="0" w:after="0" w:afterAutospacing="0"/>
              <w:rPr>
                <w:rFonts w:ascii="Arial Narrow" w:hAnsi="Arial Narrow"/>
                <w:strike/>
              </w:rPr>
            </w:pPr>
            <w:r w:rsidRPr="00482088">
              <w:rPr>
                <w:rFonts w:ascii="Arial Narrow" w:hAnsi="Arial Narrow"/>
                <w:strike/>
                <w:highlight w:val="yellow"/>
              </w:rPr>
              <w:t>En (2) el sistema muestra el mensaje "Declaración Nº [...] no cuenta con Guía de Entrega de Documentos-Primera Recepción (GED) o Solicitud Electrónica de Reconocimiento Físico (SERF)"</w:t>
            </w:r>
          </w:p>
        </w:tc>
      </w:tr>
      <w:tr w:rsidR="00803CF9" w:rsidRPr="004B0254" w14:paraId="7EECC30F" w14:textId="77777777" w:rsidTr="00A74EDE">
        <w:trPr>
          <w:trHeight w:val="405"/>
        </w:trPr>
        <w:tc>
          <w:tcPr>
            <w:tcW w:w="536" w:type="dxa"/>
            <w:shd w:val="clear" w:color="auto" w:fill="auto"/>
          </w:tcPr>
          <w:p w14:paraId="21F062DC"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Pr>
                <w:rFonts w:ascii="Arial Narrow" w:eastAsia="Times New Roman" w:hAnsi="Arial Narrow"/>
              </w:rPr>
              <w:t>E3</w:t>
            </w:r>
          </w:p>
        </w:tc>
        <w:tc>
          <w:tcPr>
            <w:tcW w:w="8761" w:type="dxa"/>
            <w:gridSpan w:val="2"/>
            <w:shd w:val="clear" w:color="auto" w:fill="auto"/>
          </w:tcPr>
          <w:p w14:paraId="1E0D4A6C"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hAnsi="Arial Narrow"/>
              </w:rPr>
              <w:t>En (2) el sistema muestra el mensaje: "Declaración se encuentra legajada" y termina el caso de uso.</w:t>
            </w:r>
          </w:p>
        </w:tc>
      </w:tr>
      <w:tr w:rsidR="00803CF9" w:rsidRPr="004B0254" w14:paraId="2BEE5EB2" w14:textId="77777777" w:rsidTr="00A74EDE">
        <w:trPr>
          <w:trHeight w:val="410"/>
        </w:trPr>
        <w:tc>
          <w:tcPr>
            <w:tcW w:w="536" w:type="dxa"/>
            <w:shd w:val="clear" w:color="auto" w:fill="auto"/>
          </w:tcPr>
          <w:p w14:paraId="5C040EA2"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Pr>
                <w:rFonts w:ascii="Arial Narrow" w:eastAsia="Times New Roman" w:hAnsi="Arial Narrow"/>
              </w:rPr>
              <w:t>E4</w:t>
            </w:r>
          </w:p>
        </w:tc>
        <w:tc>
          <w:tcPr>
            <w:tcW w:w="8761" w:type="dxa"/>
            <w:gridSpan w:val="2"/>
            <w:shd w:val="clear" w:color="auto" w:fill="auto"/>
          </w:tcPr>
          <w:p w14:paraId="22B2442E" w14:textId="77777777" w:rsidR="00803CF9" w:rsidRPr="004B0254" w:rsidRDefault="00803CF9" w:rsidP="00A74EDE">
            <w:pPr>
              <w:pStyle w:val="NormalWeb"/>
              <w:spacing w:before="0" w:beforeAutospacing="0" w:after="0" w:afterAutospacing="0"/>
              <w:rPr>
                <w:rFonts w:ascii="Arial Narrow" w:hAnsi="Arial Narrow"/>
              </w:rPr>
            </w:pPr>
            <w:r>
              <w:rPr>
                <w:rFonts w:ascii="Arial Narrow" w:hAnsi="Arial Narrow"/>
              </w:rPr>
              <w:t xml:space="preserve">En (2) el sistema muestra el mensaje: </w:t>
            </w:r>
            <w:r w:rsidRPr="004A3CDB">
              <w:rPr>
                <w:rFonts w:ascii="Arial Narrow" w:hAnsi="Arial Narrow"/>
              </w:rPr>
              <w:t xml:space="preserve">“Numero de Declaración no existe, no se encuentra registrada” </w:t>
            </w:r>
            <w:r w:rsidRPr="00E26ED7">
              <w:rPr>
                <w:rFonts w:ascii="Arial Narrow" w:hAnsi="Arial Narrow"/>
              </w:rPr>
              <w:t>y retorna a la pantalla IU002 Búsqueda de Declaración</w:t>
            </w:r>
          </w:p>
        </w:tc>
      </w:tr>
      <w:tr w:rsidR="00803CF9" w:rsidRPr="004B0254" w14:paraId="178B9AA0" w14:textId="77777777" w:rsidTr="00A74EDE">
        <w:trPr>
          <w:trHeight w:val="410"/>
        </w:trPr>
        <w:tc>
          <w:tcPr>
            <w:tcW w:w="536" w:type="dxa"/>
            <w:shd w:val="clear" w:color="auto" w:fill="auto"/>
          </w:tcPr>
          <w:p w14:paraId="72B39F2A"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Pr>
                <w:rFonts w:ascii="Arial Narrow" w:eastAsia="Times New Roman" w:hAnsi="Arial Narrow"/>
              </w:rPr>
              <w:t>E5</w:t>
            </w:r>
          </w:p>
        </w:tc>
        <w:tc>
          <w:tcPr>
            <w:tcW w:w="8761" w:type="dxa"/>
            <w:gridSpan w:val="2"/>
            <w:shd w:val="clear" w:color="auto" w:fill="auto"/>
          </w:tcPr>
          <w:p w14:paraId="6FEDF98D"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hAnsi="Arial Narrow"/>
              </w:rPr>
              <w:t xml:space="preserve">En (6) el sistema muestra el mensaje: “Seleccione el código del Funcionario Aduanero” </w:t>
            </w:r>
            <w:r w:rsidRPr="00E26ED7">
              <w:rPr>
                <w:rFonts w:ascii="Arial Narrow" w:hAnsi="Arial Narrow"/>
              </w:rPr>
              <w:t>y retorna a la pantalla IU003-Asignación Diligencia de Despacho.</w:t>
            </w:r>
          </w:p>
        </w:tc>
      </w:tr>
      <w:tr w:rsidR="00803CF9" w:rsidRPr="004B0254" w14:paraId="5C392B34" w14:textId="77777777" w:rsidTr="00A74EDE">
        <w:tc>
          <w:tcPr>
            <w:tcW w:w="9297" w:type="dxa"/>
            <w:gridSpan w:val="3"/>
            <w:shd w:val="clear" w:color="auto" w:fill="E6E6E6"/>
          </w:tcPr>
          <w:p w14:paraId="61B79E1A"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9. Requisito funcional asociado</w:t>
            </w:r>
          </w:p>
        </w:tc>
      </w:tr>
      <w:tr w:rsidR="00803CF9" w:rsidRPr="004B0254" w14:paraId="356B658E" w14:textId="77777777" w:rsidTr="00A74EDE">
        <w:trPr>
          <w:trHeight w:val="306"/>
        </w:trPr>
        <w:tc>
          <w:tcPr>
            <w:tcW w:w="9297" w:type="dxa"/>
            <w:gridSpan w:val="3"/>
          </w:tcPr>
          <w:p w14:paraId="183B48FA" w14:textId="77777777" w:rsidR="00803CF9" w:rsidRPr="004B0254" w:rsidRDefault="00803CF9" w:rsidP="00A74EDE">
            <w:pPr>
              <w:rPr>
                <w:rFonts w:ascii="Arial Narrow" w:hAnsi="Arial Narrow" w:cs="Arial"/>
                <w:sz w:val="20"/>
                <w:szCs w:val="20"/>
                <w:lang w:val="en-US"/>
              </w:rPr>
            </w:pPr>
            <w:r>
              <w:rPr>
                <w:rFonts w:ascii="Arial Narrow" w:hAnsi="Arial Narrow" w:cs="Arial"/>
                <w:sz w:val="20"/>
                <w:szCs w:val="20"/>
                <w:lang w:val="en-US"/>
              </w:rPr>
              <w:t>RF1, RNF1, RNF2</w:t>
            </w:r>
          </w:p>
        </w:tc>
      </w:tr>
      <w:tr w:rsidR="00803CF9" w:rsidRPr="004B0254" w14:paraId="1A3E9473" w14:textId="77777777" w:rsidTr="00A74EDE">
        <w:tc>
          <w:tcPr>
            <w:tcW w:w="9297" w:type="dxa"/>
            <w:gridSpan w:val="3"/>
            <w:shd w:val="clear" w:color="auto" w:fill="E6E6E6"/>
          </w:tcPr>
          <w:p w14:paraId="7423BE0B"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10. Prototipo de interfaz de usuario</w:t>
            </w:r>
          </w:p>
        </w:tc>
      </w:tr>
      <w:tr w:rsidR="00803CF9" w:rsidRPr="00404EF3" w14:paraId="220D0852" w14:textId="77777777" w:rsidTr="00A74EDE">
        <w:trPr>
          <w:trHeight w:val="417"/>
        </w:trPr>
        <w:tc>
          <w:tcPr>
            <w:tcW w:w="9297" w:type="dxa"/>
            <w:gridSpan w:val="3"/>
          </w:tcPr>
          <w:p w14:paraId="6DD1BB58" w14:textId="77777777" w:rsidR="00803CF9" w:rsidRPr="00404EF3" w:rsidRDefault="00803CF9" w:rsidP="00A74EDE">
            <w:pPr>
              <w:rPr>
                <w:rFonts w:ascii="Arial Narrow" w:hAnsi="Arial Narrow" w:cs="Arial"/>
                <w:sz w:val="20"/>
                <w:szCs w:val="20"/>
              </w:rPr>
            </w:pPr>
            <w:r w:rsidRPr="004B0254">
              <w:rPr>
                <w:rFonts w:ascii="Arial Narrow" w:hAnsi="Arial Narrow" w:cs="Arial"/>
                <w:sz w:val="20"/>
                <w:szCs w:val="20"/>
              </w:rPr>
              <w:t>IU001, IU002, IU003, IU004</w:t>
            </w:r>
          </w:p>
        </w:tc>
      </w:tr>
    </w:tbl>
    <w:p w14:paraId="6904F440" w14:textId="77777777" w:rsidR="00803CF9" w:rsidRDefault="00803CF9" w:rsidP="00BF2174">
      <w:pPr>
        <w:pStyle w:val="Encabezado"/>
        <w:rPr>
          <w:rFonts w:ascii="Arial" w:hAnsi="Arial" w:cs="Times New Roman"/>
          <w:lang w:val="es-ES"/>
        </w:rPr>
      </w:pPr>
    </w:p>
    <w:p w14:paraId="7E1B1982" w14:textId="77777777" w:rsidR="00803CF9" w:rsidRDefault="00803CF9">
      <w:pPr>
        <w:jc w:val="left"/>
      </w:pPr>
      <w:r>
        <w:br w:type="page"/>
      </w:r>
    </w:p>
    <w:p w14:paraId="70AE7D65" w14:textId="77777777" w:rsidR="00803CF9" w:rsidRDefault="00803CF9" w:rsidP="00BF2174">
      <w:pPr>
        <w:pStyle w:val="Encabezado"/>
        <w:rPr>
          <w:rFonts w:ascii="Arial" w:hAnsi="Arial" w:cs="Times New Roman"/>
          <w:lang w:val="es-ES"/>
        </w:rPr>
      </w:pPr>
    </w:p>
    <w:p w14:paraId="710D7E8E" w14:textId="77777777" w:rsidR="00803CF9" w:rsidRDefault="00803CF9" w:rsidP="00BF2174">
      <w:pPr>
        <w:pStyle w:val="Encabezado"/>
        <w:rPr>
          <w:rFonts w:ascii="Arial" w:hAnsi="Arial" w:cs="Times New Roman"/>
          <w:lang w:val="es-ES"/>
        </w:rPr>
      </w:pPr>
    </w:p>
    <w:p w14:paraId="2DBCF8F6" w14:textId="77777777" w:rsidR="00803CF9" w:rsidRDefault="00803CF9" w:rsidP="00803CF9">
      <w:pPr>
        <w:rPr>
          <w:rFonts w:ascii="Arial Narrow" w:hAnsi="Arial Narrow" w:cs="Arial"/>
          <w:b/>
          <w:sz w:val="20"/>
          <w:szCs w:val="20"/>
        </w:rPr>
      </w:pPr>
      <w:r w:rsidRPr="00404EF3">
        <w:rPr>
          <w:rFonts w:ascii="Arial Narrow" w:hAnsi="Arial Narrow" w:cs="Arial"/>
          <w:b/>
          <w:sz w:val="20"/>
          <w:szCs w:val="20"/>
        </w:rPr>
        <w:t xml:space="preserve">CUS </w:t>
      </w:r>
      <w:r>
        <w:rPr>
          <w:rFonts w:ascii="Arial Narrow" w:hAnsi="Arial Narrow" w:cs="Arial"/>
          <w:b/>
          <w:sz w:val="20"/>
          <w:szCs w:val="20"/>
        </w:rPr>
        <w:t>01.01</w:t>
      </w:r>
      <w:r w:rsidRPr="00404EF3">
        <w:rPr>
          <w:rFonts w:ascii="Arial Narrow" w:hAnsi="Arial Narrow" w:cs="Arial"/>
          <w:b/>
          <w:sz w:val="20"/>
          <w:szCs w:val="20"/>
        </w:rPr>
        <w:t xml:space="preserve"> Reasignar Declaración para </w:t>
      </w:r>
      <w:r w:rsidRPr="00114A42">
        <w:rPr>
          <w:rFonts w:ascii="Arial Narrow" w:hAnsi="Arial Narrow" w:cs="Arial"/>
          <w:b/>
          <w:sz w:val="20"/>
          <w:szCs w:val="20"/>
        </w:rPr>
        <w:t>Diligencia de Despacho</w:t>
      </w:r>
    </w:p>
    <w:p w14:paraId="45A7B415" w14:textId="77777777" w:rsidR="00803CF9" w:rsidRDefault="00803CF9" w:rsidP="00BF2174">
      <w:pPr>
        <w:pStyle w:val="Encabezado"/>
        <w:rPr>
          <w:rFonts w:ascii="Arial" w:hAnsi="Arial" w:cs="Times New Roman"/>
          <w:lang w:val="es-ES"/>
        </w:rPr>
      </w:pPr>
    </w:p>
    <w:p w14:paraId="4DB464BE" w14:textId="77777777" w:rsidR="00803CF9" w:rsidRDefault="00803CF9" w:rsidP="00BF2174">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535"/>
        <w:gridCol w:w="2222"/>
        <w:gridCol w:w="6540"/>
      </w:tblGrid>
      <w:tr w:rsidR="00803CF9" w:rsidRPr="004B0254" w14:paraId="1C624065" w14:textId="77777777" w:rsidTr="00A74EDE">
        <w:tc>
          <w:tcPr>
            <w:tcW w:w="2757" w:type="dxa"/>
            <w:gridSpan w:val="2"/>
            <w:shd w:val="clear" w:color="auto" w:fill="E6E6E6"/>
          </w:tcPr>
          <w:p w14:paraId="1C89A212" w14:textId="77777777" w:rsidR="00803CF9" w:rsidRPr="004B0254" w:rsidRDefault="00803CF9" w:rsidP="00A74EDE">
            <w:pPr>
              <w:pStyle w:val="NormalWeb"/>
              <w:spacing w:before="0" w:beforeAutospacing="0" w:after="0" w:afterAutospacing="0"/>
              <w:rPr>
                <w:rFonts w:ascii="Arial Narrow" w:eastAsia="Times New Roman" w:hAnsi="Arial Narrow"/>
              </w:rPr>
            </w:pPr>
            <w:r w:rsidRPr="004B0254">
              <w:rPr>
                <w:rFonts w:ascii="Arial Narrow" w:eastAsia="Times New Roman" w:hAnsi="Arial Narrow"/>
              </w:rPr>
              <w:t>1. Nombre del Caso de Uso del Sistema</w:t>
            </w:r>
          </w:p>
        </w:tc>
        <w:tc>
          <w:tcPr>
            <w:tcW w:w="6540" w:type="dxa"/>
          </w:tcPr>
          <w:p w14:paraId="671B463B" w14:textId="77777777" w:rsidR="00803CF9" w:rsidRPr="004B0254" w:rsidRDefault="00803CF9" w:rsidP="00A74EDE">
            <w:pPr>
              <w:rPr>
                <w:rFonts w:ascii="Arial Narrow" w:hAnsi="Arial Narrow" w:cs="Arial"/>
                <w:b/>
                <w:sz w:val="20"/>
                <w:szCs w:val="20"/>
              </w:rPr>
            </w:pPr>
            <w:r w:rsidRPr="004B0254">
              <w:rPr>
                <w:rFonts w:ascii="Arial Narrow" w:hAnsi="Arial Narrow" w:cs="Arial"/>
                <w:b/>
                <w:sz w:val="20"/>
                <w:szCs w:val="20"/>
              </w:rPr>
              <w:t xml:space="preserve">CUS </w:t>
            </w:r>
            <w:r>
              <w:rPr>
                <w:rFonts w:ascii="Arial Narrow" w:hAnsi="Arial Narrow" w:cs="Arial"/>
                <w:b/>
                <w:sz w:val="20"/>
                <w:szCs w:val="20"/>
              </w:rPr>
              <w:t>01.01</w:t>
            </w:r>
            <w:r w:rsidRPr="004B0254">
              <w:rPr>
                <w:rFonts w:ascii="Arial Narrow" w:hAnsi="Arial Narrow" w:cs="Arial"/>
                <w:b/>
                <w:sz w:val="20"/>
                <w:szCs w:val="20"/>
              </w:rPr>
              <w:t xml:space="preserve"> Reasignar Declaración para </w:t>
            </w:r>
            <w:r w:rsidRPr="00114A42">
              <w:rPr>
                <w:rFonts w:ascii="Arial Narrow" w:hAnsi="Arial Narrow" w:cs="Arial"/>
                <w:b/>
                <w:sz w:val="20"/>
                <w:szCs w:val="20"/>
              </w:rPr>
              <w:t>Diligencia de Despacho</w:t>
            </w:r>
          </w:p>
        </w:tc>
      </w:tr>
      <w:tr w:rsidR="00803CF9" w:rsidRPr="004B0254" w14:paraId="28C29C82" w14:textId="77777777" w:rsidTr="00A74EDE">
        <w:tc>
          <w:tcPr>
            <w:tcW w:w="9297" w:type="dxa"/>
            <w:gridSpan w:val="3"/>
            <w:shd w:val="clear" w:color="auto" w:fill="E6E6E6"/>
          </w:tcPr>
          <w:p w14:paraId="004D18F2"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2. Descripción del Caso de Uso</w:t>
            </w:r>
          </w:p>
        </w:tc>
      </w:tr>
      <w:tr w:rsidR="00803CF9" w:rsidRPr="004B0254" w14:paraId="5478E854" w14:textId="77777777" w:rsidTr="00A74EDE">
        <w:trPr>
          <w:trHeight w:val="350"/>
        </w:trPr>
        <w:tc>
          <w:tcPr>
            <w:tcW w:w="9297" w:type="dxa"/>
            <w:gridSpan w:val="3"/>
          </w:tcPr>
          <w:p w14:paraId="4CFB0197"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 xml:space="preserve">Permite realizar la reasignación del Funcionario Aduanero a una Declaración para </w:t>
            </w:r>
            <w:r>
              <w:rPr>
                <w:rFonts w:ascii="Arial Narrow" w:hAnsi="Arial Narrow" w:cs="Arial"/>
                <w:bCs/>
                <w:sz w:val="20"/>
                <w:szCs w:val="18"/>
              </w:rPr>
              <w:t>Diligencia de Despacho</w:t>
            </w:r>
            <w:r w:rsidRPr="004B0254">
              <w:rPr>
                <w:rFonts w:ascii="Arial Narrow" w:hAnsi="Arial Narrow" w:cs="Arial"/>
                <w:sz w:val="20"/>
                <w:szCs w:val="20"/>
              </w:rPr>
              <w:t>.</w:t>
            </w:r>
          </w:p>
        </w:tc>
      </w:tr>
      <w:tr w:rsidR="00803CF9" w:rsidRPr="004B0254" w14:paraId="68D2255B" w14:textId="77777777" w:rsidTr="00A74EDE">
        <w:tc>
          <w:tcPr>
            <w:tcW w:w="9297" w:type="dxa"/>
            <w:gridSpan w:val="3"/>
            <w:shd w:val="clear" w:color="auto" w:fill="E6E6E6"/>
          </w:tcPr>
          <w:p w14:paraId="3D75BCA0"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3. Actor(es)</w:t>
            </w:r>
          </w:p>
        </w:tc>
      </w:tr>
      <w:tr w:rsidR="00803CF9" w:rsidRPr="004B0254" w14:paraId="747FC8EF" w14:textId="77777777" w:rsidTr="00A74EDE">
        <w:tc>
          <w:tcPr>
            <w:tcW w:w="9297" w:type="dxa"/>
            <w:gridSpan w:val="3"/>
          </w:tcPr>
          <w:p w14:paraId="60F00F17"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Funcionario Aduanero</w:t>
            </w:r>
          </w:p>
        </w:tc>
      </w:tr>
      <w:tr w:rsidR="00803CF9" w:rsidRPr="004B0254" w14:paraId="3E595AEB" w14:textId="77777777" w:rsidTr="00A74EDE">
        <w:tc>
          <w:tcPr>
            <w:tcW w:w="9297" w:type="dxa"/>
            <w:gridSpan w:val="3"/>
            <w:shd w:val="clear" w:color="auto" w:fill="E6E6E6"/>
          </w:tcPr>
          <w:p w14:paraId="654C6206"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4. Precondiciones</w:t>
            </w:r>
          </w:p>
        </w:tc>
      </w:tr>
      <w:tr w:rsidR="00803CF9" w:rsidRPr="004B0254" w14:paraId="1694AF59" w14:textId="77777777" w:rsidTr="00A74EDE">
        <w:trPr>
          <w:trHeight w:val="1796"/>
        </w:trPr>
        <w:tc>
          <w:tcPr>
            <w:tcW w:w="9297" w:type="dxa"/>
            <w:gridSpan w:val="3"/>
          </w:tcPr>
          <w:p w14:paraId="0501C1F1" w14:textId="77777777" w:rsidR="00803CF9" w:rsidRPr="004B0254" w:rsidRDefault="00803CF9" w:rsidP="00A74EDE">
            <w:pPr>
              <w:rPr>
                <w:rFonts w:ascii="Arial Narrow" w:hAnsi="Arial Narrow" w:cs="Arial"/>
                <w:bCs/>
                <w:sz w:val="20"/>
                <w:szCs w:val="18"/>
              </w:rPr>
            </w:pPr>
            <w:r w:rsidRPr="004B0254">
              <w:rPr>
                <w:rFonts w:ascii="Arial Narrow" w:eastAsia="Arial Unicode MS" w:hAnsi="Arial Narrow" w:cs="Arial"/>
                <w:sz w:val="20"/>
                <w:szCs w:val="20"/>
              </w:rPr>
              <w:t xml:space="preserve">El usuario(Funcionario Aduanero) debe acceder al sistema con el perfil </w:t>
            </w:r>
            <w:r w:rsidRPr="004B0254">
              <w:rPr>
                <w:rFonts w:ascii="Arial Narrow" w:hAnsi="Arial Narrow" w:cs="Arial"/>
                <w:bCs/>
                <w:sz w:val="20"/>
                <w:szCs w:val="18"/>
              </w:rPr>
              <w:t xml:space="preserve">Jefe del Régimen, o Supervisor del Régimen </w:t>
            </w:r>
            <w:r>
              <w:rPr>
                <w:rFonts w:ascii="Arial Narrow" w:hAnsi="Arial Narrow" w:cs="Arial"/>
                <w:bCs/>
                <w:sz w:val="20"/>
                <w:szCs w:val="18"/>
              </w:rPr>
              <w:t>para los siguientes casos</w:t>
            </w:r>
            <w:r w:rsidRPr="004B0254">
              <w:rPr>
                <w:rFonts w:ascii="Arial Narrow" w:hAnsi="Arial Narrow" w:cs="Arial"/>
                <w:bCs/>
                <w:sz w:val="20"/>
                <w:szCs w:val="18"/>
              </w:rPr>
              <w:t>:</w:t>
            </w:r>
          </w:p>
          <w:p w14:paraId="2F79E27D" w14:textId="77777777" w:rsidR="00803CF9" w:rsidRPr="004B0254" w:rsidRDefault="00803CF9" w:rsidP="00B92CAF">
            <w:pPr>
              <w:pStyle w:val="Prrafodelista"/>
              <w:numPr>
                <w:ilvl w:val="0"/>
                <w:numId w:val="93"/>
              </w:numPr>
              <w:autoSpaceDE w:val="0"/>
              <w:autoSpaceDN w:val="0"/>
              <w:adjustRightInd w:val="0"/>
              <w:ind w:left="419" w:hanging="419"/>
              <w:rPr>
                <w:rFonts w:ascii="Arial Narrow" w:hAnsi="Arial Narrow" w:cs="Arial"/>
                <w:bCs/>
                <w:sz w:val="20"/>
                <w:szCs w:val="18"/>
              </w:rPr>
            </w:pPr>
            <w:r w:rsidRPr="004B0254">
              <w:rPr>
                <w:rFonts w:ascii="Arial Narrow" w:hAnsi="Arial Narrow" w:cs="Arial"/>
                <w:bCs/>
                <w:sz w:val="20"/>
                <w:szCs w:val="18"/>
              </w:rPr>
              <w:t>Jefe del Régimen importación para el consumo.</w:t>
            </w:r>
          </w:p>
          <w:p w14:paraId="71F2A821" w14:textId="77777777" w:rsidR="00803CF9" w:rsidRPr="004B0254" w:rsidRDefault="00803CF9" w:rsidP="00B92CAF">
            <w:pPr>
              <w:pStyle w:val="Prrafodelista"/>
              <w:numPr>
                <w:ilvl w:val="0"/>
                <w:numId w:val="93"/>
              </w:numPr>
              <w:autoSpaceDE w:val="0"/>
              <w:autoSpaceDN w:val="0"/>
              <w:adjustRightInd w:val="0"/>
              <w:ind w:left="419" w:hanging="419"/>
              <w:rPr>
                <w:rFonts w:ascii="Arial Narrow" w:hAnsi="Arial Narrow" w:cs="Arial"/>
                <w:bCs/>
                <w:sz w:val="20"/>
                <w:szCs w:val="18"/>
              </w:rPr>
            </w:pPr>
            <w:r w:rsidRPr="004B0254">
              <w:rPr>
                <w:rFonts w:ascii="Arial Narrow" w:hAnsi="Arial Narrow" w:cs="Arial"/>
                <w:bCs/>
                <w:sz w:val="20"/>
                <w:szCs w:val="18"/>
              </w:rPr>
              <w:t xml:space="preserve">Jefe del Régimen de Admisión Temporal para Reexportación en el mismo estado. </w:t>
            </w:r>
          </w:p>
          <w:p w14:paraId="0528E836" w14:textId="77777777" w:rsidR="00803CF9" w:rsidRPr="004B0254" w:rsidRDefault="00803CF9" w:rsidP="00B92CAF">
            <w:pPr>
              <w:pStyle w:val="Prrafodelista"/>
              <w:numPr>
                <w:ilvl w:val="0"/>
                <w:numId w:val="93"/>
              </w:numPr>
              <w:autoSpaceDE w:val="0"/>
              <w:autoSpaceDN w:val="0"/>
              <w:adjustRightInd w:val="0"/>
              <w:ind w:left="419" w:hanging="419"/>
              <w:rPr>
                <w:rFonts w:ascii="Arial Narrow" w:hAnsi="Arial Narrow" w:cs="Arial"/>
                <w:bCs/>
                <w:sz w:val="20"/>
                <w:szCs w:val="18"/>
              </w:rPr>
            </w:pPr>
            <w:r w:rsidRPr="004B0254">
              <w:rPr>
                <w:rFonts w:ascii="Arial Narrow" w:hAnsi="Arial Narrow" w:cs="Arial"/>
                <w:bCs/>
                <w:sz w:val="20"/>
                <w:szCs w:val="18"/>
              </w:rPr>
              <w:t>Jefe del Régimen de Admisión Temporal para perfeccionamiento activo.</w:t>
            </w:r>
          </w:p>
          <w:p w14:paraId="0D611A97" w14:textId="77777777" w:rsidR="00803CF9" w:rsidRPr="004B0254" w:rsidRDefault="00803CF9" w:rsidP="00B92CAF">
            <w:pPr>
              <w:pStyle w:val="Prrafodelista"/>
              <w:numPr>
                <w:ilvl w:val="0"/>
                <w:numId w:val="93"/>
              </w:numPr>
              <w:autoSpaceDE w:val="0"/>
              <w:autoSpaceDN w:val="0"/>
              <w:adjustRightInd w:val="0"/>
              <w:ind w:left="419" w:hanging="419"/>
              <w:rPr>
                <w:rFonts w:ascii="Arial Narrow" w:hAnsi="Arial Narrow" w:cs="Arial"/>
                <w:bCs/>
                <w:sz w:val="20"/>
                <w:szCs w:val="18"/>
              </w:rPr>
            </w:pPr>
            <w:r w:rsidRPr="004B0254">
              <w:rPr>
                <w:rFonts w:ascii="Arial Narrow" w:hAnsi="Arial Narrow" w:cs="Arial"/>
                <w:bCs/>
                <w:sz w:val="20"/>
                <w:szCs w:val="18"/>
              </w:rPr>
              <w:t>Jefe del Régimen de depósito aduanero.</w:t>
            </w:r>
          </w:p>
          <w:p w14:paraId="6145C475" w14:textId="77777777" w:rsidR="00803CF9" w:rsidRDefault="00803CF9" w:rsidP="00B92CAF">
            <w:pPr>
              <w:pStyle w:val="Prrafodelista"/>
              <w:numPr>
                <w:ilvl w:val="0"/>
                <w:numId w:val="93"/>
              </w:numPr>
              <w:autoSpaceDE w:val="0"/>
              <w:autoSpaceDN w:val="0"/>
              <w:adjustRightInd w:val="0"/>
              <w:ind w:left="419" w:hanging="419"/>
              <w:rPr>
                <w:rFonts w:ascii="Arial Narrow" w:hAnsi="Arial Narrow" w:cs="Arial"/>
                <w:bCs/>
                <w:sz w:val="20"/>
                <w:szCs w:val="18"/>
              </w:rPr>
            </w:pPr>
            <w:r w:rsidRPr="004B0254">
              <w:rPr>
                <w:rFonts w:ascii="Arial Narrow" w:hAnsi="Arial Narrow" w:cs="Arial"/>
                <w:bCs/>
                <w:sz w:val="20"/>
                <w:szCs w:val="18"/>
              </w:rPr>
              <w:t>Jefe del Régimen de provincias.</w:t>
            </w:r>
          </w:p>
          <w:p w14:paraId="4C8E9FC9" w14:textId="77777777" w:rsidR="00DE7E10" w:rsidRPr="004B0254" w:rsidRDefault="00DE7E10" w:rsidP="00B92CAF">
            <w:pPr>
              <w:pStyle w:val="Prrafodelista"/>
              <w:numPr>
                <w:ilvl w:val="0"/>
                <w:numId w:val="93"/>
              </w:numPr>
              <w:autoSpaceDE w:val="0"/>
              <w:autoSpaceDN w:val="0"/>
              <w:adjustRightInd w:val="0"/>
              <w:ind w:left="419" w:hanging="419"/>
              <w:rPr>
                <w:rFonts w:ascii="Arial Narrow" w:hAnsi="Arial Narrow" w:cs="Arial"/>
                <w:bCs/>
                <w:sz w:val="20"/>
                <w:szCs w:val="18"/>
              </w:rPr>
            </w:pPr>
            <w:r w:rsidRPr="00DE7E10">
              <w:rPr>
                <w:rFonts w:ascii="Arial Narrow" w:hAnsi="Arial Narrow" w:cs="Arial"/>
                <w:bCs/>
                <w:sz w:val="20"/>
                <w:szCs w:val="18"/>
                <w:highlight w:val="yellow"/>
              </w:rPr>
              <w:t>Jefe de Oficiales.</w:t>
            </w:r>
          </w:p>
        </w:tc>
      </w:tr>
      <w:tr w:rsidR="00803CF9" w:rsidRPr="004B0254" w14:paraId="648264DE" w14:textId="77777777" w:rsidTr="00A74EDE">
        <w:tc>
          <w:tcPr>
            <w:tcW w:w="9297" w:type="dxa"/>
            <w:gridSpan w:val="3"/>
            <w:shd w:val="clear" w:color="auto" w:fill="E6E6E6"/>
          </w:tcPr>
          <w:p w14:paraId="6117AE30"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5. Pos condiciones</w:t>
            </w:r>
          </w:p>
        </w:tc>
      </w:tr>
      <w:tr w:rsidR="00803CF9" w:rsidRPr="004B0254" w14:paraId="1DEAB2B0" w14:textId="77777777" w:rsidTr="00A74EDE">
        <w:tc>
          <w:tcPr>
            <w:tcW w:w="9297" w:type="dxa"/>
            <w:gridSpan w:val="3"/>
          </w:tcPr>
          <w:p w14:paraId="79647508" w14:textId="77777777" w:rsidR="00803CF9" w:rsidRPr="004B0254" w:rsidRDefault="00803CF9" w:rsidP="00B92CAF">
            <w:pPr>
              <w:pStyle w:val="Prrafodelista"/>
              <w:numPr>
                <w:ilvl w:val="0"/>
                <w:numId w:val="94"/>
              </w:numPr>
              <w:rPr>
                <w:rFonts w:ascii="Arial Narrow" w:hAnsi="Arial Narrow" w:cs="Arial"/>
                <w:sz w:val="20"/>
                <w:szCs w:val="20"/>
              </w:rPr>
            </w:pPr>
            <w:r w:rsidRPr="004B0254">
              <w:rPr>
                <w:rFonts w:ascii="Arial Narrow" w:hAnsi="Arial Narrow" w:cs="Arial"/>
                <w:sz w:val="20"/>
                <w:szCs w:val="20"/>
              </w:rPr>
              <w:t>Declaración resignada a un Funcionario Aduanero para su rectificación.</w:t>
            </w:r>
          </w:p>
        </w:tc>
      </w:tr>
      <w:tr w:rsidR="00803CF9" w:rsidRPr="004B0254" w14:paraId="57BEC6EF" w14:textId="77777777" w:rsidTr="00A74EDE">
        <w:trPr>
          <w:trHeight w:val="223"/>
        </w:trPr>
        <w:tc>
          <w:tcPr>
            <w:tcW w:w="9297" w:type="dxa"/>
            <w:gridSpan w:val="3"/>
            <w:shd w:val="clear" w:color="auto" w:fill="E6E6E6"/>
          </w:tcPr>
          <w:p w14:paraId="4FD5CA4D"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6. Flujo de eventos *</w:t>
            </w:r>
          </w:p>
        </w:tc>
      </w:tr>
      <w:tr w:rsidR="00803CF9" w:rsidRPr="004B0254" w14:paraId="0A171C0D" w14:textId="77777777" w:rsidTr="00A74EDE">
        <w:tc>
          <w:tcPr>
            <w:tcW w:w="535" w:type="dxa"/>
            <w:shd w:val="clear" w:color="auto" w:fill="E6E6E6"/>
          </w:tcPr>
          <w:p w14:paraId="4CE2AC4B"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Nro.</w:t>
            </w:r>
          </w:p>
        </w:tc>
        <w:tc>
          <w:tcPr>
            <w:tcW w:w="2222" w:type="dxa"/>
            <w:shd w:val="clear" w:color="auto" w:fill="E6E6E6"/>
          </w:tcPr>
          <w:p w14:paraId="2EF8A18C"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Acción del Actor</w:t>
            </w:r>
          </w:p>
        </w:tc>
        <w:tc>
          <w:tcPr>
            <w:tcW w:w="6540" w:type="dxa"/>
            <w:shd w:val="clear" w:color="auto" w:fill="E6E6E6"/>
          </w:tcPr>
          <w:p w14:paraId="135A4BB5"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Respuesta del Sistema</w:t>
            </w:r>
          </w:p>
        </w:tc>
      </w:tr>
      <w:tr w:rsidR="00803CF9" w:rsidRPr="004B0254" w14:paraId="33D8BAE9" w14:textId="77777777" w:rsidTr="00A74EDE">
        <w:tc>
          <w:tcPr>
            <w:tcW w:w="535" w:type="dxa"/>
          </w:tcPr>
          <w:p w14:paraId="339BC22A" w14:textId="77777777" w:rsidR="00803CF9" w:rsidRPr="004B0254" w:rsidRDefault="00803CF9" w:rsidP="00A74EDE">
            <w:pPr>
              <w:jc w:val="center"/>
              <w:rPr>
                <w:rFonts w:ascii="Arial Narrow" w:hAnsi="Arial Narrow" w:cs="Arial"/>
                <w:sz w:val="20"/>
                <w:szCs w:val="20"/>
              </w:rPr>
            </w:pPr>
            <w:r w:rsidRPr="004B0254">
              <w:rPr>
                <w:rFonts w:ascii="Arial Narrow" w:hAnsi="Arial Narrow" w:cs="Arial"/>
                <w:sz w:val="20"/>
                <w:szCs w:val="20"/>
              </w:rPr>
              <w:t>1</w:t>
            </w:r>
          </w:p>
        </w:tc>
        <w:tc>
          <w:tcPr>
            <w:tcW w:w="2222" w:type="dxa"/>
          </w:tcPr>
          <w:p w14:paraId="79749BDF" w14:textId="77777777" w:rsidR="00803CF9" w:rsidRDefault="00803CF9" w:rsidP="00A74EDE">
            <w:pPr>
              <w:rPr>
                <w:rFonts w:ascii="Arial Narrow" w:hAnsi="Arial Narrow" w:cs="Arial"/>
                <w:bCs/>
                <w:sz w:val="20"/>
                <w:szCs w:val="18"/>
              </w:rPr>
            </w:pPr>
            <w:r w:rsidRPr="004B0254">
              <w:rPr>
                <w:rFonts w:ascii="Arial Narrow" w:hAnsi="Arial Narrow" w:cs="Arial"/>
                <w:sz w:val="20"/>
                <w:szCs w:val="20"/>
              </w:rPr>
              <w:t xml:space="preserve">El funcionario Aduanero accede </w:t>
            </w:r>
            <w:r w:rsidRPr="004B0254">
              <w:rPr>
                <w:rFonts w:ascii="Arial Narrow" w:hAnsi="Arial Narrow" w:cs="Arial"/>
                <w:bCs/>
                <w:sz w:val="20"/>
                <w:szCs w:val="18"/>
              </w:rPr>
              <w:t>a la opci</w:t>
            </w:r>
            <w:r>
              <w:rPr>
                <w:rFonts w:ascii="Arial Narrow" w:hAnsi="Arial Narrow" w:cs="Arial"/>
                <w:bCs/>
                <w:sz w:val="20"/>
                <w:szCs w:val="18"/>
              </w:rPr>
              <w:t>ón de “Reasignación Individual</w:t>
            </w:r>
            <w:r w:rsidRPr="004B0254">
              <w:rPr>
                <w:rFonts w:ascii="Arial Narrow" w:hAnsi="Arial Narrow" w:cs="Arial"/>
                <w:bCs/>
                <w:sz w:val="20"/>
                <w:szCs w:val="18"/>
              </w:rPr>
              <w:t>).</w:t>
            </w:r>
          </w:p>
          <w:p w14:paraId="098CB952" w14:textId="77777777" w:rsidR="00803CF9" w:rsidRDefault="00803CF9" w:rsidP="00A74EDE">
            <w:pPr>
              <w:rPr>
                <w:rFonts w:ascii="Arial Narrow" w:hAnsi="Arial Narrow" w:cs="Arial"/>
                <w:bCs/>
                <w:sz w:val="20"/>
                <w:szCs w:val="18"/>
              </w:rPr>
            </w:pPr>
          </w:p>
          <w:p w14:paraId="76AE2347" w14:textId="77777777" w:rsidR="00803CF9" w:rsidRPr="004B0254" w:rsidRDefault="00803CF9" w:rsidP="00A74EDE">
            <w:pPr>
              <w:rPr>
                <w:rFonts w:ascii="Arial Narrow" w:hAnsi="Arial Narrow" w:cs="Arial"/>
                <w:sz w:val="20"/>
                <w:szCs w:val="20"/>
              </w:rPr>
            </w:pPr>
            <w:r>
              <w:rPr>
                <w:rFonts w:ascii="Arial Narrow" w:hAnsi="Arial Narrow" w:cs="Arial"/>
                <w:bCs/>
                <w:sz w:val="20"/>
                <w:szCs w:val="18"/>
              </w:rPr>
              <w:t>En la Ruta: Despacho Aduanero de Ingreso\ Asignación de especialista \ Reasignación</w:t>
            </w:r>
          </w:p>
        </w:tc>
        <w:tc>
          <w:tcPr>
            <w:tcW w:w="6540" w:type="dxa"/>
          </w:tcPr>
          <w:p w14:paraId="118C463E" w14:textId="77777777" w:rsidR="00803CF9" w:rsidRDefault="00803CF9" w:rsidP="00A74EDE">
            <w:pPr>
              <w:rPr>
                <w:rFonts w:ascii="Arial Narrow" w:hAnsi="Arial Narrow" w:cs="Arial"/>
                <w:sz w:val="20"/>
                <w:szCs w:val="20"/>
              </w:rPr>
            </w:pPr>
            <w:r>
              <w:rPr>
                <w:rFonts w:ascii="Arial Narrow" w:hAnsi="Arial Narrow" w:cs="Arial"/>
                <w:sz w:val="20"/>
                <w:szCs w:val="20"/>
              </w:rPr>
              <w:t>El sistema valida:</w:t>
            </w:r>
          </w:p>
          <w:p w14:paraId="4D6F7E48" w14:textId="77777777" w:rsidR="00803CF9" w:rsidRDefault="00803CF9" w:rsidP="00A74EDE">
            <w:pPr>
              <w:rPr>
                <w:rFonts w:ascii="Arial Narrow" w:hAnsi="Arial Narrow" w:cs="Arial"/>
                <w:sz w:val="20"/>
                <w:szCs w:val="20"/>
              </w:rPr>
            </w:pPr>
            <w:r>
              <w:rPr>
                <w:rFonts w:ascii="Arial Narrow" w:hAnsi="Arial Narrow" w:cs="Arial"/>
                <w:sz w:val="20"/>
                <w:szCs w:val="20"/>
              </w:rPr>
              <w:t xml:space="preserve">Que la </w:t>
            </w:r>
            <w:r w:rsidRPr="004B0254">
              <w:rPr>
                <w:rFonts w:ascii="Arial Narrow" w:hAnsi="Arial Narrow" w:cs="Arial"/>
                <w:sz w:val="20"/>
                <w:szCs w:val="20"/>
              </w:rPr>
              <w:t>declaración ha</w:t>
            </w:r>
            <w:r>
              <w:rPr>
                <w:rFonts w:ascii="Arial Narrow" w:hAnsi="Arial Narrow" w:cs="Arial"/>
                <w:sz w:val="20"/>
                <w:szCs w:val="20"/>
              </w:rPr>
              <w:t xml:space="preserve">ya </w:t>
            </w:r>
            <w:r w:rsidRPr="004B0254">
              <w:rPr>
                <w:rFonts w:ascii="Arial Narrow" w:hAnsi="Arial Narrow" w:cs="Arial"/>
                <w:sz w:val="20"/>
                <w:szCs w:val="20"/>
              </w:rPr>
              <w:t xml:space="preserve">sido </w:t>
            </w:r>
            <w:r>
              <w:rPr>
                <w:rFonts w:ascii="Arial Narrow" w:hAnsi="Arial Narrow" w:cs="Arial"/>
                <w:sz w:val="20"/>
                <w:szCs w:val="20"/>
              </w:rPr>
              <w:t xml:space="preserve">previamente </w:t>
            </w:r>
            <w:r w:rsidRPr="004B0254">
              <w:rPr>
                <w:rFonts w:ascii="Arial Narrow" w:hAnsi="Arial Narrow" w:cs="Arial"/>
                <w:sz w:val="20"/>
                <w:szCs w:val="20"/>
              </w:rPr>
              <w:t xml:space="preserve">asignada </w:t>
            </w:r>
            <w:r>
              <w:rPr>
                <w:rFonts w:ascii="Arial Narrow" w:hAnsi="Arial Narrow" w:cs="Arial"/>
                <w:sz w:val="20"/>
                <w:szCs w:val="20"/>
              </w:rPr>
              <w:t xml:space="preserve">a </w:t>
            </w:r>
            <w:r>
              <w:rPr>
                <w:rFonts w:ascii="Arial Narrow" w:hAnsi="Arial Narrow" w:cs="Arial"/>
                <w:bCs/>
                <w:sz w:val="20"/>
                <w:szCs w:val="18"/>
              </w:rPr>
              <w:t>Diligencia de Despacho</w:t>
            </w:r>
            <w:r w:rsidRPr="004B0254">
              <w:rPr>
                <w:rFonts w:ascii="Arial Narrow" w:hAnsi="Arial Narrow" w:cs="Arial"/>
                <w:sz w:val="20"/>
                <w:szCs w:val="20"/>
              </w:rPr>
              <w:t xml:space="preserve"> y </w:t>
            </w:r>
            <w:r>
              <w:rPr>
                <w:rFonts w:ascii="Arial Narrow" w:hAnsi="Arial Narrow" w:cs="Arial"/>
                <w:sz w:val="20"/>
                <w:szCs w:val="20"/>
              </w:rPr>
              <w:t xml:space="preserve">la diligencia no </w:t>
            </w:r>
            <w:r w:rsidRPr="004B0254">
              <w:rPr>
                <w:rFonts w:ascii="Arial Narrow" w:hAnsi="Arial Narrow" w:cs="Arial"/>
                <w:sz w:val="20"/>
                <w:szCs w:val="20"/>
              </w:rPr>
              <w:t xml:space="preserve">se encuentre </w:t>
            </w:r>
            <w:r>
              <w:rPr>
                <w:rFonts w:ascii="Arial Narrow" w:hAnsi="Arial Narrow" w:cs="Arial"/>
                <w:sz w:val="20"/>
                <w:szCs w:val="20"/>
              </w:rPr>
              <w:t xml:space="preserve">culminada. </w:t>
            </w:r>
          </w:p>
          <w:p w14:paraId="494C6E1E" w14:textId="77777777" w:rsidR="00803CF9" w:rsidRPr="004B0254" w:rsidRDefault="00803CF9" w:rsidP="00A74EDE">
            <w:pPr>
              <w:rPr>
                <w:rFonts w:ascii="Arial Narrow" w:hAnsi="Arial Narrow" w:cs="Arial"/>
                <w:sz w:val="20"/>
                <w:szCs w:val="20"/>
              </w:rPr>
            </w:pPr>
            <w:r>
              <w:rPr>
                <w:rFonts w:ascii="Arial Narrow" w:hAnsi="Arial Narrow" w:cs="Arial"/>
                <w:sz w:val="20"/>
                <w:szCs w:val="20"/>
              </w:rPr>
              <w:t>M</w:t>
            </w:r>
            <w:r w:rsidRPr="004B0254">
              <w:rPr>
                <w:rFonts w:ascii="Arial Narrow" w:hAnsi="Arial Narrow" w:cs="Arial"/>
                <w:sz w:val="20"/>
                <w:szCs w:val="20"/>
              </w:rPr>
              <w:t>uestra la siguiente información:</w:t>
            </w:r>
          </w:p>
          <w:p w14:paraId="14294633" w14:textId="77777777" w:rsidR="00803CF9" w:rsidRPr="004B0254" w:rsidRDefault="00803CF9" w:rsidP="00B92CAF">
            <w:pPr>
              <w:pStyle w:val="Prrafodelista"/>
              <w:numPr>
                <w:ilvl w:val="0"/>
                <w:numId w:val="95"/>
              </w:numPr>
              <w:ind w:left="299" w:hanging="283"/>
              <w:rPr>
                <w:rFonts w:ascii="Arial Narrow" w:hAnsi="Arial Narrow" w:cs="Arial"/>
                <w:sz w:val="20"/>
                <w:szCs w:val="20"/>
              </w:rPr>
            </w:pPr>
            <w:r w:rsidRPr="004B0254">
              <w:rPr>
                <w:rFonts w:ascii="Arial Narrow" w:hAnsi="Arial Narrow" w:cs="Arial"/>
                <w:b/>
                <w:sz w:val="20"/>
                <w:szCs w:val="20"/>
              </w:rPr>
              <w:t>Título:</w:t>
            </w:r>
            <w:r w:rsidRPr="004B0254">
              <w:rPr>
                <w:rFonts w:ascii="Arial Narrow" w:hAnsi="Arial Narrow" w:cs="Arial"/>
                <w:sz w:val="20"/>
                <w:szCs w:val="20"/>
              </w:rPr>
              <w:t xml:space="preserve"> “REASIGNACIÓN”.</w:t>
            </w:r>
          </w:p>
          <w:p w14:paraId="0E76C914" w14:textId="77777777" w:rsidR="00803CF9" w:rsidRPr="004B0254" w:rsidRDefault="00803CF9" w:rsidP="00B92CAF">
            <w:pPr>
              <w:pStyle w:val="Prrafodelista"/>
              <w:numPr>
                <w:ilvl w:val="0"/>
                <w:numId w:val="95"/>
              </w:numPr>
              <w:ind w:left="299" w:hanging="283"/>
              <w:rPr>
                <w:rFonts w:ascii="Arial Narrow" w:hAnsi="Arial Narrow" w:cs="Arial"/>
                <w:b/>
                <w:sz w:val="20"/>
                <w:szCs w:val="20"/>
              </w:rPr>
            </w:pPr>
            <w:r w:rsidRPr="004B0254">
              <w:rPr>
                <w:rFonts w:ascii="Arial Narrow" w:hAnsi="Arial Narrow" w:cs="Arial"/>
                <w:b/>
                <w:sz w:val="20"/>
                <w:szCs w:val="20"/>
              </w:rPr>
              <w:t>Filtros:</w:t>
            </w:r>
          </w:p>
          <w:p w14:paraId="7E0CC0BB" w14:textId="77777777" w:rsidR="00803CF9" w:rsidRPr="004F1746" w:rsidRDefault="00803CF9" w:rsidP="00B92CAF">
            <w:pPr>
              <w:pStyle w:val="Prrafodelista"/>
              <w:numPr>
                <w:ilvl w:val="0"/>
                <w:numId w:val="94"/>
              </w:numPr>
              <w:ind w:left="497" w:hanging="283"/>
              <w:rPr>
                <w:rFonts w:ascii="Arial Narrow" w:hAnsi="Arial Narrow" w:cs="Arial"/>
                <w:sz w:val="20"/>
                <w:szCs w:val="20"/>
              </w:rPr>
            </w:pPr>
            <w:r w:rsidRPr="004F1746">
              <w:rPr>
                <w:rFonts w:ascii="Arial Narrow" w:hAnsi="Arial Narrow" w:cs="Arial"/>
                <w:b/>
                <w:sz w:val="20"/>
                <w:szCs w:val="20"/>
              </w:rPr>
              <w:t>Aduana:</w:t>
            </w:r>
            <w:r w:rsidRPr="004F1746">
              <w:rPr>
                <w:rFonts w:ascii="Arial Narrow" w:hAnsi="Arial Narrow" w:cs="Arial"/>
                <w:sz w:val="20"/>
                <w:szCs w:val="20"/>
              </w:rPr>
              <w:t xml:space="preserve"> Por defecto se asignará el valor de la aduana operativa que corresponde </w:t>
            </w:r>
            <w:r>
              <w:rPr>
                <w:rFonts w:ascii="Arial Narrow" w:hAnsi="Arial Narrow" w:cs="Arial"/>
                <w:sz w:val="20"/>
                <w:szCs w:val="20"/>
              </w:rPr>
              <w:t xml:space="preserve">a la declaración que se va a asignar y a la que pertenece el </w:t>
            </w:r>
            <w:r w:rsidRPr="004F1746">
              <w:rPr>
                <w:rFonts w:ascii="Arial Narrow" w:hAnsi="Arial Narrow" w:cs="Arial"/>
                <w:sz w:val="20"/>
                <w:szCs w:val="20"/>
              </w:rPr>
              <w:t xml:space="preserve">funcionario aduanero autorizado </w:t>
            </w:r>
            <w:proofErr w:type="spellStart"/>
            <w:r w:rsidRPr="004F1746">
              <w:rPr>
                <w:rFonts w:ascii="Arial Narrow" w:hAnsi="Arial Narrow" w:cs="Arial"/>
                <w:sz w:val="20"/>
                <w:szCs w:val="20"/>
              </w:rPr>
              <w:t>logueado</w:t>
            </w:r>
            <w:proofErr w:type="spellEnd"/>
            <w:r w:rsidRPr="004F1746">
              <w:rPr>
                <w:rFonts w:ascii="Arial Narrow" w:hAnsi="Arial Narrow" w:cs="Arial"/>
                <w:sz w:val="20"/>
                <w:szCs w:val="20"/>
              </w:rPr>
              <w:t xml:space="preserve">. </w:t>
            </w:r>
            <w:r w:rsidRPr="004F1746">
              <w:rPr>
                <w:rFonts w:ascii="Arial Narrow" w:hAnsi="Arial Narrow" w:cs="Arial"/>
                <w:b/>
                <w:sz w:val="20"/>
                <w:szCs w:val="20"/>
              </w:rPr>
              <w:t>(No es un campo editable)</w:t>
            </w:r>
          </w:p>
          <w:p w14:paraId="4A4AB62D" w14:textId="77777777" w:rsidR="00803CF9" w:rsidRPr="004B0254" w:rsidRDefault="00803CF9" w:rsidP="00B92CAF">
            <w:pPr>
              <w:pStyle w:val="Prrafodelista"/>
              <w:numPr>
                <w:ilvl w:val="0"/>
                <w:numId w:val="94"/>
              </w:numPr>
              <w:ind w:left="497" w:hanging="283"/>
              <w:rPr>
                <w:rFonts w:ascii="Arial Narrow" w:hAnsi="Arial Narrow" w:cs="Arial"/>
                <w:sz w:val="20"/>
                <w:szCs w:val="20"/>
              </w:rPr>
            </w:pPr>
            <w:r w:rsidRPr="004B0254">
              <w:rPr>
                <w:rFonts w:ascii="Arial Narrow" w:hAnsi="Arial Narrow" w:cs="Arial"/>
                <w:b/>
                <w:sz w:val="20"/>
                <w:szCs w:val="20"/>
              </w:rPr>
              <w:t>Año:</w:t>
            </w:r>
            <w:r w:rsidRPr="004B0254">
              <w:rPr>
                <w:rFonts w:ascii="Arial Narrow" w:hAnsi="Arial Narrow" w:cs="Arial"/>
                <w:sz w:val="20"/>
                <w:szCs w:val="20"/>
              </w:rPr>
              <w:t xml:space="preserve"> Se cargará el año actual por defecto </w:t>
            </w:r>
            <w:r w:rsidRPr="004B0254">
              <w:rPr>
                <w:rFonts w:ascii="Arial Narrow" w:hAnsi="Arial Narrow" w:cs="Arial"/>
                <w:b/>
                <w:sz w:val="20"/>
                <w:szCs w:val="20"/>
              </w:rPr>
              <w:t xml:space="preserve">(Campo editable entre el rango de </w:t>
            </w:r>
            <w:r w:rsidRPr="00163135">
              <w:rPr>
                <w:rFonts w:ascii="Arial Narrow" w:hAnsi="Arial Narrow" w:cs="Arial"/>
                <w:b/>
                <w:color w:val="4F81BD" w:themeColor="accent1"/>
                <w:sz w:val="20"/>
                <w:szCs w:val="20"/>
              </w:rPr>
              <w:t>2010</w:t>
            </w:r>
            <w:r w:rsidRPr="004B0254">
              <w:rPr>
                <w:rFonts w:ascii="Arial Narrow" w:hAnsi="Arial Narrow" w:cs="Arial"/>
                <w:b/>
                <w:sz w:val="20"/>
                <w:szCs w:val="20"/>
              </w:rPr>
              <w:t xml:space="preserve">-Año </w:t>
            </w:r>
            <w:r w:rsidRPr="00163135">
              <w:rPr>
                <w:rFonts w:ascii="Arial Narrow" w:hAnsi="Arial Narrow" w:cs="Arial"/>
                <w:b/>
                <w:sz w:val="20"/>
                <w:szCs w:val="20"/>
              </w:rPr>
              <w:t>actual</w:t>
            </w:r>
            <w:r w:rsidRPr="004B0254">
              <w:rPr>
                <w:rFonts w:ascii="Arial Narrow" w:hAnsi="Arial Narrow" w:cs="Arial"/>
                <w:b/>
                <w:sz w:val="20"/>
                <w:szCs w:val="20"/>
              </w:rPr>
              <w:t>)</w:t>
            </w:r>
          </w:p>
          <w:p w14:paraId="2F3BBA16" w14:textId="77777777" w:rsidR="00803CF9" w:rsidRPr="004B0254" w:rsidRDefault="00803CF9" w:rsidP="00B92CAF">
            <w:pPr>
              <w:pStyle w:val="Prrafodelista"/>
              <w:numPr>
                <w:ilvl w:val="0"/>
                <w:numId w:val="94"/>
              </w:numPr>
              <w:ind w:left="497" w:hanging="283"/>
              <w:rPr>
                <w:rFonts w:ascii="Arial Narrow" w:hAnsi="Arial Narrow" w:cs="Arial"/>
                <w:sz w:val="20"/>
                <w:szCs w:val="20"/>
              </w:rPr>
            </w:pPr>
            <w:r w:rsidRPr="004B0254">
              <w:rPr>
                <w:rFonts w:ascii="Arial Narrow" w:hAnsi="Arial Narrow" w:cs="Arial"/>
                <w:b/>
                <w:sz w:val="20"/>
                <w:szCs w:val="20"/>
              </w:rPr>
              <w:t>Régimen:</w:t>
            </w:r>
            <w:r w:rsidRPr="004B0254">
              <w:rPr>
                <w:rFonts w:ascii="Arial Narrow" w:hAnsi="Arial Narrow" w:cs="Arial"/>
                <w:sz w:val="20"/>
                <w:szCs w:val="20"/>
              </w:rPr>
              <w:t xml:space="preserve"> </w:t>
            </w:r>
            <w:r>
              <w:rPr>
                <w:rFonts w:ascii="Arial Narrow" w:hAnsi="Arial Narrow" w:cs="Arial"/>
                <w:sz w:val="20"/>
                <w:szCs w:val="20"/>
              </w:rPr>
              <w:t>C</w:t>
            </w:r>
            <w:r w:rsidRPr="00A355A0">
              <w:rPr>
                <w:rFonts w:ascii="Arial Narrow" w:hAnsi="Arial Narrow" w:cs="Arial"/>
                <w:sz w:val="20"/>
                <w:szCs w:val="20"/>
              </w:rPr>
              <w:t>ampo donde se selecciona el régimen al que corresponde la declaración</w:t>
            </w:r>
            <w:r w:rsidRPr="004B0254">
              <w:rPr>
                <w:rFonts w:ascii="Arial Narrow" w:hAnsi="Arial Narrow" w:cs="Arial"/>
                <w:sz w:val="20"/>
                <w:szCs w:val="20"/>
              </w:rPr>
              <w:t xml:space="preserve"> </w:t>
            </w:r>
            <w:r>
              <w:rPr>
                <w:rFonts w:ascii="Arial Narrow" w:hAnsi="Arial Narrow" w:cs="Arial"/>
                <w:sz w:val="20"/>
                <w:szCs w:val="20"/>
              </w:rPr>
              <w:t xml:space="preserve">y </w:t>
            </w:r>
            <w:r w:rsidRPr="004B0254">
              <w:rPr>
                <w:rFonts w:ascii="Arial Narrow" w:hAnsi="Arial Narrow" w:cs="Arial"/>
                <w:sz w:val="20"/>
                <w:szCs w:val="20"/>
              </w:rPr>
              <w:t>de acuerdo a</w:t>
            </w:r>
            <w:r>
              <w:rPr>
                <w:rFonts w:ascii="Arial Narrow" w:hAnsi="Arial Narrow" w:cs="Arial"/>
                <w:sz w:val="20"/>
                <w:szCs w:val="20"/>
              </w:rPr>
              <w:t xml:space="preserve"> su perfil será editable</w:t>
            </w:r>
            <w:r w:rsidRPr="004B0254">
              <w:rPr>
                <w:rFonts w:ascii="Arial Narrow" w:hAnsi="Arial Narrow" w:cs="Arial"/>
                <w:sz w:val="20"/>
                <w:szCs w:val="20"/>
              </w:rPr>
              <w:t xml:space="preserve"> </w:t>
            </w:r>
            <w:r w:rsidRPr="004B0254">
              <w:rPr>
                <w:rFonts w:ascii="Arial Narrow" w:hAnsi="Arial Narrow" w:cs="Arial"/>
                <w:b/>
                <w:sz w:val="20"/>
                <w:szCs w:val="20"/>
              </w:rPr>
              <w:t>(campo editable de múltiple selección)</w:t>
            </w:r>
            <w:r w:rsidRPr="004B0254">
              <w:rPr>
                <w:rFonts w:ascii="Arial Narrow" w:hAnsi="Arial Narrow" w:cs="Arial"/>
                <w:sz w:val="20"/>
                <w:szCs w:val="20"/>
              </w:rPr>
              <w:t>.</w:t>
            </w:r>
          </w:p>
          <w:p w14:paraId="215E9A63" w14:textId="77777777" w:rsidR="00803CF9" w:rsidRPr="004B0254" w:rsidRDefault="00803CF9" w:rsidP="00B92CAF">
            <w:pPr>
              <w:pStyle w:val="Prrafodelista"/>
              <w:numPr>
                <w:ilvl w:val="0"/>
                <w:numId w:val="94"/>
              </w:numPr>
              <w:ind w:left="497" w:hanging="283"/>
              <w:rPr>
                <w:rFonts w:ascii="Arial Narrow" w:hAnsi="Arial Narrow" w:cs="Arial"/>
                <w:sz w:val="20"/>
                <w:szCs w:val="20"/>
              </w:rPr>
            </w:pPr>
            <w:r>
              <w:rPr>
                <w:rFonts w:ascii="Arial Narrow" w:hAnsi="Arial Narrow" w:cs="Arial"/>
                <w:b/>
                <w:sz w:val="20"/>
                <w:szCs w:val="20"/>
              </w:rPr>
              <w:t xml:space="preserve">Número Declaración </w:t>
            </w:r>
            <w:r w:rsidRPr="004B0254">
              <w:rPr>
                <w:rFonts w:ascii="Arial Narrow" w:hAnsi="Arial Narrow" w:cs="Arial"/>
                <w:b/>
                <w:sz w:val="20"/>
                <w:szCs w:val="20"/>
              </w:rPr>
              <w:t>(</w:t>
            </w:r>
            <w:r>
              <w:rPr>
                <w:rFonts w:ascii="Arial Narrow" w:hAnsi="Arial Narrow" w:cs="Arial"/>
                <w:b/>
                <w:sz w:val="20"/>
                <w:szCs w:val="20"/>
              </w:rPr>
              <w:t>Campo texto de ingreso</w:t>
            </w:r>
            <w:r w:rsidRPr="004B0254">
              <w:rPr>
                <w:rFonts w:ascii="Arial Narrow" w:hAnsi="Arial Narrow" w:cs="Arial"/>
                <w:b/>
                <w:sz w:val="20"/>
                <w:szCs w:val="20"/>
              </w:rPr>
              <w:t>):</w:t>
            </w:r>
            <w:r w:rsidRPr="004B0254">
              <w:rPr>
                <w:rFonts w:ascii="Arial Narrow" w:hAnsi="Arial Narrow" w:cs="Arial"/>
                <w:sz w:val="20"/>
                <w:szCs w:val="20"/>
              </w:rPr>
              <w:t xml:space="preserve"> Se cargará inicialmente vacío </w:t>
            </w:r>
            <w:r w:rsidRPr="004B0254">
              <w:rPr>
                <w:rFonts w:ascii="Arial Narrow" w:hAnsi="Arial Narrow" w:cs="Arial"/>
                <w:b/>
                <w:sz w:val="20"/>
                <w:szCs w:val="20"/>
              </w:rPr>
              <w:t>(Campo editable)</w:t>
            </w:r>
            <w:r w:rsidRPr="004B0254">
              <w:rPr>
                <w:rFonts w:ascii="Arial Narrow" w:hAnsi="Arial Narrow" w:cs="Arial"/>
                <w:sz w:val="20"/>
                <w:szCs w:val="20"/>
              </w:rPr>
              <w:t>.</w:t>
            </w:r>
          </w:p>
          <w:p w14:paraId="45558AE0" w14:textId="77777777" w:rsidR="00803CF9" w:rsidRPr="004B0254" w:rsidRDefault="00803CF9" w:rsidP="00B92CAF">
            <w:pPr>
              <w:pStyle w:val="Prrafodelista"/>
              <w:numPr>
                <w:ilvl w:val="0"/>
                <w:numId w:val="95"/>
              </w:numPr>
              <w:ind w:left="299" w:hanging="283"/>
              <w:rPr>
                <w:rFonts w:ascii="Arial Narrow" w:hAnsi="Arial Narrow" w:cs="Arial"/>
                <w:sz w:val="20"/>
                <w:szCs w:val="20"/>
              </w:rPr>
            </w:pPr>
            <w:r w:rsidRPr="004B0254">
              <w:rPr>
                <w:rFonts w:ascii="Arial Narrow" w:hAnsi="Arial Narrow" w:cs="Arial"/>
                <w:b/>
                <w:sz w:val="20"/>
                <w:szCs w:val="20"/>
              </w:rPr>
              <w:t>Botón</w:t>
            </w:r>
            <w:r w:rsidRPr="004B0254">
              <w:rPr>
                <w:rFonts w:ascii="Arial Narrow" w:hAnsi="Arial Narrow" w:cs="Arial"/>
                <w:sz w:val="20"/>
                <w:szCs w:val="20"/>
              </w:rPr>
              <w:t xml:space="preserve">: Buscar </w:t>
            </w:r>
            <w:r w:rsidRPr="004B0254">
              <w:rPr>
                <w:rFonts w:ascii="Arial Narrow" w:hAnsi="Arial Narrow" w:cs="Arial"/>
                <w:b/>
                <w:sz w:val="20"/>
                <w:szCs w:val="20"/>
              </w:rPr>
              <w:t>(habilitado)</w:t>
            </w:r>
            <w:r w:rsidRPr="004B0254">
              <w:rPr>
                <w:rFonts w:ascii="Arial Narrow" w:hAnsi="Arial Narrow" w:cs="Arial"/>
                <w:sz w:val="20"/>
                <w:szCs w:val="20"/>
              </w:rPr>
              <w:t>.</w:t>
            </w:r>
          </w:p>
          <w:p w14:paraId="7DBD9514" w14:textId="77777777" w:rsidR="00803CF9" w:rsidRDefault="00803CF9" w:rsidP="00A74EDE">
            <w:pPr>
              <w:ind w:left="16"/>
              <w:rPr>
                <w:rFonts w:ascii="Arial Narrow" w:hAnsi="Arial Narrow" w:cs="Arial"/>
                <w:sz w:val="20"/>
                <w:szCs w:val="20"/>
              </w:rPr>
            </w:pPr>
            <w:r w:rsidRPr="004B0254">
              <w:rPr>
                <w:rFonts w:ascii="Arial Narrow" w:hAnsi="Arial Narrow" w:cs="Arial"/>
                <w:sz w:val="20"/>
                <w:szCs w:val="20"/>
              </w:rPr>
              <w:t xml:space="preserve">Caso contrario se ejecuta la </w:t>
            </w:r>
            <w:r w:rsidRPr="004B0254">
              <w:rPr>
                <w:rFonts w:ascii="Arial Narrow" w:hAnsi="Arial Narrow" w:cs="Arial"/>
                <w:b/>
                <w:i/>
                <w:sz w:val="20"/>
                <w:szCs w:val="20"/>
              </w:rPr>
              <w:t>Excepción E1</w:t>
            </w:r>
            <w:r w:rsidRPr="004B0254">
              <w:rPr>
                <w:rFonts w:ascii="Arial Narrow" w:hAnsi="Arial Narrow" w:cs="Arial"/>
                <w:sz w:val="20"/>
                <w:szCs w:val="20"/>
              </w:rPr>
              <w:t>.</w:t>
            </w:r>
          </w:p>
          <w:p w14:paraId="6D0D1B12" w14:textId="77777777" w:rsidR="00803CF9" w:rsidRDefault="00803CF9" w:rsidP="00A74EDE">
            <w:pPr>
              <w:ind w:left="16"/>
              <w:rPr>
                <w:rFonts w:ascii="Arial Narrow" w:hAnsi="Arial Narrow" w:cs="Arial"/>
                <w:sz w:val="20"/>
                <w:szCs w:val="20"/>
              </w:rPr>
            </w:pPr>
          </w:p>
          <w:p w14:paraId="2AD476A7" w14:textId="77777777" w:rsidR="00803CF9" w:rsidRPr="004B0254" w:rsidRDefault="00803CF9" w:rsidP="00A74EDE">
            <w:pPr>
              <w:ind w:left="16"/>
              <w:rPr>
                <w:rFonts w:ascii="Arial Narrow" w:hAnsi="Arial Narrow" w:cs="Arial"/>
                <w:sz w:val="20"/>
                <w:szCs w:val="20"/>
              </w:rPr>
            </w:pPr>
            <w:r>
              <w:rPr>
                <w:rFonts w:ascii="Arial Narrow" w:hAnsi="Arial Narrow" w:cs="Arial"/>
                <w:sz w:val="20"/>
                <w:szCs w:val="20"/>
              </w:rPr>
              <w:t>De no existir la Declaración muestra el mensaje “Número de Declaración no existe, no se encuentra registrada”, vuelve a la respuesta del sistema del paso 1</w:t>
            </w:r>
          </w:p>
        </w:tc>
      </w:tr>
      <w:tr w:rsidR="00803CF9" w:rsidRPr="004B0254" w14:paraId="4D53C827" w14:textId="77777777" w:rsidTr="00A74EDE">
        <w:tc>
          <w:tcPr>
            <w:tcW w:w="535" w:type="dxa"/>
          </w:tcPr>
          <w:p w14:paraId="1C87591C" w14:textId="77777777" w:rsidR="00803CF9" w:rsidRPr="004B0254" w:rsidRDefault="00803CF9" w:rsidP="00A74EDE">
            <w:pPr>
              <w:jc w:val="center"/>
              <w:rPr>
                <w:rFonts w:ascii="Arial Narrow" w:hAnsi="Arial Narrow" w:cs="Arial"/>
                <w:sz w:val="20"/>
                <w:szCs w:val="20"/>
              </w:rPr>
            </w:pPr>
            <w:r w:rsidRPr="004B0254">
              <w:rPr>
                <w:rFonts w:ascii="Arial Narrow" w:hAnsi="Arial Narrow" w:cs="Arial"/>
                <w:sz w:val="20"/>
                <w:szCs w:val="20"/>
              </w:rPr>
              <w:t>2</w:t>
            </w:r>
          </w:p>
        </w:tc>
        <w:tc>
          <w:tcPr>
            <w:tcW w:w="2222" w:type="dxa"/>
          </w:tcPr>
          <w:p w14:paraId="0F724032"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El Funcionario Aduanero selecciona</w:t>
            </w:r>
            <w:r>
              <w:rPr>
                <w:rFonts w:ascii="Arial Narrow" w:hAnsi="Arial Narrow" w:cs="Arial"/>
                <w:sz w:val="20"/>
                <w:szCs w:val="20"/>
              </w:rPr>
              <w:t xml:space="preserve"> el año,</w:t>
            </w:r>
            <w:r w:rsidRPr="004B0254">
              <w:rPr>
                <w:rFonts w:ascii="Arial Narrow" w:hAnsi="Arial Narrow" w:cs="Arial"/>
                <w:sz w:val="20"/>
                <w:szCs w:val="20"/>
              </w:rPr>
              <w:t xml:space="preserve"> </w:t>
            </w:r>
            <w:r>
              <w:rPr>
                <w:rFonts w:ascii="Arial Narrow" w:hAnsi="Arial Narrow" w:cs="Arial"/>
                <w:sz w:val="20"/>
                <w:szCs w:val="20"/>
              </w:rPr>
              <w:t>r</w:t>
            </w:r>
            <w:r w:rsidRPr="004B0254">
              <w:rPr>
                <w:rFonts w:ascii="Arial Narrow" w:hAnsi="Arial Narrow" w:cs="Arial"/>
                <w:sz w:val="20"/>
                <w:szCs w:val="20"/>
              </w:rPr>
              <w:t>égimen e ingresa el número de Declaración y luego presiona el Botón Buscar.</w:t>
            </w:r>
          </w:p>
        </w:tc>
        <w:tc>
          <w:tcPr>
            <w:tcW w:w="6540" w:type="dxa"/>
          </w:tcPr>
          <w:p w14:paraId="2D157A68" w14:textId="77777777" w:rsidR="00803CF9" w:rsidRDefault="00803CF9" w:rsidP="00A74EDE">
            <w:pPr>
              <w:rPr>
                <w:rFonts w:ascii="Arial Narrow" w:hAnsi="Arial Narrow" w:cs="Arial"/>
                <w:sz w:val="20"/>
                <w:szCs w:val="20"/>
              </w:rPr>
            </w:pPr>
            <w:r w:rsidRPr="004B0254">
              <w:rPr>
                <w:rFonts w:ascii="Arial Narrow" w:hAnsi="Arial Narrow" w:cs="Arial"/>
                <w:sz w:val="20"/>
                <w:szCs w:val="20"/>
              </w:rPr>
              <w:t>Realiza la búsqueda de la Declaración con la información ingresada por el usuario (Funcionario Aduanero).</w:t>
            </w:r>
          </w:p>
          <w:p w14:paraId="2C05C31F" w14:textId="77777777" w:rsidR="00365275" w:rsidRDefault="00365275" w:rsidP="00A74EDE">
            <w:pPr>
              <w:rPr>
                <w:rFonts w:ascii="Arial Narrow" w:hAnsi="Arial Narrow" w:cs="Arial"/>
                <w:sz w:val="20"/>
                <w:szCs w:val="20"/>
              </w:rPr>
            </w:pPr>
          </w:p>
          <w:p w14:paraId="741B3FD8" w14:textId="77777777" w:rsidR="00365275" w:rsidRDefault="00365275" w:rsidP="00365275">
            <w:pPr>
              <w:rPr>
                <w:rFonts w:ascii="Arial Narrow" w:hAnsi="Arial Narrow" w:cs="Arial"/>
                <w:sz w:val="20"/>
                <w:szCs w:val="20"/>
              </w:rPr>
            </w:pPr>
            <w:r w:rsidRPr="00365275">
              <w:rPr>
                <w:rFonts w:ascii="Arial Narrow" w:hAnsi="Arial Narrow" w:cs="Arial"/>
                <w:sz w:val="20"/>
                <w:szCs w:val="20"/>
              </w:rPr>
              <w:t xml:space="preserve">Para re-asignar la declaración está debe de haber sido previamente asignada a Diligencia de Despacho, y la diligencia no se encuentre grabada (culminada), caso contrario se muestra el siguiente mensaje: “Declaración no se encuentra asignada a Diligencia de Despacho”. </w:t>
            </w:r>
          </w:p>
          <w:p w14:paraId="546D3B87" w14:textId="77777777" w:rsidR="00127719" w:rsidRDefault="00127719" w:rsidP="00365275">
            <w:pPr>
              <w:rPr>
                <w:rFonts w:ascii="Arial Narrow" w:hAnsi="Arial Narrow" w:cs="Arial"/>
                <w:sz w:val="20"/>
                <w:szCs w:val="20"/>
              </w:rPr>
            </w:pPr>
          </w:p>
          <w:p w14:paraId="7D917FD5" w14:textId="77777777" w:rsidR="00127719" w:rsidRPr="00365275" w:rsidRDefault="00127719" w:rsidP="00365275">
            <w:pPr>
              <w:rPr>
                <w:rFonts w:ascii="Arial Narrow" w:hAnsi="Arial Narrow" w:cs="Arial"/>
                <w:sz w:val="20"/>
                <w:szCs w:val="20"/>
              </w:rPr>
            </w:pPr>
            <w:r w:rsidRPr="00127719">
              <w:rPr>
                <w:rFonts w:ascii="Arial Narrow" w:hAnsi="Arial Narrow" w:cs="Arial"/>
                <w:sz w:val="20"/>
                <w:szCs w:val="20"/>
                <w:highlight w:val="yellow"/>
              </w:rPr>
              <w:t>Una declaración sólo se podrá re-asignar al Grupo de Evaluación Preliminar Rojo en tanto la Declaración no se encuentre en estado En Proceso</w:t>
            </w:r>
          </w:p>
          <w:p w14:paraId="51E20DC2" w14:textId="77777777" w:rsidR="00365275" w:rsidRDefault="00365275" w:rsidP="00A74EDE">
            <w:pPr>
              <w:rPr>
                <w:rFonts w:ascii="Arial Narrow" w:hAnsi="Arial Narrow" w:cs="Arial"/>
                <w:sz w:val="20"/>
                <w:szCs w:val="20"/>
              </w:rPr>
            </w:pPr>
          </w:p>
          <w:p w14:paraId="68369D39"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Si se encuentra información de la Declaración se muestra la Interfaz (IU00</w:t>
            </w:r>
            <w:r>
              <w:rPr>
                <w:rFonts w:ascii="Arial Narrow" w:hAnsi="Arial Narrow" w:cs="Arial"/>
                <w:sz w:val="20"/>
                <w:szCs w:val="20"/>
              </w:rPr>
              <w:t>6-</w:t>
            </w:r>
            <w:r w:rsidRPr="004B0254">
              <w:rPr>
                <w:rFonts w:ascii="Arial Narrow" w:hAnsi="Arial Narrow" w:cs="Arial"/>
                <w:sz w:val="20"/>
                <w:szCs w:val="20"/>
              </w:rPr>
              <w:t>Declaracion</w:t>
            </w:r>
            <w:r>
              <w:rPr>
                <w:rFonts w:ascii="Arial Narrow" w:hAnsi="Arial Narrow" w:cs="Arial"/>
                <w:sz w:val="20"/>
                <w:szCs w:val="20"/>
              </w:rPr>
              <w:t xml:space="preserve"> para </w:t>
            </w:r>
            <w:r w:rsidR="00421804" w:rsidRPr="004B0254">
              <w:rPr>
                <w:rFonts w:ascii="Arial Narrow" w:hAnsi="Arial Narrow" w:cs="Arial"/>
                <w:sz w:val="20"/>
                <w:szCs w:val="20"/>
              </w:rPr>
              <w:t>Reasignación</w:t>
            </w:r>
            <w:r w:rsidRPr="004B0254">
              <w:rPr>
                <w:rFonts w:ascii="Arial Narrow" w:hAnsi="Arial Narrow" w:cs="Arial"/>
                <w:sz w:val="20"/>
                <w:szCs w:val="20"/>
              </w:rPr>
              <w:t>) con los campos:</w:t>
            </w:r>
          </w:p>
          <w:p w14:paraId="123A7411" w14:textId="77777777" w:rsidR="00803CF9" w:rsidRPr="00365275" w:rsidRDefault="00803CF9" w:rsidP="00A74EDE">
            <w:pPr>
              <w:rPr>
                <w:rFonts w:ascii="Arial Narrow" w:hAnsi="Arial Narrow" w:cs="Arial"/>
                <w:sz w:val="20"/>
                <w:szCs w:val="20"/>
              </w:rPr>
            </w:pPr>
            <w:r w:rsidRPr="00365275">
              <w:rPr>
                <w:rFonts w:ascii="Arial Narrow" w:hAnsi="Arial Narrow" w:cs="Arial"/>
                <w:sz w:val="20"/>
                <w:szCs w:val="20"/>
              </w:rPr>
              <w:lastRenderedPageBreak/>
              <w:t>No editables:</w:t>
            </w:r>
          </w:p>
          <w:p w14:paraId="67837A47" w14:textId="77777777" w:rsidR="00803CF9" w:rsidRPr="004B0254" w:rsidRDefault="00803CF9" w:rsidP="00B92CAF">
            <w:pPr>
              <w:pStyle w:val="Prrafodelista"/>
              <w:numPr>
                <w:ilvl w:val="0"/>
                <w:numId w:val="95"/>
              </w:numPr>
              <w:ind w:left="232" w:hanging="232"/>
              <w:rPr>
                <w:rFonts w:ascii="Arial Narrow" w:hAnsi="Arial Narrow" w:cs="Arial"/>
                <w:sz w:val="20"/>
                <w:szCs w:val="20"/>
              </w:rPr>
            </w:pPr>
            <w:r w:rsidRPr="00365275">
              <w:rPr>
                <w:rFonts w:ascii="Arial Narrow" w:hAnsi="Arial Narrow" w:cs="Arial"/>
                <w:sz w:val="20"/>
                <w:szCs w:val="20"/>
              </w:rPr>
              <w:t>Aduana:</w:t>
            </w:r>
            <w:r w:rsidRPr="004B0254">
              <w:rPr>
                <w:rFonts w:ascii="Arial Narrow" w:hAnsi="Arial Narrow" w:cs="Arial"/>
                <w:sz w:val="20"/>
                <w:szCs w:val="20"/>
              </w:rPr>
              <w:t xml:space="preserve"> Cargará la Aduana  de la Declaración encontrada.</w:t>
            </w:r>
          </w:p>
          <w:p w14:paraId="39F6E849" w14:textId="77777777" w:rsidR="00803CF9" w:rsidRPr="004B0254" w:rsidRDefault="00803CF9" w:rsidP="00B92CAF">
            <w:pPr>
              <w:pStyle w:val="Prrafodelista"/>
              <w:numPr>
                <w:ilvl w:val="0"/>
                <w:numId w:val="95"/>
              </w:numPr>
              <w:ind w:left="232" w:hanging="232"/>
              <w:rPr>
                <w:rFonts w:ascii="Arial Narrow" w:hAnsi="Arial Narrow" w:cs="Arial"/>
                <w:sz w:val="20"/>
                <w:szCs w:val="20"/>
              </w:rPr>
            </w:pPr>
            <w:r w:rsidRPr="00365275">
              <w:rPr>
                <w:rFonts w:ascii="Arial Narrow" w:hAnsi="Arial Narrow" w:cs="Arial"/>
                <w:sz w:val="20"/>
                <w:szCs w:val="20"/>
              </w:rPr>
              <w:t>Año:</w:t>
            </w:r>
            <w:r w:rsidRPr="004B0254">
              <w:rPr>
                <w:rFonts w:ascii="Arial Narrow" w:hAnsi="Arial Narrow" w:cs="Arial"/>
                <w:sz w:val="20"/>
                <w:szCs w:val="20"/>
              </w:rPr>
              <w:t xml:space="preserve"> Cargará el año de la Declaración encontrada.</w:t>
            </w:r>
          </w:p>
          <w:p w14:paraId="503A00F9" w14:textId="77777777" w:rsidR="00803CF9" w:rsidRPr="004B0254" w:rsidRDefault="00803CF9" w:rsidP="00B92CAF">
            <w:pPr>
              <w:pStyle w:val="Prrafodelista"/>
              <w:numPr>
                <w:ilvl w:val="0"/>
                <w:numId w:val="95"/>
              </w:numPr>
              <w:ind w:left="232" w:hanging="232"/>
              <w:rPr>
                <w:rFonts w:ascii="Arial Narrow" w:hAnsi="Arial Narrow" w:cs="Arial"/>
                <w:sz w:val="20"/>
                <w:szCs w:val="20"/>
              </w:rPr>
            </w:pPr>
            <w:r w:rsidRPr="00365275">
              <w:rPr>
                <w:rFonts w:ascii="Arial Narrow" w:hAnsi="Arial Narrow" w:cs="Arial"/>
                <w:sz w:val="20"/>
                <w:szCs w:val="20"/>
              </w:rPr>
              <w:t xml:space="preserve">Régimen: </w:t>
            </w:r>
            <w:r w:rsidRPr="004B0254">
              <w:rPr>
                <w:rFonts w:ascii="Arial Narrow" w:hAnsi="Arial Narrow" w:cs="Arial"/>
                <w:sz w:val="20"/>
                <w:szCs w:val="20"/>
              </w:rPr>
              <w:t>Cargará el Régimen de la Declaración encontrada.</w:t>
            </w:r>
          </w:p>
          <w:p w14:paraId="5C444319" w14:textId="77777777" w:rsidR="00803CF9" w:rsidRPr="00365275" w:rsidRDefault="00803CF9" w:rsidP="00B92CAF">
            <w:pPr>
              <w:pStyle w:val="Prrafodelista"/>
              <w:numPr>
                <w:ilvl w:val="0"/>
                <w:numId w:val="95"/>
              </w:numPr>
              <w:ind w:left="232" w:hanging="232"/>
              <w:rPr>
                <w:rFonts w:ascii="Arial Narrow" w:hAnsi="Arial Narrow" w:cs="Arial"/>
                <w:sz w:val="20"/>
                <w:szCs w:val="20"/>
              </w:rPr>
            </w:pPr>
            <w:r w:rsidRPr="00365275">
              <w:rPr>
                <w:rFonts w:ascii="Arial Narrow" w:hAnsi="Arial Narrow" w:cs="Arial"/>
                <w:sz w:val="20"/>
                <w:szCs w:val="20"/>
              </w:rPr>
              <w:t xml:space="preserve">Numero: </w:t>
            </w:r>
            <w:r w:rsidRPr="004B0254">
              <w:rPr>
                <w:rFonts w:ascii="Arial Narrow" w:hAnsi="Arial Narrow" w:cs="Arial"/>
                <w:sz w:val="20"/>
                <w:szCs w:val="20"/>
              </w:rPr>
              <w:t>Cargará el número de Declaración encontrada.</w:t>
            </w:r>
          </w:p>
          <w:p w14:paraId="41CEEC79" w14:textId="77777777" w:rsidR="00803CF9" w:rsidRPr="00365275" w:rsidRDefault="00803CF9" w:rsidP="00B92CAF">
            <w:pPr>
              <w:pStyle w:val="Prrafodelista"/>
              <w:numPr>
                <w:ilvl w:val="0"/>
                <w:numId w:val="95"/>
              </w:numPr>
              <w:ind w:left="232" w:hanging="232"/>
              <w:rPr>
                <w:rFonts w:ascii="Arial Narrow" w:hAnsi="Arial Narrow" w:cs="Arial"/>
                <w:sz w:val="20"/>
                <w:szCs w:val="20"/>
              </w:rPr>
            </w:pPr>
            <w:r w:rsidRPr="00365275">
              <w:rPr>
                <w:rFonts w:ascii="Arial Narrow" w:hAnsi="Arial Narrow" w:cs="Arial"/>
                <w:sz w:val="20"/>
                <w:szCs w:val="20"/>
              </w:rPr>
              <w:t>Código Funcionario anterior:</w:t>
            </w:r>
            <w:r w:rsidRPr="004B0254">
              <w:rPr>
                <w:rFonts w:ascii="Arial Narrow" w:hAnsi="Arial Narrow" w:cs="Arial"/>
                <w:sz w:val="20"/>
                <w:szCs w:val="20"/>
              </w:rPr>
              <w:t xml:space="preserve"> Cargará el código de Funcionario aduanero anterior asignado.</w:t>
            </w:r>
          </w:p>
          <w:p w14:paraId="3A52C85B" w14:textId="77777777" w:rsidR="00803CF9" w:rsidRPr="00365275" w:rsidRDefault="00803CF9" w:rsidP="00B92CAF">
            <w:pPr>
              <w:pStyle w:val="Prrafodelista"/>
              <w:numPr>
                <w:ilvl w:val="0"/>
                <w:numId w:val="95"/>
              </w:numPr>
              <w:ind w:left="232" w:hanging="232"/>
              <w:rPr>
                <w:rFonts w:ascii="Arial Narrow" w:hAnsi="Arial Narrow" w:cs="Arial"/>
                <w:sz w:val="20"/>
                <w:szCs w:val="20"/>
              </w:rPr>
            </w:pPr>
            <w:r w:rsidRPr="00365275">
              <w:rPr>
                <w:rFonts w:ascii="Arial Narrow" w:hAnsi="Arial Narrow" w:cs="Arial"/>
                <w:sz w:val="20"/>
                <w:szCs w:val="20"/>
              </w:rPr>
              <w:t>Nombre Funcionario anterior:</w:t>
            </w:r>
            <w:r w:rsidRPr="004B0254">
              <w:rPr>
                <w:rFonts w:ascii="Arial Narrow" w:hAnsi="Arial Narrow" w:cs="Arial"/>
                <w:sz w:val="20"/>
                <w:szCs w:val="20"/>
              </w:rPr>
              <w:t xml:space="preserve"> Cargará el código de Funcionario aduanero anterior asignado.</w:t>
            </w:r>
          </w:p>
          <w:p w14:paraId="14DD2234" w14:textId="77777777" w:rsidR="00803CF9" w:rsidRPr="00365275" w:rsidRDefault="00803CF9" w:rsidP="00B92CAF">
            <w:pPr>
              <w:pStyle w:val="Prrafodelista"/>
              <w:numPr>
                <w:ilvl w:val="0"/>
                <w:numId w:val="95"/>
              </w:numPr>
              <w:ind w:left="232" w:hanging="232"/>
              <w:rPr>
                <w:rFonts w:ascii="Arial Narrow" w:hAnsi="Arial Narrow" w:cs="Arial"/>
                <w:sz w:val="20"/>
                <w:szCs w:val="20"/>
              </w:rPr>
            </w:pPr>
            <w:r w:rsidRPr="00365275">
              <w:rPr>
                <w:rFonts w:ascii="Arial Narrow" w:hAnsi="Arial Narrow" w:cs="Arial"/>
                <w:sz w:val="20"/>
                <w:szCs w:val="20"/>
              </w:rPr>
              <w:t xml:space="preserve">Canal: </w:t>
            </w:r>
            <w:r w:rsidRPr="004B0254">
              <w:rPr>
                <w:rFonts w:ascii="Arial Narrow" w:hAnsi="Arial Narrow" w:cs="Arial"/>
                <w:sz w:val="20"/>
                <w:szCs w:val="20"/>
              </w:rPr>
              <w:t>Cargará el canal a que corresponde la Declaración encontrada.</w:t>
            </w:r>
          </w:p>
          <w:p w14:paraId="0275E1E3" w14:textId="77777777" w:rsidR="00803CF9" w:rsidRPr="00365275" w:rsidRDefault="00803CF9" w:rsidP="00B92CAF">
            <w:pPr>
              <w:pStyle w:val="Prrafodelista"/>
              <w:numPr>
                <w:ilvl w:val="0"/>
                <w:numId w:val="95"/>
              </w:numPr>
              <w:ind w:left="232" w:hanging="232"/>
              <w:rPr>
                <w:rFonts w:ascii="Arial Narrow" w:hAnsi="Arial Narrow" w:cs="Arial"/>
                <w:sz w:val="20"/>
                <w:szCs w:val="20"/>
              </w:rPr>
            </w:pPr>
            <w:r w:rsidRPr="00365275">
              <w:rPr>
                <w:rFonts w:ascii="Arial Narrow" w:hAnsi="Arial Narrow" w:cs="Arial"/>
                <w:sz w:val="20"/>
                <w:szCs w:val="20"/>
              </w:rPr>
              <w:t xml:space="preserve">Ruc de la Empresa: </w:t>
            </w:r>
            <w:r w:rsidRPr="004B0254">
              <w:rPr>
                <w:rFonts w:ascii="Arial Narrow" w:hAnsi="Arial Narrow" w:cs="Arial"/>
                <w:sz w:val="20"/>
                <w:szCs w:val="20"/>
              </w:rPr>
              <w:t>Cargará</w:t>
            </w:r>
            <w:r w:rsidRPr="00365275">
              <w:rPr>
                <w:rFonts w:ascii="Arial Narrow" w:hAnsi="Arial Narrow" w:cs="Arial"/>
                <w:sz w:val="20"/>
                <w:szCs w:val="20"/>
              </w:rPr>
              <w:t xml:space="preserve"> </w:t>
            </w:r>
            <w:r w:rsidRPr="004B0254">
              <w:rPr>
                <w:rFonts w:ascii="Arial Narrow" w:hAnsi="Arial Narrow" w:cs="Arial"/>
                <w:sz w:val="20"/>
                <w:szCs w:val="20"/>
              </w:rPr>
              <w:t>el Ruc del Consignatario de la Declaración encontrada.</w:t>
            </w:r>
          </w:p>
          <w:p w14:paraId="7F676F64" w14:textId="77777777" w:rsidR="00803CF9" w:rsidRDefault="00803CF9" w:rsidP="00A74EDE">
            <w:pPr>
              <w:ind w:left="214"/>
              <w:rPr>
                <w:rFonts w:ascii="Arial Narrow" w:hAnsi="Arial Narrow" w:cs="Arial"/>
                <w:sz w:val="20"/>
                <w:szCs w:val="20"/>
              </w:rPr>
            </w:pPr>
          </w:p>
          <w:p w14:paraId="3E295CCC" w14:textId="77777777" w:rsidR="00803CF9" w:rsidRPr="00365275" w:rsidRDefault="00803CF9" w:rsidP="00A74EDE">
            <w:pPr>
              <w:ind w:left="214"/>
              <w:rPr>
                <w:rFonts w:ascii="Arial Narrow" w:hAnsi="Arial Narrow" w:cs="Arial"/>
                <w:sz w:val="20"/>
                <w:szCs w:val="20"/>
              </w:rPr>
            </w:pPr>
            <w:r w:rsidRPr="00365275">
              <w:rPr>
                <w:rFonts w:ascii="Arial Narrow" w:hAnsi="Arial Narrow" w:cs="Arial"/>
                <w:sz w:val="20"/>
                <w:szCs w:val="20"/>
              </w:rPr>
              <w:t>Editables:</w:t>
            </w:r>
          </w:p>
          <w:p w14:paraId="53D9C644" w14:textId="77777777" w:rsidR="00803CF9" w:rsidRPr="00365275" w:rsidRDefault="00803CF9" w:rsidP="00B92CAF">
            <w:pPr>
              <w:pStyle w:val="Prrafodelista"/>
              <w:numPr>
                <w:ilvl w:val="0"/>
                <w:numId w:val="95"/>
              </w:numPr>
              <w:ind w:left="232" w:hanging="232"/>
              <w:rPr>
                <w:rFonts w:ascii="Arial Narrow" w:hAnsi="Arial Narrow" w:cs="Arial"/>
                <w:sz w:val="20"/>
                <w:szCs w:val="20"/>
              </w:rPr>
            </w:pPr>
            <w:r w:rsidRPr="00365275">
              <w:rPr>
                <w:rFonts w:ascii="Arial Narrow" w:hAnsi="Arial Narrow" w:cs="Arial"/>
                <w:sz w:val="20"/>
                <w:szCs w:val="20"/>
              </w:rPr>
              <w:t xml:space="preserve">Código Funcionario: </w:t>
            </w:r>
            <w:r w:rsidRPr="004B0254">
              <w:rPr>
                <w:rFonts w:ascii="Arial Narrow" w:hAnsi="Arial Narrow" w:cs="Arial"/>
                <w:sz w:val="20"/>
                <w:szCs w:val="20"/>
              </w:rPr>
              <w:t>Se cargará vacío, permitiendo ingresar dato numérico hasta 4 caracteres.</w:t>
            </w:r>
          </w:p>
          <w:p w14:paraId="6497F578" w14:textId="77777777" w:rsidR="00803CF9" w:rsidRPr="00365275" w:rsidRDefault="00803CF9" w:rsidP="00B92CAF">
            <w:pPr>
              <w:pStyle w:val="Sinespaciado"/>
              <w:numPr>
                <w:ilvl w:val="0"/>
                <w:numId w:val="92"/>
              </w:numPr>
              <w:ind w:left="232" w:hanging="232"/>
              <w:jc w:val="both"/>
              <w:rPr>
                <w:rFonts w:ascii="Arial Narrow" w:eastAsia="Times New Roman" w:hAnsi="Arial Narrow"/>
                <w:sz w:val="20"/>
                <w:lang w:val="es-ES" w:eastAsia="es-ES"/>
              </w:rPr>
            </w:pPr>
            <w:r w:rsidRPr="00365275">
              <w:rPr>
                <w:rFonts w:ascii="Arial Narrow" w:eastAsia="Times New Roman" w:hAnsi="Arial Narrow"/>
                <w:sz w:val="20"/>
                <w:lang w:val="es-ES" w:eastAsia="es-ES"/>
              </w:rPr>
              <w:t xml:space="preserve">Nombre Funcionario: Automáticamente se visualizará el nombre del funcionario correspondiente al código ingresado. </w:t>
            </w:r>
          </w:p>
          <w:p w14:paraId="34B0E379" w14:textId="77777777" w:rsidR="00803CF9" w:rsidRPr="00365275" w:rsidRDefault="00803CF9" w:rsidP="00B92CAF">
            <w:pPr>
              <w:pStyle w:val="Sinespaciado"/>
              <w:numPr>
                <w:ilvl w:val="0"/>
                <w:numId w:val="92"/>
              </w:numPr>
              <w:ind w:left="232" w:hanging="232"/>
              <w:jc w:val="both"/>
              <w:rPr>
                <w:rFonts w:ascii="Arial Narrow" w:eastAsia="Times New Roman" w:hAnsi="Arial Narrow"/>
                <w:sz w:val="20"/>
                <w:lang w:val="es-ES" w:eastAsia="es-ES"/>
              </w:rPr>
            </w:pPr>
            <w:r w:rsidRPr="00365275">
              <w:rPr>
                <w:rFonts w:ascii="Arial Narrow" w:eastAsia="Times New Roman" w:hAnsi="Arial Narrow"/>
                <w:sz w:val="20"/>
                <w:lang w:val="es-ES" w:eastAsia="es-ES"/>
              </w:rPr>
              <w:t>Observación: Asignará el valor vacío por defecto el cual debe ser llenado.</w:t>
            </w:r>
          </w:p>
          <w:p w14:paraId="01135B7F" w14:textId="77777777" w:rsidR="00803CF9" w:rsidRPr="00365275" w:rsidRDefault="00803CF9" w:rsidP="00A74EDE">
            <w:pPr>
              <w:rPr>
                <w:rFonts w:ascii="Arial Narrow" w:hAnsi="Arial Narrow" w:cs="Arial"/>
                <w:sz w:val="20"/>
                <w:szCs w:val="20"/>
              </w:rPr>
            </w:pPr>
          </w:p>
          <w:p w14:paraId="5EA9D600" w14:textId="77777777" w:rsidR="00803CF9" w:rsidRPr="00365275" w:rsidRDefault="00803CF9" w:rsidP="00A74EDE">
            <w:pPr>
              <w:rPr>
                <w:rFonts w:ascii="Arial Narrow" w:hAnsi="Arial Narrow" w:cs="Arial"/>
                <w:sz w:val="20"/>
                <w:szCs w:val="20"/>
              </w:rPr>
            </w:pPr>
            <w:r w:rsidRPr="00365275">
              <w:rPr>
                <w:rFonts w:ascii="Arial Narrow" w:hAnsi="Arial Narrow" w:cs="Arial"/>
                <w:sz w:val="20"/>
                <w:szCs w:val="20"/>
              </w:rPr>
              <w:t xml:space="preserve">Botones (Habilitados): </w:t>
            </w:r>
          </w:p>
          <w:p w14:paraId="3483A70D" w14:textId="77777777" w:rsidR="00803CF9" w:rsidRPr="00365275" w:rsidRDefault="00803CF9" w:rsidP="00B92CAF">
            <w:pPr>
              <w:pStyle w:val="Prrafodelista"/>
              <w:numPr>
                <w:ilvl w:val="0"/>
                <w:numId w:val="96"/>
              </w:numPr>
              <w:ind w:left="232" w:hanging="232"/>
              <w:rPr>
                <w:rFonts w:ascii="Arial Narrow" w:hAnsi="Arial Narrow" w:cs="Arial"/>
                <w:sz w:val="20"/>
                <w:szCs w:val="20"/>
              </w:rPr>
            </w:pPr>
            <w:r w:rsidRPr="00365275">
              <w:rPr>
                <w:rFonts w:ascii="Arial Narrow" w:hAnsi="Arial Narrow" w:cs="Arial"/>
                <w:sz w:val="20"/>
                <w:szCs w:val="20"/>
              </w:rPr>
              <w:t>Buscador Funcionario: Que contendrá una imagen lupa sin texto.</w:t>
            </w:r>
          </w:p>
          <w:p w14:paraId="39AC75FD" w14:textId="77777777" w:rsidR="00803CF9" w:rsidRPr="00365275" w:rsidRDefault="00803CF9" w:rsidP="00B92CAF">
            <w:pPr>
              <w:pStyle w:val="Prrafodelista"/>
              <w:numPr>
                <w:ilvl w:val="0"/>
                <w:numId w:val="96"/>
              </w:numPr>
              <w:ind w:left="232" w:hanging="232"/>
              <w:rPr>
                <w:rFonts w:ascii="Arial Narrow" w:hAnsi="Arial Narrow" w:cs="Arial"/>
                <w:sz w:val="20"/>
                <w:szCs w:val="20"/>
              </w:rPr>
            </w:pPr>
            <w:r w:rsidRPr="00365275">
              <w:rPr>
                <w:rFonts w:ascii="Arial Narrow" w:hAnsi="Arial Narrow" w:cs="Arial"/>
                <w:sz w:val="20"/>
                <w:szCs w:val="20"/>
              </w:rPr>
              <w:t>Asignar.</w:t>
            </w:r>
          </w:p>
          <w:p w14:paraId="283743B4" w14:textId="77777777" w:rsidR="00803CF9" w:rsidRPr="00365275" w:rsidRDefault="00803CF9" w:rsidP="00B92CAF">
            <w:pPr>
              <w:pStyle w:val="Prrafodelista"/>
              <w:numPr>
                <w:ilvl w:val="0"/>
                <w:numId w:val="96"/>
              </w:numPr>
              <w:ind w:left="232" w:hanging="232"/>
              <w:rPr>
                <w:rFonts w:ascii="Arial Narrow" w:hAnsi="Arial Narrow" w:cs="Arial"/>
                <w:sz w:val="20"/>
                <w:szCs w:val="20"/>
              </w:rPr>
            </w:pPr>
            <w:r w:rsidRPr="00365275">
              <w:rPr>
                <w:rFonts w:ascii="Arial Narrow" w:hAnsi="Arial Narrow" w:cs="Arial"/>
                <w:sz w:val="20"/>
                <w:szCs w:val="20"/>
              </w:rPr>
              <w:t xml:space="preserve">Limpiar </w:t>
            </w:r>
            <w:r w:rsidRPr="004B0254">
              <w:rPr>
                <w:rFonts w:ascii="Arial Narrow" w:hAnsi="Arial Narrow" w:cs="Arial"/>
                <w:sz w:val="20"/>
                <w:szCs w:val="20"/>
              </w:rPr>
              <w:t xml:space="preserve">(ver </w:t>
            </w:r>
            <w:r w:rsidRPr="00365275">
              <w:rPr>
                <w:rFonts w:ascii="Arial Narrow" w:hAnsi="Arial Narrow" w:cs="Arial"/>
                <w:sz w:val="20"/>
                <w:szCs w:val="20"/>
              </w:rPr>
              <w:t>Flujo Alternativo 1</w:t>
            </w:r>
            <w:r w:rsidRPr="004B0254">
              <w:rPr>
                <w:rFonts w:ascii="Arial Narrow" w:hAnsi="Arial Narrow" w:cs="Arial"/>
                <w:sz w:val="20"/>
                <w:szCs w:val="20"/>
              </w:rPr>
              <w:t>).</w:t>
            </w:r>
          </w:p>
          <w:p w14:paraId="6B2D0D3B" w14:textId="77777777" w:rsidR="00803CF9" w:rsidRPr="00365275" w:rsidRDefault="00803CF9" w:rsidP="00A74EDE">
            <w:pPr>
              <w:pStyle w:val="Prrafodelista"/>
              <w:ind w:left="232"/>
              <w:rPr>
                <w:rFonts w:ascii="Arial Narrow" w:hAnsi="Arial Narrow" w:cs="Arial"/>
                <w:sz w:val="20"/>
                <w:szCs w:val="20"/>
              </w:rPr>
            </w:pPr>
          </w:p>
          <w:p w14:paraId="3A617D28" w14:textId="77777777" w:rsidR="00803CF9" w:rsidRDefault="00803CF9" w:rsidP="00A74EDE">
            <w:pPr>
              <w:rPr>
                <w:rFonts w:ascii="Arial Narrow" w:hAnsi="Arial Narrow" w:cs="Arial"/>
                <w:sz w:val="20"/>
                <w:szCs w:val="20"/>
              </w:rPr>
            </w:pPr>
            <w:r w:rsidRPr="004B0254">
              <w:rPr>
                <w:rFonts w:ascii="Arial Narrow" w:hAnsi="Arial Narrow" w:cs="Arial"/>
                <w:sz w:val="20"/>
                <w:szCs w:val="20"/>
              </w:rPr>
              <w:t>Caso contrario el sistema muestra el mensaje: “No existe información con los datos solicitados”, vu</w:t>
            </w:r>
            <w:r>
              <w:rPr>
                <w:rFonts w:ascii="Arial Narrow" w:hAnsi="Arial Narrow" w:cs="Arial"/>
                <w:sz w:val="20"/>
                <w:szCs w:val="20"/>
              </w:rPr>
              <w:t>elve a la respuesta del paso 1.</w:t>
            </w:r>
          </w:p>
          <w:p w14:paraId="490B3096" w14:textId="77777777" w:rsidR="00803CF9" w:rsidRPr="004B0254" w:rsidRDefault="00803CF9" w:rsidP="00A74EDE">
            <w:pPr>
              <w:rPr>
                <w:rFonts w:ascii="Arial Narrow" w:hAnsi="Arial Narrow" w:cs="Arial"/>
                <w:sz w:val="20"/>
                <w:szCs w:val="20"/>
              </w:rPr>
            </w:pPr>
          </w:p>
        </w:tc>
      </w:tr>
      <w:tr w:rsidR="00803CF9" w:rsidRPr="004B0254" w14:paraId="21FB0811" w14:textId="77777777" w:rsidTr="00A74EDE">
        <w:tc>
          <w:tcPr>
            <w:tcW w:w="535" w:type="dxa"/>
          </w:tcPr>
          <w:p w14:paraId="22325BF5" w14:textId="77777777" w:rsidR="00803CF9" w:rsidRPr="004B0254" w:rsidRDefault="00803CF9" w:rsidP="00A74EDE">
            <w:pPr>
              <w:jc w:val="center"/>
              <w:rPr>
                <w:rFonts w:ascii="Arial Narrow" w:hAnsi="Arial Narrow" w:cs="Arial"/>
                <w:sz w:val="20"/>
                <w:szCs w:val="20"/>
              </w:rPr>
            </w:pPr>
            <w:r w:rsidRPr="004B0254">
              <w:rPr>
                <w:rFonts w:ascii="Arial Narrow" w:hAnsi="Arial Narrow" w:cs="Arial"/>
                <w:sz w:val="20"/>
                <w:szCs w:val="20"/>
              </w:rPr>
              <w:lastRenderedPageBreak/>
              <w:t>3</w:t>
            </w:r>
          </w:p>
        </w:tc>
        <w:tc>
          <w:tcPr>
            <w:tcW w:w="2222" w:type="dxa"/>
          </w:tcPr>
          <w:p w14:paraId="00FE8D0A"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 xml:space="preserve">El funcionario Aduanero presiona el Botón Buscar Funcionario(Imagen Lupa) </w:t>
            </w:r>
          </w:p>
        </w:tc>
        <w:tc>
          <w:tcPr>
            <w:tcW w:w="6540" w:type="dxa"/>
          </w:tcPr>
          <w:p w14:paraId="4075739A" w14:textId="77777777" w:rsidR="00803CF9" w:rsidRPr="004B0254" w:rsidRDefault="00803CF9" w:rsidP="00A74EDE">
            <w:pPr>
              <w:rPr>
                <w:rFonts w:ascii="Arial Narrow" w:hAnsi="Arial Narrow" w:cs="Arial"/>
                <w:sz w:val="20"/>
                <w:szCs w:val="20"/>
              </w:rPr>
            </w:pPr>
            <w:r>
              <w:rPr>
                <w:rFonts w:ascii="Arial Narrow" w:hAnsi="Arial Narrow" w:cs="Arial"/>
                <w:sz w:val="20"/>
                <w:szCs w:val="20"/>
              </w:rPr>
              <w:t>Muestra la interfaz IU004-</w:t>
            </w:r>
            <w:r w:rsidRPr="004B0254">
              <w:rPr>
                <w:rFonts w:ascii="Arial Narrow" w:hAnsi="Arial Narrow" w:cs="Arial"/>
                <w:sz w:val="20"/>
                <w:szCs w:val="20"/>
              </w:rPr>
              <w:t>Busqueda</w:t>
            </w:r>
            <w:r>
              <w:rPr>
                <w:rFonts w:ascii="Arial Narrow" w:hAnsi="Arial Narrow" w:cs="Arial"/>
                <w:sz w:val="20"/>
                <w:szCs w:val="20"/>
              </w:rPr>
              <w:t xml:space="preserve"> de Funcionario Aduanero</w:t>
            </w:r>
            <w:r w:rsidRPr="004B0254">
              <w:rPr>
                <w:rFonts w:ascii="Arial Narrow" w:hAnsi="Arial Narrow" w:cs="Arial"/>
                <w:sz w:val="20"/>
                <w:szCs w:val="20"/>
              </w:rPr>
              <w:t>, con los siguientes campos:</w:t>
            </w:r>
          </w:p>
          <w:p w14:paraId="74E0B2E9" w14:textId="77777777" w:rsidR="00803CF9" w:rsidRPr="004B0254" w:rsidRDefault="00803CF9" w:rsidP="00B92CAF">
            <w:pPr>
              <w:pStyle w:val="Prrafodelista"/>
              <w:numPr>
                <w:ilvl w:val="0"/>
                <w:numId w:val="96"/>
              </w:numPr>
              <w:ind w:left="232" w:hanging="232"/>
              <w:jc w:val="left"/>
              <w:rPr>
                <w:rFonts w:ascii="Arial Narrow" w:hAnsi="Arial Narrow" w:cs="Arial"/>
                <w:sz w:val="20"/>
                <w:szCs w:val="20"/>
              </w:rPr>
            </w:pPr>
            <w:r w:rsidRPr="004B0254">
              <w:rPr>
                <w:rFonts w:ascii="Arial Narrow" w:hAnsi="Arial Narrow" w:cs="Arial"/>
                <w:b/>
                <w:sz w:val="20"/>
                <w:szCs w:val="20"/>
              </w:rPr>
              <w:t>Aduana:</w:t>
            </w:r>
            <w:r w:rsidRPr="004B0254">
              <w:rPr>
                <w:rFonts w:ascii="Arial Narrow" w:hAnsi="Arial Narrow" w:cs="Arial"/>
                <w:sz w:val="20"/>
                <w:szCs w:val="20"/>
              </w:rPr>
              <w:t xml:space="preserve"> muestra la </w:t>
            </w:r>
            <w:r>
              <w:rPr>
                <w:rFonts w:ascii="Arial Narrow" w:hAnsi="Arial Narrow" w:cs="Arial"/>
                <w:sz w:val="20"/>
                <w:szCs w:val="20"/>
              </w:rPr>
              <w:t>A</w:t>
            </w:r>
            <w:r w:rsidRPr="004B0254">
              <w:rPr>
                <w:rFonts w:ascii="Arial Narrow" w:hAnsi="Arial Narrow" w:cs="Arial"/>
                <w:sz w:val="20"/>
                <w:szCs w:val="20"/>
              </w:rPr>
              <w:t xml:space="preserve">duana a la que pertenece </w:t>
            </w:r>
            <w:r>
              <w:rPr>
                <w:rFonts w:ascii="Arial Narrow" w:hAnsi="Arial Narrow" w:cs="Arial"/>
                <w:sz w:val="20"/>
                <w:szCs w:val="20"/>
              </w:rPr>
              <w:t xml:space="preserve">la Declaración, </w:t>
            </w:r>
            <w:r w:rsidRPr="00482088">
              <w:rPr>
                <w:rFonts w:ascii="Arial Narrow" w:hAnsi="Arial Narrow" w:cs="Arial"/>
                <w:strike/>
                <w:sz w:val="20"/>
                <w:szCs w:val="20"/>
              </w:rPr>
              <w:t xml:space="preserve">que debe ser la misma a la del usuario </w:t>
            </w:r>
            <w:proofErr w:type="spellStart"/>
            <w:r w:rsidRPr="00482088">
              <w:rPr>
                <w:rFonts w:ascii="Arial Narrow" w:hAnsi="Arial Narrow" w:cs="Arial"/>
                <w:strike/>
                <w:sz w:val="20"/>
                <w:szCs w:val="20"/>
              </w:rPr>
              <w:t>logueado</w:t>
            </w:r>
            <w:proofErr w:type="spellEnd"/>
            <w:r w:rsidRPr="00482088">
              <w:rPr>
                <w:rFonts w:ascii="Arial Narrow" w:hAnsi="Arial Narrow" w:cs="Arial"/>
                <w:strike/>
                <w:sz w:val="20"/>
                <w:szCs w:val="20"/>
              </w:rPr>
              <w:t xml:space="preserve"> </w:t>
            </w:r>
            <w:r w:rsidRPr="004B0254">
              <w:rPr>
                <w:rFonts w:ascii="Arial Narrow" w:hAnsi="Arial Narrow" w:cs="Arial"/>
                <w:b/>
                <w:sz w:val="20"/>
                <w:szCs w:val="20"/>
              </w:rPr>
              <w:t>(no editable)</w:t>
            </w:r>
            <w:r w:rsidRPr="004B0254">
              <w:rPr>
                <w:rFonts w:ascii="Arial Narrow" w:hAnsi="Arial Narrow" w:cs="Arial"/>
                <w:sz w:val="20"/>
                <w:szCs w:val="20"/>
              </w:rPr>
              <w:t>.</w:t>
            </w:r>
          </w:p>
          <w:p w14:paraId="6B3C8363" w14:textId="77777777" w:rsidR="00803CF9" w:rsidRPr="004B0254" w:rsidRDefault="00803CF9" w:rsidP="00B92CAF">
            <w:pPr>
              <w:pStyle w:val="Prrafodelista"/>
              <w:numPr>
                <w:ilvl w:val="0"/>
                <w:numId w:val="96"/>
              </w:numPr>
              <w:ind w:left="232" w:hanging="232"/>
              <w:jc w:val="left"/>
              <w:rPr>
                <w:rFonts w:ascii="Arial Narrow" w:hAnsi="Arial Narrow" w:cs="Arial"/>
                <w:sz w:val="20"/>
                <w:szCs w:val="20"/>
              </w:rPr>
            </w:pPr>
            <w:r w:rsidRPr="004B0254">
              <w:rPr>
                <w:rFonts w:ascii="Arial Narrow" w:hAnsi="Arial Narrow" w:cs="Arial"/>
                <w:b/>
                <w:sz w:val="20"/>
                <w:szCs w:val="20"/>
              </w:rPr>
              <w:t>Régimen:</w:t>
            </w:r>
            <w:r w:rsidRPr="004B0254">
              <w:rPr>
                <w:rFonts w:ascii="Arial Narrow" w:hAnsi="Arial Narrow" w:cs="Arial"/>
                <w:sz w:val="20"/>
                <w:szCs w:val="20"/>
              </w:rPr>
              <w:t xml:space="preserve"> muestra el régimen de acuerdo al </w:t>
            </w:r>
            <w:r>
              <w:rPr>
                <w:rFonts w:ascii="Arial Narrow" w:hAnsi="Arial Narrow" w:cs="Arial"/>
                <w:sz w:val="20"/>
                <w:szCs w:val="20"/>
              </w:rPr>
              <w:t>perfil</w:t>
            </w:r>
            <w:r w:rsidRPr="004B0254">
              <w:rPr>
                <w:rFonts w:ascii="Arial Narrow" w:hAnsi="Arial Narrow" w:cs="Arial"/>
                <w:sz w:val="20"/>
                <w:szCs w:val="20"/>
              </w:rPr>
              <w:t xml:space="preserve"> del usuario </w:t>
            </w:r>
            <w:proofErr w:type="spellStart"/>
            <w:r w:rsidRPr="004B0254">
              <w:rPr>
                <w:rFonts w:ascii="Arial Narrow" w:hAnsi="Arial Narrow" w:cs="Arial"/>
                <w:sz w:val="20"/>
                <w:szCs w:val="20"/>
              </w:rPr>
              <w:t>logueado</w:t>
            </w:r>
            <w:proofErr w:type="spellEnd"/>
            <w:r w:rsidRPr="004B0254">
              <w:rPr>
                <w:rFonts w:ascii="Arial Narrow" w:hAnsi="Arial Narrow" w:cs="Arial"/>
                <w:sz w:val="20"/>
                <w:szCs w:val="20"/>
              </w:rPr>
              <w:t xml:space="preserve"> </w:t>
            </w:r>
            <w:r w:rsidRPr="004B0254">
              <w:rPr>
                <w:rFonts w:ascii="Arial Narrow" w:hAnsi="Arial Narrow" w:cs="Arial"/>
                <w:b/>
                <w:sz w:val="20"/>
                <w:szCs w:val="20"/>
              </w:rPr>
              <w:t>(no editable)</w:t>
            </w:r>
            <w:r w:rsidRPr="004B0254">
              <w:rPr>
                <w:rFonts w:ascii="Arial Narrow" w:hAnsi="Arial Narrow" w:cs="Arial"/>
                <w:sz w:val="20"/>
                <w:szCs w:val="20"/>
              </w:rPr>
              <w:t>.</w:t>
            </w:r>
          </w:p>
          <w:p w14:paraId="0B8958CA" w14:textId="77777777" w:rsidR="00803CF9" w:rsidRDefault="00803CF9" w:rsidP="00A74EDE">
            <w:pPr>
              <w:rPr>
                <w:rFonts w:ascii="Arial Narrow" w:hAnsi="Arial Narrow" w:cs="Arial"/>
                <w:sz w:val="20"/>
                <w:szCs w:val="20"/>
              </w:rPr>
            </w:pPr>
          </w:p>
          <w:p w14:paraId="2F1FFF8C" w14:textId="77777777" w:rsidR="00803CF9" w:rsidRPr="004C0C38" w:rsidRDefault="00803CF9" w:rsidP="00A74EDE">
            <w:pPr>
              <w:rPr>
                <w:rFonts w:ascii="Arial Narrow" w:hAnsi="Arial Narrow" w:cs="Arial"/>
                <w:b/>
                <w:sz w:val="20"/>
                <w:szCs w:val="20"/>
                <w:u w:val="single"/>
              </w:rPr>
            </w:pPr>
            <w:r w:rsidRPr="004C0C38">
              <w:rPr>
                <w:rFonts w:ascii="Arial Narrow" w:hAnsi="Arial Narrow" w:cs="Arial"/>
                <w:b/>
                <w:sz w:val="20"/>
                <w:szCs w:val="20"/>
                <w:u w:val="single"/>
              </w:rPr>
              <w:t>Filtros editables:</w:t>
            </w:r>
          </w:p>
          <w:p w14:paraId="799B603E" w14:textId="77777777" w:rsidR="00803CF9" w:rsidRPr="004B0254" w:rsidRDefault="00803CF9" w:rsidP="00B92CAF">
            <w:pPr>
              <w:pStyle w:val="Prrafodelista"/>
              <w:numPr>
                <w:ilvl w:val="0"/>
                <w:numId w:val="97"/>
              </w:numPr>
              <w:ind w:left="232" w:hanging="232"/>
              <w:rPr>
                <w:rFonts w:ascii="Arial Narrow" w:hAnsi="Arial Narrow" w:cs="Arial"/>
                <w:sz w:val="20"/>
                <w:szCs w:val="20"/>
              </w:rPr>
            </w:pPr>
            <w:r w:rsidRPr="004B0254">
              <w:rPr>
                <w:rFonts w:ascii="Arial Narrow" w:hAnsi="Arial Narrow" w:cs="Arial"/>
                <w:b/>
                <w:sz w:val="20"/>
                <w:szCs w:val="20"/>
              </w:rPr>
              <w:t xml:space="preserve">Grupo: </w:t>
            </w:r>
            <w:r w:rsidRPr="004B0254">
              <w:rPr>
                <w:rFonts w:ascii="Arial Narrow" w:hAnsi="Arial Narrow" w:cs="Arial"/>
                <w:sz w:val="20"/>
                <w:szCs w:val="20"/>
              </w:rPr>
              <w:t>se cargarán todos los grupos según catálogo</w:t>
            </w:r>
            <w:r w:rsidRPr="004B0254">
              <w:rPr>
                <w:rFonts w:ascii="Arial Narrow" w:hAnsi="Arial Narrow" w:cs="Arial"/>
                <w:b/>
                <w:sz w:val="20"/>
                <w:szCs w:val="20"/>
              </w:rPr>
              <w:t xml:space="preserve"> (seleccionable)</w:t>
            </w:r>
            <w:r w:rsidRPr="004B0254">
              <w:rPr>
                <w:rFonts w:ascii="Arial Narrow" w:hAnsi="Arial Narrow" w:cs="Arial"/>
                <w:sz w:val="20"/>
                <w:szCs w:val="20"/>
              </w:rPr>
              <w:t>.</w:t>
            </w:r>
          </w:p>
          <w:p w14:paraId="58C8282D" w14:textId="77777777" w:rsidR="00803CF9" w:rsidRPr="004B0254" w:rsidRDefault="00803CF9" w:rsidP="00B92CAF">
            <w:pPr>
              <w:pStyle w:val="Prrafodelista"/>
              <w:numPr>
                <w:ilvl w:val="0"/>
                <w:numId w:val="97"/>
              </w:numPr>
              <w:autoSpaceDE w:val="0"/>
              <w:autoSpaceDN w:val="0"/>
              <w:adjustRightInd w:val="0"/>
              <w:ind w:left="232" w:hanging="232"/>
              <w:rPr>
                <w:rFonts w:ascii="Arial Narrow" w:hAnsi="Arial Narrow" w:cs="Arial"/>
                <w:b/>
                <w:sz w:val="20"/>
                <w:szCs w:val="20"/>
              </w:rPr>
            </w:pPr>
            <w:r w:rsidRPr="004B0254">
              <w:rPr>
                <w:rFonts w:ascii="Arial Narrow" w:hAnsi="Arial Narrow" w:cs="Arial"/>
                <w:b/>
                <w:sz w:val="20"/>
                <w:szCs w:val="20"/>
              </w:rPr>
              <w:t>Código:</w:t>
            </w:r>
            <w:r w:rsidRPr="004B0254">
              <w:rPr>
                <w:rFonts w:ascii="Arial Narrow" w:hAnsi="Arial Narrow" w:cs="Arial"/>
                <w:sz w:val="20"/>
                <w:szCs w:val="20"/>
              </w:rPr>
              <w:t xml:space="preserve"> campo texto para búsqueda por código del funcionario aduanero.</w:t>
            </w:r>
          </w:p>
          <w:p w14:paraId="11BA37B8" w14:textId="77777777" w:rsidR="00803CF9" w:rsidRPr="004B0254" w:rsidRDefault="00803CF9" w:rsidP="00B92CAF">
            <w:pPr>
              <w:pStyle w:val="Prrafodelista"/>
              <w:numPr>
                <w:ilvl w:val="0"/>
                <w:numId w:val="97"/>
              </w:numPr>
              <w:autoSpaceDE w:val="0"/>
              <w:autoSpaceDN w:val="0"/>
              <w:adjustRightInd w:val="0"/>
              <w:ind w:left="232" w:hanging="232"/>
              <w:rPr>
                <w:rFonts w:ascii="Arial Narrow" w:hAnsi="Arial Narrow" w:cs="Arial"/>
                <w:b/>
                <w:sz w:val="20"/>
                <w:szCs w:val="20"/>
              </w:rPr>
            </w:pPr>
            <w:r w:rsidRPr="004B0254">
              <w:rPr>
                <w:rFonts w:ascii="Arial Narrow" w:hAnsi="Arial Narrow" w:cs="Arial"/>
                <w:b/>
                <w:sz w:val="20"/>
                <w:szCs w:val="20"/>
              </w:rPr>
              <w:t>Nombre</w:t>
            </w:r>
            <w:r>
              <w:rPr>
                <w:rFonts w:ascii="Arial Narrow" w:hAnsi="Arial Narrow" w:cs="Arial"/>
                <w:b/>
                <w:sz w:val="20"/>
                <w:szCs w:val="20"/>
              </w:rPr>
              <w:t>s</w:t>
            </w:r>
            <w:r w:rsidRPr="004B0254">
              <w:rPr>
                <w:rFonts w:ascii="Arial Narrow" w:hAnsi="Arial Narrow" w:cs="Arial"/>
                <w:b/>
                <w:sz w:val="20"/>
                <w:szCs w:val="20"/>
              </w:rPr>
              <w:t xml:space="preserve">: </w:t>
            </w:r>
            <w:r w:rsidRPr="004B0254">
              <w:rPr>
                <w:rFonts w:ascii="Arial Narrow" w:hAnsi="Arial Narrow" w:cs="Arial"/>
                <w:sz w:val="20"/>
                <w:szCs w:val="20"/>
              </w:rPr>
              <w:t>campo texto para búsqueda por nombre</w:t>
            </w:r>
            <w:r>
              <w:rPr>
                <w:rFonts w:ascii="Arial Narrow" w:hAnsi="Arial Narrow" w:cs="Arial"/>
                <w:sz w:val="20"/>
                <w:szCs w:val="20"/>
              </w:rPr>
              <w:t xml:space="preserve"> o nombres</w:t>
            </w:r>
            <w:r w:rsidRPr="004B0254">
              <w:rPr>
                <w:rFonts w:ascii="Arial Narrow" w:hAnsi="Arial Narrow" w:cs="Arial"/>
                <w:sz w:val="20"/>
                <w:szCs w:val="20"/>
              </w:rPr>
              <w:t>.</w:t>
            </w:r>
          </w:p>
          <w:p w14:paraId="2FF83A81" w14:textId="77777777" w:rsidR="00803CF9" w:rsidRPr="004B0254" w:rsidRDefault="00803CF9" w:rsidP="00B92CAF">
            <w:pPr>
              <w:pStyle w:val="Prrafodelista"/>
              <w:numPr>
                <w:ilvl w:val="0"/>
                <w:numId w:val="97"/>
              </w:numPr>
              <w:autoSpaceDE w:val="0"/>
              <w:autoSpaceDN w:val="0"/>
              <w:adjustRightInd w:val="0"/>
              <w:ind w:left="232" w:hanging="232"/>
              <w:rPr>
                <w:rFonts w:ascii="Arial Narrow" w:hAnsi="Arial Narrow" w:cs="Arial"/>
                <w:b/>
                <w:sz w:val="20"/>
                <w:szCs w:val="20"/>
              </w:rPr>
            </w:pPr>
            <w:r w:rsidRPr="004B0254">
              <w:rPr>
                <w:rFonts w:ascii="Arial Narrow" w:hAnsi="Arial Narrow" w:cs="Arial"/>
                <w:b/>
                <w:sz w:val="20"/>
                <w:szCs w:val="20"/>
              </w:rPr>
              <w:t xml:space="preserve">Apellido Paterno: </w:t>
            </w:r>
            <w:r w:rsidRPr="004B0254">
              <w:rPr>
                <w:rFonts w:ascii="Arial Narrow" w:hAnsi="Arial Narrow" w:cs="Arial"/>
                <w:sz w:val="20"/>
                <w:szCs w:val="20"/>
              </w:rPr>
              <w:t>campo texto para búsqueda por Apellido Paterno del Funcionario Aduanero.</w:t>
            </w:r>
          </w:p>
          <w:p w14:paraId="60E9243A" w14:textId="77777777" w:rsidR="00803CF9" w:rsidRPr="004B0254" w:rsidRDefault="00803CF9" w:rsidP="00B92CAF">
            <w:pPr>
              <w:pStyle w:val="Prrafodelista"/>
              <w:numPr>
                <w:ilvl w:val="0"/>
                <w:numId w:val="97"/>
              </w:numPr>
              <w:autoSpaceDE w:val="0"/>
              <w:autoSpaceDN w:val="0"/>
              <w:adjustRightInd w:val="0"/>
              <w:ind w:left="232" w:hanging="232"/>
              <w:rPr>
                <w:rFonts w:ascii="Arial Narrow" w:hAnsi="Arial Narrow" w:cs="Arial"/>
                <w:b/>
                <w:sz w:val="20"/>
                <w:szCs w:val="20"/>
              </w:rPr>
            </w:pPr>
            <w:r w:rsidRPr="004B0254">
              <w:rPr>
                <w:rFonts w:ascii="Arial Narrow" w:hAnsi="Arial Narrow" w:cs="Arial"/>
                <w:b/>
                <w:sz w:val="20"/>
                <w:szCs w:val="20"/>
              </w:rPr>
              <w:t xml:space="preserve">Apellido Materno: </w:t>
            </w:r>
            <w:r w:rsidRPr="004B0254">
              <w:rPr>
                <w:rFonts w:ascii="Arial Narrow" w:hAnsi="Arial Narrow" w:cs="Arial"/>
                <w:sz w:val="20"/>
                <w:szCs w:val="20"/>
              </w:rPr>
              <w:t>campo texto para búsqueda por Apellido Materno del Funcionario Aduanero.</w:t>
            </w:r>
          </w:p>
          <w:p w14:paraId="6B1FBC34" w14:textId="77777777" w:rsidR="00803CF9" w:rsidRPr="00120A04" w:rsidRDefault="00803CF9" w:rsidP="00B92CAF">
            <w:pPr>
              <w:pStyle w:val="Prrafodelista"/>
              <w:numPr>
                <w:ilvl w:val="0"/>
                <w:numId w:val="97"/>
              </w:numPr>
              <w:autoSpaceDE w:val="0"/>
              <w:autoSpaceDN w:val="0"/>
              <w:adjustRightInd w:val="0"/>
              <w:ind w:left="232" w:hanging="232"/>
              <w:rPr>
                <w:rFonts w:ascii="Arial Narrow" w:hAnsi="Arial Narrow" w:cs="Arial"/>
                <w:sz w:val="20"/>
                <w:szCs w:val="20"/>
              </w:rPr>
            </w:pPr>
            <w:r w:rsidRPr="009E2FD7">
              <w:rPr>
                <w:rFonts w:ascii="Arial Narrow" w:hAnsi="Arial Narrow" w:cs="Arial"/>
                <w:b/>
                <w:sz w:val="20"/>
                <w:szCs w:val="20"/>
              </w:rPr>
              <w:t>Botón</w:t>
            </w:r>
            <w:r>
              <w:rPr>
                <w:rFonts w:ascii="Arial Narrow" w:hAnsi="Arial Narrow" w:cs="Arial"/>
                <w:sz w:val="20"/>
                <w:szCs w:val="20"/>
              </w:rPr>
              <w:t xml:space="preserve"> </w:t>
            </w:r>
            <w:r w:rsidRPr="009E2FD7">
              <w:rPr>
                <w:rFonts w:ascii="Arial Narrow" w:hAnsi="Arial Narrow" w:cs="Arial"/>
                <w:b/>
                <w:sz w:val="20"/>
                <w:szCs w:val="20"/>
              </w:rPr>
              <w:t>Buscar</w:t>
            </w:r>
            <w:r w:rsidRPr="004B0254">
              <w:rPr>
                <w:rFonts w:ascii="Arial Narrow" w:hAnsi="Arial Narrow" w:cs="Arial"/>
                <w:sz w:val="20"/>
                <w:szCs w:val="20"/>
              </w:rPr>
              <w:t xml:space="preserve"> </w:t>
            </w:r>
            <w:r w:rsidRPr="004B0254">
              <w:rPr>
                <w:rFonts w:ascii="Arial Narrow" w:hAnsi="Arial Narrow" w:cs="Arial"/>
                <w:b/>
                <w:sz w:val="20"/>
                <w:szCs w:val="20"/>
              </w:rPr>
              <w:t>(</w:t>
            </w:r>
            <w:r w:rsidRPr="009E2FD7">
              <w:rPr>
                <w:rFonts w:ascii="Arial Narrow" w:hAnsi="Arial Narrow" w:cs="Arial"/>
                <w:sz w:val="20"/>
                <w:szCs w:val="20"/>
              </w:rPr>
              <w:t>habilitado</w:t>
            </w:r>
            <w:r w:rsidRPr="004B0254">
              <w:rPr>
                <w:rFonts w:ascii="Arial Narrow" w:hAnsi="Arial Narrow" w:cs="Arial"/>
                <w:b/>
                <w:sz w:val="20"/>
                <w:szCs w:val="20"/>
              </w:rPr>
              <w:t>)</w:t>
            </w:r>
          </w:p>
          <w:p w14:paraId="3B840FC0" w14:textId="77777777" w:rsidR="00803CF9" w:rsidRPr="00120A04" w:rsidRDefault="00803CF9" w:rsidP="00A74EDE">
            <w:pPr>
              <w:autoSpaceDE w:val="0"/>
              <w:autoSpaceDN w:val="0"/>
              <w:adjustRightInd w:val="0"/>
              <w:rPr>
                <w:rFonts w:ascii="Arial Narrow" w:hAnsi="Arial Narrow" w:cs="Arial"/>
                <w:sz w:val="20"/>
                <w:szCs w:val="20"/>
              </w:rPr>
            </w:pPr>
          </w:p>
          <w:p w14:paraId="545D1223" w14:textId="77777777" w:rsidR="00803CF9" w:rsidRPr="004B0254" w:rsidRDefault="00803CF9" w:rsidP="00A74EDE">
            <w:pPr>
              <w:rPr>
                <w:rFonts w:ascii="Arial Narrow" w:hAnsi="Arial Narrow" w:cs="Arial"/>
                <w:sz w:val="20"/>
                <w:szCs w:val="20"/>
              </w:rPr>
            </w:pPr>
            <w:r w:rsidRPr="004C0C38">
              <w:rPr>
                <w:rFonts w:ascii="Arial Narrow" w:hAnsi="Arial Narrow" w:cs="Arial"/>
                <w:b/>
                <w:sz w:val="20"/>
                <w:szCs w:val="20"/>
              </w:rPr>
              <w:t>Grilla</w:t>
            </w:r>
            <w:r w:rsidRPr="004B0254">
              <w:rPr>
                <w:rFonts w:ascii="Arial Narrow" w:hAnsi="Arial Narrow" w:cs="Arial"/>
                <w:sz w:val="20"/>
                <w:szCs w:val="20"/>
              </w:rPr>
              <w:t xml:space="preserve"> </w:t>
            </w:r>
            <w:r>
              <w:rPr>
                <w:rFonts w:ascii="Arial Narrow" w:hAnsi="Arial Narrow" w:cs="Arial"/>
                <w:sz w:val="20"/>
                <w:szCs w:val="20"/>
              </w:rPr>
              <w:t xml:space="preserve">con el </w:t>
            </w:r>
            <w:r w:rsidRPr="004B0254">
              <w:rPr>
                <w:rFonts w:ascii="Arial Narrow" w:hAnsi="Arial Narrow" w:cs="Arial"/>
                <w:sz w:val="20"/>
                <w:szCs w:val="20"/>
              </w:rPr>
              <w:t xml:space="preserve">resultado de </w:t>
            </w:r>
            <w:r>
              <w:rPr>
                <w:rFonts w:ascii="Arial Narrow" w:hAnsi="Arial Narrow" w:cs="Arial"/>
                <w:sz w:val="20"/>
                <w:szCs w:val="20"/>
              </w:rPr>
              <w:t xml:space="preserve">la </w:t>
            </w:r>
            <w:r w:rsidRPr="004B0254">
              <w:rPr>
                <w:rFonts w:ascii="Arial Narrow" w:hAnsi="Arial Narrow" w:cs="Arial"/>
                <w:sz w:val="20"/>
                <w:szCs w:val="20"/>
              </w:rPr>
              <w:t>búsqueda con los siguientes campos (inicialmente cargada vacía):</w:t>
            </w:r>
          </w:p>
          <w:p w14:paraId="118DBD4E" w14:textId="77777777" w:rsidR="00803CF9" w:rsidRDefault="00803CF9" w:rsidP="00B92CAF">
            <w:pPr>
              <w:pStyle w:val="Prrafodelista"/>
              <w:numPr>
                <w:ilvl w:val="0"/>
                <w:numId w:val="98"/>
              </w:numPr>
              <w:ind w:left="232" w:hanging="232"/>
              <w:rPr>
                <w:rFonts w:ascii="Arial Narrow" w:hAnsi="Arial Narrow" w:cs="Arial"/>
                <w:sz w:val="20"/>
                <w:szCs w:val="20"/>
              </w:rPr>
            </w:pPr>
            <w:r w:rsidRPr="004B0254">
              <w:rPr>
                <w:rFonts w:ascii="Arial Narrow" w:hAnsi="Arial Narrow" w:cs="Arial"/>
                <w:sz w:val="20"/>
                <w:szCs w:val="20"/>
              </w:rPr>
              <w:t>Código (hipervín</w:t>
            </w:r>
            <w:r>
              <w:rPr>
                <w:rFonts w:ascii="Arial Narrow" w:hAnsi="Arial Narrow" w:cs="Arial"/>
                <w:sz w:val="20"/>
                <w:szCs w:val="20"/>
              </w:rPr>
              <w:t>culo),</w:t>
            </w:r>
          </w:p>
          <w:p w14:paraId="05A42518" w14:textId="77777777" w:rsidR="00803CF9" w:rsidRDefault="00803CF9" w:rsidP="00B92CAF">
            <w:pPr>
              <w:pStyle w:val="Prrafodelista"/>
              <w:numPr>
                <w:ilvl w:val="0"/>
                <w:numId w:val="98"/>
              </w:numPr>
              <w:ind w:left="232" w:hanging="232"/>
              <w:rPr>
                <w:rFonts w:ascii="Arial Narrow" w:hAnsi="Arial Narrow" w:cs="Arial"/>
                <w:sz w:val="20"/>
                <w:szCs w:val="20"/>
              </w:rPr>
            </w:pPr>
            <w:r w:rsidRPr="004B0254">
              <w:rPr>
                <w:rFonts w:ascii="Arial Narrow" w:hAnsi="Arial Narrow" w:cs="Arial"/>
                <w:sz w:val="20"/>
                <w:szCs w:val="20"/>
              </w:rPr>
              <w:t>Nombre</w:t>
            </w:r>
            <w:r>
              <w:rPr>
                <w:rFonts w:ascii="Arial Narrow" w:hAnsi="Arial Narrow" w:cs="Arial"/>
                <w:sz w:val="20"/>
                <w:szCs w:val="20"/>
              </w:rPr>
              <w:t>s</w:t>
            </w:r>
            <w:r w:rsidRPr="004B0254">
              <w:rPr>
                <w:rFonts w:ascii="Arial Narrow" w:hAnsi="Arial Narrow" w:cs="Arial"/>
                <w:sz w:val="20"/>
                <w:szCs w:val="20"/>
              </w:rPr>
              <w:t>,</w:t>
            </w:r>
          </w:p>
          <w:p w14:paraId="052FAF56" w14:textId="77777777" w:rsidR="00803CF9" w:rsidRDefault="00803CF9" w:rsidP="00B92CAF">
            <w:pPr>
              <w:pStyle w:val="Prrafodelista"/>
              <w:numPr>
                <w:ilvl w:val="0"/>
                <w:numId w:val="98"/>
              </w:numPr>
              <w:ind w:left="232" w:hanging="232"/>
              <w:rPr>
                <w:rFonts w:ascii="Arial Narrow" w:hAnsi="Arial Narrow" w:cs="Arial"/>
                <w:sz w:val="20"/>
                <w:szCs w:val="20"/>
              </w:rPr>
            </w:pPr>
            <w:r w:rsidRPr="004B0254">
              <w:rPr>
                <w:rFonts w:ascii="Arial Narrow" w:hAnsi="Arial Narrow" w:cs="Arial"/>
                <w:sz w:val="20"/>
                <w:szCs w:val="20"/>
              </w:rPr>
              <w:t xml:space="preserve">Apellido Paterno y </w:t>
            </w:r>
          </w:p>
          <w:p w14:paraId="116630C4" w14:textId="77777777" w:rsidR="00803CF9" w:rsidRDefault="00803CF9" w:rsidP="00B92CAF">
            <w:pPr>
              <w:pStyle w:val="Prrafodelista"/>
              <w:numPr>
                <w:ilvl w:val="0"/>
                <w:numId w:val="98"/>
              </w:numPr>
              <w:ind w:left="232" w:hanging="232"/>
              <w:rPr>
                <w:rFonts w:ascii="Arial Narrow" w:hAnsi="Arial Narrow" w:cs="Arial"/>
                <w:sz w:val="20"/>
                <w:szCs w:val="20"/>
              </w:rPr>
            </w:pPr>
            <w:r w:rsidRPr="004B0254">
              <w:rPr>
                <w:rFonts w:ascii="Arial Narrow" w:hAnsi="Arial Narrow" w:cs="Arial"/>
                <w:sz w:val="20"/>
                <w:szCs w:val="20"/>
              </w:rPr>
              <w:t>Apellido Materno.</w:t>
            </w:r>
          </w:p>
          <w:p w14:paraId="18697D5D" w14:textId="77777777" w:rsidR="00803CF9" w:rsidRPr="004B0254" w:rsidRDefault="00803CF9" w:rsidP="00A74EDE">
            <w:pPr>
              <w:pStyle w:val="Prrafodelista"/>
              <w:ind w:left="232"/>
              <w:rPr>
                <w:rFonts w:ascii="Arial Narrow" w:hAnsi="Arial Narrow" w:cs="Arial"/>
                <w:sz w:val="20"/>
                <w:szCs w:val="20"/>
              </w:rPr>
            </w:pPr>
          </w:p>
        </w:tc>
      </w:tr>
      <w:tr w:rsidR="00803CF9" w:rsidRPr="004B0254" w14:paraId="6731C946" w14:textId="77777777" w:rsidTr="00A74EDE">
        <w:tc>
          <w:tcPr>
            <w:tcW w:w="535" w:type="dxa"/>
          </w:tcPr>
          <w:p w14:paraId="36713F41" w14:textId="77777777" w:rsidR="00803CF9" w:rsidRPr="004B0254" w:rsidRDefault="00803CF9" w:rsidP="00A74EDE">
            <w:pPr>
              <w:jc w:val="center"/>
              <w:rPr>
                <w:rFonts w:ascii="Arial Narrow" w:hAnsi="Arial Narrow" w:cs="Arial"/>
                <w:sz w:val="20"/>
                <w:szCs w:val="20"/>
              </w:rPr>
            </w:pPr>
            <w:r w:rsidRPr="004B0254">
              <w:rPr>
                <w:rFonts w:ascii="Arial Narrow" w:hAnsi="Arial Narrow" w:cs="Arial"/>
                <w:sz w:val="20"/>
                <w:szCs w:val="20"/>
              </w:rPr>
              <w:t>4</w:t>
            </w:r>
          </w:p>
        </w:tc>
        <w:tc>
          <w:tcPr>
            <w:tcW w:w="2222" w:type="dxa"/>
          </w:tcPr>
          <w:p w14:paraId="31947A9A" w14:textId="77777777" w:rsidR="00803CF9" w:rsidRDefault="00803CF9" w:rsidP="00A74EDE">
            <w:pPr>
              <w:rPr>
                <w:rFonts w:ascii="Arial Narrow" w:hAnsi="Arial Narrow" w:cs="Arial"/>
                <w:sz w:val="20"/>
                <w:szCs w:val="20"/>
              </w:rPr>
            </w:pPr>
            <w:r w:rsidRPr="004B0254">
              <w:rPr>
                <w:rFonts w:ascii="Arial Narrow" w:hAnsi="Arial Narrow" w:cs="Arial"/>
                <w:sz w:val="20"/>
                <w:szCs w:val="20"/>
              </w:rPr>
              <w:t>El funcionario Aduanero ingresa</w:t>
            </w:r>
            <w:r>
              <w:rPr>
                <w:rFonts w:ascii="Arial Narrow" w:hAnsi="Arial Narrow" w:cs="Arial"/>
                <w:sz w:val="20"/>
                <w:szCs w:val="20"/>
              </w:rPr>
              <w:t xml:space="preserve"> el dato de uno de los </w:t>
            </w:r>
            <w:r w:rsidRPr="004B0254">
              <w:rPr>
                <w:rFonts w:ascii="Arial Narrow" w:hAnsi="Arial Narrow" w:cs="Arial"/>
                <w:sz w:val="20"/>
                <w:szCs w:val="20"/>
              </w:rPr>
              <w:t>campos de filtros</w:t>
            </w:r>
            <w:r>
              <w:rPr>
                <w:rFonts w:ascii="Arial Narrow" w:hAnsi="Arial Narrow" w:cs="Arial"/>
                <w:sz w:val="20"/>
                <w:szCs w:val="20"/>
              </w:rPr>
              <w:t>:</w:t>
            </w:r>
          </w:p>
          <w:p w14:paraId="2830458E" w14:textId="77777777" w:rsidR="00803CF9" w:rsidRPr="004C0C38" w:rsidRDefault="00803CF9" w:rsidP="00B92CAF">
            <w:pPr>
              <w:pStyle w:val="Prrafodelista"/>
              <w:numPr>
                <w:ilvl w:val="0"/>
                <w:numId w:val="98"/>
              </w:numPr>
              <w:ind w:left="168" w:hanging="168"/>
              <w:rPr>
                <w:rFonts w:ascii="Arial Narrow" w:hAnsi="Arial Narrow" w:cs="Arial"/>
                <w:sz w:val="20"/>
                <w:szCs w:val="20"/>
              </w:rPr>
            </w:pPr>
            <w:r w:rsidRPr="004C0C38">
              <w:rPr>
                <w:rFonts w:ascii="Arial Narrow" w:hAnsi="Arial Narrow" w:cs="Arial"/>
                <w:sz w:val="20"/>
                <w:szCs w:val="20"/>
              </w:rPr>
              <w:t>Grupo o</w:t>
            </w:r>
          </w:p>
          <w:p w14:paraId="5EE929BB" w14:textId="77777777" w:rsidR="00803CF9" w:rsidRDefault="00803CF9" w:rsidP="00B92CAF">
            <w:pPr>
              <w:pStyle w:val="Prrafodelista"/>
              <w:numPr>
                <w:ilvl w:val="0"/>
                <w:numId w:val="98"/>
              </w:numPr>
              <w:ind w:left="168" w:hanging="168"/>
              <w:rPr>
                <w:rFonts w:ascii="Arial Narrow" w:hAnsi="Arial Narrow" w:cs="Arial"/>
                <w:sz w:val="20"/>
                <w:szCs w:val="20"/>
              </w:rPr>
            </w:pPr>
            <w:r w:rsidRPr="004B0254">
              <w:rPr>
                <w:rFonts w:ascii="Arial Narrow" w:hAnsi="Arial Narrow" w:cs="Arial"/>
                <w:sz w:val="20"/>
                <w:szCs w:val="20"/>
              </w:rPr>
              <w:t>Código o</w:t>
            </w:r>
          </w:p>
          <w:p w14:paraId="31F2E046" w14:textId="77777777" w:rsidR="00803CF9" w:rsidRDefault="00803CF9" w:rsidP="00B92CAF">
            <w:pPr>
              <w:pStyle w:val="Prrafodelista"/>
              <w:numPr>
                <w:ilvl w:val="0"/>
                <w:numId w:val="98"/>
              </w:numPr>
              <w:ind w:left="168" w:hanging="168"/>
              <w:rPr>
                <w:rFonts w:ascii="Arial Narrow" w:hAnsi="Arial Narrow" w:cs="Arial"/>
                <w:sz w:val="20"/>
                <w:szCs w:val="20"/>
              </w:rPr>
            </w:pPr>
            <w:r>
              <w:rPr>
                <w:rFonts w:ascii="Arial Narrow" w:hAnsi="Arial Narrow" w:cs="Arial"/>
                <w:sz w:val="20"/>
                <w:szCs w:val="20"/>
              </w:rPr>
              <w:t>Nombres o</w:t>
            </w:r>
          </w:p>
          <w:p w14:paraId="4D92A223" w14:textId="77777777" w:rsidR="00803CF9" w:rsidRDefault="00803CF9" w:rsidP="00B92CAF">
            <w:pPr>
              <w:pStyle w:val="Prrafodelista"/>
              <w:numPr>
                <w:ilvl w:val="0"/>
                <w:numId w:val="98"/>
              </w:numPr>
              <w:ind w:left="168" w:hanging="168"/>
              <w:rPr>
                <w:rFonts w:ascii="Arial Narrow" w:hAnsi="Arial Narrow" w:cs="Arial"/>
                <w:sz w:val="20"/>
                <w:szCs w:val="20"/>
              </w:rPr>
            </w:pPr>
            <w:r w:rsidRPr="004B0254">
              <w:rPr>
                <w:rFonts w:ascii="Arial Narrow" w:hAnsi="Arial Narrow" w:cs="Arial"/>
                <w:sz w:val="20"/>
                <w:szCs w:val="20"/>
              </w:rPr>
              <w:t xml:space="preserve">Apellido Paterno o </w:t>
            </w:r>
          </w:p>
          <w:p w14:paraId="0D630836" w14:textId="77777777" w:rsidR="00803CF9" w:rsidRDefault="00803CF9" w:rsidP="00B92CAF">
            <w:pPr>
              <w:pStyle w:val="Prrafodelista"/>
              <w:numPr>
                <w:ilvl w:val="0"/>
                <w:numId w:val="98"/>
              </w:numPr>
              <w:ind w:left="168" w:hanging="168"/>
              <w:rPr>
                <w:rFonts w:ascii="Arial Narrow" w:hAnsi="Arial Narrow" w:cs="Arial"/>
                <w:sz w:val="20"/>
                <w:szCs w:val="20"/>
              </w:rPr>
            </w:pPr>
            <w:r>
              <w:rPr>
                <w:rFonts w:ascii="Arial Narrow" w:hAnsi="Arial Narrow" w:cs="Arial"/>
                <w:sz w:val="20"/>
                <w:szCs w:val="20"/>
              </w:rPr>
              <w:lastRenderedPageBreak/>
              <w:t>Apellido Materno</w:t>
            </w:r>
          </w:p>
          <w:p w14:paraId="2B3EBDE2" w14:textId="77777777" w:rsidR="00803CF9" w:rsidRPr="004C0C38" w:rsidRDefault="00803CF9" w:rsidP="00A74EDE">
            <w:pPr>
              <w:rPr>
                <w:rFonts w:ascii="Arial Narrow" w:hAnsi="Arial Narrow" w:cs="Arial"/>
                <w:sz w:val="20"/>
                <w:szCs w:val="20"/>
              </w:rPr>
            </w:pPr>
            <w:r w:rsidRPr="004C0C38">
              <w:rPr>
                <w:rFonts w:ascii="Arial Narrow" w:hAnsi="Arial Narrow" w:cs="Arial"/>
                <w:sz w:val="20"/>
                <w:szCs w:val="20"/>
              </w:rPr>
              <w:t xml:space="preserve">y luego presiona el botón </w:t>
            </w:r>
            <w:r w:rsidRPr="004C0C38">
              <w:rPr>
                <w:rFonts w:ascii="Arial Narrow" w:hAnsi="Arial Narrow" w:cs="Arial"/>
                <w:b/>
                <w:sz w:val="20"/>
                <w:szCs w:val="20"/>
              </w:rPr>
              <w:t>Buscar</w:t>
            </w:r>
            <w:r w:rsidRPr="004C0C38">
              <w:rPr>
                <w:rFonts w:ascii="Arial Narrow" w:hAnsi="Arial Narrow" w:cs="Arial"/>
                <w:sz w:val="20"/>
                <w:szCs w:val="20"/>
              </w:rPr>
              <w:t>.</w:t>
            </w:r>
          </w:p>
        </w:tc>
        <w:tc>
          <w:tcPr>
            <w:tcW w:w="6540" w:type="dxa"/>
          </w:tcPr>
          <w:p w14:paraId="21075EC5" w14:textId="77777777" w:rsidR="00803CF9" w:rsidRDefault="00803CF9" w:rsidP="00A74EDE">
            <w:pPr>
              <w:rPr>
                <w:rFonts w:ascii="Arial Narrow" w:hAnsi="Arial Narrow" w:cs="Arial"/>
                <w:sz w:val="20"/>
                <w:szCs w:val="20"/>
              </w:rPr>
            </w:pPr>
            <w:r w:rsidRPr="004B0254">
              <w:rPr>
                <w:rFonts w:ascii="Arial Narrow" w:hAnsi="Arial Narrow" w:cs="Arial"/>
                <w:sz w:val="20"/>
                <w:szCs w:val="20"/>
              </w:rPr>
              <w:lastRenderedPageBreak/>
              <w:t>Si encuentra información con los datos de los filtros proporcionados se muestra el resultado de la búsqueda co</w:t>
            </w:r>
            <w:r>
              <w:rPr>
                <w:rFonts w:ascii="Arial Narrow" w:hAnsi="Arial Narrow" w:cs="Arial"/>
                <w:sz w:val="20"/>
                <w:szCs w:val="20"/>
              </w:rPr>
              <w:t>n los campos:</w:t>
            </w:r>
          </w:p>
          <w:p w14:paraId="32CB72F9" w14:textId="77777777" w:rsidR="00803CF9" w:rsidRDefault="00803CF9" w:rsidP="00A74EDE">
            <w:pPr>
              <w:rPr>
                <w:rFonts w:ascii="Arial Narrow" w:hAnsi="Arial Narrow" w:cs="Arial"/>
                <w:sz w:val="20"/>
                <w:szCs w:val="20"/>
              </w:rPr>
            </w:pPr>
            <w:r w:rsidRPr="004B0254">
              <w:rPr>
                <w:rFonts w:ascii="Arial Narrow" w:hAnsi="Arial Narrow" w:cs="Arial"/>
                <w:sz w:val="20"/>
                <w:szCs w:val="20"/>
              </w:rPr>
              <w:t>Código (hipervínculo),</w:t>
            </w:r>
          </w:p>
          <w:p w14:paraId="42069844" w14:textId="77777777" w:rsidR="00803CF9" w:rsidRDefault="00803CF9" w:rsidP="00A74EDE">
            <w:pPr>
              <w:rPr>
                <w:rFonts w:ascii="Arial Narrow" w:hAnsi="Arial Narrow" w:cs="Arial"/>
                <w:sz w:val="20"/>
                <w:szCs w:val="20"/>
              </w:rPr>
            </w:pPr>
            <w:r w:rsidRPr="004B0254">
              <w:rPr>
                <w:rFonts w:ascii="Arial Narrow" w:hAnsi="Arial Narrow" w:cs="Arial"/>
                <w:sz w:val="20"/>
                <w:szCs w:val="20"/>
              </w:rPr>
              <w:t>Nombre</w:t>
            </w:r>
            <w:r>
              <w:rPr>
                <w:rFonts w:ascii="Arial Narrow" w:hAnsi="Arial Narrow" w:cs="Arial"/>
                <w:sz w:val="20"/>
                <w:szCs w:val="20"/>
              </w:rPr>
              <w:t>s</w:t>
            </w:r>
            <w:r w:rsidRPr="004B0254">
              <w:rPr>
                <w:rFonts w:ascii="Arial Narrow" w:hAnsi="Arial Narrow" w:cs="Arial"/>
                <w:sz w:val="20"/>
                <w:szCs w:val="20"/>
              </w:rPr>
              <w:t>,</w:t>
            </w:r>
          </w:p>
          <w:p w14:paraId="120C526E" w14:textId="77777777" w:rsidR="00803CF9" w:rsidRDefault="00803CF9" w:rsidP="00A74EDE">
            <w:pPr>
              <w:rPr>
                <w:rFonts w:ascii="Arial Narrow" w:hAnsi="Arial Narrow" w:cs="Arial"/>
                <w:sz w:val="20"/>
                <w:szCs w:val="20"/>
              </w:rPr>
            </w:pPr>
            <w:r w:rsidRPr="004B0254">
              <w:rPr>
                <w:rFonts w:ascii="Arial Narrow" w:hAnsi="Arial Narrow" w:cs="Arial"/>
                <w:sz w:val="20"/>
                <w:szCs w:val="20"/>
              </w:rPr>
              <w:t xml:space="preserve">Apellido Paterno y </w:t>
            </w:r>
          </w:p>
          <w:p w14:paraId="7DC304BF" w14:textId="77777777" w:rsidR="00803CF9" w:rsidRDefault="00803CF9" w:rsidP="00A74EDE">
            <w:pPr>
              <w:rPr>
                <w:rFonts w:ascii="Arial Narrow" w:hAnsi="Arial Narrow" w:cs="Arial"/>
                <w:sz w:val="20"/>
                <w:szCs w:val="20"/>
              </w:rPr>
            </w:pPr>
            <w:r>
              <w:rPr>
                <w:rFonts w:ascii="Arial Narrow" w:hAnsi="Arial Narrow" w:cs="Arial"/>
                <w:sz w:val="20"/>
                <w:szCs w:val="20"/>
              </w:rPr>
              <w:t>Apellido Materno</w:t>
            </w:r>
          </w:p>
          <w:p w14:paraId="3D9A1BD5" w14:textId="77777777" w:rsidR="00803CF9" w:rsidRPr="0011672A" w:rsidRDefault="00803CF9" w:rsidP="00B92CAF">
            <w:pPr>
              <w:pStyle w:val="Prrafodelista"/>
              <w:numPr>
                <w:ilvl w:val="0"/>
                <w:numId w:val="98"/>
              </w:numPr>
              <w:ind w:left="214" w:hanging="214"/>
              <w:rPr>
                <w:rFonts w:ascii="Arial Narrow" w:hAnsi="Arial Narrow" w:cs="Arial"/>
                <w:sz w:val="20"/>
                <w:szCs w:val="20"/>
              </w:rPr>
            </w:pPr>
            <w:r>
              <w:rPr>
                <w:rFonts w:ascii="Arial Narrow" w:hAnsi="Arial Narrow" w:cs="Arial"/>
                <w:sz w:val="20"/>
                <w:szCs w:val="20"/>
              </w:rPr>
              <w:t xml:space="preserve">Se muestra también un filtro Filas por páginas, el cual permite seleccionar el número </w:t>
            </w:r>
            <w:r>
              <w:rPr>
                <w:rFonts w:ascii="Arial Narrow" w:hAnsi="Arial Narrow" w:cs="Arial"/>
                <w:sz w:val="20"/>
                <w:szCs w:val="20"/>
              </w:rPr>
              <w:lastRenderedPageBreak/>
              <w:t xml:space="preserve">de registros que se quiere mostrar en la grilla de resultados. </w:t>
            </w:r>
            <w:r w:rsidRPr="00DF350A">
              <w:rPr>
                <w:rFonts w:ascii="Arial Narrow" w:hAnsi="Arial Narrow" w:cs="Arial"/>
                <w:color w:val="4F81BD" w:themeColor="accent1"/>
                <w:sz w:val="20"/>
                <w:szCs w:val="20"/>
              </w:rPr>
              <w:t>Permit</w:t>
            </w:r>
            <w:r>
              <w:rPr>
                <w:rFonts w:ascii="Arial Narrow" w:hAnsi="Arial Narrow" w:cs="Arial"/>
                <w:color w:val="4F81BD" w:themeColor="accent1"/>
                <w:sz w:val="20"/>
                <w:szCs w:val="20"/>
              </w:rPr>
              <w:t>iendo</w:t>
            </w:r>
            <w:r w:rsidRPr="00DF350A">
              <w:rPr>
                <w:rFonts w:ascii="Arial Narrow" w:hAnsi="Arial Narrow" w:cs="Arial"/>
                <w:color w:val="4F81BD" w:themeColor="accent1"/>
                <w:sz w:val="20"/>
                <w:szCs w:val="20"/>
              </w:rPr>
              <w:t xml:space="preserve"> ordenar los registros seleccionados por los campos Código, Nombre, Apellido Paterno, Apellido Materno.</w:t>
            </w:r>
          </w:p>
          <w:p w14:paraId="5C2A8B60" w14:textId="77777777" w:rsidR="00803CF9" w:rsidRPr="004B0254" w:rsidRDefault="00803CF9" w:rsidP="00A74EDE">
            <w:pPr>
              <w:rPr>
                <w:rFonts w:ascii="Arial Narrow" w:hAnsi="Arial Narrow" w:cs="Arial"/>
                <w:sz w:val="20"/>
                <w:szCs w:val="20"/>
              </w:rPr>
            </w:pPr>
            <w:r>
              <w:rPr>
                <w:rFonts w:ascii="Arial Narrow" w:hAnsi="Arial Narrow" w:cs="Arial"/>
                <w:sz w:val="20"/>
                <w:szCs w:val="20"/>
              </w:rPr>
              <w:t>C</w:t>
            </w:r>
            <w:r w:rsidRPr="004B0254">
              <w:rPr>
                <w:rFonts w:ascii="Arial Narrow" w:hAnsi="Arial Narrow" w:cs="Arial"/>
                <w:sz w:val="20"/>
                <w:szCs w:val="20"/>
              </w:rPr>
              <w:t>aso contrario muestra el mensaje “No existe información con los datos solicitados” y vuelve a la respuesta del paso 3.</w:t>
            </w:r>
          </w:p>
        </w:tc>
      </w:tr>
      <w:tr w:rsidR="00803CF9" w:rsidRPr="004B0254" w14:paraId="00CE39BD" w14:textId="77777777" w:rsidTr="00A74EDE">
        <w:tc>
          <w:tcPr>
            <w:tcW w:w="535" w:type="dxa"/>
          </w:tcPr>
          <w:p w14:paraId="7C0375BE" w14:textId="77777777" w:rsidR="00803CF9" w:rsidRPr="004B0254" w:rsidRDefault="00803CF9" w:rsidP="00A74EDE">
            <w:pPr>
              <w:jc w:val="center"/>
              <w:rPr>
                <w:rFonts w:ascii="Arial Narrow" w:hAnsi="Arial Narrow" w:cs="Arial"/>
                <w:sz w:val="20"/>
                <w:szCs w:val="20"/>
              </w:rPr>
            </w:pPr>
            <w:r w:rsidRPr="004B0254">
              <w:rPr>
                <w:rFonts w:ascii="Arial Narrow" w:hAnsi="Arial Narrow" w:cs="Arial"/>
                <w:sz w:val="20"/>
                <w:szCs w:val="20"/>
              </w:rPr>
              <w:lastRenderedPageBreak/>
              <w:t>5</w:t>
            </w:r>
          </w:p>
        </w:tc>
        <w:tc>
          <w:tcPr>
            <w:tcW w:w="2222" w:type="dxa"/>
          </w:tcPr>
          <w:p w14:paraId="2BC8E8C5" w14:textId="77777777" w:rsidR="00803CF9" w:rsidRDefault="00803CF9" w:rsidP="00A74EDE">
            <w:pPr>
              <w:rPr>
                <w:rFonts w:ascii="Arial Narrow" w:hAnsi="Arial Narrow" w:cs="Arial"/>
                <w:sz w:val="20"/>
                <w:szCs w:val="20"/>
              </w:rPr>
            </w:pPr>
            <w:r w:rsidRPr="004B0254">
              <w:rPr>
                <w:rFonts w:ascii="Arial Narrow" w:hAnsi="Arial Narrow" w:cs="Arial"/>
                <w:sz w:val="20"/>
                <w:szCs w:val="20"/>
              </w:rPr>
              <w:t xml:space="preserve">El funcionario Aduanero selecciona el hipervínculo </w:t>
            </w:r>
            <w:r w:rsidRPr="004C0C38">
              <w:rPr>
                <w:rFonts w:ascii="Arial Narrow" w:hAnsi="Arial Narrow" w:cs="Arial"/>
                <w:b/>
                <w:sz w:val="20"/>
                <w:szCs w:val="20"/>
              </w:rPr>
              <w:t>Código</w:t>
            </w:r>
            <w:r w:rsidRPr="004B0254">
              <w:rPr>
                <w:rFonts w:ascii="Arial Narrow" w:hAnsi="Arial Narrow" w:cs="Arial"/>
                <w:sz w:val="20"/>
                <w:szCs w:val="20"/>
              </w:rPr>
              <w:t xml:space="preserve"> de la </w:t>
            </w:r>
            <w:r w:rsidRPr="004C0C38">
              <w:rPr>
                <w:rFonts w:ascii="Arial Narrow" w:hAnsi="Arial Narrow" w:cs="Arial"/>
                <w:b/>
                <w:sz w:val="20"/>
                <w:szCs w:val="20"/>
              </w:rPr>
              <w:t>Grilla</w:t>
            </w:r>
            <w:r w:rsidRPr="004B0254">
              <w:rPr>
                <w:rFonts w:ascii="Arial Narrow" w:hAnsi="Arial Narrow" w:cs="Arial"/>
                <w:sz w:val="20"/>
                <w:szCs w:val="20"/>
              </w:rPr>
              <w:t>.</w:t>
            </w:r>
          </w:p>
          <w:p w14:paraId="55969306" w14:textId="77777777" w:rsidR="00803CF9" w:rsidRDefault="00803CF9" w:rsidP="00A74EDE">
            <w:pPr>
              <w:rPr>
                <w:rFonts w:ascii="Arial Narrow" w:hAnsi="Arial Narrow" w:cs="Arial"/>
                <w:sz w:val="20"/>
                <w:szCs w:val="20"/>
              </w:rPr>
            </w:pPr>
          </w:p>
          <w:p w14:paraId="0C9335A2" w14:textId="77777777" w:rsidR="00803CF9" w:rsidRPr="004B0254" w:rsidRDefault="00803CF9" w:rsidP="00A74EDE">
            <w:pPr>
              <w:rPr>
                <w:rFonts w:ascii="Arial Narrow" w:hAnsi="Arial Narrow" w:cs="Arial"/>
                <w:sz w:val="20"/>
                <w:szCs w:val="20"/>
              </w:rPr>
            </w:pPr>
          </w:p>
        </w:tc>
        <w:tc>
          <w:tcPr>
            <w:tcW w:w="6540" w:type="dxa"/>
          </w:tcPr>
          <w:p w14:paraId="067D4346" w14:textId="77777777" w:rsidR="00803CF9" w:rsidRDefault="00803CF9" w:rsidP="00A74EDE">
            <w:pPr>
              <w:rPr>
                <w:rFonts w:ascii="Arial Narrow" w:hAnsi="Arial Narrow" w:cs="Arial"/>
                <w:sz w:val="20"/>
                <w:szCs w:val="20"/>
              </w:rPr>
            </w:pPr>
            <w:r>
              <w:rPr>
                <w:rFonts w:ascii="Arial Narrow" w:hAnsi="Arial Narrow" w:cs="Arial"/>
                <w:sz w:val="20"/>
                <w:szCs w:val="20"/>
              </w:rPr>
              <w:t>El sistema ejecuta lo siguiente:</w:t>
            </w:r>
          </w:p>
          <w:p w14:paraId="0E8A897B" w14:textId="77777777" w:rsidR="00803CF9" w:rsidRDefault="00803CF9" w:rsidP="00B92CAF">
            <w:pPr>
              <w:pStyle w:val="Prrafodelista"/>
              <w:numPr>
                <w:ilvl w:val="0"/>
                <w:numId w:val="98"/>
              </w:numPr>
              <w:ind w:left="213" w:hanging="213"/>
              <w:rPr>
                <w:rFonts w:ascii="Arial Narrow" w:hAnsi="Arial Narrow" w:cs="Arial"/>
                <w:sz w:val="20"/>
                <w:szCs w:val="20"/>
              </w:rPr>
            </w:pPr>
            <w:r w:rsidRPr="00965753">
              <w:rPr>
                <w:rFonts w:ascii="Arial Narrow" w:hAnsi="Arial Narrow" w:cs="Arial"/>
                <w:sz w:val="20"/>
                <w:szCs w:val="20"/>
              </w:rPr>
              <w:t>Cierra la inte</w:t>
            </w:r>
            <w:r>
              <w:rPr>
                <w:rFonts w:ascii="Arial Narrow" w:hAnsi="Arial Narrow" w:cs="Arial"/>
                <w:sz w:val="20"/>
                <w:szCs w:val="20"/>
              </w:rPr>
              <w:t>rfaz IU004-Busqueda de Funcionario Aduanero</w:t>
            </w:r>
          </w:p>
          <w:p w14:paraId="73C8FE3C" w14:textId="77777777" w:rsidR="00803CF9" w:rsidRPr="00965753" w:rsidRDefault="00803CF9" w:rsidP="00B92CAF">
            <w:pPr>
              <w:pStyle w:val="Prrafodelista"/>
              <w:numPr>
                <w:ilvl w:val="0"/>
                <w:numId w:val="98"/>
              </w:numPr>
              <w:ind w:left="213" w:hanging="213"/>
              <w:rPr>
                <w:rFonts w:ascii="Arial Narrow" w:hAnsi="Arial Narrow" w:cs="Arial"/>
                <w:sz w:val="20"/>
                <w:szCs w:val="20"/>
              </w:rPr>
            </w:pPr>
            <w:r>
              <w:rPr>
                <w:rFonts w:ascii="Arial Narrow" w:hAnsi="Arial Narrow" w:cs="Arial"/>
                <w:sz w:val="20"/>
                <w:szCs w:val="20"/>
              </w:rPr>
              <w:t>E</w:t>
            </w:r>
            <w:r w:rsidRPr="00965753">
              <w:rPr>
                <w:rFonts w:ascii="Arial Narrow" w:hAnsi="Arial Narrow" w:cs="Arial"/>
                <w:sz w:val="20"/>
                <w:szCs w:val="20"/>
              </w:rPr>
              <w:t>nvía la información del Funcionario: Código y Nombre (concatenado por su</w:t>
            </w:r>
            <w:r>
              <w:rPr>
                <w:rFonts w:ascii="Arial Narrow" w:hAnsi="Arial Narrow" w:cs="Arial"/>
                <w:sz w:val="20"/>
                <w:szCs w:val="20"/>
              </w:rPr>
              <w:t>s</w:t>
            </w:r>
            <w:r w:rsidRPr="00965753">
              <w:rPr>
                <w:rFonts w:ascii="Arial Narrow" w:hAnsi="Arial Narrow" w:cs="Arial"/>
                <w:sz w:val="20"/>
                <w:szCs w:val="20"/>
              </w:rPr>
              <w:t xml:space="preserve"> Nombre</w:t>
            </w:r>
            <w:r>
              <w:rPr>
                <w:rFonts w:ascii="Arial Narrow" w:hAnsi="Arial Narrow" w:cs="Arial"/>
                <w:sz w:val="20"/>
                <w:szCs w:val="20"/>
              </w:rPr>
              <w:t>s</w:t>
            </w:r>
            <w:r w:rsidRPr="00965753">
              <w:rPr>
                <w:rFonts w:ascii="Arial Narrow" w:hAnsi="Arial Narrow" w:cs="Arial"/>
                <w:sz w:val="20"/>
                <w:szCs w:val="20"/>
              </w:rPr>
              <w:t xml:space="preserve"> Apellido Paterno y Apellido Materno) sobre los campos con el mismo nombre de la interfaz IU00</w:t>
            </w:r>
            <w:r>
              <w:rPr>
                <w:rFonts w:ascii="Arial Narrow" w:hAnsi="Arial Narrow" w:cs="Arial"/>
                <w:sz w:val="20"/>
                <w:szCs w:val="20"/>
              </w:rPr>
              <w:t>6-</w:t>
            </w:r>
            <w:r w:rsidRPr="00965753">
              <w:rPr>
                <w:rFonts w:ascii="Arial Narrow" w:hAnsi="Arial Narrow" w:cs="Arial"/>
                <w:sz w:val="20"/>
                <w:szCs w:val="20"/>
              </w:rPr>
              <w:t>Declaracion</w:t>
            </w:r>
            <w:r>
              <w:rPr>
                <w:rFonts w:ascii="Arial Narrow" w:hAnsi="Arial Narrow" w:cs="Arial"/>
                <w:sz w:val="20"/>
                <w:szCs w:val="20"/>
              </w:rPr>
              <w:t xml:space="preserve"> para rea</w:t>
            </w:r>
            <w:r w:rsidRPr="00965753">
              <w:rPr>
                <w:rFonts w:ascii="Arial Narrow" w:hAnsi="Arial Narrow" w:cs="Arial"/>
                <w:sz w:val="20"/>
                <w:szCs w:val="20"/>
              </w:rPr>
              <w:t>signación.</w:t>
            </w:r>
          </w:p>
        </w:tc>
      </w:tr>
      <w:tr w:rsidR="00803CF9" w:rsidRPr="004B0254" w14:paraId="2330D43F" w14:textId="77777777" w:rsidTr="00A74EDE">
        <w:trPr>
          <w:trHeight w:val="789"/>
        </w:trPr>
        <w:tc>
          <w:tcPr>
            <w:tcW w:w="535" w:type="dxa"/>
          </w:tcPr>
          <w:p w14:paraId="0289B78B" w14:textId="77777777" w:rsidR="00803CF9" w:rsidRPr="004B0254" w:rsidRDefault="00803CF9" w:rsidP="00A74EDE">
            <w:pPr>
              <w:jc w:val="center"/>
              <w:rPr>
                <w:rFonts w:ascii="Arial Narrow" w:hAnsi="Arial Narrow" w:cs="Arial"/>
                <w:sz w:val="20"/>
                <w:szCs w:val="20"/>
              </w:rPr>
            </w:pPr>
            <w:r w:rsidRPr="004B0254">
              <w:rPr>
                <w:rFonts w:ascii="Arial Narrow" w:hAnsi="Arial Narrow" w:cs="Arial"/>
                <w:sz w:val="20"/>
                <w:szCs w:val="20"/>
              </w:rPr>
              <w:t>6</w:t>
            </w:r>
          </w:p>
        </w:tc>
        <w:tc>
          <w:tcPr>
            <w:tcW w:w="2222" w:type="dxa"/>
          </w:tcPr>
          <w:p w14:paraId="78530598"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 xml:space="preserve">El Funcionario Aduanero ingresa información sobre el campo </w:t>
            </w:r>
            <w:r w:rsidRPr="00A66ACE">
              <w:rPr>
                <w:rFonts w:ascii="Arial Narrow" w:hAnsi="Arial Narrow" w:cs="Arial"/>
                <w:b/>
                <w:sz w:val="20"/>
                <w:szCs w:val="20"/>
              </w:rPr>
              <w:t>Observación</w:t>
            </w:r>
            <w:r w:rsidRPr="004B0254">
              <w:rPr>
                <w:rFonts w:ascii="Arial Narrow" w:hAnsi="Arial Narrow" w:cs="Arial"/>
                <w:sz w:val="20"/>
                <w:szCs w:val="20"/>
              </w:rPr>
              <w:t>.</w:t>
            </w:r>
          </w:p>
        </w:tc>
        <w:tc>
          <w:tcPr>
            <w:tcW w:w="6540" w:type="dxa"/>
          </w:tcPr>
          <w:p w14:paraId="240A831B" w14:textId="77777777" w:rsidR="00803CF9" w:rsidRDefault="00803CF9" w:rsidP="00B92CAF">
            <w:pPr>
              <w:pStyle w:val="Prrafodelista"/>
              <w:numPr>
                <w:ilvl w:val="0"/>
                <w:numId w:val="98"/>
              </w:numPr>
              <w:ind w:left="213" w:hanging="213"/>
              <w:rPr>
                <w:rFonts w:ascii="Arial Narrow" w:hAnsi="Arial Narrow" w:cs="Arial"/>
                <w:sz w:val="20"/>
                <w:szCs w:val="20"/>
              </w:rPr>
            </w:pPr>
            <w:r>
              <w:rPr>
                <w:rFonts w:ascii="Arial Narrow" w:hAnsi="Arial Narrow" w:cs="Arial"/>
                <w:sz w:val="20"/>
                <w:szCs w:val="20"/>
              </w:rPr>
              <w:t>El campo Observación de</w:t>
            </w:r>
            <w:r w:rsidRPr="004B0254">
              <w:rPr>
                <w:rFonts w:ascii="Arial Narrow" w:hAnsi="Arial Narrow" w:cs="Arial"/>
                <w:sz w:val="20"/>
                <w:szCs w:val="20"/>
              </w:rPr>
              <w:t>be permitir el ingre</w:t>
            </w:r>
            <w:r>
              <w:rPr>
                <w:rFonts w:ascii="Arial Narrow" w:hAnsi="Arial Narrow" w:cs="Arial"/>
                <w:sz w:val="20"/>
                <w:szCs w:val="20"/>
              </w:rPr>
              <w:t>so de 10 caracteres como mínimo.</w:t>
            </w:r>
          </w:p>
          <w:p w14:paraId="425456BC" w14:textId="77777777" w:rsidR="00803CF9" w:rsidRDefault="00803CF9" w:rsidP="00A74EDE">
            <w:pPr>
              <w:rPr>
                <w:rFonts w:ascii="Arial Narrow" w:hAnsi="Arial Narrow" w:cs="Arial"/>
                <w:sz w:val="20"/>
                <w:szCs w:val="20"/>
              </w:rPr>
            </w:pPr>
          </w:p>
          <w:p w14:paraId="38903F6B" w14:textId="77777777" w:rsidR="00803CF9" w:rsidRDefault="00803CF9" w:rsidP="00A74EDE">
            <w:pPr>
              <w:rPr>
                <w:rFonts w:ascii="Arial Narrow" w:hAnsi="Arial Narrow" w:cs="Arial"/>
                <w:sz w:val="20"/>
                <w:szCs w:val="20"/>
              </w:rPr>
            </w:pPr>
            <w:r>
              <w:rPr>
                <w:rFonts w:ascii="Arial Narrow" w:hAnsi="Arial Narrow" w:cs="Arial"/>
                <w:sz w:val="20"/>
                <w:szCs w:val="20"/>
              </w:rPr>
              <w:t>C</w:t>
            </w:r>
            <w:r w:rsidRPr="004B0254">
              <w:rPr>
                <w:rFonts w:ascii="Arial Narrow" w:hAnsi="Arial Narrow" w:cs="Arial"/>
                <w:sz w:val="20"/>
                <w:szCs w:val="20"/>
              </w:rPr>
              <w:t>aso contrario</w:t>
            </w:r>
            <w:r>
              <w:rPr>
                <w:rFonts w:ascii="Arial Narrow" w:hAnsi="Arial Narrow" w:cs="Arial"/>
                <w:sz w:val="20"/>
                <w:szCs w:val="20"/>
              </w:rPr>
              <w:t>:</w:t>
            </w:r>
          </w:p>
          <w:p w14:paraId="10DDAC8A" w14:textId="77777777" w:rsidR="00803CF9" w:rsidRPr="004B0254" w:rsidRDefault="00803CF9" w:rsidP="00B92CAF">
            <w:pPr>
              <w:pStyle w:val="Prrafodelista"/>
              <w:numPr>
                <w:ilvl w:val="0"/>
                <w:numId w:val="98"/>
              </w:numPr>
              <w:ind w:left="213" w:hanging="213"/>
              <w:rPr>
                <w:rFonts w:ascii="Arial Narrow" w:hAnsi="Arial Narrow" w:cs="Arial"/>
                <w:sz w:val="20"/>
                <w:szCs w:val="20"/>
              </w:rPr>
            </w:pPr>
            <w:r>
              <w:rPr>
                <w:rFonts w:ascii="Arial Narrow" w:hAnsi="Arial Narrow" w:cs="Arial"/>
                <w:sz w:val="20"/>
                <w:szCs w:val="20"/>
              </w:rPr>
              <w:t>S</w:t>
            </w:r>
            <w:r w:rsidRPr="004B0254">
              <w:rPr>
                <w:rFonts w:ascii="Arial Narrow" w:hAnsi="Arial Narrow" w:cs="Arial"/>
                <w:sz w:val="20"/>
                <w:szCs w:val="20"/>
              </w:rPr>
              <w:t>e muestra el mensaje “Debe ingresar 10 caracteres como mínimo” y retorna el cursor sobre el campo Observación.</w:t>
            </w:r>
          </w:p>
        </w:tc>
      </w:tr>
      <w:tr w:rsidR="00803CF9" w:rsidRPr="004B0254" w14:paraId="6AF88E05" w14:textId="77777777" w:rsidTr="00A74EDE">
        <w:trPr>
          <w:trHeight w:val="2531"/>
        </w:trPr>
        <w:tc>
          <w:tcPr>
            <w:tcW w:w="535" w:type="dxa"/>
          </w:tcPr>
          <w:p w14:paraId="234B2B83" w14:textId="77777777" w:rsidR="00803CF9" w:rsidRPr="004B0254" w:rsidRDefault="00803CF9" w:rsidP="00A74EDE">
            <w:pPr>
              <w:jc w:val="center"/>
              <w:rPr>
                <w:rFonts w:ascii="Arial Narrow" w:hAnsi="Arial Narrow" w:cs="Arial"/>
                <w:sz w:val="20"/>
                <w:szCs w:val="20"/>
              </w:rPr>
            </w:pPr>
            <w:r w:rsidRPr="004B0254">
              <w:rPr>
                <w:rFonts w:ascii="Arial Narrow" w:hAnsi="Arial Narrow" w:cs="Arial"/>
                <w:sz w:val="20"/>
                <w:szCs w:val="20"/>
              </w:rPr>
              <w:t>7</w:t>
            </w:r>
          </w:p>
        </w:tc>
        <w:tc>
          <w:tcPr>
            <w:tcW w:w="2222" w:type="dxa"/>
          </w:tcPr>
          <w:p w14:paraId="15D10407" w14:textId="77777777" w:rsidR="00803CF9" w:rsidRPr="004B0254" w:rsidRDefault="00803CF9" w:rsidP="00A74EDE">
            <w:pPr>
              <w:rPr>
                <w:rFonts w:ascii="Arial Narrow" w:hAnsi="Arial Narrow" w:cs="Arial"/>
                <w:sz w:val="20"/>
                <w:szCs w:val="20"/>
              </w:rPr>
            </w:pPr>
            <w:r w:rsidRPr="004B0254">
              <w:rPr>
                <w:rFonts w:ascii="Arial Narrow" w:hAnsi="Arial Narrow" w:cs="Arial"/>
                <w:sz w:val="20"/>
                <w:szCs w:val="20"/>
              </w:rPr>
              <w:t xml:space="preserve">El Funcionario Aduanero presiona el botón </w:t>
            </w:r>
            <w:r w:rsidRPr="004C0C38">
              <w:rPr>
                <w:rFonts w:ascii="Arial Narrow" w:hAnsi="Arial Narrow" w:cs="Arial"/>
                <w:b/>
                <w:sz w:val="20"/>
                <w:szCs w:val="20"/>
              </w:rPr>
              <w:t>Reasignar</w:t>
            </w:r>
            <w:r w:rsidRPr="004B0254">
              <w:rPr>
                <w:rFonts w:ascii="Arial Narrow" w:hAnsi="Arial Narrow" w:cs="Arial"/>
                <w:sz w:val="20"/>
                <w:szCs w:val="20"/>
              </w:rPr>
              <w:t>.</w:t>
            </w:r>
          </w:p>
        </w:tc>
        <w:tc>
          <w:tcPr>
            <w:tcW w:w="6540" w:type="dxa"/>
          </w:tcPr>
          <w:p w14:paraId="0E94464E" w14:textId="77777777" w:rsidR="00803CF9" w:rsidRDefault="00803CF9" w:rsidP="00A74EDE">
            <w:pPr>
              <w:rPr>
                <w:rFonts w:ascii="Arial Narrow" w:hAnsi="Arial Narrow" w:cs="Arial"/>
                <w:sz w:val="20"/>
                <w:szCs w:val="20"/>
              </w:rPr>
            </w:pPr>
            <w:r>
              <w:rPr>
                <w:rFonts w:ascii="Arial Narrow" w:hAnsi="Arial Narrow" w:cs="Arial"/>
                <w:sz w:val="20"/>
                <w:szCs w:val="20"/>
              </w:rPr>
              <w:t>El sistema ejecuta lo siguiente:</w:t>
            </w:r>
          </w:p>
          <w:p w14:paraId="6959D5EE" w14:textId="77777777" w:rsidR="00803CF9" w:rsidRDefault="00803CF9" w:rsidP="00B92CAF">
            <w:pPr>
              <w:pStyle w:val="Prrafodelista"/>
              <w:numPr>
                <w:ilvl w:val="0"/>
                <w:numId w:val="98"/>
              </w:numPr>
              <w:ind w:left="213" w:hanging="213"/>
              <w:rPr>
                <w:rFonts w:ascii="Arial Narrow" w:hAnsi="Arial Narrow" w:cs="Arial"/>
                <w:sz w:val="20"/>
                <w:szCs w:val="20"/>
              </w:rPr>
            </w:pPr>
            <w:r w:rsidRPr="003E166C">
              <w:rPr>
                <w:rFonts w:ascii="Arial Narrow" w:hAnsi="Arial Narrow" w:cs="Arial"/>
                <w:sz w:val="20"/>
                <w:szCs w:val="20"/>
              </w:rPr>
              <w:t xml:space="preserve">Graba la información de la reasignación y muestra el mensaje "Declaración re-asignada a </w:t>
            </w:r>
            <w:r>
              <w:rPr>
                <w:rFonts w:ascii="Arial Narrow" w:hAnsi="Arial Narrow" w:cs="Arial"/>
                <w:bCs/>
                <w:sz w:val="20"/>
                <w:szCs w:val="18"/>
              </w:rPr>
              <w:t>Diligencia de Despacho</w:t>
            </w:r>
            <w:r w:rsidR="00127719">
              <w:rPr>
                <w:rFonts w:ascii="Arial Narrow" w:hAnsi="Arial Narrow" w:cs="Arial"/>
                <w:bCs/>
                <w:sz w:val="20"/>
                <w:szCs w:val="18"/>
              </w:rPr>
              <w:t>/</w:t>
            </w:r>
            <w:r w:rsidR="00127719" w:rsidRPr="00127719">
              <w:rPr>
                <w:rFonts w:ascii="Arial Narrow" w:hAnsi="Arial Narrow" w:cs="Arial"/>
                <w:bCs/>
                <w:sz w:val="20"/>
                <w:szCs w:val="18"/>
                <w:highlight w:val="yellow"/>
              </w:rPr>
              <w:t>Evaluación Preliminar</w:t>
            </w:r>
            <w:r w:rsidRPr="003E166C">
              <w:rPr>
                <w:rFonts w:ascii="Arial Narrow" w:hAnsi="Arial Narrow" w:cs="Arial"/>
                <w:sz w:val="20"/>
                <w:szCs w:val="20"/>
              </w:rPr>
              <w:t>"</w:t>
            </w:r>
          </w:p>
          <w:p w14:paraId="3671031F" w14:textId="77777777" w:rsidR="00803CF9" w:rsidRPr="003E166C" w:rsidRDefault="00803CF9" w:rsidP="00B92CAF">
            <w:pPr>
              <w:pStyle w:val="Prrafodelista"/>
              <w:numPr>
                <w:ilvl w:val="0"/>
                <w:numId w:val="98"/>
              </w:numPr>
              <w:ind w:left="213" w:hanging="213"/>
              <w:rPr>
                <w:rFonts w:ascii="Arial Narrow" w:hAnsi="Arial Narrow" w:cs="Arial"/>
                <w:sz w:val="20"/>
                <w:szCs w:val="20"/>
              </w:rPr>
            </w:pPr>
            <w:r>
              <w:rPr>
                <w:rFonts w:ascii="Arial Narrow" w:hAnsi="Arial Narrow" w:cs="Arial"/>
                <w:sz w:val="20"/>
                <w:szCs w:val="20"/>
              </w:rPr>
              <w:t>E</w:t>
            </w:r>
            <w:r w:rsidRPr="003E166C">
              <w:rPr>
                <w:rFonts w:ascii="Arial Narrow" w:hAnsi="Arial Narrow" w:cs="Arial"/>
                <w:sz w:val="20"/>
                <w:szCs w:val="20"/>
              </w:rPr>
              <w:t xml:space="preserve">nvía una </w:t>
            </w:r>
            <w:r>
              <w:rPr>
                <w:rFonts w:ascii="Arial Narrow" w:hAnsi="Arial Narrow" w:cs="Arial"/>
                <w:sz w:val="20"/>
                <w:szCs w:val="20"/>
              </w:rPr>
              <w:t>N</w:t>
            </w:r>
            <w:r w:rsidRPr="003E166C">
              <w:rPr>
                <w:rFonts w:ascii="Arial Narrow" w:hAnsi="Arial Narrow" w:cs="Arial"/>
                <w:sz w:val="20"/>
                <w:szCs w:val="20"/>
              </w:rPr>
              <w:t>otificación al correo electrónico del funcionario aduanero responsable según Formato</w:t>
            </w:r>
            <w:r w:rsidRPr="003E166C">
              <w:rPr>
                <w:rFonts w:ascii="Arial Narrow" w:hAnsi="Arial Narrow" w:cs="Arial"/>
                <w:b/>
                <w:sz w:val="20"/>
                <w:szCs w:val="20"/>
              </w:rPr>
              <w:t xml:space="preserve"> </w:t>
            </w:r>
            <w:r w:rsidRPr="003E166C">
              <w:rPr>
                <w:rFonts w:ascii="Arial Narrow" w:hAnsi="Arial Narrow" w:cs="Arial"/>
                <w:sz w:val="20"/>
                <w:szCs w:val="20"/>
              </w:rPr>
              <w:t>“</w:t>
            </w:r>
            <w:r w:rsidRPr="003E166C">
              <w:rPr>
                <w:rFonts w:ascii="Arial Narrow" w:hAnsi="Arial Narrow" w:cs="Arial"/>
                <w:b/>
                <w:sz w:val="20"/>
                <w:szCs w:val="20"/>
                <w:lang w:val="es-PE" w:eastAsia="es-PE"/>
              </w:rPr>
              <w:t xml:space="preserve">PLANTILLA 02 DE NOTIFICACIÓN DE AVISO DE REASIGNACIÓN DE LA DECLARACIÓN PARA </w:t>
            </w:r>
            <w:r w:rsidRPr="009B2562">
              <w:rPr>
                <w:rFonts w:ascii="Arial Narrow" w:hAnsi="Arial Narrow" w:cs="Arial"/>
                <w:b/>
                <w:sz w:val="20"/>
                <w:szCs w:val="20"/>
                <w:lang w:val="es-PE" w:eastAsia="es-PE"/>
              </w:rPr>
              <w:t>DILIGENCIA DE DESPACHO</w:t>
            </w:r>
            <w:r w:rsidR="00127719" w:rsidRPr="00127719">
              <w:rPr>
                <w:rFonts w:ascii="Arial Narrow" w:hAnsi="Arial Narrow" w:cs="Arial"/>
                <w:b/>
                <w:sz w:val="20"/>
                <w:szCs w:val="20"/>
                <w:highlight w:val="yellow"/>
                <w:lang w:val="es-PE" w:eastAsia="es-PE"/>
              </w:rPr>
              <w:t>/</w:t>
            </w:r>
            <w:r w:rsidR="00127719" w:rsidRPr="00127719">
              <w:rPr>
                <w:rFonts w:ascii="Arial Narrow" w:hAnsi="Arial Narrow" w:cs="Arial"/>
                <w:bCs/>
                <w:sz w:val="20"/>
                <w:szCs w:val="18"/>
                <w:highlight w:val="yellow"/>
              </w:rPr>
              <w:t xml:space="preserve"> </w:t>
            </w:r>
            <w:r w:rsidR="00127719" w:rsidRPr="00127719">
              <w:rPr>
                <w:rFonts w:ascii="Arial Narrow" w:hAnsi="Arial Narrow" w:cs="Arial"/>
                <w:b/>
                <w:sz w:val="20"/>
                <w:szCs w:val="20"/>
                <w:highlight w:val="yellow"/>
                <w:lang w:val="es-PE" w:eastAsia="es-PE"/>
              </w:rPr>
              <w:t>EVALUACION PRELIMINAR</w:t>
            </w:r>
            <w:r w:rsidRPr="003E166C">
              <w:rPr>
                <w:rFonts w:ascii="Arial Narrow" w:hAnsi="Arial Narrow" w:cs="Arial"/>
                <w:sz w:val="20"/>
                <w:szCs w:val="20"/>
              </w:rPr>
              <w:t>”, consignando en el asunto del correo lo siguiente: “</w:t>
            </w:r>
            <w:r w:rsidRPr="008B7016">
              <w:rPr>
                <w:rFonts w:ascii="Arial Narrow" w:hAnsi="Arial Narrow" w:cs="Arial"/>
                <w:sz w:val="20"/>
                <w:szCs w:val="20"/>
              </w:rPr>
              <w:t xml:space="preserve">Aviso re-asignación </w:t>
            </w:r>
            <w:r>
              <w:rPr>
                <w:rFonts w:ascii="Arial Narrow" w:hAnsi="Arial Narrow" w:cs="Arial"/>
                <w:bCs/>
                <w:sz w:val="20"/>
                <w:szCs w:val="18"/>
              </w:rPr>
              <w:t>Diligencia de Despacho</w:t>
            </w:r>
            <w:r w:rsidR="00127719" w:rsidRPr="00127719">
              <w:rPr>
                <w:rFonts w:ascii="Arial Narrow" w:hAnsi="Arial Narrow" w:cs="Arial"/>
                <w:bCs/>
                <w:sz w:val="20"/>
                <w:szCs w:val="18"/>
                <w:highlight w:val="yellow"/>
              </w:rPr>
              <w:t xml:space="preserve"> Evaluación Preliminar</w:t>
            </w:r>
            <w:r w:rsidRPr="003E166C">
              <w:rPr>
                <w:rFonts w:ascii="Arial Narrow" w:hAnsi="Arial Narrow" w:cs="Arial"/>
                <w:sz w:val="20"/>
                <w:szCs w:val="20"/>
              </w:rPr>
              <w:t xml:space="preserve"> Declaración </w:t>
            </w:r>
            <w:r>
              <w:rPr>
                <w:rFonts w:ascii="Arial Narrow" w:hAnsi="Arial Narrow" w:cs="Arial"/>
                <w:sz w:val="20"/>
                <w:szCs w:val="20"/>
              </w:rPr>
              <w:t>[</w:t>
            </w:r>
            <w:proofErr w:type="spellStart"/>
            <w:r w:rsidRPr="003E166C">
              <w:rPr>
                <w:rFonts w:ascii="Arial Narrow" w:hAnsi="Arial Narrow" w:cs="Arial"/>
                <w:sz w:val="20"/>
                <w:szCs w:val="20"/>
              </w:rPr>
              <w:t>N°XXXXXX</w:t>
            </w:r>
            <w:proofErr w:type="spellEnd"/>
            <w:r>
              <w:rPr>
                <w:rFonts w:ascii="Arial Narrow" w:hAnsi="Arial Narrow" w:cs="Arial"/>
                <w:sz w:val="20"/>
                <w:szCs w:val="20"/>
              </w:rPr>
              <w:t>]</w:t>
            </w:r>
            <w:r w:rsidRPr="003E166C">
              <w:rPr>
                <w:rFonts w:ascii="Arial Narrow" w:hAnsi="Arial Narrow" w:cs="Arial"/>
                <w:sz w:val="20"/>
                <w:szCs w:val="20"/>
              </w:rPr>
              <w:t>”.</w:t>
            </w:r>
          </w:p>
          <w:p w14:paraId="2891992D" w14:textId="77777777" w:rsidR="00803CF9" w:rsidRPr="00006BAA" w:rsidRDefault="00803CF9" w:rsidP="00B92CAF">
            <w:pPr>
              <w:pStyle w:val="Prrafodelista"/>
              <w:numPr>
                <w:ilvl w:val="0"/>
                <w:numId w:val="98"/>
              </w:numPr>
              <w:ind w:left="213" w:hanging="213"/>
              <w:rPr>
                <w:rFonts w:ascii="Arial Narrow" w:hAnsi="Arial Narrow" w:cs="Arial"/>
                <w:b/>
                <w:sz w:val="20"/>
                <w:szCs w:val="20"/>
              </w:rPr>
            </w:pPr>
            <w:r>
              <w:rPr>
                <w:rFonts w:ascii="Arial Narrow" w:hAnsi="Arial Narrow" w:cs="Arial"/>
                <w:sz w:val="20"/>
                <w:szCs w:val="20"/>
              </w:rPr>
              <w:t>La Declaración no se muestra en la bandeja de pendientes del funcionario anterior y aparece en la bandeja de pendientes del Funcionario al que se le reasigna la Declaración.</w:t>
            </w:r>
          </w:p>
          <w:p w14:paraId="74AE0FD0" w14:textId="77777777" w:rsidR="00803CF9" w:rsidRPr="00C04A45" w:rsidRDefault="00803CF9" w:rsidP="00A74EDE">
            <w:pPr>
              <w:pStyle w:val="Prrafodelista"/>
              <w:ind w:left="388"/>
              <w:rPr>
                <w:rFonts w:ascii="Arial Narrow" w:hAnsi="Arial Narrow" w:cs="Arial"/>
                <w:sz w:val="20"/>
                <w:szCs w:val="20"/>
                <w:highlight w:val="yellow"/>
              </w:rPr>
            </w:pPr>
          </w:p>
          <w:p w14:paraId="54A18ECE" w14:textId="77777777" w:rsidR="00421804" w:rsidRPr="00B8136E" w:rsidRDefault="00803CF9" w:rsidP="00421804">
            <w:pPr>
              <w:pStyle w:val="Prrafodelista"/>
              <w:ind w:left="360"/>
              <w:rPr>
                <w:rFonts w:cs="Arial"/>
                <w:sz w:val="18"/>
                <w:szCs w:val="18"/>
                <w:highlight w:val="yellow"/>
              </w:rPr>
            </w:pPr>
            <w:r w:rsidRPr="00C04A45">
              <w:rPr>
                <w:rFonts w:ascii="Arial Narrow" w:hAnsi="Arial Narrow" w:cs="Arial"/>
                <w:sz w:val="20"/>
                <w:szCs w:val="20"/>
                <w:highlight w:val="yellow"/>
              </w:rPr>
              <w:t xml:space="preserve">Una vez </w:t>
            </w:r>
            <w:r>
              <w:rPr>
                <w:rFonts w:ascii="Arial Narrow" w:hAnsi="Arial Narrow" w:cs="Arial"/>
                <w:sz w:val="20"/>
                <w:szCs w:val="20"/>
                <w:highlight w:val="yellow"/>
              </w:rPr>
              <w:t>re-</w:t>
            </w:r>
            <w:r w:rsidRPr="00C04A45">
              <w:rPr>
                <w:rFonts w:ascii="Arial Narrow" w:hAnsi="Arial Narrow" w:cs="Arial"/>
                <w:sz w:val="20"/>
                <w:szCs w:val="20"/>
                <w:highlight w:val="yellow"/>
              </w:rPr>
              <w:t xml:space="preserve">asignada la declaración, el sistema la coloca dentro de la Bandeja de Pendientes de cada uno de los funcionarios. </w:t>
            </w:r>
            <w:r w:rsidR="00421804" w:rsidRPr="00421804">
              <w:rPr>
                <w:rFonts w:ascii="Arial Narrow" w:hAnsi="Arial Narrow" w:cs="Arial"/>
                <w:sz w:val="20"/>
                <w:szCs w:val="20"/>
                <w:highlight w:val="yellow"/>
              </w:rPr>
              <w:t>Para el funcionario del Grupo de Evaluación Preliminar Rojo se muestra asignada el número de la declaración quien registrara la Diligencia de Evaluación Preliminar y para el funcionario del Grupo de Canal Rojo se muestra la acción Diligencia de Despacho vinculado al mismo número de la declaración.</w:t>
            </w:r>
          </w:p>
          <w:p w14:paraId="54F05292" w14:textId="77777777" w:rsidR="00803CF9" w:rsidRPr="00C04A45" w:rsidRDefault="00803CF9" w:rsidP="00421804">
            <w:pPr>
              <w:pStyle w:val="Prrafodelista"/>
              <w:ind w:left="388"/>
              <w:rPr>
                <w:rFonts w:ascii="Arial Narrow" w:hAnsi="Arial Narrow" w:cs="Arial"/>
                <w:sz w:val="20"/>
                <w:szCs w:val="20"/>
                <w:highlight w:val="yellow"/>
              </w:rPr>
            </w:pPr>
          </w:p>
          <w:p w14:paraId="229C8DCC" w14:textId="77777777" w:rsidR="00803CF9" w:rsidRPr="009B2562" w:rsidRDefault="00803CF9" w:rsidP="00A74EDE">
            <w:pPr>
              <w:rPr>
                <w:rFonts w:ascii="Arial Narrow" w:hAnsi="Arial Narrow" w:cs="Arial"/>
                <w:sz w:val="20"/>
                <w:szCs w:val="20"/>
              </w:rPr>
            </w:pPr>
          </w:p>
        </w:tc>
      </w:tr>
      <w:tr w:rsidR="00803CF9" w:rsidRPr="004B0254" w14:paraId="64F7E41F" w14:textId="77777777" w:rsidTr="00A74EDE">
        <w:trPr>
          <w:trHeight w:val="223"/>
        </w:trPr>
        <w:tc>
          <w:tcPr>
            <w:tcW w:w="9297" w:type="dxa"/>
            <w:gridSpan w:val="3"/>
            <w:shd w:val="clear" w:color="auto" w:fill="E6E6E6"/>
          </w:tcPr>
          <w:p w14:paraId="5C6D3786"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7. Flujo alternativo</w:t>
            </w:r>
          </w:p>
        </w:tc>
      </w:tr>
      <w:tr w:rsidR="00803CF9" w:rsidRPr="004B0254" w14:paraId="5B91E4B6" w14:textId="77777777" w:rsidTr="00A74EDE">
        <w:tc>
          <w:tcPr>
            <w:tcW w:w="535" w:type="dxa"/>
            <w:tcBorders>
              <w:bottom w:val="single" w:sz="6" w:space="0" w:color="000000"/>
            </w:tcBorders>
            <w:shd w:val="clear" w:color="auto" w:fill="E6E6E6"/>
          </w:tcPr>
          <w:p w14:paraId="14F76E4D"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Nro.</w:t>
            </w:r>
          </w:p>
        </w:tc>
        <w:tc>
          <w:tcPr>
            <w:tcW w:w="2222" w:type="dxa"/>
            <w:tcBorders>
              <w:bottom w:val="single" w:sz="6" w:space="0" w:color="000000"/>
            </w:tcBorders>
            <w:shd w:val="clear" w:color="auto" w:fill="E6E6E6"/>
          </w:tcPr>
          <w:p w14:paraId="734F4F2B"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Acción del Actor</w:t>
            </w:r>
          </w:p>
        </w:tc>
        <w:tc>
          <w:tcPr>
            <w:tcW w:w="6540" w:type="dxa"/>
            <w:tcBorders>
              <w:bottom w:val="single" w:sz="6" w:space="0" w:color="000000"/>
            </w:tcBorders>
            <w:shd w:val="clear" w:color="auto" w:fill="E6E6E6"/>
          </w:tcPr>
          <w:p w14:paraId="449D2499"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Respuesta del Sistema</w:t>
            </w:r>
          </w:p>
        </w:tc>
      </w:tr>
      <w:tr w:rsidR="00803CF9" w:rsidRPr="004B0254" w14:paraId="0B1937A1" w14:textId="77777777" w:rsidTr="00A74EDE">
        <w:trPr>
          <w:trHeight w:val="1007"/>
        </w:trPr>
        <w:tc>
          <w:tcPr>
            <w:tcW w:w="535" w:type="dxa"/>
            <w:shd w:val="clear" w:color="auto" w:fill="FFFFFF" w:themeFill="background1"/>
          </w:tcPr>
          <w:p w14:paraId="06FFFFE0"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C2517D">
              <w:rPr>
                <w:rFonts w:ascii="Arial Narrow" w:eastAsia="Times New Roman" w:hAnsi="Arial Narrow"/>
                <w:color w:val="4F81BD" w:themeColor="accent1"/>
              </w:rPr>
              <w:t>1</w:t>
            </w:r>
          </w:p>
        </w:tc>
        <w:tc>
          <w:tcPr>
            <w:tcW w:w="2222" w:type="dxa"/>
            <w:shd w:val="clear" w:color="auto" w:fill="FFFFFF" w:themeFill="background1"/>
          </w:tcPr>
          <w:p w14:paraId="2607DB1D" w14:textId="77777777" w:rsidR="00803CF9" w:rsidRPr="004B0254" w:rsidRDefault="00803CF9" w:rsidP="00A74EDE">
            <w:pPr>
              <w:pStyle w:val="NormalWeb"/>
              <w:spacing w:before="0" w:beforeAutospacing="0" w:after="0" w:afterAutospacing="0"/>
              <w:rPr>
                <w:rFonts w:ascii="Arial Narrow" w:eastAsia="Times New Roman" w:hAnsi="Arial Narrow"/>
              </w:rPr>
            </w:pPr>
            <w:r w:rsidRPr="004B0254">
              <w:rPr>
                <w:rFonts w:ascii="Arial Narrow" w:eastAsia="Times New Roman" w:hAnsi="Arial Narrow"/>
              </w:rPr>
              <w:t xml:space="preserve">El funcionario presiona el botón Limpiar de la interfaz </w:t>
            </w:r>
            <w:r w:rsidRPr="004B0254">
              <w:rPr>
                <w:rFonts w:ascii="Arial Narrow" w:hAnsi="Arial Narrow"/>
              </w:rPr>
              <w:t>IU005_</w:t>
            </w:r>
            <w:r w:rsidRPr="00404EF3">
              <w:rPr>
                <w:rFonts w:ascii="Arial Narrow" w:eastAsia="Times New Roman" w:hAnsi="Arial Narrow"/>
                <w:szCs w:val="24"/>
              </w:rPr>
              <w:t xml:space="preserve">Búsqueda </w:t>
            </w:r>
            <w:r>
              <w:rPr>
                <w:rFonts w:ascii="Arial Narrow" w:eastAsia="Times New Roman" w:hAnsi="Arial Narrow"/>
                <w:szCs w:val="24"/>
              </w:rPr>
              <w:t xml:space="preserve">de </w:t>
            </w:r>
            <w:r w:rsidRPr="00404EF3">
              <w:rPr>
                <w:rFonts w:ascii="Arial Narrow" w:eastAsia="Times New Roman" w:hAnsi="Arial Narrow"/>
                <w:szCs w:val="24"/>
              </w:rPr>
              <w:t>Declaración</w:t>
            </w:r>
            <w:r>
              <w:rPr>
                <w:rFonts w:ascii="Arial Narrow" w:eastAsia="Times New Roman" w:hAnsi="Arial Narrow"/>
                <w:szCs w:val="24"/>
              </w:rPr>
              <w:t xml:space="preserve"> para Reasignar</w:t>
            </w:r>
          </w:p>
        </w:tc>
        <w:tc>
          <w:tcPr>
            <w:tcW w:w="6540" w:type="dxa"/>
            <w:shd w:val="clear" w:color="auto" w:fill="FFFFFF" w:themeFill="background1"/>
          </w:tcPr>
          <w:p w14:paraId="166DBDDB" w14:textId="77777777" w:rsidR="00803CF9" w:rsidRPr="004B0254" w:rsidRDefault="00803CF9" w:rsidP="00A74EDE">
            <w:pPr>
              <w:pStyle w:val="NormalWeb"/>
              <w:spacing w:before="0" w:beforeAutospacing="0" w:after="0" w:afterAutospacing="0"/>
              <w:rPr>
                <w:rFonts w:ascii="Arial Narrow" w:eastAsia="Times New Roman" w:hAnsi="Arial Narrow"/>
              </w:rPr>
            </w:pPr>
            <w:r w:rsidRPr="004B0254">
              <w:rPr>
                <w:rFonts w:ascii="Arial Narrow" w:eastAsia="Times New Roman" w:hAnsi="Arial Narrow"/>
              </w:rPr>
              <w:t xml:space="preserve">Borra el contenido de los campos: Código y Nombre del Funcionario Aduanero de la Interfaz </w:t>
            </w:r>
            <w:r w:rsidRPr="004B0254">
              <w:rPr>
                <w:rFonts w:ascii="Arial Narrow" w:hAnsi="Arial Narrow"/>
              </w:rPr>
              <w:t>IU005</w:t>
            </w:r>
            <w:r>
              <w:rPr>
                <w:rFonts w:ascii="Arial Narrow" w:hAnsi="Arial Narrow"/>
              </w:rPr>
              <w:t>-</w:t>
            </w:r>
            <w:r w:rsidRPr="00404EF3">
              <w:rPr>
                <w:rFonts w:ascii="Arial Narrow" w:eastAsia="Times New Roman" w:hAnsi="Arial Narrow"/>
                <w:szCs w:val="24"/>
              </w:rPr>
              <w:t xml:space="preserve"> Búsqueda </w:t>
            </w:r>
            <w:r>
              <w:rPr>
                <w:rFonts w:ascii="Arial Narrow" w:eastAsia="Times New Roman" w:hAnsi="Arial Narrow"/>
                <w:szCs w:val="24"/>
              </w:rPr>
              <w:t xml:space="preserve">de </w:t>
            </w:r>
            <w:r w:rsidRPr="00404EF3">
              <w:rPr>
                <w:rFonts w:ascii="Arial Narrow" w:eastAsia="Times New Roman" w:hAnsi="Arial Narrow"/>
                <w:szCs w:val="24"/>
              </w:rPr>
              <w:t>Declaración</w:t>
            </w:r>
            <w:r>
              <w:rPr>
                <w:rFonts w:ascii="Arial Narrow" w:eastAsia="Times New Roman" w:hAnsi="Arial Narrow"/>
                <w:szCs w:val="24"/>
              </w:rPr>
              <w:t xml:space="preserve"> para Reasignar</w:t>
            </w:r>
            <w:r w:rsidRPr="004B0254">
              <w:rPr>
                <w:rFonts w:ascii="Arial Narrow" w:hAnsi="Arial Narrow"/>
              </w:rPr>
              <w:t>.</w:t>
            </w:r>
          </w:p>
        </w:tc>
      </w:tr>
      <w:tr w:rsidR="00803CF9" w:rsidRPr="004B0254" w14:paraId="4C8248F2" w14:textId="77777777" w:rsidTr="00A74EDE">
        <w:trPr>
          <w:trHeight w:val="223"/>
        </w:trPr>
        <w:tc>
          <w:tcPr>
            <w:tcW w:w="9297" w:type="dxa"/>
            <w:gridSpan w:val="3"/>
            <w:shd w:val="clear" w:color="auto" w:fill="E6E6E6"/>
          </w:tcPr>
          <w:p w14:paraId="6177D063"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8. Excepciones</w:t>
            </w:r>
          </w:p>
        </w:tc>
      </w:tr>
      <w:tr w:rsidR="00803CF9" w:rsidRPr="004B0254" w14:paraId="67B9A35C" w14:textId="77777777" w:rsidTr="00A74EDE">
        <w:tc>
          <w:tcPr>
            <w:tcW w:w="535" w:type="dxa"/>
            <w:shd w:val="clear" w:color="auto" w:fill="E6E6E6"/>
          </w:tcPr>
          <w:p w14:paraId="3D3543BB"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Nro.</w:t>
            </w:r>
          </w:p>
        </w:tc>
        <w:tc>
          <w:tcPr>
            <w:tcW w:w="8762" w:type="dxa"/>
            <w:gridSpan w:val="2"/>
            <w:shd w:val="clear" w:color="auto" w:fill="E6E6E6"/>
          </w:tcPr>
          <w:p w14:paraId="3F743247"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Descripción</w:t>
            </w:r>
          </w:p>
        </w:tc>
      </w:tr>
      <w:tr w:rsidR="00803CF9" w:rsidRPr="004B0254" w14:paraId="6E4C3634" w14:textId="77777777" w:rsidTr="00A74EDE">
        <w:trPr>
          <w:trHeight w:val="591"/>
        </w:trPr>
        <w:tc>
          <w:tcPr>
            <w:tcW w:w="535" w:type="dxa"/>
            <w:shd w:val="clear" w:color="auto" w:fill="auto"/>
          </w:tcPr>
          <w:p w14:paraId="57BCEAE5"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E1</w:t>
            </w:r>
          </w:p>
        </w:tc>
        <w:tc>
          <w:tcPr>
            <w:tcW w:w="8762" w:type="dxa"/>
            <w:gridSpan w:val="2"/>
            <w:shd w:val="clear" w:color="auto" w:fill="auto"/>
          </w:tcPr>
          <w:p w14:paraId="058C314E"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hAnsi="Arial Narrow"/>
              </w:rPr>
              <w:t xml:space="preserve">En (1) el sistema muestra el siguiente mensaje “Declaración no se encuentra asignada a </w:t>
            </w:r>
            <w:r>
              <w:rPr>
                <w:rFonts w:ascii="Arial Narrow" w:hAnsi="Arial Narrow"/>
                <w:bCs/>
                <w:szCs w:val="18"/>
              </w:rPr>
              <w:t>Diligencia de Despacho</w:t>
            </w:r>
            <w:r w:rsidRPr="004B0254">
              <w:rPr>
                <w:rFonts w:ascii="Arial Narrow" w:hAnsi="Arial Narrow"/>
              </w:rPr>
              <w:t>” y termina el caso de uso.</w:t>
            </w:r>
          </w:p>
        </w:tc>
      </w:tr>
      <w:tr w:rsidR="00803CF9" w:rsidRPr="004B0254" w14:paraId="6CB8FE13" w14:textId="77777777" w:rsidTr="00A74EDE">
        <w:trPr>
          <w:trHeight w:val="400"/>
        </w:trPr>
        <w:tc>
          <w:tcPr>
            <w:tcW w:w="535" w:type="dxa"/>
            <w:shd w:val="clear" w:color="auto" w:fill="auto"/>
          </w:tcPr>
          <w:p w14:paraId="7CC863EB" w14:textId="77777777" w:rsidR="00803CF9" w:rsidRPr="004B0254" w:rsidRDefault="00803CF9" w:rsidP="00A74EDE">
            <w:pPr>
              <w:pStyle w:val="NormalWeb"/>
              <w:spacing w:before="0" w:beforeAutospacing="0" w:after="0" w:afterAutospacing="0"/>
              <w:jc w:val="center"/>
              <w:rPr>
                <w:rFonts w:ascii="Arial Narrow" w:eastAsia="Times New Roman" w:hAnsi="Arial Narrow"/>
              </w:rPr>
            </w:pPr>
            <w:r w:rsidRPr="004B0254">
              <w:rPr>
                <w:rFonts w:ascii="Arial Narrow" w:eastAsia="Times New Roman" w:hAnsi="Arial Narrow"/>
              </w:rPr>
              <w:t>E2</w:t>
            </w:r>
          </w:p>
        </w:tc>
        <w:tc>
          <w:tcPr>
            <w:tcW w:w="8762" w:type="dxa"/>
            <w:gridSpan w:val="2"/>
            <w:shd w:val="clear" w:color="auto" w:fill="auto"/>
          </w:tcPr>
          <w:p w14:paraId="2EAE3877"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hAnsi="Arial Narrow"/>
              </w:rPr>
              <w:t>En (2) el sistema muestra el mensaje: “Seleccione el código del Funcionario Aduanero” y termina el caso de uso.</w:t>
            </w:r>
          </w:p>
        </w:tc>
      </w:tr>
      <w:tr w:rsidR="00803CF9" w:rsidRPr="004B0254" w14:paraId="3CBFC147" w14:textId="77777777" w:rsidTr="00A74EDE">
        <w:tc>
          <w:tcPr>
            <w:tcW w:w="9297" w:type="dxa"/>
            <w:gridSpan w:val="3"/>
            <w:shd w:val="clear" w:color="auto" w:fill="E6E6E6"/>
          </w:tcPr>
          <w:p w14:paraId="0FF81EBC"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9. Requisito funcional asociado</w:t>
            </w:r>
          </w:p>
        </w:tc>
      </w:tr>
      <w:tr w:rsidR="00803CF9" w:rsidRPr="00C97230" w14:paraId="31A331E5" w14:textId="77777777" w:rsidTr="00A74EDE">
        <w:trPr>
          <w:trHeight w:val="492"/>
        </w:trPr>
        <w:tc>
          <w:tcPr>
            <w:tcW w:w="9297" w:type="dxa"/>
            <w:gridSpan w:val="3"/>
          </w:tcPr>
          <w:p w14:paraId="2366965D" w14:textId="77777777" w:rsidR="00803CF9" w:rsidRPr="004B0254" w:rsidRDefault="00803CF9" w:rsidP="00A74EDE">
            <w:pPr>
              <w:rPr>
                <w:rFonts w:ascii="Arial Narrow" w:hAnsi="Arial Narrow" w:cs="Arial"/>
                <w:sz w:val="20"/>
                <w:szCs w:val="20"/>
                <w:lang w:val="en-US"/>
              </w:rPr>
            </w:pPr>
            <w:r>
              <w:rPr>
                <w:rFonts w:ascii="Arial Narrow" w:hAnsi="Arial Narrow" w:cs="Arial"/>
                <w:sz w:val="20"/>
                <w:szCs w:val="20"/>
                <w:lang w:val="en-US"/>
              </w:rPr>
              <w:t>RF2, RF3, RNF1, RNF2, RNF3,</w:t>
            </w:r>
          </w:p>
        </w:tc>
      </w:tr>
      <w:tr w:rsidR="00803CF9" w:rsidRPr="004B0254" w14:paraId="7F84F534" w14:textId="77777777" w:rsidTr="00A74EDE">
        <w:tc>
          <w:tcPr>
            <w:tcW w:w="9297" w:type="dxa"/>
            <w:gridSpan w:val="3"/>
            <w:shd w:val="clear" w:color="auto" w:fill="E6E6E6"/>
          </w:tcPr>
          <w:p w14:paraId="5CBDFC4D" w14:textId="77777777" w:rsidR="00803CF9" w:rsidRPr="004B0254" w:rsidRDefault="00803CF9" w:rsidP="00A74EDE">
            <w:pPr>
              <w:pStyle w:val="NormalWeb"/>
              <w:spacing w:before="0" w:beforeAutospacing="0" w:after="0" w:afterAutospacing="0"/>
              <w:rPr>
                <w:rFonts w:ascii="Arial Narrow" w:hAnsi="Arial Narrow"/>
              </w:rPr>
            </w:pPr>
            <w:r w:rsidRPr="004B0254">
              <w:rPr>
                <w:rFonts w:ascii="Arial Narrow" w:eastAsia="Times New Roman" w:hAnsi="Arial Narrow"/>
              </w:rPr>
              <w:t>10. Prototipo de interfaz de usuario</w:t>
            </w:r>
          </w:p>
        </w:tc>
      </w:tr>
      <w:tr w:rsidR="00803CF9" w:rsidRPr="00404EF3" w14:paraId="1A3F2F77" w14:textId="77777777" w:rsidTr="00A74EDE">
        <w:trPr>
          <w:trHeight w:val="555"/>
        </w:trPr>
        <w:tc>
          <w:tcPr>
            <w:tcW w:w="9297" w:type="dxa"/>
            <w:gridSpan w:val="3"/>
          </w:tcPr>
          <w:p w14:paraId="2ABFC6ED" w14:textId="77777777" w:rsidR="00803CF9" w:rsidRPr="00404EF3" w:rsidRDefault="00803CF9" w:rsidP="00A74EDE">
            <w:pPr>
              <w:rPr>
                <w:rFonts w:ascii="Arial Narrow" w:hAnsi="Arial Narrow" w:cs="Arial"/>
                <w:sz w:val="20"/>
                <w:szCs w:val="20"/>
              </w:rPr>
            </w:pPr>
            <w:r w:rsidRPr="004B0254">
              <w:rPr>
                <w:rFonts w:ascii="Arial Narrow" w:hAnsi="Arial Narrow" w:cs="Arial"/>
                <w:sz w:val="20"/>
                <w:szCs w:val="20"/>
              </w:rPr>
              <w:t>IU001,</w:t>
            </w:r>
            <w:r>
              <w:rPr>
                <w:rFonts w:ascii="Arial Narrow" w:hAnsi="Arial Narrow" w:cs="Arial"/>
                <w:sz w:val="20"/>
                <w:szCs w:val="20"/>
              </w:rPr>
              <w:t xml:space="preserve"> </w:t>
            </w:r>
            <w:r w:rsidRPr="004B0254">
              <w:rPr>
                <w:rFonts w:ascii="Arial Narrow" w:hAnsi="Arial Narrow" w:cs="Arial"/>
                <w:sz w:val="20"/>
                <w:szCs w:val="20"/>
              </w:rPr>
              <w:t>IU004</w:t>
            </w:r>
            <w:r>
              <w:rPr>
                <w:rFonts w:ascii="Arial Narrow" w:hAnsi="Arial Narrow" w:cs="Arial"/>
                <w:sz w:val="20"/>
                <w:szCs w:val="20"/>
              </w:rPr>
              <w:t>,</w:t>
            </w:r>
            <w:r w:rsidRPr="004B0254">
              <w:rPr>
                <w:rFonts w:ascii="Arial Narrow" w:hAnsi="Arial Narrow" w:cs="Arial"/>
                <w:sz w:val="20"/>
                <w:szCs w:val="20"/>
              </w:rPr>
              <w:t xml:space="preserve"> IU005, IU00</w:t>
            </w:r>
            <w:r>
              <w:rPr>
                <w:rFonts w:ascii="Arial Narrow" w:hAnsi="Arial Narrow" w:cs="Arial"/>
                <w:sz w:val="20"/>
                <w:szCs w:val="20"/>
              </w:rPr>
              <w:t>6,</w:t>
            </w:r>
          </w:p>
        </w:tc>
      </w:tr>
    </w:tbl>
    <w:p w14:paraId="050CB902" w14:textId="77777777" w:rsidR="00803CF9" w:rsidRDefault="00803CF9" w:rsidP="00BF2174">
      <w:pPr>
        <w:pStyle w:val="Encabezado"/>
        <w:rPr>
          <w:rFonts w:ascii="Arial" w:hAnsi="Arial" w:cs="Times New Roman"/>
          <w:lang w:val="es-ES"/>
        </w:rPr>
      </w:pPr>
    </w:p>
    <w:p w14:paraId="54222DDC" w14:textId="77777777" w:rsidR="00803CF9" w:rsidRDefault="00803CF9" w:rsidP="00BF2174">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540"/>
        <w:gridCol w:w="3060"/>
        <w:gridCol w:w="5853"/>
      </w:tblGrid>
      <w:tr w:rsidR="003456DF" w14:paraId="3B0E31BF" w14:textId="77777777" w:rsidTr="00E6523D">
        <w:tc>
          <w:tcPr>
            <w:tcW w:w="3600" w:type="dxa"/>
            <w:gridSpan w:val="2"/>
            <w:shd w:val="clear" w:color="auto" w:fill="E6E6E6"/>
          </w:tcPr>
          <w:p w14:paraId="3E462A3D" w14:textId="77777777" w:rsidR="003456DF" w:rsidRDefault="003456DF" w:rsidP="00E6523D">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5853" w:type="dxa"/>
          </w:tcPr>
          <w:p w14:paraId="24CF2D6B" w14:textId="77777777" w:rsidR="003456DF" w:rsidRDefault="003456DF" w:rsidP="00E6523D">
            <w:pPr>
              <w:rPr>
                <w:sz w:val="20"/>
              </w:rPr>
            </w:pPr>
            <w:r w:rsidRPr="00B117E2">
              <w:rPr>
                <w:sz w:val="20"/>
              </w:rPr>
              <w:t>CU</w:t>
            </w:r>
            <w:r>
              <w:rPr>
                <w:sz w:val="20"/>
              </w:rPr>
              <w:t>S-</w:t>
            </w:r>
            <w:r w:rsidRPr="0034655C">
              <w:rPr>
                <w:sz w:val="20"/>
              </w:rPr>
              <w:t xml:space="preserve"> 25.0</w:t>
            </w:r>
            <w:r>
              <w:rPr>
                <w:sz w:val="20"/>
              </w:rPr>
              <w:t>2</w:t>
            </w:r>
            <w:r w:rsidRPr="007D4758">
              <w:rPr>
                <w:sz w:val="20"/>
              </w:rPr>
              <w:t xml:space="preserve">: </w:t>
            </w:r>
            <w:r>
              <w:rPr>
                <w:sz w:val="20"/>
              </w:rPr>
              <w:t>Realizar c</w:t>
            </w:r>
            <w:r w:rsidRPr="007D4758">
              <w:rPr>
                <w:sz w:val="20"/>
              </w:rPr>
              <w:t xml:space="preserve">onsulta General de la Bandeja de  </w:t>
            </w:r>
            <w:r w:rsidRPr="007D4758">
              <w:rPr>
                <w:sz w:val="20"/>
              </w:rPr>
              <w:lastRenderedPageBreak/>
              <w:t>Pendientes</w:t>
            </w:r>
            <w:r w:rsidRPr="007D4758">
              <w:rPr>
                <w:sz w:val="20"/>
              </w:rPr>
              <w:tab/>
            </w:r>
          </w:p>
        </w:tc>
      </w:tr>
      <w:tr w:rsidR="003456DF" w14:paraId="064BC951" w14:textId="77777777" w:rsidTr="00E6523D">
        <w:tc>
          <w:tcPr>
            <w:tcW w:w="9453" w:type="dxa"/>
            <w:gridSpan w:val="3"/>
            <w:shd w:val="clear" w:color="auto" w:fill="E6E6E6"/>
          </w:tcPr>
          <w:p w14:paraId="2A9737FE" w14:textId="77777777" w:rsidR="003456DF" w:rsidRDefault="003456DF" w:rsidP="00E6523D">
            <w:pPr>
              <w:pStyle w:val="NormalWeb"/>
              <w:spacing w:before="0" w:beforeAutospacing="0" w:after="0" w:afterAutospacing="0"/>
            </w:pPr>
            <w:r>
              <w:rPr>
                <w:rFonts w:ascii="Arial Narrow" w:eastAsia="Times New Roman" w:hAnsi="Arial Narrow" w:cs="Times New Roman"/>
                <w:szCs w:val="24"/>
              </w:rPr>
              <w:lastRenderedPageBreak/>
              <w:t>2. Descripción del Caso de Uso</w:t>
            </w:r>
          </w:p>
        </w:tc>
      </w:tr>
      <w:tr w:rsidR="003456DF" w14:paraId="1C80E87B" w14:textId="77777777" w:rsidTr="00E6523D">
        <w:tc>
          <w:tcPr>
            <w:tcW w:w="9453" w:type="dxa"/>
            <w:gridSpan w:val="3"/>
          </w:tcPr>
          <w:p w14:paraId="2476EB30" w14:textId="77777777" w:rsidR="003456DF" w:rsidRDefault="003456DF" w:rsidP="00E6523D">
            <w:pPr>
              <w:rPr>
                <w:rFonts w:cs="Arial"/>
                <w:sz w:val="20"/>
                <w:szCs w:val="20"/>
              </w:rPr>
            </w:pPr>
          </w:p>
          <w:p w14:paraId="01296436" w14:textId="77777777" w:rsidR="003456DF" w:rsidRDefault="003456DF" w:rsidP="00E6523D">
            <w:pPr>
              <w:rPr>
                <w:rFonts w:cs="Arial"/>
                <w:sz w:val="20"/>
                <w:szCs w:val="20"/>
              </w:rPr>
            </w:pPr>
            <w:r w:rsidRPr="004D1E1C">
              <w:rPr>
                <w:rFonts w:cs="Arial"/>
                <w:sz w:val="20"/>
                <w:szCs w:val="20"/>
              </w:rPr>
              <w:t xml:space="preserve">Esta </w:t>
            </w:r>
            <w:r>
              <w:rPr>
                <w:rFonts w:cs="Arial"/>
                <w:sz w:val="20"/>
                <w:szCs w:val="20"/>
              </w:rPr>
              <w:t>consulta</w:t>
            </w:r>
            <w:r w:rsidRPr="004D1E1C">
              <w:rPr>
                <w:rFonts w:cs="Arial"/>
                <w:sz w:val="20"/>
                <w:szCs w:val="20"/>
              </w:rPr>
              <w:t xml:space="preserve"> es para el </w:t>
            </w:r>
            <w:r>
              <w:rPr>
                <w:rFonts w:cs="Arial"/>
                <w:sz w:val="20"/>
                <w:szCs w:val="20"/>
              </w:rPr>
              <w:t xml:space="preserve">Rol </w:t>
            </w:r>
            <w:r w:rsidRPr="004D1E1C">
              <w:rPr>
                <w:rFonts w:cs="Arial"/>
                <w:sz w:val="20"/>
                <w:szCs w:val="20"/>
              </w:rPr>
              <w:t>jefe de la unidad operativa que permite  consultar el estado de la atención de los documentos asignado al personal bajo su cargo</w:t>
            </w:r>
            <w:r>
              <w:rPr>
                <w:rFonts w:cs="Arial"/>
                <w:sz w:val="20"/>
                <w:szCs w:val="20"/>
              </w:rPr>
              <w:t xml:space="preserve"> y asignado a el mismo</w:t>
            </w:r>
            <w:r w:rsidRPr="004D1E1C">
              <w:rPr>
                <w:rFonts w:cs="Arial"/>
                <w:sz w:val="20"/>
                <w:szCs w:val="20"/>
              </w:rPr>
              <w:t>.</w:t>
            </w:r>
          </w:p>
          <w:p w14:paraId="2BF621F1" w14:textId="77777777" w:rsidR="003456DF" w:rsidRDefault="003456DF" w:rsidP="00E6523D">
            <w:pPr>
              <w:rPr>
                <w:sz w:val="20"/>
              </w:rPr>
            </w:pPr>
          </w:p>
        </w:tc>
      </w:tr>
      <w:tr w:rsidR="003456DF" w14:paraId="3A1BBAEC" w14:textId="77777777" w:rsidTr="00E6523D">
        <w:tc>
          <w:tcPr>
            <w:tcW w:w="9453" w:type="dxa"/>
            <w:gridSpan w:val="3"/>
            <w:shd w:val="clear" w:color="auto" w:fill="E6E6E6"/>
          </w:tcPr>
          <w:p w14:paraId="18637211" w14:textId="77777777" w:rsidR="003456DF" w:rsidRDefault="003456DF" w:rsidP="00E6523D">
            <w:pPr>
              <w:pStyle w:val="NormalWeb"/>
              <w:spacing w:before="0" w:beforeAutospacing="0" w:after="0" w:afterAutospacing="0"/>
            </w:pPr>
            <w:r>
              <w:rPr>
                <w:rFonts w:ascii="Arial Narrow" w:eastAsia="Times New Roman" w:hAnsi="Arial Narrow" w:cs="Times New Roman"/>
                <w:szCs w:val="24"/>
              </w:rPr>
              <w:t>3. Actor(es)</w:t>
            </w:r>
          </w:p>
        </w:tc>
      </w:tr>
      <w:tr w:rsidR="003456DF" w14:paraId="02CC63D6" w14:textId="77777777" w:rsidTr="00E6523D">
        <w:tc>
          <w:tcPr>
            <w:tcW w:w="9453" w:type="dxa"/>
            <w:gridSpan w:val="3"/>
          </w:tcPr>
          <w:p w14:paraId="54DECF87" w14:textId="77777777" w:rsidR="003456DF" w:rsidRDefault="003456DF" w:rsidP="00E6523D">
            <w:pPr>
              <w:rPr>
                <w:sz w:val="20"/>
              </w:rPr>
            </w:pPr>
            <w:r>
              <w:rPr>
                <w:sz w:val="20"/>
              </w:rPr>
              <w:t>Jefe de Unidad Operativa</w:t>
            </w:r>
          </w:p>
        </w:tc>
      </w:tr>
      <w:tr w:rsidR="003456DF" w14:paraId="1181208B" w14:textId="77777777" w:rsidTr="00E6523D">
        <w:tc>
          <w:tcPr>
            <w:tcW w:w="9453" w:type="dxa"/>
            <w:gridSpan w:val="3"/>
            <w:shd w:val="clear" w:color="auto" w:fill="E6E6E6"/>
          </w:tcPr>
          <w:p w14:paraId="761EAA88" w14:textId="77777777" w:rsidR="003456DF" w:rsidRDefault="003456DF" w:rsidP="00E6523D">
            <w:pPr>
              <w:pStyle w:val="NormalWeb"/>
              <w:spacing w:before="0" w:beforeAutospacing="0" w:after="0" w:afterAutospacing="0"/>
            </w:pPr>
            <w:r>
              <w:rPr>
                <w:rFonts w:ascii="Arial Narrow" w:eastAsia="Times New Roman" w:hAnsi="Arial Narrow" w:cs="Times New Roman"/>
                <w:szCs w:val="24"/>
              </w:rPr>
              <w:t>4. Precondiciones</w:t>
            </w:r>
          </w:p>
        </w:tc>
      </w:tr>
      <w:tr w:rsidR="003456DF" w14:paraId="60975BA8" w14:textId="77777777" w:rsidTr="00E6523D">
        <w:tc>
          <w:tcPr>
            <w:tcW w:w="9453" w:type="dxa"/>
            <w:gridSpan w:val="3"/>
          </w:tcPr>
          <w:p w14:paraId="21CA25BA" w14:textId="77777777" w:rsidR="003456DF" w:rsidRPr="0026378D" w:rsidRDefault="003456DF" w:rsidP="003456DF">
            <w:pPr>
              <w:pStyle w:val="Prrafodelista"/>
              <w:numPr>
                <w:ilvl w:val="0"/>
                <w:numId w:val="110"/>
              </w:numPr>
              <w:ind w:left="214" w:hanging="223"/>
              <w:jc w:val="left"/>
              <w:rPr>
                <w:sz w:val="20"/>
              </w:rPr>
            </w:pPr>
            <w:r w:rsidRPr="0026378D">
              <w:rPr>
                <w:sz w:val="20"/>
              </w:rPr>
              <w:t xml:space="preserve">El usuario tiene que estar </w:t>
            </w:r>
            <w:proofErr w:type="spellStart"/>
            <w:r w:rsidRPr="0026378D">
              <w:rPr>
                <w:sz w:val="20"/>
              </w:rPr>
              <w:t>logeado</w:t>
            </w:r>
            <w:proofErr w:type="spellEnd"/>
            <w:r w:rsidRPr="0026378D">
              <w:rPr>
                <w:sz w:val="20"/>
              </w:rPr>
              <w:t xml:space="preserve"> y asociado a</w:t>
            </w:r>
            <w:r>
              <w:rPr>
                <w:sz w:val="20"/>
              </w:rPr>
              <w:t>l</w:t>
            </w:r>
            <w:r w:rsidRPr="0026378D">
              <w:rPr>
                <w:sz w:val="20"/>
              </w:rPr>
              <w:t xml:space="preserve"> pe</w:t>
            </w:r>
            <w:r w:rsidRPr="00214991">
              <w:rPr>
                <w:sz w:val="20"/>
                <w:szCs w:val="20"/>
              </w:rPr>
              <w:t>rfil Jefe de Unidad Operativa</w:t>
            </w:r>
            <w:r w:rsidRPr="0026378D">
              <w:rPr>
                <w:sz w:val="20"/>
              </w:rPr>
              <w:t>.</w:t>
            </w:r>
          </w:p>
          <w:p w14:paraId="63161102" w14:textId="77777777" w:rsidR="003456DF" w:rsidRPr="0026378D" w:rsidRDefault="003456DF" w:rsidP="003456DF">
            <w:pPr>
              <w:pStyle w:val="Prrafodelista"/>
              <w:numPr>
                <w:ilvl w:val="0"/>
                <w:numId w:val="110"/>
              </w:numPr>
              <w:ind w:left="214" w:hanging="223"/>
              <w:jc w:val="left"/>
              <w:rPr>
                <w:sz w:val="20"/>
              </w:rPr>
            </w:pPr>
            <w:r w:rsidRPr="0026378D">
              <w:rPr>
                <w:sz w:val="20"/>
              </w:rPr>
              <w:t>Los documentos pendientes tienen que estar asignados al Jefe de la unidad Operativa o a los funcionarios a su cargo.</w:t>
            </w:r>
          </w:p>
        </w:tc>
      </w:tr>
      <w:tr w:rsidR="003456DF" w14:paraId="193AE2EA" w14:textId="77777777" w:rsidTr="00E6523D">
        <w:tc>
          <w:tcPr>
            <w:tcW w:w="9453" w:type="dxa"/>
            <w:gridSpan w:val="3"/>
            <w:shd w:val="clear" w:color="auto" w:fill="E6E6E6"/>
          </w:tcPr>
          <w:p w14:paraId="29A42562" w14:textId="77777777" w:rsidR="003456DF" w:rsidRDefault="003456DF" w:rsidP="00E6523D">
            <w:pPr>
              <w:pStyle w:val="NormalWeb"/>
              <w:spacing w:before="0" w:beforeAutospacing="0" w:after="0" w:afterAutospacing="0"/>
            </w:pPr>
            <w:r>
              <w:rPr>
                <w:rFonts w:ascii="Arial Narrow" w:eastAsia="Times New Roman" w:hAnsi="Arial Narrow" w:cs="Times New Roman"/>
                <w:szCs w:val="24"/>
              </w:rPr>
              <w:t>5. Pos condiciones</w:t>
            </w:r>
          </w:p>
        </w:tc>
      </w:tr>
      <w:tr w:rsidR="003456DF" w14:paraId="7CF9BAED" w14:textId="77777777" w:rsidTr="00E6523D">
        <w:tc>
          <w:tcPr>
            <w:tcW w:w="9453" w:type="dxa"/>
            <w:gridSpan w:val="3"/>
          </w:tcPr>
          <w:p w14:paraId="031FFB56" w14:textId="77777777" w:rsidR="003456DF" w:rsidRDefault="003456DF" w:rsidP="00E6523D">
            <w:pPr>
              <w:pStyle w:val="NormalWeb"/>
              <w:spacing w:before="0" w:beforeAutospacing="0" w:after="0" w:afterAutospacing="0"/>
              <w:rPr>
                <w:rFonts w:eastAsia="Times New Roman" w:cs="Times New Roman"/>
                <w:szCs w:val="24"/>
              </w:rPr>
            </w:pPr>
            <w:r>
              <w:rPr>
                <w:rFonts w:eastAsia="Times New Roman" w:cs="Times New Roman"/>
                <w:szCs w:val="24"/>
              </w:rPr>
              <w:t>Muestra información de los documentos pendientes.</w:t>
            </w:r>
          </w:p>
        </w:tc>
      </w:tr>
      <w:tr w:rsidR="003456DF" w14:paraId="7196292A" w14:textId="77777777" w:rsidTr="00E6523D">
        <w:trPr>
          <w:trHeight w:val="223"/>
        </w:trPr>
        <w:tc>
          <w:tcPr>
            <w:tcW w:w="9453" w:type="dxa"/>
            <w:gridSpan w:val="3"/>
            <w:shd w:val="clear" w:color="auto" w:fill="E6E6E6"/>
          </w:tcPr>
          <w:p w14:paraId="13850825" w14:textId="77777777" w:rsidR="003456DF" w:rsidRDefault="003456DF" w:rsidP="00E6523D">
            <w:pPr>
              <w:pStyle w:val="NormalWeb"/>
              <w:spacing w:before="0" w:beforeAutospacing="0" w:after="0" w:afterAutospacing="0"/>
            </w:pPr>
            <w:r>
              <w:rPr>
                <w:rFonts w:ascii="Arial Narrow" w:eastAsia="Times New Roman" w:hAnsi="Arial Narrow" w:cs="Times New Roman"/>
                <w:szCs w:val="24"/>
              </w:rPr>
              <w:t>6. Flujo de eventos *</w:t>
            </w:r>
          </w:p>
        </w:tc>
      </w:tr>
      <w:tr w:rsidR="003456DF" w14:paraId="674BDEC5" w14:textId="77777777" w:rsidTr="00E6523D">
        <w:tc>
          <w:tcPr>
            <w:tcW w:w="540" w:type="dxa"/>
            <w:shd w:val="clear" w:color="auto" w:fill="E6E6E6"/>
          </w:tcPr>
          <w:p w14:paraId="28B6132A" w14:textId="77777777" w:rsidR="003456DF" w:rsidRDefault="003456DF" w:rsidP="00E6523D">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060" w:type="dxa"/>
            <w:shd w:val="clear" w:color="auto" w:fill="E6E6E6"/>
          </w:tcPr>
          <w:p w14:paraId="6C0A031A" w14:textId="77777777" w:rsidR="003456DF" w:rsidRDefault="003456DF" w:rsidP="00E6523D">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853" w:type="dxa"/>
            <w:shd w:val="clear" w:color="auto" w:fill="E6E6E6"/>
          </w:tcPr>
          <w:p w14:paraId="5725FC46" w14:textId="77777777" w:rsidR="003456DF" w:rsidRDefault="003456DF" w:rsidP="00E6523D">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3456DF" w14:paraId="67D28BA2" w14:textId="77777777" w:rsidTr="00E6523D">
        <w:tc>
          <w:tcPr>
            <w:tcW w:w="540" w:type="dxa"/>
          </w:tcPr>
          <w:p w14:paraId="64AE277F" w14:textId="77777777" w:rsidR="003456DF" w:rsidRDefault="003456DF" w:rsidP="00E6523D">
            <w:pPr>
              <w:pStyle w:val="Piedepgina"/>
              <w:tabs>
                <w:tab w:val="clear" w:pos="4419"/>
                <w:tab w:val="clear" w:pos="8838"/>
              </w:tabs>
              <w:rPr>
                <w:rFonts w:cs="Times New Roman"/>
                <w:lang w:val="es-ES"/>
              </w:rPr>
            </w:pPr>
            <w:r>
              <w:rPr>
                <w:rFonts w:cs="Times New Roman"/>
                <w:lang w:val="es-ES"/>
              </w:rPr>
              <w:t>1</w:t>
            </w:r>
          </w:p>
        </w:tc>
        <w:tc>
          <w:tcPr>
            <w:tcW w:w="3060" w:type="dxa"/>
          </w:tcPr>
          <w:p w14:paraId="082E1D9D" w14:textId="77777777" w:rsidR="003456DF" w:rsidRDefault="003456DF" w:rsidP="00E6523D">
            <w:pPr>
              <w:rPr>
                <w:sz w:val="20"/>
              </w:rPr>
            </w:pPr>
            <w:r>
              <w:rPr>
                <w:sz w:val="20"/>
              </w:rPr>
              <w:t xml:space="preserve">El Usuario Ingresa a la </w:t>
            </w:r>
            <w:r w:rsidRPr="007D4758">
              <w:rPr>
                <w:sz w:val="20"/>
              </w:rPr>
              <w:t>Consulta General de la Bandeja de  Pendientes</w:t>
            </w:r>
            <w:r>
              <w:rPr>
                <w:sz w:val="20"/>
              </w:rPr>
              <w:t xml:space="preserve"> y selecciona el criterio de búsqueda.</w:t>
            </w:r>
          </w:p>
        </w:tc>
        <w:tc>
          <w:tcPr>
            <w:tcW w:w="5853" w:type="dxa"/>
          </w:tcPr>
          <w:p w14:paraId="6C32C7C8" w14:textId="77777777" w:rsidR="003456DF" w:rsidRDefault="003456DF" w:rsidP="00E6523D">
            <w:pPr>
              <w:rPr>
                <w:sz w:val="20"/>
              </w:rPr>
            </w:pPr>
          </w:p>
          <w:p w14:paraId="732722E3" w14:textId="77777777" w:rsidR="003456DF" w:rsidRDefault="003456DF" w:rsidP="00E6523D">
            <w:pPr>
              <w:rPr>
                <w:sz w:val="20"/>
              </w:rPr>
            </w:pPr>
            <w:r>
              <w:rPr>
                <w:sz w:val="20"/>
              </w:rPr>
              <w:t>La bandeja mostrará los siguientes criterios de búsqueda:</w:t>
            </w:r>
          </w:p>
          <w:p w14:paraId="3F725993" w14:textId="77777777" w:rsidR="003456DF" w:rsidRDefault="003456DF" w:rsidP="00E6523D">
            <w:pPr>
              <w:rPr>
                <w:sz w:val="20"/>
              </w:rPr>
            </w:pPr>
          </w:p>
          <w:p w14:paraId="20E320AA" w14:textId="77777777" w:rsidR="003456DF" w:rsidRDefault="003456DF" w:rsidP="003456DF">
            <w:pPr>
              <w:pStyle w:val="Prrafodelista"/>
              <w:numPr>
                <w:ilvl w:val="0"/>
                <w:numId w:val="104"/>
              </w:numPr>
              <w:jc w:val="left"/>
              <w:rPr>
                <w:b/>
                <w:sz w:val="20"/>
              </w:rPr>
            </w:pPr>
            <w:r>
              <w:rPr>
                <w:b/>
                <w:sz w:val="20"/>
              </w:rPr>
              <w:t>Por especialista:</w:t>
            </w:r>
          </w:p>
          <w:p w14:paraId="4468DF71" w14:textId="77777777" w:rsidR="003456DF" w:rsidRDefault="003456DF" w:rsidP="00E6523D">
            <w:pPr>
              <w:pStyle w:val="Prrafodelista"/>
              <w:ind w:left="360"/>
              <w:rPr>
                <w:b/>
                <w:sz w:val="20"/>
              </w:rPr>
            </w:pPr>
          </w:p>
          <w:p w14:paraId="0650C90C" w14:textId="77777777" w:rsidR="003456DF" w:rsidRDefault="003456DF" w:rsidP="00E6523D">
            <w:pPr>
              <w:pStyle w:val="Prrafodelista"/>
              <w:ind w:left="360"/>
              <w:rPr>
                <w:sz w:val="20"/>
              </w:rPr>
            </w:pPr>
            <w:r>
              <w:rPr>
                <w:sz w:val="20"/>
              </w:rPr>
              <w:t>El usuario ingresará el código del especialista, y el sistema mostrará todos los documentos pendientes del especialista a cargo del jefe que realizó la búsqueda. El punto 4 de la acción del actor detalla cuales son los casos.</w:t>
            </w:r>
          </w:p>
          <w:p w14:paraId="643D806A" w14:textId="77777777" w:rsidR="003456DF" w:rsidRDefault="003456DF" w:rsidP="00E6523D">
            <w:pPr>
              <w:pStyle w:val="Prrafodelista"/>
              <w:ind w:left="360"/>
              <w:rPr>
                <w:b/>
                <w:sz w:val="20"/>
              </w:rPr>
            </w:pPr>
          </w:p>
          <w:p w14:paraId="26743F0C" w14:textId="77777777" w:rsidR="003456DF" w:rsidRDefault="003456DF" w:rsidP="00E6523D">
            <w:pPr>
              <w:pStyle w:val="Prrafodelista"/>
              <w:ind w:left="360"/>
              <w:rPr>
                <w:sz w:val="20"/>
              </w:rPr>
            </w:pPr>
            <w:r w:rsidRPr="001679C7">
              <w:rPr>
                <w:sz w:val="20"/>
              </w:rPr>
              <w:t xml:space="preserve">Mostrar </w:t>
            </w:r>
            <w:r>
              <w:rPr>
                <w:sz w:val="20"/>
              </w:rPr>
              <w:t xml:space="preserve">una </w:t>
            </w:r>
            <w:r w:rsidRPr="001679C7">
              <w:rPr>
                <w:sz w:val="20"/>
              </w:rPr>
              <w:t xml:space="preserve">ayuda contextual </w:t>
            </w:r>
            <w:r>
              <w:rPr>
                <w:sz w:val="20"/>
              </w:rPr>
              <w:t>que indique “Búsqueda por código de especialista”</w:t>
            </w:r>
          </w:p>
          <w:p w14:paraId="54A36F59" w14:textId="77777777" w:rsidR="003456DF" w:rsidRDefault="003456DF" w:rsidP="00E6523D">
            <w:pPr>
              <w:pStyle w:val="Prrafodelista"/>
              <w:ind w:left="360"/>
              <w:rPr>
                <w:b/>
                <w:sz w:val="20"/>
              </w:rPr>
            </w:pPr>
          </w:p>
          <w:p w14:paraId="1CF387D2" w14:textId="77777777" w:rsidR="003456DF" w:rsidRPr="00A37323" w:rsidRDefault="003456DF" w:rsidP="003456DF">
            <w:pPr>
              <w:pStyle w:val="Prrafodelista"/>
              <w:numPr>
                <w:ilvl w:val="0"/>
                <w:numId w:val="104"/>
              </w:numPr>
              <w:jc w:val="left"/>
              <w:rPr>
                <w:b/>
                <w:sz w:val="20"/>
              </w:rPr>
            </w:pPr>
            <w:r>
              <w:rPr>
                <w:b/>
                <w:sz w:val="20"/>
              </w:rPr>
              <w:t>P</w:t>
            </w:r>
            <w:r w:rsidRPr="00A37323">
              <w:rPr>
                <w:b/>
                <w:sz w:val="20"/>
              </w:rPr>
              <w:t>or</w:t>
            </w:r>
            <w:r>
              <w:rPr>
                <w:b/>
                <w:sz w:val="20"/>
              </w:rPr>
              <w:t xml:space="preserve"> Fecha de documento</w:t>
            </w:r>
            <w:r w:rsidRPr="00A37323">
              <w:rPr>
                <w:b/>
                <w:sz w:val="20"/>
              </w:rPr>
              <w:t>:</w:t>
            </w:r>
          </w:p>
          <w:p w14:paraId="45AE38A3" w14:textId="77777777" w:rsidR="003456DF" w:rsidRDefault="003456DF" w:rsidP="00E6523D">
            <w:pPr>
              <w:rPr>
                <w:sz w:val="20"/>
              </w:rPr>
            </w:pPr>
          </w:p>
          <w:p w14:paraId="47BFABA4" w14:textId="77777777" w:rsidR="003456DF" w:rsidRDefault="003456DF" w:rsidP="00E6523D">
            <w:pPr>
              <w:ind w:left="360"/>
              <w:rPr>
                <w:sz w:val="20"/>
              </w:rPr>
            </w:pPr>
            <w:r w:rsidRPr="00A37323">
              <w:rPr>
                <w:sz w:val="20"/>
              </w:rPr>
              <w:t xml:space="preserve">La </w:t>
            </w:r>
            <w:r w:rsidRPr="007D4758">
              <w:rPr>
                <w:sz w:val="20"/>
              </w:rPr>
              <w:t>Consulta General de la Bandeja de  Pendientes</w:t>
            </w:r>
            <w:r w:rsidRPr="00A37323">
              <w:rPr>
                <w:sz w:val="20"/>
              </w:rPr>
              <w:t xml:space="preserve"> podrá efectuar la búsqueda de los documentos pend</w:t>
            </w:r>
            <w:r>
              <w:rPr>
                <w:sz w:val="20"/>
              </w:rPr>
              <w:t xml:space="preserve">ientes entre un rango de fechas. </w:t>
            </w:r>
          </w:p>
          <w:p w14:paraId="1F289809" w14:textId="77777777" w:rsidR="003456DF" w:rsidRDefault="003456DF" w:rsidP="00E6523D">
            <w:pPr>
              <w:ind w:left="360"/>
              <w:rPr>
                <w:sz w:val="20"/>
              </w:rPr>
            </w:pPr>
            <w:r>
              <w:rPr>
                <w:sz w:val="20"/>
              </w:rPr>
              <w:t>El siguiente cuadro muestra la fecha que se debe considerar para cada tipo de documento utilizado en la búsqueda de rango de fechas.</w:t>
            </w:r>
          </w:p>
          <w:p w14:paraId="735D427F" w14:textId="77777777" w:rsidR="003456DF" w:rsidRDefault="003456DF" w:rsidP="00E6523D">
            <w:pPr>
              <w:ind w:left="360"/>
              <w:rPr>
                <w:sz w:val="20"/>
              </w:rPr>
            </w:pPr>
          </w:p>
          <w:tbl>
            <w:tblPr>
              <w:tblStyle w:val="Tablaconcuadrcula"/>
              <w:tblW w:w="0" w:type="auto"/>
              <w:tblInd w:w="360" w:type="dxa"/>
              <w:tblLook w:val="04A0" w:firstRow="1" w:lastRow="0" w:firstColumn="1" w:lastColumn="0" w:noHBand="0" w:noVBand="1"/>
            </w:tblPr>
            <w:tblGrid>
              <w:gridCol w:w="2676"/>
              <w:gridCol w:w="2667"/>
            </w:tblGrid>
            <w:tr w:rsidR="003456DF" w14:paraId="2F306540" w14:textId="77777777" w:rsidTr="00E6523D">
              <w:tc>
                <w:tcPr>
                  <w:tcW w:w="2676" w:type="dxa"/>
                  <w:shd w:val="clear" w:color="auto" w:fill="8DB3E2" w:themeFill="text2" w:themeFillTint="66"/>
                </w:tcPr>
                <w:p w14:paraId="5BCCE8F0" w14:textId="77777777" w:rsidR="003456DF" w:rsidRPr="0008133A" w:rsidRDefault="003456DF" w:rsidP="00E6523D">
                  <w:pPr>
                    <w:jc w:val="center"/>
                    <w:rPr>
                      <w:b/>
                      <w:sz w:val="20"/>
                    </w:rPr>
                  </w:pPr>
                  <w:r w:rsidRPr="0008133A">
                    <w:rPr>
                      <w:b/>
                      <w:sz w:val="20"/>
                    </w:rPr>
                    <w:t>Tipo de Documento</w:t>
                  </w:r>
                </w:p>
              </w:tc>
              <w:tc>
                <w:tcPr>
                  <w:tcW w:w="2667" w:type="dxa"/>
                  <w:shd w:val="clear" w:color="auto" w:fill="8DB3E2" w:themeFill="text2" w:themeFillTint="66"/>
                </w:tcPr>
                <w:p w14:paraId="5F11211E" w14:textId="77777777" w:rsidR="003456DF" w:rsidRPr="0008133A" w:rsidRDefault="003456DF" w:rsidP="00E6523D">
                  <w:pPr>
                    <w:jc w:val="center"/>
                    <w:rPr>
                      <w:b/>
                      <w:sz w:val="20"/>
                    </w:rPr>
                  </w:pPr>
                  <w:r w:rsidRPr="0008133A">
                    <w:rPr>
                      <w:b/>
                      <w:sz w:val="20"/>
                    </w:rPr>
                    <w:t>Fecha a considerar</w:t>
                  </w:r>
                </w:p>
              </w:tc>
            </w:tr>
            <w:tr w:rsidR="003456DF" w14:paraId="36966A44" w14:textId="77777777" w:rsidTr="00E6523D">
              <w:tc>
                <w:tcPr>
                  <w:tcW w:w="2676" w:type="dxa"/>
                </w:tcPr>
                <w:p w14:paraId="6EA90A8F" w14:textId="77777777" w:rsidR="003456DF" w:rsidRDefault="003456DF" w:rsidP="00E6523D">
                  <w:pPr>
                    <w:rPr>
                      <w:sz w:val="20"/>
                    </w:rPr>
                  </w:pPr>
                  <w:r>
                    <w:rPr>
                      <w:sz w:val="20"/>
                    </w:rPr>
                    <w:t>DUA(s)</w:t>
                  </w:r>
                </w:p>
              </w:tc>
              <w:tc>
                <w:tcPr>
                  <w:tcW w:w="2667" w:type="dxa"/>
                </w:tcPr>
                <w:p w14:paraId="660706A2" w14:textId="77777777" w:rsidR="003456DF" w:rsidRPr="008E48B2" w:rsidRDefault="003456DF" w:rsidP="00E6523D">
                  <w:pPr>
                    <w:rPr>
                      <w:sz w:val="20"/>
                    </w:rPr>
                  </w:pPr>
                  <w:r w:rsidRPr="008E48B2">
                    <w:rPr>
                      <w:sz w:val="20"/>
                    </w:rPr>
                    <w:t>Fecha de numeración de la DUA.</w:t>
                  </w:r>
                </w:p>
              </w:tc>
            </w:tr>
            <w:tr w:rsidR="003456DF" w14:paraId="3A2D57AD" w14:textId="77777777" w:rsidTr="00E6523D">
              <w:tc>
                <w:tcPr>
                  <w:tcW w:w="2676" w:type="dxa"/>
                </w:tcPr>
                <w:p w14:paraId="43777E61" w14:textId="77777777" w:rsidR="003456DF" w:rsidRDefault="003456DF" w:rsidP="00E6523D">
                  <w:pPr>
                    <w:rPr>
                      <w:sz w:val="20"/>
                    </w:rPr>
                  </w:pPr>
                  <w:r>
                    <w:rPr>
                      <w:sz w:val="20"/>
                    </w:rPr>
                    <w:t>Expediente</w:t>
                  </w:r>
                </w:p>
              </w:tc>
              <w:tc>
                <w:tcPr>
                  <w:tcW w:w="2667" w:type="dxa"/>
                </w:tcPr>
                <w:p w14:paraId="5A383A9C" w14:textId="77777777" w:rsidR="003456DF" w:rsidRPr="008E48B2" w:rsidRDefault="003456DF" w:rsidP="00E6523D">
                  <w:pPr>
                    <w:rPr>
                      <w:sz w:val="20"/>
                    </w:rPr>
                  </w:pPr>
                  <w:r w:rsidRPr="008E48B2">
                    <w:rPr>
                      <w:sz w:val="20"/>
                    </w:rPr>
                    <w:t>Fecha de numeración del Expediente.</w:t>
                  </w:r>
                </w:p>
              </w:tc>
            </w:tr>
            <w:tr w:rsidR="003456DF" w14:paraId="7C39C084" w14:textId="77777777" w:rsidTr="00E6523D">
              <w:tc>
                <w:tcPr>
                  <w:tcW w:w="2676" w:type="dxa"/>
                </w:tcPr>
                <w:p w14:paraId="78895BFD" w14:textId="77777777" w:rsidR="003456DF" w:rsidRDefault="003456DF" w:rsidP="00E6523D">
                  <w:pPr>
                    <w:rPr>
                      <w:sz w:val="20"/>
                    </w:rPr>
                  </w:pPr>
                  <w:r>
                    <w:rPr>
                      <w:sz w:val="20"/>
                    </w:rPr>
                    <w:t>Documentos Internos</w:t>
                  </w:r>
                </w:p>
              </w:tc>
              <w:tc>
                <w:tcPr>
                  <w:tcW w:w="2667" w:type="dxa"/>
                </w:tcPr>
                <w:p w14:paraId="489AF870" w14:textId="77777777" w:rsidR="003456DF" w:rsidRPr="008E48B2" w:rsidRDefault="003456DF" w:rsidP="00E6523D">
                  <w:pPr>
                    <w:rPr>
                      <w:sz w:val="20"/>
                    </w:rPr>
                  </w:pPr>
                  <w:r w:rsidRPr="008E48B2">
                    <w:rPr>
                      <w:sz w:val="20"/>
                    </w:rPr>
                    <w:t>Fecha de numeración del documento interno.</w:t>
                  </w:r>
                </w:p>
              </w:tc>
            </w:tr>
            <w:tr w:rsidR="003456DF" w14:paraId="762B2832" w14:textId="77777777" w:rsidTr="00E6523D">
              <w:tc>
                <w:tcPr>
                  <w:tcW w:w="2676" w:type="dxa"/>
                </w:tcPr>
                <w:p w14:paraId="4E9B945E" w14:textId="77777777" w:rsidR="003456DF" w:rsidRDefault="003456DF" w:rsidP="00E6523D">
                  <w:pPr>
                    <w:rPr>
                      <w:sz w:val="20"/>
                    </w:rPr>
                  </w:pPr>
                  <w:r>
                    <w:rPr>
                      <w:sz w:val="20"/>
                    </w:rPr>
                    <w:t>Boletín químico</w:t>
                  </w:r>
                </w:p>
              </w:tc>
              <w:tc>
                <w:tcPr>
                  <w:tcW w:w="2667" w:type="dxa"/>
                </w:tcPr>
                <w:p w14:paraId="4197C346" w14:textId="77777777" w:rsidR="003456DF" w:rsidRPr="008E48B2" w:rsidRDefault="003456DF" w:rsidP="00E6523D">
                  <w:pPr>
                    <w:rPr>
                      <w:sz w:val="20"/>
                    </w:rPr>
                  </w:pPr>
                  <w:r w:rsidRPr="008E48B2">
                    <w:rPr>
                      <w:sz w:val="20"/>
                    </w:rPr>
                    <w:t>Fecha de numeración del boletín químico.</w:t>
                  </w:r>
                </w:p>
              </w:tc>
            </w:tr>
            <w:tr w:rsidR="003456DF" w14:paraId="34E78A78" w14:textId="77777777" w:rsidTr="00E6523D">
              <w:tc>
                <w:tcPr>
                  <w:tcW w:w="2676" w:type="dxa"/>
                </w:tcPr>
                <w:p w14:paraId="70B20936" w14:textId="77777777" w:rsidR="003456DF" w:rsidRDefault="003456DF" w:rsidP="00E6523D">
                  <w:pPr>
                    <w:rPr>
                      <w:sz w:val="20"/>
                    </w:rPr>
                  </w:pPr>
                  <w:r w:rsidRPr="0092247E">
                    <w:rPr>
                      <w:sz w:val="20"/>
                    </w:rPr>
                    <w:t>Solicitudes de Rectificación Electrónica</w:t>
                  </w:r>
                </w:p>
              </w:tc>
              <w:tc>
                <w:tcPr>
                  <w:tcW w:w="2667" w:type="dxa"/>
                </w:tcPr>
                <w:p w14:paraId="791850FA" w14:textId="77777777" w:rsidR="003456DF" w:rsidRPr="008E48B2" w:rsidRDefault="003456DF" w:rsidP="00E6523D">
                  <w:pPr>
                    <w:rPr>
                      <w:sz w:val="20"/>
                    </w:rPr>
                  </w:pPr>
                  <w:r w:rsidRPr="008E48B2">
                    <w:rPr>
                      <w:sz w:val="20"/>
                    </w:rPr>
                    <w:t>Fecha de transmisión de la solicitud de rectificación electrónica.</w:t>
                  </w:r>
                </w:p>
              </w:tc>
            </w:tr>
            <w:tr w:rsidR="003456DF" w14:paraId="581E61EF" w14:textId="77777777" w:rsidTr="00E6523D">
              <w:tc>
                <w:tcPr>
                  <w:tcW w:w="2676" w:type="dxa"/>
                </w:tcPr>
                <w:p w14:paraId="31B7FCFB" w14:textId="77777777" w:rsidR="003456DF" w:rsidRDefault="003456DF" w:rsidP="00E6523D">
                  <w:pPr>
                    <w:rPr>
                      <w:sz w:val="20"/>
                    </w:rPr>
                  </w:pPr>
                  <w:r w:rsidRPr="0092247E">
                    <w:rPr>
                      <w:sz w:val="20"/>
                    </w:rPr>
                    <w:t>Solicitudes de Regularización de despachos urgentes</w:t>
                  </w:r>
                </w:p>
              </w:tc>
              <w:tc>
                <w:tcPr>
                  <w:tcW w:w="2667" w:type="dxa"/>
                </w:tcPr>
                <w:p w14:paraId="7A70E56C" w14:textId="77777777" w:rsidR="003456DF" w:rsidRPr="008E48B2" w:rsidRDefault="003456DF" w:rsidP="00E6523D">
                  <w:pPr>
                    <w:rPr>
                      <w:sz w:val="20"/>
                    </w:rPr>
                  </w:pPr>
                  <w:r w:rsidRPr="008E48B2">
                    <w:rPr>
                      <w:sz w:val="20"/>
                    </w:rPr>
                    <w:t>Fecha de transmisión de la solicitud de regularización de despachos urgentes.</w:t>
                  </w:r>
                </w:p>
              </w:tc>
            </w:tr>
          </w:tbl>
          <w:p w14:paraId="209FF7DA" w14:textId="77777777" w:rsidR="003456DF" w:rsidRDefault="003456DF" w:rsidP="00E6523D">
            <w:pPr>
              <w:rPr>
                <w:sz w:val="20"/>
              </w:rPr>
            </w:pPr>
          </w:p>
          <w:p w14:paraId="33F41A7F" w14:textId="77777777" w:rsidR="003456DF" w:rsidRDefault="003456DF" w:rsidP="00E6523D">
            <w:pPr>
              <w:ind w:left="360"/>
              <w:rPr>
                <w:sz w:val="20"/>
              </w:rPr>
            </w:pPr>
            <w:r>
              <w:rPr>
                <w:sz w:val="20"/>
              </w:rPr>
              <w:t>Se debe considerar que el rango de fecha de búsqueda debe considerar hasta un máximo de 365 días y la fecha final de búsqueda no debe exceder a la fecha actual de la búsqueda.</w:t>
            </w:r>
          </w:p>
          <w:p w14:paraId="36A94BBC" w14:textId="77777777" w:rsidR="003456DF" w:rsidRDefault="003456DF" w:rsidP="00E6523D">
            <w:pPr>
              <w:ind w:left="360"/>
              <w:rPr>
                <w:sz w:val="20"/>
              </w:rPr>
            </w:pPr>
          </w:p>
          <w:p w14:paraId="17CB3DB9" w14:textId="77777777" w:rsidR="003456DF" w:rsidRPr="00B5133F" w:rsidRDefault="003456DF" w:rsidP="00E6523D">
            <w:pPr>
              <w:ind w:left="360"/>
              <w:rPr>
                <w:rFonts w:cs="Arial"/>
                <w:sz w:val="20"/>
                <w:szCs w:val="20"/>
              </w:rPr>
            </w:pPr>
            <w:r>
              <w:rPr>
                <w:rFonts w:cs="Arial"/>
                <w:sz w:val="20"/>
                <w:szCs w:val="20"/>
              </w:rPr>
              <w:t>Implementar</w:t>
            </w:r>
            <w:r w:rsidRPr="00B5133F">
              <w:rPr>
                <w:rFonts w:cs="Arial"/>
                <w:sz w:val="20"/>
                <w:szCs w:val="20"/>
              </w:rPr>
              <w:t xml:space="preserve"> la ayuda contextual en el filtro Fecha Documento según como se indica:</w:t>
            </w:r>
          </w:p>
          <w:p w14:paraId="6B0B8E30" w14:textId="77777777" w:rsidR="003456DF" w:rsidRPr="00B5133F" w:rsidRDefault="003456DF" w:rsidP="00E6523D">
            <w:pPr>
              <w:ind w:left="360"/>
              <w:rPr>
                <w:rFonts w:cs="Arial"/>
                <w:sz w:val="20"/>
                <w:szCs w:val="20"/>
              </w:rPr>
            </w:pPr>
          </w:p>
          <w:p w14:paraId="355AB92E" w14:textId="77777777" w:rsidR="003456DF" w:rsidRPr="00B5133F" w:rsidRDefault="003456DF" w:rsidP="00E6523D">
            <w:pPr>
              <w:ind w:left="360"/>
              <w:rPr>
                <w:rFonts w:cs="Arial"/>
                <w:sz w:val="20"/>
                <w:szCs w:val="20"/>
              </w:rPr>
            </w:pPr>
            <w:r w:rsidRPr="00B5133F">
              <w:rPr>
                <w:rFonts w:cs="Arial"/>
                <w:b/>
                <w:sz w:val="20"/>
                <w:szCs w:val="20"/>
              </w:rPr>
              <w:t>Fecha de numeración</w:t>
            </w:r>
            <w:r w:rsidRPr="00B5133F">
              <w:rPr>
                <w:rFonts w:cs="Arial"/>
                <w:sz w:val="20"/>
                <w:szCs w:val="20"/>
              </w:rPr>
              <w:t xml:space="preserve"> en el caso de DUA(s), Boletines Químicos, Expedientes y Documentos Internos</w:t>
            </w:r>
          </w:p>
          <w:p w14:paraId="747EE95B" w14:textId="77777777" w:rsidR="003456DF" w:rsidRPr="00B5133F" w:rsidRDefault="003456DF" w:rsidP="00E6523D">
            <w:pPr>
              <w:ind w:left="360"/>
              <w:rPr>
                <w:rFonts w:cs="Arial"/>
                <w:sz w:val="20"/>
                <w:szCs w:val="20"/>
              </w:rPr>
            </w:pPr>
            <w:r w:rsidRPr="00B5133F">
              <w:rPr>
                <w:rFonts w:cs="Arial"/>
                <w:b/>
                <w:sz w:val="20"/>
                <w:szCs w:val="20"/>
              </w:rPr>
              <w:t>Fecha de transmisión</w:t>
            </w:r>
            <w:r w:rsidRPr="00B5133F">
              <w:rPr>
                <w:rFonts w:cs="Arial"/>
                <w:sz w:val="20"/>
                <w:szCs w:val="20"/>
              </w:rPr>
              <w:t xml:space="preserve"> en el caso de solicitudes externas</w:t>
            </w:r>
          </w:p>
          <w:p w14:paraId="43CB4B7C" w14:textId="77777777" w:rsidR="003456DF" w:rsidRPr="00B5133F" w:rsidRDefault="003456DF" w:rsidP="00E6523D">
            <w:pPr>
              <w:ind w:left="360"/>
              <w:rPr>
                <w:rFonts w:cs="Arial"/>
                <w:sz w:val="20"/>
                <w:szCs w:val="20"/>
              </w:rPr>
            </w:pPr>
            <w:r w:rsidRPr="00B5133F">
              <w:rPr>
                <w:rFonts w:cs="Arial"/>
                <w:sz w:val="20"/>
                <w:szCs w:val="20"/>
              </w:rPr>
              <w:t>Las fechas deben tener como rang</w:t>
            </w:r>
            <w:r>
              <w:rPr>
                <w:rFonts w:cs="Arial"/>
                <w:sz w:val="20"/>
                <w:szCs w:val="20"/>
              </w:rPr>
              <w:t>o máximo 365 días de diferencia</w:t>
            </w:r>
          </w:p>
          <w:p w14:paraId="691B9E99" w14:textId="77777777" w:rsidR="003456DF" w:rsidRPr="00B5133F" w:rsidRDefault="003456DF" w:rsidP="00E6523D">
            <w:pPr>
              <w:ind w:left="360"/>
              <w:rPr>
                <w:rFonts w:cs="Arial"/>
                <w:sz w:val="20"/>
                <w:szCs w:val="20"/>
              </w:rPr>
            </w:pPr>
          </w:p>
          <w:p w14:paraId="63A04984" w14:textId="77777777" w:rsidR="003456DF" w:rsidRPr="00B5133F" w:rsidRDefault="003456DF" w:rsidP="003456DF">
            <w:pPr>
              <w:pStyle w:val="Prrafodelista"/>
              <w:numPr>
                <w:ilvl w:val="0"/>
                <w:numId w:val="104"/>
              </w:numPr>
              <w:jc w:val="left"/>
              <w:rPr>
                <w:rFonts w:cs="Arial"/>
                <w:b/>
                <w:sz w:val="20"/>
                <w:szCs w:val="20"/>
              </w:rPr>
            </w:pPr>
            <w:r w:rsidRPr="00B5133F">
              <w:rPr>
                <w:rFonts w:cs="Arial"/>
                <w:b/>
                <w:sz w:val="20"/>
                <w:szCs w:val="20"/>
              </w:rPr>
              <w:t>Por Fecha de Asignación</w:t>
            </w:r>
          </w:p>
          <w:p w14:paraId="17314969" w14:textId="77777777" w:rsidR="003456DF" w:rsidRPr="00B5133F" w:rsidRDefault="003456DF" w:rsidP="00E6523D">
            <w:pPr>
              <w:pStyle w:val="Prrafodelista"/>
              <w:ind w:left="360"/>
              <w:rPr>
                <w:rFonts w:cs="Arial"/>
                <w:b/>
                <w:sz w:val="20"/>
                <w:szCs w:val="20"/>
              </w:rPr>
            </w:pPr>
          </w:p>
          <w:p w14:paraId="58DA0FAB" w14:textId="77777777" w:rsidR="003456DF" w:rsidRPr="00B5133F" w:rsidRDefault="003456DF" w:rsidP="00E6523D">
            <w:pPr>
              <w:ind w:left="360"/>
              <w:rPr>
                <w:rFonts w:cs="Arial"/>
                <w:sz w:val="20"/>
                <w:szCs w:val="20"/>
              </w:rPr>
            </w:pPr>
            <w:r w:rsidRPr="00B5133F">
              <w:rPr>
                <w:rFonts w:cs="Arial"/>
                <w:sz w:val="20"/>
                <w:szCs w:val="20"/>
              </w:rPr>
              <w:t xml:space="preserve">La Consulta General de la Bandeja de  Pendientes podrá efectuar la búsqueda de los documentos pendientes entre un rango de fechas de asignación al Funcionario. </w:t>
            </w:r>
          </w:p>
          <w:p w14:paraId="4097FABF" w14:textId="77777777" w:rsidR="003456DF" w:rsidRPr="00B5133F" w:rsidRDefault="003456DF" w:rsidP="00E6523D">
            <w:pPr>
              <w:rPr>
                <w:rFonts w:cs="Arial"/>
                <w:b/>
                <w:sz w:val="20"/>
                <w:szCs w:val="20"/>
              </w:rPr>
            </w:pPr>
          </w:p>
          <w:p w14:paraId="217B533F" w14:textId="77777777" w:rsidR="003456DF" w:rsidRPr="00B5133F" w:rsidRDefault="003456DF" w:rsidP="00E6523D">
            <w:pPr>
              <w:pStyle w:val="Prrafodelista"/>
              <w:ind w:left="360"/>
              <w:rPr>
                <w:rFonts w:cs="Arial"/>
                <w:sz w:val="20"/>
                <w:szCs w:val="20"/>
              </w:rPr>
            </w:pPr>
            <w:r w:rsidRPr="00B5133F">
              <w:rPr>
                <w:rFonts w:cs="Arial"/>
                <w:sz w:val="20"/>
                <w:szCs w:val="20"/>
              </w:rPr>
              <w:t>Mostrar una ayuda contextual que indique “Búsqueda por fecha de asignación a un Especialista de Aduanas”</w:t>
            </w:r>
          </w:p>
          <w:p w14:paraId="133553E8" w14:textId="77777777" w:rsidR="003456DF" w:rsidRPr="00B5133F" w:rsidRDefault="003456DF" w:rsidP="00E6523D">
            <w:pPr>
              <w:rPr>
                <w:rFonts w:cs="Arial"/>
                <w:b/>
                <w:sz w:val="20"/>
                <w:szCs w:val="20"/>
              </w:rPr>
            </w:pPr>
          </w:p>
          <w:p w14:paraId="7FE0B1B6" w14:textId="77777777" w:rsidR="003456DF" w:rsidRPr="00B5133F" w:rsidRDefault="003456DF" w:rsidP="003456DF">
            <w:pPr>
              <w:pStyle w:val="Prrafodelista"/>
              <w:numPr>
                <w:ilvl w:val="0"/>
                <w:numId w:val="104"/>
              </w:numPr>
              <w:jc w:val="left"/>
              <w:rPr>
                <w:rFonts w:cs="Arial"/>
                <w:b/>
                <w:sz w:val="20"/>
                <w:szCs w:val="20"/>
              </w:rPr>
            </w:pPr>
            <w:r w:rsidRPr="00B5133F">
              <w:rPr>
                <w:rFonts w:cs="Arial"/>
                <w:b/>
                <w:sz w:val="20"/>
                <w:szCs w:val="20"/>
              </w:rPr>
              <w:t>Por tipo de Documento:</w:t>
            </w:r>
          </w:p>
          <w:p w14:paraId="6A0E896D" w14:textId="77777777" w:rsidR="003456DF" w:rsidRPr="00B5133F" w:rsidRDefault="003456DF" w:rsidP="00E6523D">
            <w:pPr>
              <w:ind w:left="360"/>
              <w:rPr>
                <w:rFonts w:cs="Arial"/>
                <w:sz w:val="20"/>
                <w:szCs w:val="20"/>
              </w:rPr>
            </w:pPr>
          </w:p>
          <w:p w14:paraId="4ABB139B" w14:textId="77777777" w:rsidR="003456DF" w:rsidRPr="00B5133F" w:rsidRDefault="003456DF" w:rsidP="00E6523D">
            <w:pPr>
              <w:ind w:left="360"/>
              <w:rPr>
                <w:rFonts w:cs="Arial"/>
                <w:sz w:val="20"/>
                <w:szCs w:val="20"/>
              </w:rPr>
            </w:pPr>
            <w:r w:rsidRPr="00B5133F">
              <w:rPr>
                <w:rFonts w:cs="Arial"/>
                <w:sz w:val="20"/>
                <w:szCs w:val="20"/>
              </w:rPr>
              <w:t>La Bandeja de Pendientes permitirá filtrar los tipos de documentos, contiendo los siguientes valores:</w:t>
            </w:r>
          </w:p>
          <w:p w14:paraId="05EC0890" w14:textId="77777777" w:rsidR="003456DF" w:rsidRPr="00B5133F" w:rsidRDefault="003456DF" w:rsidP="00E6523D">
            <w:pPr>
              <w:ind w:left="360"/>
              <w:rPr>
                <w:rFonts w:cs="Arial"/>
                <w:sz w:val="20"/>
                <w:szCs w:val="20"/>
              </w:rPr>
            </w:pPr>
          </w:p>
          <w:p w14:paraId="4B113B54"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DUA</w:t>
            </w:r>
          </w:p>
          <w:p w14:paraId="6F1DD623"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 xml:space="preserve">Solicitud </w:t>
            </w:r>
          </w:p>
          <w:p w14:paraId="66ACE7A3"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Expediente</w:t>
            </w:r>
          </w:p>
          <w:p w14:paraId="123F39D9"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Boletín químico</w:t>
            </w:r>
          </w:p>
          <w:p w14:paraId="1E9B074F"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Documento interno</w:t>
            </w:r>
          </w:p>
          <w:p w14:paraId="3C74347F" w14:textId="77777777" w:rsidR="003456DF" w:rsidRPr="00B5133F" w:rsidRDefault="003456DF" w:rsidP="00E6523D">
            <w:pPr>
              <w:pStyle w:val="Prrafodelista"/>
              <w:ind w:left="1080"/>
              <w:rPr>
                <w:rFonts w:cs="Arial"/>
                <w:sz w:val="20"/>
                <w:szCs w:val="20"/>
              </w:rPr>
            </w:pPr>
          </w:p>
          <w:p w14:paraId="510EBAF6" w14:textId="77777777" w:rsidR="003456DF" w:rsidRPr="00B5133F" w:rsidRDefault="003456DF" w:rsidP="00E6523D">
            <w:pPr>
              <w:ind w:left="360"/>
              <w:rPr>
                <w:rFonts w:cs="Arial"/>
                <w:sz w:val="20"/>
                <w:szCs w:val="20"/>
              </w:rPr>
            </w:pPr>
            <w:r w:rsidRPr="00B5133F">
              <w:rPr>
                <w:rFonts w:cs="Arial"/>
                <w:sz w:val="20"/>
                <w:szCs w:val="20"/>
              </w:rPr>
              <w:t xml:space="preserve">Para el caso que se seleccione como tipo de documento </w:t>
            </w:r>
            <w:r w:rsidRPr="00B5133F">
              <w:rPr>
                <w:rFonts w:cs="Arial"/>
                <w:b/>
                <w:sz w:val="20"/>
                <w:szCs w:val="20"/>
              </w:rPr>
              <w:t>Solicitud</w:t>
            </w:r>
            <w:r w:rsidRPr="00B5133F">
              <w:rPr>
                <w:rFonts w:cs="Arial"/>
                <w:sz w:val="20"/>
                <w:szCs w:val="20"/>
              </w:rPr>
              <w:t>, la bandeja considerará las siguientes solicitudes:</w:t>
            </w:r>
          </w:p>
          <w:p w14:paraId="3D274C81" w14:textId="77777777" w:rsidR="003456DF" w:rsidRPr="00B5133F" w:rsidRDefault="003456DF" w:rsidP="00E6523D">
            <w:pPr>
              <w:ind w:left="360"/>
              <w:rPr>
                <w:rFonts w:cs="Arial"/>
                <w:sz w:val="20"/>
                <w:szCs w:val="20"/>
              </w:rPr>
            </w:pPr>
          </w:p>
          <w:p w14:paraId="27AEC23D"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Solicitudes de Rectificación Electrónica.</w:t>
            </w:r>
          </w:p>
          <w:p w14:paraId="765E5BAC"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Solicitudes de Regularización de despachos urgentes.</w:t>
            </w:r>
          </w:p>
          <w:p w14:paraId="1CEFDA8F" w14:textId="77777777" w:rsidR="003456DF" w:rsidRPr="00B5133F" w:rsidRDefault="003456DF" w:rsidP="00E6523D">
            <w:pPr>
              <w:pStyle w:val="Prrafodelista"/>
              <w:ind w:left="1080"/>
              <w:rPr>
                <w:rFonts w:cs="Arial"/>
                <w:sz w:val="20"/>
                <w:szCs w:val="20"/>
              </w:rPr>
            </w:pPr>
          </w:p>
          <w:p w14:paraId="38A06A34" w14:textId="77777777" w:rsidR="003456DF" w:rsidRPr="00B5133F" w:rsidRDefault="003456DF" w:rsidP="00E6523D">
            <w:pPr>
              <w:ind w:left="360"/>
              <w:rPr>
                <w:rFonts w:cs="Arial"/>
                <w:sz w:val="20"/>
                <w:szCs w:val="20"/>
              </w:rPr>
            </w:pPr>
            <w:r w:rsidRPr="00B5133F">
              <w:rPr>
                <w:rFonts w:cs="Arial"/>
                <w:sz w:val="20"/>
                <w:szCs w:val="20"/>
              </w:rPr>
              <w:t xml:space="preserve">Para el caso que se seleccione como tipo de documento </w:t>
            </w:r>
            <w:proofErr w:type="spellStart"/>
            <w:r w:rsidRPr="00B5133F">
              <w:rPr>
                <w:rFonts w:cs="Arial"/>
                <w:b/>
                <w:sz w:val="20"/>
                <w:szCs w:val="20"/>
              </w:rPr>
              <w:t>Documento</w:t>
            </w:r>
            <w:proofErr w:type="spellEnd"/>
            <w:r w:rsidRPr="00B5133F">
              <w:rPr>
                <w:rFonts w:cs="Arial"/>
                <w:b/>
                <w:sz w:val="20"/>
                <w:szCs w:val="20"/>
              </w:rPr>
              <w:t xml:space="preserve"> Interno</w:t>
            </w:r>
            <w:r w:rsidRPr="00B5133F">
              <w:rPr>
                <w:rFonts w:cs="Arial"/>
                <w:sz w:val="20"/>
                <w:szCs w:val="20"/>
              </w:rPr>
              <w:t>, la bandeja considerará los siguientes documentos internos:</w:t>
            </w:r>
          </w:p>
          <w:p w14:paraId="7D1726F3"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ACTA COMISO</w:t>
            </w:r>
          </w:p>
          <w:p w14:paraId="7C3E4537"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ACTA DE LEVANTAMIENTO DE INMOVILIZACION</w:t>
            </w:r>
          </w:p>
          <w:p w14:paraId="7BF24271"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ACTA DE SEPARACION</w:t>
            </w:r>
          </w:p>
          <w:p w14:paraId="17EBE5CF"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ACTA DE VERIFICACION</w:t>
            </w:r>
          </w:p>
          <w:p w14:paraId="4FDBFA4F"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ACTA DE VERIFICACIÓN DE MERCANCIAS</w:t>
            </w:r>
          </w:p>
          <w:p w14:paraId="451E86CF"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AM-ACTA DE INMOVILIZACION</w:t>
            </w:r>
          </w:p>
          <w:p w14:paraId="3F26926F"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CARGO</w:t>
            </w:r>
          </w:p>
          <w:p w14:paraId="45CC80FE"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INFORME</w:t>
            </w:r>
          </w:p>
          <w:p w14:paraId="517D73DA"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 xml:space="preserve">INFORME INTERNO </w:t>
            </w:r>
          </w:p>
          <w:p w14:paraId="54D25B65"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MEMORANDUM</w:t>
            </w:r>
          </w:p>
          <w:p w14:paraId="25090C6E"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MEMORANDUM-MULTIPLE</w:t>
            </w:r>
          </w:p>
          <w:p w14:paraId="672EB086"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RESOLUCION DE DIVISION</w:t>
            </w:r>
          </w:p>
          <w:p w14:paraId="0536F959"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RESOLUCION DE INTENDENCIA NACIONAL</w:t>
            </w:r>
          </w:p>
          <w:p w14:paraId="290877B1"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RESOLUCION DEL TRIBUNAL DE ADUANAS</w:t>
            </w:r>
          </w:p>
          <w:p w14:paraId="44E48928"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RESOLUCION DEL TRIBUNAL FISCAL</w:t>
            </w:r>
          </w:p>
          <w:p w14:paraId="0E6EA4CB"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RESOLUCION DIRECTORAL</w:t>
            </w:r>
          </w:p>
          <w:p w14:paraId="45B4AA61"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RESOLUCION GERENCIA</w:t>
            </w:r>
          </w:p>
          <w:p w14:paraId="3EF932A4"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lastRenderedPageBreak/>
              <w:t>RESOLUCION INTENDENCIA</w:t>
            </w:r>
          </w:p>
          <w:p w14:paraId="79188A87"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RESOLUCION JEFATURAL</w:t>
            </w:r>
          </w:p>
          <w:p w14:paraId="3D874BCA"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RESOLUCION JEFATURAL DE DEPARTAMENTO</w:t>
            </w:r>
          </w:p>
          <w:p w14:paraId="0A7349D8"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RESOLUCION OFICINA</w:t>
            </w:r>
          </w:p>
          <w:p w14:paraId="03E4A58F"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RESOLUCION SUPERINT.ADJUNTA DE ADUANAS</w:t>
            </w:r>
          </w:p>
          <w:p w14:paraId="75B01A5D" w14:textId="77777777" w:rsidR="003456DF" w:rsidRPr="00B5133F" w:rsidRDefault="003456DF" w:rsidP="003456DF">
            <w:pPr>
              <w:pStyle w:val="Prrafodelista"/>
              <w:numPr>
                <w:ilvl w:val="0"/>
                <w:numId w:val="113"/>
              </w:numPr>
              <w:ind w:left="1150"/>
              <w:jc w:val="left"/>
              <w:rPr>
                <w:rFonts w:cs="Arial"/>
                <w:sz w:val="20"/>
                <w:szCs w:val="20"/>
              </w:rPr>
            </w:pPr>
            <w:r w:rsidRPr="00B5133F">
              <w:rPr>
                <w:rFonts w:cs="Arial"/>
                <w:sz w:val="20"/>
                <w:szCs w:val="20"/>
              </w:rPr>
              <w:t>RESOLUCION SUPERINTENDENCIA</w:t>
            </w:r>
          </w:p>
          <w:p w14:paraId="7FF0638F" w14:textId="77777777" w:rsidR="003456DF" w:rsidRPr="00B5133F" w:rsidRDefault="003456DF" w:rsidP="00E6523D">
            <w:pPr>
              <w:ind w:left="360"/>
              <w:rPr>
                <w:rFonts w:cs="Arial"/>
                <w:sz w:val="20"/>
                <w:szCs w:val="20"/>
              </w:rPr>
            </w:pPr>
          </w:p>
          <w:p w14:paraId="442855DE" w14:textId="77777777" w:rsidR="003456DF" w:rsidRPr="00B5133F" w:rsidRDefault="003456DF" w:rsidP="00E6523D">
            <w:pPr>
              <w:ind w:left="360"/>
              <w:rPr>
                <w:rFonts w:cs="Arial"/>
                <w:sz w:val="20"/>
                <w:szCs w:val="20"/>
              </w:rPr>
            </w:pPr>
            <w:r w:rsidRPr="00B5133F">
              <w:rPr>
                <w:rFonts w:cs="Arial"/>
                <w:sz w:val="20"/>
                <w:szCs w:val="20"/>
              </w:rPr>
              <w:t>Así también Considerar que el expediente, documentos internos y boletín químico, solo se mostrarán en la Consulta General de la Bandeja de  Pendientes cuando se seleccione en el filtro, su tipo de documento.</w:t>
            </w:r>
          </w:p>
          <w:p w14:paraId="5A72F54C" w14:textId="77777777" w:rsidR="003456DF" w:rsidRPr="00B5133F" w:rsidRDefault="003456DF" w:rsidP="00E6523D">
            <w:pPr>
              <w:ind w:left="360"/>
              <w:rPr>
                <w:rFonts w:cs="Arial"/>
                <w:sz w:val="20"/>
                <w:szCs w:val="20"/>
              </w:rPr>
            </w:pPr>
          </w:p>
          <w:p w14:paraId="073941AD" w14:textId="77777777" w:rsidR="003456DF" w:rsidRPr="00B5133F" w:rsidRDefault="003456DF" w:rsidP="00E6523D">
            <w:pPr>
              <w:pStyle w:val="Prrafodelista"/>
              <w:ind w:left="360"/>
              <w:rPr>
                <w:rFonts w:cs="Arial"/>
                <w:sz w:val="20"/>
                <w:szCs w:val="20"/>
              </w:rPr>
            </w:pPr>
            <w:r w:rsidRPr="00B5133F">
              <w:rPr>
                <w:rFonts w:cs="Arial"/>
                <w:sz w:val="20"/>
                <w:szCs w:val="20"/>
              </w:rPr>
              <w:t>Mostrar una ayuda contextual que indique “Búsqueda por Tipo de documento”</w:t>
            </w:r>
          </w:p>
          <w:p w14:paraId="3A992DE4" w14:textId="77777777" w:rsidR="003456DF" w:rsidRPr="00B5133F" w:rsidRDefault="003456DF" w:rsidP="00E6523D">
            <w:pPr>
              <w:rPr>
                <w:rFonts w:cs="Arial"/>
                <w:sz w:val="20"/>
                <w:szCs w:val="20"/>
              </w:rPr>
            </w:pPr>
          </w:p>
          <w:p w14:paraId="21824578" w14:textId="77777777" w:rsidR="003456DF" w:rsidRPr="00B5133F" w:rsidRDefault="003456DF" w:rsidP="003456DF">
            <w:pPr>
              <w:pStyle w:val="Prrafodelista"/>
              <w:numPr>
                <w:ilvl w:val="0"/>
                <w:numId w:val="104"/>
              </w:numPr>
              <w:jc w:val="left"/>
              <w:rPr>
                <w:rFonts w:cs="Arial"/>
                <w:b/>
                <w:sz w:val="20"/>
                <w:szCs w:val="20"/>
              </w:rPr>
            </w:pPr>
            <w:r w:rsidRPr="00B5133F">
              <w:rPr>
                <w:rFonts w:cs="Arial"/>
                <w:b/>
                <w:sz w:val="20"/>
                <w:szCs w:val="20"/>
              </w:rPr>
              <w:t>Por Canal de Control:</w:t>
            </w:r>
          </w:p>
          <w:p w14:paraId="1DAFC491" w14:textId="77777777" w:rsidR="003456DF" w:rsidRPr="00B5133F" w:rsidRDefault="003456DF" w:rsidP="00E6523D">
            <w:pPr>
              <w:pStyle w:val="Prrafodelista"/>
              <w:ind w:left="360"/>
              <w:rPr>
                <w:rFonts w:cs="Arial"/>
                <w:b/>
                <w:sz w:val="20"/>
                <w:szCs w:val="20"/>
              </w:rPr>
            </w:pPr>
          </w:p>
          <w:p w14:paraId="7B14BC73" w14:textId="77777777" w:rsidR="003456DF" w:rsidRPr="00B5133F" w:rsidRDefault="003456DF" w:rsidP="00E6523D">
            <w:pPr>
              <w:ind w:left="360"/>
              <w:rPr>
                <w:rFonts w:cs="Arial"/>
                <w:sz w:val="20"/>
                <w:szCs w:val="20"/>
              </w:rPr>
            </w:pPr>
            <w:r w:rsidRPr="00B5133F">
              <w:rPr>
                <w:rFonts w:cs="Arial"/>
                <w:sz w:val="20"/>
                <w:szCs w:val="20"/>
              </w:rPr>
              <w:t>La Bandeja de Pendientes permitirá filtrar por el Canal de Control,  la cual se activa solo cuando el tipo de documento seleccionado es DUA, mostrando en la bandeja de pendientes todas las DUA(s)  del canal de control seleccionado.</w:t>
            </w:r>
          </w:p>
          <w:p w14:paraId="658E7672" w14:textId="77777777" w:rsidR="003456DF" w:rsidRPr="00B5133F" w:rsidRDefault="003456DF" w:rsidP="00E6523D">
            <w:pPr>
              <w:ind w:left="360"/>
              <w:rPr>
                <w:rFonts w:cs="Arial"/>
                <w:sz w:val="20"/>
                <w:szCs w:val="20"/>
              </w:rPr>
            </w:pPr>
          </w:p>
          <w:p w14:paraId="2562D832" w14:textId="77777777" w:rsidR="003456DF" w:rsidRPr="00B5133F" w:rsidRDefault="003456DF" w:rsidP="00E6523D">
            <w:pPr>
              <w:ind w:left="360"/>
              <w:rPr>
                <w:rFonts w:cs="Arial"/>
                <w:sz w:val="20"/>
                <w:szCs w:val="20"/>
              </w:rPr>
            </w:pPr>
            <w:r w:rsidRPr="00B5133F">
              <w:rPr>
                <w:rFonts w:cs="Arial"/>
                <w:sz w:val="20"/>
                <w:szCs w:val="20"/>
              </w:rPr>
              <w:t>Los valores que se mostrarán en el filtro del canal de control son los siguientes:</w:t>
            </w:r>
          </w:p>
          <w:p w14:paraId="5C0CB567" w14:textId="77777777" w:rsidR="003456DF" w:rsidRPr="00B5133F" w:rsidRDefault="003456DF" w:rsidP="00E6523D">
            <w:pPr>
              <w:ind w:left="360"/>
              <w:rPr>
                <w:rFonts w:cs="Arial"/>
                <w:sz w:val="20"/>
                <w:szCs w:val="20"/>
              </w:rPr>
            </w:pPr>
          </w:p>
          <w:p w14:paraId="6E9815F1"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Rojo</w:t>
            </w:r>
          </w:p>
          <w:p w14:paraId="5B8EC379"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Naranja</w:t>
            </w:r>
          </w:p>
          <w:p w14:paraId="0EEDDBCA"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Verde</w:t>
            </w:r>
          </w:p>
          <w:p w14:paraId="56159E43" w14:textId="77777777" w:rsidR="003456DF" w:rsidRPr="00B5133F" w:rsidRDefault="003456DF" w:rsidP="00E6523D">
            <w:pPr>
              <w:pStyle w:val="Prrafodelista"/>
              <w:ind w:left="1080"/>
              <w:rPr>
                <w:rFonts w:cs="Arial"/>
                <w:sz w:val="20"/>
                <w:szCs w:val="20"/>
              </w:rPr>
            </w:pPr>
          </w:p>
          <w:p w14:paraId="16654DEE" w14:textId="77777777" w:rsidR="003456DF" w:rsidRPr="00B5133F" w:rsidRDefault="003456DF" w:rsidP="00E6523D">
            <w:pPr>
              <w:pStyle w:val="Prrafodelista"/>
              <w:ind w:left="360"/>
              <w:rPr>
                <w:rFonts w:cs="Arial"/>
                <w:sz w:val="20"/>
                <w:szCs w:val="20"/>
              </w:rPr>
            </w:pPr>
            <w:r w:rsidRPr="00B5133F">
              <w:rPr>
                <w:rFonts w:cs="Arial"/>
                <w:sz w:val="20"/>
                <w:szCs w:val="20"/>
              </w:rPr>
              <w:t>Mostrar una ayuda contextual que indique “Búsqueda por canal de control”</w:t>
            </w:r>
          </w:p>
          <w:p w14:paraId="476B51EB" w14:textId="77777777" w:rsidR="003456DF" w:rsidRPr="00B5133F" w:rsidRDefault="003456DF" w:rsidP="00E6523D">
            <w:pPr>
              <w:pStyle w:val="Prrafodelista"/>
              <w:ind w:left="360"/>
              <w:rPr>
                <w:rFonts w:cs="Arial"/>
                <w:sz w:val="20"/>
                <w:szCs w:val="20"/>
              </w:rPr>
            </w:pPr>
          </w:p>
          <w:p w14:paraId="7B326F85" w14:textId="77777777" w:rsidR="003456DF" w:rsidRPr="00B5133F" w:rsidRDefault="003456DF" w:rsidP="003456DF">
            <w:pPr>
              <w:pStyle w:val="Prrafodelista"/>
              <w:numPr>
                <w:ilvl w:val="0"/>
                <w:numId w:val="104"/>
              </w:numPr>
              <w:jc w:val="left"/>
              <w:rPr>
                <w:rFonts w:cs="Arial"/>
                <w:b/>
                <w:sz w:val="20"/>
                <w:szCs w:val="20"/>
              </w:rPr>
            </w:pPr>
            <w:r w:rsidRPr="00B5133F">
              <w:rPr>
                <w:rFonts w:cs="Arial"/>
                <w:b/>
                <w:sz w:val="20"/>
                <w:szCs w:val="20"/>
              </w:rPr>
              <w:t>Por Estado del documento:</w:t>
            </w:r>
          </w:p>
          <w:p w14:paraId="58ED48A3" w14:textId="77777777" w:rsidR="003456DF" w:rsidRPr="00B5133F" w:rsidRDefault="003456DF" w:rsidP="00E6523D">
            <w:pPr>
              <w:pStyle w:val="Prrafodelista"/>
              <w:ind w:left="360"/>
              <w:rPr>
                <w:rFonts w:cs="Arial"/>
                <w:b/>
                <w:sz w:val="20"/>
                <w:szCs w:val="20"/>
              </w:rPr>
            </w:pPr>
          </w:p>
          <w:p w14:paraId="220870DB" w14:textId="77777777" w:rsidR="003456DF" w:rsidRPr="00B5133F" w:rsidRDefault="003456DF" w:rsidP="00E6523D">
            <w:pPr>
              <w:ind w:left="360"/>
              <w:rPr>
                <w:rFonts w:cs="Arial"/>
                <w:sz w:val="20"/>
                <w:szCs w:val="20"/>
              </w:rPr>
            </w:pPr>
            <w:r w:rsidRPr="00B5133F">
              <w:rPr>
                <w:rFonts w:cs="Arial"/>
                <w:sz w:val="20"/>
                <w:szCs w:val="20"/>
              </w:rPr>
              <w:t>La Bandeja de Pendientes permitirá filtrar por el estado del documento (DUA, solicitud, boletín químico, expediente, documento interno), mostrando en la bandeja de pendientes todos los documentos del tipo y  estado seleccionado.</w:t>
            </w:r>
          </w:p>
          <w:p w14:paraId="38DE3AA8" w14:textId="77777777" w:rsidR="003456DF" w:rsidRPr="00B5133F" w:rsidRDefault="003456DF" w:rsidP="00E6523D">
            <w:pPr>
              <w:ind w:left="360"/>
              <w:rPr>
                <w:rFonts w:cs="Arial"/>
                <w:sz w:val="20"/>
                <w:szCs w:val="20"/>
              </w:rPr>
            </w:pPr>
          </w:p>
          <w:p w14:paraId="407D023E" w14:textId="77777777" w:rsidR="003456DF" w:rsidRPr="00B5133F" w:rsidRDefault="003456DF" w:rsidP="00E6523D">
            <w:pPr>
              <w:ind w:left="360"/>
              <w:rPr>
                <w:rFonts w:cs="Arial"/>
                <w:sz w:val="20"/>
                <w:szCs w:val="20"/>
              </w:rPr>
            </w:pPr>
          </w:p>
          <w:p w14:paraId="16CBDBBE" w14:textId="77777777" w:rsidR="003456DF" w:rsidRPr="00B5133F" w:rsidRDefault="003456DF" w:rsidP="00E6523D">
            <w:pPr>
              <w:ind w:left="360"/>
              <w:rPr>
                <w:rFonts w:cs="Arial"/>
                <w:sz w:val="20"/>
                <w:szCs w:val="20"/>
              </w:rPr>
            </w:pPr>
            <w:r w:rsidRPr="00B5133F">
              <w:rPr>
                <w:rFonts w:cs="Arial"/>
                <w:sz w:val="20"/>
                <w:szCs w:val="20"/>
              </w:rPr>
              <w:t xml:space="preserve">Los </w:t>
            </w:r>
            <w:r w:rsidRPr="00486F80">
              <w:rPr>
                <w:rFonts w:cs="Arial"/>
                <w:color w:val="000000" w:themeColor="text1"/>
                <w:sz w:val="20"/>
                <w:szCs w:val="20"/>
              </w:rPr>
              <w:t xml:space="preserve">valores que se mostrarán en el filtro del estado para el tipo de documento </w:t>
            </w:r>
            <w:r w:rsidRPr="00486F80">
              <w:rPr>
                <w:rFonts w:cs="Arial"/>
                <w:b/>
                <w:color w:val="000000" w:themeColor="text1"/>
                <w:sz w:val="20"/>
                <w:szCs w:val="20"/>
              </w:rPr>
              <w:t>DUA</w:t>
            </w:r>
            <w:r w:rsidRPr="00486F80">
              <w:rPr>
                <w:rFonts w:cs="Arial"/>
                <w:color w:val="000000" w:themeColor="text1"/>
                <w:sz w:val="20"/>
                <w:szCs w:val="20"/>
              </w:rPr>
              <w:t xml:space="preserve"> son </w:t>
            </w:r>
            <w:r>
              <w:rPr>
                <w:rFonts w:cs="Arial"/>
                <w:color w:val="000000" w:themeColor="text1"/>
                <w:sz w:val="20"/>
                <w:szCs w:val="20"/>
              </w:rPr>
              <w:t>los vigentes para el catá</w:t>
            </w:r>
            <w:r w:rsidRPr="00486F80">
              <w:rPr>
                <w:rFonts w:cs="Arial"/>
                <w:color w:val="000000" w:themeColor="text1"/>
                <w:sz w:val="20"/>
                <w:szCs w:val="20"/>
              </w:rPr>
              <w:t>logo 335 siendo estos actualmente los siguientes:</w:t>
            </w:r>
          </w:p>
          <w:p w14:paraId="25B9CBFC" w14:textId="77777777" w:rsidR="003456DF" w:rsidRPr="00B5133F" w:rsidRDefault="003456DF" w:rsidP="00E6523D">
            <w:pPr>
              <w:pStyle w:val="Prrafodelista"/>
              <w:ind w:left="1080"/>
              <w:rPr>
                <w:rFonts w:cs="Arial"/>
                <w:sz w:val="20"/>
                <w:szCs w:val="20"/>
              </w:rPr>
            </w:pPr>
          </w:p>
          <w:p w14:paraId="63D352B8"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Numerada</w:t>
            </w:r>
          </w:p>
          <w:p w14:paraId="3D194452"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Asignado</w:t>
            </w:r>
          </w:p>
          <w:p w14:paraId="0D5ED1B6"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En Revisión</w:t>
            </w:r>
          </w:p>
          <w:p w14:paraId="099FF761"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En Proceso de Diligencia</w:t>
            </w:r>
          </w:p>
          <w:p w14:paraId="58E209EC"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Diligencia Conforme</w:t>
            </w:r>
          </w:p>
          <w:p w14:paraId="72A379B9"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Levante autorizado</w:t>
            </w:r>
          </w:p>
          <w:p w14:paraId="0481A9FE"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Legajado</w:t>
            </w:r>
          </w:p>
          <w:p w14:paraId="7D632B71"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En Conclusión</w:t>
            </w:r>
          </w:p>
          <w:p w14:paraId="60869AC4"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Asignado a Conclusión</w:t>
            </w:r>
          </w:p>
          <w:p w14:paraId="26EC2FD7"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En Revisión de conclusión</w:t>
            </w:r>
          </w:p>
          <w:p w14:paraId="4DF40E64"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En Proceso de diligencia conclusión</w:t>
            </w:r>
          </w:p>
          <w:p w14:paraId="26D8F084"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lastRenderedPageBreak/>
              <w:t>Despacho concluido</w:t>
            </w:r>
          </w:p>
          <w:p w14:paraId="6B8FB7CA"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Régimen concluido</w:t>
            </w:r>
          </w:p>
          <w:p w14:paraId="038AB74C"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Notificado</w:t>
            </w:r>
          </w:p>
          <w:p w14:paraId="7BA69C46"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Notificado en Conclusión</w:t>
            </w:r>
          </w:p>
          <w:p w14:paraId="41C61613" w14:textId="77777777" w:rsidR="003456DF" w:rsidRPr="00B5133F" w:rsidRDefault="003456DF" w:rsidP="003456DF">
            <w:pPr>
              <w:pStyle w:val="Prrafodelista"/>
              <w:numPr>
                <w:ilvl w:val="0"/>
                <w:numId w:val="103"/>
              </w:numPr>
              <w:ind w:left="1080"/>
              <w:jc w:val="left"/>
              <w:rPr>
                <w:rFonts w:cs="Arial"/>
                <w:sz w:val="20"/>
                <w:szCs w:val="20"/>
              </w:rPr>
            </w:pPr>
            <w:proofErr w:type="spellStart"/>
            <w:r w:rsidRPr="00B5133F">
              <w:rPr>
                <w:rFonts w:cs="Arial"/>
                <w:sz w:val="20"/>
                <w:szCs w:val="20"/>
              </w:rPr>
              <w:t>Recepcionado</w:t>
            </w:r>
            <w:proofErr w:type="spellEnd"/>
          </w:p>
          <w:p w14:paraId="6749BF6D" w14:textId="77777777" w:rsidR="003456DF" w:rsidRPr="00B5133F" w:rsidRDefault="003456DF" w:rsidP="00E6523D">
            <w:pPr>
              <w:pStyle w:val="Prrafodelista"/>
              <w:ind w:left="1080"/>
              <w:rPr>
                <w:rFonts w:cs="Arial"/>
                <w:sz w:val="20"/>
                <w:szCs w:val="20"/>
              </w:rPr>
            </w:pPr>
          </w:p>
          <w:p w14:paraId="1341A15A" w14:textId="77777777" w:rsidR="003456DF" w:rsidRPr="00B5133F" w:rsidRDefault="003456DF" w:rsidP="00E6523D">
            <w:pPr>
              <w:ind w:left="360"/>
              <w:rPr>
                <w:rFonts w:cs="Arial"/>
                <w:sz w:val="20"/>
                <w:szCs w:val="20"/>
              </w:rPr>
            </w:pPr>
            <w:r w:rsidRPr="00B5133F">
              <w:rPr>
                <w:rFonts w:cs="Arial"/>
                <w:sz w:val="20"/>
                <w:szCs w:val="20"/>
              </w:rPr>
              <w:t xml:space="preserve">Los valores que se mostrarán en el filtro del estado para el tipo de documento </w:t>
            </w:r>
            <w:r w:rsidRPr="00B5133F">
              <w:rPr>
                <w:rFonts w:cs="Arial"/>
                <w:b/>
                <w:sz w:val="20"/>
                <w:szCs w:val="20"/>
              </w:rPr>
              <w:t>Solicitud</w:t>
            </w:r>
            <w:r w:rsidRPr="00B5133F">
              <w:rPr>
                <w:rFonts w:cs="Arial"/>
                <w:sz w:val="20"/>
                <w:szCs w:val="20"/>
              </w:rPr>
              <w:t xml:space="preserve"> son los siguientes:</w:t>
            </w:r>
          </w:p>
          <w:p w14:paraId="57D7AA9F" w14:textId="77777777" w:rsidR="003456DF" w:rsidRPr="00B5133F" w:rsidRDefault="003456DF" w:rsidP="003456DF">
            <w:pPr>
              <w:pStyle w:val="Prrafodelista"/>
              <w:numPr>
                <w:ilvl w:val="0"/>
                <w:numId w:val="111"/>
              </w:numPr>
              <w:jc w:val="left"/>
              <w:rPr>
                <w:rFonts w:cs="Arial"/>
                <w:sz w:val="20"/>
                <w:szCs w:val="20"/>
              </w:rPr>
            </w:pPr>
            <w:r w:rsidRPr="00B5133F">
              <w:rPr>
                <w:rFonts w:cs="Arial"/>
                <w:sz w:val="20"/>
                <w:szCs w:val="20"/>
              </w:rPr>
              <w:t xml:space="preserve">Asignado a especialista </w:t>
            </w:r>
            <w:r w:rsidRPr="00B5133F">
              <w:rPr>
                <w:rFonts w:cs="Arial"/>
                <w:color w:val="E36C0A" w:themeColor="accent6" w:themeShade="BF"/>
                <w:sz w:val="20"/>
                <w:szCs w:val="20"/>
              </w:rPr>
              <w:t>(Solicitud de rectificación)</w:t>
            </w:r>
          </w:p>
          <w:p w14:paraId="07B9870F" w14:textId="77777777" w:rsidR="003456DF" w:rsidRPr="00B5133F" w:rsidRDefault="003456DF" w:rsidP="003456DF">
            <w:pPr>
              <w:pStyle w:val="Prrafodelista"/>
              <w:numPr>
                <w:ilvl w:val="0"/>
                <w:numId w:val="111"/>
              </w:numPr>
              <w:jc w:val="left"/>
              <w:rPr>
                <w:rFonts w:cs="Arial"/>
                <w:sz w:val="20"/>
                <w:szCs w:val="20"/>
              </w:rPr>
            </w:pPr>
            <w:r w:rsidRPr="00B5133F">
              <w:rPr>
                <w:rFonts w:cs="Arial"/>
                <w:sz w:val="20"/>
                <w:szCs w:val="20"/>
              </w:rPr>
              <w:t xml:space="preserve">En proceso de evaluar </w:t>
            </w:r>
            <w:r w:rsidRPr="00B5133F">
              <w:rPr>
                <w:rFonts w:cs="Arial"/>
                <w:color w:val="E36C0A" w:themeColor="accent6" w:themeShade="BF"/>
                <w:sz w:val="20"/>
                <w:szCs w:val="20"/>
              </w:rPr>
              <w:t>(Solicitud de rectificación)</w:t>
            </w:r>
          </w:p>
          <w:p w14:paraId="737EF023" w14:textId="77777777" w:rsidR="003456DF" w:rsidRPr="00B5133F" w:rsidRDefault="003456DF" w:rsidP="003456DF">
            <w:pPr>
              <w:pStyle w:val="Prrafodelista"/>
              <w:numPr>
                <w:ilvl w:val="0"/>
                <w:numId w:val="111"/>
              </w:numPr>
              <w:jc w:val="left"/>
              <w:rPr>
                <w:rFonts w:cs="Arial"/>
                <w:sz w:val="20"/>
                <w:szCs w:val="20"/>
              </w:rPr>
            </w:pPr>
            <w:r w:rsidRPr="007D6DA4">
              <w:rPr>
                <w:rFonts w:cs="Arial"/>
                <w:color w:val="000000" w:themeColor="text1"/>
                <w:sz w:val="20"/>
                <w:szCs w:val="20"/>
              </w:rPr>
              <w:t xml:space="preserve">Asignado a especialista </w:t>
            </w:r>
            <w:r w:rsidRPr="00B5133F">
              <w:rPr>
                <w:rFonts w:cs="Arial"/>
                <w:color w:val="E36C0A" w:themeColor="accent6" w:themeShade="BF"/>
                <w:sz w:val="20"/>
                <w:szCs w:val="20"/>
              </w:rPr>
              <w:t>(Solicitud de re</w:t>
            </w:r>
            <w:r>
              <w:rPr>
                <w:rFonts w:cs="Arial"/>
                <w:color w:val="E36C0A" w:themeColor="accent6" w:themeShade="BF"/>
                <w:sz w:val="20"/>
                <w:szCs w:val="20"/>
              </w:rPr>
              <w:t>gularización)</w:t>
            </w:r>
          </w:p>
          <w:p w14:paraId="67CF5690" w14:textId="77777777" w:rsidR="003456DF" w:rsidRPr="00B5133F" w:rsidRDefault="003456DF" w:rsidP="00E6523D">
            <w:pPr>
              <w:ind w:left="360"/>
              <w:rPr>
                <w:rFonts w:cs="Arial"/>
                <w:sz w:val="20"/>
                <w:szCs w:val="20"/>
              </w:rPr>
            </w:pPr>
          </w:p>
          <w:p w14:paraId="1838C93A" w14:textId="77777777" w:rsidR="003456DF" w:rsidRPr="00B5133F" w:rsidRDefault="003456DF" w:rsidP="00E6523D">
            <w:pPr>
              <w:ind w:left="360"/>
              <w:rPr>
                <w:rFonts w:cs="Arial"/>
                <w:sz w:val="20"/>
                <w:szCs w:val="20"/>
              </w:rPr>
            </w:pPr>
            <w:r w:rsidRPr="00B5133F">
              <w:rPr>
                <w:rFonts w:cs="Arial"/>
                <w:sz w:val="20"/>
                <w:szCs w:val="20"/>
              </w:rPr>
              <w:t xml:space="preserve">Los valores que se mostrarán en el filtro del estado para el tipo de documento </w:t>
            </w:r>
            <w:r w:rsidRPr="00B5133F">
              <w:rPr>
                <w:rFonts w:cs="Arial"/>
                <w:b/>
                <w:sz w:val="20"/>
                <w:szCs w:val="20"/>
              </w:rPr>
              <w:t>Boletín Químico</w:t>
            </w:r>
            <w:r w:rsidRPr="00B5133F">
              <w:rPr>
                <w:rFonts w:cs="Arial"/>
                <w:sz w:val="20"/>
                <w:szCs w:val="20"/>
              </w:rPr>
              <w:t xml:space="preserve"> es el siguiente:</w:t>
            </w:r>
          </w:p>
          <w:p w14:paraId="558C73A9" w14:textId="77777777" w:rsidR="003456DF" w:rsidRPr="00B5133F" w:rsidRDefault="003456DF" w:rsidP="003456DF">
            <w:pPr>
              <w:pStyle w:val="Prrafodelista"/>
              <w:numPr>
                <w:ilvl w:val="0"/>
                <w:numId w:val="112"/>
              </w:numPr>
              <w:ind w:left="1150" w:hanging="502"/>
              <w:jc w:val="left"/>
              <w:rPr>
                <w:rFonts w:cs="Arial"/>
                <w:sz w:val="20"/>
                <w:szCs w:val="20"/>
              </w:rPr>
            </w:pPr>
            <w:r w:rsidRPr="00B5133F">
              <w:rPr>
                <w:rFonts w:cs="Arial"/>
                <w:sz w:val="20"/>
                <w:szCs w:val="20"/>
              </w:rPr>
              <w:t>Concluido</w:t>
            </w:r>
          </w:p>
          <w:p w14:paraId="083E0013" w14:textId="77777777" w:rsidR="003456DF" w:rsidRPr="00B5133F" w:rsidRDefault="003456DF" w:rsidP="00E6523D">
            <w:pPr>
              <w:pStyle w:val="Prrafodelista"/>
              <w:ind w:left="1080"/>
              <w:rPr>
                <w:rFonts w:cs="Arial"/>
                <w:sz w:val="20"/>
                <w:szCs w:val="20"/>
              </w:rPr>
            </w:pPr>
          </w:p>
          <w:p w14:paraId="4D959F09" w14:textId="77777777" w:rsidR="003456DF" w:rsidRPr="00B5133F" w:rsidRDefault="003456DF" w:rsidP="00E6523D">
            <w:pPr>
              <w:ind w:left="360"/>
              <w:rPr>
                <w:rFonts w:cs="Arial"/>
                <w:sz w:val="20"/>
                <w:szCs w:val="20"/>
              </w:rPr>
            </w:pPr>
            <w:r w:rsidRPr="00B5133F">
              <w:rPr>
                <w:rFonts w:cs="Arial"/>
                <w:sz w:val="20"/>
                <w:szCs w:val="20"/>
              </w:rPr>
              <w:t xml:space="preserve">Los valores que se mostrarán en el filtro del estado para el tipo de documento </w:t>
            </w:r>
            <w:r w:rsidRPr="00B5133F">
              <w:rPr>
                <w:rFonts w:cs="Arial"/>
                <w:b/>
                <w:sz w:val="20"/>
                <w:szCs w:val="20"/>
              </w:rPr>
              <w:t>Expediente</w:t>
            </w:r>
            <w:r w:rsidRPr="00B5133F">
              <w:rPr>
                <w:rFonts w:cs="Arial"/>
                <w:sz w:val="20"/>
                <w:szCs w:val="20"/>
              </w:rPr>
              <w:t xml:space="preserve"> son todos excepto:</w:t>
            </w:r>
          </w:p>
          <w:p w14:paraId="0002F6B6" w14:textId="77777777" w:rsidR="003456DF" w:rsidRPr="00B5133F" w:rsidRDefault="003456DF" w:rsidP="003456DF">
            <w:pPr>
              <w:pStyle w:val="Prrafodelista"/>
              <w:numPr>
                <w:ilvl w:val="0"/>
                <w:numId w:val="112"/>
              </w:numPr>
              <w:ind w:left="1150" w:hanging="502"/>
              <w:jc w:val="left"/>
              <w:rPr>
                <w:rFonts w:cs="Arial"/>
                <w:sz w:val="20"/>
                <w:szCs w:val="20"/>
              </w:rPr>
            </w:pPr>
            <w:r w:rsidRPr="00B5133F">
              <w:rPr>
                <w:rFonts w:cs="Arial"/>
                <w:sz w:val="20"/>
                <w:szCs w:val="20"/>
              </w:rPr>
              <w:t>Archivado</w:t>
            </w:r>
          </w:p>
          <w:p w14:paraId="0CBF60D0" w14:textId="77777777" w:rsidR="003456DF" w:rsidRPr="00B5133F" w:rsidRDefault="003456DF" w:rsidP="003456DF">
            <w:pPr>
              <w:pStyle w:val="Prrafodelista"/>
              <w:numPr>
                <w:ilvl w:val="0"/>
                <w:numId w:val="112"/>
              </w:numPr>
              <w:ind w:left="1150" w:hanging="502"/>
              <w:jc w:val="left"/>
              <w:rPr>
                <w:rFonts w:cs="Arial"/>
                <w:sz w:val="20"/>
                <w:szCs w:val="20"/>
              </w:rPr>
            </w:pPr>
            <w:r w:rsidRPr="00B5133F">
              <w:rPr>
                <w:rFonts w:cs="Arial"/>
                <w:sz w:val="20"/>
                <w:szCs w:val="20"/>
              </w:rPr>
              <w:t>Anulado</w:t>
            </w:r>
          </w:p>
          <w:p w14:paraId="24F1C3FD" w14:textId="77777777" w:rsidR="003456DF" w:rsidRPr="00B5133F" w:rsidRDefault="003456DF" w:rsidP="003456DF">
            <w:pPr>
              <w:pStyle w:val="Prrafodelista"/>
              <w:numPr>
                <w:ilvl w:val="0"/>
                <w:numId w:val="112"/>
              </w:numPr>
              <w:ind w:left="1150" w:hanging="502"/>
              <w:jc w:val="left"/>
              <w:rPr>
                <w:rFonts w:cs="Arial"/>
                <w:sz w:val="20"/>
                <w:szCs w:val="20"/>
              </w:rPr>
            </w:pPr>
            <w:r w:rsidRPr="00B5133F">
              <w:rPr>
                <w:rFonts w:cs="Arial"/>
                <w:sz w:val="20"/>
                <w:szCs w:val="20"/>
              </w:rPr>
              <w:t>Concluido</w:t>
            </w:r>
          </w:p>
          <w:p w14:paraId="69F8799A" w14:textId="77777777" w:rsidR="003456DF" w:rsidRPr="00B5133F" w:rsidRDefault="003456DF" w:rsidP="00E6523D">
            <w:pPr>
              <w:pStyle w:val="Prrafodelista"/>
              <w:ind w:left="1080"/>
              <w:rPr>
                <w:rFonts w:cs="Arial"/>
                <w:sz w:val="20"/>
                <w:szCs w:val="20"/>
              </w:rPr>
            </w:pPr>
          </w:p>
          <w:p w14:paraId="7C5DEE9F" w14:textId="77777777" w:rsidR="003456DF" w:rsidRPr="00B5133F" w:rsidRDefault="003456DF" w:rsidP="00E6523D">
            <w:pPr>
              <w:ind w:left="360"/>
              <w:rPr>
                <w:rFonts w:cs="Arial"/>
                <w:sz w:val="20"/>
                <w:szCs w:val="20"/>
              </w:rPr>
            </w:pPr>
            <w:r w:rsidRPr="00B5133F">
              <w:rPr>
                <w:rFonts w:cs="Arial"/>
                <w:sz w:val="20"/>
                <w:szCs w:val="20"/>
              </w:rPr>
              <w:t xml:space="preserve">Los valores que se mostrarán en el filtro del estado para el tipo de documento </w:t>
            </w:r>
            <w:proofErr w:type="spellStart"/>
            <w:r w:rsidRPr="00B5133F">
              <w:rPr>
                <w:rFonts w:cs="Arial"/>
                <w:b/>
                <w:sz w:val="20"/>
                <w:szCs w:val="20"/>
              </w:rPr>
              <w:t>Documento</w:t>
            </w:r>
            <w:proofErr w:type="spellEnd"/>
            <w:r w:rsidRPr="00B5133F">
              <w:rPr>
                <w:rFonts w:cs="Arial"/>
                <w:b/>
                <w:sz w:val="20"/>
                <w:szCs w:val="20"/>
              </w:rPr>
              <w:t xml:space="preserve"> Interno</w:t>
            </w:r>
            <w:r w:rsidRPr="00B5133F">
              <w:rPr>
                <w:rFonts w:cs="Arial"/>
                <w:sz w:val="20"/>
                <w:szCs w:val="20"/>
              </w:rPr>
              <w:t xml:space="preserve"> es el siguiente:</w:t>
            </w:r>
          </w:p>
          <w:p w14:paraId="3A983642" w14:textId="77777777" w:rsidR="003456DF" w:rsidRPr="00B5133F" w:rsidRDefault="003456DF" w:rsidP="003456DF">
            <w:pPr>
              <w:pStyle w:val="Prrafodelista"/>
              <w:numPr>
                <w:ilvl w:val="0"/>
                <w:numId w:val="112"/>
              </w:numPr>
              <w:ind w:left="1150" w:hanging="502"/>
              <w:jc w:val="left"/>
              <w:rPr>
                <w:rFonts w:cs="Arial"/>
                <w:sz w:val="20"/>
                <w:szCs w:val="20"/>
              </w:rPr>
            </w:pPr>
            <w:r w:rsidRPr="00B5133F">
              <w:rPr>
                <w:rFonts w:cs="Arial"/>
                <w:sz w:val="20"/>
                <w:szCs w:val="20"/>
              </w:rPr>
              <w:t>Pendiente de evaluación</w:t>
            </w:r>
          </w:p>
          <w:p w14:paraId="7C665C69" w14:textId="77777777" w:rsidR="003456DF" w:rsidRPr="00B5133F" w:rsidRDefault="003456DF" w:rsidP="00E6523D">
            <w:pPr>
              <w:rPr>
                <w:rFonts w:cs="Arial"/>
                <w:sz w:val="20"/>
                <w:szCs w:val="20"/>
              </w:rPr>
            </w:pPr>
          </w:p>
          <w:p w14:paraId="7DF4318F" w14:textId="77777777" w:rsidR="003456DF" w:rsidRPr="00B5133F" w:rsidRDefault="003456DF" w:rsidP="003456DF">
            <w:pPr>
              <w:pStyle w:val="Prrafodelista"/>
              <w:numPr>
                <w:ilvl w:val="0"/>
                <w:numId w:val="104"/>
              </w:numPr>
              <w:jc w:val="left"/>
              <w:rPr>
                <w:rFonts w:cs="Arial"/>
                <w:b/>
                <w:sz w:val="20"/>
                <w:szCs w:val="20"/>
              </w:rPr>
            </w:pPr>
            <w:r w:rsidRPr="00B5133F">
              <w:rPr>
                <w:rFonts w:cs="Arial"/>
                <w:b/>
                <w:sz w:val="20"/>
                <w:szCs w:val="20"/>
              </w:rPr>
              <w:t>Por Modalidad de despacho:</w:t>
            </w:r>
          </w:p>
          <w:p w14:paraId="1C1E4040" w14:textId="77777777" w:rsidR="003456DF" w:rsidRPr="00B5133F" w:rsidRDefault="003456DF" w:rsidP="00E6523D">
            <w:pPr>
              <w:pStyle w:val="Prrafodelista"/>
              <w:ind w:left="360"/>
              <w:rPr>
                <w:rFonts w:cs="Arial"/>
                <w:b/>
                <w:sz w:val="20"/>
                <w:szCs w:val="20"/>
              </w:rPr>
            </w:pPr>
          </w:p>
          <w:p w14:paraId="4F93901F" w14:textId="77777777" w:rsidR="003456DF" w:rsidRPr="00B5133F" w:rsidRDefault="003456DF" w:rsidP="00E6523D">
            <w:pPr>
              <w:ind w:left="360"/>
              <w:rPr>
                <w:rFonts w:cs="Arial"/>
                <w:sz w:val="20"/>
                <w:szCs w:val="20"/>
              </w:rPr>
            </w:pPr>
            <w:r w:rsidRPr="00B5133F">
              <w:rPr>
                <w:rFonts w:cs="Arial"/>
                <w:sz w:val="20"/>
                <w:szCs w:val="20"/>
              </w:rPr>
              <w:t>La Consulta General de la Bandeja de  Pendientes permitirá filtrar por la modalidad de despacho la cual se activa solo cuando el tipo de documento seleccionado es DUA, mostrando en la bandeja de pendientes todas las DUA(s) de la modalidad de despacho seleccionado.</w:t>
            </w:r>
          </w:p>
          <w:p w14:paraId="6B0CC9EE" w14:textId="77777777" w:rsidR="003456DF" w:rsidRPr="00B5133F" w:rsidRDefault="003456DF" w:rsidP="00E6523D">
            <w:pPr>
              <w:ind w:left="360"/>
              <w:rPr>
                <w:rFonts w:cs="Arial"/>
                <w:sz w:val="20"/>
                <w:szCs w:val="20"/>
              </w:rPr>
            </w:pPr>
          </w:p>
          <w:p w14:paraId="64AB930A" w14:textId="77777777" w:rsidR="003456DF" w:rsidRPr="00B5133F" w:rsidRDefault="003456DF" w:rsidP="00E6523D">
            <w:pPr>
              <w:ind w:left="360"/>
              <w:rPr>
                <w:rFonts w:cs="Arial"/>
                <w:sz w:val="20"/>
                <w:szCs w:val="20"/>
              </w:rPr>
            </w:pPr>
            <w:r w:rsidRPr="00B5133F">
              <w:rPr>
                <w:rFonts w:cs="Arial"/>
                <w:sz w:val="20"/>
                <w:szCs w:val="20"/>
              </w:rPr>
              <w:t>Los valores que se mostrarán en el filtro de modalidad de despacho son los siguientes:</w:t>
            </w:r>
          </w:p>
          <w:p w14:paraId="2534CFE9" w14:textId="77777777" w:rsidR="003456DF" w:rsidRPr="00B5133F" w:rsidRDefault="003456DF" w:rsidP="00E6523D">
            <w:pPr>
              <w:ind w:left="360"/>
              <w:rPr>
                <w:rFonts w:cs="Arial"/>
                <w:sz w:val="20"/>
                <w:szCs w:val="20"/>
              </w:rPr>
            </w:pPr>
          </w:p>
          <w:p w14:paraId="7618D8FC"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Anticipado</w:t>
            </w:r>
          </w:p>
          <w:p w14:paraId="3249365B"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Excepcional</w:t>
            </w:r>
          </w:p>
          <w:p w14:paraId="3DB70FCF"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Urgente</w:t>
            </w:r>
          </w:p>
          <w:p w14:paraId="32E64E5E" w14:textId="77777777" w:rsidR="003456DF" w:rsidRPr="00B5133F" w:rsidRDefault="003456DF" w:rsidP="00E6523D">
            <w:pPr>
              <w:pStyle w:val="Prrafodelista"/>
              <w:ind w:left="1080"/>
              <w:rPr>
                <w:rFonts w:cs="Arial"/>
                <w:sz w:val="20"/>
                <w:szCs w:val="20"/>
              </w:rPr>
            </w:pPr>
          </w:p>
          <w:p w14:paraId="485941A4" w14:textId="77777777" w:rsidR="003456DF" w:rsidRPr="00B5133F" w:rsidRDefault="003456DF" w:rsidP="00E6523D">
            <w:pPr>
              <w:pStyle w:val="Prrafodelista"/>
              <w:ind w:left="360"/>
              <w:rPr>
                <w:rFonts w:cs="Arial"/>
                <w:sz w:val="20"/>
                <w:szCs w:val="20"/>
              </w:rPr>
            </w:pPr>
            <w:r w:rsidRPr="00B5133F">
              <w:rPr>
                <w:rFonts w:cs="Arial"/>
                <w:sz w:val="20"/>
                <w:szCs w:val="20"/>
              </w:rPr>
              <w:t>Mostrar una ayuda contextual que indique “Búsqueda por Modalidad de despacho”</w:t>
            </w:r>
          </w:p>
          <w:p w14:paraId="23381416" w14:textId="77777777" w:rsidR="003456DF" w:rsidRPr="00B5133F" w:rsidRDefault="003456DF" w:rsidP="00E6523D">
            <w:pPr>
              <w:pStyle w:val="Prrafodelista"/>
              <w:ind w:left="1080"/>
              <w:rPr>
                <w:rFonts w:cs="Arial"/>
                <w:sz w:val="20"/>
                <w:szCs w:val="20"/>
              </w:rPr>
            </w:pPr>
          </w:p>
          <w:p w14:paraId="39674BDC" w14:textId="77777777" w:rsidR="003456DF" w:rsidRPr="00B5133F" w:rsidRDefault="003456DF" w:rsidP="003456DF">
            <w:pPr>
              <w:pStyle w:val="Prrafodelista"/>
              <w:numPr>
                <w:ilvl w:val="0"/>
                <w:numId w:val="104"/>
              </w:numPr>
              <w:jc w:val="left"/>
              <w:rPr>
                <w:rFonts w:cs="Arial"/>
                <w:b/>
                <w:sz w:val="20"/>
                <w:szCs w:val="20"/>
              </w:rPr>
            </w:pPr>
            <w:r w:rsidRPr="00B5133F">
              <w:rPr>
                <w:rFonts w:cs="Arial"/>
                <w:b/>
                <w:sz w:val="20"/>
                <w:szCs w:val="20"/>
              </w:rPr>
              <w:t>Por Régimen de la declaración:</w:t>
            </w:r>
          </w:p>
          <w:p w14:paraId="4AD615C8" w14:textId="77777777" w:rsidR="003456DF" w:rsidRPr="00B5133F" w:rsidRDefault="003456DF" w:rsidP="00E6523D">
            <w:pPr>
              <w:pStyle w:val="Prrafodelista"/>
              <w:ind w:left="360"/>
              <w:rPr>
                <w:rFonts w:cs="Arial"/>
                <w:b/>
                <w:sz w:val="20"/>
                <w:szCs w:val="20"/>
              </w:rPr>
            </w:pPr>
          </w:p>
          <w:p w14:paraId="120E71DA" w14:textId="77777777" w:rsidR="003456DF" w:rsidRPr="00B5133F" w:rsidRDefault="003456DF" w:rsidP="00E6523D">
            <w:pPr>
              <w:ind w:left="360"/>
              <w:rPr>
                <w:rFonts w:cs="Arial"/>
                <w:sz w:val="20"/>
                <w:szCs w:val="20"/>
              </w:rPr>
            </w:pPr>
            <w:r w:rsidRPr="00B5133F">
              <w:rPr>
                <w:rFonts w:cs="Arial"/>
                <w:sz w:val="20"/>
                <w:szCs w:val="20"/>
              </w:rPr>
              <w:t>La Consulta General de la Bandeja de  Pendientes permitirá filtrar por Régimen de la declaración, el cual se activa solo cuando el tipo de documento seleccionado es DUA, mostrando en la Consulta General de la Bandeja de  Pendientes todas las DUA(s) del régimen de declaración seleccionado.</w:t>
            </w:r>
          </w:p>
          <w:p w14:paraId="4F3263A7" w14:textId="77777777" w:rsidR="003456DF" w:rsidRPr="00B5133F" w:rsidRDefault="003456DF" w:rsidP="00E6523D">
            <w:pPr>
              <w:ind w:left="360"/>
              <w:rPr>
                <w:rFonts w:cs="Arial"/>
                <w:sz w:val="20"/>
                <w:szCs w:val="20"/>
              </w:rPr>
            </w:pPr>
          </w:p>
          <w:p w14:paraId="5B25E4FE" w14:textId="77777777" w:rsidR="003456DF" w:rsidRPr="00B5133F" w:rsidRDefault="003456DF" w:rsidP="00E6523D">
            <w:pPr>
              <w:ind w:left="360"/>
              <w:rPr>
                <w:rFonts w:cs="Arial"/>
                <w:sz w:val="20"/>
                <w:szCs w:val="20"/>
              </w:rPr>
            </w:pPr>
            <w:r w:rsidRPr="00B5133F">
              <w:rPr>
                <w:rFonts w:cs="Arial"/>
                <w:sz w:val="20"/>
                <w:szCs w:val="20"/>
              </w:rPr>
              <w:t>Los valores que se mostrarán en el filtro de régimen de declaración son los siguientes:</w:t>
            </w:r>
          </w:p>
          <w:p w14:paraId="57CED09E" w14:textId="77777777" w:rsidR="003456DF" w:rsidRPr="00B5133F" w:rsidRDefault="003456DF" w:rsidP="00E6523D">
            <w:pPr>
              <w:ind w:left="360"/>
              <w:rPr>
                <w:rFonts w:cs="Arial"/>
                <w:sz w:val="20"/>
                <w:szCs w:val="20"/>
              </w:rPr>
            </w:pPr>
          </w:p>
          <w:p w14:paraId="34263044"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Importación para el consumo.</w:t>
            </w:r>
          </w:p>
          <w:p w14:paraId="381665A3"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Admisión temporal para reexportación en el mismo estado.</w:t>
            </w:r>
          </w:p>
          <w:p w14:paraId="4E45FC40"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lastRenderedPageBreak/>
              <w:t>Admisión temporal para perfeccionamiento activo.</w:t>
            </w:r>
          </w:p>
          <w:p w14:paraId="6DEAFB83" w14:textId="77777777" w:rsidR="003456DF" w:rsidRPr="00B5133F" w:rsidRDefault="003456DF" w:rsidP="003456DF">
            <w:pPr>
              <w:pStyle w:val="Prrafodelista"/>
              <w:numPr>
                <w:ilvl w:val="0"/>
                <w:numId w:val="103"/>
              </w:numPr>
              <w:ind w:left="1080"/>
              <w:jc w:val="left"/>
              <w:rPr>
                <w:rFonts w:cs="Arial"/>
                <w:sz w:val="20"/>
                <w:szCs w:val="20"/>
              </w:rPr>
            </w:pPr>
            <w:r w:rsidRPr="00B5133F">
              <w:rPr>
                <w:rFonts w:cs="Arial"/>
                <w:sz w:val="20"/>
                <w:szCs w:val="20"/>
              </w:rPr>
              <w:t>Depósito aduanero.</w:t>
            </w:r>
          </w:p>
          <w:p w14:paraId="6ABFCFBE" w14:textId="77777777" w:rsidR="003456DF" w:rsidRPr="00B5133F" w:rsidRDefault="003456DF" w:rsidP="00E6523D">
            <w:pPr>
              <w:pStyle w:val="Prrafodelista"/>
              <w:ind w:left="1080"/>
              <w:rPr>
                <w:rFonts w:cs="Arial"/>
                <w:sz w:val="20"/>
                <w:szCs w:val="20"/>
              </w:rPr>
            </w:pPr>
          </w:p>
          <w:p w14:paraId="5B918F4D" w14:textId="77777777" w:rsidR="003456DF" w:rsidRPr="00B5133F" w:rsidRDefault="003456DF" w:rsidP="00E6523D">
            <w:pPr>
              <w:pStyle w:val="Prrafodelista"/>
              <w:ind w:left="360"/>
              <w:rPr>
                <w:rFonts w:cs="Arial"/>
                <w:sz w:val="20"/>
                <w:szCs w:val="20"/>
              </w:rPr>
            </w:pPr>
            <w:r w:rsidRPr="00B5133F">
              <w:rPr>
                <w:rFonts w:cs="Arial"/>
                <w:sz w:val="20"/>
                <w:szCs w:val="20"/>
              </w:rPr>
              <w:t>Mostrar una ayuda contextual que indique “Búsqueda por Régimen de declaración”</w:t>
            </w:r>
          </w:p>
          <w:p w14:paraId="7A3370A9" w14:textId="77777777" w:rsidR="003456DF" w:rsidRPr="00B5133F" w:rsidRDefault="003456DF" w:rsidP="00E6523D">
            <w:pPr>
              <w:rPr>
                <w:rFonts w:cs="Arial"/>
                <w:sz w:val="20"/>
                <w:szCs w:val="20"/>
              </w:rPr>
            </w:pPr>
          </w:p>
          <w:p w14:paraId="2275EE9E" w14:textId="77777777" w:rsidR="003456DF" w:rsidRPr="00B5133F" w:rsidRDefault="003456DF" w:rsidP="003456DF">
            <w:pPr>
              <w:pStyle w:val="Prrafodelista"/>
              <w:numPr>
                <w:ilvl w:val="0"/>
                <w:numId w:val="104"/>
              </w:numPr>
              <w:jc w:val="left"/>
              <w:rPr>
                <w:rFonts w:cs="Arial"/>
                <w:b/>
                <w:sz w:val="20"/>
                <w:szCs w:val="20"/>
              </w:rPr>
            </w:pPr>
            <w:r w:rsidRPr="00B5133F">
              <w:rPr>
                <w:rFonts w:cs="Arial"/>
                <w:b/>
                <w:sz w:val="20"/>
                <w:szCs w:val="20"/>
              </w:rPr>
              <w:t>Por Tipo de Solicitud:</w:t>
            </w:r>
          </w:p>
          <w:p w14:paraId="214FFA8B" w14:textId="77777777" w:rsidR="003456DF" w:rsidRPr="00B5133F" w:rsidRDefault="003456DF" w:rsidP="00E6523D">
            <w:pPr>
              <w:rPr>
                <w:rFonts w:cs="Arial"/>
                <w:sz w:val="20"/>
                <w:szCs w:val="20"/>
              </w:rPr>
            </w:pPr>
          </w:p>
          <w:p w14:paraId="144B637E" w14:textId="77777777" w:rsidR="003456DF" w:rsidRPr="00B5133F" w:rsidRDefault="003456DF" w:rsidP="00E6523D">
            <w:pPr>
              <w:ind w:left="360"/>
              <w:rPr>
                <w:rFonts w:cs="Arial"/>
                <w:sz w:val="20"/>
                <w:szCs w:val="20"/>
              </w:rPr>
            </w:pPr>
            <w:r w:rsidRPr="00B5133F">
              <w:rPr>
                <w:rFonts w:cs="Arial"/>
                <w:sz w:val="20"/>
                <w:szCs w:val="20"/>
              </w:rPr>
              <w:t>La Consulta general de Bandeja de Pendientes permitirá filtrar por Tipo de solicitud, el cual se activa solo cuando el tipo de documento seleccionado es Solicitud</w:t>
            </w:r>
            <w:r>
              <w:rPr>
                <w:rFonts w:cs="Arial"/>
                <w:sz w:val="20"/>
                <w:szCs w:val="20"/>
              </w:rPr>
              <w:t>.</w:t>
            </w:r>
          </w:p>
          <w:p w14:paraId="2B3486B5" w14:textId="77777777" w:rsidR="003456DF" w:rsidRPr="00B5133F" w:rsidRDefault="003456DF" w:rsidP="00E6523D">
            <w:pPr>
              <w:ind w:left="360"/>
              <w:rPr>
                <w:rFonts w:cs="Arial"/>
                <w:sz w:val="20"/>
                <w:szCs w:val="20"/>
              </w:rPr>
            </w:pPr>
          </w:p>
          <w:p w14:paraId="19208E7F" w14:textId="77777777" w:rsidR="003456DF" w:rsidRPr="00B5133F" w:rsidRDefault="003456DF" w:rsidP="00E6523D">
            <w:pPr>
              <w:ind w:left="360"/>
              <w:rPr>
                <w:rFonts w:cs="Arial"/>
                <w:sz w:val="20"/>
                <w:szCs w:val="20"/>
              </w:rPr>
            </w:pPr>
            <w:r w:rsidRPr="00B5133F">
              <w:rPr>
                <w:rFonts w:cs="Arial"/>
                <w:sz w:val="20"/>
                <w:szCs w:val="20"/>
              </w:rPr>
              <w:t>Los valores que se mostrarán en el filtro del Tipo de solicitud son los siguientes:</w:t>
            </w:r>
          </w:p>
          <w:p w14:paraId="11074F38" w14:textId="77777777" w:rsidR="003456DF" w:rsidRPr="00B5133F" w:rsidRDefault="003456DF" w:rsidP="003456DF">
            <w:pPr>
              <w:pStyle w:val="Prrafodelista"/>
              <w:numPr>
                <w:ilvl w:val="0"/>
                <w:numId w:val="103"/>
              </w:numPr>
              <w:jc w:val="left"/>
              <w:rPr>
                <w:rFonts w:cs="Arial"/>
                <w:sz w:val="20"/>
                <w:szCs w:val="20"/>
              </w:rPr>
            </w:pPr>
            <w:r w:rsidRPr="00B5133F">
              <w:rPr>
                <w:rFonts w:cs="Arial"/>
                <w:sz w:val="20"/>
                <w:szCs w:val="20"/>
              </w:rPr>
              <w:t xml:space="preserve">Solicitudes de Rectificación Electrónica </w:t>
            </w:r>
            <w:r w:rsidRPr="00B5133F">
              <w:rPr>
                <w:rFonts w:cs="Arial"/>
                <w:color w:val="E36C0A" w:themeColor="accent6" w:themeShade="BF"/>
                <w:sz w:val="20"/>
                <w:szCs w:val="20"/>
              </w:rPr>
              <w:t>(actualmente implementado)</w:t>
            </w:r>
          </w:p>
          <w:p w14:paraId="6076C9D8" w14:textId="77777777" w:rsidR="003456DF" w:rsidRPr="00B5133F" w:rsidRDefault="003456DF" w:rsidP="003456DF">
            <w:pPr>
              <w:pStyle w:val="Prrafodelista"/>
              <w:numPr>
                <w:ilvl w:val="0"/>
                <w:numId w:val="103"/>
              </w:numPr>
              <w:jc w:val="left"/>
              <w:rPr>
                <w:rFonts w:cs="Arial"/>
                <w:sz w:val="20"/>
                <w:szCs w:val="20"/>
              </w:rPr>
            </w:pPr>
            <w:r w:rsidRPr="00B5133F">
              <w:rPr>
                <w:rFonts w:cs="Arial"/>
                <w:sz w:val="20"/>
                <w:szCs w:val="20"/>
              </w:rPr>
              <w:t xml:space="preserve">Solicitudes de Regularización de despachos urgentes </w:t>
            </w:r>
            <w:r w:rsidRPr="00B5133F">
              <w:rPr>
                <w:rFonts w:cs="Arial"/>
                <w:color w:val="E36C0A" w:themeColor="accent6" w:themeShade="BF"/>
                <w:sz w:val="20"/>
                <w:szCs w:val="20"/>
              </w:rPr>
              <w:t>(actualmente implementado)</w:t>
            </w:r>
          </w:p>
          <w:p w14:paraId="482A4DA4" w14:textId="77777777" w:rsidR="003456DF" w:rsidRPr="00B5133F" w:rsidRDefault="003456DF" w:rsidP="00E6523D">
            <w:pPr>
              <w:rPr>
                <w:rFonts w:cs="Arial"/>
                <w:sz w:val="20"/>
                <w:szCs w:val="20"/>
              </w:rPr>
            </w:pPr>
          </w:p>
          <w:p w14:paraId="19F1752E" w14:textId="77777777" w:rsidR="003456DF" w:rsidRPr="00B5133F" w:rsidRDefault="003456DF" w:rsidP="00E6523D">
            <w:pPr>
              <w:pStyle w:val="Prrafodelista"/>
              <w:ind w:left="360"/>
              <w:rPr>
                <w:rFonts w:cs="Arial"/>
                <w:sz w:val="20"/>
                <w:szCs w:val="20"/>
              </w:rPr>
            </w:pPr>
            <w:r w:rsidRPr="00B5133F">
              <w:rPr>
                <w:rFonts w:cs="Arial"/>
                <w:sz w:val="20"/>
                <w:szCs w:val="20"/>
              </w:rPr>
              <w:t>Mostrar una ayuda contextual que indique “Búsqueda por Tipo de Solicitud”</w:t>
            </w:r>
          </w:p>
          <w:p w14:paraId="5F292F10" w14:textId="77777777" w:rsidR="003456DF" w:rsidRPr="00B5133F" w:rsidRDefault="003456DF" w:rsidP="00E6523D">
            <w:pPr>
              <w:rPr>
                <w:rFonts w:cs="Arial"/>
                <w:sz w:val="20"/>
                <w:szCs w:val="20"/>
              </w:rPr>
            </w:pPr>
          </w:p>
          <w:p w14:paraId="49FF7259" w14:textId="77777777" w:rsidR="003456DF" w:rsidRPr="00E42244" w:rsidRDefault="003456DF" w:rsidP="00E6523D">
            <w:pPr>
              <w:rPr>
                <w:sz w:val="20"/>
              </w:rPr>
            </w:pPr>
            <w:r w:rsidRPr="00B5133F">
              <w:rPr>
                <w:rFonts w:cs="Arial"/>
                <w:b/>
                <w:sz w:val="20"/>
                <w:szCs w:val="20"/>
              </w:rPr>
              <w:t>Asociado a la interfaz IU02</w:t>
            </w:r>
          </w:p>
        </w:tc>
      </w:tr>
      <w:tr w:rsidR="003456DF" w14:paraId="77539891" w14:textId="77777777" w:rsidTr="00E6523D">
        <w:tc>
          <w:tcPr>
            <w:tcW w:w="540" w:type="dxa"/>
          </w:tcPr>
          <w:p w14:paraId="1343B4C0" w14:textId="77777777" w:rsidR="003456DF" w:rsidRDefault="003456DF" w:rsidP="00E6523D">
            <w:pPr>
              <w:pStyle w:val="Piedepgina"/>
              <w:tabs>
                <w:tab w:val="clear" w:pos="4419"/>
                <w:tab w:val="clear" w:pos="8838"/>
              </w:tabs>
              <w:rPr>
                <w:rFonts w:cs="Times New Roman"/>
                <w:lang w:val="es-ES"/>
              </w:rPr>
            </w:pPr>
            <w:r>
              <w:rPr>
                <w:rFonts w:cs="Times New Roman"/>
                <w:lang w:val="es-ES"/>
              </w:rPr>
              <w:lastRenderedPageBreak/>
              <w:t>2</w:t>
            </w:r>
          </w:p>
        </w:tc>
        <w:tc>
          <w:tcPr>
            <w:tcW w:w="3060" w:type="dxa"/>
          </w:tcPr>
          <w:p w14:paraId="2779D6A2" w14:textId="77777777" w:rsidR="003456DF" w:rsidRDefault="003456DF" w:rsidP="00E6523D">
            <w:pPr>
              <w:rPr>
                <w:sz w:val="20"/>
              </w:rPr>
            </w:pPr>
            <w:r>
              <w:rPr>
                <w:sz w:val="20"/>
              </w:rPr>
              <w:t xml:space="preserve">El Usuario Ingresa a la </w:t>
            </w:r>
            <w:r w:rsidRPr="007D4758">
              <w:rPr>
                <w:sz w:val="20"/>
              </w:rPr>
              <w:t>Consulta General de la Bandeja de  Pendientes</w:t>
            </w:r>
            <w:r>
              <w:rPr>
                <w:sz w:val="20"/>
              </w:rPr>
              <w:t xml:space="preserve"> y le da clic en </w:t>
            </w:r>
            <w:r w:rsidRPr="00AC002B">
              <w:rPr>
                <w:b/>
                <w:sz w:val="20"/>
              </w:rPr>
              <w:t>“Consultar”</w:t>
            </w:r>
            <w:r>
              <w:rPr>
                <w:b/>
                <w:sz w:val="20"/>
              </w:rPr>
              <w:t>.</w:t>
            </w:r>
          </w:p>
        </w:tc>
        <w:tc>
          <w:tcPr>
            <w:tcW w:w="5853" w:type="dxa"/>
          </w:tcPr>
          <w:p w14:paraId="082BD720" w14:textId="77777777" w:rsidR="003456DF" w:rsidRDefault="003456DF" w:rsidP="00E6523D">
            <w:pPr>
              <w:rPr>
                <w:sz w:val="20"/>
              </w:rPr>
            </w:pPr>
          </w:p>
          <w:p w14:paraId="14E8AB0A" w14:textId="77777777" w:rsidR="003456DF" w:rsidRPr="005F44B0" w:rsidRDefault="003456DF" w:rsidP="00E6523D">
            <w:pPr>
              <w:rPr>
                <w:rFonts w:cs="Arial"/>
                <w:sz w:val="20"/>
                <w:szCs w:val="20"/>
              </w:rPr>
            </w:pPr>
            <w:r w:rsidRPr="005F44B0">
              <w:rPr>
                <w:rFonts w:cs="Arial"/>
                <w:sz w:val="20"/>
                <w:szCs w:val="20"/>
              </w:rPr>
              <w:t>Luego de seleccionar los criterios de búsqueda y dar clic en el botón consultar se mostrará el resultado de los documentos pendientes que tendrá las siguientes características:</w:t>
            </w:r>
          </w:p>
          <w:p w14:paraId="3CF64BE4" w14:textId="77777777" w:rsidR="003456DF" w:rsidRPr="005F44B0" w:rsidRDefault="003456DF" w:rsidP="00E6523D">
            <w:pPr>
              <w:rPr>
                <w:rFonts w:cs="Arial"/>
                <w:sz w:val="20"/>
                <w:szCs w:val="20"/>
              </w:rPr>
            </w:pPr>
          </w:p>
          <w:p w14:paraId="4FCA3894" w14:textId="77777777" w:rsidR="003456DF" w:rsidRPr="005F44B0" w:rsidRDefault="003456DF" w:rsidP="003456DF">
            <w:pPr>
              <w:pStyle w:val="Prrafodelista"/>
              <w:numPr>
                <w:ilvl w:val="0"/>
                <w:numId w:val="105"/>
              </w:numPr>
              <w:jc w:val="left"/>
              <w:rPr>
                <w:rFonts w:cs="Arial"/>
                <w:sz w:val="20"/>
                <w:szCs w:val="20"/>
              </w:rPr>
            </w:pPr>
            <w:r w:rsidRPr="005F44B0">
              <w:rPr>
                <w:rFonts w:cs="Arial"/>
                <w:sz w:val="20"/>
                <w:szCs w:val="20"/>
              </w:rPr>
              <w:t>Se debe mostrar en forma paginada la información.</w:t>
            </w:r>
          </w:p>
          <w:p w14:paraId="1BE95BF0" w14:textId="77777777" w:rsidR="003456DF" w:rsidRPr="005F44B0" w:rsidRDefault="003456DF" w:rsidP="003456DF">
            <w:pPr>
              <w:pStyle w:val="Prrafodelista"/>
              <w:numPr>
                <w:ilvl w:val="0"/>
                <w:numId w:val="105"/>
              </w:numPr>
              <w:jc w:val="left"/>
              <w:rPr>
                <w:rFonts w:cs="Arial"/>
                <w:sz w:val="20"/>
                <w:szCs w:val="20"/>
              </w:rPr>
            </w:pPr>
            <w:r w:rsidRPr="005F44B0">
              <w:rPr>
                <w:rFonts w:cs="Arial"/>
                <w:sz w:val="20"/>
                <w:szCs w:val="20"/>
              </w:rPr>
              <w:t>La consulta general de bandeja de pendientes debe tener la siguiente estructura:</w:t>
            </w:r>
          </w:p>
          <w:p w14:paraId="6278B551" w14:textId="77777777" w:rsidR="003456DF" w:rsidRPr="005F44B0" w:rsidRDefault="003456DF" w:rsidP="00E6523D">
            <w:pPr>
              <w:pStyle w:val="Prrafodelista"/>
              <w:rPr>
                <w:rFonts w:cs="Arial"/>
                <w:sz w:val="20"/>
                <w:szCs w:val="20"/>
              </w:rPr>
            </w:pPr>
          </w:p>
          <w:p w14:paraId="4BD0C7EE" w14:textId="77777777" w:rsidR="003456DF" w:rsidRPr="005F44B0" w:rsidRDefault="003456DF" w:rsidP="003456DF">
            <w:pPr>
              <w:pStyle w:val="Prrafodelista"/>
              <w:numPr>
                <w:ilvl w:val="0"/>
                <w:numId w:val="106"/>
              </w:numPr>
              <w:jc w:val="left"/>
              <w:rPr>
                <w:rFonts w:cs="Arial"/>
                <w:sz w:val="20"/>
                <w:szCs w:val="20"/>
              </w:rPr>
            </w:pPr>
            <w:r w:rsidRPr="005F44B0">
              <w:rPr>
                <w:rFonts w:cs="Arial"/>
                <w:sz w:val="20"/>
                <w:szCs w:val="20"/>
              </w:rPr>
              <w:t xml:space="preserve">Código del Funcionario </w:t>
            </w:r>
          </w:p>
          <w:p w14:paraId="2392D7B2" w14:textId="77777777" w:rsidR="003456DF" w:rsidRPr="005F44B0" w:rsidRDefault="003456DF" w:rsidP="003456DF">
            <w:pPr>
              <w:pStyle w:val="Prrafodelista"/>
              <w:numPr>
                <w:ilvl w:val="0"/>
                <w:numId w:val="106"/>
              </w:numPr>
              <w:jc w:val="left"/>
              <w:rPr>
                <w:rFonts w:cs="Arial"/>
                <w:sz w:val="20"/>
                <w:szCs w:val="20"/>
              </w:rPr>
            </w:pPr>
            <w:r w:rsidRPr="005F44B0">
              <w:rPr>
                <w:rFonts w:cs="Arial"/>
                <w:sz w:val="20"/>
                <w:szCs w:val="20"/>
              </w:rPr>
              <w:t>Nombre del Funcionario</w:t>
            </w:r>
          </w:p>
          <w:p w14:paraId="53698029" w14:textId="77777777" w:rsidR="003456DF" w:rsidRPr="005F44B0" w:rsidRDefault="003456DF" w:rsidP="003456DF">
            <w:pPr>
              <w:pStyle w:val="Prrafodelista"/>
              <w:numPr>
                <w:ilvl w:val="0"/>
                <w:numId w:val="106"/>
              </w:numPr>
              <w:jc w:val="left"/>
              <w:rPr>
                <w:rFonts w:cs="Arial"/>
                <w:sz w:val="20"/>
                <w:szCs w:val="20"/>
              </w:rPr>
            </w:pPr>
            <w:r w:rsidRPr="005F44B0">
              <w:rPr>
                <w:rFonts w:cs="Arial"/>
                <w:sz w:val="20"/>
                <w:szCs w:val="20"/>
              </w:rPr>
              <w:t>Número de Documento</w:t>
            </w:r>
          </w:p>
          <w:p w14:paraId="11667D17" w14:textId="77777777" w:rsidR="003456DF" w:rsidRPr="00297892" w:rsidRDefault="003456DF" w:rsidP="003456DF">
            <w:pPr>
              <w:pStyle w:val="Prrafodelista"/>
              <w:numPr>
                <w:ilvl w:val="0"/>
                <w:numId w:val="106"/>
              </w:numPr>
              <w:jc w:val="left"/>
              <w:rPr>
                <w:rFonts w:cs="Arial"/>
                <w:strike/>
                <w:sz w:val="20"/>
                <w:szCs w:val="20"/>
                <w:highlight w:val="yellow"/>
              </w:rPr>
            </w:pPr>
            <w:r w:rsidRPr="00297892">
              <w:rPr>
                <w:rFonts w:cs="Arial"/>
                <w:strike/>
                <w:sz w:val="20"/>
                <w:szCs w:val="20"/>
                <w:highlight w:val="yellow"/>
              </w:rPr>
              <w:t>Fecha del Documento</w:t>
            </w:r>
          </w:p>
          <w:p w14:paraId="23D986D1" w14:textId="77777777" w:rsidR="003456DF" w:rsidRPr="005F44B0" w:rsidRDefault="003456DF" w:rsidP="003456DF">
            <w:pPr>
              <w:pStyle w:val="Prrafodelista"/>
              <w:numPr>
                <w:ilvl w:val="0"/>
                <w:numId w:val="106"/>
              </w:numPr>
              <w:jc w:val="left"/>
              <w:rPr>
                <w:rFonts w:cs="Arial"/>
                <w:sz w:val="20"/>
                <w:szCs w:val="20"/>
              </w:rPr>
            </w:pPr>
            <w:r w:rsidRPr="005F44B0">
              <w:rPr>
                <w:rFonts w:cs="Arial"/>
                <w:sz w:val="20"/>
                <w:szCs w:val="20"/>
              </w:rPr>
              <w:t>Fecha de Asignación</w:t>
            </w:r>
          </w:p>
          <w:p w14:paraId="6B15C0E3" w14:textId="77777777" w:rsidR="003456DF" w:rsidRPr="005F44B0" w:rsidRDefault="003456DF" w:rsidP="003456DF">
            <w:pPr>
              <w:pStyle w:val="Prrafodelista"/>
              <w:numPr>
                <w:ilvl w:val="0"/>
                <w:numId w:val="106"/>
              </w:numPr>
              <w:jc w:val="left"/>
              <w:rPr>
                <w:rFonts w:cs="Arial"/>
                <w:sz w:val="20"/>
                <w:szCs w:val="20"/>
              </w:rPr>
            </w:pPr>
            <w:r w:rsidRPr="005F44B0">
              <w:rPr>
                <w:rFonts w:cs="Arial"/>
                <w:sz w:val="20"/>
                <w:szCs w:val="20"/>
              </w:rPr>
              <w:t>DUA Asociada</w:t>
            </w:r>
          </w:p>
          <w:p w14:paraId="3C95B0D0" w14:textId="77777777" w:rsidR="003456DF" w:rsidRPr="00297892" w:rsidRDefault="003456DF" w:rsidP="003456DF">
            <w:pPr>
              <w:pStyle w:val="Prrafodelista"/>
              <w:numPr>
                <w:ilvl w:val="0"/>
                <w:numId w:val="106"/>
              </w:numPr>
              <w:jc w:val="left"/>
              <w:rPr>
                <w:rFonts w:cs="Arial"/>
                <w:strike/>
                <w:sz w:val="20"/>
                <w:szCs w:val="20"/>
                <w:highlight w:val="yellow"/>
              </w:rPr>
            </w:pPr>
            <w:r w:rsidRPr="00297892">
              <w:rPr>
                <w:rFonts w:cs="Arial"/>
                <w:strike/>
                <w:sz w:val="20"/>
                <w:szCs w:val="20"/>
                <w:highlight w:val="yellow"/>
              </w:rPr>
              <w:t xml:space="preserve">Canal </w:t>
            </w:r>
          </w:p>
          <w:p w14:paraId="55ACE837" w14:textId="77777777" w:rsidR="003456DF" w:rsidRPr="005F44B0" w:rsidRDefault="003456DF" w:rsidP="003456DF">
            <w:pPr>
              <w:pStyle w:val="Prrafodelista"/>
              <w:numPr>
                <w:ilvl w:val="0"/>
                <w:numId w:val="106"/>
              </w:numPr>
              <w:jc w:val="left"/>
              <w:rPr>
                <w:rFonts w:cs="Arial"/>
                <w:sz w:val="20"/>
                <w:szCs w:val="20"/>
              </w:rPr>
            </w:pPr>
            <w:r w:rsidRPr="005F44B0">
              <w:rPr>
                <w:rFonts w:cs="Arial"/>
                <w:sz w:val="20"/>
                <w:szCs w:val="20"/>
              </w:rPr>
              <w:t>Tipo de solicitud</w:t>
            </w:r>
          </w:p>
          <w:p w14:paraId="655558D9" w14:textId="77777777" w:rsidR="003456DF" w:rsidRPr="005F44B0" w:rsidRDefault="003456DF" w:rsidP="003456DF">
            <w:pPr>
              <w:pStyle w:val="Prrafodelista"/>
              <w:numPr>
                <w:ilvl w:val="0"/>
                <w:numId w:val="106"/>
              </w:numPr>
              <w:jc w:val="left"/>
              <w:rPr>
                <w:rFonts w:cs="Arial"/>
                <w:sz w:val="20"/>
                <w:szCs w:val="20"/>
              </w:rPr>
            </w:pPr>
            <w:r w:rsidRPr="005F44B0">
              <w:rPr>
                <w:rFonts w:cs="Arial"/>
                <w:sz w:val="20"/>
                <w:szCs w:val="20"/>
              </w:rPr>
              <w:t xml:space="preserve">Estado </w:t>
            </w:r>
          </w:p>
          <w:p w14:paraId="163E78FE" w14:textId="77777777" w:rsidR="003456DF" w:rsidRPr="005F44B0" w:rsidRDefault="003456DF" w:rsidP="003456DF">
            <w:pPr>
              <w:pStyle w:val="Prrafodelista"/>
              <w:numPr>
                <w:ilvl w:val="0"/>
                <w:numId w:val="106"/>
              </w:numPr>
              <w:jc w:val="left"/>
              <w:rPr>
                <w:rFonts w:cs="Arial"/>
                <w:sz w:val="20"/>
                <w:szCs w:val="20"/>
              </w:rPr>
            </w:pPr>
            <w:r w:rsidRPr="005F44B0">
              <w:rPr>
                <w:rFonts w:cs="Arial"/>
                <w:sz w:val="20"/>
                <w:szCs w:val="20"/>
              </w:rPr>
              <w:t>Modalidad</w:t>
            </w:r>
          </w:p>
          <w:p w14:paraId="75B45AEC" w14:textId="77777777" w:rsidR="003456DF" w:rsidRPr="00297892" w:rsidRDefault="003456DF" w:rsidP="003456DF">
            <w:pPr>
              <w:pStyle w:val="Prrafodelista"/>
              <w:numPr>
                <w:ilvl w:val="0"/>
                <w:numId w:val="106"/>
              </w:numPr>
              <w:jc w:val="left"/>
              <w:rPr>
                <w:rFonts w:cs="Arial"/>
                <w:strike/>
                <w:sz w:val="20"/>
                <w:szCs w:val="20"/>
                <w:highlight w:val="yellow"/>
              </w:rPr>
            </w:pPr>
            <w:r w:rsidRPr="00297892">
              <w:rPr>
                <w:rFonts w:cs="Arial"/>
                <w:strike/>
                <w:sz w:val="20"/>
                <w:szCs w:val="20"/>
                <w:highlight w:val="yellow"/>
              </w:rPr>
              <w:t>Notificaciones</w:t>
            </w:r>
          </w:p>
          <w:p w14:paraId="231107D9" w14:textId="77777777" w:rsidR="003456DF" w:rsidRPr="005F44B0" w:rsidRDefault="003456DF" w:rsidP="003456DF">
            <w:pPr>
              <w:pStyle w:val="Prrafodelista"/>
              <w:numPr>
                <w:ilvl w:val="0"/>
                <w:numId w:val="106"/>
              </w:numPr>
              <w:jc w:val="left"/>
              <w:rPr>
                <w:rFonts w:cs="Arial"/>
                <w:sz w:val="20"/>
                <w:szCs w:val="20"/>
              </w:rPr>
            </w:pPr>
            <w:r w:rsidRPr="005F44B0">
              <w:rPr>
                <w:rFonts w:cs="Arial"/>
                <w:sz w:val="20"/>
                <w:szCs w:val="20"/>
              </w:rPr>
              <w:t xml:space="preserve">Garantía Previa </w:t>
            </w:r>
          </w:p>
          <w:p w14:paraId="5F66C9E6" w14:textId="77777777" w:rsidR="003456DF" w:rsidRPr="00297892" w:rsidRDefault="003456DF" w:rsidP="003456DF">
            <w:pPr>
              <w:pStyle w:val="Prrafodelista"/>
              <w:numPr>
                <w:ilvl w:val="0"/>
                <w:numId w:val="106"/>
              </w:numPr>
              <w:jc w:val="left"/>
              <w:rPr>
                <w:rFonts w:cs="Arial"/>
                <w:strike/>
                <w:sz w:val="20"/>
                <w:szCs w:val="20"/>
                <w:highlight w:val="yellow"/>
              </w:rPr>
            </w:pPr>
            <w:r w:rsidRPr="00297892">
              <w:rPr>
                <w:rFonts w:cs="Arial"/>
                <w:strike/>
                <w:sz w:val="20"/>
                <w:szCs w:val="20"/>
                <w:highlight w:val="yellow"/>
              </w:rPr>
              <w:t>Ver DUA</w:t>
            </w:r>
          </w:p>
          <w:p w14:paraId="055C73FF" w14:textId="77777777" w:rsidR="003456DF" w:rsidRPr="005F44B0" w:rsidRDefault="003456DF" w:rsidP="00E6523D">
            <w:pPr>
              <w:pStyle w:val="Prrafodelista"/>
              <w:ind w:left="1440"/>
              <w:rPr>
                <w:rFonts w:cs="Arial"/>
                <w:sz w:val="20"/>
                <w:szCs w:val="20"/>
              </w:rPr>
            </w:pPr>
          </w:p>
          <w:p w14:paraId="46DA9F48" w14:textId="77777777" w:rsidR="003456DF" w:rsidRPr="005F44B0" w:rsidRDefault="003456DF" w:rsidP="00E6523D">
            <w:pPr>
              <w:ind w:left="708"/>
              <w:rPr>
                <w:rFonts w:cs="Arial"/>
                <w:sz w:val="20"/>
                <w:szCs w:val="20"/>
              </w:rPr>
            </w:pPr>
            <w:r w:rsidRPr="005F44B0">
              <w:rPr>
                <w:rFonts w:cs="Arial"/>
                <w:sz w:val="20"/>
                <w:szCs w:val="20"/>
              </w:rPr>
              <w:t xml:space="preserve">Para el caso de la </w:t>
            </w:r>
            <w:r w:rsidRPr="005F44B0">
              <w:rPr>
                <w:rFonts w:cs="Arial"/>
                <w:b/>
                <w:sz w:val="20"/>
                <w:szCs w:val="20"/>
              </w:rPr>
              <w:t>Garantía Previa</w:t>
            </w:r>
            <w:r w:rsidRPr="005F44B0">
              <w:rPr>
                <w:rFonts w:cs="Arial"/>
                <w:sz w:val="20"/>
                <w:szCs w:val="20"/>
              </w:rPr>
              <w:t xml:space="preserve"> si tiene  garantía la DUA se coloca el valor "SI", de lo contrario vacío. Este valor se mostrará para todas las DUA(s) con garantía y también para las solicitudes asociadas a la DUA(s) con garantía.</w:t>
            </w:r>
          </w:p>
          <w:p w14:paraId="4C1D55FC" w14:textId="77777777" w:rsidR="003456DF" w:rsidRPr="005F44B0" w:rsidRDefault="003456DF" w:rsidP="00E6523D">
            <w:pPr>
              <w:ind w:left="708"/>
              <w:rPr>
                <w:rFonts w:cs="Arial"/>
                <w:sz w:val="20"/>
                <w:szCs w:val="20"/>
              </w:rPr>
            </w:pPr>
          </w:p>
          <w:p w14:paraId="1C7893AB" w14:textId="77777777" w:rsidR="003456DF" w:rsidRPr="005F44B0" w:rsidRDefault="003456DF" w:rsidP="00E6523D">
            <w:pPr>
              <w:pStyle w:val="Prrafodelista"/>
              <w:rPr>
                <w:rFonts w:cs="Arial"/>
                <w:sz w:val="20"/>
                <w:szCs w:val="20"/>
              </w:rPr>
            </w:pPr>
          </w:p>
          <w:p w14:paraId="58C5C8E8" w14:textId="77777777" w:rsidR="003456DF" w:rsidRPr="005F44B0" w:rsidRDefault="003456DF" w:rsidP="00E6523D">
            <w:pPr>
              <w:pStyle w:val="Prrafodelista"/>
              <w:tabs>
                <w:tab w:val="left" w:pos="0"/>
              </w:tabs>
              <w:ind w:left="708"/>
              <w:rPr>
                <w:rFonts w:cs="Arial"/>
                <w:sz w:val="20"/>
                <w:szCs w:val="20"/>
              </w:rPr>
            </w:pPr>
            <w:r w:rsidRPr="005F44B0">
              <w:rPr>
                <w:rFonts w:cs="Arial"/>
                <w:sz w:val="20"/>
                <w:szCs w:val="20"/>
              </w:rPr>
              <w:t>Para DUA en el proceso de despacho, se muestra la cantidad total de notificaciones realizadas a través del Portal del Funcionario Aduanero</w:t>
            </w:r>
            <w:r>
              <w:rPr>
                <w:rFonts w:cs="Arial"/>
                <w:sz w:val="20"/>
                <w:szCs w:val="20"/>
              </w:rPr>
              <w:t xml:space="preserve"> para este proceso cuando </w:t>
            </w:r>
            <w:r w:rsidRPr="005F44B0">
              <w:rPr>
                <w:rFonts w:cs="Arial"/>
                <w:sz w:val="20"/>
                <w:szCs w:val="20"/>
              </w:rPr>
              <w:t>la DUA presenta los siguientes estados:</w:t>
            </w:r>
          </w:p>
          <w:p w14:paraId="36B9588E" w14:textId="77777777" w:rsidR="003456DF" w:rsidRPr="005F44B0" w:rsidRDefault="003456DF" w:rsidP="00E6523D">
            <w:pPr>
              <w:pStyle w:val="Prrafodelista"/>
              <w:rPr>
                <w:rFonts w:cs="Arial"/>
                <w:sz w:val="20"/>
                <w:szCs w:val="20"/>
              </w:rPr>
            </w:pPr>
          </w:p>
          <w:p w14:paraId="7F87051E" w14:textId="77777777" w:rsidR="003456DF" w:rsidRPr="005F44B0" w:rsidRDefault="003456DF" w:rsidP="003456DF">
            <w:pPr>
              <w:pStyle w:val="Prrafodelista"/>
              <w:numPr>
                <w:ilvl w:val="1"/>
                <w:numId w:val="108"/>
              </w:numPr>
              <w:jc w:val="left"/>
              <w:rPr>
                <w:rFonts w:cs="Arial"/>
                <w:sz w:val="20"/>
                <w:szCs w:val="20"/>
              </w:rPr>
            </w:pPr>
            <w:r w:rsidRPr="005F44B0">
              <w:rPr>
                <w:rFonts w:cs="Arial"/>
                <w:sz w:val="20"/>
                <w:szCs w:val="20"/>
              </w:rPr>
              <w:t>Asignado</w:t>
            </w:r>
          </w:p>
          <w:p w14:paraId="79DC3F50" w14:textId="77777777" w:rsidR="003456DF" w:rsidRPr="005F44B0" w:rsidRDefault="003456DF" w:rsidP="003456DF">
            <w:pPr>
              <w:pStyle w:val="Prrafodelista"/>
              <w:numPr>
                <w:ilvl w:val="1"/>
                <w:numId w:val="108"/>
              </w:numPr>
              <w:jc w:val="left"/>
              <w:rPr>
                <w:rFonts w:cs="Arial"/>
                <w:sz w:val="20"/>
                <w:szCs w:val="20"/>
              </w:rPr>
            </w:pPr>
            <w:r w:rsidRPr="005F44B0">
              <w:rPr>
                <w:rFonts w:cs="Arial"/>
                <w:sz w:val="20"/>
                <w:szCs w:val="20"/>
              </w:rPr>
              <w:lastRenderedPageBreak/>
              <w:t>En revisión</w:t>
            </w:r>
          </w:p>
          <w:p w14:paraId="1175E42A" w14:textId="77777777" w:rsidR="003456DF" w:rsidRPr="005F44B0" w:rsidRDefault="003456DF" w:rsidP="003456DF">
            <w:pPr>
              <w:pStyle w:val="Prrafodelista"/>
              <w:numPr>
                <w:ilvl w:val="1"/>
                <w:numId w:val="108"/>
              </w:numPr>
              <w:jc w:val="left"/>
              <w:rPr>
                <w:rFonts w:cs="Arial"/>
                <w:sz w:val="20"/>
                <w:szCs w:val="20"/>
              </w:rPr>
            </w:pPr>
            <w:r w:rsidRPr="005F44B0">
              <w:rPr>
                <w:rFonts w:cs="Arial"/>
                <w:sz w:val="20"/>
                <w:szCs w:val="20"/>
              </w:rPr>
              <w:t>En Proceso de diligencia</w:t>
            </w:r>
          </w:p>
          <w:p w14:paraId="72BEDBB9" w14:textId="77777777" w:rsidR="003456DF" w:rsidRPr="005F44B0" w:rsidRDefault="003456DF" w:rsidP="003456DF">
            <w:pPr>
              <w:pStyle w:val="Prrafodelista"/>
              <w:numPr>
                <w:ilvl w:val="1"/>
                <w:numId w:val="108"/>
              </w:numPr>
              <w:jc w:val="left"/>
              <w:rPr>
                <w:rFonts w:cs="Arial"/>
                <w:sz w:val="20"/>
                <w:szCs w:val="20"/>
              </w:rPr>
            </w:pPr>
            <w:r w:rsidRPr="005F44B0">
              <w:rPr>
                <w:rFonts w:cs="Arial"/>
                <w:sz w:val="20"/>
                <w:szCs w:val="20"/>
              </w:rPr>
              <w:t>Notificado</w:t>
            </w:r>
          </w:p>
          <w:p w14:paraId="1F003874" w14:textId="77777777" w:rsidR="003456DF" w:rsidRPr="005F44B0" w:rsidRDefault="003456DF" w:rsidP="00E6523D">
            <w:pPr>
              <w:tabs>
                <w:tab w:val="left" w:pos="0"/>
              </w:tabs>
              <w:rPr>
                <w:rFonts w:cs="Arial"/>
                <w:sz w:val="20"/>
                <w:szCs w:val="20"/>
              </w:rPr>
            </w:pPr>
          </w:p>
          <w:p w14:paraId="66827183" w14:textId="77777777" w:rsidR="003456DF" w:rsidRPr="005F44B0" w:rsidDel="00F81F5B" w:rsidRDefault="003456DF" w:rsidP="00E6523D">
            <w:pPr>
              <w:tabs>
                <w:tab w:val="left" w:pos="0"/>
              </w:tabs>
              <w:ind w:left="708"/>
              <w:rPr>
                <w:rFonts w:cs="Arial"/>
                <w:sz w:val="20"/>
                <w:szCs w:val="20"/>
              </w:rPr>
            </w:pPr>
            <w:r w:rsidRPr="005F44B0">
              <w:rPr>
                <w:rFonts w:cs="Arial"/>
                <w:sz w:val="20"/>
                <w:szCs w:val="20"/>
              </w:rPr>
              <w:t xml:space="preserve">Para DUA de conclusión de despacho se muestra la cantidad de notificaciones realizadas a través del Portal del Funcionario Aduanero </w:t>
            </w:r>
            <w:r>
              <w:rPr>
                <w:rFonts w:cs="Arial"/>
                <w:sz w:val="20"/>
                <w:szCs w:val="20"/>
              </w:rPr>
              <w:t xml:space="preserve">para este proceso </w:t>
            </w:r>
            <w:r w:rsidRPr="005F44B0">
              <w:rPr>
                <w:rFonts w:cs="Arial"/>
                <w:sz w:val="20"/>
                <w:szCs w:val="20"/>
              </w:rPr>
              <w:t>cuando la DUA presenta los siguientes estados:</w:t>
            </w:r>
          </w:p>
          <w:p w14:paraId="35499159" w14:textId="77777777" w:rsidR="003456DF" w:rsidRPr="005F44B0" w:rsidRDefault="003456DF" w:rsidP="00E6523D">
            <w:pPr>
              <w:pStyle w:val="Prrafodelista"/>
              <w:ind w:left="0"/>
              <w:rPr>
                <w:rFonts w:cs="Arial"/>
                <w:sz w:val="20"/>
                <w:szCs w:val="20"/>
              </w:rPr>
            </w:pPr>
          </w:p>
          <w:p w14:paraId="6259C63E" w14:textId="77777777" w:rsidR="003456DF" w:rsidRPr="005F44B0" w:rsidRDefault="003456DF" w:rsidP="003456DF">
            <w:pPr>
              <w:pStyle w:val="Prrafodelista"/>
              <w:numPr>
                <w:ilvl w:val="1"/>
                <w:numId w:val="108"/>
              </w:numPr>
              <w:jc w:val="left"/>
              <w:rPr>
                <w:rFonts w:cs="Arial"/>
                <w:sz w:val="20"/>
                <w:szCs w:val="20"/>
              </w:rPr>
            </w:pPr>
            <w:r w:rsidRPr="005F44B0">
              <w:rPr>
                <w:rFonts w:cs="Arial"/>
                <w:sz w:val="20"/>
                <w:szCs w:val="20"/>
              </w:rPr>
              <w:t xml:space="preserve">En Conclusión de Despacho </w:t>
            </w:r>
          </w:p>
          <w:p w14:paraId="29171A3B" w14:textId="77777777" w:rsidR="003456DF" w:rsidRPr="005F44B0" w:rsidRDefault="003456DF" w:rsidP="003456DF">
            <w:pPr>
              <w:pStyle w:val="Prrafodelista"/>
              <w:numPr>
                <w:ilvl w:val="1"/>
                <w:numId w:val="108"/>
              </w:numPr>
              <w:jc w:val="left"/>
              <w:rPr>
                <w:rFonts w:cs="Arial"/>
                <w:sz w:val="20"/>
                <w:szCs w:val="20"/>
              </w:rPr>
            </w:pPr>
            <w:r w:rsidRPr="005F44B0">
              <w:rPr>
                <w:rFonts w:cs="Arial"/>
                <w:sz w:val="20"/>
                <w:szCs w:val="20"/>
              </w:rPr>
              <w:t xml:space="preserve">Asignado a conclusión </w:t>
            </w:r>
          </w:p>
          <w:p w14:paraId="76561DE0" w14:textId="77777777" w:rsidR="003456DF" w:rsidRPr="005F44B0" w:rsidRDefault="003456DF" w:rsidP="003456DF">
            <w:pPr>
              <w:pStyle w:val="Prrafodelista"/>
              <w:numPr>
                <w:ilvl w:val="1"/>
                <w:numId w:val="108"/>
              </w:numPr>
              <w:jc w:val="left"/>
              <w:rPr>
                <w:rFonts w:cs="Arial"/>
                <w:sz w:val="20"/>
                <w:szCs w:val="20"/>
              </w:rPr>
            </w:pPr>
            <w:r w:rsidRPr="005F44B0">
              <w:rPr>
                <w:rFonts w:cs="Arial"/>
                <w:sz w:val="20"/>
                <w:szCs w:val="20"/>
              </w:rPr>
              <w:t>En revisión de conclusión</w:t>
            </w:r>
          </w:p>
          <w:p w14:paraId="60C50F69" w14:textId="77777777" w:rsidR="003456DF" w:rsidRPr="005F44B0" w:rsidRDefault="003456DF" w:rsidP="003456DF">
            <w:pPr>
              <w:pStyle w:val="Prrafodelista"/>
              <w:numPr>
                <w:ilvl w:val="1"/>
                <w:numId w:val="108"/>
              </w:numPr>
              <w:jc w:val="left"/>
              <w:rPr>
                <w:rFonts w:cs="Arial"/>
                <w:sz w:val="20"/>
                <w:szCs w:val="20"/>
              </w:rPr>
            </w:pPr>
            <w:r w:rsidRPr="005F44B0">
              <w:rPr>
                <w:rFonts w:cs="Arial"/>
                <w:sz w:val="20"/>
                <w:szCs w:val="20"/>
              </w:rPr>
              <w:t>En Proceso de diligencia de conclusión</w:t>
            </w:r>
          </w:p>
          <w:p w14:paraId="02ED24DC" w14:textId="77777777" w:rsidR="003456DF" w:rsidRPr="005F44B0" w:rsidRDefault="003456DF" w:rsidP="003456DF">
            <w:pPr>
              <w:pStyle w:val="Prrafodelista"/>
              <w:numPr>
                <w:ilvl w:val="1"/>
                <w:numId w:val="108"/>
              </w:numPr>
              <w:jc w:val="left"/>
              <w:rPr>
                <w:rFonts w:cs="Arial"/>
                <w:sz w:val="20"/>
                <w:szCs w:val="20"/>
              </w:rPr>
            </w:pPr>
            <w:r w:rsidRPr="005F44B0">
              <w:rPr>
                <w:rFonts w:cs="Arial"/>
                <w:sz w:val="20"/>
                <w:szCs w:val="20"/>
              </w:rPr>
              <w:t>Notificado en conclusión</w:t>
            </w:r>
          </w:p>
          <w:p w14:paraId="5EABCD1C" w14:textId="77777777" w:rsidR="003456DF" w:rsidRPr="005F44B0" w:rsidRDefault="003456DF" w:rsidP="00E6523D">
            <w:pPr>
              <w:rPr>
                <w:rFonts w:cs="Arial"/>
                <w:sz w:val="20"/>
                <w:szCs w:val="20"/>
              </w:rPr>
            </w:pPr>
          </w:p>
          <w:p w14:paraId="7FE8860F" w14:textId="77777777" w:rsidR="003456DF" w:rsidRPr="007D6DA4" w:rsidRDefault="003456DF" w:rsidP="003456DF">
            <w:pPr>
              <w:pStyle w:val="Prrafodelista"/>
              <w:numPr>
                <w:ilvl w:val="0"/>
                <w:numId w:val="105"/>
              </w:numPr>
              <w:jc w:val="left"/>
              <w:rPr>
                <w:rFonts w:cs="Arial"/>
                <w:color w:val="000000" w:themeColor="text1"/>
                <w:sz w:val="20"/>
                <w:szCs w:val="20"/>
              </w:rPr>
            </w:pPr>
            <w:r w:rsidRPr="007D6DA4">
              <w:rPr>
                <w:rFonts w:cs="Arial"/>
                <w:color w:val="000000" w:themeColor="text1"/>
                <w:sz w:val="20"/>
                <w:szCs w:val="20"/>
              </w:rPr>
              <w:t xml:space="preserve">Para la columna Fecha de Documento, se debe mostrar una ayuda contextual, según el tipo de documento, según como se indica: </w:t>
            </w:r>
          </w:p>
          <w:p w14:paraId="166BEAF5" w14:textId="77777777" w:rsidR="003456DF" w:rsidRPr="007D6DA4" w:rsidRDefault="003456DF" w:rsidP="00E6523D">
            <w:pPr>
              <w:ind w:left="708"/>
              <w:rPr>
                <w:rFonts w:cs="Arial"/>
                <w:color w:val="000000" w:themeColor="text1"/>
                <w:sz w:val="20"/>
                <w:szCs w:val="20"/>
              </w:rPr>
            </w:pPr>
          </w:p>
          <w:p w14:paraId="45217612" w14:textId="77777777" w:rsidR="003456DF" w:rsidRPr="007D6DA4" w:rsidRDefault="003456DF" w:rsidP="00E6523D">
            <w:pPr>
              <w:ind w:left="708"/>
              <w:rPr>
                <w:color w:val="000000" w:themeColor="text1"/>
                <w:sz w:val="20"/>
              </w:rPr>
            </w:pPr>
            <w:r>
              <w:rPr>
                <w:b/>
                <w:color w:val="000000" w:themeColor="text1"/>
                <w:sz w:val="20"/>
              </w:rPr>
              <w:t>“</w:t>
            </w:r>
            <w:r w:rsidRPr="007D6DA4">
              <w:rPr>
                <w:b/>
                <w:color w:val="000000" w:themeColor="text1"/>
                <w:sz w:val="20"/>
              </w:rPr>
              <w:t>Fecha de numeración</w:t>
            </w:r>
            <w:r w:rsidRPr="007D6DA4">
              <w:rPr>
                <w:color w:val="000000" w:themeColor="text1"/>
                <w:sz w:val="20"/>
              </w:rPr>
              <w:t xml:space="preserve"> en el caso de DUA(s), Boletines Químicos, Expedientes y Documentos Internos.</w:t>
            </w:r>
          </w:p>
          <w:p w14:paraId="2FBB6BCE" w14:textId="77777777" w:rsidR="003456DF" w:rsidRPr="007D6DA4" w:rsidRDefault="003456DF" w:rsidP="00E6523D">
            <w:pPr>
              <w:pStyle w:val="Prrafodelista"/>
              <w:rPr>
                <w:color w:val="000000" w:themeColor="text1"/>
                <w:sz w:val="20"/>
              </w:rPr>
            </w:pPr>
            <w:r w:rsidRPr="007D6DA4">
              <w:rPr>
                <w:b/>
                <w:color w:val="000000" w:themeColor="text1"/>
                <w:sz w:val="20"/>
              </w:rPr>
              <w:t>Fechas de Transmisión</w:t>
            </w:r>
            <w:r w:rsidRPr="007D6DA4">
              <w:rPr>
                <w:color w:val="000000" w:themeColor="text1"/>
                <w:sz w:val="20"/>
              </w:rPr>
              <w:t xml:space="preserve"> en el caso de solicitudes</w:t>
            </w:r>
            <w:r>
              <w:rPr>
                <w:color w:val="000000" w:themeColor="text1"/>
                <w:sz w:val="20"/>
              </w:rPr>
              <w:t>”</w:t>
            </w:r>
          </w:p>
          <w:p w14:paraId="44237A74" w14:textId="77777777" w:rsidR="003456DF" w:rsidRPr="007D6DA4" w:rsidRDefault="003456DF" w:rsidP="00E6523D">
            <w:pPr>
              <w:pStyle w:val="Prrafodelista"/>
              <w:rPr>
                <w:rFonts w:cs="Arial"/>
                <w:color w:val="000000" w:themeColor="text1"/>
                <w:sz w:val="20"/>
                <w:szCs w:val="20"/>
              </w:rPr>
            </w:pPr>
          </w:p>
          <w:p w14:paraId="201D8BF5" w14:textId="77777777" w:rsidR="003456DF" w:rsidRPr="007D6DA4" w:rsidRDefault="003456DF" w:rsidP="00E6523D">
            <w:pPr>
              <w:ind w:left="708"/>
              <w:rPr>
                <w:rFonts w:cs="Arial"/>
                <w:color w:val="000000" w:themeColor="text1"/>
                <w:sz w:val="20"/>
                <w:szCs w:val="20"/>
              </w:rPr>
            </w:pPr>
            <w:r>
              <w:rPr>
                <w:rFonts w:cs="Arial"/>
                <w:color w:val="000000" w:themeColor="text1"/>
                <w:sz w:val="20"/>
                <w:szCs w:val="20"/>
              </w:rPr>
              <w:t>El siguiente cuadro detalla la</w:t>
            </w:r>
            <w:r w:rsidRPr="007D6DA4">
              <w:rPr>
                <w:rFonts w:cs="Arial"/>
                <w:color w:val="000000" w:themeColor="text1"/>
                <w:sz w:val="20"/>
                <w:szCs w:val="20"/>
              </w:rPr>
              <w:t xml:space="preserve"> fecha que se debe de considerar por cada tipo de documento:</w:t>
            </w:r>
          </w:p>
          <w:p w14:paraId="288F0B59" w14:textId="77777777" w:rsidR="003456DF" w:rsidRPr="005F44B0" w:rsidRDefault="003456DF" w:rsidP="00E6523D">
            <w:pPr>
              <w:pStyle w:val="Prrafodelista"/>
              <w:rPr>
                <w:rFonts w:cs="Arial"/>
                <w:sz w:val="20"/>
                <w:szCs w:val="20"/>
              </w:rPr>
            </w:pPr>
          </w:p>
          <w:tbl>
            <w:tblPr>
              <w:tblStyle w:val="Tablaconcuadrcula"/>
              <w:tblW w:w="0" w:type="auto"/>
              <w:tblInd w:w="360" w:type="dxa"/>
              <w:tblLook w:val="04A0" w:firstRow="1" w:lastRow="0" w:firstColumn="1" w:lastColumn="0" w:noHBand="0" w:noVBand="1"/>
            </w:tblPr>
            <w:tblGrid>
              <w:gridCol w:w="2676"/>
              <w:gridCol w:w="2667"/>
            </w:tblGrid>
            <w:tr w:rsidR="003456DF" w:rsidRPr="005F44B0" w14:paraId="4E7E7EA7" w14:textId="77777777" w:rsidTr="00E6523D">
              <w:tc>
                <w:tcPr>
                  <w:tcW w:w="2676" w:type="dxa"/>
                  <w:shd w:val="clear" w:color="auto" w:fill="8DB3E2" w:themeFill="text2" w:themeFillTint="66"/>
                </w:tcPr>
                <w:p w14:paraId="12B32AE7" w14:textId="77777777" w:rsidR="003456DF" w:rsidRPr="005F44B0" w:rsidRDefault="003456DF" w:rsidP="00E6523D">
                  <w:pPr>
                    <w:jc w:val="center"/>
                    <w:rPr>
                      <w:rFonts w:cs="Arial"/>
                      <w:b/>
                      <w:sz w:val="20"/>
                      <w:szCs w:val="20"/>
                    </w:rPr>
                  </w:pPr>
                  <w:r w:rsidRPr="005F44B0">
                    <w:rPr>
                      <w:rFonts w:cs="Arial"/>
                      <w:b/>
                      <w:sz w:val="20"/>
                      <w:szCs w:val="20"/>
                    </w:rPr>
                    <w:t>Tipo de Documento</w:t>
                  </w:r>
                </w:p>
              </w:tc>
              <w:tc>
                <w:tcPr>
                  <w:tcW w:w="2667" w:type="dxa"/>
                  <w:shd w:val="clear" w:color="auto" w:fill="8DB3E2" w:themeFill="text2" w:themeFillTint="66"/>
                </w:tcPr>
                <w:p w14:paraId="7E81A406" w14:textId="77777777" w:rsidR="003456DF" w:rsidRPr="005F44B0" w:rsidRDefault="003456DF" w:rsidP="00E6523D">
                  <w:pPr>
                    <w:jc w:val="center"/>
                    <w:rPr>
                      <w:rFonts w:cs="Arial"/>
                      <w:b/>
                      <w:sz w:val="20"/>
                      <w:szCs w:val="20"/>
                    </w:rPr>
                  </w:pPr>
                  <w:r>
                    <w:rPr>
                      <w:rFonts w:cs="Arial"/>
                      <w:b/>
                      <w:sz w:val="20"/>
                      <w:szCs w:val="20"/>
                    </w:rPr>
                    <w:t>Fecha a considerar</w:t>
                  </w:r>
                </w:p>
              </w:tc>
            </w:tr>
            <w:tr w:rsidR="003456DF" w:rsidRPr="005F44B0" w14:paraId="61060B12" w14:textId="77777777" w:rsidTr="00E6523D">
              <w:tc>
                <w:tcPr>
                  <w:tcW w:w="2676" w:type="dxa"/>
                </w:tcPr>
                <w:p w14:paraId="65CDABE6" w14:textId="77777777" w:rsidR="003456DF" w:rsidRPr="005F44B0" w:rsidRDefault="003456DF" w:rsidP="00E6523D">
                  <w:pPr>
                    <w:rPr>
                      <w:rFonts w:cs="Arial"/>
                      <w:sz w:val="20"/>
                      <w:szCs w:val="20"/>
                    </w:rPr>
                  </w:pPr>
                  <w:r w:rsidRPr="005F44B0">
                    <w:rPr>
                      <w:rFonts w:cs="Arial"/>
                      <w:sz w:val="20"/>
                      <w:szCs w:val="20"/>
                    </w:rPr>
                    <w:t>DUA(s)</w:t>
                  </w:r>
                </w:p>
              </w:tc>
              <w:tc>
                <w:tcPr>
                  <w:tcW w:w="2667" w:type="dxa"/>
                </w:tcPr>
                <w:p w14:paraId="1E489197" w14:textId="77777777" w:rsidR="003456DF" w:rsidRPr="005F44B0" w:rsidRDefault="003456DF" w:rsidP="00E6523D">
                  <w:pPr>
                    <w:rPr>
                      <w:rFonts w:cs="Arial"/>
                      <w:sz w:val="20"/>
                      <w:szCs w:val="20"/>
                    </w:rPr>
                  </w:pPr>
                  <w:r w:rsidRPr="005F44B0">
                    <w:rPr>
                      <w:rFonts w:cs="Arial"/>
                      <w:sz w:val="20"/>
                      <w:szCs w:val="20"/>
                    </w:rPr>
                    <w:t>Fecha de numeración</w:t>
                  </w:r>
                  <w:r>
                    <w:rPr>
                      <w:rFonts w:cs="Arial"/>
                      <w:sz w:val="20"/>
                      <w:szCs w:val="20"/>
                    </w:rPr>
                    <w:t xml:space="preserve"> de la DUA.</w:t>
                  </w:r>
                </w:p>
              </w:tc>
            </w:tr>
            <w:tr w:rsidR="003456DF" w:rsidRPr="005F44B0" w14:paraId="2E25649F" w14:textId="77777777" w:rsidTr="00E6523D">
              <w:tc>
                <w:tcPr>
                  <w:tcW w:w="2676" w:type="dxa"/>
                </w:tcPr>
                <w:p w14:paraId="3FE39ABD" w14:textId="77777777" w:rsidR="003456DF" w:rsidRPr="005F44B0" w:rsidRDefault="003456DF" w:rsidP="00E6523D">
                  <w:pPr>
                    <w:rPr>
                      <w:rFonts w:cs="Arial"/>
                      <w:sz w:val="20"/>
                      <w:szCs w:val="20"/>
                    </w:rPr>
                  </w:pPr>
                  <w:r w:rsidRPr="005F44B0">
                    <w:rPr>
                      <w:rFonts w:cs="Arial"/>
                      <w:sz w:val="20"/>
                      <w:szCs w:val="20"/>
                    </w:rPr>
                    <w:t>Expediente</w:t>
                  </w:r>
                </w:p>
              </w:tc>
              <w:tc>
                <w:tcPr>
                  <w:tcW w:w="2667" w:type="dxa"/>
                </w:tcPr>
                <w:p w14:paraId="19B41F67" w14:textId="77777777" w:rsidR="003456DF" w:rsidRPr="005F44B0" w:rsidRDefault="003456DF" w:rsidP="00E6523D">
                  <w:pPr>
                    <w:rPr>
                      <w:rFonts w:cs="Arial"/>
                      <w:sz w:val="20"/>
                      <w:szCs w:val="20"/>
                    </w:rPr>
                  </w:pPr>
                  <w:r w:rsidRPr="005F44B0">
                    <w:rPr>
                      <w:rFonts w:cs="Arial"/>
                      <w:sz w:val="20"/>
                      <w:szCs w:val="20"/>
                    </w:rPr>
                    <w:t>Fecha de numeración</w:t>
                  </w:r>
                  <w:r>
                    <w:rPr>
                      <w:rFonts w:cs="Arial"/>
                      <w:sz w:val="20"/>
                      <w:szCs w:val="20"/>
                    </w:rPr>
                    <w:t xml:space="preserve"> del Expediente.</w:t>
                  </w:r>
                </w:p>
              </w:tc>
            </w:tr>
            <w:tr w:rsidR="003456DF" w:rsidRPr="005F44B0" w14:paraId="7430CD9F" w14:textId="77777777" w:rsidTr="00E6523D">
              <w:tc>
                <w:tcPr>
                  <w:tcW w:w="2676" w:type="dxa"/>
                </w:tcPr>
                <w:p w14:paraId="6B91F60F" w14:textId="77777777" w:rsidR="003456DF" w:rsidRPr="005F44B0" w:rsidRDefault="003456DF" w:rsidP="00E6523D">
                  <w:pPr>
                    <w:rPr>
                      <w:rFonts w:cs="Arial"/>
                      <w:sz w:val="20"/>
                      <w:szCs w:val="20"/>
                    </w:rPr>
                  </w:pPr>
                  <w:r w:rsidRPr="005F44B0">
                    <w:rPr>
                      <w:rFonts w:cs="Arial"/>
                      <w:sz w:val="20"/>
                      <w:szCs w:val="20"/>
                    </w:rPr>
                    <w:t>Documentos Internos</w:t>
                  </w:r>
                </w:p>
              </w:tc>
              <w:tc>
                <w:tcPr>
                  <w:tcW w:w="2667" w:type="dxa"/>
                </w:tcPr>
                <w:p w14:paraId="59999688" w14:textId="77777777" w:rsidR="003456DF" w:rsidRPr="005F44B0" w:rsidRDefault="003456DF" w:rsidP="00E6523D">
                  <w:pPr>
                    <w:rPr>
                      <w:rFonts w:cs="Arial"/>
                      <w:sz w:val="20"/>
                      <w:szCs w:val="20"/>
                    </w:rPr>
                  </w:pPr>
                  <w:r w:rsidRPr="005F44B0">
                    <w:rPr>
                      <w:rFonts w:cs="Arial"/>
                      <w:sz w:val="20"/>
                      <w:szCs w:val="20"/>
                    </w:rPr>
                    <w:t>Fecha de numeración</w:t>
                  </w:r>
                  <w:r>
                    <w:rPr>
                      <w:rFonts w:cs="Arial"/>
                      <w:sz w:val="20"/>
                      <w:szCs w:val="20"/>
                    </w:rPr>
                    <w:t xml:space="preserve"> del documento interno.</w:t>
                  </w:r>
                </w:p>
              </w:tc>
            </w:tr>
            <w:tr w:rsidR="003456DF" w:rsidRPr="005F44B0" w14:paraId="4FE208B9" w14:textId="77777777" w:rsidTr="00E6523D">
              <w:tc>
                <w:tcPr>
                  <w:tcW w:w="2676" w:type="dxa"/>
                </w:tcPr>
                <w:p w14:paraId="0F4D5463" w14:textId="77777777" w:rsidR="003456DF" w:rsidRPr="005F44B0" w:rsidRDefault="003456DF" w:rsidP="00E6523D">
                  <w:pPr>
                    <w:rPr>
                      <w:rFonts w:cs="Arial"/>
                      <w:sz w:val="20"/>
                      <w:szCs w:val="20"/>
                    </w:rPr>
                  </w:pPr>
                  <w:r w:rsidRPr="005F44B0">
                    <w:rPr>
                      <w:rFonts w:cs="Arial"/>
                      <w:sz w:val="20"/>
                      <w:szCs w:val="20"/>
                    </w:rPr>
                    <w:t>Boletín químico</w:t>
                  </w:r>
                </w:p>
              </w:tc>
              <w:tc>
                <w:tcPr>
                  <w:tcW w:w="2667" w:type="dxa"/>
                </w:tcPr>
                <w:p w14:paraId="24AB04C0" w14:textId="77777777" w:rsidR="003456DF" w:rsidRPr="005F44B0" w:rsidRDefault="003456DF" w:rsidP="00E6523D">
                  <w:pPr>
                    <w:rPr>
                      <w:rFonts w:cs="Arial"/>
                      <w:sz w:val="20"/>
                      <w:szCs w:val="20"/>
                    </w:rPr>
                  </w:pPr>
                  <w:r w:rsidRPr="005F44B0">
                    <w:rPr>
                      <w:rFonts w:cs="Arial"/>
                      <w:sz w:val="20"/>
                      <w:szCs w:val="20"/>
                    </w:rPr>
                    <w:t>Fecha de numeración</w:t>
                  </w:r>
                  <w:r>
                    <w:rPr>
                      <w:rFonts w:cs="Arial"/>
                      <w:sz w:val="20"/>
                      <w:szCs w:val="20"/>
                    </w:rPr>
                    <w:t xml:space="preserve"> del boletín químico.</w:t>
                  </w:r>
                </w:p>
              </w:tc>
            </w:tr>
            <w:tr w:rsidR="003456DF" w:rsidRPr="005F44B0" w14:paraId="60212826" w14:textId="77777777" w:rsidTr="00E6523D">
              <w:tc>
                <w:tcPr>
                  <w:tcW w:w="2676" w:type="dxa"/>
                </w:tcPr>
                <w:p w14:paraId="2D758C48" w14:textId="77777777" w:rsidR="003456DF" w:rsidRPr="005F44B0" w:rsidRDefault="003456DF" w:rsidP="00E6523D">
                  <w:pPr>
                    <w:rPr>
                      <w:rFonts w:cs="Arial"/>
                      <w:sz w:val="20"/>
                      <w:szCs w:val="20"/>
                    </w:rPr>
                  </w:pPr>
                  <w:r w:rsidRPr="005F44B0">
                    <w:rPr>
                      <w:rFonts w:cs="Arial"/>
                      <w:sz w:val="20"/>
                      <w:szCs w:val="20"/>
                    </w:rPr>
                    <w:t>Solicitudes de Rectificación Electrónica</w:t>
                  </w:r>
                </w:p>
              </w:tc>
              <w:tc>
                <w:tcPr>
                  <w:tcW w:w="2667" w:type="dxa"/>
                </w:tcPr>
                <w:p w14:paraId="11936F4A" w14:textId="77777777" w:rsidR="003456DF" w:rsidRPr="005F44B0" w:rsidRDefault="003456DF" w:rsidP="00E6523D">
                  <w:pPr>
                    <w:rPr>
                      <w:rFonts w:cs="Arial"/>
                      <w:sz w:val="20"/>
                      <w:szCs w:val="20"/>
                    </w:rPr>
                  </w:pPr>
                  <w:r w:rsidRPr="005F44B0">
                    <w:rPr>
                      <w:rFonts w:cs="Arial"/>
                      <w:sz w:val="20"/>
                      <w:szCs w:val="20"/>
                    </w:rPr>
                    <w:t>Fecha de transmisión</w:t>
                  </w:r>
                  <w:r>
                    <w:rPr>
                      <w:rFonts w:cs="Arial"/>
                      <w:sz w:val="20"/>
                      <w:szCs w:val="20"/>
                    </w:rPr>
                    <w:t xml:space="preserve"> de la solicitud.</w:t>
                  </w:r>
                </w:p>
              </w:tc>
            </w:tr>
            <w:tr w:rsidR="003456DF" w:rsidRPr="005F44B0" w14:paraId="7383CBAB" w14:textId="77777777" w:rsidTr="00E6523D">
              <w:tc>
                <w:tcPr>
                  <w:tcW w:w="2676" w:type="dxa"/>
                </w:tcPr>
                <w:p w14:paraId="730E1178" w14:textId="77777777" w:rsidR="003456DF" w:rsidRPr="005F44B0" w:rsidRDefault="003456DF" w:rsidP="00E6523D">
                  <w:pPr>
                    <w:rPr>
                      <w:rFonts w:cs="Arial"/>
                      <w:sz w:val="20"/>
                      <w:szCs w:val="20"/>
                    </w:rPr>
                  </w:pPr>
                  <w:r w:rsidRPr="005F44B0">
                    <w:rPr>
                      <w:rFonts w:cs="Arial"/>
                      <w:sz w:val="20"/>
                      <w:szCs w:val="20"/>
                    </w:rPr>
                    <w:t>Solicitudes de Regularización de despachos urgentes</w:t>
                  </w:r>
                </w:p>
              </w:tc>
              <w:tc>
                <w:tcPr>
                  <w:tcW w:w="2667" w:type="dxa"/>
                </w:tcPr>
                <w:p w14:paraId="7DC1165C" w14:textId="77777777" w:rsidR="003456DF" w:rsidRPr="005F44B0" w:rsidRDefault="003456DF" w:rsidP="00E6523D">
                  <w:pPr>
                    <w:rPr>
                      <w:rFonts w:cs="Arial"/>
                      <w:sz w:val="20"/>
                      <w:szCs w:val="20"/>
                    </w:rPr>
                  </w:pPr>
                  <w:r w:rsidRPr="005F44B0">
                    <w:rPr>
                      <w:rFonts w:cs="Arial"/>
                      <w:sz w:val="20"/>
                      <w:szCs w:val="20"/>
                    </w:rPr>
                    <w:t>Fecha de transmisión</w:t>
                  </w:r>
                  <w:r>
                    <w:rPr>
                      <w:rFonts w:cs="Arial"/>
                      <w:sz w:val="20"/>
                      <w:szCs w:val="20"/>
                    </w:rPr>
                    <w:t xml:space="preserve"> de la solicitud.</w:t>
                  </w:r>
                </w:p>
              </w:tc>
            </w:tr>
          </w:tbl>
          <w:p w14:paraId="22294FE4" w14:textId="77777777" w:rsidR="003456DF" w:rsidRPr="005F44B0" w:rsidRDefault="003456DF" w:rsidP="00E6523D">
            <w:pPr>
              <w:rPr>
                <w:rFonts w:cs="Arial"/>
                <w:sz w:val="20"/>
                <w:szCs w:val="20"/>
              </w:rPr>
            </w:pPr>
          </w:p>
          <w:p w14:paraId="25EA9F8B" w14:textId="77777777" w:rsidR="003456DF" w:rsidRPr="005F44B0" w:rsidRDefault="003456DF" w:rsidP="003456DF">
            <w:pPr>
              <w:pStyle w:val="Prrafodelista"/>
              <w:numPr>
                <w:ilvl w:val="0"/>
                <w:numId w:val="105"/>
              </w:numPr>
              <w:jc w:val="left"/>
              <w:rPr>
                <w:rFonts w:cs="Arial"/>
                <w:sz w:val="20"/>
                <w:szCs w:val="20"/>
              </w:rPr>
            </w:pPr>
            <w:r w:rsidRPr="005F44B0">
              <w:rPr>
                <w:rFonts w:cs="Arial"/>
                <w:sz w:val="20"/>
                <w:szCs w:val="20"/>
              </w:rPr>
              <w:t>Para la columna “Canal”, los valores que se muestran en esta columna deben ser: N y R.</w:t>
            </w:r>
          </w:p>
          <w:p w14:paraId="34F75670" w14:textId="77777777" w:rsidR="003456DF" w:rsidRPr="005F44B0" w:rsidRDefault="003456DF" w:rsidP="00E6523D">
            <w:pPr>
              <w:pStyle w:val="Prrafodelista"/>
              <w:rPr>
                <w:rFonts w:cs="Arial"/>
                <w:sz w:val="20"/>
                <w:szCs w:val="20"/>
              </w:rPr>
            </w:pPr>
          </w:p>
          <w:p w14:paraId="0FBBD058" w14:textId="77777777" w:rsidR="003456DF" w:rsidRPr="005F44B0" w:rsidRDefault="003456DF" w:rsidP="00E6523D">
            <w:pPr>
              <w:pStyle w:val="Prrafodelista"/>
              <w:rPr>
                <w:rFonts w:cs="Arial"/>
                <w:sz w:val="20"/>
                <w:szCs w:val="20"/>
              </w:rPr>
            </w:pPr>
            <w:r w:rsidRPr="005F44B0">
              <w:rPr>
                <w:rFonts w:cs="Arial"/>
                <w:sz w:val="20"/>
                <w:szCs w:val="20"/>
              </w:rPr>
              <w:t>N: Corresponde al Canal de Control Naranja.</w:t>
            </w:r>
          </w:p>
          <w:p w14:paraId="333488A6" w14:textId="77777777" w:rsidR="003456DF" w:rsidRPr="005F44B0" w:rsidRDefault="003456DF" w:rsidP="00E6523D">
            <w:pPr>
              <w:pStyle w:val="Prrafodelista"/>
              <w:rPr>
                <w:rFonts w:cs="Arial"/>
                <w:sz w:val="20"/>
                <w:szCs w:val="20"/>
              </w:rPr>
            </w:pPr>
            <w:r w:rsidRPr="005F44B0">
              <w:rPr>
                <w:rFonts w:cs="Arial"/>
                <w:sz w:val="20"/>
                <w:szCs w:val="20"/>
              </w:rPr>
              <w:t>R: Corresponde al Canal de Control Rojo.</w:t>
            </w:r>
          </w:p>
          <w:p w14:paraId="016B297E" w14:textId="77777777" w:rsidR="003456DF" w:rsidRPr="005F44B0" w:rsidRDefault="003456DF" w:rsidP="00E6523D">
            <w:pPr>
              <w:pStyle w:val="Prrafodelista"/>
              <w:rPr>
                <w:rFonts w:cs="Arial"/>
                <w:sz w:val="20"/>
                <w:szCs w:val="20"/>
              </w:rPr>
            </w:pPr>
          </w:p>
          <w:p w14:paraId="07236A71" w14:textId="77777777" w:rsidR="003456DF" w:rsidRPr="005F44B0" w:rsidRDefault="003456DF" w:rsidP="003456DF">
            <w:pPr>
              <w:pStyle w:val="Prrafodelista"/>
              <w:numPr>
                <w:ilvl w:val="0"/>
                <w:numId w:val="105"/>
              </w:numPr>
              <w:jc w:val="left"/>
              <w:rPr>
                <w:rFonts w:cs="Arial"/>
                <w:sz w:val="20"/>
                <w:szCs w:val="20"/>
              </w:rPr>
            </w:pPr>
            <w:r w:rsidRPr="005F44B0">
              <w:rPr>
                <w:rFonts w:cs="Arial"/>
                <w:sz w:val="20"/>
                <w:szCs w:val="20"/>
              </w:rPr>
              <w:t xml:space="preserve">Para la columna Garantía se debe mostrar la siguiente ayuda contextual: </w:t>
            </w:r>
            <w:r w:rsidRPr="005F44B0">
              <w:rPr>
                <w:rFonts w:cs="Arial"/>
                <w:b/>
                <w:sz w:val="20"/>
                <w:szCs w:val="20"/>
              </w:rPr>
              <w:t>“La DUA tiene Garantía artículo 160º o la Solicitud tiene una DUA asociada que cuenta con esta misma garantía previa”</w:t>
            </w:r>
          </w:p>
          <w:p w14:paraId="74B73635" w14:textId="77777777" w:rsidR="003456DF" w:rsidRPr="005F44B0" w:rsidRDefault="003456DF" w:rsidP="003456DF">
            <w:pPr>
              <w:pStyle w:val="Prrafodelista"/>
              <w:numPr>
                <w:ilvl w:val="0"/>
                <w:numId w:val="105"/>
              </w:numPr>
              <w:jc w:val="left"/>
              <w:rPr>
                <w:rFonts w:cs="Arial"/>
                <w:sz w:val="20"/>
                <w:szCs w:val="20"/>
              </w:rPr>
            </w:pPr>
            <w:r w:rsidRPr="005F44B0">
              <w:rPr>
                <w:rFonts w:cs="Arial"/>
                <w:sz w:val="20"/>
                <w:szCs w:val="20"/>
              </w:rPr>
              <w:t xml:space="preserve">El valor de la columna </w:t>
            </w:r>
            <w:r w:rsidRPr="005F44B0">
              <w:rPr>
                <w:rFonts w:cs="Arial"/>
                <w:b/>
                <w:sz w:val="20"/>
                <w:szCs w:val="20"/>
              </w:rPr>
              <w:t>"Estado"</w:t>
            </w:r>
            <w:r w:rsidRPr="005F44B0">
              <w:rPr>
                <w:rFonts w:cs="Arial"/>
                <w:sz w:val="20"/>
                <w:szCs w:val="20"/>
              </w:rPr>
              <w:t xml:space="preserve"> debe mostrar el estado del documento pendiente.</w:t>
            </w:r>
          </w:p>
          <w:p w14:paraId="33A78DB2" w14:textId="77777777" w:rsidR="003456DF" w:rsidRPr="005F44B0" w:rsidRDefault="003456DF" w:rsidP="003456DF">
            <w:pPr>
              <w:pStyle w:val="Prrafodelista"/>
              <w:numPr>
                <w:ilvl w:val="0"/>
                <w:numId w:val="105"/>
              </w:numPr>
              <w:jc w:val="left"/>
              <w:rPr>
                <w:rFonts w:cs="Arial"/>
                <w:sz w:val="20"/>
                <w:szCs w:val="20"/>
              </w:rPr>
            </w:pPr>
            <w:r w:rsidRPr="005F44B0">
              <w:rPr>
                <w:rFonts w:cs="Arial"/>
                <w:sz w:val="20"/>
                <w:szCs w:val="20"/>
              </w:rPr>
              <w:t>La bandeja de Pendientes debe mostrar el siguiente orden:</w:t>
            </w:r>
          </w:p>
          <w:p w14:paraId="3DF3C041" w14:textId="77777777" w:rsidR="003456DF" w:rsidRPr="005F44B0" w:rsidRDefault="003456DF" w:rsidP="003456DF">
            <w:pPr>
              <w:pStyle w:val="Prrafodelista"/>
              <w:numPr>
                <w:ilvl w:val="0"/>
                <w:numId w:val="107"/>
              </w:numPr>
              <w:jc w:val="left"/>
              <w:rPr>
                <w:rFonts w:cs="Arial"/>
                <w:sz w:val="20"/>
                <w:szCs w:val="20"/>
              </w:rPr>
            </w:pPr>
            <w:r w:rsidRPr="005F44B0">
              <w:rPr>
                <w:rFonts w:cs="Arial"/>
                <w:sz w:val="20"/>
                <w:szCs w:val="20"/>
              </w:rPr>
              <w:t>Por Especialista: Orden Alfabético</w:t>
            </w:r>
            <w:r w:rsidRPr="005F44B0">
              <w:rPr>
                <w:rFonts w:cs="Arial"/>
                <w:sz w:val="20"/>
                <w:szCs w:val="20"/>
              </w:rPr>
              <w:tab/>
            </w:r>
          </w:p>
          <w:p w14:paraId="4B23483E" w14:textId="77777777" w:rsidR="003456DF" w:rsidRPr="005F44B0" w:rsidRDefault="003456DF" w:rsidP="003456DF">
            <w:pPr>
              <w:pStyle w:val="Prrafodelista"/>
              <w:numPr>
                <w:ilvl w:val="0"/>
                <w:numId w:val="107"/>
              </w:numPr>
              <w:jc w:val="left"/>
              <w:rPr>
                <w:rFonts w:cs="Arial"/>
                <w:sz w:val="20"/>
                <w:szCs w:val="20"/>
              </w:rPr>
            </w:pPr>
            <w:r w:rsidRPr="005F44B0">
              <w:rPr>
                <w:rFonts w:cs="Arial"/>
                <w:sz w:val="20"/>
                <w:szCs w:val="20"/>
              </w:rPr>
              <w:t xml:space="preserve">Por Tipo de Documento: </w:t>
            </w:r>
            <w:proofErr w:type="spellStart"/>
            <w:r w:rsidRPr="005F44B0">
              <w:rPr>
                <w:rFonts w:cs="Arial"/>
                <w:sz w:val="20"/>
                <w:szCs w:val="20"/>
              </w:rPr>
              <w:t>DUAs</w:t>
            </w:r>
            <w:proofErr w:type="spellEnd"/>
            <w:r w:rsidRPr="005F44B0">
              <w:rPr>
                <w:rFonts w:cs="Arial"/>
                <w:sz w:val="20"/>
                <w:szCs w:val="20"/>
              </w:rPr>
              <w:t>, solicitudes y otros documentos.</w:t>
            </w:r>
          </w:p>
          <w:p w14:paraId="23974911" w14:textId="77777777" w:rsidR="003456DF" w:rsidRPr="005F44B0" w:rsidRDefault="003456DF" w:rsidP="003456DF">
            <w:pPr>
              <w:pStyle w:val="Prrafodelista"/>
              <w:numPr>
                <w:ilvl w:val="0"/>
                <w:numId w:val="107"/>
              </w:numPr>
              <w:jc w:val="left"/>
              <w:rPr>
                <w:rFonts w:cs="Arial"/>
                <w:sz w:val="20"/>
                <w:szCs w:val="20"/>
              </w:rPr>
            </w:pPr>
            <w:r w:rsidRPr="005F44B0">
              <w:rPr>
                <w:rFonts w:cs="Arial"/>
                <w:sz w:val="20"/>
                <w:szCs w:val="20"/>
              </w:rPr>
              <w:lastRenderedPageBreak/>
              <w:t>Número de Documento: Menor a mayor.</w:t>
            </w:r>
          </w:p>
          <w:p w14:paraId="7DDAE325" w14:textId="77777777" w:rsidR="003456DF" w:rsidRPr="005F44B0" w:rsidRDefault="003456DF" w:rsidP="00E6523D">
            <w:pPr>
              <w:pStyle w:val="Prrafodelista"/>
              <w:ind w:left="1068"/>
              <w:rPr>
                <w:rFonts w:cs="Arial"/>
                <w:sz w:val="20"/>
                <w:szCs w:val="20"/>
              </w:rPr>
            </w:pPr>
          </w:p>
          <w:p w14:paraId="5148F7B4" w14:textId="77777777" w:rsidR="003456DF" w:rsidRPr="00A5685B" w:rsidRDefault="003456DF" w:rsidP="00E6523D">
            <w:pPr>
              <w:rPr>
                <w:sz w:val="20"/>
              </w:rPr>
            </w:pPr>
            <w:r w:rsidRPr="005F44B0">
              <w:rPr>
                <w:rFonts w:cs="Arial"/>
                <w:b/>
                <w:sz w:val="20"/>
                <w:szCs w:val="20"/>
              </w:rPr>
              <w:t>Asociado a la interfaz IU02</w:t>
            </w:r>
          </w:p>
        </w:tc>
      </w:tr>
      <w:tr w:rsidR="003456DF" w14:paraId="7A3AE509" w14:textId="77777777" w:rsidTr="00E6523D">
        <w:tc>
          <w:tcPr>
            <w:tcW w:w="540" w:type="dxa"/>
          </w:tcPr>
          <w:p w14:paraId="5D10ED42" w14:textId="77777777" w:rsidR="003456DF" w:rsidRDefault="003456DF" w:rsidP="00E6523D">
            <w:pPr>
              <w:pStyle w:val="Piedepgina"/>
              <w:tabs>
                <w:tab w:val="clear" w:pos="4419"/>
                <w:tab w:val="clear" w:pos="8838"/>
              </w:tabs>
              <w:rPr>
                <w:rFonts w:cs="Times New Roman"/>
                <w:lang w:val="es-ES"/>
              </w:rPr>
            </w:pPr>
            <w:r>
              <w:rPr>
                <w:rFonts w:cs="Times New Roman"/>
                <w:lang w:val="es-ES"/>
              </w:rPr>
              <w:lastRenderedPageBreak/>
              <w:t>3</w:t>
            </w:r>
          </w:p>
        </w:tc>
        <w:tc>
          <w:tcPr>
            <w:tcW w:w="3060" w:type="dxa"/>
          </w:tcPr>
          <w:p w14:paraId="6D6ADD1B" w14:textId="77777777" w:rsidR="003456DF" w:rsidRDefault="003456DF" w:rsidP="00E6523D">
            <w:pPr>
              <w:rPr>
                <w:sz w:val="20"/>
              </w:rPr>
            </w:pPr>
            <w:r>
              <w:rPr>
                <w:sz w:val="20"/>
              </w:rPr>
              <w:t xml:space="preserve">El Usuario Ingresa a la </w:t>
            </w:r>
            <w:r w:rsidRPr="007D4758">
              <w:rPr>
                <w:sz w:val="20"/>
              </w:rPr>
              <w:t>Consulta General de la Bandeja de  Pendientes</w:t>
            </w:r>
            <w:r>
              <w:rPr>
                <w:sz w:val="20"/>
              </w:rPr>
              <w:t xml:space="preserve"> y le da clic en </w:t>
            </w:r>
            <w:r w:rsidRPr="00AC002B">
              <w:rPr>
                <w:b/>
                <w:sz w:val="20"/>
              </w:rPr>
              <w:t>“</w:t>
            </w:r>
            <w:r>
              <w:rPr>
                <w:b/>
                <w:sz w:val="20"/>
              </w:rPr>
              <w:t>Limpiar</w:t>
            </w:r>
            <w:r w:rsidRPr="00AC002B">
              <w:rPr>
                <w:b/>
                <w:sz w:val="20"/>
              </w:rPr>
              <w:t>”</w:t>
            </w:r>
            <w:r>
              <w:rPr>
                <w:b/>
                <w:sz w:val="20"/>
              </w:rPr>
              <w:t>.</w:t>
            </w:r>
          </w:p>
        </w:tc>
        <w:tc>
          <w:tcPr>
            <w:tcW w:w="5853" w:type="dxa"/>
          </w:tcPr>
          <w:p w14:paraId="37B156BC" w14:textId="77777777" w:rsidR="003456DF" w:rsidRDefault="003456DF" w:rsidP="00E6523D">
            <w:pPr>
              <w:rPr>
                <w:sz w:val="20"/>
              </w:rPr>
            </w:pPr>
            <w:r>
              <w:rPr>
                <w:sz w:val="20"/>
              </w:rPr>
              <w:t>El sistema deberá limpiar los campos seleccionados.</w:t>
            </w:r>
          </w:p>
          <w:p w14:paraId="295942F0" w14:textId="77777777" w:rsidR="003456DF" w:rsidRDefault="003456DF" w:rsidP="00E6523D">
            <w:pPr>
              <w:rPr>
                <w:sz w:val="20"/>
              </w:rPr>
            </w:pPr>
          </w:p>
          <w:p w14:paraId="6069C674" w14:textId="77777777" w:rsidR="003456DF" w:rsidRDefault="003456DF" w:rsidP="00E6523D">
            <w:pPr>
              <w:rPr>
                <w:sz w:val="20"/>
              </w:rPr>
            </w:pPr>
          </w:p>
          <w:p w14:paraId="54EF451A" w14:textId="77777777" w:rsidR="003456DF" w:rsidRDefault="003456DF" w:rsidP="00E6523D">
            <w:pPr>
              <w:rPr>
                <w:sz w:val="20"/>
              </w:rPr>
            </w:pPr>
            <w:r>
              <w:rPr>
                <w:b/>
                <w:sz w:val="20"/>
              </w:rPr>
              <w:t>Asociado a la interfaz IU</w:t>
            </w:r>
            <w:r w:rsidRPr="00D90B9A">
              <w:rPr>
                <w:b/>
                <w:sz w:val="20"/>
              </w:rPr>
              <w:t>0</w:t>
            </w:r>
            <w:r>
              <w:rPr>
                <w:b/>
                <w:sz w:val="20"/>
              </w:rPr>
              <w:t>2</w:t>
            </w:r>
          </w:p>
        </w:tc>
      </w:tr>
      <w:tr w:rsidR="003456DF" w14:paraId="04BFC0A4" w14:textId="77777777" w:rsidTr="00E6523D">
        <w:tc>
          <w:tcPr>
            <w:tcW w:w="540" w:type="dxa"/>
          </w:tcPr>
          <w:p w14:paraId="40718E5E" w14:textId="77777777" w:rsidR="003456DF" w:rsidRDefault="003456DF" w:rsidP="00E6523D">
            <w:pPr>
              <w:pStyle w:val="Piedepgina"/>
              <w:tabs>
                <w:tab w:val="clear" w:pos="4419"/>
                <w:tab w:val="clear" w:pos="8838"/>
              </w:tabs>
              <w:rPr>
                <w:rFonts w:cs="Times New Roman"/>
                <w:lang w:val="es-ES"/>
              </w:rPr>
            </w:pPr>
            <w:r>
              <w:rPr>
                <w:rFonts w:cs="Times New Roman"/>
                <w:lang w:val="es-ES"/>
              </w:rPr>
              <w:t>4</w:t>
            </w:r>
          </w:p>
        </w:tc>
        <w:tc>
          <w:tcPr>
            <w:tcW w:w="3060" w:type="dxa"/>
          </w:tcPr>
          <w:p w14:paraId="5F6F8EFA" w14:textId="77777777" w:rsidR="003456DF" w:rsidRDefault="003456DF" w:rsidP="00E6523D">
            <w:pPr>
              <w:rPr>
                <w:sz w:val="20"/>
              </w:rPr>
            </w:pPr>
            <w:r>
              <w:rPr>
                <w:sz w:val="20"/>
              </w:rPr>
              <w:t xml:space="preserve">En la </w:t>
            </w:r>
            <w:r w:rsidRPr="007D4758">
              <w:rPr>
                <w:sz w:val="20"/>
              </w:rPr>
              <w:t>Consulta General de la Bandeja de  Pendientes</w:t>
            </w:r>
            <w:r>
              <w:rPr>
                <w:sz w:val="20"/>
              </w:rPr>
              <w:t xml:space="preserve"> el Perfil de Usuario puede ver los siguientes documentos.</w:t>
            </w:r>
          </w:p>
        </w:tc>
        <w:tc>
          <w:tcPr>
            <w:tcW w:w="5853" w:type="dxa"/>
          </w:tcPr>
          <w:p w14:paraId="55CCFD10" w14:textId="77777777" w:rsidR="003456DF" w:rsidRDefault="003456DF" w:rsidP="00E6523D">
            <w:pPr>
              <w:rPr>
                <w:sz w:val="20"/>
              </w:rPr>
            </w:pPr>
            <w:r>
              <w:rPr>
                <w:sz w:val="20"/>
              </w:rPr>
              <w:t xml:space="preserve">En la </w:t>
            </w:r>
            <w:r w:rsidRPr="007D4758">
              <w:rPr>
                <w:sz w:val="20"/>
              </w:rPr>
              <w:t>Consulta General de la Bandeja de  Pendientes</w:t>
            </w:r>
            <w:r>
              <w:rPr>
                <w:sz w:val="20"/>
              </w:rPr>
              <w:t xml:space="preserve"> el Perfil de Usuario puede consultar documentos pendientes de los funcionarios que tiene a su cargo y de él mismo. </w:t>
            </w:r>
          </w:p>
          <w:p w14:paraId="34152C66" w14:textId="77777777" w:rsidR="003456DF" w:rsidRDefault="003456DF" w:rsidP="00E6523D">
            <w:pPr>
              <w:rPr>
                <w:b/>
                <w:sz w:val="20"/>
              </w:rPr>
            </w:pPr>
          </w:p>
          <w:p w14:paraId="2B5519E0" w14:textId="77777777" w:rsidR="003456DF" w:rsidRDefault="003456DF" w:rsidP="00E6523D">
            <w:pPr>
              <w:rPr>
                <w:b/>
                <w:sz w:val="20"/>
              </w:rPr>
            </w:pPr>
            <w:r>
              <w:rPr>
                <w:b/>
                <w:sz w:val="20"/>
              </w:rPr>
              <w:t>Asociado a la interfaz IU</w:t>
            </w:r>
            <w:r w:rsidRPr="00D90B9A">
              <w:rPr>
                <w:b/>
                <w:sz w:val="20"/>
              </w:rPr>
              <w:t>0</w:t>
            </w:r>
            <w:r>
              <w:rPr>
                <w:b/>
                <w:sz w:val="20"/>
              </w:rPr>
              <w:t>2</w:t>
            </w:r>
          </w:p>
          <w:p w14:paraId="7ACE7186" w14:textId="77777777" w:rsidR="003456DF" w:rsidRDefault="003456DF" w:rsidP="00E6523D">
            <w:pPr>
              <w:rPr>
                <w:b/>
                <w:sz w:val="20"/>
              </w:rPr>
            </w:pPr>
          </w:p>
          <w:p w14:paraId="5CE62900" w14:textId="77777777" w:rsidR="003456DF" w:rsidRPr="002E0083" w:rsidRDefault="003456DF" w:rsidP="00E6523D">
            <w:pPr>
              <w:rPr>
                <w:sz w:val="20"/>
              </w:rPr>
            </w:pPr>
            <w:r w:rsidRPr="002E0083">
              <w:rPr>
                <w:sz w:val="20"/>
              </w:rPr>
              <w:t>A continuación se detalla cuáles son los documentos que se mostrarán dependiendo de su estado:</w:t>
            </w:r>
          </w:p>
        </w:tc>
      </w:tr>
      <w:tr w:rsidR="003456DF" w14:paraId="67DA75E9" w14:textId="77777777" w:rsidTr="00E6523D">
        <w:tc>
          <w:tcPr>
            <w:tcW w:w="540" w:type="dxa"/>
          </w:tcPr>
          <w:p w14:paraId="4B4E0CAC" w14:textId="77777777" w:rsidR="003456DF" w:rsidRDefault="003456DF" w:rsidP="00E6523D">
            <w:pPr>
              <w:jc w:val="center"/>
              <w:rPr>
                <w:sz w:val="20"/>
              </w:rPr>
            </w:pPr>
          </w:p>
        </w:tc>
        <w:tc>
          <w:tcPr>
            <w:tcW w:w="3060" w:type="dxa"/>
          </w:tcPr>
          <w:p w14:paraId="0C490C10" w14:textId="77777777" w:rsidR="003456DF" w:rsidRDefault="003456DF" w:rsidP="00E6523D">
            <w:pPr>
              <w:rPr>
                <w:sz w:val="20"/>
              </w:rPr>
            </w:pPr>
          </w:p>
        </w:tc>
        <w:tc>
          <w:tcPr>
            <w:tcW w:w="5853" w:type="dxa"/>
          </w:tcPr>
          <w:p w14:paraId="696072AA" w14:textId="77777777" w:rsidR="003456DF" w:rsidRDefault="003456DF" w:rsidP="00E6523D">
            <w:pPr>
              <w:ind w:left="360"/>
              <w:rPr>
                <w:sz w:val="20"/>
              </w:rPr>
            </w:pPr>
          </w:p>
          <w:p w14:paraId="341BCE15" w14:textId="77777777" w:rsidR="003456DF" w:rsidRPr="005F44B0" w:rsidRDefault="003456DF" w:rsidP="00E6523D">
            <w:pPr>
              <w:rPr>
                <w:rFonts w:cs="Arial"/>
                <w:b/>
                <w:sz w:val="20"/>
                <w:szCs w:val="20"/>
              </w:rPr>
            </w:pPr>
            <w:r w:rsidRPr="005F44B0">
              <w:rPr>
                <w:rFonts w:cs="Arial"/>
                <w:b/>
                <w:sz w:val="20"/>
                <w:szCs w:val="20"/>
              </w:rPr>
              <w:t>Expedientes</w:t>
            </w:r>
          </w:p>
          <w:p w14:paraId="29BDCBCE" w14:textId="77777777" w:rsidR="003456DF" w:rsidRPr="005F44B0" w:rsidRDefault="003456DF" w:rsidP="00E6523D">
            <w:pPr>
              <w:ind w:left="360"/>
              <w:rPr>
                <w:rFonts w:cs="Arial"/>
                <w:sz w:val="20"/>
                <w:szCs w:val="20"/>
              </w:rPr>
            </w:pPr>
          </w:p>
          <w:p w14:paraId="71405EF2" w14:textId="77777777" w:rsidR="003456DF" w:rsidRPr="005F44B0" w:rsidRDefault="003456DF" w:rsidP="00E6523D">
            <w:pPr>
              <w:ind w:left="360"/>
              <w:rPr>
                <w:rFonts w:cs="Arial"/>
                <w:sz w:val="20"/>
                <w:szCs w:val="20"/>
              </w:rPr>
            </w:pPr>
            <w:r w:rsidRPr="005F44B0">
              <w:rPr>
                <w:rFonts w:cs="Arial"/>
                <w:sz w:val="20"/>
                <w:szCs w:val="20"/>
              </w:rPr>
              <w:t>Este documento permitirá mostrar en la Consulta General de la Bandeja de  Pendientes, Expedientes asociados a DUA(s), en cualquier estado excepto los siguientes estados:</w:t>
            </w:r>
          </w:p>
          <w:p w14:paraId="4D876432" w14:textId="77777777" w:rsidR="003456DF" w:rsidRPr="005F44B0" w:rsidRDefault="003456DF" w:rsidP="003456DF">
            <w:pPr>
              <w:pStyle w:val="Prrafodelista"/>
              <w:numPr>
                <w:ilvl w:val="0"/>
                <w:numId w:val="103"/>
              </w:numPr>
              <w:ind w:left="1080"/>
              <w:jc w:val="left"/>
              <w:rPr>
                <w:rFonts w:cs="Arial"/>
                <w:sz w:val="20"/>
                <w:szCs w:val="20"/>
              </w:rPr>
            </w:pPr>
            <w:r w:rsidRPr="005F44B0">
              <w:rPr>
                <w:rFonts w:cs="Arial"/>
                <w:sz w:val="20"/>
                <w:szCs w:val="20"/>
              </w:rPr>
              <w:t>Archivado</w:t>
            </w:r>
          </w:p>
          <w:p w14:paraId="5E1BBCC9" w14:textId="77777777" w:rsidR="003456DF" w:rsidRPr="005F44B0" w:rsidRDefault="003456DF" w:rsidP="003456DF">
            <w:pPr>
              <w:pStyle w:val="Prrafodelista"/>
              <w:numPr>
                <w:ilvl w:val="0"/>
                <w:numId w:val="103"/>
              </w:numPr>
              <w:ind w:left="1080"/>
              <w:jc w:val="left"/>
              <w:rPr>
                <w:rFonts w:cs="Arial"/>
                <w:sz w:val="20"/>
                <w:szCs w:val="20"/>
              </w:rPr>
            </w:pPr>
            <w:r w:rsidRPr="005F44B0">
              <w:rPr>
                <w:rFonts w:cs="Arial"/>
                <w:sz w:val="20"/>
                <w:szCs w:val="20"/>
              </w:rPr>
              <w:t>Anulado</w:t>
            </w:r>
          </w:p>
          <w:p w14:paraId="69265710" w14:textId="77777777" w:rsidR="003456DF" w:rsidRPr="005F44B0" w:rsidRDefault="003456DF" w:rsidP="003456DF">
            <w:pPr>
              <w:pStyle w:val="Prrafodelista"/>
              <w:numPr>
                <w:ilvl w:val="0"/>
                <w:numId w:val="103"/>
              </w:numPr>
              <w:ind w:left="1080"/>
              <w:jc w:val="left"/>
              <w:rPr>
                <w:rFonts w:cs="Arial"/>
                <w:sz w:val="20"/>
                <w:szCs w:val="20"/>
              </w:rPr>
            </w:pPr>
            <w:r w:rsidRPr="005F44B0">
              <w:rPr>
                <w:rFonts w:cs="Arial"/>
                <w:sz w:val="20"/>
                <w:szCs w:val="20"/>
              </w:rPr>
              <w:t>Concluido</w:t>
            </w:r>
          </w:p>
          <w:p w14:paraId="7EE6FE2A" w14:textId="77777777" w:rsidR="003456DF" w:rsidRPr="005F44B0" w:rsidRDefault="003456DF" w:rsidP="00E6523D">
            <w:pPr>
              <w:rPr>
                <w:rFonts w:cs="Arial"/>
                <w:sz w:val="20"/>
                <w:szCs w:val="20"/>
              </w:rPr>
            </w:pPr>
          </w:p>
          <w:p w14:paraId="7EB18D09" w14:textId="77777777" w:rsidR="003456DF" w:rsidRPr="005F44B0" w:rsidRDefault="003456DF" w:rsidP="00E6523D">
            <w:pPr>
              <w:rPr>
                <w:rFonts w:cs="Arial"/>
                <w:b/>
                <w:sz w:val="20"/>
                <w:szCs w:val="20"/>
              </w:rPr>
            </w:pPr>
            <w:r w:rsidRPr="005F44B0">
              <w:rPr>
                <w:rFonts w:cs="Arial"/>
                <w:b/>
                <w:sz w:val="20"/>
                <w:szCs w:val="20"/>
              </w:rPr>
              <w:t>Documentos Internos</w:t>
            </w:r>
          </w:p>
          <w:p w14:paraId="7C7C952A" w14:textId="77777777" w:rsidR="003456DF" w:rsidRPr="005F44B0" w:rsidRDefault="003456DF" w:rsidP="00E6523D">
            <w:pPr>
              <w:rPr>
                <w:rFonts w:cs="Arial"/>
                <w:sz w:val="20"/>
                <w:szCs w:val="20"/>
              </w:rPr>
            </w:pPr>
          </w:p>
          <w:p w14:paraId="5273790C" w14:textId="77777777" w:rsidR="003456DF" w:rsidRPr="005F44B0" w:rsidRDefault="003456DF" w:rsidP="00E6523D">
            <w:pPr>
              <w:ind w:left="360"/>
              <w:rPr>
                <w:rFonts w:cs="Arial"/>
                <w:sz w:val="20"/>
                <w:szCs w:val="20"/>
              </w:rPr>
            </w:pPr>
            <w:r w:rsidRPr="005F44B0">
              <w:rPr>
                <w:rFonts w:cs="Arial"/>
                <w:sz w:val="20"/>
                <w:szCs w:val="20"/>
              </w:rPr>
              <w:t xml:space="preserve">Este documento permitirá mostrar en Consulta General de la Bandeja de  Pendientes, Documentos Internos en estado </w:t>
            </w:r>
            <w:r w:rsidRPr="005F44B0">
              <w:rPr>
                <w:rFonts w:cs="Arial"/>
                <w:b/>
                <w:sz w:val="20"/>
                <w:szCs w:val="20"/>
              </w:rPr>
              <w:t>“Pendiente de Evaluación”</w:t>
            </w:r>
            <w:r w:rsidRPr="005F44B0">
              <w:rPr>
                <w:rFonts w:cs="Arial"/>
                <w:sz w:val="20"/>
                <w:szCs w:val="20"/>
              </w:rPr>
              <w:t xml:space="preserve"> asociados a la DUA(s). A continuación se detallan cuáles son esos documentos internos que se mostrarán:</w:t>
            </w:r>
          </w:p>
          <w:p w14:paraId="32F7A6E3" w14:textId="77777777" w:rsidR="003456DF" w:rsidRPr="005F44B0" w:rsidRDefault="003456DF" w:rsidP="00E6523D">
            <w:pPr>
              <w:ind w:left="360"/>
              <w:rPr>
                <w:rFonts w:cs="Arial"/>
                <w:sz w:val="20"/>
                <w:szCs w:val="20"/>
              </w:rPr>
            </w:pPr>
          </w:p>
          <w:p w14:paraId="61CA3106"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ACTA COMISO</w:t>
            </w:r>
          </w:p>
          <w:p w14:paraId="24C795DD"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ACTA DE LEVANTAMIENTO DE INMOVILIZACION</w:t>
            </w:r>
          </w:p>
          <w:p w14:paraId="17CCFB3B"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ACTA DE SEPARACION</w:t>
            </w:r>
          </w:p>
          <w:p w14:paraId="2DCEC5E6"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ACTA DE VERIFICACION</w:t>
            </w:r>
          </w:p>
          <w:p w14:paraId="708ADC9F"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ACTA DE VERIFICACIÓN DE MERCANCIAS</w:t>
            </w:r>
          </w:p>
          <w:p w14:paraId="1A3EB853"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AM-ACTA DE INMOVILIZACION</w:t>
            </w:r>
          </w:p>
          <w:p w14:paraId="733205AA"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CARGO</w:t>
            </w:r>
          </w:p>
          <w:p w14:paraId="61104FD4"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INFORME</w:t>
            </w:r>
          </w:p>
          <w:p w14:paraId="49D368A2"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 xml:space="preserve">INFORME INTERNO </w:t>
            </w:r>
          </w:p>
          <w:p w14:paraId="4E61E8EA"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MEMORANDUM</w:t>
            </w:r>
          </w:p>
          <w:p w14:paraId="1D313F96"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MEMORANDUM-MULTIPLE</w:t>
            </w:r>
          </w:p>
          <w:p w14:paraId="05612A86"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RESOLUCION DE DIVISION</w:t>
            </w:r>
          </w:p>
          <w:p w14:paraId="7BA8FFAA"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RESOLUCION DE INTENDENCIA NACIONAL</w:t>
            </w:r>
          </w:p>
          <w:p w14:paraId="1D650450"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RESOLUCION DEL TRIBUNAL DE ADUANAS</w:t>
            </w:r>
          </w:p>
          <w:p w14:paraId="476325BD"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RESOLUCION DEL TRIBUNAL FISCAL</w:t>
            </w:r>
          </w:p>
          <w:p w14:paraId="41AB91BC"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RESOLUCION DIRECTORAL</w:t>
            </w:r>
          </w:p>
          <w:p w14:paraId="6E02BD79"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RESOLUCION GERENCIA</w:t>
            </w:r>
          </w:p>
          <w:p w14:paraId="7A2BC589"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RESOLUCION INTENDENCIA</w:t>
            </w:r>
          </w:p>
          <w:p w14:paraId="7C461F43"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RESOLUCION JEFATURAL</w:t>
            </w:r>
          </w:p>
          <w:p w14:paraId="292A4F58"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RESOLUCION JEFATURAL DE DEPARTAMENTO</w:t>
            </w:r>
          </w:p>
          <w:p w14:paraId="57329C23"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RESOLUCION OFICINA</w:t>
            </w:r>
          </w:p>
          <w:p w14:paraId="4B9CDB42"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RESOLUCION SUPERINT.ADJUNTA DE ADUANAS</w:t>
            </w:r>
          </w:p>
          <w:p w14:paraId="5B944612" w14:textId="77777777" w:rsidR="003456DF" w:rsidRPr="005F44B0" w:rsidRDefault="003456DF" w:rsidP="003456DF">
            <w:pPr>
              <w:pStyle w:val="Prrafodelista"/>
              <w:numPr>
                <w:ilvl w:val="0"/>
                <w:numId w:val="113"/>
              </w:numPr>
              <w:jc w:val="left"/>
              <w:rPr>
                <w:rFonts w:cs="Arial"/>
                <w:sz w:val="20"/>
                <w:szCs w:val="20"/>
              </w:rPr>
            </w:pPr>
            <w:r w:rsidRPr="005F44B0">
              <w:rPr>
                <w:rFonts w:cs="Arial"/>
                <w:sz w:val="20"/>
                <w:szCs w:val="20"/>
              </w:rPr>
              <w:t>RESOLUCION SUPERINTENDENCIA</w:t>
            </w:r>
          </w:p>
          <w:p w14:paraId="62510B3C" w14:textId="77777777" w:rsidR="003456DF" w:rsidRPr="005F44B0" w:rsidRDefault="003456DF" w:rsidP="00E6523D">
            <w:pPr>
              <w:rPr>
                <w:rFonts w:cs="Arial"/>
                <w:sz w:val="20"/>
                <w:szCs w:val="20"/>
              </w:rPr>
            </w:pPr>
          </w:p>
          <w:p w14:paraId="5A28EFCF" w14:textId="77777777" w:rsidR="003456DF" w:rsidRPr="005F44B0" w:rsidRDefault="003456DF" w:rsidP="00E6523D">
            <w:pPr>
              <w:rPr>
                <w:rFonts w:cs="Arial"/>
                <w:b/>
                <w:sz w:val="20"/>
                <w:szCs w:val="20"/>
              </w:rPr>
            </w:pPr>
            <w:r w:rsidRPr="005F44B0">
              <w:rPr>
                <w:rFonts w:cs="Arial"/>
                <w:b/>
                <w:sz w:val="20"/>
                <w:szCs w:val="20"/>
              </w:rPr>
              <w:t>DUA(S):</w:t>
            </w:r>
          </w:p>
          <w:p w14:paraId="6F84D16E" w14:textId="77777777" w:rsidR="003456DF" w:rsidRPr="005F44B0" w:rsidRDefault="003456DF" w:rsidP="00E6523D">
            <w:pPr>
              <w:rPr>
                <w:rFonts w:cs="Arial"/>
                <w:b/>
                <w:sz w:val="20"/>
                <w:szCs w:val="20"/>
              </w:rPr>
            </w:pPr>
          </w:p>
          <w:p w14:paraId="5563651E" w14:textId="77777777" w:rsidR="003456DF" w:rsidRPr="005F44B0" w:rsidRDefault="003456DF" w:rsidP="00E6523D">
            <w:pPr>
              <w:ind w:left="360"/>
              <w:rPr>
                <w:rFonts w:cs="Arial"/>
                <w:sz w:val="20"/>
                <w:szCs w:val="20"/>
              </w:rPr>
            </w:pPr>
            <w:r w:rsidRPr="005F44B0">
              <w:rPr>
                <w:rFonts w:cs="Arial"/>
                <w:sz w:val="20"/>
                <w:szCs w:val="20"/>
              </w:rPr>
              <w:t>Este documento permitirá mostrar DUA(s), en la Consulta General de la Bandeja de  Pendientes en los siguientes estados:</w:t>
            </w:r>
          </w:p>
          <w:p w14:paraId="612B08FD" w14:textId="77777777" w:rsidR="003456DF" w:rsidRPr="00B33F24" w:rsidRDefault="003456DF" w:rsidP="00E6523D">
            <w:pPr>
              <w:ind w:left="720"/>
              <w:rPr>
                <w:rFonts w:cs="Arial"/>
                <w:sz w:val="20"/>
                <w:szCs w:val="20"/>
              </w:rPr>
            </w:pPr>
            <w:r w:rsidRPr="00B33F24">
              <w:rPr>
                <w:rFonts w:cs="Arial"/>
                <w:sz w:val="20"/>
                <w:szCs w:val="20"/>
              </w:rPr>
              <w:t>Asignado</w:t>
            </w:r>
          </w:p>
          <w:p w14:paraId="4B04AAA0" w14:textId="77777777" w:rsidR="003456DF" w:rsidRPr="00B33F24" w:rsidRDefault="003456DF" w:rsidP="00E6523D">
            <w:pPr>
              <w:ind w:left="720"/>
              <w:rPr>
                <w:rFonts w:cs="Arial"/>
                <w:sz w:val="20"/>
                <w:szCs w:val="20"/>
              </w:rPr>
            </w:pPr>
            <w:r w:rsidRPr="00B33F24">
              <w:rPr>
                <w:rFonts w:cs="Arial"/>
                <w:sz w:val="20"/>
                <w:szCs w:val="20"/>
              </w:rPr>
              <w:t>En revisión</w:t>
            </w:r>
          </w:p>
          <w:p w14:paraId="0D12985D" w14:textId="77777777" w:rsidR="003456DF" w:rsidRPr="00B33F24" w:rsidRDefault="003456DF" w:rsidP="00E6523D">
            <w:pPr>
              <w:ind w:left="720"/>
              <w:rPr>
                <w:rFonts w:cs="Arial"/>
                <w:sz w:val="20"/>
                <w:szCs w:val="20"/>
              </w:rPr>
            </w:pPr>
            <w:r w:rsidRPr="00B33F24">
              <w:rPr>
                <w:rFonts w:cs="Arial"/>
                <w:sz w:val="20"/>
                <w:szCs w:val="20"/>
              </w:rPr>
              <w:t>En Proceso de diligencia</w:t>
            </w:r>
          </w:p>
          <w:p w14:paraId="1D6BF244" w14:textId="77777777" w:rsidR="003456DF" w:rsidRPr="00B33F24" w:rsidRDefault="003456DF" w:rsidP="00E6523D">
            <w:pPr>
              <w:ind w:left="720"/>
              <w:rPr>
                <w:rFonts w:cs="Arial"/>
                <w:sz w:val="20"/>
                <w:szCs w:val="20"/>
              </w:rPr>
            </w:pPr>
            <w:r w:rsidRPr="00B33F24">
              <w:rPr>
                <w:rFonts w:cs="Arial"/>
                <w:sz w:val="20"/>
                <w:szCs w:val="20"/>
              </w:rPr>
              <w:t>Notificado</w:t>
            </w:r>
          </w:p>
          <w:p w14:paraId="5139E34F" w14:textId="77777777" w:rsidR="003456DF" w:rsidRPr="00B33F24" w:rsidRDefault="003456DF" w:rsidP="00E6523D">
            <w:pPr>
              <w:ind w:left="720"/>
              <w:rPr>
                <w:rFonts w:cs="Arial"/>
                <w:sz w:val="20"/>
                <w:szCs w:val="20"/>
              </w:rPr>
            </w:pPr>
            <w:r w:rsidRPr="00B33F24">
              <w:rPr>
                <w:rFonts w:cs="Arial"/>
                <w:sz w:val="20"/>
                <w:szCs w:val="20"/>
              </w:rPr>
              <w:t xml:space="preserve">En Conclusión de Despacho </w:t>
            </w:r>
          </w:p>
          <w:p w14:paraId="34D227EA" w14:textId="77777777" w:rsidR="003456DF" w:rsidRPr="00B33F24" w:rsidRDefault="003456DF" w:rsidP="00E6523D">
            <w:pPr>
              <w:ind w:left="720"/>
              <w:rPr>
                <w:rFonts w:cs="Arial"/>
                <w:sz w:val="20"/>
                <w:szCs w:val="20"/>
              </w:rPr>
            </w:pPr>
            <w:r w:rsidRPr="00B33F24">
              <w:rPr>
                <w:rFonts w:cs="Arial"/>
                <w:sz w:val="20"/>
                <w:szCs w:val="20"/>
              </w:rPr>
              <w:t xml:space="preserve">Asignado a conclusión </w:t>
            </w:r>
          </w:p>
          <w:p w14:paraId="7D520A28" w14:textId="77777777" w:rsidR="003456DF" w:rsidRPr="00B33F24" w:rsidRDefault="003456DF" w:rsidP="00E6523D">
            <w:pPr>
              <w:ind w:left="720"/>
              <w:rPr>
                <w:rFonts w:cs="Arial"/>
                <w:sz w:val="20"/>
                <w:szCs w:val="20"/>
              </w:rPr>
            </w:pPr>
            <w:r w:rsidRPr="00B33F24">
              <w:rPr>
                <w:rFonts w:cs="Arial"/>
                <w:sz w:val="20"/>
                <w:szCs w:val="20"/>
              </w:rPr>
              <w:t>En revisión de conclusión</w:t>
            </w:r>
          </w:p>
          <w:p w14:paraId="4F5C8BAE" w14:textId="77777777" w:rsidR="003456DF" w:rsidRPr="00B33F24" w:rsidRDefault="003456DF" w:rsidP="00E6523D">
            <w:pPr>
              <w:ind w:left="720"/>
              <w:rPr>
                <w:rFonts w:cs="Arial"/>
                <w:sz w:val="20"/>
                <w:szCs w:val="20"/>
              </w:rPr>
            </w:pPr>
            <w:r w:rsidRPr="00B33F24">
              <w:rPr>
                <w:rFonts w:cs="Arial"/>
                <w:sz w:val="20"/>
                <w:szCs w:val="20"/>
              </w:rPr>
              <w:t>En Proceso de diligencia de conclusión</w:t>
            </w:r>
          </w:p>
          <w:p w14:paraId="2C676276" w14:textId="77777777" w:rsidR="003456DF" w:rsidRPr="00B33F24" w:rsidRDefault="003456DF" w:rsidP="00E6523D">
            <w:pPr>
              <w:ind w:left="720"/>
              <w:rPr>
                <w:rFonts w:cs="Arial"/>
                <w:sz w:val="20"/>
                <w:szCs w:val="20"/>
              </w:rPr>
            </w:pPr>
            <w:r w:rsidRPr="00B33F24">
              <w:rPr>
                <w:rFonts w:cs="Arial"/>
                <w:sz w:val="20"/>
                <w:szCs w:val="20"/>
              </w:rPr>
              <w:t>Notificado en conclusión</w:t>
            </w:r>
          </w:p>
          <w:p w14:paraId="153910F3" w14:textId="77777777" w:rsidR="003456DF" w:rsidRPr="00B33F24" w:rsidRDefault="003456DF" w:rsidP="00E6523D">
            <w:pPr>
              <w:ind w:left="720"/>
              <w:rPr>
                <w:rFonts w:cs="Arial"/>
                <w:sz w:val="20"/>
                <w:szCs w:val="20"/>
              </w:rPr>
            </w:pPr>
            <w:proofErr w:type="spellStart"/>
            <w:r w:rsidRPr="00B33F24">
              <w:rPr>
                <w:rFonts w:cs="Arial"/>
                <w:sz w:val="20"/>
                <w:szCs w:val="20"/>
              </w:rPr>
              <w:t>Recepcionado</w:t>
            </w:r>
            <w:proofErr w:type="spellEnd"/>
          </w:p>
          <w:p w14:paraId="494C0A13" w14:textId="77777777" w:rsidR="003456DF" w:rsidRPr="005F44B0" w:rsidRDefault="003456DF" w:rsidP="00E6523D">
            <w:pPr>
              <w:pStyle w:val="Prrafodelista"/>
              <w:ind w:left="1080"/>
              <w:rPr>
                <w:rFonts w:cs="Arial"/>
                <w:b/>
                <w:sz w:val="20"/>
                <w:szCs w:val="20"/>
              </w:rPr>
            </w:pPr>
          </w:p>
          <w:p w14:paraId="052B65E7" w14:textId="77777777" w:rsidR="003456DF" w:rsidRPr="005F44B0" w:rsidRDefault="003456DF" w:rsidP="00E6523D">
            <w:pPr>
              <w:rPr>
                <w:rFonts w:cs="Arial"/>
                <w:b/>
                <w:sz w:val="20"/>
                <w:szCs w:val="20"/>
              </w:rPr>
            </w:pPr>
            <w:r w:rsidRPr="005F44B0">
              <w:rPr>
                <w:rFonts w:cs="Arial"/>
                <w:b/>
                <w:sz w:val="20"/>
                <w:szCs w:val="20"/>
              </w:rPr>
              <w:t>Boletines Químicos</w:t>
            </w:r>
          </w:p>
          <w:p w14:paraId="6CF11114" w14:textId="77777777" w:rsidR="003456DF" w:rsidRPr="005F44B0" w:rsidRDefault="003456DF" w:rsidP="00E6523D">
            <w:pPr>
              <w:rPr>
                <w:rFonts w:cs="Arial"/>
                <w:b/>
                <w:sz w:val="20"/>
                <w:szCs w:val="20"/>
              </w:rPr>
            </w:pPr>
          </w:p>
          <w:p w14:paraId="77291503" w14:textId="77777777" w:rsidR="003456DF" w:rsidRPr="005F44B0" w:rsidRDefault="003456DF" w:rsidP="00E6523D">
            <w:pPr>
              <w:ind w:left="360"/>
              <w:rPr>
                <w:rFonts w:cs="Arial"/>
                <w:sz w:val="20"/>
                <w:szCs w:val="20"/>
              </w:rPr>
            </w:pPr>
            <w:r w:rsidRPr="005F44B0">
              <w:rPr>
                <w:rFonts w:cs="Arial"/>
                <w:sz w:val="20"/>
                <w:szCs w:val="20"/>
              </w:rPr>
              <w:t>Este documento permitirá mostrar Boletines químicos en la Consulta General de la Bandeja de  Pendientes, solo cuando el Boletín químico se encuentra en estado “Concluido” y la DUA asociada al boletín químico se encuentra en los siguientes estados:</w:t>
            </w:r>
          </w:p>
          <w:p w14:paraId="7E1811E4" w14:textId="77777777" w:rsidR="003456DF" w:rsidRPr="005F44B0" w:rsidRDefault="003456DF" w:rsidP="003456DF">
            <w:pPr>
              <w:pStyle w:val="Prrafodelista"/>
              <w:numPr>
                <w:ilvl w:val="0"/>
                <w:numId w:val="103"/>
              </w:numPr>
              <w:ind w:left="1080"/>
              <w:jc w:val="left"/>
              <w:rPr>
                <w:rFonts w:cs="Arial"/>
                <w:sz w:val="20"/>
                <w:szCs w:val="20"/>
              </w:rPr>
            </w:pPr>
            <w:r w:rsidRPr="005F44B0">
              <w:rPr>
                <w:rFonts w:cs="Arial"/>
                <w:sz w:val="20"/>
                <w:szCs w:val="20"/>
              </w:rPr>
              <w:t>Asignado</w:t>
            </w:r>
          </w:p>
          <w:p w14:paraId="7C735721" w14:textId="77777777" w:rsidR="003456DF" w:rsidRPr="005F44B0" w:rsidRDefault="003456DF" w:rsidP="003456DF">
            <w:pPr>
              <w:pStyle w:val="Prrafodelista"/>
              <w:numPr>
                <w:ilvl w:val="0"/>
                <w:numId w:val="103"/>
              </w:numPr>
              <w:ind w:left="1080"/>
              <w:jc w:val="left"/>
              <w:rPr>
                <w:rFonts w:cs="Arial"/>
                <w:sz w:val="20"/>
                <w:szCs w:val="20"/>
              </w:rPr>
            </w:pPr>
            <w:r w:rsidRPr="005F44B0">
              <w:rPr>
                <w:rFonts w:cs="Arial"/>
                <w:sz w:val="20"/>
                <w:szCs w:val="20"/>
              </w:rPr>
              <w:t>En Revisión</w:t>
            </w:r>
          </w:p>
          <w:p w14:paraId="6FE27E34" w14:textId="77777777" w:rsidR="003456DF" w:rsidRPr="005F44B0" w:rsidRDefault="003456DF" w:rsidP="003456DF">
            <w:pPr>
              <w:pStyle w:val="Prrafodelista"/>
              <w:numPr>
                <w:ilvl w:val="0"/>
                <w:numId w:val="103"/>
              </w:numPr>
              <w:ind w:left="1080"/>
              <w:jc w:val="left"/>
              <w:rPr>
                <w:rFonts w:cs="Arial"/>
                <w:sz w:val="20"/>
                <w:szCs w:val="20"/>
              </w:rPr>
            </w:pPr>
            <w:r w:rsidRPr="005F44B0">
              <w:rPr>
                <w:rFonts w:cs="Arial"/>
                <w:sz w:val="20"/>
                <w:szCs w:val="20"/>
              </w:rPr>
              <w:t>En Proceso de Diligencia</w:t>
            </w:r>
          </w:p>
          <w:p w14:paraId="5F107C69" w14:textId="77777777" w:rsidR="003456DF" w:rsidRPr="005F44B0" w:rsidRDefault="003456DF" w:rsidP="003456DF">
            <w:pPr>
              <w:pStyle w:val="Prrafodelista"/>
              <w:numPr>
                <w:ilvl w:val="0"/>
                <w:numId w:val="103"/>
              </w:numPr>
              <w:ind w:left="1080"/>
              <w:jc w:val="left"/>
              <w:rPr>
                <w:rFonts w:cs="Arial"/>
                <w:sz w:val="20"/>
                <w:szCs w:val="20"/>
              </w:rPr>
            </w:pPr>
            <w:r w:rsidRPr="005F44B0">
              <w:rPr>
                <w:rFonts w:cs="Arial"/>
                <w:sz w:val="20"/>
                <w:szCs w:val="20"/>
              </w:rPr>
              <w:t>Asignado a Conclusión</w:t>
            </w:r>
          </w:p>
          <w:p w14:paraId="1681BB2A" w14:textId="77777777" w:rsidR="003456DF" w:rsidRPr="005F44B0" w:rsidRDefault="003456DF" w:rsidP="003456DF">
            <w:pPr>
              <w:pStyle w:val="Prrafodelista"/>
              <w:numPr>
                <w:ilvl w:val="0"/>
                <w:numId w:val="103"/>
              </w:numPr>
              <w:ind w:left="1080"/>
              <w:jc w:val="left"/>
              <w:rPr>
                <w:rFonts w:cs="Arial"/>
                <w:sz w:val="20"/>
                <w:szCs w:val="20"/>
              </w:rPr>
            </w:pPr>
            <w:r w:rsidRPr="005F44B0">
              <w:rPr>
                <w:rFonts w:cs="Arial"/>
                <w:sz w:val="20"/>
                <w:szCs w:val="20"/>
              </w:rPr>
              <w:t>En Revisión de Conclusión</w:t>
            </w:r>
          </w:p>
          <w:p w14:paraId="09F5E6C5" w14:textId="77777777" w:rsidR="003456DF" w:rsidRPr="005F44B0" w:rsidRDefault="003456DF" w:rsidP="003456DF">
            <w:pPr>
              <w:pStyle w:val="Prrafodelista"/>
              <w:numPr>
                <w:ilvl w:val="0"/>
                <w:numId w:val="103"/>
              </w:numPr>
              <w:ind w:left="1080"/>
              <w:jc w:val="left"/>
              <w:rPr>
                <w:rFonts w:cs="Arial"/>
                <w:sz w:val="20"/>
                <w:szCs w:val="20"/>
              </w:rPr>
            </w:pPr>
            <w:r w:rsidRPr="005F44B0">
              <w:rPr>
                <w:rFonts w:cs="Arial"/>
                <w:sz w:val="20"/>
                <w:szCs w:val="20"/>
              </w:rPr>
              <w:t>En Proceso de Conclusión</w:t>
            </w:r>
          </w:p>
          <w:p w14:paraId="39A2C2FF" w14:textId="77777777" w:rsidR="003456DF" w:rsidRPr="005F44B0" w:rsidRDefault="003456DF" w:rsidP="00E6523D">
            <w:pPr>
              <w:rPr>
                <w:rFonts w:cs="Arial"/>
                <w:sz w:val="20"/>
                <w:szCs w:val="20"/>
              </w:rPr>
            </w:pPr>
          </w:p>
          <w:p w14:paraId="341F89A7" w14:textId="77777777" w:rsidR="003456DF" w:rsidRPr="005F44B0" w:rsidRDefault="003456DF" w:rsidP="00E6523D">
            <w:pPr>
              <w:rPr>
                <w:rFonts w:cs="Arial"/>
                <w:b/>
                <w:sz w:val="20"/>
                <w:szCs w:val="20"/>
              </w:rPr>
            </w:pPr>
            <w:r w:rsidRPr="005F44B0">
              <w:rPr>
                <w:rFonts w:cs="Arial"/>
                <w:b/>
                <w:sz w:val="20"/>
                <w:szCs w:val="20"/>
              </w:rPr>
              <w:t>Solicitudes de Rectificación Electrónica</w:t>
            </w:r>
          </w:p>
          <w:p w14:paraId="38F09D6A" w14:textId="77777777" w:rsidR="003456DF" w:rsidRPr="005F44B0" w:rsidRDefault="003456DF" w:rsidP="00E6523D">
            <w:pPr>
              <w:rPr>
                <w:rFonts w:cs="Arial"/>
                <w:b/>
                <w:sz w:val="20"/>
                <w:szCs w:val="20"/>
              </w:rPr>
            </w:pPr>
          </w:p>
          <w:p w14:paraId="01D3CBDF" w14:textId="77777777" w:rsidR="003456DF" w:rsidRPr="005F44B0" w:rsidRDefault="003456DF" w:rsidP="00E6523D">
            <w:pPr>
              <w:ind w:left="360"/>
              <w:rPr>
                <w:rFonts w:cs="Arial"/>
                <w:sz w:val="20"/>
                <w:szCs w:val="20"/>
              </w:rPr>
            </w:pPr>
            <w:r w:rsidRPr="005F44B0">
              <w:rPr>
                <w:rFonts w:cs="Arial"/>
                <w:sz w:val="20"/>
                <w:szCs w:val="20"/>
              </w:rPr>
              <w:t>Este documento permitirá mostrar solicitudes de rectificación electrónica en la Consulta General de la Bandeja de  Pendientes, solo cuando se encuentra en los estados:</w:t>
            </w:r>
          </w:p>
          <w:p w14:paraId="3540CDC1" w14:textId="77777777" w:rsidR="003456DF" w:rsidRPr="005F44B0" w:rsidRDefault="003456DF" w:rsidP="00E6523D">
            <w:pPr>
              <w:ind w:left="360"/>
              <w:rPr>
                <w:rFonts w:cs="Arial"/>
                <w:sz w:val="20"/>
                <w:szCs w:val="20"/>
              </w:rPr>
            </w:pPr>
          </w:p>
          <w:p w14:paraId="1222313F" w14:textId="77777777" w:rsidR="003456DF" w:rsidRPr="005F44B0" w:rsidRDefault="003456DF" w:rsidP="003456DF">
            <w:pPr>
              <w:pStyle w:val="Prrafodelista"/>
              <w:numPr>
                <w:ilvl w:val="0"/>
                <w:numId w:val="103"/>
              </w:numPr>
              <w:ind w:left="1080"/>
              <w:jc w:val="left"/>
              <w:rPr>
                <w:rFonts w:cs="Arial"/>
                <w:sz w:val="20"/>
                <w:szCs w:val="20"/>
              </w:rPr>
            </w:pPr>
            <w:r w:rsidRPr="005F44B0">
              <w:rPr>
                <w:rFonts w:cs="Arial"/>
                <w:sz w:val="20"/>
                <w:szCs w:val="20"/>
              </w:rPr>
              <w:t>Asignado a Especialista</w:t>
            </w:r>
          </w:p>
          <w:p w14:paraId="44C7F6FB" w14:textId="77777777" w:rsidR="003456DF" w:rsidRPr="005F44B0" w:rsidRDefault="003456DF" w:rsidP="003456DF">
            <w:pPr>
              <w:pStyle w:val="Prrafodelista"/>
              <w:numPr>
                <w:ilvl w:val="0"/>
                <w:numId w:val="103"/>
              </w:numPr>
              <w:ind w:left="1080"/>
              <w:jc w:val="left"/>
              <w:rPr>
                <w:rFonts w:cs="Arial"/>
                <w:sz w:val="20"/>
                <w:szCs w:val="20"/>
              </w:rPr>
            </w:pPr>
            <w:r w:rsidRPr="005F44B0">
              <w:rPr>
                <w:rFonts w:cs="Arial"/>
                <w:sz w:val="20"/>
                <w:szCs w:val="20"/>
              </w:rPr>
              <w:t>En proceso de evaluar</w:t>
            </w:r>
          </w:p>
          <w:p w14:paraId="465AE4C2" w14:textId="77777777" w:rsidR="003456DF" w:rsidRPr="005F44B0" w:rsidRDefault="003456DF" w:rsidP="00E6523D">
            <w:pPr>
              <w:ind w:left="360"/>
              <w:rPr>
                <w:rFonts w:cs="Arial"/>
                <w:b/>
                <w:sz w:val="20"/>
                <w:szCs w:val="20"/>
              </w:rPr>
            </w:pPr>
          </w:p>
          <w:p w14:paraId="2806BDB2" w14:textId="77777777" w:rsidR="003456DF" w:rsidRPr="005F44B0" w:rsidRDefault="003456DF" w:rsidP="00E6523D">
            <w:pPr>
              <w:rPr>
                <w:rFonts w:cs="Arial"/>
                <w:b/>
                <w:sz w:val="20"/>
                <w:szCs w:val="20"/>
              </w:rPr>
            </w:pPr>
            <w:r w:rsidRPr="005F44B0">
              <w:rPr>
                <w:rFonts w:cs="Arial"/>
                <w:b/>
                <w:sz w:val="20"/>
                <w:szCs w:val="20"/>
              </w:rPr>
              <w:t>Solicitudes de Regularización de despachos urgentes</w:t>
            </w:r>
          </w:p>
          <w:p w14:paraId="25A819A0" w14:textId="77777777" w:rsidR="003456DF" w:rsidRPr="005F44B0" w:rsidRDefault="003456DF" w:rsidP="00E6523D">
            <w:pPr>
              <w:rPr>
                <w:rFonts w:cs="Arial"/>
                <w:b/>
                <w:sz w:val="20"/>
                <w:szCs w:val="20"/>
              </w:rPr>
            </w:pPr>
          </w:p>
          <w:p w14:paraId="3CEBDF4C" w14:textId="77777777" w:rsidR="003456DF" w:rsidRDefault="003456DF" w:rsidP="00E6523D">
            <w:pPr>
              <w:ind w:left="360"/>
              <w:rPr>
                <w:sz w:val="20"/>
              </w:rPr>
            </w:pPr>
            <w:r w:rsidRPr="005F44B0">
              <w:rPr>
                <w:rFonts w:cs="Arial"/>
                <w:sz w:val="20"/>
                <w:szCs w:val="20"/>
              </w:rPr>
              <w:t>Este documento permitirá mostrar solicitudes de regularización de despachos urgentes en la Consulta General de la Bandeja de  Pendientes, solo cuando se encuentra en el estado “</w:t>
            </w:r>
            <w:r w:rsidRPr="005F44B0">
              <w:rPr>
                <w:rFonts w:cs="Arial"/>
                <w:b/>
                <w:sz w:val="20"/>
                <w:szCs w:val="20"/>
              </w:rPr>
              <w:t>Asignado a Especialista”</w:t>
            </w:r>
            <w:r w:rsidRPr="005F44B0">
              <w:rPr>
                <w:rFonts w:cs="Arial"/>
                <w:sz w:val="20"/>
                <w:szCs w:val="20"/>
              </w:rPr>
              <w:t>.</w:t>
            </w:r>
          </w:p>
          <w:p w14:paraId="3FE24E16" w14:textId="77777777" w:rsidR="003456DF" w:rsidRPr="007210DF" w:rsidRDefault="003456DF" w:rsidP="00E6523D">
            <w:pPr>
              <w:rPr>
                <w:sz w:val="20"/>
                <w:szCs w:val="20"/>
              </w:rPr>
            </w:pPr>
          </w:p>
        </w:tc>
      </w:tr>
      <w:tr w:rsidR="003456DF" w14:paraId="2303A472" w14:textId="77777777" w:rsidTr="00E6523D">
        <w:tc>
          <w:tcPr>
            <w:tcW w:w="540" w:type="dxa"/>
          </w:tcPr>
          <w:p w14:paraId="42EA5645" w14:textId="77777777" w:rsidR="003456DF" w:rsidRDefault="003456DF" w:rsidP="00E6523D">
            <w:pPr>
              <w:jc w:val="center"/>
              <w:rPr>
                <w:sz w:val="20"/>
              </w:rPr>
            </w:pPr>
            <w:r>
              <w:rPr>
                <w:sz w:val="20"/>
              </w:rPr>
              <w:lastRenderedPageBreak/>
              <w:t>5</w:t>
            </w:r>
          </w:p>
        </w:tc>
        <w:tc>
          <w:tcPr>
            <w:tcW w:w="3060" w:type="dxa"/>
          </w:tcPr>
          <w:p w14:paraId="32FC5AC0" w14:textId="77777777" w:rsidR="003456DF" w:rsidRDefault="003456DF" w:rsidP="00E6523D">
            <w:pPr>
              <w:rPr>
                <w:sz w:val="20"/>
              </w:rPr>
            </w:pPr>
            <w:r>
              <w:rPr>
                <w:sz w:val="20"/>
              </w:rPr>
              <w:t xml:space="preserve">El usuario da clic </w:t>
            </w:r>
            <w:r w:rsidRPr="008C4C8A">
              <w:rPr>
                <w:sz w:val="20"/>
              </w:rPr>
              <w:t xml:space="preserve">en </w:t>
            </w:r>
            <w:r>
              <w:rPr>
                <w:sz w:val="20"/>
              </w:rPr>
              <w:t xml:space="preserve">botón Excel o </w:t>
            </w:r>
            <w:proofErr w:type="spellStart"/>
            <w:r>
              <w:rPr>
                <w:sz w:val="20"/>
              </w:rPr>
              <w:t>Pdf</w:t>
            </w:r>
            <w:proofErr w:type="spellEnd"/>
            <w:r w:rsidRPr="008C4C8A">
              <w:rPr>
                <w:sz w:val="20"/>
              </w:rPr>
              <w:t>.</w:t>
            </w:r>
          </w:p>
        </w:tc>
        <w:tc>
          <w:tcPr>
            <w:tcW w:w="5853" w:type="dxa"/>
          </w:tcPr>
          <w:p w14:paraId="16324EBF" w14:textId="77777777" w:rsidR="003456DF" w:rsidRDefault="003456DF" w:rsidP="00E6523D">
            <w:pPr>
              <w:ind w:left="360"/>
              <w:rPr>
                <w:sz w:val="20"/>
              </w:rPr>
            </w:pPr>
            <w:r w:rsidRPr="008C4C8A">
              <w:rPr>
                <w:sz w:val="20"/>
              </w:rPr>
              <w:t xml:space="preserve">El </w:t>
            </w:r>
            <w:r>
              <w:rPr>
                <w:sz w:val="20"/>
              </w:rPr>
              <w:t>sistema</w:t>
            </w:r>
            <w:r w:rsidRPr="008C4C8A">
              <w:rPr>
                <w:sz w:val="20"/>
              </w:rPr>
              <w:t xml:space="preserve"> invocará al flujo alternativo “</w:t>
            </w:r>
            <w:r>
              <w:rPr>
                <w:sz w:val="20"/>
              </w:rPr>
              <w:t xml:space="preserve">FA01 - </w:t>
            </w:r>
            <w:r w:rsidRPr="008C4C8A">
              <w:rPr>
                <w:sz w:val="20"/>
              </w:rPr>
              <w:t xml:space="preserve">Visualizar </w:t>
            </w:r>
            <w:r>
              <w:rPr>
                <w:sz w:val="20"/>
              </w:rPr>
              <w:t>Reporte</w:t>
            </w:r>
            <w:r w:rsidRPr="008C4C8A">
              <w:rPr>
                <w:sz w:val="20"/>
              </w:rPr>
              <w:t>”.</w:t>
            </w:r>
          </w:p>
        </w:tc>
      </w:tr>
      <w:tr w:rsidR="003456DF" w14:paraId="6A50736D" w14:textId="77777777" w:rsidTr="00E6523D">
        <w:tc>
          <w:tcPr>
            <w:tcW w:w="540" w:type="dxa"/>
          </w:tcPr>
          <w:p w14:paraId="5DC85F96" w14:textId="77777777" w:rsidR="003456DF" w:rsidRDefault="003456DF" w:rsidP="00E6523D">
            <w:pPr>
              <w:jc w:val="center"/>
              <w:rPr>
                <w:sz w:val="20"/>
              </w:rPr>
            </w:pPr>
            <w:r>
              <w:rPr>
                <w:sz w:val="20"/>
              </w:rPr>
              <w:t>6</w:t>
            </w:r>
          </w:p>
        </w:tc>
        <w:tc>
          <w:tcPr>
            <w:tcW w:w="3060" w:type="dxa"/>
          </w:tcPr>
          <w:p w14:paraId="6B07E3D8" w14:textId="77777777" w:rsidR="003456DF" w:rsidRDefault="003456DF" w:rsidP="00E6523D">
            <w:pPr>
              <w:rPr>
                <w:sz w:val="20"/>
              </w:rPr>
            </w:pPr>
            <w:r>
              <w:rPr>
                <w:sz w:val="20"/>
              </w:rPr>
              <w:t xml:space="preserve">El usuario da clic </w:t>
            </w:r>
            <w:r w:rsidRPr="008C4C8A">
              <w:rPr>
                <w:sz w:val="20"/>
              </w:rPr>
              <w:t>en el enlace de la columna “Ver DUA”.</w:t>
            </w:r>
          </w:p>
        </w:tc>
        <w:tc>
          <w:tcPr>
            <w:tcW w:w="5853" w:type="dxa"/>
          </w:tcPr>
          <w:p w14:paraId="28BCB3F5" w14:textId="77777777" w:rsidR="003456DF" w:rsidRDefault="003456DF" w:rsidP="00E6523D">
            <w:pPr>
              <w:ind w:left="360"/>
              <w:rPr>
                <w:sz w:val="20"/>
              </w:rPr>
            </w:pPr>
            <w:r w:rsidRPr="008C4C8A">
              <w:rPr>
                <w:sz w:val="20"/>
              </w:rPr>
              <w:t xml:space="preserve">El </w:t>
            </w:r>
            <w:r>
              <w:rPr>
                <w:sz w:val="20"/>
              </w:rPr>
              <w:t>sistema</w:t>
            </w:r>
            <w:r w:rsidRPr="008C4C8A">
              <w:rPr>
                <w:sz w:val="20"/>
              </w:rPr>
              <w:t xml:space="preserve"> invocará al flujo alternativo “</w:t>
            </w:r>
            <w:r>
              <w:rPr>
                <w:sz w:val="20"/>
              </w:rPr>
              <w:t xml:space="preserve">FA02 - </w:t>
            </w:r>
            <w:r w:rsidRPr="008C4C8A">
              <w:rPr>
                <w:sz w:val="20"/>
              </w:rPr>
              <w:t>Visualizar DUA”.</w:t>
            </w:r>
          </w:p>
        </w:tc>
      </w:tr>
      <w:tr w:rsidR="003456DF" w14:paraId="77B1369A" w14:textId="77777777" w:rsidTr="00E6523D">
        <w:trPr>
          <w:trHeight w:val="223"/>
        </w:trPr>
        <w:tc>
          <w:tcPr>
            <w:tcW w:w="9453" w:type="dxa"/>
            <w:gridSpan w:val="3"/>
            <w:shd w:val="clear" w:color="auto" w:fill="E6E6E6"/>
          </w:tcPr>
          <w:p w14:paraId="2B6909FF" w14:textId="77777777" w:rsidR="003456DF" w:rsidRDefault="003456DF" w:rsidP="00E6523D">
            <w:pPr>
              <w:pStyle w:val="NormalWeb"/>
              <w:spacing w:before="0" w:beforeAutospacing="0" w:after="0" w:afterAutospacing="0"/>
            </w:pPr>
            <w:r>
              <w:rPr>
                <w:rFonts w:ascii="Arial Narrow" w:eastAsia="Times New Roman" w:hAnsi="Arial Narrow" w:cs="Times New Roman"/>
                <w:szCs w:val="24"/>
              </w:rPr>
              <w:t>7. Flujo alternativo</w:t>
            </w:r>
          </w:p>
        </w:tc>
      </w:tr>
      <w:tr w:rsidR="003456DF" w14:paraId="6ADF50DB" w14:textId="77777777" w:rsidTr="00E6523D">
        <w:tc>
          <w:tcPr>
            <w:tcW w:w="9453" w:type="dxa"/>
            <w:gridSpan w:val="3"/>
            <w:shd w:val="clear" w:color="auto" w:fill="8DB3E2" w:themeFill="text2" w:themeFillTint="66"/>
          </w:tcPr>
          <w:p w14:paraId="6488B046" w14:textId="77777777" w:rsidR="003456DF" w:rsidRPr="00D63CB0" w:rsidRDefault="003456DF" w:rsidP="00E6523D">
            <w:pPr>
              <w:pStyle w:val="NormalWeb"/>
              <w:spacing w:before="0" w:beforeAutospacing="0" w:after="0" w:afterAutospacing="0"/>
              <w:rPr>
                <w:rFonts w:eastAsia="Times New Roman"/>
                <w:b/>
                <w:szCs w:val="24"/>
              </w:rPr>
            </w:pPr>
            <w:r w:rsidRPr="00893A11">
              <w:rPr>
                <w:b/>
              </w:rPr>
              <w:t xml:space="preserve">FA01 - </w:t>
            </w:r>
            <w:r w:rsidRPr="00E97F11">
              <w:rPr>
                <w:rFonts w:eastAsia="Times New Roman"/>
                <w:b/>
                <w:szCs w:val="24"/>
              </w:rPr>
              <w:t>Visualizar Reporte</w:t>
            </w:r>
          </w:p>
        </w:tc>
      </w:tr>
      <w:tr w:rsidR="003456DF" w14:paraId="6662C40A" w14:textId="77777777" w:rsidTr="00E6523D">
        <w:tc>
          <w:tcPr>
            <w:tcW w:w="540" w:type="dxa"/>
            <w:shd w:val="clear" w:color="auto" w:fill="E6E6E6"/>
          </w:tcPr>
          <w:p w14:paraId="142DE330" w14:textId="77777777" w:rsidR="003456DF" w:rsidRDefault="003456DF" w:rsidP="00E6523D">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060" w:type="dxa"/>
            <w:shd w:val="clear" w:color="auto" w:fill="E6E6E6"/>
          </w:tcPr>
          <w:p w14:paraId="3F716534" w14:textId="77777777" w:rsidR="003456DF" w:rsidRDefault="003456DF" w:rsidP="00E6523D">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853" w:type="dxa"/>
            <w:shd w:val="clear" w:color="auto" w:fill="E6E6E6"/>
          </w:tcPr>
          <w:p w14:paraId="7C4461A4" w14:textId="77777777" w:rsidR="003456DF" w:rsidRDefault="003456DF" w:rsidP="00E6523D">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3456DF" w14:paraId="59A2946D" w14:textId="77777777" w:rsidTr="00E6523D">
        <w:tc>
          <w:tcPr>
            <w:tcW w:w="540" w:type="dxa"/>
          </w:tcPr>
          <w:p w14:paraId="7607B063" w14:textId="77777777" w:rsidR="003456DF" w:rsidRDefault="003456DF" w:rsidP="00E6523D">
            <w:pPr>
              <w:pStyle w:val="Piedepgina"/>
              <w:tabs>
                <w:tab w:val="clear" w:pos="4419"/>
                <w:tab w:val="clear" w:pos="8838"/>
              </w:tabs>
              <w:rPr>
                <w:rFonts w:cs="Times New Roman"/>
                <w:lang w:val="es-ES"/>
              </w:rPr>
            </w:pPr>
            <w:r>
              <w:rPr>
                <w:rFonts w:cs="Times New Roman"/>
                <w:lang w:val="es-ES"/>
              </w:rPr>
              <w:t>1</w:t>
            </w:r>
          </w:p>
        </w:tc>
        <w:tc>
          <w:tcPr>
            <w:tcW w:w="3060" w:type="dxa"/>
          </w:tcPr>
          <w:p w14:paraId="2006B05E" w14:textId="77777777" w:rsidR="003456DF" w:rsidRDefault="003456DF" w:rsidP="00E6523D">
            <w:pPr>
              <w:rPr>
                <w:sz w:val="20"/>
              </w:rPr>
            </w:pPr>
            <w:r>
              <w:rPr>
                <w:sz w:val="20"/>
              </w:rPr>
              <w:t>El actor da clic en el botón Excel o PDF.</w:t>
            </w:r>
          </w:p>
        </w:tc>
        <w:tc>
          <w:tcPr>
            <w:tcW w:w="5853" w:type="dxa"/>
          </w:tcPr>
          <w:p w14:paraId="3BA8B6ED" w14:textId="77777777" w:rsidR="003456DF" w:rsidRDefault="003456DF" w:rsidP="00E6523D">
            <w:pPr>
              <w:rPr>
                <w:sz w:val="20"/>
              </w:rPr>
            </w:pPr>
            <w:r>
              <w:rPr>
                <w:sz w:val="20"/>
              </w:rPr>
              <w:t xml:space="preserve">Cuando el usuario da clic en el botón Excel o PDF, el sistema exportará toda la información que se cargó en la </w:t>
            </w:r>
            <w:r w:rsidRPr="007D4758">
              <w:rPr>
                <w:sz w:val="20"/>
              </w:rPr>
              <w:t>Consulta General de la Bandeja de  Pendientes</w:t>
            </w:r>
            <w:r>
              <w:rPr>
                <w:sz w:val="20"/>
              </w:rPr>
              <w:t xml:space="preserve"> al tipo de archivo seleccionado, respetando la misma estructura de la consulta mostrada, a fin de que pueda ser consultada.</w:t>
            </w:r>
          </w:p>
          <w:p w14:paraId="527E8574" w14:textId="77777777" w:rsidR="003456DF" w:rsidRDefault="003456DF" w:rsidP="00E6523D">
            <w:pPr>
              <w:rPr>
                <w:sz w:val="20"/>
              </w:rPr>
            </w:pPr>
          </w:p>
          <w:p w14:paraId="5AD2876F" w14:textId="77777777" w:rsidR="003456DF" w:rsidRDefault="003456DF" w:rsidP="00E6523D">
            <w:pPr>
              <w:rPr>
                <w:sz w:val="20"/>
              </w:rPr>
            </w:pPr>
            <w:r>
              <w:rPr>
                <w:b/>
                <w:sz w:val="20"/>
              </w:rPr>
              <w:lastRenderedPageBreak/>
              <w:t>Asociado a la interfaz IU02</w:t>
            </w:r>
          </w:p>
        </w:tc>
      </w:tr>
      <w:tr w:rsidR="003456DF" w14:paraId="1D3FE580" w14:textId="77777777" w:rsidTr="00E6523D">
        <w:tc>
          <w:tcPr>
            <w:tcW w:w="9453" w:type="dxa"/>
            <w:gridSpan w:val="3"/>
            <w:shd w:val="clear" w:color="auto" w:fill="8DB3E2" w:themeFill="text2" w:themeFillTint="66"/>
          </w:tcPr>
          <w:p w14:paraId="4D24F10A" w14:textId="77777777" w:rsidR="003456DF" w:rsidRDefault="003456DF" w:rsidP="00E6523D">
            <w:pPr>
              <w:pStyle w:val="NormalWeb"/>
              <w:spacing w:before="0" w:beforeAutospacing="0" w:after="0" w:afterAutospacing="0"/>
            </w:pPr>
            <w:r w:rsidRPr="00893A11">
              <w:rPr>
                <w:b/>
              </w:rPr>
              <w:lastRenderedPageBreak/>
              <w:t>FA0</w:t>
            </w:r>
            <w:r>
              <w:rPr>
                <w:b/>
              </w:rPr>
              <w:t>2</w:t>
            </w:r>
            <w:r w:rsidRPr="00893A11">
              <w:rPr>
                <w:b/>
              </w:rPr>
              <w:t xml:space="preserve"> - </w:t>
            </w:r>
            <w:r w:rsidRPr="00D73323">
              <w:rPr>
                <w:rFonts w:eastAsia="Times New Roman"/>
                <w:b/>
                <w:szCs w:val="24"/>
              </w:rPr>
              <w:t>Visualizar DUA</w:t>
            </w:r>
          </w:p>
        </w:tc>
      </w:tr>
      <w:tr w:rsidR="003456DF" w14:paraId="5E00B703" w14:textId="77777777" w:rsidTr="00E6523D">
        <w:tc>
          <w:tcPr>
            <w:tcW w:w="540" w:type="dxa"/>
          </w:tcPr>
          <w:p w14:paraId="37542350" w14:textId="77777777" w:rsidR="003456DF" w:rsidRDefault="003456DF" w:rsidP="00E6523D">
            <w:pPr>
              <w:pStyle w:val="Piedepgina"/>
              <w:tabs>
                <w:tab w:val="clear" w:pos="4419"/>
                <w:tab w:val="clear" w:pos="8838"/>
              </w:tabs>
              <w:rPr>
                <w:rFonts w:cs="Times New Roman"/>
                <w:lang w:val="es-ES"/>
              </w:rPr>
            </w:pPr>
            <w:r>
              <w:rPr>
                <w:rFonts w:cs="Times New Roman"/>
                <w:lang w:val="es-ES"/>
              </w:rPr>
              <w:t>1</w:t>
            </w:r>
          </w:p>
        </w:tc>
        <w:tc>
          <w:tcPr>
            <w:tcW w:w="3060" w:type="dxa"/>
          </w:tcPr>
          <w:p w14:paraId="31DB764D" w14:textId="77777777" w:rsidR="003456DF" w:rsidRDefault="003456DF" w:rsidP="00E6523D">
            <w:pPr>
              <w:rPr>
                <w:sz w:val="20"/>
              </w:rPr>
            </w:pPr>
            <w:r>
              <w:rPr>
                <w:sz w:val="20"/>
              </w:rPr>
              <w:t>El actor da clic en el link Ver DUA.</w:t>
            </w:r>
          </w:p>
        </w:tc>
        <w:tc>
          <w:tcPr>
            <w:tcW w:w="5853" w:type="dxa"/>
          </w:tcPr>
          <w:p w14:paraId="4B563154" w14:textId="77777777" w:rsidR="003456DF" w:rsidRDefault="003456DF" w:rsidP="00E6523D">
            <w:pPr>
              <w:rPr>
                <w:color w:val="000000" w:themeColor="text1"/>
                <w:sz w:val="20"/>
              </w:rPr>
            </w:pPr>
            <w:r>
              <w:rPr>
                <w:sz w:val="20"/>
              </w:rPr>
              <w:t xml:space="preserve">Se debe mostrar el </w:t>
            </w:r>
            <w:r w:rsidRPr="004B65A1">
              <w:rPr>
                <w:color w:val="000000" w:themeColor="text1"/>
                <w:sz w:val="20"/>
              </w:rPr>
              <w:t xml:space="preserve">link </w:t>
            </w:r>
            <w:r>
              <w:rPr>
                <w:b/>
                <w:color w:val="002060"/>
                <w:sz w:val="20"/>
                <w:u w:val="single"/>
              </w:rPr>
              <w:t>“Ver DUA”</w:t>
            </w:r>
            <w:r>
              <w:rPr>
                <w:color w:val="000000" w:themeColor="text1"/>
                <w:sz w:val="20"/>
              </w:rPr>
              <w:t>, que permitirá invocar a la pantalla de la DUA. Este link solo se debe mostrar para  las DUAS y Solicitudes según como se detalla:</w:t>
            </w:r>
          </w:p>
          <w:p w14:paraId="44AF36B0" w14:textId="77777777" w:rsidR="003456DF" w:rsidRDefault="003456DF" w:rsidP="00E6523D">
            <w:pPr>
              <w:rPr>
                <w:color w:val="000000" w:themeColor="text1"/>
                <w:sz w:val="20"/>
              </w:rPr>
            </w:pPr>
          </w:p>
          <w:tbl>
            <w:tblPr>
              <w:tblStyle w:val="Tablaconcuadrcula"/>
              <w:tblW w:w="0" w:type="auto"/>
              <w:tblLook w:val="04A0" w:firstRow="1" w:lastRow="0" w:firstColumn="1" w:lastColumn="0" w:noHBand="0" w:noVBand="1"/>
            </w:tblPr>
            <w:tblGrid>
              <w:gridCol w:w="2279"/>
              <w:gridCol w:w="3419"/>
            </w:tblGrid>
            <w:tr w:rsidR="003456DF" w14:paraId="4601A455" w14:textId="77777777" w:rsidTr="00E6523D">
              <w:tc>
                <w:tcPr>
                  <w:tcW w:w="2279" w:type="dxa"/>
                  <w:shd w:val="clear" w:color="auto" w:fill="D9D9D9" w:themeFill="background1" w:themeFillShade="D9"/>
                </w:tcPr>
                <w:p w14:paraId="10D1C93E" w14:textId="77777777" w:rsidR="003456DF" w:rsidRPr="00472735" w:rsidRDefault="003456DF" w:rsidP="00E6523D">
                  <w:pPr>
                    <w:jc w:val="center"/>
                    <w:rPr>
                      <w:b/>
                      <w:color w:val="000000" w:themeColor="text1"/>
                      <w:sz w:val="20"/>
                    </w:rPr>
                  </w:pPr>
                  <w:r w:rsidRPr="00472735">
                    <w:rPr>
                      <w:b/>
                      <w:color w:val="000000" w:themeColor="text1"/>
                      <w:sz w:val="20"/>
                    </w:rPr>
                    <w:t>Tipo de Documento</w:t>
                  </w:r>
                </w:p>
              </w:tc>
              <w:tc>
                <w:tcPr>
                  <w:tcW w:w="3419" w:type="dxa"/>
                  <w:shd w:val="clear" w:color="auto" w:fill="D9D9D9" w:themeFill="background1" w:themeFillShade="D9"/>
                </w:tcPr>
                <w:p w14:paraId="5B22180D" w14:textId="77777777" w:rsidR="003456DF" w:rsidRPr="00472735" w:rsidRDefault="003456DF" w:rsidP="00E6523D">
                  <w:pPr>
                    <w:jc w:val="center"/>
                    <w:rPr>
                      <w:b/>
                      <w:color w:val="000000" w:themeColor="text1"/>
                      <w:sz w:val="20"/>
                    </w:rPr>
                  </w:pPr>
                  <w:r w:rsidRPr="00472735">
                    <w:rPr>
                      <w:b/>
                      <w:color w:val="000000" w:themeColor="text1"/>
                      <w:sz w:val="20"/>
                    </w:rPr>
                    <w:t>Estados</w:t>
                  </w:r>
                </w:p>
              </w:tc>
            </w:tr>
            <w:tr w:rsidR="003456DF" w14:paraId="7D595AAE" w14:textId="77777777" w:rsidTr="00E6523D">
              <w:tc>
                <w:tcPr>
                  <w:tcW w:w="2279" w:type="dxa"/>
                </w:tcPr>
                <w:p w14:paraId="480A2326" w14:textId="77777777" w:rsidR="003456DF" w:rsidRDefault="003456DF" w:rsidP="00E6523D">
                  <w:pPr>
                    <w:rPr>
                      <w:color w:val="000000" w:themeColor="text1"/>
                      <w:sz w:val="20"/>
                    </w:rPr>
                  </w:pPr>
                  <w:r>
                    <w:rPr>
                      <w:color w:val="000000" w:themeColor="text1"/>
                      <w:sz w:val="20"/>
                    </w:rPr>
                    <w:t>DUA</w:t>
                  </w:r>
                </w:p>
              </w:tc>
              <w:tc>
                <w:tcPr>
                  <w:tcW w:w="3419" w:type="dxa"/>
                </w:tcPr>
                <w:p w14:paraId="47F35394" w14:textId="77777777" w:rsidR="003456DF" w:rsidRPr="00472735" w:rsidRDefault="003456DF" w:rsidP="003456DF">
                  <w:pPr>
                    <w:pStyle w:val="Prrafodelista"/>
                    <w:numPr>
                      <w:ilvl w:val="0"/>
                      <w:numId w:val="109"/>
                    </w:numPr>
                    <w:ind w:left="172" w:hanging="172"/>
                    <w:jc w:val="left"/>
                    <w:rPr>
                      <w:color w:val="000000" w:themeColor="text1"/>
                      <w:sz w:val="20"/>
                    </w:rPr>
                  </w:pPr>
                  <w:r w:rsidRPr="00472735">
                    <w:rPr>
                      <w:color w:val="000000" w:themeColor="text1"/>
                      <w:sz w:val="20"/>
                    </w:rPr>
                    <w:t>Asignado</w:t>
                  </w:r>
                </w:p>
                <w:p w14:paraId="5CDA2862" w14:textId="77777777" w:rsidR="003456DF" w:rsidRPr="00472735" w:rsidRDefault="003456DF" w:rsidP="003456DF">
                  <w:pPr>
                    <w:pStyle w:val="Prrafodelista"/>
                    <w:numPr>
                      <w:ilvl w:val="0"/>
                      <w:numId w:val="109"/>
                    </w:numPr>
                    <w:ind w:left="172" w:hanging="172"/>
                    <w:jc w:val="left"/>
                    <w:rPr>
                      <w:color w:val="000000" w:themeColor="text1"/>
                      <w:sz w:val="20"/>
                    </w:rPr>
                  </w:pPr>
                  <w:r w:rsidRPr="00472735">
                    <w:rPr>
                      <w:color w:val="000000" w:themeColor="text1"/>
                      <w:sz w:val="20"/>
                    </w:rPr>
                    <w:t>En revisión</w:t>
                  </w:r>
                </w:p>
                <w:p w14:paraId="384C2CB7" w14:textId="77777777" w:rsidR="003456DF" w:rsidRPr="00472735" w:rsidRDefault="003456DF" w:rsidP="003456DF">
                  <w:pPr>
                    <w:pStyle w:val="Prrafodelista"/>
                    <w:numPr>
                      <w:ilvl w:val="0"/>
                      <w:numId w:val="109"/>
                    </w:numPr>
                    <w:ind w:left="172" w:hanging="172"/>
                    <w:jc w:val="left"/>
                    <w:rPr>
                      <w:color w:val="000000" w:themeColor="text1"/>
                      <w:sz w:val="20"/>
                    </w:rPr>
                  </w:pPr>
                  <w:r w:rsidRPr="00472735">
                    <w:rPr>
                      <w:color w:val="000000" w:themeColor="text1"/>
                      <w:sz w:val="20"/>
                    </w:rPr>
                    <w:t>En Proceso de diligencia</w:t>
                  </w:r>
                </w:p>
                <w:p w14:paraId="5D5C3EA6" w14:textId="77777777" w:rsidR="003456DF" w:rsidRPr="00472735" w:rsidRDefault="003456DF" w:rsidP="003456DF">
                  <w:pPr>
                    <w:pStyle w:val="Prrafodelista"/>
                    <w:numPr>
                      <w:ilvl w:val="0"/>
                      <w:numId w:val="109"/>
                    </w:numPr>
                    <w:ind w:left="172" w:hanging="172"/>
                    <w:jc w:val="left"/>
                    <w:rPr>
                      <w:color w:val="000000" w:themeColor="text1"/>
                      <w:sz w:val="20"/>
                    </w:rPr>
                  </w:pPr>
                  <w:r w:rsidRPr="00472735">
                    <w:rPr>
                      <w:color w:val="000000" w:themeColor="text1"/>
                      <w:sz w:val="20"/>
                    </w:rPr>
                    <w:t>Notificado</w:t>
                  </w:r>
                </w:p>
                <w:p w14:paraId="36DC3BCC" w14:textId="77777777" w:rsidR="003456DF" w:rsidRPr="00472735" w:rsidRDefault="003456DF" w:rsidP="003456DF">
                  <w:pPr>
                    <w:pStyle w:val="Prrafodelista"/>
                    <w:numPr>
                      <w:ilvl w:val="0"/>
                      <w:numId w:val="109"/>
                    </w:numPr>
                    <w:ind w:left="172" w:hanging="172"/>
                    <w:jc w:val="left"/>
                    <w:rPr>
                      <w:color w:val="000000" w:themeColor="text1"/>
                      <w:sz w:val="20"/>
                    </w:rPr>
                  </w:pPr>
                  <w:r w:rsidRPr="00472735">
                    <w:rPr>
                      <w:color w:val="000000" w:themeColor="text1"/>
                      <w:sz w:val="20"/>
                    </w:rPr>
                    <w:t xml:space="preserve">En Conclusión de Despacho </w:t>
                  </w:r>
                </w:p>
                <w:p w14:paraId="39EEE49D" w14:textId="77777777" w:rsidR="003456DF" w:rsidRPr="00472735" w:rsidRDefault="003456DF" w:rsidP="003456DF">
                  <w:pPr>
                    <w:pStyle w:val="Prrafodelista"/>
                    <w:numPr>
                      <w:ilvl w:val="0"/>
                      <w:numId w:val="109"/>
                    </w:numPr>
                    <w:ind w:left="172" w:hanging="172"/>
                    <w:jc w:val="left"/>
                    <w:rPr>
                      <w:color w:val="000000" w:themeColor="text1"/>
                      <w:sz w:val="20"/>
                    </w:rPr>
                  </w:pPr>
                  <w:r w:rsidRPr="00472735">
                    <w:rPr>
                      <w:color w:val="000000" w:themeColor="text1"/>
                      <w:sz w:val="20"/>
                    </w:rPr>
                    <w:t xml:space="preserve">Asignado a conclusión </w:t>
                  </w:r>
                </w:p>
                <w:p w14:paraId="1CC53D45" w14:textId="77777777" w:rsidR="003456DF" w:rsidRPr="00472735" w:rsidRDefault="003456DF" w:rsidP="003456DF">
                  <w:pPr>
                    <w:pStyle w:val="Prrafodelista"/>
                    <w:numPr>
                      <w:ilvl w:val="0"/>
                      <w:numId w:val="109"/>
                    </w:numPr>
                    <w:ind w:left="172" w:hanging="172"/>
                    <w:jc w:val="left"/>
                    <w:rPr>
                      <w:color w:val="000000" w:themeColor="text1"/>
                      <w:sz w:val="20"/>
                    </w:rPr>
                  </w:pPr>
                  <w:r w:rsidRPr="00472735">
                    <w:rPr>
                      <w:color w:val="000000" w:themeColor="text1"/>
                      <w:sz w:val="20"/>
                    </w:rPr>
                    <w:t>En revisión de conclusión</w:t>
                  </w:r>
                </w:p>
                <w:p w14:paraId="55CC3890" w14:textId="77777777" w:rsidR="003456DF" w:rsidRPr="00472735" w:rsidRDefault="003456DF" w:rsidP="003456DF">
                  <w:pPr>
                    <w:pStyle w:val="Prrafodelista"/>
                    <w:numPr>
                      <w:ilvl w:val="0"/>
                      <w:numId w:val="109"/>
                    </w:numPr>
                    <w:ind w:left="172" w:hanging="172"/>
                    <w:jc w:val="left"/>
                    <w:rPr>
                      <w:color w:val="000000" w:themeColor="text1"/>
                      <w:sz w:val="20"/>
                    </w:rPr>
                  </w:pPr>
                  <w:r w:rsidRPr="00472735">
                    <w:rPr>
                      <w:color w:val="000000" w:themeColor="text1"/>
                      <w:sz w:val="20"/>
                    </w:rPr>
                    <w:t>En Proceso de diligencia de conclusión</w:t>
                  </w:r>
                </w:p>
                <w:p w14:paraId="16A2C482" w14:textId="77777777" w:rsidR="003456DF" w:rsidRPr="00472735" w:rsidRDefault="003456DF" w:rsidP="003456DF">
                  <w:pPr>
                    <w:pStyle w:val="Prrafodelista"/>
                    <w:numPr>
                      <w:ilvl w:val="0"/>
                      <w:numId w:val="109"/>
                    </w:numPr>
                    <w:ind w:left="172" w:hanging="172"/>
                    <w:jc w:val="left"/>
                    <w:rPr>
                      <w:color w:val="000000" w:themeColor="text1"/>
                      <w:sz w:val="20"/>
                    </w:rPr>
                  </w:pPr>
                  <w:r w:rsidRPr="00472735">
                    <w:rPr>
                      <w:color w:val="000000" w:themeColor="text1"/>
                      <w:sz w:val="20"/>
                    </w:rPr>
                    <w:t>Notificado en conclusión</w:t>
                  </w:r>
                </w:p>
              </w:tc>
            </w:tr>
            <w:tr w:rsidR="003456DF" w14:paraId="187EDEDD" w14:textId="77777777" w:rsidTr="00E6523D">
              <w:tc>
                <w:tcPr>
                  <w:tcW w:w="2279" w:type="dxa"/>
                </w:tcPr>
                <w:p w14:paraId="67F8D2E6" w14:textId="77777777" w:rsidR="003456DF" w:rsidRPr="00472735" w:rsidRDefault="003456DF" w:rsidP="00E6523D">
                  <w:pPr>
                    <w:rPr>
                      <w:color w:val="000000" w:themeColor="text1"/>
                      <w:sz w:val="20"/>
                    </w:rPr>
                  </w:pPr>
                  <w:r w:rsidRPr="00472735">
                    <w:rPr>
                      <w:color w:val="000000" w:themeColor="text1"/>
                      <w:sz w:val="20"/>
                    </w:rPr>
                    <w:t>Solicitudes de Rectificación Electrónica</w:t>
                  </w:r>
                </w:p>
              </w:tc>
              <w:tc>
                <w:tcPr>
                  <w:tcW w:w="3419" w:type="dxa"/>
                </w:tcPr>
                <w:p w14:paraId="4FBFADFA" w14:textId="77777777" w:rsidR="003456DF" w:rsidRPr="007B2499" w:rsidRDefault="003456DF" w:rsidP="003456DF">
                  <w:pPr>
                    <w:pStyle w:val="Prrafodelista"/>
                    <w:numPr>
                      <w:ilvl w:val="0"/>
                      <w:numId w:val="109"/>
                    </w:numPr>
                    <w:ind w:left="172" w:hanging="172"/>
                    <w:jc w:val="left"/>
                    <w:rPr>
                      <w:color w:val="000000" w:themeColor="text1"/>
                      <w:sz w:val="20"/>
                    </w:rPr>
                  </w:pPr>
                  <w:r w:rsidRPr="007B2499">
                    <w:rPr>
                      <w:color w:val="000000" w:themeColor="text1"/>
                      <w:sz w:val="20"/>
                    </w:rPr>
                    <w:t>Asignado a Especialista</w:t>
                  </w:r>
                </w:p>
                <w:p w14:paraId="0782234B" w14:textId="77777777" w:rsidR="003456DF" w:rsidRPr="007B2499" w:rsidRDefault="003456DF" w:rsidP="003456DF">
                  <w:pPr>
                    <w:pStyle w:val="Prrafodelista"/>
                    <w:numPr>
                      <w:ilvl w:val="0"/>
                      <w:numId w:val="109"/>
                    </w:numPr>
                    <w:ind w:left="172" w:hanging="172"/>
                    <w:jc w:val="left"/>
                    <w:rPr>
                      <w:color w:val="000000" w:themeColor="text1"/>
                      <w:sz w:val="20"/>
                    </w:rPr>
                  </w:pPr>
                  <w:r w:rsidRPr="007B2499">
                    <w:rPr>
                      <w:color w:val="000000" w:themeColor="text1"/>
                      <w:sz w:val="20"/>
                    </w:rPr>
                    <w:t>En proceso de evaluar</w:t>
                  </w:r>
                </w:p>
                <w:p w14:paraId="2690B510" w14:textId="77777777" w:rsidR="003456DF" w:rsidRDefault="003456DF" w:rsidP="00E6523D">
                  <w:pPr>
                    <w:rPr>
                      <w:color w:val="000000" w:themeColor="text1"/>
                      <w:sz w:val="20"/>
                    </w:rPr>
                  </w:pPr>
                </w:p>
              </w:tc>
            </w:tr>
            <w:tr w:rsidR="003456DF" w14:paraId="175E6B6B" w14:textId="77777777" w:rsidTr="00E6523D">
              <w:tc>
                <w:tcPr>
                  <w:tcW w:w="2279" w:type="dxa"/>
                </w:tcPr>
                <w:p w14:paraId="563872AA" w14:textId="77777777" w:rsidR="003456DF" w:rsidRPr="00472735" w:rsidRDefault="003456DF" w:rsidP="00E6523D">
                  <w:pPr>
                    <w:rPr>
                      <w:color w:val="000000" w:themeColor="text1"/>
                      <w:sz w:val="20"/>
                    </w:rPr>
                  </w:pPr>
                  <w:r w:rsidRPr="00472735">
                    <w:rPr>
                      <w:color w:val="000000" w:themeColor="text1"/>
                      <w:sz w:val="20"/>
                    </w:rPr>
                    <w:t>Solicitudes de Regularización de despachos urgentes</w:t>
                  </w:r>
                </w:p>
              </w:tc>
              <w:tc>
                <w:tcPr>
                  <w:tcW w:w="3419" w:type="dxa"/>
                </w:tcPr>
                <w:p w14:paraId="4E93CE4E" w14:textId="77777777" w:rsidR="003456DF" w:rsidRDefault="003456DF" w:rsidP="003456DF">
                  <w:pPr>
                    <w:pStyle w:val="Prrafodelista"/>
                    <w:numPr>
                      <w:ilvl w:val="0"/>
                      <w:numId w:val="109"/>
                    </w:numPr>
                    <w:ind w:left="172" w:hanging="172"/>
                    <w:jc w:val="left"/>
                    <w:rPr>
                      <w:color w:val="000000" w:themeColor="text1"/>
                      <w:sz w:val="20"/>
                    </w:rPr>
                  </w:pPr>
                  <w:r w:rsidRPr="007B2499">
                    <w:rPr>
                      <w:color w:val="000000" w:themeColor="text1"/>
                      <w:sz w:val="20"/>
                    </w:rPr>
                    <w:t>Asignado a Especialista</w:t>
                  </w:r>
                </w:p>
              </w:tc>
            </w:tr>
          </w:tbl>
          <w:p w14:paraId="1C4B9CA0" w14:textId="77777777" w:rsidR="003456DF" w:rsidRDefault="003456DF" w:rsidP="00E6523D">
            <w:pPr>
              <w:rPr>
                <w:color w:val="000000" w:themeColor="text1"/>
                <w:sz w:val="20"/>
              </w:rPr>
            </w:pPr>
          </w:p>
          <w:p w14:paraId="1BC454CF" w14:textId="77777777" w:rsidR="003456DF" w:rsidRDefault="003456DF" w:rsidP="00E6523D">
            <w:pPr>
              <w:rPr>
                <w:color w:val="000000" w:themeColor="text1"/>
                <w:sz w:val="20"/>
              </w:rPr>
            </w:pPr>
            <w:r>
              <w:rPr>
                <w:color w:val="000000" w:themeColor="text1"/>
                <w:sz w:val="20"/>
              </w:rPr>
              <w:t>Para el caso de solicitudes lo que se muestra es la DUA asociada a las mismas.</w:t>
            </w:r>
          </w:p>
          <w:p w14:paraId="55F642E5" w14:textId="77777777" w:rsidR="003456DF" w:rsidRPr="00B32BC0" w:rsidRDefault="003456DF" w:rsidP="00E6523D">
            <w:pPr>
              <w:rPr>
                <w:color w:val="000000" w:themeColor="text1"/>
                <w:sz w:val="20"/>
              </w:rPr>
            </w:pPr>
          </w:p>
          <w:p w14:paraId="63711FC9" w14:textId="77777777" w:rsidR="003456DF" w:rsidRDefault="003456DF" w:rsidP="00E6523D">
            <w:pPr>
              <w:rPr>
                <w:b/>
                <w:sz w:val="20"/>
              </w:rPr>
            </w:pPr>
            <w:r>
              <w:rPr>
                <w:sz w:val="20"/>
              </w:rPr>
              <w:t>Así también se debe considerar una ayuda contextual sobre el link “Ver DUA”, según el siguiente detalle:</w:t>
            </w:r>
            <w:r w:rsidRPr="004C1093">
              <w:rPr>
                <w:b/>
                <w:sz w:val="20"/>
              </w:rPr>
              <w:t xml:space="preserve"> </w:t>
            </w:r>
          </w:p>
          <w:p w14:paraId="05DD3EA3" w14:textId="77777777" w:rsidR="003456DF" w:rsidRDefault="003456DF" w:rsidP="00E6523D">
            <w:pPr>
              <w:rPr>
                <w:b/>
                <w:sz w:val="20"/>
              </w:rPr>
            </w:pPr>
          </w:p>
          <w:tbl>
            <w:tblPr>
              <w:tblStyle w:val="Tablaconcuadrcula"/>
              <w:tblW w:w="0" w:type="auto"/>
              <w:tblLook w:val="04A0" w:firstRow="1" w:lastRow="0" w:firstColumn="1" w:lastColumn="0" w:noHBand="0" w:noVBand="1"/>
            </w:tblPr>
            <w:tblGrid>
              <w:gridCol w:w="2849"/>
              <w:gridCol w:w="2849"/>
            </w:tblGrid>
            <w:tr w:rsidR="003456DF" w14:paraId="6A9EDE66" w14:textId="77777777" w:rsidTr="00E6523D">
              <w:tc>
                <w:tcPr>
                  <w:tcW w:w="2849" w:type="dxa"/>
                  <w:shd w:val="clear" w:color="auto" w:fill="D9D9D9" w:themeFill="background1" w:themeFillShade="D9"/>
                </w:tcPr>
                <w:p w14:paraId="13B893D0" w14:textId="77777777" w:rsidR="003456DF" w:rsidRDefault="003456DF" w:rsidP="00E6523D">
                  <w:pPr>
                    <w:jc w:val="center"/>
                    <w:rPr>
                      <w:b/>
                      <w:sz w:val="20"/>
                    </w:rPr>
                  </w:pPr>
                  <w:r>
                    <w:rPr>
                      <w:b/>
                      <w:sz w:val="20"/>
                    </w:rPr>
                    <w:t>Tipo de Documento</w:t>
                  </w:r>
                </w:p>
              </w:tc>
              <w:tc>
                <w:tcPr>
                  <w:tcW w:w="2849" w:type="dxa"/>
                  <w:shd w:val="clear" w:color="auto" w:fill="D9D9D9" w:themeFill="background1" w:themeFillShade="D9"/>
                </w:tcPr>
                <w:p w14:paraId="2B0B4690" w14:textId="77777777" w:rsidR="003456DF" w:rsidRDefault="003456DF" w:rsidP="00E6523D">
                  <w:pPr>
                    <w:jc w:val="center"/>
                    <w:rPr>
                      <w:b/>
                      <w:sz w:val="20"/>
                    </w:rPr>
                  </w:pPr>
                  <w:r>
                    <w:rPr>
                      <w:b/>
                      <w:sz w:val="20"/>
                    </w:rPr>
                    <w:t>Ayuda Contextual</w:t>
                  </w:r>
                </w:p>
              </w:tc>
            </w:tr>
            <w:tr w:rsidR="003456DF" w14:paraId="325C6685" w14:textId="77777777" w:rsidTr="00E6523D">
              <w:tc>
                <w:tcPr>
                  <w:tcW w:w="2849" w:type="dxa"/>
                </w:tcPr>
                <w:p w14:paraId="6BC6D1F5" w14:textId="77777777" w:rsidR="003456DF" w:rsidRPr="00B32BC0" w:rsidRDefault="003456DF" w:rsidP="003456DF">
                  <w:pPr>
                    <w:pStyle w:val="Prrafodelista"/>
                    <w:numPr>
                      <w:ilvl w:val="0"/>
                      <w:numId w:val="109"/>
                    </w:numPr>
                    <w:ind w:left="186" w:hanging="142"/>
                    <w:jc w:val="left"/>
                    <w:rPr>
                      <w:sz w:val="20"/>
                    </w:rPr>
                  </w:pPr>
                  <w:r w:rsidRPr="00B32BC0">
                    <w:rPr>
                      <w:color w:val="000000" w:themeColor="text1"/>
                      <w:sz w:val="20"/>
                    </w:rPr>
                    <w:t>DUA</w:t>
                  </w:r>
                </w:p>
              </w:tc>
              <w:tc>
                <w:tcPr>
                  <w:tcW w:w="2849" w:type="dxa"/>
                </w:tcPr>
                <w:p w14:paraId="45719B37" w14:textId="77777777" w:rsidR="003456DF" w:rsidRPr="00B32BC0" w:rsidRDefault="003456DF" w:rsidP="00E6523D">
                  <w:pPr>
                    <w:rPr>
                      <w:sz w:val="20"/>
                    </w:rPr>
                  </w:pPr>
                  <w:r>
                    <w:rPr>
                      <w:sz w:val="20"/>
                    </w:rPr>
                    <w:t xml:space="preserve">Consulta de </w:t>
                  </w:r>
                  <w:r w:rsidRPr="00B32BC0">
                    <w:rPr>
                      <w:sz w:val="20"/>
                    </w:rPr>
                    <w:t>DUA asignada</w:t>
                  </w:r>
                </w:p>
              </w:tc>
            </w:tr>
            <w:tr w:rsidR="003456DF" w14:paraId="43DF60AB" w14:textId="77777777" w:rsidTr="00E6523D">
              <w:tc>
                <w:tcPr>
                  <w:tcW w:w="2849" w:type="dxa"/>
                </w:tcPr>
                <w:p w14:paraId="1DD5D87B" w14:textId="77777777" w:rsidR="003456DF" w:rsidRPr="00B32BC0" w:rsidRDefault="003456DF" w:rsidP="003456DF">
                  <w:pPr>
                    <w:pStyle w:val="Prrafodelista"/>
                    <w:numPr>
                      <w:ilvl w:val="0"/>
                      <w:numId w:val="109"/>
                    </w:numPr>
                    <w:ind w:left="186" w:hanging="142"/>
                    <w:jc w:val="left"/>
                    <w:rPr>
                      <w:color w:val="000000" w:themeColor="text1"/>
                      <w:sz w:val="20"/>
                    </w:rPr>
                  </w:pPr>
                  <w:r w:rsidRPr="00B32BC0">
                    <w:rPr>
                      <w:color w:val="000000" w:themeColor="text1"/>
                      <w:sz w:val="20"/>
                    </w:rPr>
                    <w:t>Solicitudes de Rectificación Electrónica</w:t>
                  </w:r>
                </w:p>
                <w:p w14:paraId="2FDEAA32" w14:textId="77777777" w:rsidR="003456DF" w:rsidRPr="009242AC" w:rsidRDefault="003456DF" w:rsidP="003456DF">
                  <w:pPr>
                    <w:pStyle w:val="Prrafodelista"/>
                    <w:numPr>
                      <w:ilvl w:val="0"/>
                      <w:numId w:val="109"/>
                    </w:numPr>
                    <w:ind w:left="186" w:hanging="142"/>
                    <w:jc w:val="left"/>
                    <w:rPr>
                      <w:color w:val="000000" w:themeColor="text1"/>
                      <w:sz w:val="20"/>
                    </w:rPr>
                  </w:pPr>
                  <w:r w:rsidRPr="00B32BC0">
                    <w:rPr>
                      <w:color w:val="000000" w:themeColor="text1"/>
                      <w:sz w:val="20"/>
                    </w:rPr>
                    <w:t>Solicitudes de Regularización de despachos urgentes</w:t>
                  </w:r>
                </w:p>
              </w:tc>
              <w:tc>
                <w:tcPr>
                  <w:tcW w:w="2849" w:type="dxa"/>
                </w:tcPr>
                <w:p w14:paraId="0C340CE5" w14:textId="77777777" w:rsidR="003456DF" w:rsidRPr="00B32BC0" w:rsidRDefault="003456DF" w:rsidP="00E6523D">
                  <w:pPr>
                    <w:rPr>
                      <w:sz w:val="20"/>
                    </w:rPr>
                  </w:pPr>
                  <w:r>
                    <w:rPr>
                      <w:sz w:val="20"/>
                    </w:rPr>
                    <w:t xml:space="preserve">Consulta de </w:t>
                  </w:r>
                  <w:r w:rsidRPr="00B32BC0">
                    <w:rPr>
                      <w:sz w:val="20"/>
                    </w:rPr>
                    <w:t>DUA asociada a Solicitud</w:t>
                  </w:r>
                </w:p>
              </w:tc>
            </w:tr>
          </w:tbl>
          <w:p w14:paraId="6B8C51CA" w14:textId="77777777" w:rsidR="003456DF" w:rsidRDefault="003456DF" w:rsidP="00E6523D">
            <w:pPr>
              <w:rPr>
                <w:sz w:val="20"/>
              </w:rPr>
            </w:pPr>
          </w:p>
          <w:p w14:paraId="012AB224" w14:textId="77777777" w:rsidR="003456DF" w:rsidRDefault="003456DF" w:rsidP="00E6523D">
            <w:pPr>
              <w:rPr>
                <w:sz w:val="20"/>
              </w:rPr>
            </w:pPr>
            <w:r>
              <w:rPr>
                <w:b/>
                <w:sz w:val="20"/>
              </w:rPr>
              <w:t>Asociado a la interfaz IU10</w:t>
            </w:r>
          </w:p>
        </w:tc>
      </w:tr>
      <w:tr w:rsidR="003456DF" w14:paraId="4BA67CAB" w14:textId="77777777" w:rsidTr="00E6523D">
        <w:trPr>
          <w:trHeight w:val="223"/>
        </w:trPr>
        <w:tc>
          <w:tcPr>
            <w:tcW w:w="9453" w:type="dxa"/>
            <w:gridSpan w:val="3"/>
            <w:shd w:val="clear" w:color="auto" w:fill="E6E6E6"/>
          </w:tcPr>
          <w:p w14:paraId="5C79E72C" w14:textId="77777777" w:rsidR="003456DF" w:rsidRDefault="003456DF" w:rsidP="00E6523D">
            <w:pPr>
              <w:pStyle w:val="NormalWeb"/>
              <w:spacing w:before="0" w:beforeAutospacing="0" w:after="0" w:afterAutospacing="0"/>
            </w:pPr>
            <w:r>
              <w:rPr>
                <w:rFonts w:ascii="Arial Narrow" w:eastAsia="Times New Roman" w:hAnsi="Arial Narrow" w:cs="Times New Roman"/>
                <w:szCs w:val="24"/>
              </w:rPr>
              <w:t>8. Excepciones</w:t>
            </w:r>
          </w:p>
        </w:tc>
      </w:tr>
      <w:tr w:rsidR="003456DF" w14:paraId="288C09E6" w14:textId="77777777" w:rsidTr="00E6523D">
        <w:tc>
          <w:tcPr>
            <w:tcW w:w="540" w:type="dxa"/>
            <w:shd w:val="clear" w:color="auto" w:fill="E6E6E6"/>
          </w:tcPr>
          <w:p w14:paraId="4D09855C" w14:textId="77777777" w:rsidR="003456DF" w:rsidRDefault="003456DF" w:rsidP="00E6523D">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8913" w:type="dxa"/>
            <w:gridSpan w:val="2"/>
            <w:shd w:val="clear" w:color="auto" w:fill="E6E6E6"/>
          </w:tcPr>
          <w:p w14:paraId="014E0114" w14:textId="77777777" w:rsidR="003456DF" w:rsidRDefault="003456DF" w:rsidP="00E6523D">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Descripción</w:t>
            </w:r>
          </w:p>
        </w:tc>
      </w:tr>
      <w:tr w:rsidR="003456DF" w14:paraId="6F48C6A4" w14:textId="77777777" w:rsidTr="00E6523D">
        <w:tc>
          <w:tcPr>
            <w:tcW w:w="540" w:type="dxa"/>
          </w:tcPr>
          <w:p w14:paraId="1F6487C9" w14:textId="77777777" w:rsidR="003456DF" w:rsidRDefault="003456DF" w:rsidP="00E6523D">
            <w:pPr>
              <w:pStyle w:val="Piedepgina"/>
              <w:tabs>
                <w:tab w:val="clear" w:pos="4419"/>
                <w:tab w:val="clear" w:pos="8838"/>
              </w:tabs>
              <w:rPr>
                <w:rFonts w:cs="Times New Roman"/>
                <w:lang w:val="es-ES"/>
              </w:rPr>
            </w:pPr>
            <w:r>
              <w:rPr>
                <w:rFonts w:cs="Times New Roman"/>
                <w:lang w:val="es-ES"/>
              </w:rPr>
              <w:t>1</w:t>
            </w:r>
          </w:p>
        </w:tc>
        <w:tc>
          <w:tcPr>
            <w:tcW w:w="8913" w:type="dxa"/>
            <w:gridSpan w:val="2"/>
          </w:tcPr>
          <w:p w14:paraId="6EB9F715" w14:textId="77777777" w:rsidR="003456DF" w:rsidRDefault="003456DF" w:rsidP="00E6523D">
            <w:pPr>
              <w:rPr>
                <w:sz w:val="20"/>
              </w:rPr>
            </w:pPr>
            <w:r>
              <w:rPr>
                <w:sz w:val="20"/>
              </w:rPr>
              <w:t>No aplica</w:t>
            </w:r>
          </w:p>
        </w:tc>
      </w:tr>
      <w:tr w:rsidR="003456DF" w14:paraId="5ED53456" w14:textId="77777777" w:rsidTr="00E6523D">
        <w:tc>
          <w:tcPr>
            <w:tcW w:w="9453" w:type="dxa"/>
            <w:gridSpan w:val="3"/>
            <w:shd w:val="clear" w:color="auto" w:fill="E6E6E6"/>
          </w:tcPr>
          <w:p w14:paraId="55F97A49" w14:textId="77777777" w:rsidR="003456DF" w:rsidRDefault="003456DF" w:rsidP="00E6523D">
            <w:pPr>
              <w:pStyle w:val="NormalWeb"/>
              <w:spacing w:before="0" w:beforeAutospacing="0" w:after="0" w:afterAutospacing="0"/>
            </w:pPr>
            <w:r>
              <w:rPr>
                <w:rFonts w:ascii="Arial Narrow" w:eastAsia="Times New Roman" w:hAnsi="Arial Narrow" w:cs="Times New Roman"/>
                <w:szCs w:val="24"/>
              </w:rPr>
              <w:t>9. Requisito funcional asociado</w:t>
            </w:r>
          </w:p>
        </w:tc>
      </w:tr>
      <w:tr w:rsidR="003456DF" w:rsidRPr="00C97230" w14:paraId="6DC01A1E" w14:textId="77777777" w:rsidTr="00E6523D">
        <w:tc>
          <w:tcPr>
            <w:tcW w:w="9453" w:type="dxa"/>
            <w:gridSpan w:val="3"/>
          </w:tcPr>
          <w:p w14:paraId="34459DB6" w14:textId="77777777" w:rsidR="003456DF" w:rsidRPr="00566C1F" w:rsidRDefault="003456DF" w:rsidP="00E6523D">
            <w:pPr>
              <w:rPr>
                <w:sz w:val="20"/>
                <w:lang w:val="en-US"/>
              </w:rPr>
            </w:pPr>
            <w:r>
              <w:rPr>
                <w:rFonts w:cs="Arial"/>
                <w:sz w:val="20"/>
                <w:lang w:val="en-US"/>
              </w:rPr>
              <w:t>RF7,RF8,RF9,RNF2,RNF3</w:t>
            </w:r>
            <w:r>
              <w:rPr>
                <w:lang w:val="en-US"/>
              </w:rPr>
              <w:t>,</w:t>
            </w:r>
            <w:r w:rsidRPr="001C1CB7">
              <w:rPr>
                <w:lang w:val="en-US"/>
              </w:rPr>
              <w:t xml:space="preserve"> </w:t>
            </w:r>
            <w:r>
              <w:rPr>
                <w:lang w:val="en-US"/>
              </w:rPr>
              <w:t>RNF4</w:t>
            </w:r>
          </w:p>
        </w:tc>
      </w:tr>
      <w:tr w:rsidR="003456DF" w14:paraId="6D46AFE2" w14:textId="77777777" w:rsidTr="00E6523D">
        <w:tc>
          <w:tcPr>
            <w:tcW w:w="9453" w:type="dxa"/>
            <w:gridSpan w:val="3"/>
            <w:shd w:val="clear" w:color="auto" w:fill="E6E6E6"/>
          </w:tcPr>
          <w:p w14:paraId="7DB6EA47" w14:textId="77777777" w:rsidR="003456DF" w:rsidRDefault="003456DF" w:rsidP="00E6523D">
            <w:pPr>
              <w:pStyle w:val="NormalWeb"/>
              <w:spacing w:before="0" w:beforeAutospacing="0" w:after="0" w:afterAutospacing="0"/>
            </w:pPr>
            <w:r>
              <w:rPr>
                <w:rFonts w:ascii="Arial Narrow" w:eastAsia="Times New Roman" w:hAnsi="Arial Narrow" w:cs="Times New Roman"/>
                <w:szCs w:val="24"/>
              </w:rPr>
              <w:t>10. Prototipo de interfaz de usuario</w:t>
            </w:r>
          </w:p>
        </w:tc>
      </w:tr>
      <w:tr w:rsidR="003456DF" w14:paraId="7B6C9E99" w14:textId="77777777" w:rsidTr="00E6523D">
        <w:tc>
          <w:tcPr>
            <w:tcW w:w="9453" w:type="dxa"/>
            <w:gridSpan w:val="3"/>
          </w:tcPr>
          <w:p w14:paraId="4BD66850" w14:textId="77777777" w:rsidR="003456DF" w:rsidRDefault="003456DF" w:rsidP="00E6523D">
            <w:pPr>
              <w:rPr>
                <w:sz w:val="20"/>
              </w:rPr>
            </w:pPr>
            <w:r>
              <w:rPr>
                <w:sz w:val="20"/>
              </w:rPr>
              <w:t>IU02, IU10</w:t>
            </w:r>
          </w:p>
        </w:tc>
      </w:tr>
    </w:tbl>
    <w:p w14:paraId="110D561C" w14:textId="77777777" w:rsidR="003456DF" w:rsidRDefault="003456DF" w:rsidP="00BF2174">
      <w:pPr>
        <w:pStyle w:val="Encabezado"/>
        <w:rPr>
          <w:rFonts w:ascii="Arial" w:hAnsi="Arial" w:cs="Times New Roman"/>
          <w:lang w:val="es-ES"/>
        </w:rPr>
      </w:pPr>
    </w:p>
    <w:p w14:paraId="47AD33D5" w14:textId="77777777" w:rsidR="003456DF" w:rsidRDefault="003456DF" w:rsidP="00BF2174">
      <w:pPr>
        <w:pStyle w:val="Encabezado"/>
        <w:rPr>
          <w:rFonts w:ascii="Arial" w:hAnsi="Arial" w:cs="Times New Roman"/>
          <w:lang w:val="es-ES"/>
        </w:rPr>
      </w:pPr>
    </w:p>
    <w:p w14:paraId="5AAA4D0A" w14:textId="77777777" w:rsidR="00E046EB" w:rsidRPr="00B6370E" w:rsidRDefault="00E046EB" w:rsidP="00BF2174">
      <w:pPr>
        <w:pStyle w:val="Encabezado"/>
        <w:rPr>
          <w:rFonts w:ascii="Arial" w:hAnsi="Arial" w:cs="Times New Roman"/>
          <w:lang w:val="es-ES"/>
        </w:rPr>
      </w:pPr>
    </w:p>
    <w:p w14:paraId="525A7098" w14:textId="77777777" w:rsidR="00BF2174" w:rsidRPr="00B6370E" w:rsidRDefault="00BF2174" w:rsidP="00BF2174">
      <w:pPr>
        <w:pStyle w:val="Ttulo3"/>
      </w:pPr>
      <w:r w:rsidRPr="00B6370E">
        <w:t>Determinación de subsistemas de análisis (ASI 1.4)</w:t>
      </w:r>
    </w:p>
    <w:p w14:paraId="729E49A3" w14:textId="77777777" w:rsidR="00BF2174" w:rsidRPr="00B6370E" w:rsidRDefault="00BF2174" w:rsidP="00BF2174">
      <w:pPr>
        <w:pStyle w:val="Encabezado"/>
        <w:tabs>
          <w:tab w:val="left" w:pos="1418"/>
        </w:tabs>
        <w:rPr>
          <w:rFonts w:ascii="Arial" w:hAnsi="Arial" w:cs="Times New Roman"/>
          <w:lang w:val="es-ES"/>
        </w:rPr>
      </w:pPr>
    </w:p>
    <w:p w14:paraId="3D7BEAED" w14:textId="77777777" w:rsidR="00BF2174" w:rsidRPr="00B6370E" w:rsidRDefault="00BF2174" w:rsidP="00BF2174">
      <w:pPr>
        <w:numPr>
          <w:ilvl w:val="0"/>
          <w:numId w:val="3"/>
        </w:numPr>
        <w:tabs>
          <w:tab w:val="left" w:pos="1418"/>
        </w:tabs>
        <w:rPr>
          <w:sz w:val="20"/>
        </w:rPr>
      </w:pPr>
      <w:r w:rsidRPr="00B6370E">
        <w:rPr>
          <w:sz w:val="20"/>
        </w:rPr>
        <w:t xml:space="preserve">Diagrama de Paquetes. </w:t>
      </w:r>
    </w:p>
    <w:p w14:paraId="55F0518D" w14:textId="77777777" w:rsidR="00BF2174" w:rsidRPr="00B6370E" w:rsidRDefault="00BF2174" w:rsidP="00BF2174">
      <w:pPr>
        <w:rPr>
          <w:sz w:val="20"/>
        </w:rPr>
      </w:pPr>
    </w:p>
    <w:p w14:paraId="7F7564B0" w14:textId="77777777" w:rsidR="009C0B8F" w:rsidRDefault="009C0B8F" w:rsidP="00BF2174">
      <w:pPr>
        <w:jc w:val="center"/>
        <w:rPr>
          <w:sz w:val="20"/>
        </w:rPr>
      </w:pPr>
    </w:p>
    <w:p w14:paraId="55A4A54E" w14:textId="77777777" w:rsidR="00BF2174" w:rsidRPr="00B6370E" w:rsidRDefault="008B4DF6" w:rsidP="00BF2174">
      <w:pPr>
        <w:jc w:val="center"/>
        <w:rPr>
          <w:sz w:val="20"/>
        </w:rPr>
      </w:pPr>
      <w:r w:rsidRPr="00B6370E">
        <w:rPr>
          <w:noProof/>
          <w:sz w:val="20"/>
          <w:lang w:val="es-PE" w:eastAsia="es-PE"/>
        </w:rPr>
        <w:lastRenderedPageBreak/>
        <w:drawing>
          <wp:inline distT="0" distB="0" distL="0" distR="0" wp14:anchorId="4046416D" wp14:editId="6248D8DF">
            <wp:extent cx="4171950" cy="2209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71950" cy="2209800"/>
                    </a:xfrm>
                    <a:prstGeom prst="rect">
                      <a:avLst/>
                    </a:prstGeom>
                    <a:noFill/>
                    <a:ln>
                      <a:noFill/>
                    </a:ln>
                  </pic:spPr>
                </pic:pic>
              </a:graphicData>
            </a:graphic>
          </wp:inline>
        </w:drawing>
      </w:r>
    </w:p>
    <w:p w14:paraId="2866746F" w14:textId="77777777" w:rsidR="00BF2174" w:rsidRDefault="00BF2174" w:rsidP="00BF2174">
      <w:pPr>
        <w:rPr>
          <w:sz w:val="20"/>
        </w:rPr>
      </w:pPr>
    </w:p>
    <w:p w14:paraId="7D8D8AA8" w14:textId="77777777" w:rsidR="009C0B8F" w:rsidRDefault="009C0B8F" w:rsidP="009C0B8F">
      <w:pPr>
        <w:tabs>
          <w:tab w:val="left" w:pos="1418"/>
        </w:tabs>
        <w:rPr>
          <w:sz w:val="20"/>
        </w:rPr>
      </w:pPr>
    </w:p>
    <w:p w14:paraId="3A0D420C" w14:textId="77777777" w:rsidR="009C0B8F" w:rsidRDefault="009C0B8F" w:rsidP="009C0B8F">
      <w:pPr>
        <w:numPr>
          <w:ilvl w:val="0"/>
          <w:numId w:val="3"/>
        </w:numPr>
        <w:tabs>
          <w:tab w:val="left" w:pos="1418"/>
        </w:tabs>
        <w:rPr>
          <w:sz w:val="20"/>
        </w:rPr>
      </w:pPr>
      <w:r>
        <w:rPr>
          <w:sz w:val="20"/>
        </w:rPr>
        <w:t>Diagrama de Paquetes. (Se determinan los subsistemas y sus relaciones de dependencias)</w:t>
      </w:r>
    </w:p>
    <w:p w14:paraId="29AB994F" w14:textId="77777777" w:rsidR="009C0B8F" w:rsidRDefault="009C0B8F" w:rsidP="009C0B8F">
      <w:pPr>
        <w:tabs>
          <w:tab w:val="left" w:pos="1418"/>
        </w:tabs>
        <w:ind w:left="360"/>
        <w:rPr>
          <w:sz w:val="20"/>
        </w:rPr>
      </w:pPr>
    </w:p>
    <w:p w14:paraId="37252219" w14:textId="77777777" w:rsidR="009C0B8F" w:rsidRDefault="009C0B8F" w:rsidP="009C0B8F">
      <w:pPr>
        <w:rPr>
          <w:sz w:val="20"/>
        </w:rPr>
      </w:pPr>
      <w:r>
        <w:rPr>
          <w:noProof/>
          <w:sz w:val="20"/>
          <w:lang w:val="es-PE" w:eastAsia="es-PE"/>
        </w:rPr>
        <w:drawing>
          <wp:inline distT="0" distB="0" distL="0" distR="0" wp14:anchorId="1FB4E0E5" wp14:editId="79246AA9">
            <wp:extent cx="5958205" cy="2599575"/>
            <wp:effectExtent l="0" t="0" r="444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58205" cy="2599575"/>
                    </a:xfrm>
                    <a:prstGeom prst="rect">
                      <a:avLst/>
                    </a:prstGeom>
                    <a:noFill/>
                    <a:ln>
                      <a:noFill/>
                    </a:ln>
                  </pic:spPr>
                </pic:pic>
              </a:graphicData>
            </a:graphic>
          </wp:inline>
        </w:drawing>
      </w:r>
    </w:p>
    <w:p w14:paraId="2699EDFA" w14:textId="77777777" w:rsidR="009C0B8F" w:rsidRDefault="009C0B8F" w:rsidP="00BF2174">
      <w:pPr>
        <w:rPr>
          <w:sz w:val="20"/>
        </w:rPr>
      </w:pPr>
    </w:p>
    <w:p w14:paraId="7A4B61F0" w14:textId="77777777" w:rsidR="009C0B8F" w:rsidRPr="00B6370E" w:rsidRDefault="009C0B8F" w:rsidP="00BF2174">
      <w:pPr>
        <w:rPr>
          <w:sz w:val="20"/>
        </w:rPr>
      </w:pPr>
    </w:p>
    <w:p w14:paraId="38F93763" w14:textId="77777777" w:rsidR="00BF2174" w:rsidRPr="00B6370E" w:rsidRDefault="00BF2174" w:rsidP="00BF2174">
      <w:pPr>
        <w:pStyle w:val="Ttulo3"/>
      </w:pPr>
      <w:bookmarkStart w:id="71" w:name="_Toc52788286"/>
      <w:bookmarkStart w:id="72" w:name="_Toc101687569"/>
      <w:r w:rsidRPr="00B6370E">
        <w:t>Especificación de la Interface de Usuario (ASI 1.5)</w:t>
      </w:r>
      <w:bookmarkEnd w:id="71"/>
      <w:bookmarkEnd w:id="72"/>
    </w:p>
    <w:p w14:paraId="4BCEACE7" w14:textId="77777777" w:rsidR="00A34582" w:rsidRPr="00B6370E" w:rsidRDefault="00A34582" w:rsidP="00274A38">
      <w:r w:rsidRPr="00B6370E">
        <w:tab/>
      </w:r>
    </w:p>
    <w:p w14:paraId="52CBEEE3" w14:textId="77777777" w:rsidR="00274A38" w:rsidRPr="00B6370E" w:rsidRDefault="00274A38" w:rsidP="00274A38"/>
    <w:p w14:paraId="7498538D" w14:textId="77777777" w:rsidR="006A1568" w:rsidRDefault="006A1568" w:rsidP="006A1568">
      <w:pPr>
        <w:rPr>
          <w:b/>
          <w:bC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54"/>
        <w:gridCol w:w="7375"/>
      </w:tblGrid>
      <w:tr w:rsidR="006A1568" w14:paraId="2252AF19" w14:textId="77777777" w:rsidTr="003A2A7C">
        <w:trPr>
          <w:trHeight w:val="37"/>
        </w:trPr>
        <w:tc>
          <w:tcPr>
            <w:tcW w:w="1954" w:type="dxa"/>
            <w:shd w:val="clear" w:color="auto" w:fill="E6E6E6"/>
          </w:tcPr>
          <w:p w14:paraId="12CA474E" w14:textId="77777777" w:rsidR="006A1568" w:rsidRPr="00A4449E" w:rsidRDefault="006A1568" w:rsidP="003A2A7C">
            <w:pPr>
              <w:pStyle w:val="Ttulo8"/>
              <w:rPr>
                <w:rFonts w:ascii="Arial Narrow" w:hAnsi="Arial Narrow" w:cs="Times New Roman"/>
                <w:b w:val="0"/>
                <w:bCs w:val="0"/>
              </w:rPr>
            </w:pPr>
            <w:r w:rsidRPr="00A4449E">
              <w:rPr>
                <w:rFonts w:ascii="Arial Narrow" w:hAnsi="Arial Narrow" w:cs="Times New Roman"/>
                <w:b w:val="0"/>
                <w:bCs w:val="0"/>
              </w:rPr>
              <w:t>Número</w:t>
            </w:r>
          </w:p>
        </w:tc>
        <w:tc>
          <w:tcPr>
            <w:tcW w:w="7375" w:type="dxa"/>
          </w:tcPr>
          <w:p w14:paraId="751E3135" w14:textId="77777777" w:rsidR="006A1568" w:rsidRPr="001C5707" w:rsidRDefault="006A1568" w:rsidP="003A2A7C">
            <w:pPr>
              <w:pStyle w:val="NormalWeb"/>
              <w:spacing w:before="0" w:beforeAutospacing="0" w:after="0" w:afterAutospacing="0"/>
              <w:rPr>
                <w:rFonts w:eastAsia="Times New Roman" w:cs="Times New Roman"/>
                <w:szCs w:val="24"/>
                <w:lang w:val="es-PE"/>
              </w:rPr>
            </w:pPr>
            <w:r w:rsidRPr="00271051">
              <w:t>IU001</w:t>
            </w:r>
            <w:r w:rsidRPr="001C5707">
              <w:rPr>
                <w:rFonts w:eastAsia="Times New Roman" w:cs="Times New Roman"/>
                <w:szCs w:val="24"/>
              </w:rPr>
              <w:t>Menú del Portal del Funcionario Aduanero</w:t>
            </w:r>
          </w:p>
        </w:tc>
      </w:tr>
      <w:tr w:rsidR="006A1568" w14:paraId="5575F619" w14:textId="77777777" w:rsidTr="003A2A7C">
        <w:trPr>
          <w:trHeight w:val="35"/>
        </w:trPr>
        <w:tc>
          <w:tcPr>
            <w:tcW w:w="1954" w:type="dxa"/>
            <w:shd w:val="clear" w:color="auto" w:fill="E6E6E6"/>
          </w:tcPr>
          <w:p w14:paraId="59141AD6" w14:textId="77777777" w:rsidR="006A1568" w:rsidRPr="00A4449E" w:rsidRDefault="006A1568" w:rsidP="003A2A7C">
            <w:pPr>
              <w:rPr>
                <w:rFonts w:ascii="Arial Narrow" w:hAnsi="Arial Narrow"/>
                <w:sz w:val="20"/>
              </w:rPr>
            </w:pPr>
            <w:r w:rsidRPr="00A4449E">
              <w:rPr>
                <w:rFonts w:ascii="Arial Narrow" w:hAnsi="Arial Narrow"/>
                <w:sz w:val="20"/>
              </w:rPr>
              <w:t>Propósito de la interface</w:t>
            </w:r>
          </w:p>
        </w:tc>
        <w:tc>
          <w:tcPr>
            <w:tcW w:w="7375" w:type="dxa"/>
          </w:tcPr>
          <w:p w14:paraId="73566BE4" w14:textId="77777777" w:rsidR="006A1568" w:rsidRPr="00A4449E" w:rsidRDefault="006A1568" w:rsidP="003A2A7C">
            <w:pPr>
              <w:rPr>
                <w:sz w:val="20"/>
              </w:rPr>
            </w:pPr>
            <w:r>
              <w:rPr>
                <w:sz w:val="20"/>
              </w:rPr>
              <w:t>Muestra el menú de opciones del Portal del Funcionario Aduanero.</w:t>
            </w:r>
          </w:p>
        </w:tc>
      </w:tr>
      <w:tr w:rsidR="006A1568" w14:paraId="23BB2E1D" w14:textId="77777777" w:rsidTr="003A2A7C">
        <w:trPr>
          <w:trHeight w:val="37"/>
        </w:trPr>
        <w:tc>
          <w:tcPr>
            <w:tcW w:w="9329" w:type="dxa"/>
            <w:gridSpan w:val="2"/>
            <w:shd w:val="clear" w:color="auto" w:fill="E6E6E6"/>
          </w:tcPr>
          <w:p w14:paraId="296F090E" w14:textId="77777777" w:rsidR="006A1568" w:rsidRPr="00A4449E" w:rsidRDefault="006A1568" w:rsidP="003A2A7C">
            <w:pPr>
              <w:pStyle w:val="Ttulo8"/>
              <w:tabs>
                <w:tab w:val="left" w:pos="2411"/>
              </w:tabs>
              <w:rPr>
                <w:rFonts w:ascii="Arial Narrow" w:hAnsi="Arial Narrow" w:cs="Times New Roman"/>
                <w:b w:val="0"/>
                <w:bCs w:val="0"/>
              </w:rPr>
            </w:pPr>
            <w:r w:rsidRPr="00A4449E">
              <w:rPr>
                <w:rFonts w:ascii="Arial Narrow" w:hAnsi="Arial Narrow" w:cs="Times New Roman"/>
                <w:b w:val="0"/>
                <w:bCs w:val="0"/>
              </w:rPr>
              <w:lastRenderedPageBreak/>
              <w:t>Gráfica de la interface</w:t>
            </w:r>
            <w:r w:rsidRPr="00A4449E">
              <w:rPr>
                <w:rFonts w:ascii="Arial Narrow" w:hAnsi="Arial Narrow" w:cs="Times New Roman"/>
                <w:b w:val="0"/>
                <w:bCs w:val="0"/>
              </w:rPr>
              <w:tab/>
            </w:r>
          </w:p>
        </w:tc>
      </w:tr>
      <w:tr w:rsidR="006A1568" w14:paraId="08E83F48" w14:textId="77777777" w:rsidTr="003A2A7C">
        <w:trPr>
          <w:trHeight w:val="692"/>
        </w:trPr>
        <w:tc>
          <w:tcPr>
            <w:tcW w:w="9329" w:type="dxa"/>
            <w:gridSpan w:val="2"/>
          </w:tcPr>
          <w:p w14:paraId="5EE4C1B6" w14:textId="77777777" w:rsidR="006A1568" w:rsidRPr="00A4449E" w:rsidRDefault="006A1568" w:rsidP="003A2A7C">
            <w:pPr>
              <w:rPr>
                <w:sz w:val="20"/>
              </w:rPr>
            </w:pPr>
            <w:r>
              <w:rPr>
                <w:noProof/>
                <w:lang w:val="es-PE" w:eastAsia="es-PE"/>
              </w:rPr>
              <w:drawing>
                <wp:inline distT="0" distB="0" distL="0" distR="0" wp14:anchorId="051CBB73" wp14:editId="3A4FED8A">
                  <wp:extent cx="4401879" cy="430899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o_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31064" cy="4337559"/>
                          </a:xfrm>
                          <a:prstGeom prst="rect">
                            <a:avLst/>
                          </a:prstGeom>
                        </pic:spPr>
                      </pic:pic>
                    </a:graphicData>
                  </a:graphic>
                </wp:inline>
              </w:drawing>
            </w:r>
          </w:p>
        </w:tc>
      </w:tr>
    </w:tbl>
    <w:p w14:paraId="50D070AA" w14:textId="77777777" w:rsidR="006A1568" w:rsidRDefault="006A1568" w:rsidP="006A1568">
      <w:pPr>
        <w:rPr>
          <w:b/>
          <w:bCs/>
        </w:rPr>
      </w:pPr>
    </w:p>
    <w:p w14:paraId="677F1CD8" w14:textId="77777777" w:rsidR="006A1568" w:rsidRDefault="006A1568" w:rsidP="006A1568">
      <w:pPr>
        <w:rPr>
          <w:b/>
          <w:bC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54"/>
        <w:gridCol w:w="7375"/>
      </w:tblGrid>
      <w:tr w:rsidR="006A1568" w14:paraId="110869ED" w14:textId="77777777" w:rsidTr="003A2A7C">
        <w:trPr>
          <w:trHeight w:val="37"/>
        </w:trPr>
        <w:tc>
          <w:tcPr>
            <w:tcW w:w="1954" w:type="dxa"/>
            <w:shd w:val="clear" w:color="auto" w:fill="E6E6E6"/>
          </w:tcPr>
          <w:p w14:paraId="12828AAD" w14:textId="77777777" w:rsidR="006A1568" w:rsidRPr="00A4449E" w:rsidRDefault="006A1568" w:rsidP="003A2A7C">
            <w:pPr>
              <w:pStyle w:val="Ttulo8"/>
              <w:rPr>
                <w:rFonts w:ascii="Arial Narrow" w:hAnsi="Arial Narrow" w:cs="Times New Roman"/>
                <w:b w:val="0"/>
                <w:bCs w:val="0"/>
              </w:rPr>
            </w:pPr>
            <w:r w:rsidRPr="00A4449E">
              <w:rPr>
                <w:rFonts w:ascii="Arial Narrow" w:hAnsi="Arial Narrow" w:cs="Times New Roman"/>
                <w:b w:val="0"/>
                <w:bCs w:val="0"/>
              </w:rPr>
              <w:t>Número</w:t>
            </w:r>
          </w:p>
        </w:tc>
        <w:tc>
          <w:tcPr>
            <w:tcW w:w="7375" w:type="dxa"/>
          </w:tcPr>
          <w:p w14:paraId="350EBA28" w14:textId="77777777" w:rsidR="006A1568" w:rsidRPr="001C5707" w:rsidRDefault="006A1568" w:rsidP="003A2A7C">
            <w:pPr>
              <w:pStyle w:val="NormalWeb"/>
              <w:spacing w:before="0" w:beforeAutospacing="0" w:after="0" w:afterAutospacing="0"/>
              <w:rPr>
                <w:rFonts w:eastAsia="Times New Roman" w:cs="Times New Roman"/>
                <w:szCs w:val="24"/>
                <w:lang w:val="es-PE"/>
              </w:rPr>
            </w:pPr>
            <w:r w:rsidRPr="00271051">
              <w:t>IU00</w:t>
            </w:r>
            <w:r>
              <w:t>2</w:t>
            </w:r>
            <w:r w:rsidRPr="003E7B12">
              <w:t>Asignar especialistas</w:t>
            </w:r>
            <w:r>
              <w:t xml:space="preserve"> al grupo de Funcionarios Aduaneros</w:t>
            </w:r>
          </w:p>
        </w:tc>
      </w:tr>
      <w:tr w:rsidR="006A1568" w14:paraId="4AF4A63D" w14:textId="77777777" w:rsidTr="003A2A7C">
        <w:trPr>
          <w:trHeight w:val="35"/>
        </w:trPr>
        <w:tc>
          <w:tcPr>
            <w:tcW w:w="1954" w:type="dxa"/>
            <w:shd w:val="clear" w:color="auto" w:fill="E6E6E6"/>
          </w:tcPr>
          <w:p w14:paraId="0AD450F7" w14:textId="77777777" w:rsidR="006A1568" w:rsidRPr="00A4449E" w:rsidRDefault="006A1568" w:rsidP="003A2A7C">
            <w:pPr>
              <w:rPr>
                <w:rFonts w:ascii="Arial Narrow" w:hAnsi="Arial Narrow"/>
                <w:sz w:val="20"/>
              </w:rPr>
            </w:pPr>
            <w:r w:rsidRPr="00A4449E">
              <w:rPr>
                <w:rFonts w:ascii="Arial Narrow" w:hAnsi="Arial Narrow"/>
                <w:sz w:val="20"/>
              </w:rPr>
              <w:t>Propósito de la interface</w:t>
            </w:r>
          </w:p>
        </w:tc>
        <w:tc>
          <w:tcPr>
            <w:tcW w:w="7375" w:type="dxa"/>
          </w:tcPr>
          <w:p w14:paraId="0E32B920" w14:textId="77777777" w:rsidR="006A1568" w:rsidRPr="00D43D42" w:rsidRDefault="006A1568" w:rsidP="003A2A7C">
            <w:pPr>
              <w:rPr>
                <w:sz w:val="20"/>
                <w:szCs w:val="20"/>
              </w:rPr>
            </w:pPr>
            <w:r w:rsidRPr="00D43D42">
              <w:rPr>
                <w:sz w:val="20"/>
                <w:szCs w:val="20"/>
              </w:rPr>
              <w:t>Muestra el formulario para la asignación de especialistas al</w:t>
            </w:r>
            <w:r>
              <w:rPr>
                <w:sz w:val="20"/>
                <w:szCs w:val="20"/>
              </w:rPr>
              <w:t xml:space="preserve"> grupo de Funcionarios Aduanero en el Catálogo de Funcionarios Aduaneros.</w:t>
            </w:r>
          </w:p>
        </w:tc>
      </w:tr>
      <w:tr w:rsidR="006A1568" w14:paraId="0970A185" w14:textId="77777777" w:rsidTr="003A2A7C">
        <w:trPr>
          <w:trHeight w:val="37"/>
        </w:trPr>
        <w:tc>
          <w:tcPr>
            <w:tcW w:w="9329" w:type="dxa"/>
            <w:gridSpan w:val="2"/>
            <w:shd w:val="clear" w:color="auto" w:fill="E6E6E6"/>
          </w:tcPr>
          <w:p w14:paraId="269A530B" w14:textId="77777777" w:rsidR="006A1568" w:rsidRPr="00A4449E" w:rsidRDefault="006A1568" w:rsidP="003A2A7C">
            <w:pPr>
              <w:pStyle w:val="Ttulo8"/>
              <w:tabs>
                <w:tab w:val="left" w:pos="2411"/>
              </w:tabs>
              <w:rPr>
                <w:rFonts w:ascii="Arial Narrow" w:hAnsi="Arial Narrow" w:cs="Times New Roman"/>
                <w:b w:val="0"/>
                <w:bCs w:val="0"/>
              </w:rPr>
            </w:pPr>
            <w:r w:rsidRPr="00A4449E">
              <w:rPr>
                <w:rFonts w:ascii="Arial Narrow" w:hAnsi="Arial Narrow" w:cs="Times New Roman"/>
                <w:b w:val="0"/>
                <w:bCs w:val="0"/>
              </w:rPr>
              <w:lastRenderedPageBreak/>
              <w:t>Gráfica de la interface</w:t>
            </w:r>
            <w:r w:rsidRPr="00A4449E">
              <w:rPr>
                <w:rFonts w:ascii="Arial Narrow" w:hAnsi="Arial Narrow" w:cs="Times New Roman"/>
                <w:b w:val="0"/>
                <w:bCs w:val="0"/>
              </w:rPr>
              <w:tab/>
            </w:r>
          </w:p>
        </w:tc>
      </w:tr>
      <w:tr w:rsidR="006A1568" w14:paraId="7C962AA8" w14:textId="77777777" w:rsidTr="003A2A7C">
        <w:trPr>
          <w:trHeight w:val="692"/>
        </w:trPr>
        <w:tc>
          <w:tcPr>
            <w:tcW w:w="9329" w:type="dxa"/>
            <w:gridSpan w:val="2"/>
          </w:tcPr>
          <w:p w14:paraId="40F11A99" w14:textId="77777777" w:rsidR="006A1568" w:rsidRPr="00A4449E" w:rsidRDefault="006A1568" w:rsidP="003A2A7C">
            <w:pPr>
              <w:rPr>
                <w:sz w:val="20"/>
              </w:rPr>
            </w:pPr>
            <w:r w:rsidRPr="00012CCC">
              <w:rPr>
                <w:noProof/>
                <w:sz w:val="20"/>
                <w:lang w:val="es-PE" w:eastAsia="es-PE"/>
              </w:rPr>
              <w:drawing>
                <wp:inline distT="0" distB="0" distL="0" distR="0" wp14:anchorId="27589AE8" wp14:editId="0D3B6C9C">
                  <wp:extent cx="5795158" cy="4994796"/>
                  <wp:effectExtent l="0" t="0" r="0" b="0"/>
                  <wp:docPr id="38" name="Imagen 38" descr="C:\Users\rcampos\AppData\Local\Temp\fla42C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rcampos\AppData\Local\Temp\fla42CC.tmp\Snapsho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6931" cy="5030800"/>
                          </a:xfrm>
                          <a:prstGeom prst="rect">
                            <a:avLst/>
                          </a:prstGeom>
                          <a:noFill/>
                          <a:ln>
                            <a:noFill/>
                          </a:ln>
                        </pic:spPr>
                      </pic:pic>
                    </a:graphicData>
                  </a:graphic>
                </wp:inline>
              </w:drawing>
            </w:r>
          </w:p>
        </w:tc>
      </w:tr>
    </w:tbl>
    <w:p w14:paraId="27EF6F63" w14:textId="77777777" w:rsidR="006A1568" w:rsidRDefault="006A1568" w:rsidP="006A1568">
      <w:pPr>
        <w:rPr>
          <w:b/>
          <w:bCs/>
        </w:rPr>
      </w:pPr>
    </w:p>
    <w:p w14:paraId="2790E249" w14:textId="77777777" w:rsidR="006A1568" w:rsidRDefault="006A1568" w:rsidP="006A1568">
      <w:pPr>
        <w:rPr>
          <w:b/>
          <w:bC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297"/>
        <w:gridCol w:w="7156"/>
      </w:tblGrid>
      <w:tr w:rsidR="006A1568" w14:paraId="469D41B3" w14:textId="77777777" w:rsidTr="003A2A7C">
        <w:trPr>
          <w:trHeight w:val="37"/>
        </w:trPr>
        <w:tc>
          <w:tcPr>
            <w:tcW w:w="2297" w:type="dxa"/>
            <w:tcBorders>
              <w:top w:val="single" w:sz="6" w:space="0" w:color="000000"/>
              <w:left w:val="single" w:sz="6" w:space="0" w:color="000000"/>
              <w:bottom w:val="single" w:sz="6" w:space="0" w:color="000000"/>
              <w:right w:val="single" w:sz="6" w:space="0" w:color="000000"/>
            </w:tcBorders>
            <w:shd w:val="clear" w:color="auto" w:fill="E6E6E6"/>
            <w:hideMark/>
          </w:tcPr>
          <w:p w14:paraId="7C45E2A2" w14:textId="77777777" w:rsidR="006A1568" w:rsidRDefault="006A1568" w:rsidP="003A2A7C">
            <w:pPr>
              <w:pStyle w:val="Ttulo8"/>
              <w:rPr>
                <w:rFonts w:ascii="Arial Narrow" w:hAnsi="Arial Narrow" w:cs="Times New Roman"/>
                <w:b w:val="0"/>
                <w:bCs w:val="0"/>
              </w:rPr>
            </w:pPr>
            <w:r>
              <w:rPr>
                <w:rFonts w:ascii="Arial Narrow" w:hAnsi="Arial Narrow" w:cs="Times New Roman"/>
                <w:b w:val="0"/>
                <w:bCs w:val="0"/>
              </w:rPr>
              <w:t>Número</w:t>
            </w:r>
          </w:p>
        </w:tc>
        <w:tc>
          <w:tcPr>
            <w:tcW w:w="7156" w:type="dxa"/>
            <w:tcBorders>
              <w:top w:val="single" w:sz="6" w:space="0" w:color="000000"/>
              <w:left w:val="single" w:sz="6" w:space="0" w:color="000000"/>
              <w:bottom w:val="single" w:sz="6" w:space="0" w:color="000000"/>
              <w:right w:val="single" w:sz="6" w:space="0" w:color="000000"/>
            </w:tcBorders>
            <w:hideMark/>
          </w:tcPr>
          <w:p w14:paraId="20145212" w14:textId="77777777" w:rsidR="006A1568" w:rsidRDefault="006A1568" w:rsidP="003A2A7C">
            <w:pPr>
              <w:pStyle w:val="NormalWeb"/>
              <w:spacing w:before="0" w:beforeAutospacing="0" w:after="0" w:afterAutospacing="0"/>
              <w:rPr>
                <w:rFonts w:eastAsia="Times New Roman" w:cs="Times New Roman"/>
                <w:szCs w:val="24"/>
                <w:lang w:val="es-PE"/>
              </w:rPr>
            </w:pPr>
            <w:r>
              <w:t>IU010 Parámetros para el sorteo</w:t>
            </w:r>
          </w:p>
        </w:tc>
      </w:tr>
      <w:tr w:rsidR="006A1568" w14:paraId="52683B88" w14:textId="77777777" w:rsidTr="003A2A7C">
        <w:trPr>
          <w:trHeight w:val="35"/>
        </w:trPr>
        <w:tc>
          <w:tcPr>
            <w:tcW w:w="2297" w:type="dxa"/>
            <w:tcBorders>
              <w:top w:val="single" w:sz="6" w:space="0" w:color="000000"/>
              <w:left w:val="single" w:sz="6" w:space="0" w:color="000000"/>
              <w:bottom w:val="single" w:sz="6" w:space="0" w:color="000000"/>
              <w:right w:val="single" w:sz="6" w:space="0" w:color="000000"/>
            </w:tcBorders>
            <w:shd w:val="clear" w:color="auto" w:fill="E6E6E6"/>
            <w:hideMark/>
          </w:tcPr>
          <w:p w14:paraId="19EE3C9B" w14:textId="77777777" w:rsidR="006A1568" w:rsidRDefault="006A1568" w:rsidP="003A2A7C">
            <w:pPr>
              <w:rPr>
                <w:rFonts w:ascii="Arial Narrow" w:hAnsi="Arial Narrow"/>
                <w:sz w:val="20"/>
              </w:rPr>
            </w:pPr>
            <w:r>
              <w:rPr>
                <w:rFonts w:ascii="Arial Narrow" w:hAnsi="Arial Narrow"/>
                <w:sz w:val="20"/>
              </w:rPr>
              <w:t>Propósito de la interface</w:t>
            </w:r>
          </w:p>
        </w:tc>
        <w:tc>
          <w:tcPr>
            <w:tcW w:w="7156" w:type="dxa"/>
            <w:tcBorders>
              <w:top w:val="single" w:sz="6" w:space="0" w:color="000000"/>
              <w:left w:val="single" w:sz="6" w:space="0" w:color="000000"/>
              <w:bottom w:val="single" w:sz="6" w:space="0" w:color="000000"/>
              <w:right w:val="single" w:sz="6" w:space="0" w:color="000000"/>
            </w:tcBorders>
            <w:hideMark/>
          </w:tcPr>
          <w:p w14:paraId="6397D236" w14:textId="77777777" w:rsidR="006A1568" w:rsidRDefault="006A1568" w:rsidP="003A2A7C">
            <w:pPr>
              <w:rPr>
                <w:sz w:val="20"/>
              </w:rPr>
            </w:pPr>
            <w:r>
              <w:rPr>
                <w:sz w:val="20"/>
              </w:rPr>
              <w:t>Permite registrar los parámetros para el sorteo y asignación en bloque.</w:t>
            </w:r>
          </w:p>
        </w:tc>
      </w:tr>
      <w:tr w:rsidR="006A1568" w14:paraId="112206A2" w14:textId="77777777" w:rsidTr="003A2A7C">
        <w:trPr>
          <w:trHeight w:val="37"/>
        </w:trPr>
        <w:tc>
          <w:tcPr>
            <w:tcW w:w="9453" w:type="dxa"/>
            <w:gridSpan w:val="2"/>
            <w:tcBorders>
              <w:top w:val="single" w:sz="6" w:space="0" w:color="000000"/>
              <w:left w:val="single" w:sz="6" w:space="0" w:color="000000"/>
              <w:bottom w:val="single" w:sz="6" w:space="0" w:color="000000"/>
              <w:right w:val="single" w:sz="6" w:space="0" w:color="000000"/>
            </w:tcBorders>
            <w:shd w:val="clear" w:color="auto" w:fill="E6E6E6"/>
            <w:hideMark/>
          </w:tcPr>
          <w:p w14:paraId="03C0A90D" w14:textId="77777777" w:rsidR="006A1568" w:rsidRDefault="006A1568" w:rsidP="003A2A7C">
            <w:pPr>
              <w:pStyle w:val="Ttulo8"/>
              <w:tabs>
                <w:tab w:val="left" w:pos="2411"/>
              </w:tabs>
              <w:rPr>
                <w:rFonts w:ascii="Arial Narrow" w:hAnsi="Arial Narrow" w:cs="Times New Roman"/>
                <w:b w:val="0"/>
                <w:bCs w:val="0"/>
              </w:rPr>
            </w:pPr>
            <w:r>
              <w:rPr>
                <w:rFonts w:ascii="Arial Narrow" w:hAnsi="Arial Narrow" w:cs="Times New Roman"/>
                <w:b w:val="0"/>
                <w:bCs w:val="0"/>
              </w:rPr>
              <w:lastRenderedPageBreak/>
              <w:t>Gráfica de la interface</w:t>
            </w:r>
            <w:r>
              <w:rPr>
                <w:rFonts w:ascii="Arial Narrow" w:hAnsi="Arial Narrow" w:cs="Times New Roman"/>
                <w:b w:val="0"/>
                <w:bCs w:val="0"/>
              </w:rPr>
              <w:tab/>
            </w:r>
          </w:p>
        </w:tc>
      </w:tr>
      <w:tr w:rsidR="006A1568" w14:paraId="1A712F3B" w14:textId="77777777" w:rsidTr="003A2A7C">
        <w:trPr>
          <w:trHeight w:val="692"/>
        </w:trPr>
        <w:tc>
          <w:tcPr>
            <w:tcW w:w="9453" w:type="dxa"/>
            <w:gridSpan w:val="2"/>
            <w:tcBorders>
              <w:top w:val="single" w:sz="6" w:space="0" w:color="000000"/>
              <w:left w:val="single" w:sz="6" w:space="0" w:color="000000"/>
              <w:bottom w:val="single" w:sz="6" w:space="0" w:color="000000"/>
              <w:right w:val="single" w:sz="6" w:space="0" w:color="000000"/>
            </w:tcBorders>
          </w:tcPr>
          <w:p w14:paraId="61651D16" w14:textId="77777777" w:rsidR="006A1568" w:rsidRDefault="006A1568" w:rsidP="003A2A7C">
            <w:pPr>
              <w:jc w:val="center"/>
              <w:rPr>
                <w:sz w:val="20"/>
              </w:rPr>
            </w:pPr>
            <w:r w:rsidRPr="00A567EF">
              <w:rPr>
                <w:noProof/>
                <w:sz w:val="20"/>
                <w:lang w:val="es-PE" w:eastAsia="es-PE"/>
              </w:rPr>
              <w:drawing>
                <wp:inline distT="0" distB="0" distL="0" distR="0" wp14:anchorId="3BC2443C" wp14:editId="26C0880B">
                  <wp:extent cx="5843550" cy="5272645"/>
                  <wp:effectExtent l="0" t="0" r="0" b="0"/>
                  <wp:docPr id="36" name="Imagen 36" descr="C:\Users\rcampos\AppData\Local\Temp\fla8AF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campos\AppData\Local\Temp\fla8AFF.tmp\Snapsho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43550" cy="5272645"/>
                          </a:xfrm>
                          <a:prstGeom prst="rect">
                            <a:avLst/>
                          </a:prstGeom>
                          <a:noFill/>
                          <a:ln>
                            <a:noFill/>
                          </a:ln>
                        </pic:spPr>
                      </pic:pic>
                    </a:graphicData>
                  </a:graphic>
                </wp:inline>
              </w:drawing>
            </w:r>
          </w:p>
          <w:p w14:paraId="7F19C395" w14:textId="77777777" w:rsidR="006A1568" w:rsidRDefault="006A1568" w:rsidP="003A2A7C">
            <w:pPr>
              <w:rPr>
                <w:sz w:val="20"/>
              </w:rPr>
            </w:pPr>
          </w:p>
        </w:tc>
      </w:tr>
    </w:tbl>
    <w:p w14:paraId="032DA6E8" w14:textId="77777777" w:rsidR="006A1568" w:rsidRDefault="006A1568" w:rsidP="006A1568">
      <w:pPr>
        <w:rPr>
          <w:b/>
          <w:bCs/>
        </w:rPr>
      </w:pPr>
    </w:p>
    <w:p w14:paraId="0968B5CD" w14:textId="77777777" w:rsidR="006A1568" w:rsidRDefault="006A1568" w:rsidP="006A1568">
      <w:pPr>
        <w:rPr>
          <w:b/>
          <w:bC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54"/>
        <w:gridCol w:w="7375"/>
      </w:tblGrid>
      <w:tr w:rsidR="006A1568" w14:paraId="3B920986" w14:textId="77777777" w:rsidTr="003A2A7C">
        <w:trPr>
          <w:trHeight w:val="37"/>
        </w:trPr>
        <w:tc>
          <w:tcPr>
            <w:tcW w:w="1954" w:type="dxa"/>
            <w:shd w:val="clear" w:color="auto" w:fill="E6E6E6"/>
          </w:tcPr>
          <w:p w14:paraId="111330B3" w14:textId="77777777" w:rsidR="006A1568" w:rsidRPr="00A4449E" w:rsidRDefault="006A1568" w:rsidP="003A2A7C">
            <w:pPr>
              <w:pStyle w:val="Ttulo8"/>
              <w:rPr>
                <w:rFonts w:ascii="Arial Narrow" w:hAnsi="Arial Narrow" w:cs="Times New Roman"/>
                <w:b w:val="0"/>
                <w:bCs w:val="0"/>
              </w:rPr>
            </w:pPr>
            <w:r w:rsidRPr="00A4449E">
              <w:rPr>
                <w:rFonts w:ascii="Arial Narrow" w:hAnsi="Arial Narrow" w:cs="Times New Roman"/>
                <w:b w:val="0"/>
                <w:bCs w:val="0"/>
              </w:rPr>
              <w:t>Número</w:t>
            </w:r>
          </w:p>
        </w:tc>
        <w:tc>
          <w:tcPr>
            <w:tcW w:w="7375" w:type="dxa"/>
          </w:tcPr>
          <w:p w14:paraId="2840087A" w14:textId="77777777" w:rsidR="006A1568" w:rsidRPr="001C5707" w:rsidRDefault="006A1568" w:rsidP="003A2A7C">
            <w:pPr>
              <w:pStyle w:val="NormalWeb"/>
              <w:spacing w:before="0" w:beforeAutospacing="0" w:after="0" w:afterAutospacing="0"/>
              <w:rPr>
                <w:rFonts w:eastAsia="Times New Roman" w:cs="Times New Roman"/>
                <w:szCs w:val="24"/>
                <w:lang w:val="es-PE"/>
              </w:rPr>
            </w:pPr>
            <w:r w:rsidRPr="00271051">
              <w:t>IU00</w:t>
            </w:r>
            <w:r>
              <w:t>7Catálogo de Criterios de Carga Laboral</w:t>
            </w:r>
          </w:p>
        </w:tc>
      </w:tr>
      <w:tr w:rsidR="006A1568" w14:paraId="07B85CBF" w14:textId="77777777" w:rsidTr="003A2A7C">
        <w:trPr>
          <w:trHeight w:val="35"/>
        </w:trPr>
        <w:tc>
          <w:tcPr>
            <w:tcW w:w="1954" w:type="dxa"/>
            <w:shd w:val="clear" w:color="auto" w:fill="E6E6E6"/>
          </w:tcPr>
          <w:p w14:paraId="6C8429AA" w14:textId="77777777" w:rsidR="006A1568" w:rsidRPr="00A4449E" w:rsidRDefault="006A1568" w:rsidP="003A2A7C">
            <w:pPr>
              <w:rPr>
                <w:rFonts w:ascii="Arial Narrow" w:hAnsi="Arial Narrow"/>
                <w:sz w:val="20"/>
              </w:rPr>
            </w:pPr>
            <w:r w:rsidRPr="00A4449E">
              <w:rPr>
                <w:rFonts w:ascii="Arial Narrow" w:hAnsi="Arial Narrow"/>
                <w:sz w:val="20"/>
              </w:rPr>
              <w:t>Propósito de la interface</w:t>
            </w:r>
          </w:p>
        </w:tc>
        <w:tc>
          <w:tcPr>
            <w:tcW w:w="7375" w:type="dxa"/>
          </w:tcPr>
          <w:p w14:paraId="253F47F6" w14:textId="77777777" w:rsidR="006A1568" w:rsidRPr="00A4449E" w:rsidRDefault="006A1568" w:rsidP="003A2A7C">
            <w:pPr>
              <w:rPr>
                <w:sz w:val="20"/>
              </w:rPr>
            </w:pPr>
            <w:r>
              <w:rPr>
                <w:sz w:val="20"/>
              </w:rPr>
              <w:t xml:space="preserve">Muestra </w:t>
            </w:r>
            <w:r w:rsidRPr="00A54E68">
              <w:rPr>
                <w:sz w:val="20"/>
              </w:rPr>
              <w:t>los Criterios para determinar la Carga Laboral por declaración y sus respectivos pesos</w:t>
            </w:r>
          </w:p>
        </w:tc>
      </w:tr>
      <w:tr w:rsidR="006A1568" w14:paraId="6AD81827" w14:textId="77777777" w:rsidTr="003A2A7C">
        <w:trPr>
          <w:trHeight w:val="37"/>
        </w:trPr>
        <w:tc>
          <w:tcPr>
            <w:tcW w:w="9329" w:type="dxa"/>
            <w:gridSpan w:val="2"/>
            <w:shd w:val="clear" w:color="auto" w:fill="E6E6E6"/>
          </w:tcPr>
          <w:p w14:paraId="46CABD97" w14:textId="77777777" w:rsidR="006A1568" w:rsidRPr="00A4449E" w:rsidRDefault="006A1568" w:rsidP="003A2A7C">
            <w:pPr>
              <w:pStyle w:val="Ttulo8"/>
              <w:tabs>
                <w:tab w:val="left" w:pos="2411"/>
              </w:tabs>
              <w:rPr>
                <w:rFonts w:ascii="Arial Narrow" w:hAnsi="Arial Narrow" w:cs="Times New Roman"/>
                <w:b w:val="0"/>
                <w:bCs w:val="0"/>
              </w:rPr>
            </w:pPr>
            <w:r w:rsidRPr="00A4449E">
              <w:rPr>
                <w:rFonts w:ascii="Arial Narrow" w:hAnsi="Arial Narrow" w:cs="Times New Roman"/>
                <w:b w:val="0"/>
                <w:bCs w:val="0"/>
              </w:rPr>
              <w:lastRenderedPageBreak/>
              <w:t>Gráfica de la interface</w:t>
            </w:r>
            <w:r w:rsidRPr="00A4449E">
              <w:rPr>
                <w:rFonts w:ascii="Arial Narrow" w:hAnsi="Arial Narrow" w:cs="Times New Roman"/>
                <w:b w:val="0"/>
                <w:bCs w:val="0"/>
              </w:rPr>
              <w:tab/>
            </w:r>
          </w:p>
        </w:tc>
      </w:tr>
      <w:tr w:rsidR="006A1568" w14:paraId="11554A79" w14:textId="77777777" w:rsidTr="003A2A7C">
        <w:trPr>
          <w:trHeight w:val="692"/>
        </w:trPr>
        <w:tc>
          <w:tcPr>
            <w:tcW w:w="9329" w:type="dxa"/>
            <w:gridSpan w:val="2"/>
          </w:tcPr>
          <w:p w14:paraId="7F238940" w14:textId="77777777" w:rsidR="006A1568" w:rsidRPr="00A4449E" w:rsidRDefault="006A1568" w:rsidP="003A2A7C">
            <w:pPr>
              <w:rPr>
                <w:sz w:val="20"/>
              </w:rPr>
            </w:pPr>
            <w:r>
              <w:object w:dxaOrig="8970" w:dyaOrig="5715" w14:anchorId="432FC418">
                <v:shape id="_x0000_i1026" type="#_x0000_t75" style="width:446.4pt;height:4in" o:ole="">
                  <v:imagedata r:id="rId33" o:title=""/>
                </v:shape>
                <o:OLEObject Type="Embed" ProgID="PBrush" ShapeID="_x0000_i1026" DrawAspect="Content" ObjectID="_1624974464" r:id="rId34"/>
              </w:object>
            </w:r>
          </w:p>
        </w:tc>
      </w:tr>
    </w:tbl>
    <w:p w14:paraId="1016BEEE" w14:textId="77777777" w:rsidR="006A1568" w:rsidRDefault="006A1568" w:rsidP="006A1568">
      <w:pPr>
        <w:rPr>
          <w:b/>
          <w:bCs/>
        </w:rPr>
      </w:pPr>
    </w:p>
    <w:p w14:paraId="53A76210" w14:textId="77777777" w:rsidR="006A1568" w:rsidRDefault="006A1568" w:rsidP="006A1568">
      <w:pPr>
        <w:rPr>
          <w:b/>
          <w:bCs/>
        </w:rPr>
      </w:pPr>
    </w:p>
    <w:p w14:paraId="5769E317" w14:textId="77777777" w:rsidR="006A1568" w:rsidRDefault="006A1568" w:rsidP="006A1568">
      <w:pPr>
        <w:rPr>
          <w:b/>
          <w:bC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268"/>
        <w:gridCol w:w="7185"/>
      </w:tblGrid>
      <w:tr w:rsidR="006A1568" w14:paraId="157D6D6A" w14:textId="77777777" w:rsidTr="003A2A7C">
        <w:trPr>
          <w:trHeight w:val="37"/>
        </w:trPr>
        <w:tc>
          <w:tcPr>
            <w:tcW w:w="1954" w:type="dxa"/>
            <w:shd w:val="clear" w:color="auto" w:fill="E6E6E6"/>
          </w:tcPr>
          <w:p w14:paraId="1439DD0C" w14:textId="77777777" w:rsidR="006A1568" w:rsidRPr="00A4449E" w:rsidRDefault="006A1568" w:rsidP="003A2A7C">
            <w:pPr>
              <w:pStyle w:val="Ttulo8"/>
              <w:rPr>
                <w:rFonts w:ascii="Arial Narrow" w:hAnsi="Arial Narrow" w:cs="Times New Roman"/>
                <w:b w:val="0"/>
                <w:bCs w:val="0"/>
              </w:rPr>
            </w:pPr>
            <w:r w:rsidRPr="00A4449E">
              <w:rPr>
                <w:rFonts w:ascii="Arial Narrow" w:hAnsi="Arial Narrow" w:cs="Times New Roman"/>
                <w:b w:val="0"/>
                <w:bCs w:val="0"/>
              </w:rPr>
              <w:t>Número</w:t>
            </w:r>
          </w:p>
        </w:tc>
        <w:tc>
          <w:tcPr>
            <w:tcW w:w="7375" w:type="dxa"/>
          </w:tcPr>
          <w:p w14:paraId="0AE1DA39" w14:textId="77777777" w:rsidR="006A1568" w:rsidRPr="001C5707" w:rsidRDefault="006A1568" w:rsidP="003A2A7C">
            <w:pPr>
              <w:pStyle w:val="NormalWeb"/>
              <w:spacing w:before="0" w:beforeAutospacing="0" w:after="0" w:afterAutospacing="0"/>
              <w:rPr>
                <w:rFonts w:eastAsia="Times New Roman" w:cs="Times New Roman"/>
                <w:szCs w:val="24"/>
                <w:lang w:val="es-PE"/>
              </w:rPr>
            </w:pPr>
            <w:r w:rsidRPr="00271051">
              <w:t>IU00</w:t>
            </w:r>
            <w:r>
              <w:t xml:space="preserve">8 </w:t>
            </w:r>
            <w:r>
              <w:rPr>
                <w:rFonts w:eastAsia="Times New Roman" w:cs="Times New Roman"/>
                <w:szCs w:val="24"/>
              </w:rPr>
              <w:t>Ponderación de Criterios</w:t>
            </w:r>
          </w:p>
        </w:tc>
      </w:tr>
      <w:tr w:rsidR="006A1568" w14:paraId="71FA8D03" w14:textId="77777777" w:rsidTr="003A2A7C">
        <w:trPr>
          <w:trHeight w:val="35"/>
        </w:trPr>
        <w:tc>
          <w:tcPr>
            <w:tcW w:w="1954" w:type="dxa"/>
            <w:shd w:val="clear" w:color="auto" w:fill="E6E6E6"/>
          </w:tcPr>
          <w:p w14:paraId="07DB3189" w14:textId="77777777" w:rsidR="006A1568" w:rsidRPr="00A4449E" w:rsidRDefault="006A1568" w:rsidP="003A2A7C">
            <w:pPr>
              <w:rPr>
                <w:rFonts w:ascii="Arial Narrow" w:hAnsi="Arial Narrow"/>
                <w:sz w:val="20"/>
              </w:rPr>
            </w:pPr>
            <w:r w:rsidRPr="00A4449E">
              <w:rPr>
                <w:rFonts w:ascii="Arial Narrow" w:hAnsi="Arial Narrow"/>
                <w:sz w:val="20"/>
              </w:rPr>
              <w:t>Propósito de la interface</w:t>
            </w:r>
          </w:p>
        </w:tc>
        <w:tc>
          <w:tcPr>
            <w:tcW w:w="7375" w:type="dxa"/>
          </w:tcPr>
          <w:p w14:paraId="7F0806D1" w14:textId="77777777" w:rsidR="006A1568" w:rsidRPr="00A4449E" w:rsidRDefault="006A1568" w:rsidP="003A2A7C">
            <w:pPr>
              <w:rPr>
                <w:sz w:val="20"/>
              </w:rPr>
            </w:pPr>
            <w:r>
              <w:rPr>
                <w:sz w:val="20"/>
              </w:rPr>
              <w:t>Muestra las ponderaciones de los Criterios, permitirá administrar la columna “Ponderación”.</w:t>
            </w:r>
          </w:p>
        </w:tc>
      </w:tr>
      <w:tr w:rsidR="006A1568" w14:paraId="190C88ED" w14:textId="77777777" w:rsidTr="003A2A7C">
        <w:trPr>
          <w:trHeight w:val="37"/>
        </w:trPr>
        <w:tc>
          <w:tcPr>
            <w:tcW w:w="9329" w:type="dxa"/>
            <w:gridSpan w:val="2"/>
            <w:shd w:val="clear" w:color="auto" w:fill="E6E6E6"/>
          </w:tcPr>
          <w:p w14:paraId="3400AD7E" w14:textId="77777777" w:rsidR="006A1568" w:rsidRPr="00A4449E" w:rsidRDefault="006A1568" w:rsidP="003A2A7C">
            <w:pPr>
              <w:pStyle w:val="Ttulo8"/>
              <w:tabs>
                <w:tab w:val="left" w:pos="2411"/>
              </w:tabs>
              <w:rPr>
                <w:rFonts w:ascii="Arial Narrow" w:hAnsi="Arial Narrow" w:cs="Times New Roman"/>
                <w:b w:val="0"/>
                <w:bCs w:val="0"/>
              </w:rPr>
            </w:pPr>
            <w:r w:rsidRPr="00A4449E">
              <w:rPr>
                <w:rFonts w:ascii="Arial Narrow" w:hAnsi="Arial Narrow" w:cs="Times New Roman"/>
                <w:b w:val="0"/>
                <w:bCs w:val="0"/>
              </w:rPr>
              <w:t>Gráfica de la interface</w:t>
            </w:r>
            <w:r w:rsidRPr="00A4449E">
              <w:rPr>
                <w:rFonts w:ascii="Arial Narrow" w:hAnsi="Arial Narrow" w:cs="Times New Roman"/>
                <w:b w:val="0"/>
                <w:bCs w:val="0"/>
              </w:rPr>
              <w:tab/>
            </w:r>
          </w:p>
        </w:tc>
      </w:tr>
      <w:tr w:rsidR="006A1568" w14:paraId="09A79E34" w14:textId="77777777" w:rsidTr="003A2A7C">
        <w:trPr>
          <w:trHeight w:val="692"/>
        </w:trPr>
        <w:tc>
          <w:tcPr>
            <w:tcW w:w="9329" w:type="dxa"/>
            <w:gridSpan w:val="2"/>
          </w:tcPr>
          <w:p w14:paraId="10EDB0E3" w14:textId="77777777" w:rsidR="006A1568" w:rsidRPr="00A4449E" w:rsidRDefault="006A1568" w:rsidP="003A2A7C">
            <w:pPr>
              <w:rPr>
                <w:sz w:val="20"/>
              </w:rPr>
            </w:pPr>
            <w:r w:rsidRPr="00326CE5">
              <w:rPr>
                <w:noProof/>
                <w:sz w:val="20"/>
                <w:lang w:val="es-PE" w:eastAsia="es-PE"/>
              </w:rPr>
              <w:drawing>
                <wp:inline distT="0" distB="0" distL="0" distR="0" wp14:anchorId="1A82AC1B" wp14:editId="2211440E">
                  <wp:extent cx="5929076" cy="3253772"/>
                  <wp:effectExtent l="0" t="0" r="0" b="0"/>
                  <wp:docPr id="28" name="Imagen 28" descr="C:\Users\rcampos\AppData\Local\Temp\flaAE7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campos\AppData\Local\Temp\flaAE70.tmp\Snapsho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6023" cy="3263072"/>
                          </a:xfrm>
                          <a:prstGeom prst="rect">
                            <a:avLst/>
                          </a:prstGeom>
                          <a:noFill/>
                          <a:ln>
                            <a:noFill/>
                          </a:ln>
                        </pic:spPr>
                      </pic:pic>
                    </a:graphicData>
                  </a:graphic>
                </wp:inline>
              </w:drawing>
            </w:r>
          </w:p>
        </w:tc>
      </w:tr>
    </w:tbl>
    <w:p w14:paraId="7E6CEB08" w14:textId="77777777" w:rsidR="006A1568" w:rsidRDefault="006A1568" w:rsidP="006A1568">
      <w:pPr>
        <w:rPr>
          <w:b/>
          <w:bCs/>
        </w:rPr>
      </w:pPr>
    </w:p>
    <w:p w14:paraId="33819050" w14:textId="77777777" w:rsidR="006A1568" w:rsidRDefault="006A1568" w:rsidP="006A1568">
      <w:pPr>
        <w:rPr>
          <w:b/>
          <w:bCs/>
        </w:rPr>
      </w:pPr>
    </w:p>
    <w:p w14:paraId="0C8A1107" w14:textId="77777777" w:rsidR="006A1568" w:rsidRDefault="006A1568" w:rsidP="006A1568">
      <w:pPr>
        <w:rPr>
          <w:b/>
          <w:bC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54"/>
        <w:gridCol w:w="7375"/>
      </w:tblGrid>
      <w:tr w:rsidR="006A1568" w14:paraId="249DFAE8" w14:textId="77777777" w:rsidTr="003A2A7C">
        <w:trPr>
          <w:trHeight w:val="37"/>
        </w:trPr>
        <w:tc>
          <w:tcPr>
            <w:tcW w:w="1954" w:type="dxa"/>
            <w:shd w:val="clear" w:color="auto" w:fill="E6E6E6"/>
          </w:tcPr>
          <w:p w14:paraId="27BBE35B" w14:textId="77777777" w:rsidR="006A1568" w:rsidRPr="00A4449E" w:rsidRDefault="006A1568" w:rsidP="003A2A7C">
            <w:pPr>
              <w:pStyle w:val="Ttulo8"/>
              <w:rPr>
                <w:rFonts w:ascii="Arial Narrow" w:hAnsi="Arial Narrow" w:cs="Times New Roman"/>
                <w:b w:val="0"/>
                <w:bCs w:val="0"/>
              </w:rPr>
            </w:pPr>
            <w:r w:rsidRPr="00A4449E">
              <w:rPr>
                <w:rFonts w:ascii="Arial Narrow" w:hAnsi="Arial Narrow" w:cs="Times New Roman"/>
                <w:b w:val="0"/>
                <w:bCs w:val="0"/>
              </w:rPr>
              <w:lastRenderedPageBreak/>
              <w:t>Número</w:t>
            </w:r>
          </w:p>
        </w:tc>
        <w:tc>
          <w:tcPr>
            <w:tcW w:w="7375" w:type="dxa"/>
          </w:tcPr>
          <w:p w14:paraId="6E0DDB2B" w14:textId="77777777" w:rsidR="006A1568" w:rsidRPr="001C5707" w:rsidRDefault="006A1568" w:rsidP="003A2A7C">
            <w:pPr>
              <w:pStyle w:val="NormalWeb"/>
              <w:spacing w:before="0" w:beforeAutospacing="0" w:after="0" w:afterAutospacing="0"/>
              <w:rPr>
                <w:rFonts w:eastAsia="Times New Roman" w:cs="Times New Roman"/>
                <w:szCs w:val="24"/>
                <w:lang w:val="es-PE"/>
              </w:rPr>
            </w:pPr>
            <w:r w:rsidRPr="00271051">
              <w:t>IU00</w:t>
            </w:r>
            <w:r>
              <w:t xml:space="preserve">9 </w:t>
            </w:r>
            <w:r w:rsidRPr="00F00FBF">
              <w:t>Registro Histórico de Cambios en las Ponderaciones de Criterios</w:t>
            </w:r>
          </w:p>
        </w:tc>
      </w:tr>
      <w:tr w:rsidR="006A1568" w14:paraId="0B4457B5" w14:textId="77777777" w:rsidTr="003A2A7C">
        <w:trPr>
          <w:trHeight w:val="35"/>
        </w:trPr>
        <w:tc>
          <w:tcPr>
            <w:tcW w:w="1954" w:type="dxa"/>
            <w:shd w:val="clear" w:color="auto" w:fill="E6E6E6"/>
          </w:tcPr>
          <w:p w14:paraId="5BAF5A8A" w14:textId="77777777" w:rsidR="006A1568" w:rsidRPr="00A4449E" w:rsidRDefault="006A1568" w:rsidP="003A2A7C">
            <w:pPr>
              <w:rPr>
                <w:rFonts w:ascii="Arial Narrow" w:hAnsi="Arial Narrow"/>
                <w:sz w:val="20"/>
              </w:rPr>
            </w:pPr>
            <w:r w:rsidRPr="00A4449E">
              <w:rPr>
                <w:rFonts w:ascii="Arial Narrow" w:hAnsi="Arial Narrow"/>
                <w:sz w:val="20"/>
              </w:rPr>
              <w:t>Propósito de la interface</w:t>
            </w:r>
          </w:p>
        </w:tc>
        <w:tc>
          <w:tcPr>
            <w:tcW w:w="7375" w:type="dxa"/>
          </w:tcPr>
          <w:p w14:paraId="71314C2D" w14:textId="77777777" w:rsidR="006A1568" w:rsidRPr="00A4449E" w:rsidRDefault="006A1568" w:rsidP="003A2A7C">
            <w:pPr>
              <w:rPr>
                <w:sz w:val="20"/>
              </w:rPr>
            </w:pPr>
            <w:r>
              <w:rPr>
                <w:sz w:val="20"/>
              </w:rPr>
              <w:t>Muestra los cambios históricos que se han realizado al Catálogo de Ponderaciones de los Criterios. Permite visualizar los cambios históricos que se han realizado del Criterio seleccionado.</w:t>
            </w:r>
          </w:p>
        </w:tc>
      </w:tr>
      <w:tr w:rsidR="006A1568" w14:paraId="171BE69C" w14:textId="77777777" w:rsidTr="003A2A7C">
        <w:trPr>
          <w:trHeight w:val="37"/>
        </w:trPr>
        <w:tc>
          <w:tcPr>
            <w:tcW w:w="9329" w:type="dxa"/>
            <w:gridSpan w:val="2"/>
            <w:shd w:val="clear" w:color="auto" w:fill="E6E6E6"/>
          </w:tcPr>
          <w:p w14:paraId="57E569E2" w14:textId="77777777" w:rsidR="006A1568" w:rsidRPr="00A4449E" w:rsidRDefault="006A1568" w:rsidP="003A2A7C">
            <w:pPr>
              <w:pStyle w:val="Ttulo8"/>
              <w:tabs>
                <w:tab w:val="left" w:pos="2411"/>
              </w:tabs>
              <w:rPr>
                <w:rFonts w:ascii="Arial Narrow" w:hAnsi="Arial Narrow" w:cs="Times New Roman"/>
                <w:b w:val="0"/>
                <w:bCs w:val="0"/>
              </w:rPr>
            </w:pPr>
            <w:r w:rsidRPr="00A4449E">
              <w:rPr>
                <w:rFonts w:ascii="Arial Narrow" w:hAnsi="Arial Narrow" w:cs="Times New Roman"/>
                <w:b w:val="0"/>
                <w:bCs w:val="0"/>
              </w:rPr>
              <w:t>Gráfica de la interface</w:t>
            </w:r>
            <w:r w:rsidRPr="00A4449E">
              <w:rPr>
                <w:rFonts w:ascii="Arial Narrow" w:hAnsi="Arial Narrow" w:cs="Times New Roman"/>
                <w:b w:val="0"/>
                <w:bCs w:val="0"/>
              </w:rPr>
              <w:tab/>
            </w:r>
          </w:p>
        </w:tc>
      </w:tr>
      <w:tr w:rsidR="006A1568" w14:paraId="2B1D4EFE" w14:textId="77777777" w:rsidTr="003A2A7C">
        <w:trPr>
          <w:trHeight w:val="692"/>
        </w:trPr>
        <w:tc>
          <w:tcPr>
            <w:tcW w:w="9329" w:type="dxa"/>
            <w:gridSpan w:val="2"/>
          </w:tcPr>
          <w:p w14:paraId="246AAA8B" w14:textId="77777777" w:rsidR="006A1568" w:rsidRPr="00A4449E" w:rsidRDefault="006A1568" w:rsidP="003A2A7C">
            <w:pPr>
              <w:rPr>
                <w:sz w:val="20"/>
              </w:rPr>
            </w:pPr>
            <w:r w:rsidRPr="000C3B35">
              <w:rPr>
                <w:noProof/>
                <w:sz w:val="20"/>
                <w:lang w:val="es-PE" w:eastAsia="es-PE"/>
              </w:rPr>
              <w:drawing>
                <wp:inline distT="0" distB="0" distL="0" distR="0" wp14:anchorId="0B6C8210" wp14:editId="5CC66365">
                  <wp:extent cx="5759532" cy="2262942"/>
                  <wp:effectExtent l="0" t="0" r="0" b="0"/>
                  <wp:docPr id="33" name="Imagen 33" descr="C:\Users\rcampos\AppData\Local\Temp\fla6B7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campos\AppData\Local\Temp\fla6B7B.tmp\Snapsho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532" cy="2262942"/>
                          </a:xfrm>
                          <a:prstGeom prst="rect">
                            <a:avLst/>
                          </a:prstGeom>
                          <a:noFill/>
                          <a:ln>
                            <a:noFill/>
                          </a:ln>
                        </pic:spPr>
                      </pic:pic>
                    </a:graphicData>
                  </a:graphic>
                </wp:inline>
              </w:drawing>
            </w:r>
          </w:p>
        </w:tc>
      </w:tr>
    </w:tbl>
    <w:p w14:paraId="1E6C3E77" w14:textId="77777777" w:rsidR="006A1568" w:rsidRDefault="006A1568" w:rsidP="006A1568">
      <w:pPr>
        <w:rPr>
          <w:b/>
          <w:bCs/>
        </w:rPr>
      </w:pPr>
    </w:p>
    <w:p w14:paraId="39A52D0E" w14:textId="77777777" w:rsidR="006A1568" w:rsidRDefault="006A1568" w:rsidP="006A1568">
      <w:pPr>
        <w:rPr>
          <w:b/>
          <w:bCs/>
        </w:rPr>
      </w:pPr>
    </w:p>
    <w:p w14:paraId="10BE330D" w14:textId="77777777" w:rsidR="006A1568" w:rsidRDefault="006A1568" w:rsidP="006A1568">
      <w:pPr>
        <w:rPr>
          <w:b/>
          <w:bCs/>
        </w:rPr>
      </w:pPr>
    </w:p>
    <w:p w14:paraId="6BB93FB4" w14:textId="77777777" w:rsidR="006A1568" w:rsidRDefault="006A1568" w:rsidP="006A1568">
      <w:pPr>
        <w:rPr>
          <w:b/>
          <w:bC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21"/>
        <w:gridCol w:w="7132"/>
      </w:tblGrid>
      <w:tr w:rsidR="006A1568" w14:paraId="6FC8378C" w14:textId="77777777" w:rsidTr="003A2A7C">
        <w:trPr>
          <w:trHeight w:val="37"/>
        </w:trPr>
        <w:tc>
          <w:tcPr>
            <w:tcW w:w="1954" w:type="dxa"/>
            <w:shd w:val="clear" w:color="auto" w:fill="E6E6E6"/>
          </w:tcPr>
          <w:p w14:paraId="3CCDCF42" w14:textId="77777777" w:rsidR="006A1568" w:rsidRPr="00A4449E" w:rsidRDefault="006A1568" w:rsidP="003A2A7C">
            <w:pPr>
              <w:pStyle w:val="Ttulo8"/>
              <w:rPr>
                <w:rFonts w:ascii="Arial Narrow" w:hAnsi="Arial Narrow" w:cs="Times New Roman"/>
                <w:b w:val="0"/>
                <w:bCs w:val="0"/>
              </w:rPr>
            </w:pPr>
            <w:r w:rsidRPr="00A4449E">
              <w:rPr>
                <w:rFonts w:ascii="Arial Narrow" w:hAnsi="Arial Narrow" w:cs="Times New Roman"/>
                <w:b w:val="0"/>
                <w:bCs w:val="0"/>
              </w:rPr>
              <w:t>Número</w:t>
            </w:r>
          </w:p>
        </w:tc>
        <w:tc>
          <w:tcPr>
            <w:tcW w:w="7375" w:type="dxa"/>
          </w:tcPr>
          <w:p w14:paraId="3E94DBFC" w14:textId="77777777" w:rsidR="006A1568" w:rsidRPr="001C5707" w:rsidRDefault="006A1568" w:rsidP="003A2A7C">
            <w:pPr>
              <w:pStyle w:val="NormalWeb"/>
              <w:spacing w:before="0" w:beforeAutospacing="0" w:after="0" w:afterAutospacing="0"/>
              <w:rPr>
                <w:rFonts w:eastAsia="Times New Roman" w:cs="Times New Roman"/>
                <w:szCs w:val="24"/>
                <w:lang w:val="es-PE"/>
              </w:rPr>
            </w:pPr>
            <w:r w:rsidRPr="00271051">
              <w:t>IU0</w:t>
            </w:r>
            <w:r>
              <w:t xml:space="preserve">13 </w:t>
            </w:r>
            <w:r w:rsidRPr="001C5707">
              <w:rPr>
                <w:rFonts w:eastAsia="Times New Roman" w:cs="Times New Roman"/>
                <w:szCs w:val="24"/>
              </w:rPr>
              <w:t xml:space="preserve">Menú </w:t>
            </w:r>
            <w:r>
              <w:rPr>
                <w:rFonts w:eastAsia="Times New Roman" w:cs="Times New Roman"/>
                <w:szCs w:val="24"/>
              </w:rPr>
              <w:t>de Grupos de Almacenes Aduaneros</w:t>
            </w:r>
          </w:p>
        </w:tc>
      </w:tr>
      <w:tr w:rsidR="006A1568" w14:paraId="0CC9FFB2" w14:textId="77777777" w:rsidTr="003A2A7C">
        <w:trPr>
          <w:trHeight w:val="35"/>
        </w:trPr>
        <w:tc>
          <w:tcPr>
            <w:tcW w:w="1954" w:type="dxa"/>
            <w:shd w:val="clear" w:color="auto" w:fill="E6E6E6"/>
          </w:tcPr>
          <w:p w14:paraId="6F07F05D" w14:textId="77777777" w:rsidR="006A1568" w:rsidRPr="00A4449E" w:rsidRDefault="006A1568" w:rsidP="003A2A7C">
            <w:pPr>
              <w:rPr>
                <w:rFonts w:ascii="Arial Narrow" w:hAnsi="Arial Narrow"/>
                <w:sz w:val="20"/>
              </w:rPr>
            </w:pPr>
            <w:r w:rsidRPr="00A4449E">
              <w:rPr>
                <w:rFonts w:ascii="Arial Narrow" w:hAnsi="Arial Narrow"/>
                <w:sz w:val="20"/>
              </w:rPr>
              <w:t>Propósito de la interface</w:t>
            </w:r>
          </w:p>
        </w:tc>
        <w:tc>
          <w:tcPr>
            <w:tcW w:w="7375" w:type="dxa"/>
          </w:tcPr>
          <w:p w14:paraId="1E9D1F64" w14:textId="77777777" w:rsidR="006A1568" w:rsidRPr="00A4449E" w:rsidRDefault="006A1568" w:rsidP="003A2A7C">
            <w:pPr>
              <w:rPr>
                <w:sz w:val="20"/>
              </w:rPr>
            </w:pPr>
            <w:r>
              <w:rPr>
                <w:sz w:val="20"/>
              </w:rPr>
              <w:t>Muestra las cercanías entre almacenes. Permitirá administrar el campo: Grupo de Cercanía</w:t>
            </w:r>
          </w:p>
        </w:tc>
      </w:tr>
      <w:tr w:rsidR="006A1568" w14:paraId="3DA76BCF" w14:textId="77777777" w:rsidTr="003A2A7C">
        <w:trPr>
          <w:trHeight w:val="37"/>
        </w:trPr>
        <w:tc>
          <w:tcPr>
            <w:tcW w:w="9329" w:type="dxa"/>
            <w:gridSpan w:val="2"/>
            <w:shd w:val="clear" w:color="auto" w:fill="E6E6E6"/>
          </w:tcPr>
          <w:p w14:paraId="3C630444" w14:textId="77777777" w:rsidR="006A1568" w:rsidRPr="00A4449E" w:rsidRDefault="006A1568" w:rsidP="003A2A7C">
            <w:pPr>
              <w:pStyle w:val="Ttulo8"/>
              <w:tabs>
                <w:tab w:val="left" w:pos="2411"/>
              </w:tabs>
              <w:rPr>
                <w:rFonts w:ascii="Arial Narrow" w:hAnsi="Arial Narrow" w:cs="Times New Roman"/>
                <w:b w:val="0"/>
                <w:bCs w:val="0"/>
              </w:rPr>
            </w:pPr>
            <w:r w:rsidRPr="00A4449E">
              <w:rPr>
                <w:rFonts w:ascii="Arial Narrow" w:hAnsi="Arial Narrow" w:cs="Times New Roman"/>
                <w:b w:val="0"/>
                <w:bCs w:val="0"/>
              </w:rPr>
              <w:t>Gráfica de la interface</w:t>
            </w:r>
            <w:r w:rsidRPr="00A4449E">
              <w:rPr>
                <w:rFonts w:ascii="Arial Narrow" w:hAnsi="Arial Narrow" w:cs="Times New Roman"/>
                <w:b w:val="0"/>
                <w:bCs w:val="0"/>
              </w:rPr>
              <w:tab/>
            </w:r>
          </w:p>
        </w:tc>
      </w:tr>
      <w:tr w:rsidR="006A1568" w14:paraId="56B51E58" w14:textId="77777777" w:rsidTr="003A2A7C">
        <w:trPr>
          <w:trHeight w:val="692"/>
        </w:trPr>
        <w:tc>
          <w:tcPr>
            <w:tcW w:w="9329" w:type="dxa"/>
            <w:gridSpan w:val="2"/>
          </w:tcPr>
          <w:p w14:paraId="5ADFCC80" w14:textId="77777777" w:rsidR="006A1568" w:rsidRPr="00A4449E" w:rsidRDefault="006A1568" w:rsidP="003A2A7C">
            <w:pPr>
              <w:rPr>
                <w:sz w:val="20"/>
              </w:rPr>
            </w:pPr>
            <w:r w:rsidRPr="007B6236">
              <w:rPr>
                <w:noProof/>
                <w:sz w:val="20"/>
                <w:lang w:val="es-PE" w:eastAsia="es-PE"/>
              </w:rPr>
              <w:drawing>
                <wp:inline distT="0" distB="0" distL="0" distR="0" wp14:anchorId="41E013C0" wp14:editId="4C628278">
                  <wp:extent cx="5900683" cy="2707755"/>
                  <wp:effectExtent l="0" t="0" r="0" b="0"/>
                  <wp:docPr id="14" name="Imagen 46" descr="C:\Users\rcampos\AppData\Local\Temp\fla27A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rcampos\AppData\Local\Temp\fla27A5.tmp\Snapsho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2114" cy="2717589"/>
                          </a:xfrm>
                          <a:prstGeom prst="rect">
                            <a:avLst/>
                          </a:prstGeom>
                          <a:noFill/>
                          <a:ln>
                            <a:noFill/>
                          </a:ln>
                        </pic:spPr>
                      </pic:pic>
                    </a:graphicData>
                  </a:graphic>
                </wp:inline>
              </w:drawing>
            </w:r>
          </w:p>
        </w:tc>
      </w:tr>
    </w:tbl>
    <w:p w14:paraId="7D59F99F" w14:textId="77777777" w:rsidR="006A1568" w:rsidRDefault="006A1568" w:rsidP="006A1568">
      <w:pPr>
        <w:rPr>
          <w:b/>
          <w:bCs/>
        </w:rPr>
      </w:pPr>
    </w:p>
    <w:p w14:paraId="7FCA38ED" w14:textId="77777777" w:rsidR="006A1568" w:rsidRDefault="006A1568" w:rsidP="006A1568">
      <w:pPr>
        <w:rPr>
          <w:b/>
          <w:bCs/>
        </w:rPr>
      </w:pPr>
    </w:p>
    <w:p w14:paraId="0BF6D928" w14:textId="77777777" w:rsidR="00274A38" w:rsidRPr="00B6370E" w:rsidRDefault="00274A38" w:rsidP="00274A38"/>
    <w:p w14:paraId="17F58D27" w14:textId="77777777" w:rsidR="00274A38" w:rsidRPr="00B6370E" w:rsidRDefault="00274A38" w:rsidP="00274A38"/>
    <w:p w14:paraId="4234DECB" w14:textId="77777777" w:rsidR="00C972BD" w:rsidRPr="00B6370E" w:rsidRDefault="00C972BD" w:rsidP="00274A38"/>
    <w:p w14:paraId="0153F27C" w14:textId="77777777" w:rsidR="00BF2174" w:rsidRPr="00B6370E" w:rsidRDefault="00BF2174" w:rsidP="00BF2174"/>
    <w:p w14:paraId="0C8A1F45" w14:textId="77777777" w:rsidR="00BF2174" w:rsidRPr="00B6370E" w:rsidRDefault="00BF2174" w:rsidP="00BF2174">
      <w:pPr>
        <w:pStyle w:val="Ttulo3"/>
      </w:pPr>
      <w:bookmarkStart w:id="73" w:name="_Toc52788287"/>
      <w:bookmarkStart w:id="74" w:name="_Toc101687570"/>
      <w:r w:rsidRPr="00B6370E">
        <w:t>Identificación de Perfiles (ASI 1.6)</w:t>
      </w:r>
      <w:bookmarkEnd w:id="73"/>
      <w:bookmarkEnd w:id="74"/>
    </w:p>
    <w:p w14:paraId="29DE5197" w14:textId="77777777" w:rsidR="00BF2174" w:rsidRPr="00B6370E" w:rsidRDefault="00BF2174" w:rsidP="00BF2174">
      <w:pPr>
        <w:rPr>
          <w:color w:val="008000"/>
        </w:rPr>
      </w:pPr>
    </w:p>
    <w:p w14:paraId="50ECE3AF" w14:textId="77777777" w:rsidR="00494296" w:rsidRPr="00B6370E" w:rsidRDefault="00494296" w:rsidP="00BF2174">
      <w:pPr>
        <w:jc w:val="left"/>
      </w:pPr>
    </w:p>
    <w:p w14:paraId="2AE7A042" w14:textId="77777777" w:rsidR="00BF2174" w:rsidRPr="00B6370E" w:rsidRDefault="00BF2174" w:rsidP="00BF2174">
      <w:pPr>
        <w:pStyle w:val="Ttulo3"/>
      </w:pPr>
      <w:bookmarkStart w:id="75" w:name="_Toc52788288"/>
      <w:bookmarkStart w:id="76" w:name="_Toc101687571"/>
      <w:r w:rsidRPr="00B6370E">
        <w:t>Especificación del Comportamiento Dinámico de la Interface (ASI 1.7)</w:t>
      </w:r>
      <w:bookmarkEnd w:id="75"/>
      <w:bookmarkEnd w:id="76"/>
    </w:p>
    <w:p w14:paraId="12FBC086" w14:textId="77777777" w:rsidR="00BF2174" w:rsidRPr="00B6370E" w:rsidRDefault="00BF2174" w:rsidP="00BF2174">
      <w:pPr>
        <w:rPr>
          <w:color w:val="339966"/>
          <w:sz w:val="20"/>
        </w:rPr>
      </w:pPr>
    </w:p>
    <w:p w14:paraId="5F157F2A" w14:textId="77777777" w:rsidR="00BF2174" w:rsidRPr="00605B12" w:rsidRDefault="00BF2174" w:rsidP="00BF2174">
      <w:pPr>
        <w:pStyle w:val="Ttulo3"/>
        <w:rPr>
          <w:highlight w:val="yellow"/>
        </w:rPr>
      </w:pPr>
      <w:bookmarkStart w:id="77" w:name="_Toc52788289"/>
      <w:bookmarkStart w:id="78" w:name="_Toc101687572"/>
      <w:r w:rsidRPr="00605B12">
        <w:rPr>
          <w:highlight w:val="yellow"/>
        </w:rPr>
        <w:lastRenderedPageBreak/>
        <w:t>Especificación de Formatos de Impresión (ASI 1.8)</w:t>
      </w:r>
      <w:bookmarkEnd w:id="77"/>
      <w:bookmarkEnd w:id="78"/>
    </w:p>
    <w:p w14:paraId="56BC47B9" w14:textId="77777777" w:rsidR="002025C8" w:rsidRPr="00B6370E" w:rsidRDefault="002025C8" w:rsidP="002025C8"/>
    <w:p w14:paraId="10185967" w14:textId="77777777" w:rsidR="005E456C" w:rsidRDefault="005E456C" w:rsidP="005E456C">
      <w:pPr>
        <w:pStyle w:val="Ttulo2"/>
      </w:pPr>
      <w:bookmarkStart w:id="79" w:name="_Toc23307583"/>
      <w:bookmarkStart w:id="80" w:name="_Toc374433729"/>
      <w:bookmarkStart w:id="81" w:name="_Toc374433822"/>
      <w:r>
        <w:t>ANALISIS ORIENTADO A OBJETOS (ASI 2, ASI 3 y ASI 4)</w:t>
      </w:r>
      <w:bookmarkEnd w:id="79"/>
      <w:bookmarkEnd w:id="80"/>
      <w:bookmarkEnd w:id="81"/>
    </w:p>
    <w:p w14:paraId="112A8C0D" w14:textId="77777777" w:rsidR="005E456C" w:rsidRDefault="005E456C" w:rsidP="005E456C"/>
    <w:p w14:paraId="284B9B14" w14:textId="77777777" w:rsidR="005E456C" w:rsidRDefault="005E456C" w:rsidP="005E456C">
      <w:pPr>
        <w:pStyle w:val="Ttulo3"/>
      </w:pPr>
      <w:bookmarkStart w:id="82" w:name="_Toc23307584"/>
      <w:bookmarkStart w:id="83" w:name="_Toc52788291"/>
      <w:bookmarkStart w:id="84" w:name="_Toc101687574"/>
      <w:r>
        <w:t>Análisis de los Casos de Uso (ASI 2)</w:t>
      </w:r>
      <w:bookmarkEnd w:id="82"/>
      <w:bookmarkEnd w:id="83"/>
      <w:bookmarkEnd w:id="84"/>
    </w:p>
    <w:p w14:paraId="77890543" w14:textId="77777777" w:rsidR="005E456C" w:rsidRDefault="005E456C" w:rsidP="005E456C">
      <w:pPr>
        <w:ind w:left="709"/>
      </w:pPr>
    </w:p>
    <w:p w14:paraId="5E9BC19E" w14:textId="77777777" w:rsidR="005E456C" w:rsidRDefault="005E456C" w:rsidP="005E456C">
      <w:pPr>
        <w:numPr>
          <w:ilvl w:val="0"/>
          <w:numId w:val="3"/>
        </w:numPr>
        <w:tabs>
          <w:tab w:val="clear" w:pos="360"/>
          <w:tab w:val="num" w:pos="709"/>
        </w:tabs>
        <w:ind w:left="709" w:hanging="283"/>
      </w:pPr>
      <w:r>
        <w:t>Identificación de clases asociadas</w:t>
      </w:r>
    </w:p>
    <w:p w14:paraId="185FA1FE" w14:textId="77777777" w:rsidR="005E456C" w:rsidRDefault="005E456C" w:rsidP="005E456C">
      <w:pPr>
        <w:ind w:left="360"/>
      </w:pPr>
    </w:p>
    <w:p w14:paraId="27D64DB7" w14:textId="77777777" w:rsidR="005E456C" w:rsidRDefault="005E456C" w:rsidP="005E456C">
      <w:pPr>
        <w:numPr>
          <w:ilvl w:val="0"/>
          <w:numId w:val="3"/>
        </w:numPr>
      </w:pPr>
      <w:r>
        <w:t>Diagrama de Transición de Estados (Opcional)</w:t>
      </w:r>
    </w:p>
    <w:p w14:paraId="6370210C" w14:textId="77777777" w:rsidR="00BE7077" w:rsidRDefault="00BE7077">
      <w:pPr>
        <w:jc w:val="left"/>
        <w:rPr>
          <w:i/>
          <w:iCs/>
          <w:color w:val="339966"/>
        </w:rPr>
      </w:pPr>
      <w:r>
        <w:rPr>
          <w:i/>
          <w:iCs/>
          <w:color w:val="339966"/>
        </w:rPr>
        <w:br w:type="page"/>
      </w:r>
    </w:p>
    <w:p w14:paraId="5FB0B2B5" w14:textId="77777777" w:rsidR="005E456C" w:rsidRDefault="005E456C" w:rsidP="005E456C">
      <w:pPr>
        <w:ind w:left="2340"/>
        <w:rPr>
          <w:i/>
          <w:iCs/>
          <w:color w:val="339966"/>
        </w:rPr>
      </w:pPr>
    </w:p>
    <w:p w14:paraId="18C4B26E" w14:textId="77777777" w:rsidR="005E456C" w:rsidRDefault="005E456C" w:rsidP="005E456C">
      <w:pPr>
        <w:pStyle w:val="Ttulo3"/>
      </w:pPr>
      <w:bookmarkStart w:id="85" w:name="_Toc23307586"/>
      <w:bookmarkStart w:id="86" w:name="_Toc52788293"/>
      <w:bookmarkStart w:id="87" w:name="_Toc101687576"/>
      <w:r>
        <w:t>Análisis de Paquetes (ASI 4)</w:t>
      </w:r>
      <w:bookmarkEnd w:id="85"/>
      <w:bookmarkEnd w:id="86"/>
      <w:bookmarkEnd w:id="87"/>
    </w:p>
    <w:p w14:paraId="4CFDF649" w14:textId="77777777" w:rsidR="005E456C" w:rsidRDefault="005E456C" w:rsidP="005E456C">
      <w:pPr>
        <w:ind w:left="1276"/>
      </w:pPr>
    </w:p>
    <w:p w14:paraId="45DE1D92" w14:textId="77777777" w:rsidR="005E456C" w:rsidRDefault="005E456C" w:rsidP="005E456C">
      <w:pPr>
        <w:numPr>
          <w:ilvl w:val="0"/>
          <w:numId w:val="6"/>
        </w:numPr>
      </w:pPr>
      <w:r>
        <w:t>Diagrama de Paquetes</w:t>
      </w:r>
    </w:p>
    <w:p w14:paraId="752135B7" w14:textId="77777777" w:rsidR="005E456C" w:rsidRDefault="005E456C" w:rsidP="005E456C"/>
    <w:tbl>
      <w:tblPr>
        <w:tblW w:w="0" w:type="auto"/>
        <w:tblLook w:val="04A0" w:firstRow="1" w:lastRow="0" w:firstColumn="1" w:lastColumn="0" w:noHBand="0" w:noVBand="1"/>
      </w:tblPr>
      <w:tblGrid>
        <w:gridCol w:w="9523"/>
      </w:tblGrid>
      <w:tr w:rsidR="005E456C" w14:paraId="7BF2C845" w14:textId="77777777" w:rsidTr="002F6F7F">
        <w:tc>
          <w:tcPr>
            <w:tcW w:w="9523" w:type="dxa"/>
          </w:tcPr>
          <w:p w14:paraId="161698DB" w14:textId="77777777" w:rsidR="005E456C" w:rsidRDefault="005E456C" w:rsidP="002F6F7F">
            <w:pPr>
              <w:spacing w:before="240" w:after="240"/>
            </w:pPr>
          </w:p>
        </w:tc>
      </w:tr>
    </w:tbl>
    <w:p w14:paraId="2BFA008B" w14:textId="77777777" w:rsidR="005E456C" w:rsidRDefault="005E456C" w:rsidP="005E456C"/>
    <w:p w14:paraId="30F3A98A" w14:textId="77777777" w:rsidR="005E456C" w:rsidRDefault="005E456C" w:rsidP="005E456C">
      <w:pPr>
        <w:pStyle w:val="Ttulo2"/>
      </w:pPr>
      <w:bookmarkStart w:id="88" w:name="_Toc23307587"/>
      <w:bookmarkStart w:id="89" w:name="_Toc52788294"/>
      <w:bookmarkStart w:id="90" w:name="_Toc101687577"/>
      <w:r>
        <w:tab/>
      </w:r>
      <w:bookmarkStart w:id="91" w:name="_Toc374433730"/>
      <w:bookmarkStart w:id="92" w:name="_Toc374433823"/>
      <w:r>
        <w:t>ANALISIS ESTRUCTURADO (ASI 5 y ASI 6)</w:t>
      </w:r>
      <w:bookmarkEnd w:id="88"/>
      <w:bookmarkEnd w:id="89"/>
      <w:bookmarkEnd w:id="90"/>
      <w:bookmarkEnd w:id="91"/>
      <w:bookmarkEnd w:id="92"/>
    </w:p>
    <w:p w14:paraId="0EBBF332" w14:textId="77777777" w:rsidR="005E456C" w:rsidRDefault="005E456C" w:rsidP="005E456C">
      <w:pPr>
        <w:pStyle w:val="Ttulo3"/>
        <w:numPr>
          <w:ilvl w:val="0"/>
          <w:numId w:val="0"/>
        </w:numPr>
      </w:pPr>
      <w:bookmarkStart w:id="93" w:name="_Toc23307588"/>
    </w:p>
    <w:p w14:paraId="5B6D7365" w14:textId="77777777" w:rsidR="005E456C" w:rsidRDefault="005E456C" w:rsidP="005E456C">
      <w:pPr>
        <w:pStyle w:val="Ttulo3"/>
      </w:pPr>
      <w:bookmarkStart w:id="94" w:name="_Toc52788295"/>
      <w:bookmarkStart w:id="95" w:name="_Toc101687578"/>
      <w:r>
        <w:t>Elaboración del Modelo de Datos (ASI 5)</w:t>
      </w:r>
      <w:bookmarkEnd w:id="93"/>
      <w:bookmarkEnd w:id="94"/>
      <w:bookmarkEnd w:id="95"/>
    </w:p>
    <w:p w14:paraId="10F0C64E" w14:textId="77777777" w:rsidR="005E456C" w:rsidRDefault="005E456C" w:rsidP="005E456C"/>
    <w:p w14:paraId="7FF4654A" w14:textId="77777777" w:rsidR="005E456C" w:rsidRDefault="005E456C" w:rsidP="005E456C">
      <w:pPr>
        <w:numPr>
          <w:ilvl w:val="0"/>
          <w:numId w:val="6"/>
        </w:numPr>
      </w:pPr>
      <w:r>
        <w:t>Modelo de Datos (Gráfico)</w:t>
      </w:r>
    </w:p>
    <w:p w14:paraId="5DDEC89C" w14:textId="77777777" w:rsidR="005E456C" w:rsidRDefault="005E456C" w:rsidP="005E456C">
      <w:pPr>
        <w:pStyle w:val="Ttulo3"/>
        <w:numPr>
          <w:ilvl w:val="0"/>
          <w:numId w:val="0"/>
        </w:numPr>
      </w:pPr>
      <w:bookmarkStart w:id="96" w:name="_Toc23307589"/>
    </w:p>
    <w:p w14:paraId="46C2E4E9" w14:textId="77777777" w:rsidR="005E456C" w:rsidRDefault="005E456C" w:rsidP="005E456C">
      <w:pPr>
        <w:pStyle w:val="Ttulo3"/>
        <w:rPr>
          <w:lang w:val="es-ES_tradnl"/>
        </w:rPr>
      </w:pPr>
      <w:bookmarkStart w:id="97" w:name="_Toc52788296"/>
      <w:bookmarkStart w:id="98" w:name="_Toc101687579"/>
      <w:r>
        <w:t>Elaboración del Modelo de Procesos del Sistema del Sistema de Información (ASI 6)</w:t>
      </w:r>
      <w:bookmarkEnd w:id="96"/>
      <w:bookmarkEnd w:id="97"/>
      <w:bookmarkEnd w:id="98"/>
    </w:p>
    <w:p w14:paraId="3DD48920" w14:textId="77777777" w:rsidR="005E456C" w:rsidRDefault="005E456C" w:rsidP="005E456C"/>
    <w:p w14:paraId="1D9D593C" w14:textId="77777777" w:rsidR="005E456C" w:rsidRDefault="005E456C" w:rsidP="005E456C">
      <w:pPr>
        <w:numPr>
          <w:ilvl w:val="0"/>
          <w:numId w:val="6"/>
        </w:numPr>
      </w:pPr>
      <w:r>
        <w:t>Modelo de Procesos del Sistema (Gráfico)</w:t>
      </w:r>
    </w:p>
    <w:p w14:paraId="387506A6" w14:textId="77777777" w:rsidR="005E456C" w:rsidRDefault="005E456C" w:rsidP="005E456C"/>
    <w:p w14:paraId="7C8CDC74" w14:textId="77777777" w:rsidR="005E456C" w:rsidRDefault="005E456C" w:rsidP="005E456C">
      <w:r>
        <w:br w:type="page"/>
      </w:r>
    </w:p>
    <w:p w14:paraId="42F2394A" w14:textId="77777777" w:rsidR="005E456C" w:rsidRDefault="005E456C" w:rsidP="005E456C">
      <w:pPr>
        <w:pStyle w:val="Ttulo2"/>
      </w:pPr>
      <w:bookmarkStart w:id="99" w:name="_Toc23307590"/>
      <w:bookmarkStart w:id="100" w:name="_Toc52788297"/>
      <w:bookmarkStart w:id="101" w:name="_Toc101687580"/>
      <w:r>
        <w:lastRenderedPageBreak/>
        <w:tab/>
      </w:r>
      <w:bookmarkStart w:id="102" w:name="_Toc374433731"/>
      <w:bookmarkStart w:id="103" w:name="_Toc374433824"/>
      <w:r w:rsidRPr="00283739">
        <w:rPr>
          <w:highlight w:val="green"/>
        </w:rPr>
        <w:t>ESPECIFICACION DE INTERFACES CON OTROS SISTEMAS (ASI 7)</w:t>
      </w:r>
      <w:bookmarkEnd w:id="99"/>
      <w:bookmarkEnd w:id="100"/>
      <w:bookmarkEnd w:id="101"/>
      <w:bookmarkEnd w:id="102"/>
      <w:bookmarkEnd w:id="103"/>
    </w:p>
    <w:p w14:paraId="618C9C21" w14:textId="77777777" w:rsidR="005E456C" w:rsidRDefault="005E456C" w:rsidP="005E456C">
      <w:pPr>
        <w:pStyle w:val="Ttulo2"/>
      </w:pPr>
      <w:bookmarkStart w:id="104" w:name="_Toc23307593"/>
      <w:bookmarkStart w:id="105" w:name="_Toc52788299"/>
      <w:bookmarkStart w:id="106" w:name="_Toc101687581"/>
      <w:r>
        <w:tab/>
      </w:r>
      <w:bookmarkStart w:id="107" w:name="_Toc374433732"/>
      <w:bookmarkStart w:id="108" w:name="_Toc374433825"/>
      <w:r>
        <w:t>ESPECIFICACION DE NECESIDADES DE MIGRACION DE DATOS Y CARGA INICIAL (ASI 8)</w:t>
      </w:r>
      <w:bookmarkEnd w:id="104"/>
      <w:bookmarkEnd w:id="105"/>
      <w:bookmarkEnd w:id="106"/>
      <w:bookmarkEnd w:id="107"/>
      <w:bookmarkEnd w:id="108"/>
    </w:p>
    <w:p w14:paraId="6A4E8C6E" w14:textId="77777777" w:rsidR="006E5AC0" w:rsidRDefault="006E5AC0" w:rsidP="006E5AC0">
      <w:pPr>
        <w:pStyle w:val="Ttulo2"/>
        <w:numPr>
          <w:ilvl w:val="0"/>
          <w:numId w:val="0"/>
        </w:numPr>
        <w:ind w:left="578"/>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3119"/>
        <w:gridCol w:w="6241"/>
      </w:tblGrid>
      <w:tr w:rsidR="006E5AC0" w14:paraId="76095A80" w14:textId="77777777" w:rsidTr="00202F9D">
        <w:tc>
          <w:tcPr>
            <w:tcW w:w="3119" w:type="dxa"/>
            <w:shd w:val="clear" w:color="auto" w:fill="E6E6E6"/>
          </w:tcPr>
          <w:p w14:paraId="626E4E1F" w14:textId="77777777" w:rsidR="006E5AC0" w:rsidRDefault="006E5AC0" w:rsidP="00202F9D">
            <w:pPr>
              <w:pStyle w:val="NormalWeb"/>
              <w:spacing w:before="0" w:beforeAutospacing="0" w:after="0" w:afterAutospacing="0"/>
              <w:rPr>
                <w:rFonts w:ascii="Arial Narrow" w:eastAsia="Times New Roman" w:hAnsi="Arial Narrow"/>
                <w:szCs w:val="24"/>
                <w:lang w:val="es-PE"/>
              </w:rPr>
            </w:pPr>
            <w:r>
              <w:rPr>
                <w:rFonts w:ascii="Arial Narrow" w:eastAsia="Times New Roman" w:hAnsi="Arial Narrow"/>
                <w:szCs w:val="24"/>
                <w:lang w:val="es-PE"/>
              </w:rPr>
              <w:t>Relación de Tablas a Migrar</w:t>
            </w:r>
          </w:p>
        </w:tc>
        <w:tc>
          <w:tcPr>
            <w:tcW w:w="6241" w:type="dxa"/>
          </w:tcPr>
          <w:p w14:paraId="3CB7E643" w14:textId="77777777" w:rsidR="006E5AC0" w:rsidRDefault="006E5AC0" w:rsidP="00202F9D">
            <w:pPr>
              <w:pStyle w:val="Encabezado"/>
              <w:rPr>
                <w:rFonts w:ascii="Arial" w:hAnsi="Arial"/>
                <w:sz w:val="20"/>
              </w:rPr>
            </w:pPr>
          </w:p>
        </w:tc>
      </w:tr>
      <w:tr w:rsidR="006E5AC0" w14:paraId="374D262B" w14:textId="77777777" w:rsidTr="00202F9D">
        <w:tc>
          <w:tcPr>
            <w:tcW w:w="3119" w:type="dxa"/>
            <w:shd w:val="clear" w:color="auto" w:fill="E6E6E6"/>
          </w:tcPr>
          <w:p w14:paraId="5FE1C940" w14:textId="77777777" w:rsidR="006E5AC0" w:rsidRDefault="006E5AC0" w:rsidP="00202F9D">
            <w:pPr>
              <w:rPr>
                <w:rFonts w:ascii="Arial Narrow" w:hAnsi="Arial Narrow"/>
                <w:sz w:val="20"/>
              </w:rPr>
            </w:pPr>
            <w:r>
              <w:rPr>
                <w:rFonts w:ascii="Arial Narrow" w:hAnsi="Arial Narrow"/>
                <w:sz w:val="20"/>
              </w:rPr>
              <w:t>Estimación del espacio requerido</w:t>
            </w:r>
          </w:p>
        </w:tc>
        <w:tc>
          <w:tcPr>
            <w:tcW w:w="6241" w:type="dxa"/>
          </w:tcPr>
          <w:p w14:paraId="73F273B0" w14:textId="77777777" w:rsidR="006E5AC0" w:rsidRDefault="006E5AC0" w:rsidP="00202F9D">
            <w:pPr>
              <w:rPr>
                <w:rFonts w:cs="Arial"/>
                <w:sz w:val="20"/>
                <w:lang w:val="es-PE"/>
              </w:rPr>
            </w:pPr>
          </w:p>
        </w:tc>
      </w:tr>
      <w:tr w:rsidR="006E5AC0" w14:paraId="559BE073" w14:textId="77777777" w:rsidTr="00202F9D">
        <w:tc>
          <w:tcPr>
            <w:tcW w:w="3119" w:type="dxa"/>
            <w:shd w:val="clear" w:color="auto" w:fill="E6E6E6"/>
          </w:tcPr>
          <w:p w14:paraId="25BE0395" w14:textId="77777777" w:rsidR="006E5AC0" w:rsidRDefault="006E5AC0" w:rsidP="00202F9D">
            <w:pPr>
              <w:rPr>
                <w:rFonts w:ascii="Arial Narrow" w:hAnsi="Arial Narrow" w:cs="Arial"/>
                <w:sz w:val="20"/>
                <w:lang w:val="es-PE"/>
              </w:rPr>
            </w:pPr>
            <w:r>
              <w:rPr>
                <w:rFonts w:ascii="Arial Narrow" w:hAnsi="Arial Narrow" w:cs="Arial"/>
                <w:sz w:val="20"/>
                <w:lang w:val="es-PE"/>
              </w:rPr>
              <w:t>Prioridad de las cargas</w:t>
            </w:r>
          </w:p>
        </w:tc>
        <w:tc>
          <w:tcPr>
            <w:tcW w:w="6241" w:type="dxa"/>
          </w:tcPr>
          <w:p w14:paraId="059C3B4E" w14:textId="77777777" w:rsidR="006E5AC0" w:rsidRDefault="006E5AC0" w:rsidP="00202F9D">
            <w:pPr>
              <w:rPr>
                <w:rFonts w:cs="Arial"/>
                <w:sz w:val="20"/>
                <w:lang w:val="es-PE"/>
              </w:rPr>
            </w:pPr>
          </w:p>
        </w:tc>
      </w:tr>
      <w:tr w:rsidR="006E5AC0" w14:paraId="189BDE92" w14:textId="77777777" w:rsidTr="00202F9D">
        <w:tc>
          <w:tcPr>
            <w:tcW w:w="3119" w:type="dxa"/>
            <w:shd w:val="clear" w:color="auto" w:fill="E6E6E6"/>
          </w:tcPr>
          <w:p w14:paraId="57FE6FB2" w14:textId="77777777" w:rsidR="006E5AC0" w:rsidRDefault="006E5AC0" w:rsidP="00202F9D">
            <w:pPr>
              <w:rPr>
                <w:rFonts w:ascii="Arial Narrow" w:hAnsi="Arial Narrow" w:cs="Arial"/>
                <w:sz w:val="20"/>
                <w:lang w:val="es-PE"/>
              </w:rPr>
            </w:pPr>
            <w:r>
              <w:rPr>
                <w:rFonts w:ascii="Arial Narrow" w:hAnsi="Arial Narrow" w:cs="Arial"/>
                <w:sz w:val="20"/>
                <w:lang w:val="es-PE"/>
              </w:rPr>
              <w:t xml:space="preserve">Necesidades especiales </w:t>
            </w:r>
          </w:p>
        </w:tc>
        <w:tc>
          <w:tcPr>
            <w:tcW w:w="6241" w:type="dxa"/>
          </w:tcPr>
          <w:p w14:paraId="570FEA49" w14:textId="77777777" w:rsidR="006E5AC0" w:rsidRDefault="006E5AC0" w:rsidP="00202F9D">
            <w:pPr>
              <w:rPr>
                <w:rFonts w:cs="Arial"/>
                <w:sz w:val="20"/>
                <w:lang w:val="es-PE"/>
              </w:rPr>
            </w:pPr>
          </w:p>
        </w:tc>
      </w:tr>
    </w:tbl>
    <w:p w14:paraId="2EB637AB" w14:textId="77777777" w:rsidR="005E456C" w:rsidRDefault="005E456C" w:rsidP="005E456C">
      <w:pPr>
        <w:tabs>
          <w:tab w:val="left" w:pos="1418"/>
        </w:tabs>
      </w:pPr>
    </w:p>
    <w:p w14:paraId="1F82708B" w14:textId="77777777" w:rsidR="006E5AC0" w:rsidRPr="006E5AC0" w:rsidRDefault="006E5AC0" w:rsidP="006E5AC0">
      <w:pPr>
        <w:tabs>
          <w:tab w:val="left" w:pos="1418"/>
        </w:tabs>
        <w:ind w:left="578"/>
        <w:rPr>
          <w:i/>
          <w:iCs/>
          <w:color w:val="339966"/>
          <w:lang w:val="es-PE"/>
        </w:rPr>
      </w:pPr>
      <w:r w:rsidRPr="006E5AC0">
        <w:t>No aplica</w:t>
      </w:r>
    </w:p>
    <w:p w14:paraId="6A243AAB" w14:textId="77777777" w:rsidR="005E456C" w:rsidRDefault="005E456C" w:rsidP="005E456C">
      <w:pPr>
        <w:tabs>
          <w:tab w:val="left" w:pos="1418"/>
        </w:tabs>
        <w:rPr>
          <w:i/>
          <w:iCs/>
          <w:color w:val="339966"/>
          <w:lang w:val="es-PE"/>
        </w:rPr>
      </w:pPr>
    </w:p>
    <w:p w14:paraId="0AEB987A" w14:textId="77777777" w:rsidR="006E5AC0" w:rsidRDefault="006E5AC0">
      <w:pPr>
        <w:jc w:val="left"/>
        <w:rPr>
          <w:i/>
          <w:iCs/>
          <w:color w:val="339966"/>
          <w:lang w:val="es-PE"/>
        </w:rPr>
      </w:pPr>
      <w:r>
        <w:rPr>
          <w:i/>
          <w:iCs/>
          <w:color w:val="339966"/>
          <w:lang w:val="es-PE"/>
        </w:rPr>
        <w:br w:type="page"/>
      </w:r>
    </w:p>
    <w:p w14:paraId="0B453872" w14:textId="77777777" w:rsidR="005E456C" w:rsidRDefault="005E456C" w:rsidP="005E456C">
      <w:pPr>
        <w:tabs>
          <w:tab w:val="left" w:pos="1418"/>
        </w:tabs>
        <w:rPr>
          <w:i/>
          <w:iCs/>
          <w:color w:val="339966"/>
          <w:lang w:val="es-PE"/>
        </w:rPr>
      </w:pPr>
    </w:p>
    <w:p w14:paraId="799322C3" w14:textId="77777777" w:rsidR="005E456C" w:rsidRDefault="005E456C" w:rsidP="005E456C">
      <w:pPr>
        <w:pStyle w:val="Ttulo1"/>
      </w:pPr>
      <w:bookmarkStart w:id="109" w:name="_Toc374433733"/>
      <w:bookmarkStart w:id="110" w:name="_Toc374433826"/>
      <w:bookmarkStart w:id="111" w:name="_Toc52788306"/>
      <w:bookmarkStart w:id="112" w:name="_Toc101687585"/>
      <w:r>
        <w:t>DISEÑO DEL SISTEMA DE INFORMACIÓN</w:t>
      </w:r>
      <w:bookmarkEnd w:id="109"/>
      <w:bookmarkEnd w:id="110"/>
    </w:p>
    <w:p w14:paraId="1CA97945" w14:textId="77777777" w:rsidR="005E456C" w:rsidRDefault="005E456C" w:rsidP="005E456C">
      <w:pPr>
        <w:rPr>
          <w:lang w:val="es-PE"/>
        </w:rPr>
      </w:pPr>
    </w:p>
    <w:p w14:paraId="2C9E0B3C" w14:textId="77777777" w:rsidR="005E456C" w:rsidRDefault="005E456C" w:rsidP="005E456C">
      <w:pPr>
        <w:rPr>
          <w:color w:val="339966"/>
          <w:sz w:val="20"/>
          <w:lang w:val="es-ES_tradnl"/>
        </w:rPr>
      </w:pPr>
      <w:r>
        <w:rPr>
          <w:color w:val="339966"/>
          <w:sz w:val="20"/>
          <w:lang w:val="es-ES_tradnl"/>
        </w:rPr>
        <w:t>Este acápite cubre el diseño interno del software. Se especificará también la arquitectura tecnológica necesaria para operar el software.</w:t>
      </w:r>
    </w:p>
    <w:p w14:paraId="4621B4FE" w14:textId="77777777" w:rsidR="005E456C" w:rsidRDefault="005E456C" w:rsidP="005E456C">
      <w:pPr>
        <w:rPr>
          <w:lang w:val="es-PE"/>
        </w:rPr>
      </w:pPr>
    </w:p>
    <w:bookmarkEnd w:id="111"/>
    <w:bookmarkEnd w:id="112"/>
    <w:p w14:paraId="162956F5" w14:textId="77777777" w:rsidR="005E456C" w:rsidRDefault="005E456C" w:rsidP="005E456C">
      <w:pPr>
        <w:ind w:left="567"/>
        <w:rPr>
          <w:lang w:val="es-ES_tradnl"/>
        </w:rPr>
      </w:pPr>
    </w:p>
    <w:p w14:paraId="4AF9B0F2" w14:textId="77777777" w:rsidR="005E456C" w:rsidRDefault="005E456C" w:rsidP="005E456C">
      <w:pPr>
        <w:pStyle w:val="Ttulo2"/>
      </w:pPr>
      <w:bookmarkStart w:id="113" w:name="_Toc23325278"/>
      <w:bookmarkStart w:id="114" w:name="_Toc52788307"/>
      <w:bookmarkStart w:id="115" w:name="_Toc101687586"/>
      <w:r>
        <w:tab/>
      </w:r>
      <w:bookmarkStart w:id="116" w:name="_Toc374433734"/>
      <w:bookmarkStart w:id="117" w:name="_Toc374433827"/>
      <w:r>
        <w:t>DEFINICION DE LA ARQUITECTURA DEL  SISTEMA (DSI 1)</w:t>
      </w:r>
      <w:bookmarkEnd w:id="113"/>
      <w:bookmarkEnd w:id="114"/>
      <w:bookmarkEnd w:id="115"/>
      <w:bookmarkEnd w:id="116"/>
      <w:bookmarkEnd w:id="117"/>
    </w:p>
    <w:p w14:paraId="680619BD" w14:textId="77777777" w:rsidR="005E456C" w:rsidRDefault="005E456C" w:rsidP="005E456C">
      <w:pPr>
        <w:pStyle w:val="Ttulo2"/>
        <w:numPr>
          <w:ilvl w:val="0"/>
          <w:numId w:val="0"/>
        </w:numPr>
      </w:pPr>
    </w:p>
    <w:p w14:paraId="4D166218" w14:textId="77777777" w:rsidR="005E456C" w:rsidRDefault="005E456C" w:rsidP="005E456C">
      <w:pPr>
        <w:pStyle w:val="Ttulo3"/>
      </w:pPr>
      <w:r>
        <w:t>Definición de Niveles de Arquitectura (DSI 1.1)</w:t>
      </w:r>
    </w:p>
    <w:p w14:paraId="6EBE04EA" w14:textId="77777777" w:rsidR="005E456C" w:rsidRDefault="005E456C" w:rsidP="005E456C">
      <w:pPr>
        <w:rPr>
          <w:color w:val="339966"/>
          <w:sz w:val="20"/>
        </w:rPr>
      </w:pPr>
    </w:p>
    <w:p w14:paraId="0ACF68D1" w14:textId="77777777" w:rsidR="005E456C" w:rsidRDefault="005E456C" w:rsidP="005E456C">
      <w:pPr>
        <w:rPr>
          <w:color w:val="339966"/>
          <w:sz w:val="20"/>
        </w:rPr>
      </w:pPr>
      <w:r>
        <w:rPr>
          <w:color w:val="339966"/>
          <w:sz w:val="20"/>
        </w:rPr>
        <w:t>Se realiza el particionamiento físico del sistema de información. Se representa los componentes del sistema a través del Diagrama de Despliegue.</w:t>
      </w:r>
    </w:p>
    <w:p w14:paraId="51F4CB4E" w14:textId="77777777" w:rsidR="005E456C" w:rsidRDefault="005E456C" w:rsidP="005E456C"/>
    <w:p w14:paraId="37283DB6" w14:textId="77777777" w:rsidR="005E456C" w:rsidRDefault="005E456C" w:rsidP="005E456C"/>
    <w:p w14:paraId="1DD448CF" w14:textId="77777777" w:rsidR="005E456C" w:rsidRDefault="005E456C" w:rsidP="005E456C">
      <w:pPr>
        <w:pStyle w:val="Ttulo3"/>
      </w:pPr>
      <w:r>
        <w:t>Identificación de subsistemas de diseño (DSI 1.2)</w:t>
      </w:r>
    </w:p>
    <w:p w14:paraId="73F9F0EE" w14:textId="77777777" w:rsidR="005E456C" w:rsidRDefault="005E456C" w:rsidP="005E456C">
      <w:pPr>
        <w:rPr>
          <w:i/>
          <w:iCs/>
          <w:color w:val="339966"/>
        </w:rPr>
      </w:pPr>
    </w:p>
    <w:p w14:paraId="569CE274" w14:textId="77777777" w:rsidR="005E456C" w:rsidRDefault="005E456C" w:rsidP="005E456C">
      <w:pPr>
        <w:rPr>
          <w:color w:val="339966"/>
          <w:sz w:val="20"/>
        </w:rPr>
      </w:pPr>
      <w:r>
        <w:rPr>
          <w:color w:val="339966"/>
          <w:sz w:val="20"/>
        </w:rPr>
        <w:t>Se describe un catalogo de subsistemas y el grafico correspondiente</w:t>
      </w:r>
    </w:p>
    <w:p w14:paraId="5BA8700E" w14:textId="77777777" w:rsidR="005E456C" w:rsidRDefault="005E456C" w:rsidP="005E456C">
      <w:pPr>
        <w:ind w:left="1134"/>
      </w:pPr>
    </w:p>
    <w:p w14:paraId="67DFA2D9" w14:textId="77777777" w:rsidR="005E456C" w:rsidRDefault="005E456C" w:rsidP="005E456C">
      <w:pPr>
        <w:numPr>
          <w:ilvl w:val="0"/>
          <w:numId w:val="6"/>
        </w:numPr>
        <w:rPr>
          <w:b/>
          <w:bCs/>
        </w:rPr>
      </w:pPr>
      <w:r>
        <w:rPr>
          <w:b/>
          <w:bCs/>
        </w:rPr>
        <w:t>Catálogo de subsistemas</w:t>
      </w:r>
    </w:p>
    <w:p w14:paraId="09774FE7" w14:textId="77777777" w:rsidR="005E456C" w:rsidRDefault="005E456C" w:rsidP="005E456C"/>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798"/>
        <w:gridCol w:w="3432"/>
        <w:gridCol w:w="2130"/>
      </w:tblGrid>
      <w:tr w:rsidR="005E456C" w14:paraId="64BB93A8" w14:textId="77777777" w:rsidTr="002F6F7F">
        <w:tc>
          <w:tcPr>
            <w:tcW w:w="3798" w:type="dxa"/>
            <w:shd w:val="clear" w:color="auto" w:fill="E6E6E6"/>
          </w:tcPr>
          <w:p w14:paraId="41410811" w14:textId="77777777" w:rsidR="005E456C" w:rsidRDefault="005E456C" w:rsidP="002F6F7F">
            <w:pPr>
              <w:jc w:val="center"/>
              <w:rPr>
                <w:rFonts w:ascii="Arial Narrow" w:hAnsi="Arial Narrow"/>
                <w:sz w:val="20"/>
              </w:rPr>
            </w:pPr>
            <w:r>
              <w:rPr>
                <w:rFonts w:ascii="Arial Narrow" w:hAnsi="Arial Narrow"/>
                <w:sz w:val="20"/>
              </w:rPr>
              <w:t>Subsistema</w:t>
            </w:r>
          </w:p>
        </w:tc>
        <w:tc>
          <w:tcPr>
            <w:tcW w:w="3432" w:type="dxa"/>
            <w:shd w:val="clear" w:color="auto" w:fill="E6E6E6"/>
          </w:tcPr>
          <w:p w14:paraId="76DF4206" w14:textId="77777777" w:rsidR="005E456C" w:rsidRDefault="005E456C" w:rsidP="002F6F7F">
            <w:pPr>
              <w:jc w:val="center"/>
              <w:rPr>
                <w:rFonts w:ascii="Arial Narrow" w:hAnsi="Arial Narrow"/>
                <w:sz w:val="20"/>
              </w:rPr>
            </w:pPr>
            <w:r>
              <w:rPr>
                <w:rFonts w:ascii="Arial Narrow" w:hAnsi="Arial Narrow"/>
                <w:sz w:val="20"/>
              </w:rPr>
              <w:t>Funcionalidad</w:t>
            </w:r>
          </w:p>
        </w:tc>
        <w:tc>
          <w:tcPr>
            <w:tcW w:w="2130" w:type="dxa"/>
            <w:shd w:val="clear" w:color="auto" w:fill="E6E6E6"/>
          </w:tcPr>
          <w:p w14:paraId="6DF4D5D1" w14:textId="77777777" w:rsidR="005E456C" w:rsidRDefault="005E456C" w:rsidP="002F6F7F">
            <w:pPr>
              <w:jc w:val="center"/>
              <w:rPr>
                <w:rFonts w:ascii="Arial Narrow" w:hAnsi="Arial Narrow"/>
                <w:sz w:val="20"/>
              </w:rPr>
            </w:pPr>
            <w:r>
              <w:rPr>
                <w:rFonts w:ascii="Arial Narrow" w:hAnsi="Arial Narrow"/>
                <w:sz w:val="20"/>
              </w:rPr>
              <w:t>Tipo (Específico, Genérico)</w:t>
            </w:r>
          </w:p>
        </w:tc>
      </w:tr>
      <w:tr w:rsidR="005E456C" w14:paraId="12AECCDE" w14:textId="77777777" w:rsidTr="002F6F7F">
        <w:tc>
          <w:tcPr>
            <w:tcW w:w="3798" w:type="dxa"/>
          </w:tcPr>
          <w:p w14:paraId="0B1C810E" w14:textId="77777777" w:rsidR="005E456C" w:rsidRDefault="005E456C" w:rsidP="002F6F7F">
            <w:pPr>
              <w:jc w:val="left"/>
              <w:rPr>
                <w:rFonts w:cs="Arial"/>
                <w:sz w:val="20"/>
              </w:rPr>
            </w:pPr>
          </w:p>
        </w:tc>
        <w:tc>
          <w:tcPr>
            <w:tcW w:w="3432" w:type="dxa"/>
          </w:tcPr>
          <w:p w14:paraId="5F8FB493" w14:textId="77777777" w:rsidR="005E456C" w:rsidRDefault="005E456C" w:rsidP="002F6F7F">
            <w:pPr>
              <w:jc w:val="left"/>
              <w:rPr>
                <w:rFonts w:cs="Arial"/>
                <w:sz w:val="20"/>
              </w:rPr>
            </w:pPr>
          </w:p>
        </w:tc>
        <w:tc>
          <w:tcPr>
            <w:tcW w:w="2130" w:type="dxa"/>
          </w:tcPr>
          <w:p w14:paraId="270F57FA" w14:textId="77777777" w:rsidR="005E456C" w:rsidRDefault="005E456C" w:rsidP="002F6F7F">
            <w:pPr>
              <w:jc w:val="left"/>
              <w:rPr>
                <w:rFonts w:cs="Arial"/>
                <w:sz w:val="20"/>
              </w:rPr>
            </w:pPr>
          </w:p>
        </w:tc>
      </w:tr>
      <w:tr w:rsidR="005E456C" w14:paraId="3F59EE03" w14:textId="77777777" w:rsidTr="002F6F7F">
        <w:tc>
          <w:tcPr>
            <w:tcW w:w="3798" w:type="dxa"/>
          </w:tcPr>
          <w:p w14:paraId="56F61938" w14:textId="77777777" w:rsidR="005E456C" w:rsidRDefault="005E456C" w:rsidP="002F6F7F">
            <w:pPr>
              <w:pStyle w:val="Default"/>
              <w:autoSpaceDE/>
              <w:autoSpaceDN/>
              <w:adjustRightInd/>
              <w:rPr>
                <w:rFonts w:ascii="Arial" w:hAnsi="Arial" w:cs="Arial"/>
                <w:szCs w:val="24"/>
              </w:rPr>
            </w:pPr>
          </w:p>
        </w:tc>
        <w:tc>
          <w:tcPr>
            <w:tcW w:w="3432" w:type="dxa"/>
          </w:tcPr>
          <w:p w14:paraId="3A325881" w14:textId="77777777" w:rsidR="005E456C" w:rsidRDefault="005E456C" w:rsidP="002F6F7F">
            <w:pPr>
              <w:jc w:val="left"/>
              <w:rPr>
                <w:rFonts w:cs="Arial"/>
                <w:sz w:val="20"/>
              </w:rPr>
            </w:pPr>
          </w:p>
        </w:tc>
        <w:tc>
          <w:tcPr>
            <w:tcW w:w="2130" w:type="dxa"/>
          </w:tcPr>
          <w:p w14:paraId="387A1A91" w14:textId="77777777" w:rsidR="005E456C" w:rsidRDefault="005E456C" w:rsidP="002F6F7F">
            <w:pPr>
              <w:jc w:val="left"/>
              <w:rPr>
                <w:rFonts w:cs="Arial"/>
                <w:sz w:val="20"/>
              </w:rPr>
            </w:pPr>
          </w:p>
        </w:tc>
      </w:tr>
      <w:tr w:rsidR="005E456C" w14:paraId="0C85628C" w14:textId="77777777" w:rsidTr="002F6F7F">
        <w:tc>
          <w:tcPr>
            <w:tcW w:w="3798" w:type="dxa"/>
          </w:tcPr>
          <w:p w14:paraId="780CD1E9" w14:textId="77777777" w:rsidR="005E456C" w:rsidRDefault="005E456C" w:rsidP="002F6F7F">
            <w:pPr>
              <w:pStyle w:val="Default"/>
              <w:autoSpaceDE/>
              <w:autoSpaceDN/>
              <w:adjustRightInd/>
              <w:rPr>
                <w:rFonts w:ascii="Arial" w:hAnsi="Arial" w:cs="Arial"/>
                <w:szCs w:val="24"/>
              </w:rPr>
            </w:pPr>
          </w:p>
        </w:tc>
        <w:tc>
          <w:tcPr>
            <w:tcW w:w="3432" w:type="dxa"/>
          </w:tcPr>
          <w:p w14:paraId="1EDDDC45" w14:textId="77777777" w:rsidR="005E456C" w:rsidRDefault="005E456C" w:rsidP="002F6F7F">
            <w:pPr>
              <w:jc w:val="left"/>
              <w:rPr>
                <w:rFonts w:cs="Arial"/>
                <w:sz w:val="20"/>
              </w:rPr>
            </w:pPr>
          </w:p>
        </w:tc>
        <w:tc>
          <w:tcPr>
            <w:tcW w:w="2130" w:type="dxa"/>
          </w:tcPr>
          <w:p w14:paraId="40580A06" w14:textId="77777777" w:rsidR="005E456C" w:rsidRDefault="005E456C" w:rsidP="002F6F7F">
            <w:pPr>
              <w:jc w:val="left"/>
              <w:rPr>
                <w:rFonts w:cs="Arial"/>
                <w:sz w:val="20"/>
              </w:rPr>
            </w:pPr>
          </w:p>
        </w:tc>
      </w:tr>
    </w:tbl>
    <w:p w14:paraId="74224A95" w14:textId="77777777" w:rsidR="005E456C" w:rsidRDefault="005E456C" w:rsidP="005E456C">
      <w:pPr>
        <w:rPr>
          <w:rFonts w:cs="Arial"/>
          <w:b/>
          <w:bCs/>
          <w:color w:val="339966"/>
          <w:sz w:val="20"/>
        </w:rPr>
      </w:pPr>
    </w:p>
    <w:p w14:paraId="62941908" w14:textId="77777777" w:rsidR="005E456C" w:rsidRDefault="005E456C" w:rsidP="005E456C">
      <w:pPr>
        <w:rPr>
          <w:color w:val="339966"/>
          <w:sz w:val="20"/>
        </w:rPr>
      </w:pPr>
      <w:r>
        <w:rPr>
          <w:rFonts w:cs="Arial"/>
          <w:b/>
          <w:bCs/>
          <w:color w:val="339966"/>
          <w:sz w:val="20"/>
        </w:rPr>
        <w:t>CONTENIDO DE CADA CAMPO</w:t>
      </w:r>
    </w:p>
    <w:p w14:paraId="66913F1D" w14:textId="77777777" w:rsidR="005E456C" w:rsidRDefault="005E456C" w:rsidP="005E456C">
      <w:pPr>
        <w:numPr>
          <w:ilvl w:val="3"/>
          <w:numId w:val="5"/>
        </w:numPr>
        <w:tabs>
          <w:tab w:val="clear" w:pos="3654"/>
          <w:tab w:val="num" w:pos="284"/>
        </w:tabs>
        <w:ind w:hanging="3654"/>
        <w:rPr>
          <w:rFonts w:cs="Arial"/>
          <w:color w:val="339966"/>
          <w:sz w:val="20"/>
          <w:szCs w:val="18"/>
          <w:lang w:val="es-ES_tradnl"/>
        </w:rPr>
      </w:pPr>
      <w:r w:rsidRPr="008C4941">
        <w:rPr>
          <w:rFonts w:cs="Arial"/>
          <w:color w:val="339966"/>
          <w:sz w:val="20"/>
          <w:szCs w:val="18"/>
        </w:rPr>
        <w:t>Subsistema</w:t>
      </w:r>
      <w:r w:rsidRPr="008C4941">
        <w:rPr>
          <w:rFonts w:cs="Arial"/>
          <w:color w:val="339966"/>
          <w:sz w:val="20"/>
          <w:szCs w:val="18"/>
          <w:lang w:val="es-ES_tradnl"/>
        </w:rPr>
        <w:t>: Nombre del subsistema.</w:t>
      </w:r>
    </w:p>
    <w:p w14:paraId="6D2F3B5C" w14:textId="77777777" w:rsidR="005E456C" w:rsidRDefault="005E456C" w:rsidP="005E456C">
      <w:pPr>
        <w:numPr>
          <w:ilvl w:val="3"/>
          <w:numId w:val="5"/>
        </w:numPr>
        <w:tabs>
          <w:tab w:val="clear" w:pos="3654"/>
          <w:tab w:val="num" w:pos="284"/>
        </w:tabs>
        <w:ind w:hanging="3654"/>
        <w:rPr>
          <w:rFonts w:cs="Arial"/>
          <w:color w:val="339966"/>
          <w:sz w:val="20"/>
          <w:szCs w:val="18"/>
          <w:lang w:val="es-ES_tradnl"/>
        </w:rPr>
      </w:pPr>
      <w:r w:rsidRPr="008C4941">
        <w:rPr>
          <w:rFonts w:cs="Arial"/>
          <w:color w:val="339966"/>
          <w:sz w:val="20"/>
          <w:szCs w:val="18"/>
          <w:lang w:val="es-ES_tradnl"/>
        </w:rPr>
        <w:t xml:space="preserve">Funcionalidad: Relación de servicios </w:t>
      </w:r>
      <w:r w:rsidRPr="008C4941">
        <w:rPr>
          <w:rFonts w:cs="Arial"/>
          <w:color w:val="008000"/>
          <w:sz w:val="20"/>
          <w:szCs w:val="18"/>
          <w:lang w:val="es-ES_tradnl"/>
        </w:rPr>
        <w:t>que brinda el subsistema</w:t>
      </w:r>
      <w:r w:rsidRPr="008C4941">
        <w:rPr>
          <w:rFonts w:cs="Arial"/>
          <w:color w:val="339966"/>
          <w:sz w:val="20"/>
          <w:szCs w:val="18"/>
          <w:lang w:val="es-ES_tradnl"/>
        </w:rPr>
        <w:t>.</w:t>
      </w:r>
    </w:p>
    <w:p w14:paraId="480533FA" w14:textId="77777777" w:rsidR="005E456C" w:rsidRPr="008C4941" w:rsidRDefault="005E456C" w:rsidP="005E456C">
      <w:pPr>
        <w:numPr>
          <w:ilvl w:val="3"/>
          <w:numId w:val="5"/>
        </w:numPr>
        <w:tabs>
          <w:tab w:val="clear" w:pos="3654"/>
          <w:tab w:val="num" w:pos="284"/>
        </w:tabs>
        <w:ind w:hanging="3654"/>
        <w:rPr>
          <w:rFonts w:cs="Arial"/>
          <w:color w:val="339966"/>
          <w:sz w:val="20"/>
          <w:szCs w:val="18"/>
          <w:lang w:val="es-ES_tradnl"/>
        </w:rPr>
      </w:pPr>
      <w:r w:rsidRPr="008C4941">
        <w:rPr>
          <w:rFonts w:cs="Arial"/>
          <w:color w:val="339966"/>
          <w:sz w:val="20"/>
          <w:szCs w:val="18"/>
          <w:lang w:val="es-ES_tradnl"/>
        </w:rPr>
        <w:t>Tipo: Tipo de soporte que brinda (especifico o genérico)</w:t>
      </w:r>
    </w:p>
    <w:p w14:paraId="0AA7EBE5" w14:textId="77777777" w:rsidR="005E456C" w:rsidRDefault="005E456C" w:rsidP="005E456C">
      <w:pPr>
        <w:ind w:left="708"/>
        <w:rPr>
          <w:rFonts w:cs="Arial"/>
          <w:color w:val="339966"/>
          <w:sz w:val="20"/>
          <w:szCs w:val="18"/>
          <w:lang w:val="es-ES_tradnl"/>
        </w:rPr>
      </w:pPr>
      <w:r>
        <w:rPr>
          <w:rFonts w:cs="Arial"/>
          <w:color w:val="339966"/>
          <w:sz w:val="20"/>
          <w:szCs w:val="18"/>
          <w:lang w:val="es-ES_tradnl"/>
        </w:rPr>
        <w:t xml:space="preserve">Especifico: cuando es aplicado sólo al sistema que pertenece el subsistema </w:t>
      </w:r>
    </w:p>
    <w:p w14:paraId="67115D25" w14:textId="77777777" w:rsidR="005E456C" w:rsidRDefault="005E456C" w:rsidP="005E456C">
      <w:pPr>
        <w:ind w:left="708"/>
        <w:rPr>
          <w:rFonts w:cs="Arial"/>
          <w:color w:val="339966"/>
          <w:sz w:val="20"/>
          <w:szCs w:val="18"/>
          <w:lang w:val="es-ES_tradnl"/>
        </w:rPr>
      </w:pPr>
      <w:r>
        <w:rPr>
          <w:rFonts w:cs="Arial"/>
          <w:color w:val="339966"/>
          <w:sz w:val="20"/>
          <w:szCs w:val="18"/>
          <w:lang w:val="es-ES_tradnl"/>
        </w:rPr>
        <w:t>Genérico: cuando es aplicado para varios sistemas o es reutilizado en otro sistema.</w:t>
      </w:r>
    </w:p>
    <w:p w14:paraId="202F540C" w14:textId="77777777" w:rsidR="005E456C" w:rsidRDefault="005E456C" w:rsidP="005E456C">
      <w:pPr>
        <w:tabs>
          <w:tab w:val="left" w:pos="1418"/>
        </w:tabs>
        <w:rPr>
          <w:sz w:val="20"/>
          <w:lang w:val="es-ES_tradnl"/>
        </w:rPr>
      </w:pPr>
    </w:p>
    <w:p w14:paraId="52B810A6" w14:textId="77777777" w:rsidR="005E456C" w:rsidRDefault="005E456C" w:rsidP="005E456C">
      <w:pPr>
        <w:numPr>
          <w:ilvl w:val="0"/>
          <w:numId w:val="6"/>
        </w:numPr>
        <w:rPr>
          <w:b/>
          <w:bCs/>
        </w:rPr>
      </w:pPr>
      <w:r>
        <w:rPr>
          <w:b/>
          <w:bCs/>
          <w:lang w:val="es-ES_tradnl"/>
        </w:rPr>
        <w:t>Grafico</w:t>
      </w:r>
      <w:r>
        <w:rPr>
          <w:b/>
          <w:bCs/>
        </w:rPr>
        <w:t xml:space="preserve"> de subsistemas</w:t>
      </w:r>
    </w:p>
    <w:p w14:paraId="7A63844C" w14:textId="77777777" w:rsidR="005E456C" w:rsidRDefault="005E456C" w:rsidP="005E456C">
      <w:pPr>
        <w:rPr>
          <w:color w:val="339966"/>
          <w:sz w:val="20"/>
        </w:rPr>
      </w:pPr>
    </w:p>
    <w:p w14:paraId="56D74933" w14:textId="77777777" w:rsidR="005E456C" w:rsidRDefault="005E456C" w:rsidP="005E456C">
      <w:pPr>
        <w:rPr>
          <w:color w:val="339966"/>
          <w:sz w:val="20"/>
        </w:rPr>
      </w:pPr>
      <w:r>
        <w:rPr>
          <w:color w:val="339966"/>
          <w:sz w:val="20"/>
        </w:rPr>
        <w:t>Dependiendo del tipo de desarrollo, se empleará para:</w:t>
      </w:r>
    </w:p>
    <w:p w14:paraId="1C201175" w14:textId="77777777" w:rsidR="005E456C" w:rsidRDefault="005E456C" w:rsidP="005E456C">
      <w:pPr>
        <w:rPr>
          <w:color w:val="339966"/>
          <w:sz w:val="20"/>
        </w:rPr>
      </w:pPr>
      <w:r>
        <w:rPr>
          <w:color w:val="339966"/>
          <w:sz w:val="20"/>
        </w:rPr>
        <w:t xml:space="preserve">Enfoque Estructurado </w:t>
      </w:r>
      <w:r>
        <w:rPr>
          <w:color w:val="339966"/>
          <w:sz w:val="20"/>
        </w:rPr>
        <w:tab/>
      </w:r>
      <w:r>
        <w:rPr>
          <w:color w:val="339966"/>
          <w:sz w:val="20"/>
        </w:rPr>
        <w:tab/>
        <w:t>: Diagrama de Estructuras</w:t>
      </w:r>
    </w:p>
    <w:p w14:paraId="154A6683" w14:textId="77777777" w:rsidR="005E456C" w:rsidRDefault="005E456C" w:rsidP="005E456C">
      <w:pPr>
        <w:rPr>
          <w:color w:val="339966"/>
          <w:sz w:val="20"/>
        </w:rPr>
      </w:pPr>
      <w:r>
        <w:rPr>
          <w:color w:val="339966"/>
          <w:sz w:val="20"/>
        </w:rPr>
        <w:t xml:space="preserve">Enfoque Orientado a Objetos </w:t>
      </w:r>
      <w:r>
        <w:rPr>
          <w:color w:val="339966"/>
          <w:sz w:val="20"/>
        </w:rPr>
        <w:tab/>
        <w:t>: Diagrama de Paquetes</w:t>
      </w:r>
    </w:p>
    <w:p w14:paraId="624B5B1F" w14:textId="77777777" w:rsidR="005E456C" w:rsidRDefault="005E456C" w:rsidP="005E456C">
      <w:pPr>
        <w:rPr>
          <w:color w:val="339966"/>
          <w:sz w:val="20"/>
        </w:rPr>
      </w:pPr>
    </w:p>
    <w:p w14:paraId="7FF3A28D" w14:textId="77777777" w:rsidR="005E456C" w:rsidRDefault="005E456C" w:rsidP="005E456C"/>
    <w:p w14:paraId="40B009D0" w14:textId="77777777" w:rsidR="005E456C" w:rsidRDefault="005E456C" w:rsidP="005E456C">
      <w:pPr>
        <w:pStyle w:val="Ttulo3"/>
      </w:pPr>
      <w:r>
        <w:t>Especificación de Requerimientos de Diseño y Construcción (DSI 1.3)</w:t>
      </w:r>
    </w:p>
    <w:p w14:paraId="3C753D84" w14:textId="77777777" w:rsidR="005E456C" w:rsidRDefault="005E456C" w:rsidP="005E456C">
      <w:pPr>
        <w:ind w:left="1134"/>
      </w:pPr>
    </w:p>
    <w:p w14:paraId="78C5B955" w14:textId="77777777" w:rsidR="005E456C" w:rsidRDefault="005E456C" w:rsidP="005E456C">
      <w:pPr>
        <w:ind w:left="846" w:hanging="846"/>
        <w:rPr>
          <w:color w:val="339966"/>
          <w:sz w:val="20"/>
        </w:rPr>
      </w:pPr>
      <w:r>
        <w:rPr>
          <w:color w:val="339966"/>
          <w:sz w:val="20"/>
        </w:rPr>
        <w:t>Se completa el formato de la lista de requisitos de ASI 1.2</w:t>
      </w:r>
    </w:p>
    <w:p w14:paraId="5463DD8D" w14:textId="77777777" w:rsidR="005E456C" w:rsidRDefault="005E456C" w:rsidP="005E456C">
      <w:pPr>
        <w:ind w:left="846" w:hanging="846"/>
        <w:rPr>
          <w:color w:val="339966"/>
          <w:sz w:val="20"/>
        </w:rPr>
      </w:pPr>
    </w:p>
    <w:p w14:paraId="163744D0" w14:textId="77777777" w:rsidR="005E456C" w:rsidRDefault="005E456C" w:rsidP="005E456C">
      <w:pPr>
        <w:pStyle w:val="Encabezado"/>
        <w:rPr>
          <w:rFonts w:ascii="Arial" w:hAnsi="Arial" w:cs="Times New Roman"/>
          <w:lang w:val="es-ES"/>
        </w:rPr>
      </w:pPr>
      <w:r>
        <w:rPr>
          <w:rFonts w:ascii="Arial" w:hAnsi="Arial" w:cs="Times New Roman"/>
          <w:lang w:val="es-ES"/>
        </w:rPr>
        <w:t>Requisitos Funcionales</w:t>
      </w:r>
    </w:p>
    <w:p w14:paraId="6157AA30" w14:textId="77777777" w:rsidR="005E456C" w:rsidRDefault="005E456C" w:rsidP="005E456C">
      <w:pPr>
        <w:pStyle w:val="Encabezado"/>
        <w:rPr>
          <w:rFonts w:ascii="Arial" w:hAnsi="Arial" w:cs="Times New Roman"/>
          <w:lang w:val="es-E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40"/>
        <w:gridCol w:w="3240"/>
        <w:gridCol w:w="4158"/>
        <w:gridCol w:w="1242"/>
      </w:tblGrid>
      <w:tr w:rsidR="005E456C" w14:paraId="0634E302" w14:textId="77777777" w:rsidTr="002F6F7F">
        <w:tc>
          <w:tcPr>
            <w:tcW w:w="540" w:type="dxa"/>
            <w:shd w:val="clear" w:color="auto" w:fill="D9D9D9"/>
          </w:tcPr>
          <w:p w14:paraId="7B28F057" w14:textId="77777777" w:rsidR="005E456C" w:rsidRDefault="005E456C" w:rsidP="002F6F7F">
            <w:pPr>
              <w:pStyle w:val="Piedepgina"/>
              <w:tabs>
                <w:tab w:val="clear" w:pos="4419"/>
                <w:tab w:val="clear" w:pos="8838"/>
              </w:tabs>
              <w:rPr>
                <w:rFonts w:ascii="Arial Narrow" w:hAnsi="Arial Narrow" w:cs="Times New Roman"/>
                <w:lang w:val="es-ES"/>
              </w:rPr>
            </w:pPr>
            <w:r>
              <w:rPr>
                <w:rFonts w:ascii="Arial Narrow" w:hAnsi="Arial Narrow" w:cs="Times New Roman"/>
                <w:lang w:val="es-ES"/>
              </w:rPr>
              <w:t>Nro.</w:t>
            </w:r>
          </w:p>
        </w:tc>
        <w:tc>
          <w:tcPr>
            <w:tcW w:w="3240" w:type="dxa"/>
            <w:shd w:val="clear" w:color="auto" w:fill="D9D9D9"/>
          </w:tcPr>
          <w:p w14:paraId="6C9931F0" w14:textId="77777777" w:rsidR="005E456C" w:rsidRDefault="005E456C" w:rsidP="002F6F7F">
            <w:pPr>
              <w:jc w:val="center"/>
              <w:rPr>
                <w:rFonts w:ascii="Arial Narrow" w:hAnsi="Arial Narrow"/>
                <w:sz w:val="20"/>
              </w:rPr>
            </w:pPr>
            <w:r>
              <w:rPr>
                <w:rFonts w:ascii="Arial Narrow" w:hAnsi="Arial Narrow"/>
                <w:sz w:val="20"/>
              </w:rPr>
              <w:t>Nombre del Requisito Funcional</w:t>
            </w:r>
          </w:p>
        </w:tc>
        <w:tc>
          <w:tcPr>
            <w:tcW w:w="4158" w:type="dxa"/>
            <w:shd w:val="clear" w:color="auto" w:fill="D9D9D9"/>
          </w:tcPr>
          <w:p w14:paraId="4C1DB99A" w14:textId="77777777" w:rsidR="005E456C" w:rsidRDefault="005E456C" w:rsidP="002F6F7F">
            <w:pPr>
              <w:jc w:val="center"/>
              <w:rPr>
                <w:rFonts w:ascii="Arial Narrow" w:hAnsi="Arial Narrow"/>
                <w:sz w:val="20"/>
              </w:rPr>
            </w:pPr>
            <w:r>
              <w:rPr>
                <w:rFonts w:ascii="Arial Narrow" w:hAnsi="Arial Narrow"/>
                <w:sz w:val="20"/>
              </w:rPr>
              <w:t>Descripción detallada</w:t>
            </w:r>
          </w:p>
        </w:tc>
        <w:tc>
          <w:tcPr>
            <w:tcW w:w="1242" w:type="dxa"/>
            <w:shd w:val="clear" w:color="auto" w:fill="D9D9D9"/>
          </w:tcPr>
          <w:p w14:paraId="2B6614B3" w14:textId="77777777" w:rsidR="005E456C" w:rsidRDefault="005E456C" w:rsidP="002F6F7F">
            <w:pPr>
              <w:jc w:val="center"/>
              <w:rPr>
                <w:rFonts w:ascii="Arial Narrow" w:hAnsi="Arial Narrow"/>
                <w:sz w:val="20"/>
              </w:rPr>
            </w:pPr>
            <w:r>
              <w:rPr>
                <w:rFonts w:ascii="Arial Narrow" w:hAnsi="Arial Narrow"/>
                <w:sz w:val="20"/>
              </w:rPr>
              <w:t>Importancia (1..4)</w:t>
            </w:r>
          </w:p>
        </w:tc>
      </w:tr>
      <w:tr w:rsidR="005E456C" w14:paraId="403FA0D6" w14:textId="77777777" w:rsidTr="002F6F7F">
        <w:tc>
          <w:tcPr>
            <w:tcW w:w="540" w:type="dxa"/>
          </w:tcPr>
          <w:p w14:paraId="35F57E3F" w14:textId="77777777" w:rsidR="005E456C" w:rsidRDefault="005E456C" w:rsidP="002F6F7F">
            <w:pPr>
              <w:rPr>
                <w:rFonts w:cs="Arial"/>
                <w:sz w:val="20"/>
              </w:rPr>
            </w:pPr>
            <w:r>
              <w:rPr>
                <w:rFonts w:cs="Arial"/>
                <w:sz w:val="20"/>
              </w:rPr>
              <w:t>1</w:t>
            </w:r>
          </w:p>
        </w:tc>
        <w:tc>
          <w:tcPr>
            <w:tcW w:w="3240" w:type="dxa"/>
          </w:tcPr>
          <w:p w14:paraId="25F90B68" w14:textId="77777777" w:rsidR="005E456C" w:rsidRDefault="005E456C" w:rsidP="002F6F7F">
            <w:pPr>
              <w:rPr>
                <w:rFonts w:cs="Arial"/>
                <w:sz w:val="20"/>
              </w:rPr>
            </w:pPr>
          </w:p>
        </w:tc>
        <w:tc>
          <w:tcPr>
            <w:tcW w:w="4158" w:type="dxa"/>
          </w:tcPr>
          <w:p w14:paraId="5E376A6C" w14:textId="77777777" w:rsidR="005E456C" w:rsidRDefault="005E456C" w:rsidP="002F6F7F">
            <w:pPr>
              <w:rPr>
                <w:rFonts w:cs="Arial"/>
                <w:sz w:val="20"/>
              </w:rPr>
            </w:pPr>
          </w:p>
        </w:tc>
        <w:tc>
          <w:tcPr>
            <w:tcW w:w="1242" w:type="dxa"/>
          </w:tcPr>
          <w:p w14:paraId="0EFAA2AE" w14:textId="77777777" w:rsidR="005E456C" w:rsidRDefault="005E456C" w:rsidP="002F6F7F">
            <w:pPr>
              <w:pStyle w:val="NormalWeb"/>
              <w:spacing w:before="0" w:beforeAutospacing="0" w:after="0" w:afterAutospacing="0"/>
              <w:rPr>
                <w:rFonts w:eastAsia="Times New Roman"/>
                <w:szCs w:val="24"/>
              </w:rPr>
            </w:pPr>
          </w:p>
        </w:tc>
      </w:tr>
      <w:tr w:rsidR="005E456C" w14:paraId="0AB73D80" w14:textId="77777777" w:rsidTr="002F6F7F">
        <w:tc>
          <w:tcPr>
            <w:tcW w:w="540" w:type="dxa"/>
          </w:tcPr>
          <w:p w14:paraId="640A1159" w14:textId="77777777" w:rsidR="005E456C" w:rsidRDefault="005E456C" w:rsidP="002F6F7F">
            <w:pPr>
              <w:rPr>
                <w:rFonts w:cs="Arial"/>
                <w:sz w:val="20"/>
              </w:rPr>
            </w:pPr>
            <w:r>
              <w:rPr>
                <w:rFonts w:cs="Arial"/>
                <w:sz w:val="20"/>
              </w:rPr>
              <w:t>2</w:t>
            </w:r>
          </w:p>
        </w:tc>
        <w:tc>
          <w:tcPr>
            <w:tcW w:w="3240" w:type="dxa"/>
          </w:tcPr>
          <w:p w14:paraId="71487AD7" w14:textId="77777777" w:rsidR="005E456C" w:rsidRDefault="005E456C" w:rsidP="002F6F7F">
            <w:pPr>
              <w:rPr>
                <w:rFonts w:cs="Arial"/>
                <w:sz w:val="20"/>
              </w:rPr>
            </w:pPr>
          </w:p>
        </w:tc>
        <w:tc>
          <w:tcPr>
            <w:tcW w:w="4158" w:type="dxa"/>
          </w:tcPr>
          <w:p w14:paraId="049D7F72" w14:textId="77777777" w:rsidR="005E456C" w:rsidRDefault="005E456C" w:rsidP="002F6F7F">
            <w:pPr>
              <w:rPr>
                <w:rFonts w:cs="Arial"/>
                <w:sz w:val="20"/>
              </w:rPr>
            </w:pPr>
          </w:p>
        </w:tc>
        <w:tc>
          <w:tcPr>
            <w:tcW w:w="1242" w:type="dxa"/>
          </w:tcPr>
          <w:p w14:paraId="292EFD46" w14:textId="77777777" w:rsidR="005E456C" w:rsidRDefault="005E456C" w:rsidP="002F6F7F">
            <w:pPr>
              <w:rPr>
                <w:rFonts w:cs="Arial"/>
                <w:sz w:val="20"/>
              </w:rPr>
            </w:pPr>
          </w:p>
        </w:tc>
      </w:tr>
      <w:tr w:rsidR="005E456C" w14:paraId="1953757F" w14:textId="77777777" w:rsidTr="002F6F7F">
        <w:tc>
          <w:tcPr>
            <w:tcW w:w="540" w:type="dxa"/>
          </w:tcPr>
          <w:p w14:paraId="32BF0D86" w14:textId="77777777" w:rsidR="005E456C" w:rsidRDefault="005E456C" w:rsidP="002F6F7F">
            <w:pPr>
              <w:rPr>
                <w:rFonts w:cs="Arial"/>
                <w:sz w:val="20"/>
              </w:rPr>
            </w:pPr>
            <w:r>
              <w:rPr>
                <w:rFonts w:cs="Arial"/>
                <w:sz w:val="20"/>
              </w:rPr>
              <w:t>3</w:t>
            </w:r>
          </w:p>
        </w:tc>
        <w:tc>
          <w:tcPr>
            <w:tcW w:w="3240" w:type="dxa"/>
          </w:tcPr>
          <w:p w14:paraId="6676A618" w14:textId="77777777" w:rsidR="005E456C" w:rsidRDefault="005E456C" w:rsidP="002F6F7F">
            <w:pPr>
              <w:rPr>
                <w:rFonts w:cs="Arial"/>
                <w:sz w:val="20"/>
              </w:rPr>
            </w:pPr>
          </w:p>
        </w:tc>
        <w:tc>
          <w:tcPr>
            <w:tcW w:w="4158" w:type="dxa"/>
          </w:tcPr>
          <w:p w14:paraId="70CECD71" w14:textId="77777777" w:rsidR="005E456C" w:rsidRDefault="005E456C" w:rsidP="002F6F7F">
            <w:pPr>
              <w:rPr>
                <w:rFonts w:cs="Arial"/>
                <w:sz w:val="20"/>
              </w:rPr>
            </w:pPr>
          </w:p>
        </w:tc>
        <w:tc>
          <w:tcPr>
            <w:tcW w:w="1242" w:type="dxa"/>
          </w:tcPr>
          <w:p w14:paraId="48AC6960" w14:textId="77777777" w:rsidR="005E456C" w:rsidRDefault="005E456C" w:rsidP="002F6F7F">
            <w:pPr>
              <w:rPr>
                <w:rFonts w:cs="Arial"/>
                <w:sz w:val="20"/>
              </w:rPr>
            </w:pPr>
          </w:p>
        </w:tc>
      </w:tr>
      <w:tr w:rsidR="005E456C" w14:paraId="1626CECD" w14:textId="77777777" w:rsidTr="002F6F7F">
        <w:tc>
          <w:tcPr>
            <w:tcW w:w="540" w:type="dxa"/>
          </w:tcPr>
          <w:p w14:paraId="31CF5903" w14:textId="77777777" w:rsidR="005E456C" w:rsidRDefault="005E456C" w:rsidP="002F6F7F">
            <w:pPr>
              <w:rPr>
                <w:rFonts w:cs="Arial"/>
                <w:sz w:val="20"/>
              </w:rPr>
            </w:pPr>
            <w:r>
              <w:rPr>
                <w:rFonts w:cs="Arial"/>
                <w:sz w:val="20"/>
              </w:rPr>
              <w:t>4</w:t>
            </w:r>
          </w:p>
        </w:tc>
        <w:tc>
          <w:tcPr>
            <w:tcW w:w="3240" w:type="dxa"/>
          </w:tcPr>
          <w:p w14:paraId="7A9693B0" w14:textId="77777777" w:rsidR="005E456C" w:rsidRDefault="005E456C" w:rsidP="002F6F7F">
            <w:pPr>
              <w:rPr>
                <w:rFonts w:cs="Arial"/>
                <w:sz w:val="20"/>
              </w:rPr>
            </w:pPr>
          </w:p>
        </w:tc>
        <w:tc>
          <w:tcPr>
            <w:tcW w:w="4158" w:type="dxa"/>
          </w:tcPr>
          <w:p w14:paraId="7DACD1B4" w14:textId="77777777" w:rsidR="005E456C" w:rsidRDefault="005E456C" w:rsidP="002F6F7F">
            <w:pPr>
              <w:rPr>
                <w:rFonts w:cs="Arial"/>
                <w:sz w:val="20"/>
              </w:rPr>
            </w:pPr>
          </w:p>
        </w:tc>
        <w:tc>
          <w:tcPr>
            <w:tcW w:w="1242" w:type="dxa"/>
          </w:tcPr>
          <w:p w14:paraId="69F5CF83" w14:textId="77777777" w:rsidR="005E456C" w:rsidRDefault="005E456C" w:rsidP="002F6F7F">
            <w:pPr>
              <w:rPr>
                <w:rFonts w:cs="Arial"/>
                <w:sz w:val="20"/>
              </w:rPr>
            </w:pPr>
          </w:p>
        </w:tc>
      </w:tr>
      <w:tr w:rsidR="005E456C" w14:paraId="7099207F" w14:textId="77777777" w:rsidTr="002F6F7F">
        <w:tc>
          <w:tcPr>
            <w:tcW w:w="540" w:type="dxa"/>
          </w:tcPr>
          <w:p w14:paraId="69D84BC3" w14:textId="77777777" w:rsidR="005E456C" w:rsidRDefault="005E456C" w:rsidP="002F6F7F">
            <w:pPr>
              <w:rPr>
                <w:rFonts w:cs="Arial"/>
                <w:sz w:val="20"/>
              </w:rPr>
            </w:pPr>
            <w:r>
              <w:rPr>
                <w:rFonts w:cs="Arial"/>
                <w:sz w:val="20"/>
              </w:rPr>
              <w:t>5</w:t>
            </w:r>
          </w:p>
        </w:tc>
        <w:tc>
          <w:tcPr>
            <w:tcW w:w="3240" w:type="dxa"/>
          </w:tcPr>
          <w:p w14:paraId="29DF6802" w14:textId="77777777" w:rsidR="005E456C" w:rsidRDefault="005E456C" w:rsidP="002F6F7F">
            <w:pPr>
              <w:rPr>
                <w:rFonts w:cs="Arial"/>
                <w:sz w:val="20"/>
              </w:rPr>
            </w:pPr>
          </w:p>
        </w:tc>
        <w:tc>
          <w:tcPr>
            <w:tcW w:w="4158" w:type="dxa"/>
          </w:tcPr>
          <w:p w14:paraId="7AA5EB57" w14:textId="77777777" w:rsidR="005E456C" w:rsidRDefault="005E456C" w:rsidP="002F6F7F">
            <w:pPr>
              <w:rPr>
                <w:rFonts w:cs="Arial"/>
                <w:sz w:val="20"/>
              </w:rPr>
            </w:pPr>
          </w:p>
        </w:tc>
        <w:tc>
          <w:tcPr>
            <w:tcW w:w="1242" w:type="dxa"/>
          </w:tcPr>
          <w:p w14:paraId="4A4267E9" w14:textId="77777777" w:rsidR="005E456C" w:rsidRDefault="005E456C" w:rsidP="002F6F7F">
            <w:pPr>
              <w:rPr>
                <w:rFonts w:cs="Arial"/>
                <w:sz w:val="20"/>
              </w:rPr>
            </w:pPr>
          </w:p>
        </w:tc>
      </w:tr>
      <w:tr w:rsidR="005E456C" w14:paraId="530855EB" w14:textId="77777777" w:rsidTr="002F6F7F">
        <w:tc>
          <w:tcPr>
            <w:tcW w:w="540" w:type="dxa"/>
          </w:tcPr>
          <w:p w14:paraId="3D809396" w14:textId="77777777" w:rsidR="005E456C" w:rsidRDefault="005E456C" w:rsidP="002F6F7F">
            <w:pPr>
              <w:rPr>
                <w:rFonts w:cs="Arial"/>
                <w:sz w:val="20"/>
              </w:rPr>
            </w:pPr>
            <w:r>
              <w:rPr>
                <w:rFonts w:cs="Arial"/>
                <w:sz w:val="20"/>
              </w:rPr>
              <w:t>…..</w:t>
            </w:r>
          </w:p>
        </w:tc>
        <w:tc>
          <w:tcPr>
            <w:tcW w:w="3240" w:type="dxa"/>
          </w:tcPr>
          <w:p w14:paraId="08AAA741" w14:textId="77777777" w:rsidR="005E456C" w:rsidRDefault="005E456C" w:rsidP="002F6F7F">
            <w:pPr>
              <w:rPr>
                <w:rFonts w:cs="Arial"/>
                <w:sz w:val="20"/>
              </w:rPr>
            </w:pPr>
          </w:p>
        </w:tc>
        <w:tc>
          <w:tcPr>
            <w:tcW w:w="4158" w:type="dxa"/>
          </w:tcPr>
          <w:p w14:paraId="15DF2037" w14:textId="77777777" w:rsidR="005E456C" w:rsidRDefault="005E456C" w:rsidP="002F6F7F">
            <w:pPr>
              <w:rPr>
                <w:rFonts w:cs="Arial"/>
                <w:sz w:val="20"/>
              </w:rPr>
            </w:pPr>
          </w:p>
        </w:tc>
        <w:tc>
          <w:tcPr>
            <w:tcW w:w="1242" w:type="dxa"/>
          </w:tcPr>
          <w:p w14:paraId="2BE388EA" w14:textId="77777777" w:rsidR="005E456C" w:rsidRDefault="005E456C" w:rsidP="002F6F7F">
            <w:pPr>
              <w:rPr>
                <w:rFonts w:cs="Arial"/>
                <w:sz w:val="20"/>
              </w:rPr>
            </w:pPr>
          </w:p>
        </w:tc>
      </w:tr>
    </w:tbl>
    <w:p w14:paraId="01D4FB35" w14:textId="77777777" w:rsidR="005E456C" w:rsidRDefault="005E456C" w:rsidP="005E456C">
      <w:pPr>
        <w:tabs>
          <w:tab w:val="num" w:pos="1418"/>
        </w:tabs>
        <w:rPr>
          <w:b/>
          <w:bCs/>
        </w:rPr>
      </w:pPr>
    </w:p>
    <w:p w14:paraId="62B5C3C5" w14:textId="77777777" w:rsidR="005E456C" w:rsidRDefault="005E456C" w:rsidP="005E456C">
      <w:pPr>
        <w:tabs>
          <w:tab w:val="num" w:pos="1418"/>
        </w:tabs>
        <w:rPr>
          <w:b/>
          <w:bCs/>
        </w:rPr>
      </w:pPr>
    </w:p>
    <w:p w14:paraId="72243A27" w14:textId="77777777" w:rsidR="005E456C" w:rsidRDefault="005E456C" w:rsidP="005E456C">
      <w:pPr>
        <w:pStyle w:val="Encabezado"/>
        <w:rPr>
          <w:rFonts w:ascii="Arial" w:hAnsi="Arial" w:cs="Times New Roman"/>
          <w:lang w:val="es-ES"/>
        </w:rPr>
      </w:pPr>
    </w:p>
    <w:p w14:paraId="72D7D5FD" w14:textId="77777777" w:rsidR="005E456C" w:rsidRDefault="005E456C" w:rsidP="005E456C">
      <w:pPr>
        <w:pStyle w:val="Encabezado"/>
        <w:rPr>
          <w:rFonts w:ascii="Arial" w:hAnsi="Arial" w:cs="Times New Roman"/>
          <w:lang w:val="es-ES"/>
        </w:rPr>
      </w:pPr>
      <w:r>
        <w:rPr>
          <w:rFonts w:ascii="Arial" w:hAnsi="Arial" w:cs="Times New Roman"/>
          <w:lang w:val="es-ES"/>
        </w:rPr>
        <w:t>Requisitos No Funcionales</w:t>
      </w:r>
    </w:p>
    <w:p w14:paraId="5D39336F" w14:textId="77777777" w:rsidR="005E456C" w:rsidRDefault="005E456C" w:rsidP="005E456C">
      <w:pPr>
        <w:pStyle w:val="Encabezado"/>
        <w:rPr>
          <w:rFonts w:ascii="Arial" w:hAnsi="Arial" w:cs="Times New Roman"/>
          <w:lang w:val="es-E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40"/>
        <w:gridCol w:w="3240"/>
        <w:gridCol w:w="4158"/>
        <w:gridCol w:w="1242"/>
      </w:tblGrid>
      <w:tr w:rsidR="005E456C" w14:paraId="56E5A094" w14:textId="77777777" w:rsidTr="002F6F7F">
        <w:tc>
          <w:tcPr>
            <w:tcW w:w="540" w:type="dxa"/>
            <w:shd w:val="clear" w:color="auto" w:fill="D9D9D9"/>
          </w:tcPr>
          <w:p w14:paraId="76771225" w14:textId="77777777" w:rsidR="005E456C" w:rsidRDefault="005E456C" w:rsidP="002F6F7F">
            <w:pPr>
              <w:pStyle w:val="Piedepgina"/>
              <w:tabs>
                <w:tab w:val="clear" w:pos="4419"/>
                <w:tab w:val="clear" w:pos="8838"/>
              </w:tabs>
              <w:rPr>
                <w:rFonts w:ascii="Arial Narrow" w:hAnsi="Arial Narrow" w:cs="Times New Roman"/>
                <w:lang w:val="es-ES"/>
              </w:rPr>
            </w:pPr>
            <w:r>
              <w:rPr>
                <w:rFonts w:ascii="Arial Narrow" w:hAnsi="Arial Narrow" w:cs="Times New Roman"/>
                <w:lang w:val="es-ES"/>
              </w:rPr>
              <w:t>Nro.</w:t>
            </w:r>
          </w:p>
        </w:tc>
        <w:tc>
          <w:tcPr>
            <w:tcW w:w="3240" w:type="dxa"/>
            <w:shd w:val="clear" w:color="auto" w:fill="D9D9D9"/>
          </w:tcPr>
          <w:p w14:paraId="51001A10" w14:textId="77777777" w:rsidR="005E456C" w:rsidRDefault="005E456C" w:rsidP="002F6F7F">
            <w:pPr>
              <w:jc w:val="center"/>
              <w:rPr>
                <w:rFonts w:ascii="Arial Narrow" w:hAnsi="Arial Narrow"/>
                <w:sz w:val="20"/>
              </w:rPr>
            </w:pPr>
            <w:r>
              <w:rPr>
                <w:rFonts w:ascii="Arial Narrow" w:hAnsi="Arial Narrow"/>
                <w:sz w:val="20"/>
              </w:rPr>
              <w:t xml:space="preserve">Nombre del Requisito </w:t>
            </w:r>
          </w:p>
          <w:p w14:paraId="0BF4C523" w14:textId="77777777" w:rsidR="005E456C" w:rsidRDefault="005E456C" w:rsidP="002F6F7F">
            <w:pPr>
              <w:jc w:val="center"/>
              <w:rPr>
                <w:rFonts w:ascii="Arial Narrow" w:hAnsi="Arial Narrow"/>
                <w:sz w:val="20"/>
              </w:rPr>
            </w:pPr>
            <w:r>
              <w:rPr>
                <w:rFonts w:ascii="Arial Narrow" w:hAnsi="Arial Narrow"/>
                <w:sz w:val="20"/>
              </w:rPr>
              <w:t>No Funcional</w:t>
            </w:r>
          </w:p>
        </w:tc>
        <w:tc>
          <w:tcPr>
            <w:tcW w:w="4158" w:type="dxa"/>
            <w:shd w:val="clear" w:color="auto" w:fill="D9D9D9"/>
          </w:tcPr>
          <w:p w14:paraId="483B83B7" w14:textId="77777777" w:rsidR="005E456C" w:rsidRDefault="005E456C" w:rsidP="002F6F7F">
            <w:pPr>
              <w:jc w:val="center"/>
              <w:rPr>
                <w:rFonts w:ascii="Arial Narrow" w:hAnsi="Arial Narrow"/>
                <w:sz w:val="20"/>
              </w:rPr>
            </w:pPr>
            <w:r>
              <w:rPr>
                <w:rFonts w:ascii="Arial Narrow" w:hAnsi="Arial Narrow"/>
                <w:sz w:val="20"/>
              </w:rPr>
              <w:t>Descripción detallada</w:t>
            </w:r>
          </w:p>
        </w:tc>
        <w:tc>
          <w:tcPr>
            <w:tcW w:w="1242" w:type="dxa"/>
            <w:shd w:val="clear" w:color="auto" w:fill="D9D9D9"/>
          </w:tcPr>
          <w:p w14:paraId="2E38DF92" w14:textId="77777777" w:rsidR="005E456C" w:rsidRDefault="005E456C" w:rsidP="002F6F7F">
            <w:pPr>
              <w:jc w:val="center"/>
              <w:rPr>
                <w:rFonts w:ascii="Arial Narrow" w:hAnsi="Arial Narrow"/>
                <w:sz w:val="20"/>
              </w:rPr>
            </w:pPr>
            <w:r>
              <w:rPr>
                <w:rFonts w:ascii="Arial Narrow" w:hAnsi="Arial Narrow"/>
                <w:sz w:val="20"/>
              </w:rPr>
              <w:t>Importancia (1..4)</w:t>
            </w:r>
          </w:p>
        </w:tc>
      </w:tr>
      <w:tr w:rsidR="005E456C" w14:paraId="233BC9E4" w14:textId="77777777" w:rsidTr="002F6F7F">
        <w:tc>
          <w:tcPr>
            <w:tcW w:w="540" w:type="dxa"/>
          </w:tcPr>
          <w:p w14:paraId="424E44FA" w14:textId="77777777" w:rsidR="005E456C" w:rsidRDefault="005E456C" w:rsidP="002F6F7F">
            <w:pPr>
              <w:rPr>
                <w:rFonts w:cs="Arial"/>
                <w:sz w:val="20"/>
              </w:rPr>
            </w:pPr>
            <w:r>
              <w:rPr>
                <w:rFonts w:cs="Arial"/>
                <w:sz w:val="20"/>
              </w:rPr>
              <w:t>1</w:t>
            </w:r>
          </w:p>
        </w:tc>
        <w:tc>
          <w:tcPr>
            <w:tcW w:w="3240" w:type="dxa"/>
          </w:tcPr>
          <w:p w14:paraId="4FB90449" w14:textId="77777777" w:rsidR="005E456C" w:rsidRDefault="005E456C" w:rsidP="002F6F7F">
            <w:pPr>
              <w:rPr>
                <w:rFonts w:cs="Arial"/>
                <w:sz w:val="20"/>
              </w:rPr>
            </w:pPr>
          </w:p>
        </w:tc>
        <w:tc>
          <w:tcPr>
            <w:tcW w:w="4158" w:type="dxa"/>
          </w:tcPr>
          <w:p w14:paraId="07E639B7" w14:textId="77777777" w:rsidR="005E456C" w:rsidRDefault="005E456C" w:rsidP="002F6F7F">
            <w:pPr>
              <w:rPr>
                <w:rFonts w:cs="Arial"/>
                <w:sz w:val="20"/>
              </w:rPr>
            </w:pPr>
          </w:p>
        </w:tc>
        <w:tc>
          <w:tcPr>
            <w:tcW w:w="1242" w:type="dxa"/>
          </w:tcPr>
          <w:p w14:paraId="2640E91D" w14:textId="77777777" w:rsidR="005E456C" w:rsidRDefault="005E456C" w:rsidP="002F6F7F">
            <w:pPr>
              <w:pStyle w:val="NormalWeb"/>
              <w:spacing w:before="0" w:beforeAutospacing="0" w:after="0" w:afterAutospacing="0"/>
              <w:rPr>
                <w:rFonts w:eastAsia="Times New Roman"/>
                <w:szCs w:val="24"/>
              </w:rPr>
            </w:pPr>
          </w:p>
        </w:tc>
      </w:tr>
      <w:tr w:rsidR="005E456C" w14:paraId="4945CDCC" w14:textId="77777777" w:rsidTr="002F6F7F">
        <w:tc>
          <w:tcPr>
            <w:tcW w:w="540" w:type="dxa"/>
          </w:tcPr>
          <w:p w14:paraId="47BCE6D3" w14:textId="77777777" w:rsidR="005E456C" w:rsidRDefault="005E456C" w:rsidP="002F6F7F">
            <w:pPr>
              <w:rPr>
                <w:rFonts w:cs="Arial"/>
                <w:sz w:val="20"/>
              </w:rPr>
            </w:pPr>
            <w:r>
              <w:rPr>
                <w:rFonts w:cs="Arial"/>
                <w:sz w:val="20"/>
              </w:rPr>
              <w:t>2</w:t>
            </w:r>
          </w:p>
        </w:tc>
        <w:tc>
          <w:tcPr>
            <w:tcW w:w="3240" w:type="dxa"/>
          </w:tcPr>
          <w:p w14:paraId="34F012EE" w14:textId="77777777" w:rsidR="005E456C" w:rsidRDefault="005E456C" w:rsidP="002F6F7F">
            <w:pPr>
              <w:rPr>
                <w:rFonts w:cs="Arial"/>
                <w:sz w:val="20"/>
              </w:rPr>
            </w:pPr>
          </w:p>
        </w:tc>
        <w:tc>
          <w:tcPr>
            <w:tcW w:w="4158" w:type="dxa"/>
          </w:tcPr>
          <w:p w14:paraId="79130BF9" w14:textId="77777777" w:rsidR="005E456C" w:rsidRDefault="005E456C" w:rsidP="002F6F7F">
            <w:pPr>
              <w:rPr>
                <w:rFonts w:cs="Arial"/>
                <w:sz w:val="20"/>
              </w:rPr>
            </w:pPr>
          </w:p>
        </w:tc>
        <w:tc>
          <w:tcPr>
            <w:tcW w:w="1242" w:type="dxa"/>
          </w:tcPr>
          <w:p w14:paraId="6ABF55A7" w14:textId="77777777" w:rsidR="005E456C" w:rsidRDefault="005E456C" w:rsidP="002F6F7F">
            <w:pPr>
              <w:rPr>
                <w:rFonts w:cs="Arial"/>
                <w:sz w:val="20"/>
              </w:rPr>
            </w:pPr>
          </w:p>
        </w:tc>
      </w:tr>
      <w:tr w:rsidR="005E456C" w14:paraId="56EA6F16" w14:textId="77777777" w:rsidTr="002F6F7F">
        <w:tc>
          <w:tcPr>
            <w:tcW w:w="540" w:type="dxa"/>
          </w:tcPr>
          <w:p w14:paraId="15F4D4B1" w14:textId="77777777" w:rsidR="005E456C" w:rsidRDefault="005E456C" w:rsidP="002F6F7F">
            <w:pPr>
              <w:rPr>
                <w:rFonts w:cs="Arial"/>
                <w:sz w:val="20"/>
              </w:rPr>
            </w:pPr>
            <w:r>
              <w:rPr>
                <w:rFonts w:cs="Arial"/>
                <w:sz w:val="20"/>
              </w:rPr>
              <w:t>3</w:t>
            </w:r>
          </w:p>
        </w:tc>
        <w:tc>
          <w:tcPr>
            <w:tcW w:w="3240" w:type="dxa"/>
          </w:tcPr>
          <w:p w14:paraId="6C904C03" w14:textId="77777777" w:rsidR="005E456C" w:rsidRDefault="005E456C" w:rsidP="002F6F7F">
            <w:pPr>
              <w:rPr>
                <w:rFonts w:cs="Arial"/>
                <w:sz w:val="20"/>
              </w:rPr>
            </w:pPr>
          </w:p>
        </w:tc>
        <w:tc>
          <w:tcPr>
            <w:tcW w:w="4158" w:type="dxa"/>
          </w:tcPr>
          <w:p w14:paraId="76C0F464" w14:textId="77777777" w:rsidR="005E456C" w:rsidRDefault="005E456C" w:rsidP="002F6F7F">
            <w:pPr>
              <w:rPr>
                <w:rFonts w:cs="Arial"/>
                <w:sz w:val="20"/>
              </w:rPr>
            </w:pPr>
          </w:p>
        </w:tc>
        <w:tc>
          <w:tcPr>
            <w:tcW w:w="1242" w:type="dxa"/>
          </w:tcPr>
          <w:p w14:paraId="636C9058" w14:textId="77777777" w:rsidR="005E456C" w:rsidRDefault="005E456C" w:rsidP="002F6F7F">
            <w:pPr>
              <w:rPr>
                <w:rFonts w:cs="Arial"/>
                <w:sz w:val="20"/>
              </w:rPr>
            </w:pPr>
          </w:p>
        </w:tc>
      </w:tr>
    </w:tbl>
    <w:p w14:paraId="7AB48724" w14:textId="77777777" w:rsidR="005E456C" w:rsidRDefault="005E456C" w:rsidP="005E456C">
      <w:pPr>
        <w:tabs>
          <w:tab w:val="num" w:pos="1418"/>
        </w:tabs>
        <w:rPr>
          <w:b/>
          <w:bCs/>
        </w:rPr>
      </w:pPr>
    </w:p>
    <w:p w14:paraId="7AB15C59" w14:textId="77777777" w:rsidR="005E456C" w:rsidRDefault="005E456C" w:rsidP="005E456C">
      <w:pPr>
        <w:tabs>
          <w:tab w:val="num" w:pos="1418"/>
        </w:tabs>
        <w:rPr>
          <w:b/>
          <w:bCs/>
        </w:rPr>
      </w:pPr>
    </w:p>
    <w:p w14:paraId="0130AE4F" w14:textId="77777777" w:rsidR="005E456C" w:rsidRDefault="005E456C" w:rsidP="005E456C">
      <w:pPr>
        <w:numPr>
          <w:ilvl w:val="0"/>
          <w:numId w:val="6"/>
        </w:numPr>
        <w:rPr>
          <w:b/>
          <w:bCs/>
        </w:rPr>
      </w:pPr>
      <w:r>
        <w:rPr>
          <w:b/>
          <w:bCs/>
        </w:rPr>
        <w:t>Catálogo de Excepciones  (DSI 1.3)</w:t>
      </w:r>
    </w:p>
    <w:p w14:paraId="439BB66F" w14:textId="77777777" w:rsidR="005E456C" w:rsidRDefault="005E456C" w:rsidP="005E456C">
      <w:pPr>
        <w:tabs>
          <w:tab w:val="num" w:pos="1418"/>
        </w:tabs>
        <w:rPr>
          <w:b/>
          <w:bCs/>
        </w:rPr>
      </w:pPr>
    </w:p>
    <w:p w14:paraId="47B2A0D5" w14:textId="77777777" w:rsidR="005E456C" w:rsidRDefault="005E456C" w:rsidP="005E456C">
      <w:pPr>
        <w:tabs>
          <w:tab w:val="num" w:pos="1418"/>
        </w:tabs>
        <w:rPr>
          <w:color w:val="339966"/>
          <w:sz w:val="20"/>
        </w:rPr>
      </w:pPr>
      <w:r>
        <w:rPr>
          <w:color w:val="339966"/>
          <w:sz w:val="20"/>
        </w:rPr>
        <w:t>Se especifica el comportamiento no habitual del sistema o la descripción de situaciones anómalas, por ejemplo: Fallas en comunicaciones, base de datos, registro de valores no válidos, etc.</w:t>
      </w:r>
    </w:p>
    <w:p w14:paraId="2AD0EEE3" w14:textId="77777777" w:rsidR="005E456C" w:rsidRDefault="005E456C" w:rsidP="005E456C">
      <w:pPr>
        <w:pStyle w:val="Encabezado"/>
        <w:rPr>
          <w:rFonts w:ascii="Arial" w:hAnsi="Arial" w:cs="Times New Roman"/>
          <w:lang w:val="es-ES"/>
        </w:rPr>
      </w:pPr>
    </w:p>
    <w:tbl>
      <w:tblPr>
        <w:tblW w:w="9180" w:type="dxa"/>
        <w:tblInd w:w="17" w:type="dxa"/>
        <w:tblCellMar>
          <w:left w:w="0" w:type="dxa"/>
          <w:right w:w="0" w:type="dxa"/>
        </w:tblCellMar>
        <w:tblLook w:val="0000" w:firstRow="0" w:lastRow="0" w:firstColumn="0" w:lastColumn="0" w:noHBand="0" w:noVBand="0"/>
      </w:tblPr>
      <w:tblGrid>
        <w:gridCol w:w="2880"/>
        <w:gridCol w:w="6300"/>
      </w:tblGrid>
      <w:tr w:rsidR="005E456C" w14:paraId="15F1DFDB" w14:textId="77777777" w:rsidTr="002F6F7F">
        <w:trPr>
          <w:cantSplit/>
          <w:trHeight w:val="255"/>
        </w:trPr>
        <w:tc>
          <w:tcPr>
            <w:tcW w:w="2880" w:type="dxa"/>
            <w:tcBorders>
              <w:top w:val="single" w:sz="4" w:space="0" w:color="auto"/>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14:paraId="2C693656" w14:textId="77777777" w:rsidR="005E456C" w:rsidRDefault="005E456C" w:rsidP="002F6F7F">
            <w:pPr>
              <w:pStyle w:val="NormalWeb"/>
              <w:spacing w:before="0" w:beforeAutospacing="0" w:after="0" w:afterAutospacing="0"/>
              <w:rPr>
                <w:rFonts w:ascii="Arial Narrow" w:eastAsia="Times New Roman" w:hAnsi="Arial Narrow"/>
                <w:szCs w:val="18"/>
                <w:lang w:val="es-ES_tradnl"/>
              </w:rPr>
            </w:pPr>
            <w:r>
              <w:rPr>
                <w:rFonts w:ascii="Arial Narrow" w:eastAsia="Times New Roman" w:hAnsi="Arial Narrow"/>
                <w:szCs w:val="18"/>
                <w:lang w:val="es-ES_tradnl"/>
              </w:rPr>
              <w:t>Tipo:</w:t>
            </w:r>
          </w:p>
        </w:tc>
        <w:tc>
          <w:tcPr>
            <w:tcW w:w="6300" w:type="dxa"/>
            <w:tcBorders>
              <w:top w:val="single" w:sz="4" w:space="0" w:color="auto"/>
              <w:left w:val="nil"/>
              <w:bottom w:val="single" w:sz="4" w:space="0" w:color="auto"/>
              <w:right w:val="single" w:sz="4" w:space="0" w:color="auto"/>
            </w:tcBorders>
            <w:tcMar>
              <w:top w:w="17" w:type="dxa"/>
              <w:left w:w="17" w:type="dxa"/>
              <w:bottom w:w="0" w:type="dxa"/>
              <w:right w:w="17" w:type="dxa"/>
            </w:tcMar>
          </w:tcPr>
          <w:p w14:paraId="5B5639BD" w14:textId="77777777" w:rsidR="005E456C" w:rsidRDefault="005E456C" w:rsidP="002F6F7F">
            <w:pPr>
              <w:pStyle w:val="Default"/>
              <w:autoSpaceDE/>
              <w:autoSpaceDN/>
              <w:adjustRightInd/>
              <w:rPr>
                <w:rFonts w:ascii="Arial" w:hAnsi="Arial" w:cs="Arial"/>
                <w:szCs w:val="24"/>
              </w:rPr>
            </w:pPr>
          </w:p>
        </w:tc>
      </w:tr>
      <w:tr w:rsidR="005E456C" w14:paraId="68AD00C7" w14:textId="77777777" w:rsidTr="002F6F7F">
        <w:trPr>
          <w:trHeight w:val="255"/>
        </w:trPr>
        <w:tc>
          <w:tcPr>
            <w:tcW w:w="9180" w:type="dxa"/>
            <w:gridSpan w:val="2"/>
            <w:tcBorders>
              <w:top w:val="single" w:sz="4" w:space="0" w:color="auto"/>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14:paraId="7B258004" w14:textId="77777777" w:rsidR="005E456C" w:rsidRDefault="005E456C" w:rsidP="002F6F7F">
            <w:pPr>
              <w:pStyle w:val="NormalWeb"/>
              <w:spacing w:before="0" w:beforeAutospacing="0" w:after="0" w:afterAutospacing="0"/>
              <w:rPr>
                <w:rFonts w:ascii="Arial Narrow" w:eastAsia="Times New Roman" w:hAnsi="Arial Narrow"/>
                <w:szCs w:val="24"/>
              </w:rPr>
            </w:pPr>
            <w:r>
              <w:rPr>
                <w:rFonts w:ascii="Arial Narrow" w:eastAsia="Times New Roman" w:hAnsi="Arial Narrow"/>
                <w:szCs w:val="24"/>
              </w:rPr>
              <w:t>Descripción:</w:t>
            </w:r>
          </w:p>
        </w:tc>
      </w:tr>
      <w:tr w:rsidR="005E456C" w14:paraId="3AB845F4" w14:textId="77777777" w:rsidTr="002F6F7F">
        <w:trPr>
          <w:trHeight w:val="750"/>
        </w:trPr>
        <w:tc>
          <w:tcPr>
            <w:tcW w:w="9180" w:type="dxa"/>
            <w:gridSpan w:val="2"/>
            <w:tcBorders>
              <w:top w:val="single" w:sz="4" w:space="0" w:color="auto"/>
              <w:left w:val="single" w:sz="4" w:space="0" w:color="auto"/>
              <w:bottom w:val="single" w:sz="4" w:space="0" w:color="auto"/>
              <w:right w:val="single" w:sz="4" w:space="0" w:color="auto"/>
            </w:tcBorders>
            <w:tcMar>
              <w:top w:w="17" w:type="dxa"/>
              <w:left w:w="17" w:type="dxa"/>
              <w:bottom w:w="0" w:type="dxa"/>
              <w:right w:w="17" w:type="dxa"/>
            </w:tcMar>
          </w:tcPr>
          <w:p w14:paraId="5003BEB7" w14:textId="77777777" w:rsidR="005E456C" w:rsidRDefault="005E456C" w:rsidP="002F6F7F">
            <w:pPr>
              <w:pStyle w:val="Default"/>
              <w:autoSpaceDE/>
              <w:autoSpaceDN/>
              <w:adjustRightInd/>
              <w:rPr>
                <w:rFonts w:ascii="Arial Narrow" w:hAnsi="Arial Narrow" w:cs="Arial"/>
                <w:szCs w:val="24"/>
              </w:rPr>
            </w:pPr>
            <w:r>
              <w:rPr>
                <w:rFonts w:ascii="Arial Narrow" w:hAnsi="Arial Narrow" w:cs="Arial"/>
                <w:szCs w:val="24"/>
              </w:rPr>
              <w:t> </w:t>
            </w:r>
          </w:p>
        </w:tc>
      </w:tr>
      <w:tr w:rsidR="005E456C" w14:paraId="6EADDA8C" w14:textId="77777777" w:rsidTr="002F6F7F">
        <w:trPr>
          <w:trHeight w:val="255"/>
        </w:trPr>
        <w:tc>
          <w:tcPr>
            <w:tcW w:w="9180" w:type="dxa"/>
            <w:gridSpan w:val="2"/>
            <w:tcBorders>
              <w:top w:val="single" w:sz="4" w:space="0" w:color="auto"/>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14:paraId="4A606274" w14:textId="77777777" w:rsidR="005E456C" w:rsidRDefault="005E456C" w:rsidP="002F6F7F">
            <w:pPr>
              <w:pStyle w:val="NormalWeb"/>
              <w:spacing w:before="0" w:beforeAutospacing="0" w:after="0" w:afterAutospacing="0"/>
              <w:rPr>
                <w:rFonts w:ascii="Arial Narrow" w:eastAsia="Times New Roman" w:hAnsi="Arial Narrow"/>
                <w:szCs w:val="18"/>
                <w:lang w:val="es-ES_tradnl"/>
              </w:rPr>
            </w:pPr>
            <w:r>
              <w:rPr>
                <w:rFonts w:ascii="Arial Narrow" w:eastAsia="Times New Roman" w:hAnsi="Arial Narrow"/>
                <w:szCs w:val="18"/>
                <w:lang w:val="es-ES_tradnl"/>
              </w:rPr>
              <w:t>Condiciones Previas del Sistema de Información:</w:t>
            </w:r>
          </w:p>
        </w:tc>
      </w:tr>
      <w:tr w:rsidR="005E456C" w14:paraId="6758195A" w14:textId="77777777" w:rsidTr="002F6F7F">
        <w:trPr>
          <w:trHeight w:val="750"/>
        </w:trPr>
        <w:tc>
          <w:tcPr>
            <w:tcW w:w="9180" w:type="dxa"/>
            <w:gridSpan w:val="2"/>
            <w:tcBorders>
              <w:top w:val="single" w:sz="4" w:space="0" w:color="auto"/>
              <w:left w:val="single" w:sz="4" w:space="0" w:color="auto"/>
              <w:bottom w:val="single" w:sz="4" w:space="0" w:color="auto"/>
              <w:right w:val="single" w:sz="4" w:space="0" w:color="000000"/>
            </w:tcBorders>
            <w:tcMar>
              <w:top w:w="17" w:type="dxa"/>
              <w:left w:w="17" w:type="dxa"/>
              <w:bottom w:w="0" w:type="dxa"/>
              <w:right w:w="17" w:type="dxa"/>
            </w:tcMar>
          </w:tcPr>
          <w:p w14:paraId="1EA627F8" w14:textId="77777777" w:rsidR="005E456C" w:rsidRDefault="005E456C" w:rsidP="002F6F7F">
            <w:pPr>
              <w:pStyle w:val="Default"/>
              <w:autoSpaceDE/>
              <w:autoSpaceDN/>
              <w:adjustRightInd/>
              <w:rPr>
                <w:rFonts w:ascii="Arial" w:hAnsi="Arial" w:cs="Arial"/>
                <w:szCs w:val="24"/>
              </w:rPr>
            </w:pPr>
          </w:p>
        </w:tc>
      </w:tr>
      <w:tr w:rsidR="005E456C" w14:paraId="6CB3A3DE" w14:textId="77777777" w:rsidTr="002F6F7F">
        <w:trPr>
          <w:trHeight w:val="255"/>
        </w:trPr>
        <w:tc>
          <w:tcPr>
            <w:tcW w:w="2880" w:type="dxa"/>
            <w:tcBorders>
              <w:top w:val="nil"/>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14:paraId="39D17DBE" w14:textId="77777777" w:rsidR="005E456C" w:rsidRDefault="005E456C" w:rsidP="002F6F7F">
            <w:pPr>
              <w:pStyle w:val="NormalWeb"/>
              <w:spacing w:before="0" w:beforeAutospacing="0" w:after="0" w:afterAutospacing="0"/>
              <w:rPr>
                <w:rFonts w:ascii="Arial Narrow" w:eastAsia="Times New Roman" w:hAnsi="Arial Narrow"/>
                <w:szCs w:val="18"/>
                <w:lang w:val="es-ES_tradnl"/>
              </w:rPr>
            </w:pPr>
            <w:r>
              <w:rPr>
                <w:rFonts w:ascii="Arial Narrow" w:eastAsia="Times New Roman" w:hAnsi="Arial Narrow"/>
                <w:szCs w:val="18"/>
                <w:lang w:val="es-ES_tradnl"/>
              </w:rPr>
              <w:t xml:space="preserve">Elemento Afectado: </w:t>
            </w:r>
          </w:p>
        </w:tc>
        <w:tc>
          <w:tcPr>
            <w:tcW w:w="6300" w:type="dxa"/>
            <w:tcBorders>
              <w:top w:val="single" w:sz="4" w:space="0" w:color="auto"/>
              <w:left w:val="nil"/>
              <w:bottom w:val="single" w:sz="4" w:space="0" w:color="auto"/>
              <w:right w:val="single" w:sz="4" w:space="0" w:color="auto"/>
            </w:tcBorders>
            <w:tcMar>
              <w:top w:w="17" w:type="dxa"/>
              <w:left w:w="17" w:type="dxa"/>
              <w:bottom w:w="0" w:type="dxa"/>
              <w:right w:w="17" w:type="dxa"/>
            </w:tcMar>
          </w:tcPr>
          <w:p w14:paraId="34D1B904" w14:textId="77777777" w:rsidR="005E456C" w:rsidRDefault="005E456C" w:rsidP="002F6F7F">
            <w:pPr>
              <w:pStyle w:val="Default"/>
              <w:autoSpaceDE/>
              <w:autoSpaceDN/>
              <w:adjustRightInd/>
              <w:rPr>
                <w:rFonts w:ascii="Arial" w:hAnsi="Arial" w:cs="Arial"/>
                <w:szCs w:val="24"/>
              </w:rPr>
            </w:pPr>
          </w:p>
        </w:tc>
      </w:tr>
      <w:tr w:rsidR="005E456C" w14:paraId="6EDDA749" w14:textId="77777777" w:rsidTr="002F6F7F">
        <w:trPr>
          <w:trHeight w:val="255"/>
        </w:trPr>
        <w:tc>
          <w:tcPr>
            <w:tcW w:w="9180" w:type="dxa"/>
            <w:gridSpan w:val="2"/>
            <w:tcBorders>
              <w:top w:val="single" w:sz="4" w:space="0" w:color="auto"/>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14:paraId="42A27E8C" w14:textId="77777777" w:rsidR="005E456C" w:rsidRDefault="005E456C" w:rsidP="002F6F7F">
            <w:pPr>
              <w:pStyle w:val="NormalWeb"/>
              <w:spacing w:before="0" w:beforeAutospacing="0" w:after="0" w:afterAutospacing="0"/>
              <w:rPr>
                <w:rFonts w:ascii="Arial Narrow" w:eastAsia="Times New Roman" w:hAnsi="Arial Narrow"/>
                <w:szCs w:val="18"/>
                <w:lang w:val="es-ES_tradnl"/>
              </w:rPr>
            </w:pPr>
            <w:r>
              <w:rPr>
                <w:rFonts w:ascii="Arial Narrow" w:eastAsia="Times New Roman" w:hAnsi="Arial Narrow"/>
                <w:szCs w:val="18"/>
                <w:lang w:val="es-ES_tradnl"/>
              </w:rPr>
              <w:t>Respuesta del Sistema de Información:</w:t>
            </w:r>
          </w:p>
        </w:tc>
      </w:tr>
      <w:tr w:rsidR="005E456C" w14:paraId="45CBA833" w14:textId="77777777" w:rsidTr="002F6F7F">
        <w:trPr>
          <w:trHeight w:val="750"/>
        </w:trPr>
        <w:tc>
          <w:tcPr>
            <w:tcW w:w="9180" w:type="dxa"/>
            <w:gridSpan w:val="2"/>
            <w:tcBorders>
              <w:top w:val="single" w:sz="4" w:space="0" w:color="auto"/>
              <w:left w:val="single" w:sz="4" w:space="0" w:color="auto"/>
              <w:bottom w:val="single" w:sz="4" w:space="0" w:color="auto"/>
              <w:right w:val="single" w:sz="4" w:space="0" w:color="auto"/>
            </w:tcBorders>
            <w:tcMar>
              <w:top w:w="17" w:type="dxa"/>
              <w:left w:w="17" w:type="dxa"/>
              <w:bottom w:w="0" w:type="dxa"/>
              <w:right w:w="17" w:type="dxa"/>
            </w:tcMar>
          </w:tcPr>
          <w:p w14:paraId="486780F9" w14:textId="77777777" w:rsidR="005E456C" w:rsidRDefault="005E456C" w:rsidP="002F6F7F">
            <w:pPr>
              <w:jc w:val="left"/>
              <w:rPr>
                <w:rFonts w:cs="Arial"/>
                <w:color w:val="0000FF"/>
                <w:sz w:val="20"/>
              </w:rPr>
            </w:pPr>
          </w:p>
        </w:tc>
      </w:tr>
    </w:tbl>
    <w:p w14:paraId="31007AE7" w14:textId="77777777" w:rsidR="005E456C" w:rsidRDefault="005E456C" w:rsidP="005E456C">
      <w:pPr>
        <w:ind w:left="3053"/>
        <w:rPr>
          <w:b/>
          <w:bCs/>
          <w:color w:val="339966"/>
        </w:rPr>
      </w:pPr>
    </w:p>
    <w:p w14:paraId="7A77C99B" w14:textId="77777777" w:rsidR="005E456C" w:rsidRDefault="005E456C" w:rsidP="005E456C">
      <w:pPr>
        <w:rPr>
          <w:b/>
          <w:bCs/>
          <w:color w:val="339966"/>
          <w:sz w:val="20"/>
        </w:rPr>
      </w:pPr>
      <w:r>
        <w:rPr>
          <w:b/>
          <w:bCs/>
          <w:color w:val="339966"/>
          <w:sz w:val="20"/>
        </w:rPr>
        <w:t>CONTENIDO DE CADA CAMPO</w:t>
      </w:r>
    </w:p>
    <w:p w14:paraId="607E2968" w14:textId="77777777" w:rsidR="005E456C" w:rsidRDefault="005E456C" w:rsidP="005E456C">
      <w:pPr>
        <w:numPr>
          <w:ilvl w:val="3"/>
          <w:numId w:val="4"/>
        </w:numPr>
        <w:tabs>
          <w:tab w:val="clear" w:pos="2880"/>
          <w:tab w:val="num" w:pos="284"/>
        </w:tabs>
        <w:ind w:hanging="2880"/>
        <w:rPr>
          <w:rFonts w:cs="Arial"/>
          <w:color w:val="339966"/>
          <w:sz w:val="20"/>
          <w:szCs w:val="18"/>
          <w:lang w:val="es-ES_tradnl"/>
        </w:rPr>
      </w:pPr>
      <w:r w:rsidRPr="004E29F8">
        <w:rPr>
          <w:rFonts w:cs="Arial"/>
          <w:color w:val="339966"/>
          <w:sz w:val="20"/>
          <w:szCs w:val="18"/>
          <w:lang w:val="es-ES_tradnl"/>
        </w:rPr>
        <w:t>Tipo: Es el Tipo de excepción (base de datos, telecomunicación, servidor, etc.)</w:t>
      </w:r>
    </w:p>
    <w:p w14:paraId="63075C69" w14:textId="77777777" w:rsidR="005E456C" w:rsidRDefault="005E456C" w:rsidP="005E456C">
      <w:pPr>
        <w:numPr>
          <w:ilvl w:val="3"/>
          <w:numId w:val="4"/>
        </w:numPr>
        <w:tabs>
          <w:tab w:val="clear" w:pos="2880"/>
          <w:tab w:val="num" w:pos="284"/>
        </w:tabs>
        <w:ind w:hanging="2880"/>
        <w:rPr>
          <w:rFonts w:cs="Arial"/>
          <w:color w:val="339966"/>
          <w:sz w:val="20"/>
          <w:szCs w:val="18"/>
          <w:lang w:val="es-ES_tradnl"/>
        </w:rPr>
      </w:pPr>
      <w:r w:rsidRPr="004E29F8">
        <w:rPr>
          <w:rFonts w:cs="Arial"/>
          <w:color w:val="339966"/>
          <w:sz w:val="20"/>
          <w:szCs w:val="18"/>
          <w:lang w:val="es-ES_tradnl"/>
        </w:rPr>
        <w:t>Descripción: La descripción de la excepción</w:t>
      </w:r>
    </w:p>
    <w:p w14:paraId="2C711BFC" w14:textId="77777777" w:rsidR="005E456C" w:rsidRDefault="005E456C" w:rsidP="005E456C">
      <w:pPr>
        <w:numPr>
          <w:ilvl w:val="3"/>
          <w:numId w:val="4"/>
        </w:numPr>
        <w:tabs>
          <w:tab w:val="clear" w:pos="2880"/>
          <w:tab w:val="num" w:pos="284"/>
        </w:tabs>
        <w:ind w:left="284" w:hanging="284"/>
        <w:rPr>
          <w:rFonts w:cs="Arial"/>
          <w:color w:val="339966"/>
          <w:sz w:val="20"/>
          <w:szCs w:val="18"/>
          <w:lang w:val="es-ES_tradnl"/>
        </w:rPr>
      </w:pPr>
      <w:r w:rsidRPr="004E29F8">
        <w:rPr>
          <w:rFonts w:cs="Arial"/>
          <w:color w:val="339966"/>
          <w:sz w:val="20"/>
          <w:szCs w:val="18"/>
          <w:lang w:val="es-ES_tradnl"/>
        </w:rPr>
        <w:t>Condiciones Previas del Sistema de Información: Son las condiciones que se cumplen para la excepción</w:t>
      </w:r>
    </w:p>
    <w:p w14:paraId="0A4B6559" w14:textId="77777777" w:rsidR="005E456C" w:rsidRDefault="005E456C" w:rsidP="005E456C">
      <w:pPr>
        <w:numPr>
          <w:ilvl w:val="3"/>
          <w:numId w:val="4"/>
        </w:numPr>
        <w:tabs>
          <w:tab w:val="clear" w:pos="2880"/>
          <w:tab w:val="num" w:pos="284"/>
        </w:tabs>
        <w:ind w:hanging="2880"/>
        <w:rPr>
          <w:rFonts w:cs="Arial"/>
          <w:color w:val="339966"/>
          <w:sz w:val="20"/>
          <w:szCs w:val="18"/>
          <w:lang w:val="es-ES_tradnl"/>
        </w:rPr>
      </w:pPr>
      <w:r w:rsidRPr="004E29F8">
        <w:rPr>
          <w:rFonts w:cs="Arial"/>
          <w:color w:val="339966"/>
          <w:sz w:val="20"/>
          <w:szCs w:val="18"/>
          <w:lang w:val="es-ES_tradnl"/>
        </w:rPr>
        <w:t>Elemento Afectado: Nodo, Modulo, Caso de Uso afectado por la excepción.</w:t>
      </w:r>
    </w:p>
    <w:p w14:paraId="097BAFCC" w14:textId="77777777" w:rsidR="005E456C" w:rsidRPr="004E29F8" w:rsidRDefault="005E456C" w:rsidP="005E456C">
      <w:pPr>
        <w:numPr>
          <w:ilvl w:val="3"/>
          <w:numId w:val="4"/>
        </w:numPr>
        <w:tabs>
          <w:tab w:val="clear" w:pos="2880"/>
          <w:tab w:val="num" w:pos="284"/>
        </w:tabs>
        <w:ind w:left="284" w:hanging="284"/>
        <w:rPr>
          <w:rFonts w:cs="Arial"/>
          <w:color w:val="339966"/>
          <w:sz w:val="20"/>
          <w:szCs w:val="18"/>
          <w:lang w:val="es-ES_tradnl"/>
        </w:rPr>
      </w:pPr>
      <w:r w:rsidRPr="004E29F8">
        <w:rPr>
          <w:rFonts w:cs="Arial"/>
          <w:color w:val="339966"/>
          <w:sz w:val="20"/>
          <w:szCs w:val="18"/>
          <w:lang w:val="es-ES_tradnl"/>
        </w:rPr>
        <w:t>Respuesta del Sistema de Información: Se tiene que describir la respuesta de los sistemas y que elemento tiene asociado (Modulo, Clase, procedimiento)</w:t>
      </w:r>
    </w:p>
    <w:p w14:paraId="6913DBE1" w14:textId="77777777" w:rsidR="005E456C" w:rsidRDefault="005E456C" w:rsidP="005E456C">
      <w:pPr>
        <w:tabs>
          <w:tab w:val="num" w:pos="1418"/>
        </w:tabs>
        <w:rPr>
          <w:sz w:val="20"/>
        </w:rPr>
      </w:pPr>
    </w:p>
    <w:p w14:paraId="39E73E79" w14:textId="77777777" w:rsidR="005E456C" w:rsidRDefault="005E456C" w:rsidP="005E456C">
      <w:pPr>
        <w:numPr>
          <w:ilvl w:val="0"/>
          <w:numId w:val="6"/>
        </w:numPr>
        <w:tabs>
          <w:tab w:val="num" w:pos="1418"/>
        </w:tabs>
        <w:rPr>
          <w:b/>
          <w:bCs/>
        </w:rPr>
      </w:pPr>
      <w:r>
        <w:rPr>
          <w:b/>
          <w:bCs/>
        </w:rPr>
        <w:t>Entorno Tecnológico del Sistema. (DSI 1.3)</w:t>
      </w:r>
    </w:p>
    <w:p w14:paraId="77548BD5" w14:textId="77777777" w:rsidR="005E456C" w:rsidRDefault="005E456C" w:rsidP="005E456C"/>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5E456C" w14:paraId="77117F64" w14:textId="77777777" w:rsidTr="002F6F7F">
        <w:tc>
          <w:tcPr>
            <w:tcW w:w="9180" w:type="dxa"/>
            <w:gridSpan w:val="2"/>
            <w:shd w:val="clear" w:color="auto" w:fill="E6E6E6"/>
          </w:tcPr>
          <w:p w14:paraId="01856F75" w14:textId="77777777" w:rsidR="005E456C" w:rsidRDefault="005E456C" w:rsidP="002F6F7F">
            <w:pPr>
              <w:pStyle w:val="Piedepgina"/>
              <w:tabs>
                <w:tab w:val="clear" w:pos="4419"/>
                <w:tab w:val="clear" w:pos="8838"/>
              </w:tabs>
              <w:rPr>
                <w:rFonts w:ascii="Arial Narrow" w:hAnsi="Arial Narrow" w:cs="Times New Roman"/>
                <w:lang w:val="es-ES"/>
              </w:rPr>
            </w:pPr>
            <w:r>
              <w:rPr>
                <w:rFonts w:ascii="Arial Narrow" w:hAnsi="Arial Narrow" w:cs="Times New Roman"/>
                <w:lang w:val="es-ES"/>
              </w:rPr>
              <w:t>Elementos de la infraestructura</w:t>
            </w:r>
          </w:p>
        </w:tc>
      </w:tr>
      <w:tr w:rsidR="005E456C" w14:paraId="3EC09CE6" w14:textId="77777777" w:rsidTr="002F6F7F">
        <w:tc>
          <w:tcPr>
            <w:tcW w:w="1800" w:type="dxa"/>
            <w:shd w:val="clear" w:color="auto" w:fill="E6E6E6"/>
          </w:tcPr>
          <w:p w14:paraId="75511FC1" w14:textId="77777777" w:rsidR="005E456C" w:rsidRDefault="005E456C" w:rsidP="002F6F7F">
            <w:pPr>
              <w:pStyle w:val="Default"/>
              <w:tabs>
                <w:tab w:val="num" w:pos="2628"/>
              </w:tabs>
              <w:autoSpaceDE/>
              <w:autoSpaceDN/>
              <w:adjustRightInd/>
              <w:rPr>
                <w:rFonts w:ascii="Arial Narrow" w:hAnsi="Arial Narrow" w:cs="Arial"/>
                <w:szCs w:val="18"/>
                <w:lang w:val="en-US"/>
              </w:rPr>
            </w:pPr>
            <w:r>
              <w:rPr>
                <w:rFonts w:ascii="Arial Narrow" w:hAnsi="Arial Narrow" w:cs="Arial"/>
                <w:szCs w:val="18"/>
                <w:lang w:val="en-US"/>
              </w:rPr>
              <w:t>Hardware</w:t>
            </w:r>
          </w:p>
        </w:tc>
        <w:tc>
          <w:tcPr>
            <w:tcW w:w="7380" w:type="dxa"/>
          </w:tcPr>
          <w:p w14:paraId="443C213B" w14:textId="77777777" w:rsidR="005E456C" w:rsidRDefault="005E456C" w:rsidP="002F6F7F">
            <w:pPr>
              <w:pStyle w:val="NormalWeb"/>
              <w:tabs>
                <w:tab w:val="num" w:pos="2628"/>
              </w:tabs>
              <w:spacing w:before="0" w:beforeAutospacing="0" w:after="0" w:afterAutospacing="0"/>
              <w:rPr>
                <w:rFonts w:eastAsia="Times New Roman"/>
                <w:szCs w:val="18"/>
                <w:lang w:val="en-US"/>
              </w:rPr>
            </w:pPr>
          </w:p>
          <w:p w14:paraId="51D3A07C" w14:textId="77777777" w:rsidR="005E456C" w:rsidRDefault="005E456C" w:rsidP="002F6F7F">
            <w:pPr>
              <w:pStyle w:val="NormalWeb"/>
              <w:tabs>
                <w:tab w:val="num" w:pos="2628"/>
              </w:tabs>
              <w:spacing w:before="0" w:beforeAutospacing="0" w:after="0" w:afterAutospacing="0"/>
              <w:rPr>
                <w:rFonts w:eastAsia="Times New Roman"/>
                <w:szCs w:val="18"/>
                <w:lang w:val="en-US"/>
              </w:rPr>
            </w:pPr>
          </w:p>
        </w:tc>
      </w:tr>
      <w:tr w:rsidR="005E456C" w:rsidRPr="004E29F8" w14:paraId="42639D06" w14:textId="77777777" w:rsidTr="002F6F7F">
        <w:tc>
          <w:tcPr>
            <w:tcW w:w="1800" w:type="dxa"/>
            <w:shd w:val="clear" w:color="auto" w:fill="E6E6E6"/>
          </w:tcPr>
          <w:p w14:paraId="7E4FF3F3" w14:textId="77777777" w:rsidR="005E456C" w:rsidRDefault="005E456C" w:rsidP="002F6F7F">
            <w:pPr>
              <w:tabs>
                <w:tab w:val="num" w:pos="2628"/>
              </w:tabs>
              <w:jc w:val="left"/>
              <w:rPr>
                <w:rFonts w:ascii="Arial Narrow" w:hAnsi="Arial Narrow" w:cs="Arial"/>
                <w:sz w:val="20"/>
                <w:szCs w:val="18"/>
                <w:lang w:val="en-US"/>
              </w:rPr>
            </w:pPr>
            <w:r>
              <w:rPr>
                <w:rFonts w:ascii="Arial Narrow" w:hAnsi="Arial Narrow" w:cs="Arial"/>
                <w:sz w:val="20"/>
                <w:szCs w:val="18"/>
                <w:lang w:val="en-US"/>
              </w:rPr>
              <w:t>Software</w:t>
            </w:r>
          </w:p>
        </w:tc>
        <w:tc>
          <w:tcPr>
            <w:tcW w:w="7380" w:type="dxa"/>
          </w:tcPr>
          <w:p w14:paraId="5C4EADA8" w14:textId="77777777" w:rsidR="005E456C" w:rsidRDefault="005E456C" w:rsidP="002F6F7F">
            <w:pPr>
              <w:tabs>
                <w:tab w:val="num" w:pos="2628"/>
              </w:tabs>
              <w:rPr>
                <w:rFonts w:cs="Arial"/>
                <w:sz w:val="20"/>
                <w:szCs w:val="18"/>
                <w:lang w:val="en-US"/>
              </w:rPr>
            </w:pPr>
          </w:p>
          <w:p w14:paraId="5168F3F3" w14:textId="77777777" w:rsidR="005E456C" w:rsidRDefault="005E456C" w:rsidP="002F6F7F">
            <w:pPr>
              <w:tabs>
                <w:tab w:val="num" w:pos="2628"/>
              </w:tabs>
              <w:rPr>
                <w:rFonts w:cs="Arial"/>
                <w:sz w:val="20"/>
                <w:szCs w:val="18"/>
                <w:lang w:val="en-US"/>
              </w:rPr>
            </w:pPr>
          </w:p>
        </w:tc>
      </w:tr>
      <w:tr w:rsidR="005E456C" w14:paraId="537B1C62" w14:textId="77777777" w:rsidTr="002F6F7F">
        <w:tc>
          <w:tcPr>
            <w:tcW w:w="1800" w:type="dxa"/>
            <w:shd w:val="clear" w:color="auto" w:fill="E6E6E6"/>
          </w:tcPr>
          <w:p w14:paraId="028BD0AA" w14:textId="77777777" w:rsidR="005E456C" w:rsidRDefault="005E456C" w:rsidP="002F6F7F">
            <w:pPr>
              <w:tabs>
                <w:tab w:val="num" w:pos="2628"/>
              </w:tabs>
              <w:jc w:val="left"/>
              <w:rPr>
                <w:rFonts w:ascii="Arial Narrow" w:hAnsi="Arial Narrow" w:cs="Arial"/>
                <w:sz w:val="20"/>
                <w:szCs w:val="18"/>
                <w:lang w:val="en-US"/>
              </w:rPr>
            </w:pPr>
            <w:r w:rsidRPr="004E29F8">
              <w:rPr>
                <w:rFonts w:ascii="Arial Narrow" w:hAnsi="Arial Narrow" w:cs="Arial"/>
                <w:sz w:val="20"/>
                <w:szCs w:val="18"/>
                <w:lang w:val="es-PE"/>
              </w:rPr>
              <w:t>Comunicaciones</w:t>
            </w:r>
          </w:p>
        </w:tc>
        <w:tc>
          <w:tcPr>
            <w:tcW w:w="7380" w:type="dxa"/>
          </w:tcPr>
          <w:p w14:paraId="48D0C94C" w14:textId="77777777" w:rsidR="005E456C" w:rsidRDefault="005E456C" w:rsidP="002F6F7F">
            <w:pPr>
              <w:tabs>
                <w:tab w:val="num" w:pos="2628"/>
              </w:tabs>
              <w:rPr>
                <w:rFonts w:cs="Arial"/>
                <w:sz w:val="20"/>
                <w:szCs w:val="18"/>
                <w:lang w:val="en-US"/>
              </w:rPr>
            </w:pPr>
          </w:p>
          <w:p w14:paraId="0CC743A7" w14:textId="77777777" w:rsidR="005E456C" w:rsidRDefault="005E456C" w:rsidP="002F6F7F">
            <w:pPr>
              <w:tabs>
                <w:tab w:val="num" w:pos="2628"/>
              </w:tabs>
              <w:rPr>
                <w:rFonts w:cs="Arial"/>
                <w:sz w:val="20"/>
                <w:szCs w:val="18"/>
                <w:lang w:val="en-US"/>
              </w:rPr>
            </w:pPr>
          </w:p>
        </w:tc>
      </w:tr>
    </w:tbl>
    <w:p w14:paraId="34FCB6B7" w14:textId="77777777" w:rsidR="005E456C" w:rsidRDefault="005E456C" w:rsidP="005E456C">
      <w:pPr>
        <w:ind w:left="528"/>
        <w:rPr>
          <w:rFonts w:cs="Arial"/>
          <w:i/>
          <w:iCs/>
          <w:szCs w:val="18"/>
          <w:lang w:val="es-MX"/>
        </w:rPr>
      </w:pPr>
    </w:p>
    <w:p w14:paraId="5DFA5F86" w14:textId="77777777" w:rsidR="005E456C" w:rsidRDefault="005E456C" w:rsidP="005E456C">
      <w:pPr>
        <w:rPr>
          <w:b/>
          <w:bCs/>
          <w:color w:val="339966"/>
          <w:sz w:val="20"/>
        </w:rPr>
      </w:pPr>
      <w:r>
        <w:rPr>
          <w:b/>
          <w:bCs/>
          <w:color w:val="339966"/>
          <w:sz w:val="20"/>
        </w:rPr>
        <w:t>CONTENIDO DE CADA CAMPO</w:t>
      </w:r>
    </w:p>
    <w:p w14:paraId="692F77BC" w14:textId="77777777" w:rsidR="005E456C" w:rsidRDefault="005E456C" w:rsidP="005E456C">
      <w:pPr>
        <w:numPr>
          <w:ilvl w:val="0"/>
          <w:numId w:val="11"/>
        </w:numPr>
        <w:rPr>
          <w:rFonts w:cs="Arial"/>
          <w:color w:val="339966"/>
          <w:sz w:val="20"/>
          <w:szCs w:val="18"/>
          <w:lang w:val="es-ES_tradnl"/>
        </w:rPr>
      </w:pPr>
      <w:r>
        <w:rPr>
          <w:rFonts w:cs="Arial"/>
          <w:color w:val="339966"/>
          <w:sz w:val="20"/>
          <w:szCs w:val="18"/>
        </w:rPr>
        <w:t>Hardware</w:t>
      </w:r>
      <w:r>
        <w:rPr>
          <w:rFonts w:cs="Arial"/>
          <w:color w:val="339966"/>
          <w:sz w:val="20"/>
          <w:szCs w:val="18"/>
          <w:lang w:val="es-ES_tradnl"/>
        </w:rPr>
        <w:t>:</w:t>
      </w:r>
      <w:r>
        <w:rPr>
          <w:rFonts w:cs="Arial"/>
          <w:color w:val="339966"/>
          <w:sz w:val="20"/>
          <w:szCs w:val="18"/>
          <w:lang w:val="es-ES_tradnl"/>
        </w:rPr>
        <w:tab/>
        <w:t>Procesadores</w:t>
      </w:r>
      <w:r>
        <w:rPr>
          <w:rFonts w:cs="Arial"/>
          <w:color w:val="339966"/>
          <w:sz w:val="20"/>
        </w:rPr>
        <w:t>, unidades de almacenamiento, estaciones de trabajo.</w:t>
      </w:r>
    </w:p>
    <w:p w14:paraId="5D116241" w14:textId="77777777" w:rsidR="005E456C" w:rsidRDefault="005E456C" w:rsidP="005E456C">
      <w:pPr>
        <w:numPr>
          <w:ilvl w:val="0"/>
          <w:numId w:val="11"/>
        </w:numPr>
        <w:rPr>
          <w:rFonts w:cs="Arial"/>
          <w:color w:val="339966"/>
          <w:sz w:val="20"/>
          <w:szCs w:val="18"/>
          <w:lang w:val="es-ES_tradnl"/>
        </w:rPr>
      </w:pPr>
      <w:r>
        <w:rPr>
          <w:rFonts w:cs="Arial"/>
          <w:color w:val="339966"/>
          <w:sz w:val="20"/>
          <w:szCs w:val="18"/>
        </w:rPr>
        <w:t>Software</w:t>
      </w:r>
      <w:r>
        <w:rPr>
          <w:rFonts w:cs="Arial"/>
          <w:color w:val="339966"/>
          <w:sz w:val="20"/>
          <w:szCs w:val="18"/>
          <w:lang w:val="es-ES_tradnl"/>
        </w:rPr>
        <w:t xml:space="preserve">: </w:t>
      </w:r>
      <w:r>
        <w:rPr>
          <w:rFonts w:cs="Arial"/>
          <w:color w:val="339966"/>
          <w:sz w:val="20"/>
          <w:szCs w:val="18"/>
          <w:lang w:val="es-ES_tradnl"/>
        </w:rPr>
        <w:tab/>
      </w:r>
      <w:r>
        <w:rPr>
          <w:rFonts w:cs="Arial"/>
          <w:color w:val="339966"/>
          <w:sz w:val="20"/>
        </w:rPr>
        <w:t>Sistemas operativos, subsistemas, middleware, gestores de bases de datos, sistemas de ficheros, software comercial, herramientas y utilidades de gestión propias del sistema, etc.</w:t>
      </w:r>
    </w:p>
    <w:p w14:paraId="7EF33439" w14:textId="77777777" w:rsidR="005E456C" w:rsidRDefault="005E456C" w:rsidP="005E456C">
      <w:pPr>
        <w:numPr>
          <w:ilvl w:val="0"/>
          <w:numId w:val="11"/>
        </w:numPr>
        <w:rPr>
          <w:rFonts w:cs="Arial"/>
          <w:color w:val="0000FF"/>
          <w:sz w:val="20"/>
          <w:szCs w:val="18"/>
          <w:lang w:val="es-ES_tradnl"/>
        </w:rPr>
      </w:pPr>
      <w:r>
        <w:rPr>
          <w:rFonts w:cs="Arial"/>
          <w:color w:val="339966"/>
          <w:sz w:val="20"/>
          <w:szCs w:val="18"/>
          <w:lang w:val="es-ES_tradnl"/>
        </w:rPr>
        <w:t xml:space="preserve">Comunicaciones: </w:t>
      </w:r>
      <w:r>
        <w:rPr>
          <w:rFonts w:cs="Arial"/>
          <w:color w:val="339966"/>
          <w:sz w:val="20"/>
        </w:rPr>
        <w:t>Diseño de la topología de la red, protocolos, nodos de red, etc.</w:t>
      </w:r>
    </w:p>
    <w:p w14:paraId="53275C07" w14:textId="77777777" w:rsidR="005E456C" w:rsidRDefault="005E456C" w:rsidP="005E456C">
      <w:pPr>
        <w:ind w:left="1800" w:hanging="1800"/>
        <w:rPr>
          <w:rFonts w:cs="Arial"/>
          <w:b/>
          <w:bCs/>
          <w:i/>
          <w:iCs/>
          <w:szCs w:val="18"/>
          <w:lang w:val="es-ES_tradnl"/>
        </w:rPr>
      </w:pPr>
    </w:p>
    <w:p w14:paraId="280252FC" w14:textId="77777777" w:rsidR="005E456C" w:rsidRDefault="005E456C" w:rsidP="005E456C">
      <w:pPr>
        <w:tabs>
          <w:tab w:val="num" w:pos="1418"/>
        </w:tabs>
        <w:rPr>
          <w:rFonts w:cs="Arial"/>
          <w:b/>
          <w:bCs/>
          <w:i/>
          <w:iCs/>
          <w:szCs w:val="18"/>
          <w:lang w:val="es-ES_tradnl"/>
        </w:rPr>
      </w:pPr>
    </w:p>
    <w:p w14:paraId="7C364A3C" w14:textId="77777777" w:rsidR="005E456C" w:rsidRDefault="005E456C" w:rsidP="005E456C">
      <w:pPr>
        <w:tabs>
          <w:tab w:val="num" w:pos="1418"/>
        </w:tabs>
        <w:rPr>
          <w:rFonts w:cs="Arial"/>
          <w:b/>
          <w:bCs/>
          <w:i/>
          <w:iCs/>
          <w:szCs w:val="18"/>
          <w:lang w:val="es-ES_tradnl"/>
        </w:rPr>
      </w:pPr>
    </w:p>
    <w:p w14:paraId="49CAE4F2" w14:textId="77777777" w:rsidR="005E456C" w:rsidRDefault="005E456C" w:rsidP="005E456C">
      <w:pPr>
        <w:numPr>
          <w:ilvl w:val="0"/>
          <w:numId w:val="6"/>
        </w:numPr>
        <w:tabs>
          <w:tab w:val="num" w:pos="1418"/>
        </w:tabs>
      </w:pPr>
      <w:r>
        <w:rPr>
          <w:b/>
          <w:bCs/>
        </w:rPr>
        <w:t>Estimación de la Planificación de Capacidades (DSI 1.3)</w:t>
      </w:r>
    </w:p>
    <w:p w14:paraId="07BDE937" w14:textId="77777777" w:rsidR="005E456C" w:rsidRDefault="005E456C" w:rsidP="005E456C"/>
    <w:p w14:paraId="1BA89988" w14:textId="77777777" w:rsidR="005E456C" w:rsidRDefault="005E456C" w:rsidP="005E456C"/>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51"/>
        <w:gridCol w:w="1852"/>
        <w:gridCol w:w="1711"/>
        <w:gridCol w:w="2366"/>
      </w:tblGrid>
      <w:tr w:rsidR="005E456C" w14:paraId="57D3E27C" w14:textId="77777777" w:rsidTr="002F6F7F">
        <w:trPr>
          <w:cantSplit/>
        </w:trPr>
        <w:tc>
          <w:tcPr>
            <w:tcW w:w="3251" w:type="dxa"/>
            <w:shd w:val="clear" w:color="auto" w:fill="E6E6E6"/>
          </w:tcPr>
          <w:p w14:paraId="2E16B2E0" w14:textId="77777777" w:rsidR="005E456C" w:rsidRDefault="005E456C" w:rsidP="002F6F7F">
            <w:pPr>
              <w:jc w:val="center"/>
              <w:rPr>
                <w:rFonts w:ascii="Arial Narrow" w:hAnsi="Arial Narrow"/>
                <w:sz w:val="20"/>
              </w:rPr>
            </w:pPr>
            <w:r>
              <w:rPr>
                <w:rFonts w:ascii="Arial Narrow" w:hAnsi="Arial Narrow"/>
                <w:sz w:val="20"/>
              </w:rPr>
              <w:t>Dispositivo</w:t>
            </w:r>
          </w:p>
        </w:tc>
        <w:tc>
          <w:tcPr>
            <w:tcW w:w="1852" w:type="dxa"/>
            <w:shd w:val="clear" w:color="auto" w:fill="E6E6E6"/>
          </w:tcPr>
          <w:p w14:paraId="37D90541" w14:textId="77777777" w:rsidR="005E456C" w:rsidRDefault="005E456C" w:rsidP="002F6F7F">
            <w:pPr>
              <w:jc w:val="center"/>
              <w:rPr>
                <w:rFonts w:ascii="Arial Narrow" w:hAnsi="Arial Narrow"/>
                <w:sz w:val="20"/>
              </w:rPr>
            </w:pPr>
            <w:r>
              <w:rPr>
                <w:rFonts w:ascii="Arial Narrow" w:hAnsi="Arial Narrow"/>
                <w:sz w:val="20"/>
              </w:rPr>
              <w:t>Almacenamiento</w:t>
            </w:r>
          </w:p>
        </w:tc>
        <w:tc>
          <w:tcPr>
            <w:tcW w:w="1711" w:type="dxa"/>
            <w:shd w:val="clear" w:color="auto" w:fill="E6E6E6"/>
          </w:tcPr>
          <w:p w14:paraId="1BAB6C34" w14:textId="77777777" w:rsidR="005E456C" w:rsidRDefault="005E456C" w:rsidP="002F6F7F">
            <w:pPr>
              <w:jc w:val="center"/>
              <w:rPr>
                <w:rFonts w:ascii="Arial Narrow" w:hAnsi="Arial Narrow"/>
                <w:sz w:val="20"/>
              </w:rPr>
            </w:pPr>
            <w:r>
              <w:rPr>
                <w:rFonts w:ascii="Arial Narrow" w:hAnsi="Arial Narrow"/>
                <w:sz w:val="20"/>
              </w:rPr>
              <w:t>Procesamiento</w:t>
            </w:r>
          </w:p>
        </w:tc>
        <w:tc>
          <w:tcPr>
            <w:tcW w:w="2366" w:type="dxa"/>
            <w:shd w:val="clear" w:color="auto" w:fill="E6E6E6"/>
          </w:tcPr>
          <w:p w14:paraId="1A62B559" w14:textId="77777777" w:rsidR="005E456C" w:rsidRDefault="005E456C" w:rsidP="002F6F7F">
            <w:pPr>
              <w:jc w:val="center"/>
              <w:rPr>
                <w:rFonts w:ascii="Arial Narrow" w:hAnsi="Arial Narrow"/>
                <w:sz w:val="20"/>
              </w:rPr>
            </w:pPr>
            <w:r>
              <w:rPr>
                <w:rFonts w:ascii="Arial Narrow" w:hAnsi="Arial Narrow"/>
                <w:sz w:val="20"/>
              </w:rPr>
              <w:t>Comunicación</w:t>
            </w:r>
          </w:p>
        </w:tc>
      </w:tr>
      <w:tr w:rsidR="005E456C" w14:paraId="6991BAF7" w14:textId="77777777" w:rsidTr="002F6F7F">
        <w:tc>
          <w:tcPr>
            <w:tcW w:w="3251" w:type="dxa"/>
          </w:tcPr>
          <w:p w14:paraId="76A49000" w14:textId="77777777" w:rsidR="005E456C" w:rsidRDefault="005E456C" w:rsidP="002F6F7F">
            <w:pPr>
              <w:jc w:val="left"/>
              <w:rPr>
                <w:sz w:val="20"/>
              </w:rPr>
            </w:pPr>
          </w:p>
        </w:tc>
        <w:tc>
          <w:tcPr>
            <w:tcW w:w="1852" w:type="dxa"/>
          </w:tcPr>
          <w:p w14:paraId="223551DA" w14:textId="77777777" w:rsidR="005E456C" w:rsidRDefault="005E456C" w:rsidP="002F6F7F">
            <w:pPr>
              <w:jc w:val="left"/>
              <w:rPr>
                <w:sz w:val="20"/>
              </w:rPr>
            </w:pPr>
          </w:p>
        </w:tc>
        <w:tc>
          <w:tcPr>
            <w:tcW w:w="1711" w:type="dxa"/>
          </w:tcPr>
          <w:p w14:paraId="7291E9CA" w14:textId="77777777" w:rsidR="005E456C" w:rsidRDefault="005E456C" w:rsidP="002F6F7F">
            <w:pPr>
              <w:jc w:val="left"/>
              <w:rPr>
                <w:sz w:val="20"/>
              </w:rPr>
            </w:pPr>
          </w:p>
        </w:tc>
        <w:tc>
          <w:tcPr>
            <w:tcW w:w="2366" w:type="dxa"/>
          </w:tcPr>
          <w:p w14:paraId="62C2E32A" w14:textId="77777777" w:rsidR="005E456C" w:rsidRDefault="005E456C" w:rsidP="002F6F7F">
            <w:pPr>
              <w:jc w:val="left"/>
              <w:rPr>
                <w:sz w:val="20"/>
              </w:rPr>
            </w:pPr>
          </w:p>
        </w:tc>
      </w:tr>
      <w:tr w:rsidR="005E456C" w14:paraId="7E5D8199" w14:textId="77777777" w:rsidTr="002F6F7F">
        <w:tc>
          <w:tcPr>
            <w:tcW w:w="3251" w:type="dxa"/>
          </w:tcPr>
          <w:p w14:paraId="16BE8779" w14:textId="77777777" w:rsidR="005E456C" w:rsidRDefault="005E456C" w:rsidP="002F6F7F">
            <w:pPr>
              <w:jc w:val="left"/>
              <w:rPr>
                <w:sz w:val="20"/>
              </w:rPr>
            </w:pPr>
          </w:p>
        </w:tc>
        <w:tc>
          <w:tcPr>
            <w:tcW w:w="1852" w:type="dxa"/>
          </w:tcPr>
          <w:p w14:paraId="265FFC75" w14:textId="77777777" w:rsidR="005E456C" w:rsidRDefault="005E456C" w:rsidP="002F6F7F">
            <w:pPr>
              <w:jc w:val="left"/>
              <w:rPr>
                <w:sz w:val="20"/>
              </w:rPr>
            </w:pPr>
          </w:p>
        </w:tc>
        <w:tc>
          <w:tcPr>
            <w:tcW w:w="1711" w:type="dxa"/>
          </w:tcPr>
          <w:p w14:paraId="4B64E3A1" w14:textId="77777777" w:rsidR="005E456C" w:rsidRDefault="005E456C" w:rsidP="002F6F7F">
            <w:pPr>
              <w:jc w:val="left"/>
              <w:rPr>
                <w:sz w:val="20"/>
              </w:rPr>
            </w:pPr>
          </w:p>
        </w:tc>
        <w:tc>
          <w:tcPr>
            <w:tcW w:w="2366" w:type="dxa"/>
          </w:tcPr>
          <w:p w14:paraId="787D6A22" w14:textId="77777777" w:rsidR="005E456C" w:rsidRDefault="005E456C" w:rsidP="002F6F7F">
            <w:pPr>
              <w:jc w:val="left"/>
              <w:rPr>
                <w:sz w:val="20"/>
              </w:rPr>
            </w:pPr>
          </w:p>
        </w:tc>
      </w:tr>
      <w:tr w:rsidR="005E456C" w14:paraId="15914991" w14:textId="77777777" w:rsidTr="002F6F7F">
        <w:tc>
          <w:tcPr>
            <w:tcW w:w="3251" w:type="dxa"/>
          </w:tcPr>
          <w:p w14:paraId="6441D679" w14:textId="77777777" w:rsidR="005E456C" w:rsidRDefault="005E456C" w:rsidP="002F6F7F">
            <w:pPr>
              <w:jc w:val="left"/>
              <w:rPr>
                <w:sz w:val="20"/>
              </w:rPr>
            </w:pPr>
          </w:p>
        </w:tc>
        <w:tc>
          <w:tcPr>
            <w:tcW w:w="1852" w:type="dxa"/>
          </w:tcPr>
          <w:p w14:paraId="4CCDBE97" w14:textId="77777777" w:rsidR="005E456C" w:rsidRDefault="005E456C" w:rsidP="002F6F7F">
            <w:pPr>
              <w:jc w:val="left"/>
              <w:rPr>
                <w:sz w:val="20"/>
              </w:rPr>
            </w:pPr>
          </w:p>
        </w:tc>
        <w:tc>
          <w:tcPr>
            <w:tcW w:w="1711" w:type="dxa"/>
          </w:tcPr>
          <w:p w14:paraId="0C159082" w14:textId="77777777" w:rsidR="005E456C" w:rsidRDefault="005E456C" w:rsidP="002F6F7F">
            <w:pPr>
              <w:jc w:val="left"/>
              <w:rPr>
                <w:sz w:val="20"/>
              </w:rPr>
            </w:pPr>
          </w:p>
        </w:tc>
        <w:tc>
          <w:tcPr>
            <w:tcW w:w="2366" w:type="dxa"/>
          </w:tcPr>
          <w:p w14:paraId="3255830D" w14:textId="77777777" w:rsidR="005E456C" w:rsidRDefault="005E456C" w:rsidP="002F6F7F">
            <w:pPr>
              <w:jc w:val="left"/>
              <w:rPr>
                <w:sz w:val="20"/>
              </w:rPr>
            </w:pPr>
          </w:p>
        </w:tc>
      </w:tr>
    </w:tbl>
    <w:p w14:paraId="01BFE9DD" w14:textId="77777777" w:rsidR="005E456C" w:rsidRDefault="005E456C" w:rsidP="005E456C">
      <w:pPr>
        <w:ind w:left="1980"/>
      </w:pPr>
    </w:p>
    <w:p w14:paraId="3A7B80E0" w14:textId="77777777" w:rsidR="005E456C" w:rsidRDefault="005E456C" w:rsidP="005E456C">
      <w:pPr>
        <w:rPr>
          <w:b/>
          <w:bCs/>
          <w:color w:val="339966"/>
          <w:sz w:val="20"/>
        </w:rPr>
      </w:pPr>
    </w:p>
    <w:p w14:paraId="2F0BF70E" w14:textId="77777777" w:rsidR="005E456C" w:rsidRDefault="005E456C" w:rsidP="005E456C">
      <w:pPr>
        <w:rPr>
          <w:b/>
          <w:bCs/>
          <w:color w:val="339966"/>
          <w:sz w:val="20"/>
        </w:rPr>
      </w:pPr>
      <w:r>
        <w:rPr>
          <w:b/>
          <w:bCs/>
          <w:color w:val="339966"/>
          <w:sz w:val="20"/>
        </w:rPr>
        <w:t>CONTENIDO DE CADA CAMPO</w:t>
      </w:r>
    </w:p>
    <w:p w14:paraId="7911B138" w14:textId="77777777" w:rsidR="005E456C" w:rsidRDefault="005E456C" w:rsidP="005E456C">
      <w:pPr>
        <w:numPr>
          <w:ilvl w:val="0"/>
          <w:numId w:val="12"/>
        </w:numPr>
        <w:tabs>
          <w:tab w:val="num" w:pos="2268"/>
        </w:tabs>
        <w:rPr>
          <w:rFonts w:cs="Arial"/>
          <w:color w:val="339966"/>
          <w:sz w:val="20"/>
          <w:szCs w:val="18"/>
          <w:lang w:val="es-ES_tradnl"/>
        </w:rPr>
      </w:pPr>
      <w:r>
        <w:rPr>
          <w:rFonts w:cs="Arial"/>
          <w:color w:val="339966"/>
          <w:sz w:val="20"/>
          <w:szCs w:val="18"/>
          <w:lang w:val="es-ES_tradnl"/>
        </w:rPr>
        <w:t>Dispositivo</w:t>
      </w:r>
      <w:r>
        <w:rPr>
          <w:rFonts w:cs="Arial"/>
          <w:color w:val="339966"/>
          <w:sz w:val="20"/>
          <w:szCs w:val="18"/>
          <w:lang w:val="es-ES_tradnl"/>
        </w:rPr>
        <w:tab/>
        <w:t>: Es el nombre del dispositivo</w:t>
      </w:r>
    </w:p>
    <w:p w14:paraId="36C8A914" w14:textId="77777777" w:rsidR="005E456C" w:rsidRDefault="005E456C" w:rsidP="005E456C">
      <w:pPr>
        <w:numPr>
          <w:ilvl w:val="0"/>
          <w:numId w:val="12"/>
        </w:numPr>
        <w:rPr>
          <w:rFonts w:cs="Arial"/>
          <w:color w:val="0000FF"/>
          <w:sz w:val="20"/>
          <w:szCs w:val="18"/>
          <w:lang w:val="es-ES_tradnl"/>
        </w:rPr>
      </w:pPr>
      <w:r>
        <w:rPr>
          <w:rFonts w:cs="Arial"/>
          <w:color w:val="339966"/>
          <w:sz w:val="20"/>
          <w:szCs w:val="18"/>
        </w:rPr>
        <w:t xml:space="preserve">Almacenamiento </w:t>
      </w:r>
      <w:r>
        <w:rPr>
          <w:rFonts w:cs="Arial"/>
          <w:color w:val="339966"/>
          <w:sz w:val="20"/>
          <w:szCs w:val="18"/>
          <w:lang w:val="es-ES_tradnl"/>
        </w:rPr>
        <w:t>: Es el espacio requerido en disco y memoria</w:t>
      </w:r>
    </w:p>
    <w:p w14:paraId="4B0B484B" w14:textId="77777777" w:rsidR="005E456C" w:rsidRDefault="005E456C" w:rsidP="005E456C">
      <w:pPr>
        <w:numPr>
          <w:ilvl w:val="0"/>
          <w:numId w:val="12"/>
        </w:numPr>
        <w:rPr>
          <w:rFonts w:cs="Arial"/>
          <w:color w:val="0000FF"/>
          <w:sz w:val="20"/>
          <w:szCs w:val="18"/>
          <w:lang w:val="es-ES_tradnl"/>
        </w:rPr>
      </w:pPr>
      <w:r>
        <w:rPr>
          <w:rFonts w:cs="Arial"/>
          <w:color w:val="339966"/>
          <w:sz w:val="20"/>
          <w:szCs w:val="18"/>
          <w:lang w:val="es-ES_tradnl"/>
        </w:rPr>
        <w:t>Procesamiento</w:t>
      </w:r>
      <w:r>
        <w:rPr>
          <w:rFonts w:cs="Arial"/>
          <w:color w:val="339966"/>
          <w:sz w:val="20"/>
          <w:szCs w:val="18"/>
          <w:lang w:val="es-ES_tradnl"/>
        </w:rPr>
        <w:tab/>
        <w:t xml:space="preserve">  : Número y tipo de procesadores, memoria, etc.</w:t>
      </w:r>
    </w:p>
    <w:p w14:paraId="0AE151E5" w14:textId="77777777" w:rsidR="005E456C" w:rsidRDefault="005E456C" w:rsidP="005E456C">
      <w:pPr>
        <w:numPr>
          <w:ilvl w:val="0"/>
          <w:numId w:val="12"/>
        </w:numPr>
        <w:tabs>
          <w:tab w:val="num" w:pos="2268"/>
        </w:tabs>
        <w:rPr>
          <w:rFonts w:cs="Arial"/>
          <w:color w:val="0000FF"/>
          <w:sz w:val="20"/>
          <w:szCs w:val="18"/>
          <w:lang w:val="es-ES_tradnl"/>
        </w:rPr>
      </w:pPr>
      <w:r>
        <w:rPr>
          <w:rFonts w:cs="Arial"/>
          <w:color w:val="339966"/>
          <w:sz w:val="20"/>
          <w:szCs w:val="18"/>
          <w:lang w:val="es-ES_tradnl"/>
        </w:rPr>
        <w:t>Comunicación</w:t>
      </w:r>
      <w:r>
        <w:rPr>
          <w:rFonts w:cs="Arial"/>
          <w:color w:val="339966"/>
          <w:sz w:val="20"/>
          <w:szCs w:val="18"/>
          <w:lang w:val="es-ES_tradnl"/>
        </w:rPr>
        <w:tab/>
        <w:t>: Líneas, caudal y capacidades de elementos de red.</w:t>
      </w:r>
    </w:p>
    <w:p w14:paraId="010F8035" w14:textId="77777777" w:rsidR="005E456C" w:rsidRDefault="005E456C" w:rsidP="005E456C">
      <w:pPr>
        <w:pStyle w:val="Ttulo2"/>
        <w:numPr>
          <w:ilvl w:val="0"/>
          <w:numId w:val="0"/>
        </w:numPr>
      </w:pPr>
      <w:bookmarkStart w:id="118" w:name="_Toc23325280"/>
      <w:bookmarkStart w:id="119" w:name="_Toc52788309"/>
      <w:bookmarkStart w:id="120" w:name="_Toc53827276"/>
      <w:bookmarkStart w:id="121" w:name="_Toc101687587"/>
    </w:p>
    <w:p w14:paraId="4AB625B4" w14:textId="77777777" w:rsidR="005E456C" w:rsidRDefault="005E456C" w:rsidP="005E456C">
      <w:pPr>
        <w:pStyle w:val="Ttulo2"/>
        <w:numPr>
          <w:ilvl w:val="0"/>
          <w:numId w:val="0"/>
        </w:numPr>
      </w:pPr>
    </w:p>
    <w:p w14:paraId="48D149ED" w14:textId="77777777" w:rsidR="005E456C" w:rsidRDefault="005E456C" w:rsidP="005E456C">
      <w:pPr>
        <w:pStyle w:val="Ttulo2"/>
      </w:pPr>
      <w:r>
        <w:tab/>
      </w:r>
      <w:bookmarkStart w:id="122" w:name="_Toc374433735"/>
      <w:bookmarkStart w:id="123" w:name="_Toc374433828"/>
      <w:r>
        <w:t>DISEÑO DE LA ARQUITECTURA DE SOPORTE (DSI 2)</w:t>
      </w:r>
      <w:bookmarkEnd w:id="122"/>
      <w:bookmarkEnd w:id="123"/>
    </w:p>
    <w:p w14:paraId="200DDEBE" w14:textId="77777777" w:rsidR="005E456C" w:rsidRDefault="005E456C" w:rsidP="005E456C">
      <w:pPr>
        <w:pStyle w:val="Ttulo2"/>
        <w:numPr>
          <w:ilvl w:val="0"/>
          <w:numId w:val="0"/>
        </w:numPr>
      </w:pPr>
    </w:p>
    <w:p w14:paraId="4F26EA1A" w14:textId="77777777" w:rsidR="005E456C" w:rsidRDefault="005E456C" w:rsidP="005E456C">
      <w:pPr>
        <w:pStyle w:val="Ttulo3"/>
      </w:pPr>
      <w:r>
        <w:t>Diseño de subsistemas de soporte (DSI 2.1)</w:t>
      </w:r>
    </w:p>
    <w:bookmarkEnd w:id="118"/>
    <w:bookmarkEnd w:id="119"/>
    <w:bookmarkEnd w:id="120"/>
    <w:bookmarkEnd w:id="121"/>
    <w:p w14:paraId="22EFC170" w14:textId="77777777" w:rsidR="005E456C" w:rsidRDefault="005E456C" w:rsidP="005E456C">
      <w:pPr>
        <w:pStyle w:val="Encabezado"/>
        <w:rPr>
          <w:rFonts w:ascii="Arial" w:hAnsi="Arial" w:cs="Times New Roman"/>
          <w:color w:val="339966"/>
          <w:sz w:val="20"/>
          <w:lang w:val="es-ES"/>
        </w:rPr>
      </w:pPr>
    </w:p>
    <w:p w14:paraId="62DC9EEE" w14:textId="77777777" w:rsidR="005E456C" w:rsidRDefault="005E456C" w:rsidP="005E456C">
      <w:pPr>
        <w:pStyle w:val="Encabezado"/>
        <w:rPr>
          <w:rFonts w:ascii="Arial" w:hAnsi="Arial" w:cs="Times New Roman"/>
          <w:color w:val="339966"/>
          <w:sz w:val="20"/>
          <w:lang w:val="es-ES"/>
        </w:rPr>
      </w:pPr>
      <w:r>
        <w:rPr>
          <w:rFonts w:ascii="Arial" w:hAnsi="Arial" w:cs="Times New Roman"/>
          <w:color w:val="339966"/>
          <w:sz w:val="20"/>
          <w:lang w:val="es-ES"/>
        </w:rPr>
        <w:t>Se adiciona un gráfico, representando la arquitectura de soporte</w:t>
      </w:r>
    </w:p>
    <w:p w14:paraId="44CA07F9" w14:textId="77777777" w:rsidR="005E456C" w:rsidRDefault="005E456C" w:rsidP="005E456C">
      <w:pPr>
        <w:numPr>
          <w:ilvl w:val="0"/>
          <w:numId w:val="6"/>
        </w:numPr>
        <w:rPr>
          <w:color w:val="339966"/>
          <w:sz w:val="20"/>
        </w:rPr>
      </w:pPr>
      <w:r>
        <w:rPr>
          <w:color w:val="339966"/>
          <w:sz w:val="20"/>
        </w:rPr>
        <w:t>Desarrollo Estructurado: Diagrama de Estructura</w:t>
      </w:r>
    </w:p>
    <w:p w14:paraId="15A0AA6F" w14:textId="77777777" w:rsidR="005E456C" w:rsidRDefault="005E456C" w:rsidP="005E456C">
      <w:pPr>
        <w:numPr>
          <w:ilvl w:val="0"/>
          <w:numId w:val="6"/>
        </w:numPr>
        <w:rPr>
          <w:rFonts w:cs="Arial"/>
          <w:i/>
          <w:iCs/>
          <w:color w:val="339966"/>
          <w:sz w:val="20"/>
          <w:szCs w:val="18"/>
        </w:rPr>
      </w:pPr>
      <w:r>
        <w:rPr>
          <w:color w:val="339966"/>
          <w:sz w:val="20"/>
        </w:rPr>
        <w:t>Desarrollo Orientado a Objetos: Diagrama de Clases y de Interacción de Objetos</w:t>
      </w:r>
    </w:p>
    <w:p w14:paraId="4FB72908" w14:textId="77777777" w:rsidR="005E456C" w:rsidRDefault="005E456C" w:rsidP="005E456C">
      <w:pPr>
        <w:pStyle w:val="Ttulo2"/>
        <w:numPr>
          <w:ilvl w:val="0"/>
          <w:numId w:val="0"/>
        </w:numPr>
      </w:pPr>
      <w:bookmarkStart w:id="124" w:name="_Toc23325281"/>
      <w:bookmarkStart w:id="125" w:name="_Toc52788310"/>
    </w:p>
    <w:p w14:paraId="40AE0766" w14:textId="77777777" w:rsidR="005E456C" w:rsidRDefault="005E456C" w:rsidP="005E456C">
      <w:pPr>
        <w:pStyle w:val="Ttulo2"/>
        <w:numPr>
          <w:ilvl w:val="0"/>
          <w:numId w:val="0"/>
        </w:numPr>
      </w:pPr>
    </w:p>
    <w:p w14:paraId="6F5EB8AE" w14:textId="77777777" w:rsidR="005E456C" w:rsidRDefault="005E456C" w:rsidP="005E456C">
      <w:pPr>
        <w:pStyle w:val="Ttulo2"/>
      </w:pPr>
      <w:bookmarkStart w:id="126" w:name="_Toc101687588"/>
      <w:r>
        <w:tab/>
      </w:r>
      <w:bookmarkStart w:id="127" w:name="_Toc374433736"/>
      <w:bookmarkStart w:id="128" w:name="_Toc374433829"/>
      <w:r>
        <w:t>DISEÑO ORIENTADO A OBJETOS (DSI 3 Y DSI 4)</w:t>
      </w:r>
      <w:bookmarkEnd w:id="124"/>
      <w:bookmarkEnd w:id="125"/>
      <w:bookmarkEnd w:id="126"/>
      <w:bookmarkEnd w:id="127"/>
      <w:bookmarkEnd w:id="128"/>
    </w:p>
    <w:p w14:paraId="1FDFE93E" w14:textId="77777777" w:rsidR="005E456C" w:rsidRDefault="005E456C" w:rsidP="005E456C">
      <w:pPr>
        <w:pStyle w:val="Ttulo3"/>
        <w:numPr>
          <w:ilvl w:val="0"/>
          <w:numId w:val="0"/>
        </w:numPr>
      </w:pPr>
      <w:bookmarkStart w:id="129" w:name="_Toc23325282"/>
    </w:p>
    <w:p w14:paraId="6C03B714" w14:textId="77777777" w:rsidR="005E456C" w:rsidRDefault="005E456C" w:rsidP="005E456C">
      <w:pPr>
        <w:pStyle w:val="Ttulo3"/>
      </w:pPr>
      <w:bookmarkStart w:id="130" w:name="_Toc52788311"/>
      <w:bookmarkStart w:id="131" w:name="_Toc101687589"/>
      <w:bookmarkEnd w:id="129"/>
      <w:r>
        <w:t>Diseño de Casos de Uso Reales (DSI 3)</w:t>
      </w:r>
      <w:bookmarkEnd w:id="130"/>
      <w:bookmarkEnd w:id="131"/>
    </w:p>
    <w:p w14:paraId="65936603" w14:textId="77777777" w:rsidR="005E456C" w:rsidRDefault="005E456C" w:rsidP="005E456C">
      <w:pPr>
        <w:tabs>
          <w:tab w:val="left" w:pos="2250"/>
        </w:tabs>
        <w:rPr>
          <w:color w:val="339966"/>
          <w:sz w:val="20"/>
        </w:rPr>
      </w:pPr>
      <w:r>
        <w:rPr>
          <w:color w:val="339966"/>
          <w:sz w:val="20"/>
        </w:rPr>
        <w:t>Se realiza el diseño de la Realización de los Casos de Uso (Grafico)</w:t>
      </w:r>
    </w:p>
    <w:p w14:paraId="62BD62B8" w14:textId="77777777" w:rsidR="005E456C" w:rsidRDefault="005E456C" w:rsidP="005E456C">
      <w:pPr>
        <w:tabs>
          <w:tab w:val="num" w:pos="1418"/>
        </w:tabs>
        <w:rPr>
          <w:color w:val="339966"/>
          <w:sz w:val="20"/>
        </w:rPr>
      </w:pPr>
      <w:r>
        <w:rPr>
          <w:color w:val="339966"/>
          <w:sz w:val="20"/>
        </w:rPr>
        <w:t>Por cada caso de uso relevante se realiza el diagrama de Interacción de Objetos (Diagrama de Secuencia o Diagrama de Colaboración), tomando como partida las clases de diseño.</w:t>
      </w:r>
    </w:p>
    <w:p w14:paraId="168120B0" w14:textId="77777777" w:rsidR="005E456C" w:rsidRDefault="005E456C" w:rsidP="005E456C">
      <w:pPr>
        <w:tabs>
          <w:tab w:val="num" w:pos="1418"/>
        </w:tabs>
        <w:rPr>
          <w:color w:val="339966"/>
          <w:sz w:val="20"/>
        </w:rPr>
      </w:pPr>
    </w:p>
    <w:p w14:paraId="72CFAC5E" w14:textId="77777777" w:rsidR="005E456C" w:rsidRDefault="005E456C" w:rsidP="005E456C">
      <w:pPr>
        <w:tabs>
          <w:tab w:val="num" w:pos="1418"/>
        </w:tabs>
        <w:rPr>
          <w:color w:val="339966"/>
          <w:sz w:val="20"/>
        </w:rPr>
      </w:pPr>
    </w:p>
    <w:p w14:paraId="24148757" w14:textId="77777777" w:rsidR="005E456C" w:rsidRDefault="005E456C" w:rsidP="005E456C">
      <w:pPr>
        <w:pStyle w:val="Ttulo3"/>
      </w:pPr>
      <w:bookmarkStart w:id="132" w:name="_Toc52788312"/>
      <w:bookmarkStart w:id="133" w:name="_Toc101687590"/>
      <w:r>
        <w:t>Diseño de Clases (DSI 4)</w:t>
      </w:r>
      <w:bookmarkEnd w:id="132"/>
      <w:bookmarkEnd w:id="133"/>
    </w:p>
    <w:p w14:paraId="4298CB61" w14:textId="77777777" w:rsidR="005E456C" w:rsidRDefault="005E456C" w:rsidP="005E456C">
      <w:pPr>
        <w:rPr>
          <w:color w:val="339966"/>
          <w:sz w:val="20"/>
        </w:rPr>
      </w:pPr>
      <w:r>
        <w:rPr>
          <w:color w:val="339966"/>
          <w:sz w:val="20"/>
        </w:rPr>
        <w:t>Se realiza el Diagrama de Clases de Diseño (Grafico)</w:t>
      </w:r>
    </w:p>
    <w:p w14:paraId="7ABF199B" w14:textId="77777777" w:rsidR="005E456C" w:rsidRDefault="005E456C" w:rsidP="005E456C">
      <w:pPr>
        <w:tabs>
          <w:tab w:val="left" w:pos="2250"/>
        </w:tabs>
      </w:pPr>
    </w:p>
    <w:p w14:paraId="1046598E" w14:textId="77777777" w:rsidR="00202F9D" w:rsidRDefault="00202F9D" w:rsidP="005E456C">
      <w:pPr>
        <w:tabs>
          <w:tab w:val="left" w:pos="2250"/>
        </w:tabs>
      </w:pPr>
    </w:p>
    <w:p w14:paraId="75E65501" w14:textId="77777777" w:rsidR="00202F9D" w:rsidRDefault="00202F9D" w:rsidP="005E456C">
      <w:pPr>
        <w:tabs>
          <w:tab w:val="left" w:pos="2250"/>
        </w:tabs>
      </w:pPr>
      <w:r>
        <w:rPr>
          <w:noProof/>
          <w:lang w:val="es-PE" w:eastAsia="es-PE"/>
        </w:rPr>
        <w:lastRenderedPageBreak/>
        <w:drawing>
          <wp:inline distT="0" distB="0" distL="0" distR="0" wp14:anchorId="7A3407A3" wp14:editId="3915F472">
            <wp:extent cx="5958205" cy="5039120"/>
            <wp:effectExtent l="19050" t="19050" r="23495" b="2818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958205" cy="5039120"/>
                    </a:xfrm>
                    <a:prstGeom prst="rect">
                      <a:avLst/>
                    </a:prstGeom>
                    <a:noFill/>
                    <a:ln w="9525">
                      <a:solidFill>
                        <a:schemeClr val="accent1"/>
                      </a:solidFill>
                      <a:miter lim="800000"/>
                      <a:headEnd/>
                      <a:tailEnd/>
                    </a:ln>
                  </pic:spPr>
                </pic:pic>
              </a:graphicData>
            </a:graphic>
          </wp:inline>
        </w:drawing>
      </w:r>
    </w:p>
    <w:p w14:paraId="2057FEF3" w14:textId="77777777" w:rsidR="00202F9D" w:rsidRDefault="00202F9D" w:rsidP="005E456C">
      <w:pPr>
        <w:tabs>
          <w:tab w:val="left" w:pos="2250"/>
        </w:tabs>
      </w:pPr>
    </w:p>
    <w:p w14:paraId="6ADC8638" w14:textId="77777777" w:rsidR="005E456C" w:rsidRDefault="005E456C" w:rsidP="005E456C">
      <w:pPr>
        <w:tabs>
          <w:tab w:val="left" w:pos="2250"/>
        </w:tabs>
      </w:pPr>
    </w:p>
    <w:p w14:paraId="2915F94C" w14:textId="77777777" w:rsidR="005E456C" w:rsidRDefault="005E456C" w:rsidP="005E456C">
      <w:pPr>
        <w:pStyle w:val="Ttulo2"/>
      </w:pPr>
      <w:bookmarkStart w:id="134" w:name="_Toc23325284"/>
      <w:bookmarkStart w:id="135" w:name="_Toc52788313"/>
      <w:bookmarkStart w:id="136" w:name="_Toc101687591"/>
      <w:r>
        <w:tab/>
      </w:r>
      <w:bookmarkStart w:id="137" w:name="_Toc374433737"/>
      <w:bookmarkStart w:id="138" w:name="_Toc374433830"/>
      <w:r>
        <w:t>DISEÑO ESTRUCTURADO (DSI 5)</w:t>
      </w:r>
      <w:bookmarkEnd w:id="134"/>
      <w:bookmarkEnd w:id="135"/>
      <w:bookmarkEnd w:id="136"/>
      <w:bookmarkEnd w:id="137"/>
      <w:bookmarkEnd w:id="138"/>
    </w:p>
    <w:p w14:paraId="4B09A243" w14:textId="77777777" w:rsidR="005E456C" w:rsidRDefault="005E456C" w:rsidP="005E456C">
      <w:pPr>
        <w:pStyle w:val="Ttulo3"/>
        <w:numPr>
          <w:ilvl w:val="0"/>
          <w:numId w:val="0"/>
        </w:numPr>
      </w:pPr>
      <w:bookmarkStart w:id="139" w:name="_Toc23325285"/>
    </w:p>
    <w:p w14:paraId="4BA2D362" w14:textId="77777777" w:rsidR="005E456C" w:rsidRDefault="005E456C" w:rsidP="005E456C">
      <w:pPr>
        <w:pStyle w:val="Ttulo3"/>
      </w:pPr>
      <w:bookmarkStart w:id="140" w:name="_Toc52788314"/>
      <w:bookmarkStart w:id="141" w:name="_Toc101687592"/>
      <w:r>
        <w:t>Diseño de la Arquitectura de Módulos del Sistema (DSI 5)</w:t>
      </w:r>
      <w:bookmarkEnd w:id="139"/>
      <w:bookmarkEnd w:id="140"/>
      <w:bookmarkEnd w:id="141"/>
    </w:p>
    <w:p w14:paraId="409437C9" w14:textId="77777777" w:rsidR="005E456C" w:rsidRDefault="005E456C" w:rsidP="005E456C">
      <w:pPr>
        <w:pStyle w:val="Encabezado"/>
        <w:tabs>
          <w:tab w:val="num" w:pos="1418"/>
          <w:tab w:val="left" w:pos="2250"/>
        </w:tabs>
        <w:rPr>
          <w:rFonts w:ascii="Arial" w:hAnsi="Arial" w:cs="Times New Roman"/>
          <w:color w:val="339966"/>
          <w:sz w:val="20"/>
          <w:lang w:val="es-ES"/>
        </w:rPr>
      </w:pPr>
      <w:r>
        <w:rPr>
          <w:rFonts w:ascii="Arial" w:hAnsi="Arial" w:cs="Times New Roman"/>
          <w:color w:val="339966"/>
          <w:sz w:val="20"/>
          <w:lang w:val="es-ES"/>
        </w:rPr>
        <w:t xml:space="preserve">Se realiza el diagrama de estructura del sistema </w:t>
      </w:r>
    </w:p>
    <w:p w14:paraId="112CE40D" w14:textId="77777777" w:rsidR="005E456C" w:rsidRDefault="005E456C" w:rsidP="005E456C">
      <w:pPr>
        <w:tabs>
          <w:tab w:val="left" w:pos="2250"/>
        </w:tabs>
      </w:pPr>
    </w:p>
    <w:p w14:paraId="02358BE3" w14:textId="77777777" w:rsidR="005E456C" w:rsidRDefault="005E456C" w:rsidP="005E456C">
      <w:pPr>
        <w:tabs>
          <w:tab w:val="left" w:pos="2250"/>
        </w:tabs>
      </w:pPr>
    </w:p>
    <w:p w14:paraId="5B4429AD" w14:textId="77777777" w:rsidR="005E456C" w:rsidRDefault="005E456C" w:rsidP="005E456C">
      <w:pPr>
        <w:pStyle w:val="Ttulo2"/>
      </w:pPr>
      <w:bookmarkStart w:id="142" w:name="_Toc52788315"/>
      <w:bookmarkStart w:id="143" w:name="_Toc101687593"/>
      <w:r>
        <w:tab/>
      </w:r>
      <w:bookmarkStart w:id="144" w:name="_Toc374433738"/>
      <w:bookmarkStart w:id="145" w:name="_Toc374433831"/>
      <w:r>
        <w:t>DISEÑO FÍSICO DE DATOS (DSI 6)</w:t>
      </w:r>
      <w:bookmarkEnd w:id="142"/>
      <w:bookmarkEnd w:id="143"/>
      <w:bookmarkEnd w:id="144"/>
      <w:bookmarkEnd w:id="145"/>
    </w:p>
    <w:p w14:paraId="60FFC41D" w14:textId="77777777" w:rsidR="005E456C" w:rsidRDefault="005E456C" w:rsidP="005E456C">
      <w:pPr>
        <w:pStyle w:val="Ttulo2"/>
        <w:numPr>
          <w:ilvl w:val="0"/>
          <w:numId w:val="0"/>
        </w:numPr>
      </w:pPr>
    </w:p>
    <w:p w14:paraId="4F137D74" w14:textId="77777777" w:rsidR="005E456C" w:rsidRDefault="005E456C" w:rsidP="005E456C">
      <w:pPr>
        <w:pStyle w:val="Ttulo3"/>
        <w:rPr>
          <w:lang w:val="es-PE"/>
        </w:rPr>
      </w:pPr>
      <w:bookmarkStart w:id="146" w:name="_Toc101687594"/>
      <w:r>
        <w:t>Diseño del Modelo Físico de Datos</w:t>
      </w:r>
      <w:r>
        <w:rPr>
          <w:lang w:val="es-PE"/>
        </w:rPr>
        <w:t xml:space="preserve"> (DSI 6.1)</w:t>
      </w:r>
      <w:bookmarkEnd w:id="146"/>
    </w:p>
    <w:p w14:paraId="39C09AB7" w14:textId="77777777" w:rsidR="005E456C" w:rsidRDefault="005E456C" w:rsidP="005E456C">
      <w:pPr>
        <w:rPr>
          <w:color w:val="339966"/>
          <w:sz w:val="20"/>
        </w:rPr>
      </w:pPr>
      <w:bookmarkStart w:id="147" w:name="OLE_LINK1"/>
      <w:r>
        <w:rPr>
          <w:color w:val="339966"/>
          <w:sz w:val="20"/>
        </w:rPr>
        <w:t>Se presenta el Modelo Físico de Datos.</w:t>
      </w:r>
    </w:p>
    <w:bookmarkEnd w:id="147"/>
    <w:p w14:paraId="2CFC3493" w14:textId="77777777" w:rsidR="005E456C" w:rsidRDefault="005E456C" w:rsidP="005E456C"/>
    <w:p w14:paraId="6279B9ED" w14:textId="77777777" w:rsidR="005E456C" w:rsidRDefault="005E456C" w:rsidP="005E456C"/>
    <w:p w14:paraId="72DEA0B9" w14:textId="77777777" w:rsidR="00202F9D" w:rsidRDefault="00B92DD6" w:rsidP="005E456C">
      <w:r>
        <w:rPr>
          <w:noProof/>
          <w:lang w:val="es-PE" w:eastAsia="es-PE"/>
        </w:rPr>
        <w:lastRenderedPageBreak/>
        <w:drawing>
          <wp:inline distT="0" distB="0" distL="0" distR="0" wp14:anchorId="1A4F998D" wp14:editId="7AC26B6B">
            <wp:extent cx="4595495" cy="2190750"/>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4595495" cy="2190750"/>
                    </a:xfrm>
                    <a:prstGeom prst="rect">
                      <a:avLst/>
                    </a:prstGeom>
                    <a:noFill/>
                    <a:ln w="9525">
                      <a:noFill/>
                      <a:miter lim="800000"/>
                      <a:headEnd/>
                      <a:tailEnd/>
                    </a:ln>
                  </pic:spPr>
                </pic:pic>
              </a:graphicData>
            </a:graphic>
          </wp:inline>
        </w:drawing>
      </w:r>
    </w:p>
    <w:p w14:paraId="61C8BB10" w14:textId="77777777" w:rsidR="00B92DD6" w:rsidRDefault="00B92DD6" w:rsidP="005E456C"/>
    <w:p w14:paraId="6CBD3757" w14:textId="77777777" w:rsidR="00B92DD6" w:rsidRDefault="00B92DD6" w:rsidP="005E456C"/>
    <w:p w14:paraId="3200FF57" w14:textId="77777777" w:rsidR="00B92DD6" w:rsidRDefault="00B92DD6" w:rsidP="005E456C"/>
    <w:p w14:paraId="6B507476" w14:textId="77777777" w:rsidR="00B92DD6" w:rsidRDefault="00B92DD6" w:rsidP="00B92DD6">
      <w:pPr>
        <w:jc w:val="center"/>
      </w:pPr>
      <w:r>
        <w:rPr>
          <w:noProof/>
          <w:lang w:val="es-PE" w:eastAsia="es-PE"/>
        </w:rPr>
        <w:drawing>
          <wp:inline distT="0" distB="0" distL="0" distR="0" wp14:anchorId="0F9FE6BA" wp14:editId="046334FB">
            <wp:extent cx="2422525" cy="1823085"/>
            <wp:effectExtent l="1905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2422525" cy="1823085"/>
                    </a:xfrm>
                    <a:prstGeom prst="rect">
                      <a:avLst/>
                    </a:prstGeom>
                    <a:noFill/>
                    <a:ln w="9525">
                      <a:noFill/>
                      <a:miter lim="800000"/>
                      <a:headEnd/>
                      <a:tailEnd/>
                    </a:ln>
                  </pic:spPr>
                </pic:pic>
              </a:graphicData>
            </a:graphic>
          </wp:inline>
        </w:drawing>
      </w:r>
    </w:p>
    <w:p w14:paraId="0890B421" w14:textId="77777777" w:rsidR="00B92DD6" w:rsidRDefault="00B92DD6" w:rsidP="005E456C"/>
    <w:p w14:paraId="325B00C6" w14:textId="77777777" w:rsidR="00202F9D" w:rsidRDefault="0032032A" w:rsidP="005E456C">
      <w:r>
        <w:rPr>
          <w:noProof/>
          <w:lang w:val="es-PE" w:eastAsia="es-PE"/>
        </w:rPr>
        <w:drawing>
          <wp:inline distT="0" distB="0" distL="0" distR="0" wp14:anchorId="6CF438A1" wp14:editId="702D6236">
            <wp:extent cx="5958205" cy="2203155"/>
            <wp:effectExtent l="19050" t="0" r="444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958205" cy="2203155"/>
                    </a:xfrm>
                    <a:prstGeom prst="rect">
                      <a:avLst/>
                    </a:prstGeom>
                    <a:noFill/>
                    <a:ln w="9525">
                      <a:noFill/>
                      <a:miter lim="800000"/>
                      <a:headEnd/>
                      <a:tailEnd/>
                    </a:ln>
                  </pic:spPr>
                </pic:pic>
              </a:graphicData>
            </a:graphic>
          </wp:inline>
        </w:drawing>
      </w:r>
    </w:p>
    <w:p w14:paraId="68397AE7" w14:textId="77777777" w:rsidR="0032032A" w:rsidRDefault="0032032A" w:rsidP="0032032A">
      <w:pPr>
        <w:pStyle w:val="Ttulo3"/>
        <w:numPr>
          <w:ilvl w:val="0"/>
          <w:numId w:val="0"/>
        </w:numPr>
        <w:ind w:left="720" w:hanging="720"/>
      </w:pPr>
      <w:bookmarkStart w:id="148" w:name="_Toc101687595"/>
    </w:p>
    <w:p w14:paraId="002CDAFF" w14:textId="77777777" w:rsidR="0032032A" w:rsidRDefault="0032032A" w:rsidP="0032032A">
      <w:pPr>
        <w:pStyle w:val="Ttulo3"/>
        <w:numPr>
          <w:ilvl w:val="0"/>
          <w:numId w:val="0"/>
        </w:numPr>
        <w:ind w:left="720" w:hanging="720"/>
      </w:pPr>
    </w:p>
    <w:p w14:paraId="53DA0B67" w14:textId="77777777" w:rsidR="0032032A" w:rsidRDefault="0032032A" w:rsidP="0032032A">
      <w:pPr>
        <w:pStyle w:val="Ttulo3"/>
        <w:numPr>
          <w:ilvl w:val="0"/>
          <w:numId w:val="0"/>
        </w:numPr>
        <w:ind w:left="720" w:hanging="720"/>
      </w:pPr>
    </w:p>
    <w:p w14:paraId="6EF4530C" w14:textId="77777777" w:rsidR="0032032A" w:rsidRDefault="006A1568" w:rsidP="0032032A">
      <w:pPr>
        <w:pStyle w:val="Ttulo3"/>
        <w:numPr>
          <w:ilvl w:val="0"/>
          <w:numId w:val="0"/>
        </w:numPr>
        <w:ind w:left="720" w:hanging="720"/>
      </w:pPr>
      <w:r w:rsidRPr="006A1568">
        <w:rPr>
          <w:noProof/>
          <w:lang w:val="es-PE" w:eastAsia="es-PE"/>
        </w:rPr>
        <w:lastRenderedPageBreak/>
        <w:drawing>
          <wp:inline distT="0" distB="0" distL="0" distR="0" wp14:anchorId="181D96D9" wp14:editId="4230C598">
            <wp:extent cx="5958205" cy="4649141"/>
            <wp:effectExtent l="19050" t="19050" r="23495" b="18109"/>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958205" cy="4649141"/>
                    </a:xfrm>
                    <a:prstGeom prst="rect">
                      <a:avLst/>
                    </a:prstGeom>
                    <a:noFill/>
                    <a:ln w="9525">
                      <a:solidFill>
                        <a:schemeClr val="accent1"/>
                      </a:solidFill>
                      <a:miter lim="800000"/>
                      <a:headEnd/>
                      <a:tailEnd/>
                    </a:ln>
                  </pic:spPr>
                </pic:pic>
              </a:graphicData>
            </a:graphic>
          </wp:inline>
        </w:drawing>
      </w:r>
    </w:p>
    <w:p w14:paraId="2E22D96A" w14:textId="77777777" w:rsidR="006A1568" w:rsidRDefault="006A1568" w:rsidP="0032032A">
      <w:pPr>
        <w:pStyle w:val="Ttulo3"/>
        <w:numPr>
          <w:ilvl w:val="0"/>
          <w:numId w:val="0"/>
        </w:numPr>
        <w:ind w:left="720" w:hanging="720"/>
      </w:pPr>
    </w:p>
    <w:p w14:paraId="09FB7A46" w14:textId="77777777" w:rsidR="005E456C" w:rsidRDefault="005E456C" w:rsidP="005E456C">
      <w:pPr>
        <w:pStyle w:val="Ttulo3"/>
      </w:pPr>
      <w:r>
        <w:t>Especificación de los Caminos de Acceso a los Datos (DSI 6.2)</w:t>
      </w:r>
      <w:bookmarkEnd w:id="148"/>
    </w:p>
    <w:p w14:paraId="0F8E7CD7" w14:textId="77777777" w:rsidR="005E456C" w:rsidRDefault="005E456C" w:rsidP="005E456C">
      <w:pPr>
        <w:rPr>
          <w:color w:val="339966"/>
          <w:sz w:val="20"/>
        </w:rPr>
      </w:pPr>
      <w:r>
        <w:rPr>
          <w:color w:val="339966"/>
          <w:sz w:val="20"/>
        </w:rPr>
        <w:t>La identificación de los caminos de acceso más frecuentes, permitirá identificar los posibles índices para optimizar los tiempos de accesos del sistema.</w:t>
      </w:r>
    </w:p>
    <w:p w14:paraId="6857FA6D" w14:textId="77777777" w:rsidR="005E456C" w:rsidRDefault="005E456C" w:rsidP="005E456C">
      <w:pPr>
        <w:rPr>
          <w:color w:val="339966"/>
          <w:sz w:val="20"/>
        </w:rPr>
      </w:pPr>
    </w:p>
    <w:p w14:paraId="122F1BE4" w14:textId="77777777" w:rsidR="005E456C" w:rsidRDefault="005E456C" w:rsidP="005E456C">
      <w:pPr>
        <w:pStyle w:val="Encabezado"/>
        <w:rPr>
          <w:rFonts w:ascii="Arial" w:hAnsi="Arial"/>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540"/>
        <w:gridCol w:w="3600"/>
        <w:gridCol w:w="2160"/>
        <w:gridCol w:w="1260"/>
        <w:gridCol w:w="1620"/>
      </w:tblGrid>
      <w:tr w:rsidR="005E456C" w14:paraId="5A6222C8" w14:textId="77777777" w:rsidTr="002F6F7F">
        <w:tc>
          <w:tcPr>
            <w:tcW w:w="540" w:type="dxa"/>
            <w:shd w:val="clear" w:color="auto" w:fill="E6E6E6"/>
          </w:tcPr>
          <w:p w14:paraId="344DA9B5" w14:textId="77777777" w:rsidR="005E456C" w:rsidRDefault="005E456C" w:rsidP="002F6F7F">
            <w:pPr>
              <w:pStyle w:val="Piedepgina"/>
              <w:tabs>
                <w:tab w:val="clear" w:pos="4419"/>
                <w:tab w:val="clear" w:pos="8838"/>
              </w:tabs>
              <w:rPr>
                <w:rFonts w:ascii="Arial Narrow" w:hAnsi="Arial Narrow"/>
              </w:rPr>
            </w:pPr>
            <w:r>
              <w:rPr>
                <w:rFonts w:ascii="Arial Narrow" w:hAnsi="Arial Narrow"/>
              </w:rPr>
              <w:t>Nro.</w:t>
            </w:r>
          </w:p>
        </w:tc>
        <w:tc>
          <w:tcPr>
            <w:tcW w:w="3600" w:type="dxa"/>
            <w:shd w:val="clear" w:color="auto" w:fill="E6E6E6"/>
          </w:tcPr>
          <w:p w14:paraId="22746138" w14:textId="77777777" w:rsidR="005E456C" w:rsidRDefault="005E456C" w:rsidP="002F6F7F">
            <w:pPr>
              <w:jc w:val="center"/>
              <w:rPr>
                <w:rFonts w:ascii="Arial Narrow" w:hAnsi="Arial Narrow" w:cs="Arial"/>
                <w:sz w:val="20"/>
                <w:lang w:val="es-PE"/>
              </w:rPr>
            </w:pPr>
            <w:r>
              <w:rPr>
                <w:rFonts w:ascii="Arial Narrow" w:hAnsi="Arial Narrow" w:cs="Arial"/>
                <w:sz w:val="20"/>
                <w:lang w:val="es-PE"/>
              </w:rPr>
              <w:t>Camino</w:t>
            </w:r>
          </w:p>
        </w:tc>
        <w:tc>
          <w:tcPr>
            <w:tcW w:w="2160" w:type="dxa"/>
            <w:shd w:val="clear" w:color="auto" w:fill="E6E6E6"/>
          </w:tcPr>
          <w:p w14:paraId="65C25A5D" w14:textId="77777777" w:rsidR="005E456C" w:rsidRDefault="005E456C" w:rsidP="002F6F7F">
            <w:pPr>
              <w:pStyle w:val="Piedepgina"/>
              <w:tabs>
                <w:tab w:val="clear" w:pos="4419"/>
                <w:tab w:val="clear" w:pos="8838"/>
              </w:tabs>
              <w:rPr>
                <w:rFonts w:ascii="Arial Narrow" w:hAnsi="Arial Narrow"/>
              </w:rPr>
            </w:pPr>
            <w:r>
              <w:rPr>
                <w:rFonts w:ascii="Arial Narrow" w:hAnsi="Arial Narrow"/>
              </w:rPr>
              <w:t>Tipo de Transacción</w:t>
            </w:r>
          </w:p>
        </w:tc>
        <w:tc>
          <w:tcPr>
            <w:tcW w:w="1260" w:type="dxa"/>
            <w:shd w:val="clear" w:color="auto" w:fill="E6E6E6"/>
          </w:tcPr>
          <w:p w14:paraId="6C118463" w14:textId="77777777" w:rsidR="005E456C" w:rsidRDefault="005E456C" w:rsidP="002F6F7F">
            <w:pPr>
              <w:jc w:val="center"/>
              <w:rPr>
                <w:rFonts w:ascii="Arial Narrow" w:hAnsi="Arial Narrow" w:cs="Arial"/>
                <w:sz w:val="20"/>
                <w:lang w:val="es-PE"/>
              </w:rPr>
            </w:pPr>
            <w:r>
              <w:rPr>
                <w:rFonts w:ascii="Arial Narrow" w:hAnsi="Arial Narrow" w:cs="Arial"/>
                <w:sz w:val="20"/>
                <w:lang w:val="es-PE"/>
              </w:rPr>
              <w:t>Frecuencia</w:t>
            </w:r>
          </w:p>
        </w:tc>
        <w:tc>
          <w:tcPr>
            <w:tcW w:w="1620" w:type="dxa"/>
            <w:shd w:val="clear" w:color="auto" w:fill="E6E6E6"/>
          </w:tcPr>
          <w:p w14:paraId="7710CBAA" w14:textId="77777777" w:rsidR="005E456C" w:rsidRDefault="005E456C" w:rsidP="002F6F7F">
            <w:pPr>
              <w:jc w:val="center"/>
              <w:rPr>
                <w:rFonts w:ascii="Arial Narrow" w:hAnsi="Arial Narrow" w:cs="Arial"/>
                <w:sz w:val="20"/>
                <w:lang w:val="es-PE"/>
              </w:rPr>
            </w:pPr>
            <w:r>
              <w:rPr>
                <w:rFonts w:ascii="Arial Narrow" w:hAnsi="Arial Narrow" w:cs="Arial"/>
                <w:sz w:val="20"/>
                <w:lang w:val="es-PE"/>
              </w:rPr>
              <w:t>Prioridad</w:t>
            </w:r>
          </w:p>
        </w:tc>
      </w:tr>
      <w:tr w:rsidR="005E456C" w14:paraId="245C69D6" w14:textId="77777777" w:rsidTr="002F6F7F">
        <w:tc>
          <w:tcPr>
            <w:tcW w:w="540" w:type="dxa"/>
          </w:tcPr>
          <w:p w14:paraId="01DD2D66" w14:textId="77777777" w:rsidR="005E456C" w:rsidRDefault="006B3753" w:rsidP="002F6F7F">
            <w:pPr>
              <w:pStyle w:val="Encabezado"/>
              <w:jc w:val="left"/>
              <w:rPr>
                <w:rFonts w:ascii="Arial" w:hAnsi="Arial"/>
                <w:sz w:val="20"/>
              </w:rPr>
            </w:pPr>
            <w:r>
              <w:rPr>
                <w:rFonts w:ascii="Arial" w:hAnsi="Arial"/>
                <w:sz w:val="20"/>
              </w:rPr>
              <w:t>1</w:t>
            </w:r>
          </w:p>
        </w:tc>
        <w:tc>
          <w:tcPr>
            <w:tcW w:w="3600" w:type="dxa"/>
          </w:tcPr>
          <w:p w14:paraId="1D235442" w14:textId="77777777" w:rsidR="005E456C" w:rsidRDefault="006B3753" w:rsidP="002F6F7F">
            <w:pPr>
              <w:pStyle w:val="Default"/>
              <w:autoSpaceDE/>
              <w:autoSpaceDN/>
              <w:adjustRightInd/>
              <w:rPr>
                <w:rFonts w:ascii="Arial" w:hAnsi="Arial" w:cs="Arial"/>
                <w:szCs w:val="24"/>
                <w:lang w:val="es-PE"/>
              </w:rPr>
            </w:pPr>
            <w:r>
              <w:rPr>
                <w:rFonts w:ascii="Arial" w:hAnsi="Arial" w:cs="Arial"/>
                <w:szCs w:val="24"/>
                <w:lang w:val="es-PE"/>
              </w:rPr>
              <w:t>TXXXXANFORA</w:t>
            </w:r>
          </w:p>
        </w:tc>
        <w:tc>
          <w:tcPr>
            <w:tcW w:w="2160" w:type="dxa"/>
          </w:tcPr>
          <w:p w14:paraId="6F643647" w14:textId="77777777" w:rsidR="005E456C" w:rsidRDefault="006B3753" w:rsidP="002F6F7F">
            <w:pPr>
              <w:jc w:val="left"/>
              <w:rPr>
                <w:rFonts w:cs="Arial"/>
                <w:sz w:val="20"/>
                <w:lang w:val="es-PE"/>
              </w:rPr>
            </w:pPr>
            <w:proofErr w:type="spellStart"/>
            <w:r>
              <w:rPr>
                <w:rFonts w:cs="Arial"/>
                <w:sz w:val="20"/>
                <w:lang w:val="es-PE"/>
              </w:rPr>
              <w:t>Select</w:t>
            </w:r>
            <w:proofErr w:type="spellEnd"/>
            <w:r>
              <w:rPr>
                <w:rFonts w:cs="Arial"/>
                <w:sz w:val="20"/>
                <w:lang w:val="es-PE"/>
              </w:rPr>
              <w:t xml:space="preserve"> , </w:t>
            </w:r>
            <w:proofErr w:type="spellStart"/>
            <w:r>
              <w:rPr>
                <w:rFonts w:cs="Arial"/>
                <w:sz w:val="20"/>
                <w:lang w:val="es-PE"/>
              </w:rPr>
              <w:t>update</w:t>
            </w:r>
            <w:proofErr w:type="spellEnd"/>
            <w:r>
              <w:rPr>
                <w:rFonts w:cs="Arial"/>
                <w:sz w:val="20"/>
                <w:lang w:val="es-PE"/>
              </w:rPr>
              <w:t xml:space="preserve"> , </w:t>
            </w:r>
            <w:proofErr w:type="spellStart"/>
            <w:r>
              <w:rPr>
                <w:rFonts w:cs="Arial"/>
                <w:sz w:val="20"/>
                <w:lang w:val="es-PE"/>
              </w:rPr>
              <w:t>Insert</w:t>
            </w:r>
            <w:proofErr w:type="spellEnd"/>
          </w:p>
        </w:tc>
        <w:tc>
          <w:tcPr>
            <w:tcW w:w="1260" w:type="dxa"/>
          </w:tcPr>
          <w:p w14:paraId="72832B84" w14:textId="77777777" w:rsidR="005E456C" w:rsidRDefault="006B3753" w:rsidP="002F6F7F">
            <w:pPr>
              <w:jc w:val="left"/>
              <w:rPr>
                <w:rFonts w:cs="Arial"/>
                <w:sz w:val="20"/>
                <w:lang w:val="es-PE"/>
              </w:rPr>
            </w:pPr>
            <w:r>
              <w:rPr>
                <w:rFonts w:cs="Arial"/>
                <w:sz w:val="20"/>
                <w:lang w:val="es-PE"/>
              </w:rPr>
              <w:t>100 veces por hora</w:t>
            </w:r>
          </w:p>
        </w:tc>
        <w:tc>
          <w:tcPr>
            <w:tcW w:w="1620" w:type="dxa"/>
          </w:tcPr>
          <w:p w14:paraId="2D294C2F" w14:textId="77777777" w:rsidR="005E456C" w:rsidRDefault="006B3753" w:rsidP="002F6F7F">
            <w:pPr>
              <w:jc w:val="left"/>
              <w:rPr>
                <w:rFonts w:cs="Arial"/>
                <w:sz w:val="20"/>
                <w:lang w:val="es-PE"/>
              </w:rPr>
            </w:pPr>
            <w:r>
              <w:rPr>
                <w:rFonts w:cs="Arial"/>
                <w:sz w:val="20"/>
                <w:lang w:val="es-PE"/>
              </w:rPr>
              <w:t>Media</w:t>
            </w:r>
          </w:p>
        </w:tc>
      </w:tr>
      <w:tr w:rsidR="006A1568" w14:paraId="3E348F86" w14:textId="77777777" w:rsidTr="002F6F7F">
        <w:tc>
          <w:tcPr>
            <w:tcW w:w="540" w:type="dxa"/>
          </w:tcPr>
          <w:p w14:paraId="08550A84" w14:textId="77777777" w:rsidR="006A1568" w:rsidRDefault="006A1568" w:rsidP="003A2A7C">
            <w:pPr>
              <w:pStyle w:val="Encabezado"/>
              <w:jc w:val="left"/>
              <w:rPr>
                <w:rFonts w:ascii="Arial" w:hAnsi="Arial"/>
                <w:sz w:val="20"/>
              </w:rPr>
            </w:pPr>
            <w:r>
              <w:rPr>
                <w:rFonts w:ascii="Arial" w:hAnsi="Arial"/>
                <w:sz w:val="20"/>
              </w:rPr>
              <w:t>1</w:t>
            </w:r>
          </w:p>
        </w:tc>
        <w:tc>
          <w:tcPr>
            <w:tcW w:w="3600" w:type="dxa"/>
          </w:tcPr>
          <w:p w14:paraId="41812047" w14:textId="77777777" w:rsidR="006A1568" w:rsidRDefault="006A1568" w:rsidP="003A2A7C">
            <w:pPr>
              <w:pStyle w:val="Default"/>
              <w:autoSpaceDE/>
              <w:autoSpaceDN/>
              <w:adjustRightInd/>
              <w:rPr>
                <w:rFonts w:ascii="Arial" w:hAnsi="Arial" w:cs="Arial"/>
                <w:szCs w:val="24"/>
                <w:lang w:val="es-PE"/>
              </w:rPr>
            </w:pPr>
            <w:r>
              <w:rPr>
                <w:rFonts w:ascii="Arial" w:hAnsi="Arial" w:cs="Arial"/>
                <w:szCs w:val="24"/>
                <w:lang w:val="es-PE"/>
              </w:rPr>
              <w:t>SORTEO</w:t>
            </w:r>
          </w:p>
        </w:tc>
        <w:tc>
          <w:tcPr>
            <w:tcW w:w="2160" w:type="dxa"/>
          </w:tcPr>
          <w:p w14:paraId="11C011B9" w14:textId="77777777" w:rsidR="006A1568" w:rsidRDefault="006A1568" w:rsidP="003A2A7C">
            <w:pPr>
              <w:jc w:val="left"/>
              <w:rPr>
                <w:rFonts w:cs="Arial"/>
                <w:sz w:val="20"/>
                <w:lang w:val="es-PE"/>
              </w:rPr>
            </w:pPr>
            <w:proofErr w:type="spellStart"/>
            <w:r>
              <w:rPr>
                <w:rFonts w:cs="Arial"/>
                <w:sz w:val="20"/>
                <w:lang w:val="es-PE"/>
              </w:rPr>
              <w:t>Select,update,Insert</w:t>
            </w:r>
            <w:proofErr w:type="spellEnd"/>
          </w:p>
        </w:tc>
        <w:tc>
          <w:tcPr>
            <w:tcW w:w="1260" w:type="dxa"/>
          </w:tcPr>
          <w:p w14:paraId="10749617" w14:textId="77777777" w:rsidR="006A1568" w:rsidRDefault="006A1568" w:rsidP="003A2A7C">
            <w:pPr>
              <w:jc w:val="left"/>
              <w:rPr>
                <w:rFonts w:cs="Arial"/>
                <w:sz w:val="20"/>
                <w:lang w:val="es-PE"/>
              </w:rPr>
            </w:pPr>
            <w:r>
              <w:rPr>
                <w:rFonts w:cs="Arial"/>
                <w:sz w:val="20"/>
                <w:lang w:val="es-PE"/>
              </w:rPr>
              <w:t xml:space="preserve">Cada hora </w:t>
            </w:r>
          </w:p>
        </w:tc>
        <w:tc>
          <w:tcPr>
            <w:tcW w:w="1620" w:type="dxa"/>
          </w:tcPr>
          <w:p w14:paraId="63AEA674" w14:textId="77777777" w:rsidR="006A1568" w:rsidRDefault="006A1568" w:rsidP="003A2A7C">
            <w:pPr>
              <w:jc w:val="left"/>
              <w:rPr>
                <w:rFonts w:cs="Arial"/>
                <w:sz w:val="20"/>
                <w:lang w:val="es-PE"/>
              </w:rPr>
            </w:pPr>
            <w:r>
              <w:rPr>
                <w:rFonts w:cs="Arial"/>
                <w:sz w:val="20"/>
                <w:lang w:val="es-PE"/>
              </w:rPr>
              <w:t>Alta</w:t>
            </w:r>
          </w:p>
        </w:tc>
      </w:tr>
      <w:tr w:rsidR="006A1568" w14:paraId="55AF7B5E" w14:textId="77777777" w:rsidTr="002F6F7F">
        <w:tc>
          <w:tcPr>
            <w:tcW w:w="540" w:type="dxa"/>
          </w:tcPr>
          <w:p w14:paraId="0172EA4A" w14:textId="77777777" w:rsidR="006A1568" w:rsidRDefault="006A1568" w:rsidP="003A2A7C">
            <w:pPr>
              <w:pStyle w:val="Encabezado"/>
              <w:jc w:val="left"/>
              <w:rPr>
                <w:rFonts w:ascii="Arial" w:hAnsi="Arial"/>
                <w:sz w:val="20"/>
              </w:rPr>
            </w:pPr>
            <w:r>
              <w:rPr>
                <w:rFonts w:ascii="Arial" w:hAnsi="Arial"/>
                <w:sz w:val="20"/>
              </w:rPr>
              <w:t>2</w:t>
            </w:r>
          </w:p>
        </w:tc>
        <w:tc>
          <w:tcPr>
            <w:tcW w:w="3600" w:type="dxa"/>
          </w:tcPr>
          <w:p w14:paraId="3092CDDC" w14:textId="77777777" w:rsidR="006A1568" w:rsidRDefault="006A1568" w:rsidP="003A2A7C">
            <w:pPr>
              <w:jc w:val="left"/>
              <w:rPr>
                <w:rFonts w:cs="Arial"/>
                <w:sz w:val="20"/>
                <w:lang w:val="es-PE"/>
              </w:rPr>
            </w:pPr>
            <w:r>
              <w:rPr>
                <w:rFonts w:cs="Arial"/>
                <w:sz w:val="20"/>
                <w:lang w:val="es-PE"/>
              </w:rPr>
              <w:t>HORARIOSORT</w:t>
            </w:r>
          </w:p>
        </w:tc>
        <w:tc>
          <w:tcPr>
            <w:tcW w:w="2160" w:type="dxa"/>
          </w:tcPr>
          <w:p w14:paraId="0AF03483" w14:textId="77777777" w:rsidR="006A1568" w:rsidRDefault="006A1568" w:rsidP="003A2A7C">
            <w:pPr>
              <w:jc w:val="left"/>
              <w:rPr>
                <w:rFonts w:cs="Arial"/>
                <w:sz w:val="20"/>
                <w:lang w:val="es-PE"/>
              </w:rPr>
            </w:pPr>
            <w:proofErr w:type="spellStart"/>
            <w:r>
              <w:rPr>
                <w:rFonts w:cs="Arial"/>
                <w:sz w:val="20"/>
                <w:lang w:val="es-PE"/>
              </w:rPr>
              <w:t>Select,update,Insert</w:t>
            </w:r>
            <w:proofErr w:type="spellEnd"/>
          </w:p>
        </w:tc>
        <w:tc>
          <w:tcPr>
            <w:tcW w:w="1260" w:type="dxa"/>
          </w:tcPr>
          <w:p w14:paraId="3C1B3E6C" w14:textId="77777777" w:rsidR="006A1568" w:rsidRDefault="006A1568" w:rsidP="003A2A7C">
            <w:pPr>
              <w:jc w:val="left"/>
              <w:rPr>
                <w:rFonts w:cs="Arial"/>
                <w:sz w:val="20"/>
                <w:lang w:val="es-PE"/>
              </w:rPr>
            </w:pPr>
            <w:r>
              <w:rPr>
                <w:rFonts w:cs="Arial"/>
                <w:sz w:val="20"/>
                <w:lang w:val="es-PE"/>
              </w:rPr>
              <w:t>Cada hora</w:t>
            </w:r>
          </w:p>
        </w:tc>
        <w:tc>
          <w:tcPr>
            <w:tcW w:w="1620" w:type="dxa"/>
          </w:tcPr>
          <w:p w14:paraId="7C369999" w14:textId="77777777" w:rsidR="006A1568" w:rsidRDefault="006A1568" w:rsidP="003A2A7C">
            <w:pPr>
              <w:jc w:val="left"/>
              <w:rPr>
                <w:rFonts w:cs="Arial"/>
                <w:sz w:val="20"/>
                <w:lang w:val="es-PE"/>
              </w:rPr>
            </w:pPr>
            <w:r>
              <w:rPr>
                <w:rFonts w:cs="Arial"/>
                <w:sz w:val="20"/>
                <w:lang w:val="es-PE"/>
              </w:rPr>
              <w:t>Alta</w:t>
            </w:r>
          </w:p>
        </w:tc>
      </w:tr>
      <w:tr w:rsidR="006A1568" w14:paraId="29A0CE96" w14:textId="77777777" w:rsidTr="002F6F7F">
        <w:tc>
          <w:tcPr>
            <w:tcW w:w="540" w:type="dxa"/>
          </w:tcPr>
          <w:p w14:paraId="481C977F" w14:textId="77777777" w:rsidR="006A1568" w:rsidRDefault="006A1568" w:rsidP="003A2A7C">
            <w:pPr>
              <w:pStyle w:val="Encabezado"/>
              <w:jc w:val="left"/>
              <w:rPr>
                <w:rFonts w:ascii="Arial" w:hAnsi="Arial"/>
                <w:sz w:val="20"/>
              </w:rPr>
            </w:pPr>
            <w:r>
              <w:rPr>
                <w:rFonts w:ascii="Arial" w:hAnsi="Arial"/>
                <w:sz w:val="20"/>
              </w:rPr>
              <w:t>3</w:t>
            </w:r>
          </w:p>
        </w:tc>
        <w:tc>
          <w:tcPr>
            <w:tcW w:w="3600" w:type="dxa"/>
          </w:tcPr>
          <w:p w14:paraId="0BECAE85" w14:textId="77777777" w:rsidR="006A1568" w:rsidRDefault="006A1568" w:rsidP="003A2A7C">
            <w:pPr>
              <w:jc w:val="left"/>
              <w:rPr>
                <w:rFonts w:cs="Arial"/>
                <w:sz w:val="20"/>
                <w:lang w:val="es-PE"/>
              </w:rPr>
            </w:pPr>
            <w:r>
              <w:rPr>
                <w:rFonts w:cs="Arial"/>
                <w:sz w:val="20"/>
                <w:lang w:val="es-PE"/>
              </w:rPr>
              <w:t>GRUPOALMACEN</w:t>
            </w:r>
          </w:p>
        </w:tc>
        <w:tc>
          <w:tcPr>
            <w:tcW w:w="2160" w:type="dxa"/>
          </w:tcPr>
          <w:p w14:paraId="11EFCD75" w14:textId="77777777" w:rsidR="006A1568" w:rsidRDefault="006A1568" w:rsidP="003A2A7C">
            <w:pPr>
              <w:jc w:val="left"/>
              <w:rPr>
                <w:rFonts w:cs="Arial"/>
                <w:sz w:val="20"/>
                <w:lang w:val="es-PE"/>
              </w:rPr>
            </w:pPr>
            <w:proofErr w:type="spellStart"/>
            <w:r>
              <w:rPr>
                <w:rFonts w:cs="Arial"/>
                <w:sz w:val="20"/>
                <w:lang w:val="es-PE"/>
              </w:rPr>
              <w:t>Select,update,Insert</w:t>
            </w:r>
            <w:proofErr w:type="spellEnd"/>
          </w:p>
        </w:tc>
        <w:tc>
          <w:tcPr>
            <w:tcW w:w="1260" w:type="dxa"/>
          </w:tcPr>
          <w:p w14:paraId="37A9AA44" w14:textId="77777777" w:rsidR="006A1568" w:rsidRDefault="006A1568" w:rsidP="003A2A7C">
            <w:pPr>
              <w:jc w:val="left"/>
              <w:rPr>
                <w:rFonts w:cs="Arial"/>
                <w:sz w:val="20"/>
                <w:lang w:val="es-PE"/>
              </w:rPr>
            </w:pPr>
            <w:r>
              <w:rPr>
                <w:rFonts w:cs="Arial"/>
                <w:sz w:val="20"/>
                <w:lang w:val="es-PE"/>
              </w:rPr>
              <w:t>Cada hora</w:t>
            </w:r>
          </w:p>
        </w:tc>
        <w:tc>
          <w:tcPr>
            <w:tcW w:w="1620" w:type="dxa"/>
          </w:tcPr>
          <w:p w14:paraId="02F5C55A" w14:textId="77777777" w:rsidR="006A1568" w:rsidRDefault="006A1568" w:rsidP="003A2A7C">
            <w:pPr>
              <w:jc w:val="left"/>
              <w:rPr>
                <w:rFonts w:cs="Arial"/>
                <w:sz w:val="20"/>
                <w:lang w:val="es-PE"/>
              </w:rPr>
            </w:pPr>
            <w:r>
              <w:rPr>
                <w:rFonts w:cs="Arial"/>
                <w:sz w:val="20"/>
                <w:lang w:val="es-PE"/>
              </w:rPr>
              <w:t>Media</w:t>
            </w:r>
          </w:p>
        </w:tc>
      </w:tr>
    </w:tbl>
    <w:p w14:paraId="19220F83" w14:textId="77777777" w:rsidR="005E456C" w:rsidRDefault="005E456C" w:rsidP="005E456C">
      <w:pPr>
        <w:rPr>
          <w:rFonts w:cs="Arial"/>
          <w:lang w:val="es-PE"/>
        </w:rPr>
      </w:pPr>
    </w:p>
    <w:p w14:paraId="4AB9D5DA" w14:textId="77777777" w:rsidR="005E456C" w:rsidRDefault="005E456C" w:rsidP="005E456C">
      <w:pPr>
        <w:rPr>
          <w:b/>
          <w:bCs/>
          <w:color w:val="339966"/>
          <w:sz w:val="20"/>
        </w:rPr>
      </w:pPr>
      <w:r>
        <w:rPr>
          <w:b/>
          <w:bCs/>
          <w:color w:val="339966"/>
          <w:sz w:val="20"/>
        </w:rPr>
        <w:t>CONTENIDO DE CADA CAMPO</w:t>
      </w:r>
    </w:p>
    <w:p w14:paraId="564DEE0D" w14:textId="77777777" w:rsidR="005E456C" w:rsidRDefault="005E456C" w:rsidP="005E456C">
      <w:pPr>
        <w:numPr>
          <w:ilvl w:val="0"/>
          <w:numId w:val="13"/>
        </w:numPr>
        <w:rPr>
          <w:rFonts w:cs="Arial"/>
          <w:color w:val="339966"/>
          <w:sz w:val="20"/>
        </w:rPr>
      </w:pPr>
      <w:r>
        <w:rPr>
          <w:rFonts w:cs="Arial"/>
          <w:color w:val="339966"/>
          <w:sz w:val="20"/>
        </w:rPr>
        <w:t>Nro.</w:t>
      </w:r>
      <w:r>
        <w:rPr>
          <w:rFonts w:cs="Arial"/>
          <w:color w:val="339966"/>
          <w:sz w:val="20"/>
        </w:rPr>
        <w:tab/>
      </w:r>
      <w:r>
        <w:rPr>
          <w:rFonts w:cs="Arial"/>
          <w:color w:val="339966"/>
          <w:sz w:val="20"/>
        </w:rPr>
        <w:tab/>
        <w:t>: Número correlativo</w:t>
      </w:r>
    </w:p>
    <w:p w14:paraId="06B24B1B" w14:textId="77777777" w:rsidR="005E456C" w:rsidRDefault="005E456C" w:rsidP="005E456C">
      <w:pPr>
        <w:numPr>
          <w:ilvl w:val="0"/>
          <w:numId w:val="13"/>
        </w:numPr>
        <w:rPr>
          <w:rFonts w:cs="Arial"/>
          <w:color w:val="339966"/>
          <w:sz w:val="20"/>
        </w:rPr>
      </w:pPr>
      <w:r>
        <w:rPr>
          <w:rFonts w:cs="Arial"/>
          <w:color w:val="339966"/>
          <w:sz w:val="20"/>
        </w:rPr>
        <w:t>Camino</w:t>
      </w:r>
      <w:r>
        <w:rPr>
          <w:rFonts w:cs="Arial"/>
          <w:color w:val="339966"/>
          <w:sz w:val="20"/>
        </w:rPr>
        <w:tab/>
      </w:r>
      <w:r>
        <w:rPr>
          <w:rFonts w:cs="Arial"/>
          <w:color w:val="339966"/>
          <w:sz w:val="20"/>
        </w:rPr>
        <w:tab/>
        <w:t>: Se indica los nombres de las tablas respetando el orden de acceso</w:t>
      </w:r>
    </w:p>
    <w:p w14:paraId="00F8113F" w14:textId="77777777" w:rsidR="005E456C" w:rsidRDefault="005E456C" w:rsidP="005E456C">
      <w:pPr>
        <w:numPr>
          <w:ilvl w:val="0"/>
          <w:numId w:val="13"/>
        </w:numPr>
        <w:rPr>
          <w:rFonts w:cs="Arial"/>
          <w:color w:val="339966"/>
          <w:sz w:val="20"/>
        </w:rPr>
      </w:pPr>
      <w:r>
        <w:rPr>
          <w:rFonts w:cs="Arial"/>
          <w:color w:val="339966"/>
          <w:sz w:val="20"/>
        </w:rPr>
        <w:t>Tipo de Transacción</w:t>
      </w:r>
      <w:r>
        <w:rPr>
          <w:rFonts w:cs="Arial"/>
          <w:color w:val="339966"/>
          <w:sz w:val="20"/>
        </w:rPr>
        <w:tab/>
        <w:t>: Objetivo del acceso (</w:t>
      </w:r>
      <w:proofErr w:type="spellStart"/>
      <w:r>
        <w:rPr>
          <w:rFonts w:cs="Arial"/>
          <w:color w:val="339966"/>
          <w:sz w:val="20"/>
        </w:rPr>
        <w:t>Select</w:t>
      </w:r>
      <w:proofErr w:type="spellEnd"/>
      <w:r>
        <w:rPr>
          <w:rFonts w:cs="Arial"/>
          <w:color w:val="339966"/>
          <w:sz w:val="20"/>
        </w:rPr>
        <w:t xml:space="preserve">, </w:t>
      </w:r>
      <w:proofErr w:type="spellStart"/>
      <w:r>
        <w:rPr>
          <w:rFonts w:cs="Arial"/>
          <w:color w:val="339966"/>
          <w:sz w:val="20"/>
        </w:rPr>
        <w:t>Update</w:t>
      </w:r>
      <w:proofErr w:type="spellEnd"/>
      <w:r>
        <w:rPr>
          <w:rFonts w:cs="Arial"/>
          <w:color w:val="339966"/>
          <w:sz w:val="20"/>
        </w:rPr>
        <w:t xml:space="preserve">, </w:t>
      </w:r>
      <w:proofErr w:type="spellStart"/>
      <w:r>
        <w:rPr>
          <w:rFonts w:cs="Arial"/>
          <w:color w:val="339966"/>
          <w:sz w:val="20"/>
        </w:rPr>
        <w:t>Delete</w:t>
      </w:r>
      <w:proofErr w:type="spellEnd"/>
      <w:r>
        <w:rPr>
          <w:rFonts w:cs="Arial"/>
          <w:color w:val="339966"/>
          <w:sz w:val="20"/>
        </w:rPr>
        <w:t>)</w:t>
      </w:r>
    </w:p>
    <w:p w14:paraId="47BA4779" w14:textId="77777777" w:rsidR="005E456C" w:rsidRDefault="005E456C" w:rsidP="005E456C">
      <w:pPr>
        <w:numPr>
          <w:ilvl w:val="0"/>
          <w:numId w:val="13"/>
        </w:numPr>
        <w:rPr>
          <w:rFonts w:cs="Arial"/>
          <w:color w:val="339966"/>
          <w:sz w:val="20"/>
        </w:rPr>
      </w:pPr>
      <w:r>
        <w:rPr>
          <w:rFonts w:cs="Arial"/>
          <w:color w:val="339966"/>
          <w:sz w:val="20"/>
        </w:rPr>
        <w:t>Frecuencia</w:t>
      </w:r>
      <w:proofErr w:type="gramStart"/>
      <w:r>
        <w:rPr>
          <w:rFonts w:cs="Arial"/>
          <w:color w:val="339966"/>
          <w:sz w:val="20"/>
        </w:rPr>
        <w:tab/>
        <w:t>:Número</w:t>
      </w:r>
      <w:proofErr w:type="gramEnd"/>
      <w:r>
        <w:rPr>
          <w:rFonts w:cs="Arial"/>
          <w:color w:val="339966"/>
          <w:sz w:val="20"/>
        </w:rPr>
        <w:t xml:space="preserve"> estimado de veces que se ejecuta por día, semana o mes.</w:t>
      </w:r>
    </w:p>
    <w:p w14:paraId="5054BF87" w14:textId="77777777" w:rsidR="005E456C" w:rsidRDefault="005E456C" w:rsidP="005E456C">
      <w:pPr>
        <w:numPr>
          <w:ilvl w:val="0"/>
          <w:numId w:val="13"/>
        </w:numPr>
        <w:rPr>
          <w:sz w:val="20"/>
        </w:rPr>
      </w:pPr>
      <w:r>
        <w:rPr>
          <w:rFonts w:cs="Arial"/>
          <w:color w:val="339966"/>
          <w:sz w:val="20"/>
        </w:rPr>
        <w:t>Prioridad</w:t>
      </w:r>
      <w:r>
        <w:rPr>
          <w:rFonts w:cs="Arial"/>
          <w:color w:val="339966"/>
          <w:sz w:val="20"/>
        </w:rPr>
        <w:tab/>
        <w:t>:Alta, Medio o Baja para cada ejecución</w:t>
      </w:r>
    </w:p>
    <w:p w14:paraId="5E4489CA" w14:textId="77777777" w:rsidR="005E456C" w:rsidRDefault="005E456C" w:rsidP="005E456C"/>
    <w:p w14:paraId="0666EBDE" w14:textId="77777777" w:rsidR="005E456C" w:rsidRDefault="005E456C" w:rsidP="005E456C"/>
    <w:p w14:paraId="35736330" w14:textId="77777777" w:rsidR="005E456C" w:rsidRDefault="005E456C" w:rsidP="005E456C">
      <w:pPr>
        <w:pStyle w:val="Ttulo3"/>
      </w:pPr>
      <w:bookmarkStart w:id="149" w:name="_Toc101687596"/>
      <w:r>
        <w:t>Optimización del Modelo Físico de Datos. (DSI 6.3)</w:t>
      </w:r>
      <w:bookmarkEnd w:id="149"/>
    </w:p>
    <w:p w14:paraId="26B1037A" w14:textId="77777777" w:rsidR="005E456C" w:rsidRDefault="005E456C" w:rsidP="005E456C">
      <w:pPr>
        <w:ind w:firstLine="567"/>
        <w:rPr>
          <w:lang w:val="es-ES_tradnl"/>
        </w:rPr>
      </w:pPr>
    </w:p>
    <w:p w14:paraId="6FDF2D65" w14:textId="77777777" w:rsidR="005E456C" w:rsidRDefault="005E456C" w:rsidP="005E456C">
      <w:pPr>
        <w:numPr>
          <w:ilvl w:val="0"/>
          <w:numId w:val="8"/>
        </w:numPr>
        <w:rPr>
          <w:b/>
          <w:bCs/>
        </w:rPr>
      </w:pPr>
      <w:r>
        <w:rPr>
          <w:b/>
          <w:bCs/>
        </w:rPr>
        <w:t>Formato de Estimación de Volúmenes de tablas</w:t>
      </w:r>
    </w:p>
    <w:p w14:paraId="5FDD5FDE" w14:textId="77777777" w:rsidR="005E456C" w:rsidRDefault="005E456C" w:rsidP="005E456C">
      <w:pPr>
        <w:ind w:firstLine="567"/>
        <w:rPr>
          <w:b/>
          <w:bCs/>
        </w:rPr>
      </w:pPr>
    </w:p>
    <w:tbl>
      <w:tblPr>
        <w:tblW w:w="91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7"/>
        <w:gridCol w:w="3619"/>
        <w:gridCol w:w="1411"/>
        <w:gridCol w:w="1089"/>
        <w:gridCol w:w="1269"/>
        <w:gridCol w:w="1285"/>
      </w:tblGrid>
      <w:tr w:rsidR="005E456C" w14:paraId="05517150" w14:textId="77777777" w:rsidTr="006A1568">
        <w:trPr>
          <w:trHeight w:val="331"/>
        </w:trPr>
        <w:tc>
          <w:tcPr>
            <w:tcW w:w="533" w:type="dxa"/>
            <w:shd w:val="clear" w:color="auto" w:fill="E6E6E6"/>
          </w:tcPr>
          <w:p w14:paraId="4AB3C24E" w14:textId="77777777" w:rsidR="005E456C" w:rsidRDefault="005E456C" w:rsidP="002F6F7F">
            <w:pPr>
              <w:pStyle w:val="Piedepgina"/>
              <w:tabs>
                <w:tab w:val="clear" w:pos="4419"/>
                <w:tab w:val="clear" w:pos="8838"/>
              </w:tabs>
              <w:rPr>
                <w:rFonts w:ascii="Arial Narrow" w:hAnsi="Arial Narrow" w:cs="Times New Roman"/>
                <w:lang w:val="es-ES"/>
              </w:rPr>
            </w:pPr>
            <w:r>
              <w:rPr>
                <w:rFonts w:ascii="Arial Narrow" w:hAnsi="Arial Narrow" w:cs="Times New Roman"/>
                <w:lang w:val="es-ES"/>
              </w:rPr>
              <w:t>Nro.</w:t>
            </w:r>
          </w:p>
        </w:tc>
        <w:tc>
          <w:tcPr>
            <w:tcW w:w="2879" w:type="dxa"/>
            <w:shd w:val="clear" w:color="auto" w:fill="E6E6E6"/>
          </w:tcPr>
          <w:p w14:paraId="6D32116F" w14:textId="77777777" w:rsidR="005E456C" w:rsidRDefault="005E456C" w:rsidP="002F6F7F">
            <w:pPr>
              <w:jc w:val="center"/>
              <w:rPr>
                <w:rFonts w:ascii="Arial Narrow" w:hAnsi="Arial Narrow"/>
                <w:sz w:val="20"/>
              </w:rPr>
            </w:pPr>
            <w:r>
              <w:rPr>
                <w:rFonts w:ascii="Arial Narrow" w:hAnsi="Arial Narrow"/>
                <w:sz w:val="20"/>
              </w:rPr>
              <w:t>Tabla</w:t>
            </w:r>
          </w:p>
        </w:tc>
        <w:tc>
          <w:tcPr>
            <w:tcW w:w="1676" w:type="dxa"/>
            <w:shd w:val="clear" w:color="auto" w:fill="E6E6E6"/>
          </w:tcPr>
          <w:p w14:paraId="34D3CD21" w14:textId="77777777" w:rsidR="005E456C" w:rsidRDefault="005E456C" w:rsidP="002F6F7F">
            <w:pPr>
              <w:jc w:val="center"/>
              <w:rPr>
                <w:rFonts w:ascii="Arial Narrow" w:hAnsi="Arial Narrow"/>
                <w:sz w:val="20"/>
              </w:rPr>
            </w:pPr>
            <w:r>
              <w:rPr>
                <w:rFonts w:ascii="Arial Narrow" w:hAnsi="Arial Narrow"/>
                <w:sz w:val="20"/>
              </w:rPr>
              <w:t xml:space="preserve">Cantidad de </w:t>
            </w:r>
            <w:r>
              <w:rPr>
                <w:rFonts w:ascii="Arial Narrow" w:hAnsi="Arial Narrow"/>
                <w:sz w:val="20"/>
              </w:rPr>
              <w:lastRenderedPageBreak/>
              <w:t>registros anual</w:t>
            </w:r>
          </w:p>
        </w:tc>
        <w:tc>
          <w:tcPr>
            <w:tcW w:w="1218" w:type="dxa"/>
            <w:shd w:val="clear" w:color="auto" w:fill="E6E6E6"/>
          </w:tcPr>
          <w:p w14:paraId="3C7143EE" w14:textId="77777777" w:rsidR="005E456C" w:rsidRDefault="005E456C" w:rsidP="002F6F7F">
            <w:pPr>
              <w:jc w:val="center"/>
              <w:rPr>
                <w:rFonts w:ascii="Arial Narrow" w:hAnsi="Arial Narrow"/>
                <w:sz w:val="20"/>
              </w:rPr>
            </w:pPr>
            <w:r>
              <w:rPr>
                <w:rFonts w:ascii="Arial Narrow" w:hAnsi="Arial Narrow"/>
                <w:sz w:val="20"/>
              </w:rPr>
              <w:lastRenderedPageBreak/>
              <w:t xml:space="preserve">Tamaño del </w:t>
            </w:r>
            <w:r>
              <w:rPr>
                <w:rFonts w:ascii="Arial Narrow" w:hAnsi="Arial Narrow"/>
                <w:sz w:val="20"/>
              </w:rPr>
              <w:lastRenderedPageBreak/>
              <w:t>registro</w:t>
            </w:r>
          </w:p>
        </w:tc>
        <w:tc>
          <w:tcPr>
            <w:tcW w:w="1380" w:type="dxa"/>
            <w:shd w:val="clear" w:color="auto" w:fill="E6E6E6"/>
          </w:tcPr>
          <w:p w14:paraId="6047CC3D" w14:textId="77777777" w:rsidR="005E456C" w:rsidRDefault="005E456C" w:rsidP="002F6F7F">
            <w:pPr>
              <w:jc w:val="center"/>
              <w:rPr>
                <w:rFonts w:ascii="Arial Narrow" w:hAnsi="Arial Narrow"/>
                <w:sz w:val="20"/>
              </w:rPr>
            </w:pPr>
            <w:r>
              <w:rPr>
                <w:rFonts w:ascii="Arial Narrow" w:hAnsi="Arial Narrow"/>
                <w:sz w:val="20"/>
              </w:rPr>
              <w:lastRenderedPageBreak/>
              <w:t xml:space="preserve">Crecimiento </w:t>
            </w:r>
            <w:r>
              <w:rPr>
                <w:rFonts w:ascii="Arial Narrow" w:hAnsi="Arial Narrow"/>
                <w:sz w:val="20"/>
              </w:rPr>
              <w:lastRenderedPageBreak/>
              <w:t>anual (%)</w:t>
            </w:r>
          </w:p>
        </w:tc>
        <w:tc>
          <w:tcPr>
            <w:tcW w:w="1494" w:type="dxa"/>
            <w:shd w:val="clear" w:color="auto" w:fill="E6E6E6"/>
          </w:tcPr>
          <w:p w14:paraId="3D7324A4" w14:textId="77777777" w:rsidR="005E456C" w:rsidRDefault="005E456C" w:rsidP="002F6F7F">
            <w:pPr>
              <w:jc w:val="center"/>
              <w:rPr>
                <w:rFonts w:ascii="Arial Narrow" w:hAnsi="Arial Narrow"/>
                <w:sz w:val="20"/>
              </w:rPr>
            </w:pPr>
            <w:r>
              <w:rPr>
                <w:rFonts w:ascii="Arial Narrow" w:hAnsi="Arial Narrow"/>
                <w:sz w:val="20"/>
              </w:rPr>
              <w:lastRenderedPageBreak/>
              <w:t>Tipo de acceso</w:t>
            </w:r>
          </w:p>
        </w:tc>
      </w:tr>
      <w:tr w:rsidR="005E456C" w14:paraId="3EE595DE" w14:textId="77777777" w:rsidTr="006A1568">
        <w:tc>
          <w:tcPr>
            <w:tcW w:w="533" w:type="dxa"/>
          </w:tcPr>
          <w:p w14:paraId="2074B35A" w14:textId="77777777" w:rsidR="005E456C" w:rsidRDefault="006B3753" w:rsidP="002F6F7F">
            <w:pPr>
              <w:jc w:val="left"/>
              <w:rPr>
                <w:rFonts w:cs="Arial"/>
                <w:sz w:val="20"/>
              </w:rPr>
            </w:pPr>
            <w:r>
              <w:rPr>
                <w:rFonts w:cs="Arial"/>
                <w:sz w:val="20"/>
              </w:rPr>
              <w:t>1</w:t>
            </w:r>
          </w:p>
        </w:tc>
        <w:tc>
          <w:tcPr>
            <w:tcW w:w="2879" w:type="dxa"/>
          </w:tcPr>
          <w:p w14:paraId="38113A65" w14:textId="77777777" w:rsidR="005E456C" w:rsidRDefault="00DD12A5" w:rsidP="002F6F7F">
            <w:pPr>
              <w:jc w:val="left"/>
              <w:rPr>
                <w:rFonts w:cs="Arial"/>
                <w:sz w:val="20"/>
              </w:rPr>
            </w:pPr>
            <w:r w:rsidRPr="00DD12A5">
              <w:rPr>
                <w:rFonts w:cs="Arial"/>
                <w:lang w:val="es-PE"/>
              </w:rPr>
              <w:t>USADDAIN.T5835ANFORA</w:t>
            </w:r>
          </w:p>
        </w:tc>
        <w:tc>
          <w:tcPr>
            <w:tcW w:w="1676" w:type="dxa"/>
          </w:tcPr>
          <w:p w14:paraId="07F9FF19" w14:textId="77777777" w:rsidR="005E456C" w:rsidRDefault="006B3753" w:rsidP="002F6F7F">
            <w:pPr>
              <w:jc w:val="left"/>
              <w:rPr>
                <w:rFonts w:cs="Arial"/>
                <w:sz w:val="20"/>
              </w:rPr>
            </w:pPr>
            <w:r>
              <w:rPr>
                <w:rFonts w:cs="Arial"/>
                <w:sz w:val="20"/>
              </w:rPr>
              <w:t>100000</w:t>
            </w:r>
          </w:p>
        </w:tc>
        <w:tc>
          <w:tcPr>
            <w:tcW w:w="1218" w:type="dxa"/>
          </w:tcPr>
          <w:p w14:paraId="1CBC23B9" w14:textId="77777777" w:rsidR="005E456C" w:rsidRDefault="006B3753" w:rsidP="002F6F7F">
            <w:pPr>
              <w:jc w:val="left"/>
              <w:rPr>
                <w:rFonts w:cs="Arial"/>
                <w:sz w:val="20"/>
              </w:rPr>
            </w:pPr>
            <w:r>
              <w:rPr>
                <w:rFonts w:cs="Arial"/>
                <w:sz w:val="20"/>
              </w:rPr>
              <w:t>600 BYTES</w:t>
            </w:r>
          </w:p>
        </w:tc>
        <w:tc>
          <w:tcPr>
            <w:tcW w:w="1380" w:type="dxa"/>
          </w:tcPr>
          <w:p w14:paraId="78B3282D" w14:textId="77777777" w:rsidR="005E456C" w:rsidRDefault="006B3753" w:rsidP="002F6F7F">
            <w:pPr>
              <w:jc w:val="left"/>
              <w:rPr>
                <w:rFonts w:cs="Arial"/>
                <w:sz w:val="20"/>
              </w:rPr>
            </w:pPr>
            <w:r>
              <w:rPr>
                <w:rFonts w:cs="Arial"/>
                <w:sz w:val="20"/>
              </w:rPr>
              <w:t>100%</w:t>
            </w:r>
          </w:p>
        </w:tc>
        <w:tc>
          <w:tcPr>
            <w:tcW w:w="1494" w:type="dxa"/>
          </w:tcPr>
          <w:p w14:paraId="0C193A7D" w14:textId="77777777" w:rsidR="005E456C" w:rsidRDefault="006B3753" w:rsidP="002F6F7F">
            <w:pPr>
              <w:jc w:val="left"/>
              <w:rPr>
                <w:rFonts w:cs="Arial"/>
                <w:sz w:val="20"/>
              </w:rPr>
            </w:pPr>
            <w:proofErr w:type="spellStart"/>
            <w:r w:rsidRPr="00314C85">
              <w:rPr>
                <w:rFonts w:cs="Arial"/>
                <w:sz w:val="20"/>
              </w:rPr>
              <w:t>select</w:t>
            </w:r>
            <w:proofErr w:type="spellEnd"/>
            <w:r w:rsidRPr="00314C85">
              <w:rPr>
                <w:rFonts w:cs="Arial"/>
                <w:sz w:val="20"/>
              </w:rPr>
              <w:t xml:space="preserve">, </w:t>
            </w:r>
            <w:proofErr w:type="spellStart"/>
            <w:r w:rsidRPr="00314C85">
              <w:rPr>
                <w:rFonts w:cs="Arial"/>
                <w:sz w:val="20"/>
              </w:rPr>
              <w:t>update</w:t>
            </w:r>
            <w:proofErr w:type="spellEnd"/>
            <w:r w:rsidRPr="00314C85">
              <w:rPr>
                <w:rFonts w:cs="Arial"/>
                <w:sz w:val="20"/>
              </w:rPr>
              <w:t xml:space="preserve">, </w:t>
            </w:r>
            <w:proofErr w:type="spellStart"/>
            <w:r w:rsidRPr="00314C85">
              <w:rPr>
                <w:rFonts w:cs="Arial"/>
                <w:sz w:val="20"/>
              </w:rPr>
              <w:t>insert</w:t>
            </w:r>
            <w:proofErr w:type="spellEnd"/>
          </w:p>
        </w:tc>
      </w:tr>
      <w:tr w:rsidR="006A1568" w14:paraId="3B2EEF7F" w14:textId="77777777" w:rsidTr="006A1568">
        <w:tc>
          <w:tcPr>
            <w:tcW w:w="533" w:type="dxa"/>
          </w:tcPr>
          <w:p w14:paraId="08B331EE" w14:textId="77777777" w:rsidR="006A1568" w:rsidRDefault="006A1568" w:rsidP="003A2A7C">
            <w:pPr>
              <w:jc w:val="left"/>
              <w:rPr>
                <w:rFonts w:cs="Arial"/>
                <w:sz w:val="20"/>
              </w:rPr>
            </w:pPr>
            <w:r>
              <w:rPr>
                <w:rFonts w:cs="Arial"/>
                <w:sz w:val="20"/>
              </w:rPr>
              <w:t>2</w:t>
            </w:r>
          </w:p>
        </w:tc>
        <w:tc>
          <w:tcPr>
            <w:tcW w:w="2879" w:type="dxa"/>
          </w:tcPr>
          <w:p w14:paraId="5D8F277D" w14:textId="77777777" w:rsidR="006A1568" w:rsidRDefault="006A1568" w:rsidP="003A2A7C">
            <w:pPr>
              <w:jc w:val="left"/>
              <w:rPr>
                <w:rFonts w:cs="Arial"/>
                <w:sz w:val="20"/>
              </w:rPr>
            </w:pPr>
            <w:r w:rsidRPr="00521D9D">
              <w:rPr>
                <w:rFonts w:cs="Arial"/>
                <w:sz w:val="20"/>
              </w:rPr>
              <w:t>USADDAIN.T5717SORTEO</w:t>
            </w:r>
          </w:p>
        </w:tc>
        <w:tc>
          <w:tcPr>
            <w:tcW w:w="1676" w:type="dxa"/>
          </w:tcPr>
          <w:p w14:paraId="57EAD0CF" w14:textId="77777777" w:rsidR="006A1568" w:rsidRDefault="006A1568" w:rsidP="003A2A7C">
            <w:pPr>
              <w:jc w:val="left"/>
              <w:rPr>
                <w:rFonts w:cs="Arial"/>
                <w:sz w:val="20"/>
              </w:rPr>
            </w:pPr>
            <w:r>
              <w:rPr>
                <w:rFonts w:cs="Arial"/>
                <w:sz w:val="20"/>
              </w:rPr>
              <w:t>500</w:t>
            </w:r>
          </w:p>
        </w:tc>
        <w:tc>
          <w:tcPr>
            <w:tcW w:w="1218" w:type="dxa"/>
          </w:tcPr>
          <w:p w14:paraId="66596C57" w14:textId="77777777" w:rsidR="006A1568" w:rsidRDefault="006A1568" w:rsidP="003A2A7C">
            <w:pPr>
              <w:jc w:val="left"/>
              <w:rPr>
                <w:rFonts w:cs="Arial"/>
                <w:sz w:val="20"/>
              </w:rPr>
            </w:pPr>
            <w:r>
              <w:rPr>
                <w:rFonts w:cs="Arial"/>
                <w:sz w:val="20"/>
              </w:rPr>
              <w:t>90 bytes</w:t>
            </w:r>
          </w:p>
        </w:tc>
        <w:tc>
          <w:tcPr>
            <w:tcW w:w="1380" w:type="dxa"/>
          </w:tcPr>
          <w:p w14:paraId="0F9E28F7" w14:textId="77777777" w:rsidR="006A1568" w:rsidRPr="00314C85" w:rsidRDefault="006A1568" w:rsidP="003A2A7C">
            <w:pPr>
              <w:jc w:val="left"/>
              <w:rPr>
                <w:rFonts w:cs="Arial"/>
                <w:sz w:val="20"/>
              </w:rPr>
            </w:pPr>
            <w:r w:rsidRPr="00314C85">
              <w:rPr>
                <w:rFonts w:cs="Arial"/>
                <w:sz w:val="20"/>
              </w:rPr>
              <w:t>100%</w:t>
            </w:r>
          </w:p>
        </w:tc>
        <w:tc>
          <w:tcPr>
            <w:tcW w:w="1494" w:type="dxa"/>
          </w:tcPr>
          <w:p w14:paraId="419639A9" w14:textId="77777777" w:rsidR="006A1568" w:rsidRPr="00314C85" w:rsidRDefault="006A1568" w:rsidP="003A2A7C">
            <w:pPr>
              <w:jc w:val="left"/>
              <w:rPr>
                <w:rFonts w:cs="Arial"/>
                <w:sz w:val="20"/>
              </w:rPr>
            </w:pPr>
            <w:proofErr w:type="spellStart"/>
            <w:r w:rsidRPr="00314C85">
              <w:rPr>
                <w:rFonts w:cs="Arial"/>
                <w:sz w:val="20"/>
              </w:rPr>
              <w:t>select</w:t>
            </w:r>
            <w:proofErr w:type="spellEnd"/>
            <w:r w:rsidRPr="00314C85">
              <w:rPr>
                <w:rFonts w:cs="Arial"/>
                <w:sz w:val="20"/>
              </w:rPr>
              <w:t xml:space="preserve">, </w:t>
            </w:r>
            <w:proofErr w:type="spellStart"/>
            <w:r w:rsidRPr="00314C85">
              <w:rPr>
                <w:rFonts w:cs="Arial"/>
                <w:sz w:val="20"/>
              </w:rPr>
              <w:t>update</w:t>
            </w:r>
            <w:proofErr w:type="spellEnd"/>
            <w:r w:rsidRPr="00314C85">
              <w:rPr>
                <w:rFonts w:cs="Arial"/>
                <w:sz w:val="20"/>
              </w:rPr>
              <w:t xml:space="preserve">, </w:t>
            </w:r>
            <w:proofErr w:type="spellStart"/>
            <w:r w:rsidRPr="00314C85">
              <w:rPr>
                <w:rFonts w:cs="Arial"/>
                <w:sz w:val="20"/>
              </w:rPr>
              <w:t>insert</w:t>
            </w:r>
            <w:proofErr w:type="spellEnd"/>
          </w:p>
        </w:tc>
      </w:tr>
      <w:tr w:rsidR="006A1568" w14:paraId="4C6FCFB7" w14:textId="77777777" w:rsidTr="006A1568">
        <w:tc>
          <w:tcPr>
            <w:tcW w:w="533" w:type="dxa"/>
          </w:tcPr>
          <w:p w14:paraId="12A6B295" w14:textId="77777777" w:rsidR="006A1568" w:rsidRDefault="006A1568" w:rsidP="003A2A7C">
            <w:pPr>
              <w:jc w:val="left"/>
              <w:rPr>
                <w:rFonts w:cs="Arial"/>
                <w:sz w:val="20"/>
              </w:rPr>
            </w:pPr>
            <w:r>
              <w:rPr>
                <w:rFonts w:cs="Arial"/>
                <w:sz w:val="20"/>
              </w:rPr>
              <w:t>3</w:t>
            </w:r>
          </w:p>
        </w:tc>
        <w:tc>
          <w:tcPr>
            <w:tcW w:w="2879" w:type="dxa"/>
          </w:tcPr>
          <w:p w14:paraId="201DB0A2" w14:textId="77777777" w:rsidR="006A1568" w:rsidRDefault="006A1568" w:rsidP="003A2A7C">
            <w:pPr>
              <w:jc w:val="left"/>
              <w:rPr>
                <w:rFonts w:cs="Arial"/>
                <w:sz w:val="20"/>
              </w:rPr>
            </w:pPr>
            <w:r w:rsidRPr="00521D9D">
              <w:rPr>
                <w:rFonts w:cs="Arial"/>
                <w:sz w:val="20"/>
              </w:rPr>
              <w:t xml:space="preserve">USADDAIN.T5718HORARIOSORT  </w:t>
            </w:r>
          </w:p>
        </w:tc>
        <w:tc>
          <w:tcPr>
            <w:tcW w:w="1676" w:type="dxa"/>
          </w:tcPr>
          <w:p w14:paraId="2E0DFAAA" w14:textId="77777777" w:rsidR="006A1568" w:rsidRDefault="006A1568" w:rsidP="003A2A7C">
            <w:pPr>
              <w:rPr>
                <w:rFonts w:cs="Arial"/>
                <w:sz w:val="20"/>
              </w:rPr>
            </w:pPr>
            <w:r>
              <w:rPr>
                <w:rFonts w:cs="Arial"/>
                <w:sz w:val="20"/>
              </w:rPr>
              <w:t>1000</w:t>
            </w:r>
          </w:p>
        </w:tc>
        <w:tc>
          <w:tcPr>
            <w:tcW w:w="1218" w:type="dxa"/>
          </w:tcPr>
          <w:p w14:paraId="69560DFE" w14:textId="77777777" w:rsidR="006A1568" w:rsidRDefault="006A1568" w:rsidP="003A2A7C">
            <w:pPr>
              <w:jc w:val="left"/>
              <w:rPr>
                <w:rFonts w:cs="Arial"/>
                <w:sz w:val="20"/>
              </w:rPr>
            </w:pPr>
            <w:r>
              <w:rPr>
                <w:rFonts w:cs="Arial"/>
                <w:sz w:val="20"/>
              </w:rPr>
              <w:t>85 bytes</w:t>
            </w:r>
          </w:p>
        </w:tc>
        <w:tc>
          <w:tcPr>
            <w:tcW w:w="1380" w:type="dxa"/>
          </w:tcPr>
          <w:p w14:paraId="2563B8FE" w14:textId="77777777" w:rsidR="006A1568" w:rsidRDefault="006A1568" w:rsidP="003A2A7C">
            <w:pPr>
              <w:jc w:val="left"/>
              <w:rPr>
                <w:rFonts w:cs="Arial"/>
                <w:sz w:val="20"/>
              </w:rPr>
            </w:pPr>
            <w:r>
              <w:rPr>
                <w:rFonts w:cs="Arial"/>
                <w:sz w:val="20"/>
              </w:rPr>
              <w:t>100%</w:t>
            </w:r>
          </w:p>
        </w:tc>
        <w:tc>
          <w:tcPr>
            <w:tcW w:w="1494" w:type="dxa"/>
          </w:tcPr>
          <w:p w14:paraId="7DBCBB71" w14:textId="77777777" w:rsidR="006A1568" w:rsidRDefault="006A1568" w:rsidP="003A2A7C">
            <w:pPr>
              <w:jc w:val="left"/>
              <w:rPr>
                <w:rFonts w:cs="Arial"/>
                <w:sz w:val="20"/>
              </w:rPr>
            </w:pPr>
            <w:proofErr w:type="spellStart"/>
            <w:r w:rsidRPr="00314C85">
              <w:rPr>
                <w:rFonts w:cs="Arial"/>
                <w:sz w:val="20"/>
              </w:rPr>
              <w:t>select</w:t>
            </w:r>
            <w:proofErr w:type="spellEnd"/>
            <w:r w:rsidRPr="00314C85">
              <w:rPr>
                <w:rFonts w:cs="Arial"/>
                <w:sz w:val="20"/>
              </w:rPr>
              <w:t xml:space="preserve">, </w:t>
            </w:r>
            <w:proofErr w:type="spellStart"/>
            <w:r w:rsidRPr="00314C85">
              <w:rPr>
                <w:rFonts w:cs="Arial"/>
                <w:sz w:val="20"/>
              </w:rPr>
              <w:t>update</w:t>
            </w:r>
            <w:proofErr w:type="spellEnd"/>
            <w:r w:rsidRPr="00314C85">
              <w:rPr>
                <w:rFonts w:cs="Arial"/>
                <w:sz w:val="20"/>
              </w:rPr>
              <w:t xml:space="preserve">, </w:t>
            </w:r>
            <w:proofErr w:type="spellStart"/>
            <w:r w:rsidRPr="00314C85">
              <w:rPr>
                <w:rFonts w:cs="Arial"/>
                <w:sz w:val="20"/>
              </w:rPr>
              <w:t>insert</w:t>
            </w:r>
            <w:proofErr w:type="spellEnd"/>
          </w:p>
        </w:tc>
      </w:tr>
      <w:tr w:rsidR="006A1568" w14:paraId="4AB37D04" w14:textId="77777777" w:rsidTr="006A1568">
        <w:tc>
          <w:tcPr>
            <w:tcW w:w="533" w:type="dxa"/>
          </w:tcPr>
          <w:p w14:paraId="78808E72" w14:textId="77777777" w:rsidR="006A1568" w:rsidRDefault="006A1568" w:rsidP="003A2A7C">
            <w:pPr>
              <w:jc w:val="left"/>
              <w:rPr>
                <w:rFonts w:cs="Arial"/>
                <w:sz w:val="20"/>
              </w:rPr>
            </w:pPr>
            <w:r>
              <w:rPr>
                <w:rFonts w:cs="Arial"/>
                <w:sz w:val="20"/>
              </w:rPr>
              <w:t>4</w:t>
            </w:r>
          </w:p>
        </w:tc>
        <w:tc>
          <w:tcPr>
            <w:tcW w:w="2879" w:type="dxa"/>
          </w:tcPr>
          <w:p w14:paraId="76E5ABFD" w14:textId="77777777" w:rsidR="006A1568" w:rsidRDefault="006A1568" w:rsidP="003A2A7C">
            <w:pPr>
              <w:jc w:val="left"/>
              <w:rPr>
                <w:rFonts w:cs="Arial"/>
                <w:sz w:val="20"/>
              </w:rPr>
            </w:pPr>
            <w:r>
              <w:rPr>
                <w:rFonts w:cs="Arial"/>
                <w:sz w:val="20"/>
              </w:rPr>
              <w:t>T</w:t>
            </w:r>
            <w:r w:rsidRPr="00521D9D">
              <w:rPr>
                <w:rFonts w:cs="Arial"/>
                <w:sz w:val="20"/>
              </w:rPr>
              <w:t>USADDAIN.T5719GRUPOALMACEN</w:t>
            </w:r>
          </w:p>
        </w:tc>
        <w:tc>
          <w:tcPr>
            <w:tcW w:w="1676" w:type="dxa"/>
          </w:tcPr>
          <w:p w14:paraId="6403FD6C" w14:textId="77777777" w:rsidR="006A1568" w:rsidRDefault="006A1568" w:rsidP="003A2A7C">
            <w:pPr>
              <w:rPr>
                <w:rFonts w:cs="Arial"/>
                <w:sz w:val="20"/>
              </w:rPr>
            </w:pPr>
            <w:r>
              <w:rPr>
                <w:rFonts w:cs="Arial"/>
                <w:sz w:val="20"/>
              </w:rPr>
              <w:t>500</w:t>
            </w:r>
          </w:p>
        </w:tc>
        <w:tc>
          <w:tcPr>
            <w:tcW w:w="1218" w:type="dxa"/>
          </w:tcPr>
          <w:p w14:paraId="081E0376" w14:textId="77777777" w:rsidR="006A1568" w:rsidRDefault="006A1568" w:rsidP="003A2A7C">
            <w:pPr>
              <w:jc w:val="left"/>
              <w:rPr>
                <w:rFonts w:cs="Arial"/>
                <w:sz w:val="20"/>
              </w:rPr>
            </w:pPr>
            <w:r>
              <w:rPr>
                <w:rFonts w:cs="Arial"/>
                <w:sz w:val="20"/>
              </w:rPr>
              <w:t>400 bytes</w:t>
            </w:r>
          </w:p>
        </w:tc>
        <w:tc>
          <w:tcPr>
            <w:tcW w:w="1380" w:type="dxa"/>
          </w:tcPr>
          <w:p w14:paraId="02777693" w14:textId="77777777" w:rsidR="006A1568" w:rsidRDefault="006A1568" w:rsidP="003A2A7C">
            <w:pPr>
              <w:jc w:val="left"/>
              <w:rPr>
                <w:rFonts w:cs="Arial"/>
                <w:sz w:val="20"/>
              </w:rPr>
            </w:pPr>
            <w:r>
              <w:rPr>
                <w:rFonts w:cs="Arial"/>
                <w:sz w:val="20"/>
              </w:rPr>
              <w:t>10%</w:t>
            </w:r>
          </w:p>
        </w:tc>
        <w:tc>
          <w:tcPr>
            <w:tcW w:w="1494" w:type="dxa"/>
          </w:tcPr>
          <w:p w14:paraId="3C0C9B6D" w14:textId="77777777" w:rsidR="006A1568" w:rsidRDefault="006A1568" w:rsidP="003A2A7C">
            <w:pPr>
              <w:jc w:val="left"/>
              <w:rPr>
                <w:rFonts w:cs="Arial"/>
                <w:sz w:val="20"/>
              </w:rPr>
            </w:pPr>
            <w:proofErr w:type="spellStart"/>
            <w:r w:rsidRPr="00314C85">
              <w:rPr>
                <w:rFonts w:cs="Arial"/>
                <w:sz w:val="20"/>
              </w:rPr>
              <w:t>select</w:t>
            </w:r>
            <w:proofErr w:type="spellEnd"/>
            <w:r w:rsidRPr="00314C85">
              <w:rPr>
                <w:rFonts w:cs="Arial"/>
                <w:sz w:val="20"/>
              </w:rPr>
              <w:t xml:space="preserve">, </w:t>
            </w:r>
            <w:proofErr w:type="spellStart"/>
            <w:r w:rsidRPr="00314C85">
              <w:rPr>
                <w:rFonts w:cs="Arial"/>
                <w:sz w:val="20"/>
              </w:rPr>
              <w:t>update</w:t>
            </w:r>
            <w:proofErr w:type="spellEnd"/>
            <w:r w:rsidRPr="00314C85">
              <w:rPr>
                <w:rFonts w:cs="Arial"/>
                <w:sz w:val="20"/>
              </w:rPr>
              <w:t xml:space="preserve">, </w:t>
            </w:r>
            <w:proofErr w:type="spellStart"/>
            <w:r w:rsidRPr="00314C85">
              <w:rPr>
                <w:rFonts w:cs="Arial"/>
                <w:sz w:val="20"/>
              </w:rPr>
              <w:t>insert</w:t>
            </w:r>
            <w:proofErr w:type="spellEnd"/>
          </w:p>
        </w:tc>
      </w:tr>
    </w:tbl>
    <w:p w14:paraId="62CFD9D1" w14:textId="77777777" w:rsidR="005E456C" w:rsidRDefault="005E456C" w:rsidP="005E456C">
      <w:pPr>
        <w:pStyle w:val="Encabezado"/>
        <w:rPr>
          <w:rFonts w:ascii="Arial" w:hAnsi="Arial" w:cs="Times New Roman"/>
          <w:lang w:val="es-ES"/>
        </w:rPr>
      </w:pPr>
    </w:p>
    <w:p w14:paraId="5AE41F2F" w14:textId="77777777" w:rsidR="005E456C" w:rsidRDefault="005E456C" w:rsidP="005E456C">
      <w:pPr>
        <w:ind w:left="2700" w:hanging="2700"/>
        <w:rPr>
          <w:b/>
          <w:bCs/>
          <w:color w:val="339966"/>
          <w:sz w:val="20"/>
        </w:rPr>
      </w:pPr>
      <w:r>
        <w:rPr>
          <w:b/>
          <w:bCs/>
          <w:color w:val="339966"/>
          <w:sz w:val="20"/>
        </w:rPr>
        <w:t>CONTENIDO DE CADA CAMPO</w:t>
      </w:r>
    </w:p>
    <w:p w14:paraId="7C8D3C5E" w14:textId="77777777" w:rsidR="005E456C" w:rsidRDefault="005E456C" w:rsidP="005E456C">
      <w:pPr>
        <w:numPr>
          <w:ilvl w:val="0"/>
          <w:numId w:val="14"/>
        </w:numPr>
        <w:autoSpaceDE w:val="0"/>
        <w:autoSpaceDN w:val="0"/>
        <w:adjustRightInd w:val="0"/>
        <w:spacing w:line="240" w:lineRule="atLeast"/>
        <w:rPr>
          <w:rFonts w:cs="Arial"/>
          <w:color w:val="339966"/>
          <w:sz w:val="20"/>
        </w:rPr>
      </w:pPr>
      <w:r>
        <w:rPr>
          <w:rFonts w:cs="Arial"/>
          <w:color w:val="339966"/>
          <w:sz w:val="20"/>
        </w:rPr>
        <w:t>Nro.</w:t>
      </w:r>
      <w:r>
        <w:rPr>
          <w:rFonts w:cs="Arial"/>
          <w:color w:val="339966"/>
          <w:sz w:val="20"/>
        </w:rPr>
        <w:tab/>
      </w:r>
      <w:r>
        <w:rPr>
          <w:rFonts w:cs="Arial"/>
          <w:color w:val="339966"/>
          <w:sz w:val="20"/>
        </w:rPr>
        <w:tab/>
        <w:t xml:space="preserve">: Número correlativo </w:t>
      </w:r>
    </w:p>
    <w:p w14:paraId="5151CA5F" w14:textId="77777777" w:rsidR="005E456C" w:rsidRDefault="005E456C" w:rsidP="005E456C">
      <w:pPr>
        <w:numPr>
          <w:ilvl w:val="0"/>
          <w:numId w:val="14"/>
        </w:numPr>
        <w:autoSpaceDE w:val="0"/>
        <w:autoSpaceDN w:val="0"/>
        <w:adjustRightInd w:val="0"/>
        <w:spacing w:line="240" w:lineRule="atLeast"/>
        <w:rPr>
          <w:rFonts w:cs="Arial"/>
          <w:color w:val="339966"/>
          <w:sz w:val="20"/>
        </w:rPr>
      </w:pPr>
      <w:r>
        <w:rPr>
          <w:rFonts w:cs="Arial"/>
          <w:color w:val="339966"/>
          <w:sz w:val="20"/>
        </w:rPr>
        <w:t>Tabla</w:t>
      </w:r>
      <w:r>
        <w:rPr>
          <w:rFonts w:cs="Arial"/>
          <w:color w:val="339966"/>
          <w:sz w:val="20"/>
        </w:rPr>
        <w:tab/>
      </w:r>
      <w:r>
        <w:rPr>
          <w:rFonts w:cs="Arial"/>
          <w:color w:val="339966"/>
          <w:sz w:val="20"/>
        </w:rPr>
        <w:tab/>
        <w:t xml:space="preserve">: Nombre de la tabla. También se pueden indicar tablas de otros sistemas para referenciar los tipos de accesos. </w:t>
      </w:r>
    </w:p>
    <w:p w14:paraId="49CD91D3" w14:textId="77777777" w:rsidR="005E456C" w:rsidRDefault="005E456C" w:rsidP="005E456C">
      <w:pPr>
        <w:numPr>
          <w:ilvl w:val="0"/>
          <w:numId w:val="14"/>
        </w:numPr>
        <w:autoSpaceDE w:val="0"/>
        <w:autoSpaceDN w:val="0"/>
        <w:adjustRightInd w:val="0"/>
        <w:spacing w:line="240" w:lineRule="atLeast"/>
        <w:rPr>
          <w:rFonts w:cs="Arial"/>
          <w:color w:val="339966"/>
          <w:sz w:val="20"/>
        </w:rPr>
      </w:pPr>
      <w:r>
        <w:rPr>
          <w:rFonts w:cs="Arial"/>
          <w:color w:val="339966"/>
          <w:sz w:val="20"/>
        </w:rPr>
        <w:t>Cantidad de registros anual</w:t>
      </w:r>
      <w:r>
        <w:rPr>
          <w:rFonts w:cs="Arial"/>
          <w:color w:val="339966"/>
          <w:sz w:val="20"/>
        </w:rPr>
        <w:tab/>
        <w:t>:Número de registros estimados por año</w:t>
      </w:r>
    </w:p>
    <w:p w14:paraId="6E603A65" w14:textId="77777777" w:rsidR="005E456C" w:rsidRDefault="005E456C" w:rsidP="005E456C">
      <w:pPr>
        <w:numPr>
          <w:ilvl w:val="0"/>
          <w:numId w:val="14"/>
        </w:numPr>
        <w:autoSpaceDE w:val="0"/>
        <w:autoSpaceDN w:val="0"/>
        <w:adjustRightInd w:val="0"/>
        <w:spacing w:line="240" w:lineRule="atLeast"/>
        <w:rPr>
          <w:rFonts w:cs="Arial"/>
          <w:color w:val="339966"/>
          <w:sz w:val="20"/>
        </w:rPr>
      </w:pPr>
      <w:r>
        <w:rPr>
          <w:rFonts w:cs="Arial"/>
          <w:color w:val="339966"/>
          <w:sz w:val="20"/>
        </w:rPr>
        <w:t>Tamaño del registro</w:t>
      </w:r>
      <w:r>
        <w:rPr>
          <w:rFonts w:cs="Arial"/>
          <w:color w:val="339966"/>
          <w:sz w:val="20"/>
        </w:rPr>
        <w:tab/>
        <w:t xml:space="preserve">: Tamaño promedio del registro (sumatoria del tamaño de cada campo) </w:t>
      </w:r>
    </w:p>
    <w:p w14:paraId="7CAD205C" w14:textId="77777777" w:rsidR="005E456C" w:rsidRDefault="005E456C" w:rsidP="005E456C">
      <w:pPr>
        <w:numPr>
          <w:ilvl w:val="0"/>
          <w:numId w:val="14"/>
        </w:numPr>
        <w:autoSpaceDE w:val="0"/>
        <w:autoSpaceDN w:val="0"/>
        <w:adjustRightInd w:val="0"/>
        <w:spacing w:line="240" w:lineRule="atLeast"/>
        <w:rPr>
          <w:rFonts w:cs="Arial"/>
          <w:color w:val="339966"/>
          <w:sz w:val="20"/>
        </w:rPr>
      </w:pPr>
      <w:r>
        <w:rPr>
          <w:rFonts w:cs="Arial"/>
          <w:color w:val="339966"/>
          <w:sz w:val="20"/>
        </w:rPr>
        <w:t>Crecimiento anual</w:t>
      </w:r>
      <w:r>
        <w:rPr>
          <w:rFonts w:cs="Arial"/>
          <w:color w:val="339966"/>
          <w:sz w:val="20"/>
        </w:rPr>
        <w:tab/>
        <w:t xml:space="preserve">: Es la tasa de crecimiento anual estimada de cada tabla se menciona en porcentajes </w:t>
      </w:r>
    </w:p>
    <w:p w14:paraId="18BF6A60" w14:textId="77777777" w:rsidR="005E456C" w:rsidRDefault="005E456C" w:rsidP="005E456C">
      <w:pPr>
        <w:numPr>
          <w:ilvl w:val="0"/>
          <w:numId w:val="14"/>
        </w:numPr>
        <w:autoSpaceDE w:val="0"/>
        <w:autoSpaceDN w:val="0"/>
        <w:adjustRightInd w:val="0"/>
        <w:spacing w:line="240" w:lineRule="atLeast"/>
        <w:rPr>
          <w:rFonts w:ascii="Helv" w:hAnsi="Helv"/>
          <w:color w:val="339966"/>
          <w:sz w:val="20"/>
        </w:rPr>
      </w:pPr>
      <w:r>
        <w:rPr>
          <w:rFonts w:cs="Arial"/>
          <w:color w:val="339966"/>
          <w:sz w:val="20"/>
        </w:rPr>
        <w:t>Tipo de Acceso</w:t>
      </w:r>
      <w:r>
        <w:rPr>
          <w:rFonts w:cs="Arial"/>
          <w:color w:val="339966"/>
          <w:sz w:val="20"/>
        </w:rPr>
        <w:tab/>
        <w:t>:Tipos de accesos que se realizan a la tabla (</w:t>
      </w:r>
      <w:proofErr w:type="spellStart"/>
      <w:r>
        <w:rPr>
          <w:rFonts w:cs="Arial"/>
          <w:color w:val="339966"/>
          <w:sz w:val="20"/>
        </w:rPr>
        <w:t>select</w:t>
      </w:r>
      <w:proofErr w:type="spellEnd"/>
      <w:r>
        <w:rPr>
          <w:rFonts w:cs="Arial"/>
          <w:color w:val="339966"/>
          <w:sz w:val="20"/>
        </w:rPr>
        <w:t xml:space="preserve">, </w:t>
      </w:r>
      <w:proofErr w:type="spellStart"/>
      <w:r>
        <w:rPr>
          <w:rFonts w:cs="Arial"/>
          <w:color w:val="339966"/>
          <w:sz w:val="20"/>
        </w:rPr>
        <w:t>update</w:t>
      </w:r>
      <w:proofErr w:type="spellEnd"/>
      <w:r>
        <w:rPr>
          <w:rFonts w:cs="Arial"/>
          <w:color w:val="339966"/>
          <w:sz w:val="20"/>
        </w:rPr>
        <w:t xml:space="preserve">, </w:t>
      </w:r>
      <w:proofErr w:type="spellStart"/>
      <w:r>
        <w:rPr>
          <w:rFonts w:cs="Arial"/>
          <w:color w:val="339966"/>
          <w:sz w:val="20"/>
        </w:rPr>
        <w:t>insert</w:t>
      </w:r>
      <w:proofErr w:type="spellEnd"/>
      <w:r>
        <w:rPr>
          <w:rFonts w:cs="Arial"/>
          <w:color w:val="339966"/>
          <w:sz w:val="20"/>
        </w:rPr>
        <w:t xml:space="preserve">, </w:t>
      </w:r>
      <w:proofErr w:type="spellStart"/>
      <w:r>
        <w:rPr>
          <w:rFonts w:cs="Arial"/>
          <w:color w:val="339966"/>
          <w:sz w:val="20"/>
        </w:rPr>
        <w:t>delete</w:t>
      </w:r>
      <w:proofErr w:type="spellEnd"/>
      <w:r>
        <w:rPr>
          <w:rFonts w:cs="Arial"/>
          <w:color w:val="339966"/>
          <w:sz w:val="20"/>
        </w:rPr>
        <w:t>)</w:t>
      </w:r>
    </w:p>
    <w:p w14:paraId="0260AF95" w14:textId="77777777" w:rsidR="005E456C" w:rsidRDefault="005E456C" w:rsidP="005E456C"/>
    <w:p w14:paraId="523C9E46" w14:textId="77777777" w:rsidR="005E456C" w:rsidRDefault="005E456C" w:rsidP="005E456C"/>
    <w:p w14:paraId="7A90D7A4" w14:textId="77777777" w:rsidR="005E456C" w:rsidRDefault="005E456C" w:rsidP="005E456C">
      <w:pPr>
        <w:pStyle w:val="Ttulo3"/>
      </w:pPr>
      <w:bookmarkStart w:id="150" w:name="_Toc101687597"/>
      <w:r>
        <w:t>Especificación de la Distribución de Datos. (DSI 6.4)</w:t>
      </w:r>
      <w:bookmarkEnd w:id="150"/>
    </w:p>
    <w:p w14:paraId="21ADBB39" w14:textId="77777777" w:rsidR="005E456C" w:rsidRDefault="005E456C" w:rsidP="005E456C">
      <w:pPr>
        <w:rPr>
          <w:b/>
          <w:bCs/>
        </w:rPr>
      </w:pPr>
    </w:p>
    <w:p w14:paraId="20F42AF0" w14:textId="77777777" w:rsidR="005E456C" w:rsidRDefault="005E456C" w:rsidP="005E456C">
      <w:pPr>
        <w:numPr>
          <w:ilvl w:val="0"/>
          <w:numId w:val="8"/>
        </w:numPr>
        <w:rPr>
          <w:b/>
          <w:bCs/>
        </w:rPr>
      </w:pPr>
      <w:r>
        <w:rPr>
          <w:b/>
          <w:bCs/>
        </w:rPr>
        <w:t>Formato de Asignación Esquema Físico de Datos a Nodos.</w:t>
      </w:r>
    </w:p>
    <w:p w14:paraId="521FF9A0" w14:textId="77777777" w:rsidR="005E456C" w:rsidRDefault="005E456C" w:rsidP="005E456C">
      <w:pPr>
        <w:rPr>
          <w:b/>
          <w:bC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19"/>
        <w:gridCol w:w="3185"/>
        <w:gridCol w:w="2876"/>
      </w:tblGrid>
      <w:tr w:rsidR="005E456C" w14:paraId="598E7652" w14:textId="77777777" w:rsidTr="002F6F7F">
        <w:trPr>
          <w:trHeight w:val="331"/>
        </w:trPr>
        <w:tc>
          <w:tcPr>
            <w:tcW w:w="3119" w:type="dxa"/>
            <w:shd w:val="clear" w:color="auto" w:fill="E6E6E6"/>
          </w:tcPr>
          <w:p w14:paraId="2FB8510F" w14:textId="77777777" w:rsidR="005E456C" w:rsidRDefault="005E456C" w:rsidP="002F6F7F">
            <w:pPr>
              <w:jc w:val="center"/>
              <w:rPr>
                <w:rFonts w:ascii="Arial Narrow" w:hAnsi="Arial Narrow"/>
                <w:sz w:val="20"/>
              </w:rPr>
            </w:pPr>
            <w:r>
              <w:rPr>
                <w:rFonts w:ascii="Arial Narrow" w:hAnsi="Arial Narrow"/>
                <w:sz w:val="20"/>
              </w:rPr>
              <w:t>Base de Datos</w:t>
            </w:r>
          </w:p>
        </w:tc>
        <w:tc>
          <w:tcPr>
            <w:tcW w:w="3185" w:type="dxa"/>
            <w:shd w:val="clear" w:color="auto" w:fill="E6E6E6"/>
          </w:tcPr>
          <w:p w14:paraId="4D0A6F6F" w14:textId="77777777" w:rsidR="005E456C" w:rsidRDefault="005E456C" w:rsidP="002F6F7F">
            <w:pPr>
              <w:jc w:val="center"/>
              <w:rPr>
                <w:rFonts w:ascii="Arial Narrow" w:hAnsi="Arial Narrow"/>
                <w:sz w:val="20"/>
              </w:rPr>
            </w:pPr>
            <w:r>
              <w:rPr>
                <w:rFonts w:ascii="Arial Narrow" w:hAnsi="Arial Narrow"/>
                <w:sz w:val="20"/>
              </w:rPr>
              <w:t>Tablas</w:t>
            </w:r>
          </w:p>
        </w:tc>
        <w:tc>
          <w:tcPr>
            <w:tcW w:w="2876" w:type="dxa"/>
            <w:shd w:val="clear" w:color="auto" w:fill="E6E6E6"/>
          </w:tcPr>
          <w:p w14:paraId="2461DE00" w14:textId="77777777" w:rsidR="005E456C" w:rsidRDefault="005E456C" w:rsidP="002F6F7F">
            <w:pPr>
              <w:jc w:val="center"/>
              <w:rPr>
                <w:rFonts w:ascii="Arial Narrow" w:hAnsi="Arial Narrow"/>
                <w:sz w:val="20"/>
              </w:rPr>
            </w:pPr>
            <w:r>
              <w:rPr>
                <w:rFonts w:ascii="Arial Narrow" w:hAnsi="Arial Narrow"/>
                <w:sz w:val="20"/>
              </w:rPr>
              <w:t>Nodo</w:t>
            </w:r>
          </w:p>
        </w:tc>
      </w:tr>
      <w:tr w:rsidR="006B3753" w14:paraId="57AF565D" w14:textId="77777777" w:rsidTr="002F6F7F">
        <w:tc>
          <w:tcPr>
            <w:tcW w:w="3119" w:type="dxa"/>
          </w:tcPr>
          <w:p w14:paraId="495E1D34" w14:textId="77777777" w:rsidR="006B3753" w:rsidRDefault="006B3753" w:rsidP="009C0B8F">
            <w:pPr>
              <w:rPr>
                <w:rFonts w:cs="Arial"/>
                <w:sz w:val="20"/>
              </w:rPr>
            </w:pPr>
            <w:r>
              <w:rPr>
                <w:rFonts w:cs="Arial"/>
                <w:sz w:val="20"/>
              </w:rPr>
              <w:t>BDSIGAD</w:t>
            </w:r>
          </w:p>
        </w:tc>
        <w:tc>
          <w:tcPr>
            <w:tcW w:w="3185" w:type="dxa"/>
          </w:tcPr>
          <w:p w14:paraId="3A931F92" w14:textId="77777777" w:rsidR="006B3753" w:rsidRDefault="00DD12A5" w:rsidP="009C0B8F">
            <w:pPr>
              <w:rPr>
                <w:rFonts w:cs="Arial"/>
                <w:sz w:val="20"/>
              </w:rPr>
            </w:pPr>
            <w:r w:rsidRPr="00DD12A5">
              <w:rPr>
                <w:rFonts w:cs="Arial"/>
                <w:sz w:val="20"/>
              </w:rPr>
              <w:t>USADDAIN.T5835ANFORA</w:t>
            </w:r>
          </w:p>
        </w:tc>
        <w:tc>
          <w:tcPr>
            <w:tcW w:w="2876" w:type="dxa"/>
          </w:tcPr>
          <w:p w14:paraId="392EE90C" w14:textId="77777777" w:rsidR="006B3753" w:rsidRDefault="006B3753" w:rsidP="009C0B8F">
            <w:pPr>
              <w:rPr>
                <w:rFonts w:cs="Arial"/>
                <w:sz w:val="20"/>
              </w:rPr>
            </w:pPr>
            <w:r>
              <w:rPr>
                <w:rFonts w:cs="Arial"/>
                <w:sz w:val="20"/>
              </w:rPr>
              <w:t>JDBC/DXBDSIGAD</w:t>
            </w:r>
          </w:p>
        </w:tc>
      </w:tr>
      <w:tr w:rsidR="006A1568" w14:paraId="6135520E" w14:textId="77777777" w:rsidTr="002F6F7F">
        <w:tc>
          <w:tcPr>
            <w:tcW w:w="3119" w:type="dxa"/>
          </w:tcPr>
          <w:p w14:paraId="7C9101ED" w14:textId="77777777" w:rsidR="006A1568" w:rsidRDefault="006A1568" w:rsidP="003A2A7C">
            <w:pPr>
              <w:rPr>
                <w:rFonts w:cs="Arial"/>
                <w:sz w:val="20"/>
              </w:rPr>
            </w:pPr>
            <w:r>
              <w:rPr>
                <w:rFonts w:cs="Arial"/>
                <w:sz w:val="20"/>
              </w:rPr>
              <w:t>BDSIGAD</w:t>
            </w:r>
          </w:p>
        </w:tc>
        <w:tc>
          <w:tcPr>
            <w:tcW w:w="3185" w:type="dxa"/>
          </w:tcPr>
          <w:p w14:paraId="6203E0A0" w14:textId="77777777" w:rsidR="006A1568" w:rsidRDefault="006A1568" w:rsidP="003A2A7C">
            <w:pPr>
              <w:rPr>
                <w:rFonts w:cs="Arial"/>
                <w:sz w:val="20"/>
              </w:rPr>
            </w:pPr>
            <w:r>
              <w:rPr>
                <w:rFonts w:cs="Arial"/>
                <w:sz w:val="20"/>
              </w:rPr>
              <w:t>TXXXXSORTEO</w:t>
            </w:r>
          </w:p>
        </w:tc>
        <w:tc>
          <w:tcPr>
            <w:tcW w:w="2876" w:type="dxa"/>
          </w:tcPr>
          <w:p w14:paraId="49CD39F5" w14:textId="77777777" w:rsidR="006A1568" w:rsidRDefault="006A1568" w:rsidP="003A2A7C">
            <w:pPr>
              <w:rPr>
                <w:rFonts w:cs="Arial"/>
                <w:sz w:val="20"/>
              </w:rPr>
            </w:pPr>
            <w:r>
              <w:rPr>
                <w:rFonts w:cs="Arial"/>
                <w:sz w:val="20"/>
              </w:rPr>
              <w:t>JDBC/DXBDSIGAD</w:t>
            </w:r>
          </w:p>
        </w:tc>
      </w:tr>
    </w:tbl>
    <w:p w14:paraId="5599CC0F" w14:textId="77777777" w:rsidR="005E456C" w:rsidRDefault="005E456C" w:rsidP="005E456C">
      <w:pPr>
        <w:ind w:left="1134"/>
      </w:pPr>
    </w:p>
    <w:p w14:paraId="083647A6" w14:textId="77777777" w:rsidR="005E456C" w:rsidRDefault="005E456C" w:rsidP="005E456C">
      <w:pPr>
        <w:rPr>
          <w:b/>
          <w:bCs/>
          <w:color w:val="339966"/>
          <w:sz w:val="20"/>
        </w:rPr>
      </w:pPr>
      <w:r>
        <w:rPr>
          <w:b/>
          <w:bCs/>
          <w:color w:val="339966"/>
          <w:sz w:val="20"/>
        </w:rPr>
        <w:t>CONTENIDO DE CADA CAMPO</w:t>
      </w:r>
    </w:p>
    <w:p w14:paraId="256769DF" w14:textId="77777777" w:rsidR="005E456C" w:rsidRDefault="005E456C" w:rsidP="005E456C">
      <w:pPr>
        <w:numPr>
          <w:ilvl w:val="0"/>
          <w:numId w:val="15"/>
        </w:numPr>
        <w:autoSpaceDE w:val="0"/>
        <w:autoSpaceDN w:val="0"/>
        <w:adjustRightInd w:val="0"/>
        <w:spacing w:line="240" w:lineRule="atLeast"/>
        <w:jc w:val="left"/>
        <w:rPr>
          <w:rFonts w:cs="Arial"/>
          <w:color w:val="339966"/>
          <w:sz w:val="20"/>
        </w:rPr>
      </w:pPr>
      <w:r>
        <w:rPr>
          <w:rFonts w:cs="Arial"/>
          <w:color w:val="339966"/>
          <w:sz w:val="20"/>
        </w:rPr>
        <w:t>Base de Datos</w:t>
      </w:r>
      <w:r>
        <w:rPr>
          <w:rFonts w:cs="Arial"/>
          <w:color w:val="339966"/>
          <w:sz w:val="20"/>
        </w:rPr>
        <w:tab/>
        <w:t xml:space="preserve">: Nombre de la Base de Datos </w:t>
      </w:r>
    </w:p>
    <w:p w14:paraId="0B555D31" w14:textId="77777777" w:rsidR="005E456C" w:rsidRDefault="005E456C" w:rsidP="005E456C">
      <w:pPr>
        <w:numPr>
          <w:ilvl w:val="0"/>
          <w:numId w:val="15"/>
        </w:numPr>
        <w:autoSpaceDE w:val="0"/>
        <w:autoSpaceDN w:val="0"/>
        <w:adjustRightInd w:val="0"/>
        <w:spacing w:line="240" w:lineRule="atLeast"/>
        <w:jc w:val="left"/>
        <w:rPr>
          <w:rFonts w:cs="Arial"/>
          <w:color w:val="339966"/>
          <w:sz w:val="20"/>
        </w:rPr>
      </w:pPr>
      <w:r>
        <w:rPr>
          <w:rFonts w:cs="Arial"/>
          <w:color w:val="339966"/>
          <w:sz w:val="20"/>
        </w:rPr>
        <w:t>Tablas</w:t>
      </w:r>
      <w:r>
        <w:rPr>
          <w:rFonts w:cs="Arial"/>
          <w:color w:val="339966"/>
          <w:sz w:val="20"/>
        </w:rPr>
        <w:tab/>
        <w:t>: Nombre de las tablas en la base de datos</w:t>
      </w:r>
    </w:p>
    <w:p w14:paraId="64E4D7B9" w14:textId="77777777" w:rsidR="005E456C" w:rsidRDefault="005E456C" w:rsidP="005E456C">
      <w:pPr>
        <w:numPr>
          <w:ilvl w:val="0"/>
          <w:numId w:val="15"/>
        </w:numPr>
        <w:autoSpaceDE w:val="0"/>
        <w:autoSpaceDN w:val="0"/>
        <w:adjustRightInd w:val="0"/>
        <w:spacing w:line="240" w:lineRule="atLeast"/>
        <w:jc w:val="left"/>
        <w:rPr>
          <w:rFonts w:cs="Arial"/>
          <w:color w:val="339966"/>
          <w:sz w:val="20"/>
        </w:rPr>
      </w:pPr>
      <w:r>
        <w:rPr>
          <w:rFonts w:cs="Arial"/>
          <w:color w:val="339966"/>
          <w:sz w:val="20"/>
        </w:rPr>
        <w:t>Nodo</w:t>
      </w:r>
      <w:proofErr w:type="gramStart"/>
      <w:r>
        <w:rPr>
          <w:rFonts w:cs="Arial"/>
          <w:color w:val="339966"/>
          <w:sz w:val="20"/>
        </w:rPr>
        <w:tab/>
        <w:t>:Nombre</w:t>
      </w:r>
      <w:proofErr w:type="gramEnd"/>
      <w:r>
        <w:rPr>
          <w:rFonts w:cs="Arial"/>
          <w:color w:val="339966"/>
          <w:sz w:val="20"/>
        </w:rPr>
        <w:t xml:space="preserve"> del Nodo (DSI 1) con el que se relaciona la base de datos.</w:t>
      </w:r>
    </w:p>
    <w:p w14:paraId="3A34B384" w14:textId="77777777" w:rsidR="005E456C" w:rsidRDefault="005E456C" w:rsidP="005E456C"/>
    <w:p w14:paraId="12D7AA98" w14:textId="77777777" w:rsidR="005E456C" w:rsidRDefault="005E456C" w:rsidP="005E456C"/>
    <w:p w14:paraId="76B84250" w14:textId="77777777" w:rsidR="005E456C" w:rsidRDefault="005E456C" w:rsidP="005E456C">
      <w:pPr>
        <w:pStyle w:val="Ttulo2"/>
      </w:pPr>
      <w:bookmarkStart w:id="151" w:name="_Toc23325287"/>
      <w:bookmarkStart w:id="152" w:name="_Toc52788316"/>
      <w:bookmarkStart w:id="153" w:name="_Toc101687598"/>
      <w:bookmarkStart w:id="154" w:name="_Toc374433739"/>
      <w:bookmarkStart w:id="155" w:name="_Toc374433832"/>
      <w:r>
        <w:t>GENERACION DE ESPECIFICACIONES DE CONSTRUCCION (DSI 8)</w:t>
      </w:r>
      <w:bookmarkEnd w:id="151"/>
      <w:bookmarkEnd w:id="152"/>
      <w:bookmarkEnd w:id="153"/>
      <w:bookmarkEnd w:id="154"/>
      <w:bookmarkEnd w:id="155"/>
    </w:p>
    <w:p w14:paraId="15D4E0A4" w14:textId="77777777" w:rsidR="005E456C" w:rsidRDefault="005E456C" w:rsidP="005E456C">
      <w:pPr>
        <w:pStyle w:val="Ttulo3"/>
        <w:numPr>
          <w:ilvl w:val="0"/>
          <w:numId w:val="0"/>
        </w:numPr>
      </w:pPr>
      <w:bookmarkStart w:id="156" w:name="_Toc23325288"/>
    </w:p>
    <w:p w14:paraId="22BAA482" w14:textId="77777777" w:rsidR="005E456C" w:rsidRDefault="005E456C" w:rsidP="005E456C">
      <w:pPr>
        <w:pStyle w:val="Ttulo3"/>
      </w:pPr>
      <w:bookmarkStart w:id="157" w:name="_Toc101687599"/>
      <w:bookmarkEnd w:id="156"/>
      <w:r>
        <w:t>Especificación del Entorno de Construcción (DSI 8.1)</w:t>
      </w:r>
      <w:bookmarkEnd w:id="157"/>
    </w:p>
    <w:p w14:paraId="6D45DA27" w14:textId="77777777" w:rsidR="005E456C" w:rsidRDefault="005E456C" w:rsidP="005E456C">
      <w:pPr>
        <w:rPr>
          <w:i/>
          <w:iCs/>
          <w:color w:val="339966"/>
        </w:rPr>
      </w:pPr>
    </w:p>
    <w:p w14:paraId="2BCEFC96" w14:textId="77777777" w:rsidR="005E456C" w:rsidRDefault="005E456C" w:rsidP="005E456C">
      <w:pPr>
        <w:ind w:left="861" w:hanging="861"/>
      </w:pPr>
      <w:r>
        <w:t>Plataforma del ambiente de desarrollo.</w:t>
      </w:r>
    </w:p>
    <w:p w14:paraId="3EBCC80E" w14:textId="77777777" w:rsidR="005E456C" w:rsidRDefault="005E456C" w:rsidP="005E456C"/>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5E456C" w14:paraId="549983A3" w14:textId="77777777" w:rsidTr="002F6F7F">
        <w:tc>
          <w:tcPr>
            <w:tcW w:w="2520" w:type="dxa"/>
            <w:shd w:val="clear" w:color="auto" w:fill="E6E6E6"/>
          </w:tcPr>
          <w:p w14:paraId="6B539873" w14:textId="77777777" w:rsidR="005E456C" w:rsidRDefault="005E456C" w:rsidP="002F6F7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Hardware</w:t>
            </w:r>
          </w:p>
        </w:tc>
        <w:tc>
          <w:tcPr>
            <w:tcW w:w="6660" w:type="dxa"/>
          </w:tcPr>
          <w:p w14:paraId="010C6C0B" w14:textId="77777777" w:rsidR="005E456C" w:rsidRDefault="005E456C" w:rsidP="002F6F7F"/>
        </w:tc>
      </w:tr>
      <w:tr w:rsidR="005E456C" w14:paraId="4973EAEB" w14:textId="77777777" w:rsidTr="002F6F7F">
        <w:tc>
          <w:tcPr>
            <w:tcW w:w="2520" w:type="dxa"/>
            <w:shd w:val="clear" w:color="auto" w:fill="E6E6E6"/>
          </w:tcPr>
          <w:p w14:paraId="205BF369" w14:textId="77777777" w:rsidR="005E456C" w:rsidRDefault="005E456C" w:rsidP="002F6F7F">
            <w:pPr>
              <w:rPr>
                <w:rFonts w:ascii="Arial Narrow" w:hAnsi="Arial Narrow"/>
                <w:sz w:val="20"/>
              </w:rPr>
            </w:pPr>
            <w:r>
              <w:rPr>
                <w:rFonts w:ascii="Arial Narrow" w:hAnsi="Arial Narrow"/>
                <w:sz w:val="20"/>
              </w:rPr>
              <w:t>Sistema Operativo</w:t>
            </w:r>
          </w:p>
        </w:tc>
        <w:tc>
          <w:tcPr>
            <w:tcW w:w="6660" w:type="dxa"/>
          </w:tcPr>
          <w:p w14:paraId="0295D75E" w14:textId="77777777" w:rsidR="005E456C" w:rsidRDefault="005E456C" w:rsidP="002F6F7F"/>
        </w:tc>
      </w:tr>
      <w:tr w:rsidR="005E456C" w14:paraId="586A7C0E" w14:textId="77777777" w:rsidTr="002F6F7F">
        <w:tc>
          <w:tcPr>
            <w:tcW w:w="2520" w:type="dxa"/>
            <w:shd w:val="clear" w:color="auto" w:fill="E6E6E6"/>
          </w:tcPr>
          <w:p w14:paraId="7F0814EF" w14:textId="77777777" w:rsidR="005E456C" w:rsidRDefault="005E456C" w:rsidP="002F6F7F">
            <w:pPr>
              <w:rPr>
                <w:rFonts w:ascii="Arial Narrow" w:hAnsi="Arial Narrow"/>
                <w:sz w:val="20"/>
              </w:rPr>
            </w:pPr>
            <w:r>
              <w:rPr>
                <w:rFonts w:ascii="Arial Narrow" w:hAnsi="Arial Narrow"/>
                <w:sz w:val="20"/>
              </w:rPr>
              <w:t>Herramientas de Construcción</w:t>
            </w:r>
          </w:p>
        </w:tc>
        <w:tc>
          <w:tcPr>
            <w:tcW w:w="6660" w:type="dxa"/>
          </w:tcPr>
          <w:p w14:paraId="74180451" w14:textId="77777777" w:rsidR="005E456C" w:rsidRDefault="005E456C" w:rsidP="002F6F7F"/>
        </w:tc>
      </w:tr>
      <w:tr w:rsidR="005E456C" w14:paraId="0CFE1905" w14:textId="77777777" w:rsidTr="002F6F7F">
        <w:tc>
          <w:tcPr>
            <w:tcW w:w="2520" w:type="dxa"/>
            <w:shd w:val="clear" w:color="auto" w:fill="E6E6E6"/>
          </w:tcPr>
          <w:p w14:paraId="0825FCD5" w14:textId="77777777" w:rsidR="005E456C" w:rsidRDefault="005E456C" w:rsidP="002F6F7F">
            <w:pPr>
              <w:rPr>
                <w:rFonts w:ascii="Arial Narrow" w:hAnsi="Arial Narrow"/>
                <w:sz w:val="20"/>
              </w:rPr>
            </w:pPr>
            <w:r>
              <w:rPr>
                <w:rFonts w:ascii="Arial Narrow" w:hAnsi="Arial Narrow"/>
                <w:sz w:val="20"/>
              </w:rPr>
              <w:t>Base de Datos</w:t>
            </w:r>
          </w:p>
        </w:tc>
        <w:tc>
          <w:tcPr>
            <w:tcW w:w="6660" w:type="dxa"/>
          </w:tcPr>
          <w:p w14:paraId="34611F64" w14:textId="77777777" w:rsidR="005E456C" w:rsidRDefault="005E456C" w:rsidP="002F6F7F"/>
        </w:tc>
      </w:tr>
      <w:tr w:rsidR="005E456C" w14:paraId="56A5B109" w14:textId="77777777" w:rsidTr="002F6F7F">
        <w:tc>
          <w:tcPr>
            <w:tcW w:w="2520" w:type="dxa"/>
            <w:shd w:val="clear" w:color="auto" w:fill="E6E6E6"/>
          </w:tcPr>
          <w:p w14:paraId="0B12988E" w14:textId="77777777" w:rsidR="005E456C" w:rsidRDefault="005E456C" w:rsidP="002F6F7F">
            <w:pPr>
              <w:rPr>
                <w:rFonts w:ascii="Arial Narrow" w:hAnsi="Arial Narrow"/>
                <w:sz w:val="20"/>
              </w:rPr>
            </w:pPr>
            <w:r>
              <w:rPr>
                <w:rFonts w:ascii="Arial Narrow" w:hAnsi="Arial Narrow"/>
                <w:sz w:val="20"/>
              </w:rPr>
              <w:t>Software de aplicaciones</w:t>
            </w:r>
          </w:p>
        </w:tc>
        <w:tc>
          <w:tcPr>
            <w:tcW w:w="6660" w:type="dxa"/>
          </w:tcPr>
          <w:p w14:paraId="63733ADA" w14:textId="77777777" w:rsidR="005E456C" w:rsidRDefault="005E456C" w:rsidP="002F6F7F"/>
        </w:tc>
      </w:tr>
      <w:tr w:rsidR="005E456C" w14:paraId="4643ED23" w14:textId="77777777" w:rsidTr="002F6F7F">
        <w:tc>
          <w:tcPr>
            <w:tcW w:w="2520" w:type="dxa"/>
            <w:shd w:val="clear" w:color="auto" w:fill="E6E6E6"/>
          </w:tcPr>
          <w:p w14:paraId="2D857911" w14:textId="77777777" w:rsidR="005E456C" w:rsidRDefault="005E456C" w:rsidP="002F6F7F">
            <w:pPr>
              <w:rPr>
                <w:rFonts w:ascii="Arial Narrow" w:hAnsi="Arial Narrow"/>
                <w:sz w:val="20"/>
                <w:lang w:val="en-US"/>
              </w:rPr>
            </w:pPr>
            <w:r>
              <w:rPr>
                <w:rFonts w:ascii="Arial Narrow" w:hAnsi="Arial Narrow"/>
                <w:sz w:val="20"/>
                <w:lang w:val="en-US"/>
              </w:rPr>
              <w:t>Servidor WEB</w:t>
            </w:r>
          </w:p>
        </w:tc>
        <w:tc>
          <w:tcPr>
            <w:tcW w:w="6660" w:type="dxa"/>
          </w:tcPr>
          <w:p w14:paraId="74824FFF" w14:textId="77777777" w:rsidR="005E456C" w:rsidRDefault="005E456C" w:rsidP="002F6F7F">
            <w:pPr>
              <w:rPr>
                <w:lang w:val="en-US"/>
              </w:rPr>
            </w:pPr>
          </w:p>
        </w:tc>
      </w:tr>
    </w:tbl>
    <w:p w14:paraId="36ED292A" w14:textId="77777777" w:rsidR="005E456C" w:rsidRDefault="005E456C" w:rsidP="005E456C">
      <w:pPr>
        <w:rPr>
          <w:lang w:val="en-US"/>
        </w:rPr>
      </w:pPr>
    </w:p>
    <w:p w14:paraId="4350F4BE" w14:textId="77777777" w:rsidR="005E456C" w:rsidRDefault="005E456C" w:rsidP="005E456C">
      <w:pPr>
        <w:rPr>
          <w:rFonts w:cs="Arial"/>
          <w:b/>
          <w:bCs/>
          <w:color w:val="339966"/>
          <w:sz w:val="20"/>
        </w:rPr>
      </w:pPr>
      <w:r>
        <w:rPr>
          <w:rFonts w:cs="Arial"/>
          <w:b/>
          <w:bCs/>
          <w:color w:val="339966"/>
          <w:sz w:val="20"/>
        </w:rPr>
        <w:t>CONTENIDO DE CADA CAMPO</w:t>
      </w:r>
    </w:p>
    <w:p w14:paraId="13C9F79D" w14:textId="77777777" w:rsidR="005E456C" w:rsidRDefault="005E456C" w:rsidP="005E456C">
      <w:pPr>
        <w:numPr>
          <w:ilvl w:val="0"/>
          <w:numId w:val="16"/>
        </w:numPr>
        <w:autoSpaceDE w:val="0"/>
        <w:autoSpaceDN w:val="0"/>
        <w:adjustRightInd w:val="0"/>
        <w:spacing w:line="240" w:lineRule="atLeast"/>
        <w:jc w:val="left"/>
        <w:rPr>
          <w:rFonts w:cs="Arial"/>
          <w:color w:val="339966"/>
          <w:sz w:val="20"/>
        </w:rPr>
      </w:pPr>
      <w:r>
        <w:rPr>
          <w:rFonts w:cs="Arial"/>
          <w:color w:val="339966"/>
          <w:sz w:val="20"/>
        </w:rPr>
        <w:t>Hardware</w:t>
      </w:r>
      <w:r>
        <w:rPr>
          <w:rFonts w:cs="Arial"/>
          <w:color w:val="339966"/>
          <w:sz w:val="20"/>
        </w:rPr>
        <w:tab/>
      </w:r>
      <w:r>
        <w:rPr>
          <w:rFonts w:cs="Arial"/>
          <w:color w:val="339966"/>
          <w:sz w:val="20"/>
        </w:rPr>
        <w:tab/>
        <w:t>:Características del Servidor en la cual se desarrollara</w:t>
      </w:r>
    </w:p>
    <w:p w14:paraId="462D0CAA" w14:textId="77777777" w:rsidR="005E456C" w:rsidRDefault="005E456C" w:rsidP="005E456C">
      <w:pPr>
        <w:numPr>
          <w:ilvl w:val="0"/>
          <w:numId w:val="16"/>
        </w:numPr>
        <w:autoSpaceDE w:val="0"/>
        <w:autoSpaceDN w:val="0"/>
        <w:adjustRightInd w:val="0"/>
        <w:spacing w:line="240" w:lineRule="atLeast"/>
        <w:jc w:val="left"/>
        <w:rPr>
          <w:rFonts w:cs="Arial"/>
          <w:color w:val="339966"/>
          <w:sz w:val="20"/>
        </w:rPr>
      </w:pPr>
      <w:r>
        <w:rPr>
          <w:rFonts w:cs="Arial"/>
          <w:color w:val="339966"/>
          <w:sz w:val="20"/>
        </w:rPr>
        <w:t>Sistema Operativo</w:t>
      </w:r>
      <w:r>
        <w:rPr>
          <w:rFonts w:cs="Arial"/>
          <w:color w:val="339966"/>
          <w:sz w:val="20"/>
        </w:rPr>
        <w:tab/>
        <w:t xml:space="preserve">: Sistema Operativo del Servidor </w:t>
      </w:r>
    </w:p>
    <w:p w14:paraId="494BAC4D" w14:textId="77777777" w:rsidR="005E456C" w:rsidRDefault="005E456C" w:rsidP="005E456C">
      <w:pPr>
        <w:numPr>
          <w:ilvl w:val="0"/>
          <w:numId w:val="16"/>
        </w:numPr>
        <w:autoSpaceDE w:val="0"/>
        <w:autoSpaceDN w:val="0"/>
        <w:adjustRightInd w:val="0"/>
        <w:spacing w:line="240" w:lineRule="atLeast"/>
        <w:jc w:val="left"/>
        <w:rPr>
          <w:rFonts w:cs="Arial"/>
          <w:color w:val="339966"/>
          <w:sz w:val="20"/>
        </w:rPr>
      </w:pPr>
      <w:r>
        <w:rPr>
          <w:rFonts w:cs="Arial"/>
          <w:color w:val="339966"/>
          <w:sz w:val="20"/>
        </w:rPr>
        <w:lastRenderedPageBreak/>
        <w:t>Herramientas de Construcción</w:t>
      </w:r>
      <w:r>
        <w:rPr>
          <w:rFonts w:cs="Arial"/>
          <w:color w:val="339966"/>
          <w:sz w:val="20"/>
        </w:rPr>
        <w:tab/>
        <w:t>: Lenguajes de Programación que se usara para la codificación.</w:t>
      </w:r>
    </w:p>
    <w:p w14:paraId="771DD7F1" w14:textId="77777777" w:rsidR="005E456C" w:rsidRDefault="005E456C" w:rsidP="005E456C">
      <w:pPr>
        <w:numPr>
          <w:ilvl w:val="0"/>
          <w:numId w:val="16"/>
        </w:numPr>
        <w:autoSpaceDE w:val="0"/>
        <w:autoSpaceDN w:val="0"/>
        <w:adjustRightInd w:val="0"/>
        <w:spacing w:line="240" w:lineRule="atLeast"/>
        <w:jc w:val="left"/>
        <w:rPr>
          <w:rFonts w:cs="Arial"/>
          <w:color w:val="339966"/>
          <w:sz w:val="20"/>
        </w:rPr>
      </w:pPr>
      <w:r>
        <w:rPr>
          <w:rFonts w:cs="Arial"/>
          <w:color w:val="339966"/>
          <w:sz w:val="20"/>
        </w:rPr>
        <w:t xml:space="preserve">Base de Datos </w:t>
      </w:r>
      <w:r>
        <w:rPr>
          <w:rFonts w:cs="Arial"/>
          <w:color w:val="339966"/>
          <w:sz w:val="20"/>
        </w:rPr>
        <w:tab/>
        <w:t xml:space="preserve">: Nombre del gestor de Base de Datos que se usara para la construcción. </w:t>
      </w:r>
    </w:p>
    <w:p w14:paraId="4EF22DD0" w14:textId="77777777" w:rsidR="005E456C" w:rsidRDefault="005E456C" w:rsidP="005E456C">
      <w:pPr>
        <w:numPr>
          <w:ilvl w:val="0"/>
          <w:numId w:val="16"/>
        </w:numPr>
        <w:autoSpaceDE w:val="0"/>
        <w:autoSpaceDN w:val="0"/>
        <w:adjustRightInd w:val="0"/>
        <w:spacing w:line="240" w:lineRule="atLeast"/>
        <w:jc w:val="left"/>
        <w:rPr>
          <w:rFonts w:cs="Arial"/>
          <w:color w:val="339966"/>
          <w:sz w:val="20"/>
        </w:rPr>
      </w:pPr>
      <w:r>
        <w:rPr>
          <w:rFonts w:cs="Arial"/>
          <w:color w:val="339966"/>
          <w:sz w:val="20"/>
        </w:rPr>
        <w:t>Software de Aplicaciones</w:t>
      </w:r>
      <w:r>
        <w:rPr>
          <w:rFonts w:cs="Arial"/>
          <w:color w:val="339966"/>
          <w:sz w:val="20"/>
        </w:rPr>
        <w:tab/>
        <w:t>: Nombre del Software que se usara para el Desarrollo en Entorno WEB (</w:t>
      </w:r>
      <w:proofErr w:type="spellStart"/>
      <w:r>
        <w:rPr>
          <w:rFonts w:cs="Arial"/>
          <w:color w:val="339966"/>
          <w:sz w:val="20"/>
        </w:rPr>
        <w:t>Jbuilder</w:t>
      </w:r>
      <w:proofErr w:type="spellEnd"/>
      <w:r>
        <w:rPr>
          <w:rFonts w:cs="Arial"/>
          <w:color w:val="339966"/>
          <w:sz w:val="20"/>
        </w:rPr>
        <w:t xml:space="preserve">, Java </w:t>
      </w:r>
      <w:proofErr w:type="spellStart"/>
      <w:r>
        <w:rPr>
          <w:rFonts w:cs="Arial"/>
          <w:color w:val="339966"/>
          <w:sz w:val="20"/>
        </w:rPr>
        <w:t>Webserver</w:t>
      </w:r>
      <w:proofErr w:type="spellEnd"/>
      <w:r>
        <w:rPr>
          <w:rFonts w:cs="Arial"/>
          <w:color w:val="339966"/>
          <w:sz w:val="20"/>
        </w:rPr>
        <w:t>, etc.)</w:t>
      </w:r>
    </w:p>
    <w:p w14:paraId="3BD468BE" w14:textId="77777777" w:rsidR="005E456C" w:rsidRDefault="005E456C" w:rsidP="005E456C">
      <w:pPr>
        <w:numPr>
          <w:ilvl w:val="0"/>
          <w:numId w:val="16"/>
        </w:numPr>
        <w:autoSpaceDE w:val="0"/>
        <w:autoSpaceDN w:val="0"/>
        <w:adjustRightInd w:val="0"/>
        <w:spacing w:line="240" w:lineRule="atLeast"/>
        <w:jc w:val="left"/>
        <w:rPr>
          <w:rFonts w:cs="Arial"/>
          <w:color w:val="339966"/>
          <w:sz w:val="20"/>
        </w:rPr>
      </w:pPr>
      <w:r>
        <w:rPr>
          <w:rFonts w:cs="Arial"/>
          <w:color w:val="339966"/>
          <w:sz w:val="20"/>
        </w:rPr>
        <w:t xml:space="preserve">Servidor WEB </w:t>
      </w:r>
      <w:r>
        <w:rPr>
          <w:rFonts w:cs="Arial"/>
          <w:color w:val="339966"/>
          <w:sz w:val="20"/>
        </w:rPr>
        <w:tab/>
        <w:t xml:space="preserve">: Nombre del Software para la Web (Apache, </w:t>
      </w:r>
      <w:proofErr w:type="spellStart"/>
      <w:r>
        <w:rPr>
          <w:rFonts w:cs="Arial"/>
          <w:color w:val="339966"/>
          <w:sz w:val="20"/>
        </w:rPr>
        <w:t>Planet</w:t>
      </w:r>
      <w:proofErr w:type="spellEnd"/>
      <w:r>
        <w:rPr>
          <w:rFonts w:cs="Arial"/>
          <w:color w:val="339966"/>
          <w:sz w:val="20"/>
        </w:rPr>
        <w:t xml:space="preserve">, etc.) </w:t>
      </w:r>
    </w:p>
    <w:p w14:paraId="5EC3153E" w14:textId="77777777" w:rsidR="005E456C" w:rsidRDefault="005E456C" w:rsidP="005E456C">
      <w:pPr>
        <w:rPr>
          <w:lang w:val="es-MX"/>
        </w:rPr>
      </w:pPr>
    </w:p>
    <w:p w14:paraId="7D12CBA7" w14:textId="77777777" w:rsidR="005E456C" w:rsidRDefault="005E456C" w:rsidP="005E456C">
      <w:pPr>
        <w:pStyle w:val="Ttulo3"/>
      </w:pPr>
      <w:bookmarkStart w:id="158" w:name="_Toc101687600"/>
      <w:r>
        <w:t>Definición de Componentes y Subsistemas de Construcción (DSI 8.2)</w:t>
      </w:r>
      <w:bookmarkEnd w:id="158"/>
    </w:p>
    <w:p w14:paraId="551BC798" w14:textId="77777777" w:rsidR="005E456C" w:rsidRDefault="005E456C" w:rsidP="005E456C">
      <w:pPr>
        <w:rPr>
          <w:lang w:val="es-ES_tradnl"/>
        </w:rPr>
      </w:pPr>
    </w:p>
    <w:p w14:paraId="25C4EADC" w14:textId="77777777" w:rsidR="005E456C" w:rsidRDefault="005E456C" w:rsidP="005E456C">
      <w:pPr>
        <w:pStyle w:val="Ttulo3"/>
        <w:numPr>
          <w:ilvl w:val="0"/>
          <w:numId w:val="0"/>
        </w:numPr>
        <w:rPr>
          <w:b w:val="0"/>
          <w:bCs w:val="0"/>
        </w:rPr>
      </w:pPr>
      <w:bookmarkStart w:id="159" w:name="_Toc101687601"/>
      <w:r>
        <w:rPr>
          <w:b w:val="0"/>
          <w:bCs w:val="0"/>
        </w:rPr>
        <w:t>Gráfico Diagrama de Componentes y/o de Despliegue</w:t>
      </w:r>
      <w:bookmarkEnd w:id="159"/>
    </w:p>
    <w:p w14:paraId="0E72CF32" w14:textId="77777777" w:rsidR="005E456C" w:rsidRDefault="005E456C" w:rsidP="005E456C">
      <w:pPr>
        <w:rPr>
          <w:lang w:val="es-ES_tradnl"/>
        </w:rPr>
      </w:pPr>
    </w:p>
    <w:p w14:paraId="65835966" w14:textId="77777777" w:rsidR="005E456C" w:rsidRDefault="005E456C" w:rsidP="005E456C">
      <w:pPr>
        <w:ind w:left="1134"/>
      </w:pPr>
    </w:p>
    <w:p w14:paraId="7B098CA5" w14:textId="77777777" w:rsidR="005E456C" w:rsidRDefault="005E456C" w:rsidP="005E456C">
      <w:pPr>
        <w:pStyle w:val="Ttulo3"/>
      </w:pPr>
      <w:bookmarkStart w:id="160" w:name="_Toc101687602"/>
      <w:r>
        <w:t>Elaboración de especificaciones de construcción (DSI 8.3)</w:t>
      </w:r>
      <w:bookmarkEnd w:id="160"/>
    </w:p>
    <w:p w14:paraId="38659A0A" w14:textId="77777777" w:rsidR="005E456C" w:rsidRDefault="005E456C" w:rsidP="005E456C">
      <w:pPr>
        <w:rPr>
          <w:rFonts w:cs="Arial"/>
          <w:lang w:val="es-ES_tradnl"/>
        </w:rPr>
      </w:pPr>
    </w:p>
    <w:p w14:paraId="2CD35477" w14:textId="77777777" w:rsidR="005E456C" w:rsidRDefault="005E456C" w:rsidP="005E456C">
      <w:pPr>
        <w:rPr>
          <w:rFonts w:cs="Arial"/>
          <w:color w:val="008000"/>
          <w:sz w:val="20"/>
          <w:lang w:val="es-ES_tradnl"/>
        </w:rPr>
      </w:pPr>
      <w:r>
        <w:rPr>
          <w:rFonts w:cs="Arial"/>
          <w:color w:val="008000"/>
          <w:sz w:val="20"/>
          <w:lang w:val="es-ES_tradnl"/>
        </w:rPr>
        <w:t>Por cada componente a desarrollar se realiza una especificación detallada.</w:t>
      </w:r>
    </w:p>
    <w:p w14:paraId="425C231C" w14:textId="77777777" w:rsidR="005E456C" w:rsidRDefault="005E456C" w:rsidP="005E456C">
      <w:pPr>
        <w:rPr>
          <w:rFonts w:cs="Arial"/>
          <w:b/>
          <w:bCs/>
          <w:lang w:val="es-ES_tradnl"/>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260"/>
        <w:gridCol w:w="7920"/>
      </w:tblGrid>
      <w:tr w:rsidR="005E456C" w14:paraId="35C4D54C" w14:textId="77777777" w:rsidTr="002F6F7F">
        <w:trPr>
          <w:cantSplit/>
        </w:trPr>
        <w:tc>
          <w:tcPr>
            <w:tcW w:w="9180" w:type="dxa"/>
            <w:gridSpan w:val="2"/>
            <w:shd w:val="clear" w:color="auto" w:fill="E6E6E6"/>
          </w:tcPr>
          <w:p w14:paraId="63BBC6C1" w14:textId="77777777" w:rsidR="005E456C" w:rsidRDefault="005E456C" w:rsidP="002F6F7F">
            <w:pPr>
              <w:pStyle w:val="NormalWeb"/>
              <w:spacing w:before="0" w:beforeAutospacing="0" w:after="0" w:afterAutospacing="0"/>
              <w:jc w:val="center"/>
              <w:rPr>
                <w:rFonts w:ascii="Arial Narrow" w:eastAsia="Times New Roman" w:hAnsi="Arial Narrow"/>
                <w:szCs w:val="24"/>
                <w:lang w:val="es-ES_tradnl"/>
              </w:rPr>
            </w:pPr>
            <w:r>
              <w:rPr>
                <w:rFonts w:ascii="Arial Narrow" w:eastAsia="Times New Roman" w:hAnsi="Arial Narrow"/>
                <w:szCs w:val="24"/>
                <w:lang w:val="es-ES_tradnl"/>
              </w:rPr>
              <w:t>Especificación de la unidad de construcción</w:t>
            </w:r>
          </w:p>
        </w:tc>
      </w:tr>
      <w:tr w:rsidR="005E456C" w14:paraId="0D5EC99A" w14:textId="77777777" w:rsidTr="002F6F7F">
        <w:tc>
          <w:tcPr>
            <w:tcW w:w="1260" w:type="dxa"/>
            <w:shd w:val="clear" w:color="auto" w:fill="E6E6E6"/>
          </w:tcPr>
          <w:p w14:paraId="5B378FC3" w14:textId="77777777" w:rsidR="005E456C" w:rsidRDefault="005E456C" w:rsidP="002F6F7F">
            <w:pPr>
              <w:rPr>
                <w:rFonts w:ascii="Arial Narrow" w:hAnsi="Arial Narrow" w:cs="Arial"/>
                <w:sz w:val="20"/>
                <w:lang w:val="es-ES_tradnl"/>
              </w:rPr>
            </w:pPr>
            <w:r>
              <w:rPr>
                <w:rFonts w:ascii="Arial Narrow" w:hAnsi="Arial Narrow" w:cs="Arial"/>
                <w:sz w:val="20"/>
                <w:lang w:val="es-ES_tradnl"/>
              </w:rPr>
              <w:t>Nombre</w:t>
            </w:r>
          </w:p>
        </w:tc>
        <w:tc>
          <w:tcPr>
            <w:tcW w:w="7920" w:type="dxa"/>
          </w:tcPr>
          <w:p w14:paraId="7D930CCB" w14:textId="77777777" w:rsidR="005E456C" w:rsidRDefault="005E456C" w:rsidP="002F6F7F">
            <w:pPr>
              <w:pStyle w:val="NormalWeb"/>
              <w:spacing w:before="0" w:beforeAutospacing="0" w:after="0" w:afterAutospacing="0"/>
              <w:rPr>
                <w:rFonts w:eastAsia="Times New Roman"/>
                <w:szCs w:val="24"/>
                <w:lang w:val="es-ES_tradnl"/>
              </w:rPr>
            </w:pPr>
          </w:p>
        </w:tc>
      </w:tr>
      <w:tr w:rsidR="005E456C" w14:paraId="0D5B49B4" w14:textId="77777777" w:rsidTr="002F6F7F">
        <w:tc>
          <w:tcPr>
            <w:tcW w:w="1260" w:type="dxa"/>
            <w:shd w:val="clear" w:color="auto" w:fill="E6E6E6"/>
          </w:tcPr>
          <w:p w14:paraId="0868C42F" w14:textId="77777777" w:rsidR="005E456C" w:rsidRDefault="005E456C" w:rsidP="002F6F7F">
            <w:pPr>
              <w:rPr>
                <w:rFonts w:ascii="Arial Narrow" w:hAnsi="Arial Narrow" w:cs="Arial"/>
                <w:sz w:val="20"/>
                <w:lang w:val="es-ES_tradnl"/>
              </w:rPr>
            </w:pPr>
            <w:r>
              <w:rPr>
                <w:rFonts w:ascii="Arial Narrow" w:hAnsi="Arial Narrow" w:cs="Arial"/>
                <w:sz w:val="20"/>
                <w:lang w:val="es-ES_tradnl"/>
              </w:rPr>
              <w:t>Tipo</w:t>
            </w:r>
          </w:p>
        </w:tc>
        <w:tc>
          <w:tcPr>
            <w:tcW w:w="7920" w:type="dxa"/>
          </w:tcPr>
          <w:p w14:paraId="363AEB22" w14:textId="77777777" w:rsidR="005E456C" w:rsidRDefault="005E456C" w:rsidP="002F6F7F">
            <w:pPr>
              <w:rPr>
                <w:rFonts w:cs="Arial"/>
                <w:sz w:val="20"/>
                <w:lang w:val="es-ES_tradnl"/>
              </w:rPr>
            </w:pPr>
          </w:p>
        </w:tc>
      </w:tr>
      <w:tr w:rsidR="005E456C" w14:paraId="5DF7C548" w14:textId="77777777" w:rsidTr="002F6F7F">
        <w:tc>
          <w:tcPr>
            <w:tcW w:w="1260" w:type="dxa"/>
            <w:shd w:val="clear" w:color="auto" w:fill="E6E6E6"/>
          </w:tcPr>
          <w:p w14:paraId="02272369" w14:textId="77777777" w:rsidR="005E456C" w:rsidRDefault="005E456C" w:rsidP="002F6F7F">
            <w:pPr>
              <w:rPr>
                <w:rFonts w:ascii="Arial Narrow" w:hAnsi="Arial Narrow" w:cs="Arial"/>
                <w:sz w:val="20"/>
                <w:lang w:val="es-ES_tradnl"/>
              </w:rPr>
            </w:pPr>
            <w:r>
              <w:rPr>
                <w:rFonts w:ascii="Arial Narrow" w:hAnsi="Arial Narrow" w:cs="Arial"/>
                <w:sz w:val="20"/>
                <w:lang w:val="es-ES_tradnl"/>
              </w:rPr>
              <w:t>Objetivo</w:t>
            </w:r>
          </w:p>
        </w:tc>
        <w:tc>
          <w:tcPr>
            <w:tcW w:w="7920" w:type="dxa"/>
          </w:tcPr>
          <w:p w14:paraId="32861C48" w14:textId="77777777" w:rsidR="005E456C" w:rsidRDefault="005E456C" w:rsidP="002F6F7F">
            <w:pPr>
              <w:rPr>
                <w:rFonts w:cs="Arial"/>
                <w:sz w:val="20"/>
                <w:lang w:val="es-ES_tradnl"/>
              </w:rPr>
            </w:pPr>
          </w:p>
        </w:tc>
      </w:tr>
      <w:tr w:rsidR="005E456C" w14:paraId="26547106" w14:textId="77777777" w:rsidTr="002F6F7F">
        <w:trPr>
          <w:cantSplit/>
        </w:trPr>
        <w:tc>
          <w:tcPr>
            <w:tcW w:w="9180" w:type="dxa"/>
            <w:gridSpan w:val="2"/>
            <w:shd w:val="clear" w:color="auto" w:fill="E6E6E6"/>
          </w:tcPr>
          <w:p w14:paraId="055844CF" w14:textId="77777777" w:rsidR="005E456C" w:rsidRDefault="005E456C" w:rsidP="002F6F7F">
            <w:pPr>
              <w:pStyle w:val="Default"/>
              <w:autoSpaceDE/>
              <w:autoSpaceDN/>
              <w:adjustRightInd/>
              <w:rPr>
                <w:rFonts w:ascii="Arial Narrow" w:hAnsi="Arial Narrow" w:cs="Arial"/>
                <w:szCs w:val="24"/>
                <w:lang w:val="es-ES_tradnl"/>
              </w:rPr>
            </w:pPr>
            <w:r>
              <w:rPr>
                <w:rFonts w:ascii="Arial Narrow" w:hAnsi="Arial Narrow" w:cs="Arial"/>
                <w:szCs w:val="24"/>
                <w:lang w:val="es-ES_tradnl"/>
              </w:rPr>
              <w:t>Especificación (seudocódigo)</w:t>
            </w:r>
          </w:p>
        </w:tc>
      </w:tr>
      <w:tr w:rsidR="005E456C" w14:paraId="14DAECC9" w14:textId="77777777" w:rsidTr="002F6F7F">
        <w:trPr>
          <w:cantSplit/>
        </w:trPr>
        <w:tc>
          <w:tcPr>
            <w:tcW w:w="9180" w:type="dxa"/>
            <w:gridSpan w:val="2"/>
          </w:tcPr>
          <w:p w14:paraId="1080B306" w14:textId="77777777" w:rsidR="005E456C" w:rsidRDefault="005E456C" w:rsidP="002F6F7F">
            <w:pPr>
              <w:rPr>
                <w:rFonts w:cs="Arial"/>
                <w:sz w:val="20"/>
                <w:lang w:val="es-ES_tradnl"/>
              </w:rPr>
            </w:pPr>
          </w:p>
          <w:p w14:paraId="3460975E" w14:textId="77777777" w:rsidR="005E456C" w:rsidRDefault="005E456C" w:rsidP="002F6F7F">
            <w:pPr>
              <w:rPr>
                <w:rFonts w:cs="Arial"/>
                <w:sz w:val="20"/>
                <w:lang w:val="es-ES_tradnl"/>
              </w:rPr>
            </w:pPr>
          </w:p>
          <w:p w14:paraId="789BAEBD" w14:textId="77777777" w:rsidR="006A1568" w:rsidRDefault="006A1568" w:rsidP="006A1568">
            <w:pPr>
              <w:pStyle w:val="Prrafodelista"/>
              <w:numPr>
                <w:ilvl w:val="0"/>
                <w:numId w:val="81"/>
              </w:numPr>
              <w:rPr>
                <w:rFonts w:cs="Arial"/>
                <w:sz w:val="20"/>
                <w:lang w:val="es-ES_tradnl"/>
              </w:rPr>
            </w:pPr>
            <w:r w:rsidRPr="0094592F">
              <w:rPr>
                <w:rFonts w:cs="Arial"/>
                <w:sz w:val="20"/>
                <w:lang w:val="es-ES_tradnl"/>
              </w:rPr>
              <w:t>Catalogo 364 : Grupos de Funcionarios aduaneros</w:t>
            </w:r>
          </w:p>
          <w:p w14:paraId="078B6E57" w14:textId="77777777" w:rsidR="006A1568" w:rsidRDefault="006A1568" w:rsidP="006A1568">
            <w:pPr>
              <w:pStyle w:val="Prrafodelista"/>
              <w:numPr>
                <w:ilvl w:val="0"/>
                <w:numId w:val="81"/>
              </w:numPr>
              <w:rPr>
                <w:rFonts w:cs="Arial"/>
                <w:sz w:val="20"/>
                <w:lang w:val="es-ES_tradnl"/>
              </w:rPr>
            </w:pPr>
            <w:r>
              <w:rPr>
                <w:rFonts w:cs="Arial"/>
                <w:sz w:val="20"/>
                <w:lang w:val="es-ES_tradnl"/>
              </w:rPr>
              <w:t xml:space="preserve">Catalogo 17 : </w:t>
            </w:r>
            <w:proofErr w:type="spellStart"/>
            <w:r>
              <w:rPr>
                <w:rFonts w:cs="Arial"/>
                <w:sz w:val="20"/>
                <w:lang w:val="es-ES_tradnl"/>
              </w:rPr>
              <w:t>Regimenes</w:t>
            </w:r>
            <w:proofErr w:type="spellEnd"/>
            <w:r>
              <w:rPr>
                <w:rFonts w:cs="Arial"/>
                <w:sz w:val="20"/>
                <w:lang w:val="es-ES_tradnl"/>
              </w:rPr>
              <w:t xml:space="preserve"> (Grupo 100)</w:t>
            </w:r>
          </w:p>
          <w:p w14:paraId="0B14C5D1" w14:textId="77777777" w:rsidR="006A1568" w:rsidRDefault="006A1568" w:rsidP="006A1568">
            <w:pPr>
              <w:pStyle w:val="Prrafodelista"/>
              <w:numPr>
                <w:ilvl w:val="0"/>
                <w:numId w:val="81"/>
              </w:numPr>
              <w:rPr>
                <w:rFonts w:cs="Arial"/>
                <w:sz w:val="20"/>
                <w:lang w:val="es-ES_tradnl"/>
              </w:rPr>
            </w:pPr>
            <w:r>
              <w:rPr>
                <w:rFonts w:cs="Arial"/>
                <w:sz w:val="20"/>
                <w:lang w:val="es-ES_tradnl"/>
              </w:rPr>
              <w:t>Catalogo 00: Aduanas</w:t>
            </w:r>
          </w:p>
          <w:p w14:paraId="36F59DF8" w14:textId="77777777" w:rsidR="006A1568" w:rsidRDefault="006A1568" w:rsidP="006A1568">
            <w:pPr>
              <w:pStyle w:val="Prrafodelista"/>
              <w:numPr>
                <w:ilvl w:val="0"/>
                <w:numId w:val="81"/>
              </w:numPr>
              <w:rPr>
                <w:rFonts w:cs="Arial"/>
                <w:sz w:val="20"/>
                <w:lang w:val="es-ES_tradnl"/>
              </w:rPr>
            </w:pPr>
            <w:r>
              <w:rPr>
                <w:rFonts w:cs="Arial"/>
                <w:sz w:val="20"/>
                <w:lang w:val="es-ES_tradnl"/>
              </w:rPr>
              <w:t xml:space="preserve">Catalogo 916 : </w:t>
            </w:r>
            <w:proofErr w:type="spellStart"/>
            <w:r>
              <w:rPr>
                <w:rFonts w:cs="Arial"/>
                <w:sz w:val="20"/>
                <w:lang w:val="es-ES_tradnl"/>
              </w:rPr>
              <w:t>Anforas</w:t>
            </w:r>
            <w:proofErr w:type="spellEnd"/>
            <w:r>
              <w:rPr>
                <w:rFonts w:cs="Arial"/>
                <w:sz w:val="20"/>
                <w:lang w:val="es-ES_tradnl"/>
              </w:rPr>
              <w:t xml:space="preserve"> </w:t>
            </w:r>
          </w:p>
          <w:p w14:paraId="07BA1208" w14:textId="77777777" w:rsidR="006A1568" w:rsidRPr="0094592F" w:rsidRDefault="006A1568" w:rsidP="006A1568">
            <w:pPr>
              <w:pStyle w:val="Prrafodelista"/>
              <w:numPr>
                <w:ilvl w:val="0"/>
                <w:numId w:val="81"/>
              </w:numPr>
              <w:rPr>
                <w:rFonts w:cs="Arial"/>
                <w:sz w:val="20"/>
                <w:lang w:val="es-ES_tradnl"/>
              </w:rPr>
            </w:pPr>
            <w:r>
              <w:rPr>
                <w:rFonts w:cs="Arial"/>
                <w:sz w:val="20"/>
                <w:lang w:val="es-ES_tradnl"/>
              </w:rPr>
              <w:t>Catalogo 917 : Cantidad de Sorteos</w:t>
            </w:r>
          </w:p>
          <w:p w14:paraId="085275B5" w14:textId="77777777" w:rsidR="005E456C" w:rsidRDefault="005E456C" w:rsidP="002F6F7F">
            <w:pPr>
              <w:rPr>
                <w:rFonts w:cs="Arial"/>
                <w:sz w:val="20"/>
                <w:lang w:val="es-ES_tradnl"/>
              </w:rPr>
            </w:pPr>
          </w:p>
          <w:p w14:paraId="5E7A4817" w14:textId="77777777" w:rsidR="005E456C" w:rsidRDefault="005E456C" w:rsidP="002F6F7F">
            <w:pPr>
              <w:rPr>
                <w:rFonts w:cs="Arial"/>
                <w:sz w:val="20"/>
                <w:lang w:val="es-ES_tradnl"/>
              </w:rPr>
            </w:pPr>
          </w:p>
          <w:p w14:paraId="142C820F" w14:textId="77777777" w:rsidR="005E456C" w:rsidRDefault="005E456C" w:rsidP="002F6F7F">
            <w:pPr>
              <w:rPr>
                <w:rFonts w:cs="Arial"/>
                <w:sz w:val="20"/>
                <w:lang w:val="es-ES_tradnl"/>
              </w:rPr>
            </w:pPr>
          </w:p>
          <w:p w14:paraId="0A863BEA" w14:textId="77777777" w:rsidR="005E456C" w:rsidRDefault="005E456C" w:rsidP="002F6F7F">
            <w:pPr>
              <w:rPr>
                <w:rFonts w:cs="Arial"/>
                <w:sz w:val="20"/>
                <w:lang w:val="es-ES_tradnl"/>
              </w:rPr>
            </w:pPr>
          </w:p>
          <w:p w14:paraId="5AB537E7" w14:textId="77777777" w:rsidR="005E456C" w:rsidRDefault="005E456C" w:rsidP="002F6F7F">
            <w:pPr>
              <w:rPr>
                <w:rFonts w:cs="Arial"/>
                <w:sz w:val="20"/>
                <w:lang w:val="es-ES_tradnl"/>
              </w:rPr>
            </w:pPr>
          </w:p>
          <w:p w14:paraId="752E8616" w14:textId="77777777" w:rsidR="005E456C" w:rsidRDefault="005E456C" w:rsidP="002F6F7F">
            <w:pPr>
              <w:rPr>
                <w:rFonts w:cs="Arial"/>
                <w:sz w:val="20"/>
                <w:lang w:val="es-ES_tradnl"/>
              </w:rPr>
            </w:pPr>
          </w:p>
        </w:tc>
      </w:tr>
    </w:tbl>
    <w:p w14:paraId="2DBA98FD" w14:textId="77777777" w:rsidR="005E456C" w:rsidRDefault="005E456C" w:rsidP="005E456C">
      <w:pPr>
        <w:rPr>
          <w:b/>
          <w:bCs/>
          <w:i/>
          <w:iCs/>
          <w:color w:val="339966"/>
        </w:rPr>
      </w:pPr>
      <w:bookmarkStart w:id="161" w:name="_Toc23325289"/>
      <w:bookmarkStart w:id="162" w:name="_Toc52788318"/>
    </w:p>
    <w:p w14:paraId="6A8BDDB3" w14:textId="77777777" w:rsidR="005E456C" w:rsidRDefault="005E456C" w:rsidP="005E456C">
      <w:pPr>
        <w:rPr>
          <w:b/>
          <w:bCs/>
          <w:i/>
          <w:iCs/>
          <w:color w:val="339966"/>
        </w:rPr>
      </w:pPr>
    </w:p>
    <w:p w14:paraId="12C51A49" w14:textId="77777777" w:rsidR="005E456C" w:rsidRDefault="005E456C" w:rsidP="005E456C">
      <w:pPr>
        <w:rPr>
          <w:b/>
          <w:bCs/>
          <w:color w:val="339966"/>
          <w:sz w:val="20"/>
        </w:rPr>
      </w:pPr>
      <w:r>
        <w:rPr>
          <w:b/>
          <w:bCs/>
          <w:color w:val="339966"/>
          <w:sz w:val="20"/>
        </w:rPr>
        <w:t>CONTENIDO DE CADA CAMPO</w:t>
      </w:r>
    </w:p>
    <w:p w14:paraId="2E8E1878" w14:textId="77777777" w:rsidR="005E456C" w:rsidRDefault="005E456C" w:rsidP="005E456C">
      <w:pPr>
        <w:numPr>
          <w:ilvl w:val="0"/>
          <w:numId w:val="17"/>
        </w:numPr>
        <w:autoSpaceDE w:val="0"/>
        <w:autoSpaceDN w:val="0"/>
        <w:adjustRightInd w:val="0"/>
        <w:spacing w:line="240" w:lineRule="atLeast"/>
        <w:jc w:val="left"/>
        <w:rPr>
          <w:rFonts w:cs="Arial"/>
          <w:color w:val="339966"/>
          <w:sz w:val="20"/>
        </w:rPr>
      </w:pPr>
      <w:r>
        <w:rPr>
          <w:rFonts w:cs="Arial"/>
          <w:color w:val="339966"/>
          <w:sz w:val="20"/>
        </w:rPr>
        <w:t>Nombre</w:t>
      </w:r>
      <w:r>
        <w:rPr>
          <w:rFonts w:cs="Arial"/>
          <w:color w:val="339966"/>
          <w:sz w:val="20"/>
        </w:rPr>
        <w:tab/>
        <w:t xml:space="preserve">: Nombre del Componente </w:t>
      </w:r>
    </w:p>
    <w:p w14:paraId="1C4D850B" w14:textId="77777777" w:rsidR="005E456C" w:rsidRDefault="005E456C" w:rsidP="005E456C">
      <w:pPr>
        <w:numPr>
          <w:ilvl w:val="0"/>
          <w:numId w:val="17"/>
        </w:numPr>
        <w:autoSpaceDE w:val="0"/>
        <w:autoSpaceDN w:val="0"/>
        <w:adjustRightInd w:val="0"/>
        <w:spacing w:line="240" w:lineRule="atLeast"/>
        <w:jc w:val="left"/>
        <w:rPr>
          <w:rFonts w:cs="Arial"/>
          <w:color w:val="339966"/>
          <w:sz w:val="20"/>
        </w:rPr>
      </w:pPr>
      <w:r>
        <w:rPr>
          <w:rFonts w:cs="Arial"/>
          <w:color w:val="339966"/>
          <w:sz w:val="20"/>
        </w:rPr>
        <w:t>Tipo</w:t>
      </w:r>
      <w:r>
        <w:rPr>
          <w:rFonts w:cs="Arial"/>
          <w:color w:val="339966"/>
          <w:sz w:val="20"/>
        </w:rPr>
        <w:tab/>
      </w:r>
      <w:r>
        <w:rPr>
          <w:rFonts w:cs="Arial"/>
          <w:color w:val="339966"/>
          <w:sz w:val="20"/>
        </w:rPr>
        <w:tab/>
        <w:t xml:space="preserve">: </w:t>
      </w:r>
      <w:r>
        <w:rPr>
          <w:rFonts w:cs="Arial"/>
          <w:color w:val="339966"/>
          <w:sz w:val="20"/>
          <w:lang w:val="es-PE"/>
        </w:rPr>
        <w:t>JSP, Servlet, EJB, 4GL, VBX, etc.</w:t>
      </w:r>
    </w:p>
    <w:p w14:paraId="64F5BB7B" w14:textId="77777777" w:rsidR="005E456C" w:rsidRDefault="005E456C" w:rsidP="005E456C">
      <w:pPr>
        <w:numPr>
          <w:ilvl w:val="0"/>
          <w:numId w:val="17"/>
        </w:numPr>
        <w:autoSpaceDE w:val="0"/>
        <w:autoSpaceDN w:val="0"/>
        <w:adjustRightInd w:val="0"/>
        <w:spacing w:line="240" w:lineRule="atLeast"/>
        <w:jc w:val="left"/>
        <w:rPr>
          <w:rFonts w:cs="Arial"/>
          <w:color w:val="339966"/>
          <w:sz w:val="20"/>
        </w:rPr>
      </w:pPr>
      <w:r>
        <w:rPr>
          <w:rFonts w:cs="Arial"/>
          <w:color w:val="339966"/>
          <w:sz w:val="20"/>
        </w:rPr>
        <w:t>Objetivo</w:t>
      </w:r>
      <w:proofErr w:type="gramStart"/>
      <w:r>
        <w:rPr>
          <w:rFonts w:cs="Arial"/>
          <w:color w:val="339966"/>
          <w:sz w:val="20"/>
        </w:rPr>
        <w:tab/>
        <w:t>:Se</w:t>
      </w:r>
      <w:proofErr w:type="gramEnd"/>
      <w:r>
        <w:rPr>
          <w:rFonts w:cs="Arial"/>
          <w:color w:val="339966"/>
          <w:sz w:val="20"/>
        </w:rPr>
        <w:t xml:space="preserve"> realiza una breve descripción del objetivo del componente.</w:t>
      </w:r>
    </w:p>
    <w:p w14:paraId="42263846" w14:textId="77777777" w:rsidR="005E456C" w:rsidRDefault="005E456C" w:rsidP="005E456C">
      <w:pPr>
        <w:numPr>
          <w:ilvl w:val="0"/>
          <w:numId w:val="17"/>
        </w:numPr>
        <w:autoSpaceDE w:val="0"/>
        <w:autoSpaceDN w:val="0"/>
        <w:adjustRightInd w:val="0"/>
        <w:spacing w:line="240" w:lineRule="atLeast"/>
        <w:jc w:val="left"/>
        <w:rPr>
          <w:rFonts w:cs="Arial"/>
          <w:color w:val="339966"/>
          <w:sz w:val="20"/>
        </w:rPr>
      </w:pPr>
      <w:r>
        <w:rPr>
          <w:rFonts w:cs="Arial"/>
          <w:color w:val="339966"/>
          <w:sz w:val="20"/>
        </w:rPr>
        <w:t>Especificación (seudocódigo)</w:t>
      </w:r>
      <w:r>
        <w:rPr>
          <w:rFonts w:cs="Arial"/>
          <w:color w:val="339966"/>
          <w:sz w:val="20"/>
        </w:rPr>
        <w:tab/>
        <w:t>: Se realiza una especificación detallada de todos los componentes a partir de los subsistemas de diseño</w:t>
      </w:r>
    </w:p>
    <w:p w14:paraId="4F49A00F" w14:textId="77777777" w:rsidR="005E456C" w:rsidRDefault="005E456C" w:rsidP="005E456C">
      <w:pPr>
        <w:pStyle w:val="Encabezado"/>
      </w:pPr>
    </w:p>
    <w:p w14:paraId="568E35FE" w14:textId="77777777" w:rsidR="005E456C" w:rsidRDefault="005E456C" w:rsidP="005E456C">
      <w:pPr>
        <w:pStyle w:val="Ttulo2"/>
        <w:numPr>
          <w:ilvl w:val="0"/>
          <w:numId w:val="0"/>
        </w:numPr>
      </w:pPr>
    </w:p>
    <w:p w14:paraId="28BA233F" w14:textId="77777777" w:rsidR="005E456C" w:rsidRDefault="005E456C" w:rsidP="005E456C">
      <w:pPr>
        <w:pStyle w:val="Ttulo2"/>
      </w:pPr>
      <w:bookmarkStart w:id="163" w:name="_Toc101687603"/>
      <w:r>
        <w:tab/>
      </w:r>
      <w:bookmarkStart w:id="164" w:name="_Toc374433740"/>
      <w:bookmarkStart w:id="165" w:name="_Toc374433833"/>
      <w:r>
        <w:t>DISEÑO DE LA MIGRACION Y CARGA INICIAL DE DATOS (DSI 9)</w:t>
      </w:r>
      <w:bookmarkEnd w:id="161"/>
      <w:bookmarkEnd w:id="162"/>
      <w:bookmarkEnd w:id="163"/>
      <w:bookmarkEnd w:id="164"/>
      <w:bookmarkEnd w:id="165"/>
    </w:p>
    <w:p w14:paraId="07E6F6CA" w14:textId="77777777" w:rsidR="005E456C" w:rsidRDefault="005E456C" w:rsidP="005E456C">
      <w:pPr>
        <w:tabs>
          <w:tab w:val="num" w:pos="1494"/>
        </w:tabs>
        <w:rPr>
          <w:rFonts w:eastAsia="Arial Unicode MS" w:cs="Arial"/>
          <w:color w:val="339966"/>
          <w:kern w:val="22"/>
          <w:sz w:val="20"/>
          <w:szCs w:val="28"/>
        </w:rPr>
      </w:pPr>
    </w:p>
    <w:p w14:paraId="42966120" w14:textId="77777777" w:rsidR="005E456C" w:rsidRDefault="005E456C" w:rsidP="005E456C">
      <w:pPr>
        <w:tabs>
          <w:tab w:val="num" w:pos="1494"/>
        </w:tabs>
        <w:rPr>
          <w:rFonts w:eastAsia="Arial Unicode MS" w:cs="Arial"/>
          <w:color w:val="339966"/>
          <w:kern w:val="22"/>
          <w:sz w:val="20"/>
          <w:szCs w:val="28"/>
        </w:rPr>
      </w:pPr>
      <w:r>
        <w:rPr>
          <w:rFonts w:eastAsia="Arial Unicode MS" w:cs="Arial"/>
          <w:color w:val="339966"/>
          <w:kern w:val="22"/>
          <w:sz w:val="20"/>
          <w:szCs w:val="28"/>
        </w:rPr>
        <w:t>Sólo si se lleva a cabo una carga inicial o migración de datos. Se define la siguiente información:</w:t>
      </w:r>
    </w:p>
    <w:p w14:paraId="1E18D5E1" w14:textId="77777777" w:rsidR="005E456C" w:rsidRDefault="005E456C" w:rsidP="005E456C">
      <w:pPr>
        <w:tabs>
          <w:tab w:val="num" w:pos="1494"/>
        </w:tabs>
        <w:rPr>
          <w:rFonts w:eastAsia="Arial Unicode MS" w:cs="Arial"/>
          <w:color w:val="339966"/>
          <w:kern w:val="22"/>
          <w:sz w:val="20"/>
          <w:szCs w:val="28"/>
        </w:rPr>
      </w:pPr>
    </w:p>
    <w:p w14:paraId="39D1D6A1" w14:textId="77777777" w:rsidR="005E456C" w:rsidRDefault="005E456C" w:rsidP="005E456C">
      <w:pPr>
        <w:numPr>
          <w:ilvl w:val="0"/>
          <w:numId w:val="8"/>
        </w:numPr>
        <w:tabs>
          <w:tab w:val="left" w:pos="1418"/>
        </w:tabs>
      </w:pPr>
      <w:r>
        <w:t>Especificación del Entorno de Migración y Carga Inicial de Datos.</w:t>
      </w:r>
    </w:p>
    <w:p w14:paraId="4223B9AD" w14:textId="77777777" w:rsidR="005E456C" w:rsidRDefault="005E456C" w:rsidP="005E456C">
      <w:pPr>
        <w:numPr>
          <w:ilvl w:val="0"/>
          <w:numId w:val="8"/>
        </w:numPr>
        <w:tabs>
          <w:tab w:val="left" w:pos="1418"/>
        </w:tabs>
      </w:pPr>
      <w:r>
        <w:t>Definición de Procedimientos de Migración y Carga Inicial.</w:t>
      </w:r>
    </w:p>
    <w:p w14:paraId="6F96FDDB" w14:textId="77777777" w:rsidR="005E456C" w:rsidRDefault="005E456C" w:rsidP="005E456C">
      <w:pPr>
        <w:numPr>
          <w:ilvl w:val="0"/>
          <w:numId w:val="8"/>
        </w:numPr>
        <w:tabs>
          <w:tab w:val="left" w:pos="1418"/>
        </w:tabs>
      </w:pPr>
      <w:r>
        <w:t>Diseño detallado de Módulos de Migración y Carga Inicial.</w:t>
      </w:r>
    </w:p>
    <w:p w14:paraId="0E95BCDD" w14:textId="77777777" w:rsidR="005E456C" w:rsidRDefault="005E456C" w:rsidP="005E456C">
      <w:pPr>
        <w:numPr>
          <w:ilvl w:val="0"/>
          <w:numId w:val="8"/>
        </w:numPr>
        <w:tabs>
          <w:tab w:val="left" w:pos="1418"/>
        </w:tabs>
      </w:pPr>
      <w:r>
        <w:t>Especificación Técnica de las Pruebas de Migración y Carga Inicial</w:t>
      </w:r>
    </w:p>
    <w:p w14:paraId="217B18F8" w14:textId="77777777" w:rsidR="005E456C" w:rsidRDefault="005E456C" w:rsidP="005E456C">
      <w:pPr>
        <w:tabs>
          <w:tab w:val="left" w:pos="1418"/>
        </w:tabs>
        <w:ind w:left="1701"/>
        <w:rPr>
          <w:i/>
          <w:iCs/>
        </w:rPr>
      </w:pPr>
    </w:p>
    <w:p w14:paraId="0A799BCB" w14:textId="77777777" w:rsidR="005E456C" w:rsidRDefault="005E456C" w:rsidP="005E456C">
      <w:pPr>
        <w:tabs>
          <w:tab w:val="left" w:pos="1418"/>
        </w:tabs>
        <w:ind w:left="1701"/>
        <w:rPr>
          <w:i/>
          <w:iCs/>
        </w:rPr>
      </w:pPr>
    </w:p>
    <w:p w14:paraId="765A68F9" w14:textId="77777777" w:rsidR="005E456C" w:rsidRDefault="005E456C" w:rsidP="005E456C">
      <w:pPr>
        <w:pStyle w:val="Ttulo2"/>
      </w:pPr>
      <w:r>
        <w:br w:type="page"/>
      </w:r>
      <w:bookmarkStart w:id="166" w:name="_Toc101687604"/>
      <w:r>
        <w:lastRenderedPageBreak/>
        <w:tab/>
      </w:r>
      <w:bookmarkStart w:id="167" w:name="_Toc23325290"/>
      <w:bookmarkStart w:id="168" w:name="_Toc52788319"/>
      <w:bookmarkStart w:id="169" w:name="_Toc374433741"/>
      <w:bookmarkStart w:id="170" w:name="_Toc374433834"/>
      <w:r>
        <w:t>ESPECIFICACION DE REQUERIMIENTOS DE DOCUMENTACION DE USUARIO (DSI 10)</w:t>
      </w:r>
      <w:bookmarkEnd w:id="166"/>
      <w:bookmarkEnd w:id="167"/>
      <w:bookmarkEnd w:id="168"/>
      <w:bookmarkEnd w:id="169"/>
      <w:bookmarkEnd w:id="170"/>
    </w:p>
    <w:p w14:paraId="057A1B70" w14:textId="77777777" w:rsidR="005E456C" w:rsidRDefault="005E456C" w:rsidP="005E456C">
      <w:pPr>
        <w:pStyle w:val="Encabezado"/>
        <w:rPr>
          <w:rFonts w:ascii="Arial" w:hAnsi="Arial" w:cs="Times New Roman"/>
        </w:rPr>
      </w:pPr>
    </w:p>
    <w:p w14:paraId="387B3848" w14:textId="77777777" w:rsidR="005E456C" w:rsidRDefault="005E456C" w:rsidP="005E456C">
      <w:pPr>
        <w:tabs>
          <w:tab w:val="left" w:pos="1418"/>
        </w:tabs>
        <w:rPr>
          <w:color w:val="339966"/>
          <w:sz w:val="20"/>
        </w:rPr>
      </w:pPr>
      <w:r>
        <w:rPr>
          <w:color w:val="339966"/>
          <w:sz w:val="20"/>
        </w:rPr>
        <w:t>Se especifican los  requisitos relacionados a la documentación de usuarios</w:t>
      </w:r>
    </w:p>
    <w:p w14:paraId="6A2AFC84" w14:textId="77777777" w:rsidR="005E456C" w:rsidRDefault="005E456C" w:rsidP="005E456C">
      <w:pPr>
        <w:numPr>
          <w:ilvl w:val="0"/>
          <w:numId w:val="9"/>
        </w:numPr>
        <w:rPr>
          <w:color w:val="339966"/>
          <w:sz w:val="20"/>
        </w:rPr>
      </w:pPr>
      <w:r>
        <w:rPr>
          <w:color w:val="339966"/>
          <w:sz w:val="20"/>
        </w:rPr>
        <w:t>Manuales de usuario</w:t>
      </w:r>
    </w:p>
    <w:p w14:paraId="0E265668" w14:textId="77777777" w:rsidR="005E456C" w:rsidRDefault="005E456C" w:rsidP="005E456C">
      <w:pPr>
        <w:numPr>
          <w:ilvl w:val="0"/>
          <w:numId w:val="9"/>
        </w:numPr>
        <w:rPr>
          <w:color w:val="339966"/>
          <w:sz w:val="20"/>
        </w:rPr>
      </w:pPr>
      <w:r>
        <w:rPr>
          <w:color w:val="339966"/>
          <w:sz w:val="20"/>
        </w:rPr>
        <w:t>Manuales de instalación</w:t>
      </w:r>
    </w:p>
    <w:p w14:paraId="6FCD9052" w14:textId="77777777" w:rsidR="005E456C" w:rsidRDefault="005E456C" w:rsidP="005E456C">
      <w:pPr>
        <w:numPr>
          <w:ilvl w:val="0"/>
          <w:numId w:val="9"/>
        </w:numPr>
        <w:rPr>
          <w:color w:val="339966"/>
          <w:sz w:val="20"/>
        </w:rPr>
      </w:pPr>
      <w:r>
        <w:rPr>
          <w:color w:val="339966"/>
          <w:sz w:val="20"/>
        </w:rPr>
        <w:t>Documentos de Instalación</w:t>
      </w:r>
    </w:p>
    <w:p w14:paraId="3C269100" w14:textId="77777777" w:rsidR="005E456C" w:rsidRDefault="005E456C" w:rsidP="005E456C">
      <w:pPr>
        <w:numPr>
          <w:ilvl w:val="0"/>
          <w:numId w:val="9"/>
        </w:numPr>
        <w:rPr>
          <w:color w:val="339966"/>
          <w:sz w:val="20"/>
        </w:rPr>
      </w:pPr>
      <w:r>
        <w:rPr>
          <w:color w:val="339966"/>
          <w:sz w:val="20"/>
        </w:rPr>
        <w:t>Ayudas en línea</w:t>
      </w:r>
    </w:p>
    <w:p w14:paraId="2E95868A" w14:textId="77777777" w:rsidR="005E456C" w:rsidRDefault="005E456C" w:rsidP="005E456C">
      <w:pPr>
        <w:numPr>
          <w:ilvl w:val="0"/>
          <w:numId w:val="9"/>
        </w:numPr>
        <w:rPr>
          <w:i/>
          <w:iCs/>
          <w:color w:val="339966"/>
        </w:rPr>
      </w:pPr>
      <w:r>
        <w:rPr>
          <w:color w:val="339966"/>
          <w:sz w:val="20"/>
        </w:rPr>
        <w:t>Tutoriales</w:t>
      </w:r>
    </w:p>
    <w:p w14:paraId="3957384C" w14:textId="77777777" w:rsidR="005E456C" w:rsidRDefault="005E456C" w:rsidP="005E456C"/>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40"/>
        <w:gridCol w:w="4280"/>
        <w:gridCol w:w="4360"/>
      </w:tblGrid>
      <w:tr w:rsidR="005E456C" w14:paraId="6858A26B" w14:textId="77777777" w:rsidTr="002F6F7F">
        <w:tc>
          <w:tcPr>
            <w:tcW w:w="540" w:type="dxa"/>
            <w:shd w:val="clear" w:color="auto" w:fill="E6E6E6"/>
          </w:tcPr>
          <w:p w14:paraId="62177F1E" w14:textId="77777777" w:rsidR="005E456C" w:rsidRDefault="005E456C" w:rsidP="002F6F7F">
            <w:pPr>
              <w:jc w:val="center"/>
              <w:rPr>
                <w:rFonts w:ascii="Arial Narrow" w:hAnsi="Arial Narrow"/>
                <w:sz w:val="20"/>
              </w:rPr>
            </w:pPr>
            <w:r>
              <w:rPr>
                <w:rFonts w:ascii="Arial Narrow" w:hAnsi="Arial Narrow"/>
                <w:sz w:val="20"/>
              </w:rPr>
              <w:t>Nro.</w:t>
            </w:r>
          </w:p>
        </w:tc>
        <w:tc>
          <w:tcPr>
            <w:tcW w:w="4280" w:type="dxa"/>
            <w:shd w:val="clear" w:color="auto" w:fill="E6E6E6"/>
          </w:tcPr>
          <w:p w14:paraId="3A7494FD" w14:textId="77777777" w:rsidR="005E456C" w:rsidRDefault="005E456C" w:rsidP="002F6F7F">
            <w:pPr>
              <w:jc w:val="center"/>
              <w:rPr>
                <w:rFonts w:ascii="Arial Narrow" w:hAnsi="Arial Narrow"/>
                <w:sz w:val="20"/>
              </w:rPr>
            </w:pPr>
            <w:r>
              <w:rPr>
                <w:rFonts w:ascii="Arial Narrow" w:hAnsi="Arial Narrow"/>
                <w:sz w:val="20"/>
              </w:rPr>
              <w:t>Documento</w:t>
            </w:r>
          </w:p>
        </w:tc>
        <w:tc>
          <w:tcPr>
            <w:tcW w:w="4360" w:type="dxa"/>
            <w:shd w:val="clear" w:color="auto" w:fill="E6E6E6"/>
          </w:tcPr>
          <w:p w14:paraId="258487C0" w14:textId="77777777" w:rsidR="005E456C" w:rsidRDefault="005E456C" w:rsidP="002F6F7F">
            <w:pPr>
              <w:jc w:val="center"/>
              <w:rPr>
                <w:rFonts w:ascii="Arial Narrow" w:hAnsi="Arial Narrow"/>
                <w:sz w:val="20"/>
              </w:rPr>
            </w:pPr>
            <w:r>
              <w:rPr>
                <w:rFonts w:ascii="Arial Narrow" w:hAnsi="Arial Narrow"/>
                <w:sz w:val="20"/>
              </w:rPr>
              <w:t>Descripción</w:t>
            </w:r>
          </w:p>
        </w:tc>
      </w:tr>
      <w:tr w:rsidR="005E456C" w14:paraId="713EA1D4" w14:textId="77777777" w:rsidTr="002F6F7F">
        <w:tc>
          <w:tcPr>
            <w:tcW w:w="540" w:type="dxa"/>
          </w:tcPr>
          <w:p w14:paraId="2B5BE2A0" w14:textId="77777777" w:rsidR="005E456C" w:rsidRDefault="005E456C" w:rsidP="002F6F7F">
            <w:pPr>
              <w:pStyle w:val="NormalWeb"/>
              <w:spacing w:before="0" w:beforeAutospacing="0" w:after="0" w:afterAutospacing="0"/>
              <w:rPr>
                <w:rFonts w:eastAsia="Times New Roman"/>
                <w:szCs w:val="24"/>
              </w:rPr>
            </w:pPr>
          </w:p>
        </w:tc>
        <w:tc>
          <w:tcPr>
            <w:tcW w:w="4280" w:type="dxa"/>
          </w:tcPr>
          <w:p w14:paraId="7F11E259" w14:textId="77777777" w:rsidR="005E456C" w:rsidRDefault="005E456C" w:rsidP="002F6F7F">
            <w:pPr>
              <w:rPr>
                <w:rFonts w:cs="Arial"/>
                <w:sz w:val="20"/>
              </w:rPr>
            </w:pPr>
          </w:p>
        </w:tc>
        <w:tc>
          <w:tcPr>
            <w:tcW w:w="4360" w:type="dxa"/>
          </w:tcPr>
          <w:p w14:paraId="6C256272" w14:textId="77777777" w:rsidR="005E456C" w:rsidRDefault="005E456C" w:rsidP="002F6F7F">
            <w:pPr>
              <w:rPr>
                <w:rFonts w:cs="Arial"/>
                <w:sz w:val="20"/>
              </w:rPr>
            </w:pPr>
          </w:p>
        </w:tc>
      </w:tr>
      <w:tr w:rsidR="005E456C" w14:paraId="0DE22EE4" w14:textId="77777777" w:rsidTr="002F6F7F">
        <w:tc>
          <w:tcPr>
            <w:tcW w:w="540" w:type="dxa"/>
          </w:tcPr>
          <w:p w14:paraId="0AD329F2" w14:textId="77777777" w:rsidR="005E456C" w:rsidRDefault="005E456C" w:rsidP="002F6F7F">
            <w:pPr>
              <w:rPr>
                <w:rFonts w:cs="Arial"/>
                <w:sz w:val="20"/>
              </w:rPr>
            </w:pPr>
          </w:p>
        </w:tc>
        <w:tc>
          <w:tcPr>
            <w:tcW w:w="4280" w:type="dxa"/>
          </w:tcPr>
          <w:p w14:paraId="61FCD9FE" w14:textId="77777777" w:rsidR="005E456C" w:rsidRDefault="005E456C" w:rsidP="002F6F7F">
            <w:pPr>
              <w:rPr>
                <w:rFonts w:cs="Arial"/>
                <w:sz w:val="20"/>
              </w:rPr>
            </w:pPr>
          </w:p>
        </w:tc>
        <w:tc>
          <w:tcPr>
            <w:tcW w:w="4360" w:type="dxa"/>
          </w:tcPr>
          <w:p w14:paraId="3C43BE24" w14:textId="77777777" w:rsidR="005E456C" w:rsidRDefault="005E456C" w:rsidP="002F6F7F">
            <w:pPr>
              <w:rPr>
                <w:rFonts w:cs="Arial"/>
                <w:sz w:val="20"/>
              </w:rPr>
            </w:pPr>
          </w:p>
        </w:tc>
      </w:tr>
      <w:tr w:rsidR="005E456C" w14:paraId="7DF1C911" w14:textId="77777777" w:rsidTr="002F6F7F">
        <w:tc>
          <w:tcPr>
            <w:tcW w:w="540" w:type="dxa"/>
          </w:tcPr>
          <w:p w14:paraId="392DA311" w14:textId="77777777" w:rsidR="005E456C" w:rsidRDefault="005E456C" w:rsidP="002F6F7F">
            <w:pPr>
              <w:rPr>
                <w:rFonts w:cs="Arial"/>
                <w:sz w:val="20"/>
              </w:rPr>
            </w:pPr>
          </w:p>
        </w:tc>
        <w:tc>
          <w:tcPr>
            <w:tcW w:w="4280" w:type="dxa"/>
          </w:tcPr>
          <w:p w14:paraId="26D58C88" w14:textId="77777777" w:rsidR="005E456C" w:rsidRDefault="005E456C" w:rsidP="002F6F7F">
            <w:pPr>
              <w:rPr>
                <w:rFonts w:cs="Arial"/>
                <w:sz w:val="20"/>
              </w:rPr>
            </w:pPr>
          </w:p>
        </w:tc>
        <w:tc>
          <w:tcPr>
            <w:tcW w:w="4360" w:type="dxa"/>
          </w:tcPr>
          <w:p w14:paraId="697D1093" w14:textId="77777777" w:rsidR="005E456C" w:rsidRDefault="005E456C" w:rsidP="002F6F7F">
            <w:pPr>
              <w:rPr>
                <w:rFonts w:cs="Arial"/>
                <w:sz w:val="20"/>
              </w:rPr>
            </w:pPr>
          </w:p>
        </w:tc>
      </w:tr>
      <w:tr w:rsidR="005E456C" w14:paraId="03817BA9" w14:textId="77777777" w:rsidTr="002F6F7F">
        <w:tc>
          <w:tcPr>
            <w:tcW w:w="540" w:type="dxa"/>
          </w:tcPr>
          <w:p w14:paraId="3FBB8012" w14:textId="77777777" w:rsidR="005E456C" w:rsidRDefault="005E456C" w:rsidP="002F6F7F">
            <w:pPr>
              <w:rPr>
                <w:rFonts w:cs="Arial"/>
                <w:sz w:val="20"/>
              </w:rPr>
            </w:pPr>
          </w:p>
        </w:tc>
        <w:tc>
          <w:tcPr>
            <w:tcW w:w="4280" w:type="dxa"/>
          </w:tcPr>
          <w:p w14:paraId="172D05CA" w14:textId="77777777" w:rsidR="005E456C" w:rsidRDefault="005E456C" w:rsidP="002F6F7F">
            <w:pPr>
              <w:rPr>
                <w:rFonts w:cs="Arial"/>
                <w:sz w:val="20"/>
              </w:rPr>
            </w:pPr>
          </w:p>
        </w:tc>
        <w:tc>
          <w:tcPr>
            <w:tcW w:w="4360" w:type="dxa"/>
          </w:tcPr>
          <w:p w14:paraId="3543C24B" w14:textId="77777777" w:rsidR="005E456C" w:rsidRDefault="005E456C" w:rsidP="002F6F7F">
            <w:pPr>
              <w:rPr>
                <w:rFonts w:cs="Arial"/>
                <w:sz w:val="20"/>
              </w:rPr>
            </w:pPr>
          </w:p>
        </w:tc>
      </w:tr>
    </w:tbl>
    <w:p w14:paraId="1971AFA7" w14:textId="77777777" w:rsidR="005E456C" w:rsidRDefault="005E456C" w:rsidP="005E456C">
      <w:pPr>
        <w:tabs>
          <w:tab w:val="left" w:pos="1418"/>
          <w:tab w:val="left" w:pos="1701"/>
        </w:tabs>
        <w:rPr>
          <w:rFonts w:cs="Arial"/>
          <w:b/>
          <w:bCs/>
          <w:color w:val="339966"/>
        </w:rPr>
      </w:pPr>
    </w:p>
    <w:p w14:paraId="396C686B" w14:textId="77777777" w:rsidR="005E456C" w:rsidRDefault="005E456C" w:rsidP="005E456C">
      <w:pPr>
        <w:tabs>
          <w:tab w:val="left" w:pos="1418"/>
          <w:tab w:val="left" w:pos="1701"/>
        </w:tabs>
        <w:rPr>
          <w:color w:val="339966"/>
          <w:sz w:val="20"/>
        </w:rPr>
      </w:pPr>
      <w:r>
        <w:rPr>
          <w:rFonts w:cs="Arial"/>
          <w:b/>
          <w:bCs/>
          <w:color w:val="339966"/>
          <w:sz w:val="20"/>
        </w:rPr>
        <w:t>CONTENIDO DE CADA CAMPO</w:t>
      </w:r>
    </w:p>
    <w:p w14:paraId="0EEEA70B" w14:textId="77777777" w:rsidR="005E456C" w:rsidRDefault="005E456C" w:rsidP="005E456C">
      <w:pPr>
        <w:numPr>
          <w:ilvl w:val="0"/>
          <w:numId w:val="18"/>
        </w:numPr>
        <w:rPr>
          <w:color w:val="339966"/>
          <w:sz w:val="20"/>
        </w:rPr>
      </w:pPr>
      <w:r>
        <w:rPr>
          <w:color w:val="339966"/>
          <w:sz w:val="20"/>
        </w:rPr>
        <w:t>Nro.</w:t>
      </w:r>
      <w:r>
        <w:rPr>
          <w:color w:val="339966"/>
          <w:sz w:val="20"/>
        </w:rPr>
        <w:tab/>
      </w:r>
      <w:r>
        <w:rPr>
          <w:color w:val="339966"/>
          <w:sz w:val="20"/>
        </w:rPr>
        <w:tab/>
        <w:t>: Correlativo para indicar el número del documento, empieza en 1.</w:t>
      </w:r>
    </w:p>
    <w:p w14:paraId="748B0020" w14:textId="77777777" w:rsidR="005E456C" w:rsidRDefault="005E456C" w:rsidP="005E456C">
      <w:pPr>
        <w:numPr>
          <w:ilvl w:val="0"/>
          <w:numId w:val="18"/>
        </w:numPr>
        <w:rPr>
          <w:color w:val="339966"/>
          <w:sz w:val="20"/>
        </w:rPr>
      </w:pPr>
      <w:r>
        <w:rPr>
          <w:color w:val="339966"/>
          <w:sz w:val="20"/>
        </w:rPr>
        <w:t>Documento</w:t>
      </w:r>
      <w:r>
        <w:rPr>
          <w:color w:val="339966"/>
          <w:sz w:val="20"/>
        </w:rPr>
        <w:tab/>
        <w:t>: Tipo de documento (manual, tutorial, ayuda en línea, etc.)</w:t>
      </w:r>
    </w:p>
    <w:p w14:paraId="1390AF22" w14:textId="77777777" w:rsidR="005E456C" w:rsidRDefault="005E456C" w:rsidP="005E456C">
      <w:pPr>
        <w:numPr>
          <w:ilvl w:val="0"/>
          <w:numId w:val="18"/>
        </w:numPr>
        <w:rPr>
          <w:color w:val="339966"/>
          <w:sz w:val="20"/>
        </w:rPr>
      </w:pPr>
      <w:r>
        <w:rPr>
          <w:color w:val="339966"/>
          <w:sz w:val="20"/>
        </w:rPr>
        <w:t>Descripción</w:t>
      </w:r>
      <w:r>
        <w:rPr>
          <w:color w:val="339966"/>
          <w:sz w:val="20"/>
        </w:rPr>
        <w:tab/>
        <w:t>: Breve descripción del documento.</w:t>
      </w:r>
    </w:p>
    <w:p w14:paraId="309B6738" w14:textId="77777777" w:rsidR="005E456C" w:rsidRDefault="005E456C" w:rsidP="005E456C">
      <w:pPr>
        <w:ind w:left="1260" w:hanging="1260"/>
        <w:rPr>
          <w:color w:val="339966"/>
          <w:sz w:val="20"/>
        </w:rPr>
      </w:pPr>
    </w:p>
    <w:p w14:paraId="54D3AE34" w14:textId="77777777" w:rsidR="005E456C" w:rsidRDefault="005E456C" w:rsidP="005E456C">
      <w:pPr>
        <w:ind w:left="1260" w:hanging="1260"/>
        <w:rPr>
          <w:color w:val="339966"/>
          <w:sz w:val="20"/>
        </w:rPr>
      </w:pPr>
    </w:p>
    <w:p w14:paraId="57CED915" w14:textId="77777777" w:rsidR="005E456C" w:rsidRDefault="005E456C" w:rsidP="005E456C">
      <w:pPr>
        <w:pStyle w:val="Ttulo2"/>
      </w:pPr>
      <w:bookmarkStart w:id="171" w:name="_Toc101687605"/>
      <w:bookmarkStart w:id="172" w:name="_Toc374433742"/>
      <w:bookmarkStart w:id="173" w:name="_Toc374433835"/>
      <w:r>
        <w:t>DEFINICION DEL PLAN DE IMPLANTACION (DSI 11)</w:t>
      </w:r>
      <w:bookmarkEnd w:id="171"/>
      <w:bookmarkEnd w:id="172"/>
      <w:bookmarkEnd w:id="173"/>
    </w:p>
    <w:p w14:paraId="356ACC74" w14:textId="77777777" w:rsidR="005E456C" w:rsidRDefault="005E456C" w:rsidP="005E456C">
      <w:pPr>
        <w:tabs>
          <w:tab w:val="left" w:pos="1418"/>
        </w:tabs>
        <w:rPr>
          <w:lang w:val="es-PE"/>
        </w:rPr>
      </w:pPr>
    </w:p>
    <w:p w14:paraId="5D323F1A" w14:textId="77777777" w:rsidR="005E456C" w:rsidRDefault="005E456C" w:rsidP="005E456C">
      <w:pPr>
        <w:tabs>
          <w:tab w:val="left" w:pos="1418"/>
        </w:tabs>
        <w:rPr>
          <w:color w:val="339966"/>
          <w:sz w:val="20"/>
        </w:rPr>
      </w:pPr>
      <w:r>
        <w:rPr>
          <w:color w:val="339966"/>
          <w:sz w:val="20"/>
        </w:rPr>
        <w:t>Se especifican los requisitos relacionados a los siguientes aspectos:</w:t>
      </w:r>
    </w:p>
    <w:p w14:paraId="6BABB4CA" w14:textId="77777777" w:rsidR="005E456C" w:rsidRDefault="005E456C" w:rsidP="005E456C">
      <w:pPr>
        <w:numPr>
          <w:ilvl w:val="0"/>
          <w:numId w:val="10"/>
        </w:numPr>
        <w:tabs>
          <w:tab w:val="left" w:pos="1418"/>
        </w:tabs>
        <w:rPr>
          <w:color w:val="339966"/>
          <w:sz w:val="20"/>
        </w:rPr>
      </w:pPr>
      <w:r>
        <w:rPr>
          <w:color w:val="339966"/>
          <w:sz w:val="20"/>
        </w:rPr>
        <w:t>Capacitación</w:t>
      </w:r>
    </w:p>
    <w:p w14:paraId="35439C40" w14:textId="77777777" w:rsidR="005E456C" w:rsidRDefault="005E456C" w:rsidP="005E456C">
      <w:pPr>
        <w:numPr>
          <w:ilvl w:val="0"/>
          <w:numId w:val="10"/>
        </w:numPr>
        <w:tabs>
          <w:tab w:val="left" w:pos="1418"/>
        </w:tabs>
        <w:rPr>
          <w:color w:val="339966"/>
          <w:sz w:val="20"/>
        </w:rPr>
      </w:pPr>
      <w:r>
        <w:rPr>
          <w:color w:val="339966"/>
          <w:sz w:val="20"/>
        </w:rPr>
        <w:t>Infraestructura</w:t>
      </w:r>
    </w:p>
    <w:p w14:paraId="7DCE0841" w14:textId="77777777" w:rsidR="005E456C" w:rsidRDefault="005E456C" w:rsidP="005E456C">
      <w:pPr>
        <w:numPr>
          <w:ilvl w:val="0"/>
          <w:numId w:val="10"/>
        </w:numPr>
        <w:tabs>
          <w:tab w:val="left" w:pos="1418"/>
        </w:tabs>
        <w:rPr>
          <w:i/>
          <w:iCs/>
          <w:color w:val="339966"/>
        </w:rPr>
      </w:pPr>
      <w:r>
        <w:rPr>
          <w:color w:val="339966"/>
          <w:sz w:val="20"/>
        </w:rPr>
        <w:t>Instalación</w:t>
      </w:r>
    </w:p>
    <w:p w14:paraId="641FB0FA" w14:textId="77777777" w:rsidR="005E456C" w:rsidRDefault="005E456C" w:rsidP="005E456C">
      <w:pPr>
        <w:pStyle w:val="Encabezado"/>
        <w:rPr>
          <w:rFonts w:ascii="Arial" w:hAnsi="Arial" w:cs="Times New Roman"/>
          <w:lang w:val="es-E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40"/>
        <w:gridCol w:w="4280"/>
        <w:gridCol w:w="4360"/>
      </w:tblGrid>
      <w:tr w:rsidR="005E456C" w14:paraId="301F1F4F" w14:textId="77777777" w:rsidTr="002F6F7F">
        <w:tc>
          <w:tcPr>
            <w:tcW w:w="540" w:type="dxa"/>
            <w:shd w:val="clear" w:color="auto" w:fill="E6E6E6"/>
          </w:tcPr>
          <w:p w14:paraId="2ED56154" w14:textId="77777777" w:rsidR="005E456C" w:rsidRDefault="005E456C" w:rsidP="002F6F7F">
            <w:pPr>
              <w:jc w:val="center"/>
              <w:rPr>
                <w:rFonts w:ascii="Arial Narrow" w:hAnsi="Arial Narrow"/>
                <w:sz w:val="20"/>
              </w:rPr>
            </w:pPr>
            <w:r>
              <w:rPr>
                <w:rFonts w:ascii="Arial Narrow" w:hAnsi="Arial Narrow"/>
                <w:sz w:val="20"/>
              </w:rPr>
              <w:t>Nro.</w:t>
            </w:r>
          </w:p>
        </w:tc>
        <w:tc>
          <w:tcPr>
            <w:tcW w:w="4280" w:type="dxa"/>
            <w:shd w:val="clear" w:color="auto" w:fill="E6E6E6"/>
          </w:tcPr>
          <w:p w14:paraId="4B03ACAE" w14:textId="77777777" w:rsidR="005E456C" w:rsidRDefault="005E456C" w:rsidP="002F6F7F">
            <w:pPr>
              <w:jc w:val="center"/>
              <w:rPr>
                <w:rFonts w:ascii="Arial Narrow" w:hAnsi="Arial Narrow"/>
                <w:sz w:val="20"/>
              </w:rPr>
            </w:pPr>
            <w:r>
              <w:rPr>
                <w:rFonts w:ascii="Arial Narrow" w:hAnsi="Arial Narrow"/>
                <w:sz w:val="20"/>
              </w:rPr>
              <w:t>Requisitos de Implantación</w:t>
            </w:r>
          </w:p>
        </w:tc>
        <w:tc>
          <w:tcPr>
            <w:tcW w:w="4360" w:type="dxa"/>
            <w:shd w:val="clear" w:color="auto" w:fill="E6E6E6"/>
          </w:tcPr>
          <w:p w14:paraId="67046EE4" w14:textId="77777777" w:rsidR="005E456C" w:rsidRDefault="005E456C" w:rsidP="002F6F7F">
            <w:pPr>
              <w:jc w:val="center"/>
              <w:rPr>
                <w:rFonts w:ascii="Arial Narrow" w:hAnsi="Arial Narrow"/>
                <w:sz w:val="20"/>
              </w:rPr>
            </w:pPr>
            <w:r>
              <w:rPr>
                <w:rFonts w:ascii="Arial Narrow" w:hAnsi="Arial Narrow"/>
                <w:sz w:val="20"/>
              </w:rPr>
              <w:t>Descripción</w:t>
            </w:r>
          </w:p>
        </w:tc>
      </w:tr>
      <w:tr w:rsidR="005E456C" w14:paraId="3C9524D1" w14:textId="77777777" w:rsidTr="002F6F7F">
        <w:tc>
          <w:tcPr>
            <w:tcW w:w="540" w:type="dxa"/>
          </w:tcPr>
          <w:p w14:paraId="3500E48E" w14:textId="77777777" w:rsidR="005E456C" w:rsidRDefault="005E456C" w:rsidP="002F6F7F">
            <w:pPr>
              <w:pStyle w:val="NormalWeb"/>
              <w:spacing w:before="0" w:beforeAutospacing="0" w:after="0" w:afterAutospacing="0"/>
              <w:rPr>
                <w:rFonts w:eastAsia="Times New Roman" w:cs="Times New Roman"/>
                <w:szCs w:val="24"/>
              </w:rPr>
            </w:pPr>
          </w:p>
        </w:tc>
        <w:tc>
          <w:tcPr>
            <w:tcW w:w="4280" w:type="dxa"/>
          </w:tcPr>
          <w:p w14:paraId="7E4CE0AB" w14:textId="77777777" w:rsidR="005E456C" w:rsidRDefault="005E456C" w:rsidP="002F6F7F">
            <w:pPr>
              <w:rPr>
                <w:sz w:val="20"/>
              </w:rPr>
            </w:pPr>
          </w:p>
        </w:tc>
        <w:tc>
          <w:tcPr>
            <w:tcW w:w="4360" w:type="dxa"/>
          </w:tcPr>
          <w:p w14:paraId="6653EC17" w14:textId="77777777" w:rsidR="005E456C" w:rsidRDefault="005E456C" w:rsidP="002F6F7F">
            <w:pPr>
              <w:rPr>
                <w:sz w:val="20"/>
              </w:rPr>
            </w:pPr>
          </w:p>
        </w:tc>
      </w:tr>
      <w:tr w:rsidR="005E456C" w14:paraId="3F8D7C7A" w14:textId="77777777" w:rsidTr="002F6F7F">
        <w:tc>
          <w:tcPr>
            <w:tcW w:w="540" w:type="dxa"/>
          </w:tcPr>
          <w:p w14:paraId="40B2466F" w14:textId="77777777" w:rsidR="005E456C" w:rsidRDefault="005E456C" w:rsidP="002F6F7F">
            <w:pPr>
              <w:rPr>
                <w:sz w:val="20"/>
              </w:rPr>
            </w:pPr>
          </w:p>
        </w:tc>
        <w:tc>
          <w:tcPr>
            <w:tcW w:w="4280" w:type="dxa"/>
          </w:tcPr>
          <w:p w14:paraId="1244E85E" w14:textId="77777777" w:rsidR="005E456C" w:rsidRDefault="005E456C" w:rsidP="002F6F7F">
            <w:pPr>
              <w:rPr>
                <w:sz w:val="20"/>
              </w:rPr>
            </w:pPr>
          </w:p>
        </w:tc>
        <w:tc>
          <w:tcPr>
            <w:tcW w:w="4360" w:type="dxa"/>
          </w:tcPr>
          <w:p w14:paraId="78932208" w14:textId="77777777" w:rsidR="005E456C" w:rsidRDefault="005E456C" w:rsidP="002F6F7F">
            <w:pPr>
              <w:rPr>
                <w:sz w:val="20"/>
              </w:rPr>
            </w:pPr>
          </w:p>
        </w:tc>
      </w:tr>
    </w:tbl>
    <w:p w14:paraId="31ED19A1" w14:textId="77777777" w:rsidR="005E456C" w:rsidRDefault="005E456C" w:rsidP="005E456C">
      <w:pPr>
        <w:tabs>
          <w:tab w:val="left" w:pos="1418"/>
          <w:tab w:val="left" w:pos="1701"/>
        </w:tabs>
        <w:rPr>
          <w:rFonts w:cs="Arial"/>
          <w:b/>
          <w:bCs/>
          <w:color w:val="339966"/>
        </w:rPr>
      </w:pPr>
    </w:p>
    <w:p w14:paraId="6FFD1000" w14:textId="77777777" w:rsidR="005E456C" w:rsidRDefault="005E456C" w:rsidP="005E456C">
      <w:pPr>
        <w:tabs>
          <w:tab w:val="left" w:pos="1418"/>
          <w:tab w:val="left" w:pos="1701"/>
        </w:tabs>
        <w:rPr>
          <w:color w:val="339966"/>
          <w:sz w:val="20"/>
        </w:rPr>
      </w:pPr>
      <w:r>
        <w:rPr>
          <w:rFonts w:cs="Arial"/>
          <w:b/>
          <w:bCs/>
          <w:color w:val="339966"/>
          <w:sz w:val="20"/>
        </w:rPr>
        <w:t>CONTENIDO DE CADA CAMPO</w:t>
      </w:r>
    </w:p>
    <w:p w14:paraId="5A5BBA06" w14:textId="77777777" w:rsidR="005E456C" w:rsidRDefault="005E456C" w:rsidP="005E456C">
      <w:pPr>
        <w:numPr>
          <w:ilvl w:val="0"/>
          <w:numId w:val="19"/>
        </w:numPr>
        <w:tabs>
          <w:tab w:val="left" w:pos="709"/>
        </w:tabs>
        <w:rPr>
          <w:color w:val="339966"/>
          <w:sz w:val="20"/>
        </w:rPr>
      </w:pPr>
      <w:r>
        <w:rPr>
          <w:color w:val="339966"/>
          <w:sz w:val="20"/>
        </w:rPr>
        <w:t>Nro.</w:t>
      </w:r>
      <w:r>
        <w:rPr>
          <w:color w:val="339966"/>
          <w:sz w:val="20"/>
        </w:rPr>
        <w:tab/>
      </w:r>
      <w:r>
        <w:rPr>
          <w:color w:val="339966"/>
          <w:sz w:val="20"/>
        </w:rPr>
        <w:tab/>
        <w:t>: Correlativo para indicar el número del requisito, inicia en 1.</w:t>
      </w:r>
    </w:p>
    <w:p w14:paraId="0BFC52EC" w14:textId="77777777" w:rsidR="005E456C" w:rsidRDefault="005E456C" w:rsidP="005E456C">
      <w:pPr>
        <w:numPr>
          <w:ilvl w:val="0"/>
          <w:numId w:val="19"/>
        </w:numPr>
        <w:tabs>
          <w:tab w:val="left" w:pos="709"/>
        </w:tabs>
        <w:rPr>
          <w:color w:val="339966"/>
          <w:sz w:val="20"/>
        </w:rPr>
      </w:pPr>
      <w:r>
        <w:rPr>
          <w:color w:val="339966"/>
          <w:sz w:val="20"/>
        </w:rPr>
        <w:t>Requisito de Implantación: Tipo de requisito (capacitación, infraestructura, instalación)</w:t>
      </w:r>
    </w:p>
    <w:p w14:paraId="6A05D9EF" w14:textId="77777777" w:rsidR="005E456C" w:rsidRDefault="005E456C" w:rsidP="00855293">
      <w:pPr>
        <w:numPr>
          <w:ilvl w:val="0"/>
          <w:numId w:val="19"/>
        </w:numPr>
        <w:tabs>
          <w:tab w:val="left" w:pos="709"/>
        </w:tabs>
        <w:jc w:val="left"/>
        <w:rPr>
          <w:color w:val="339966"/>
          <w:sz w:val="20"/>
        </w:rPr>
      </w:pPr>
      <w:r w:rsidRPr="00855293">
        <w:rPr>
          <w:color w:val="339966"/>
          <w:sz w:val="20"/>
        </w:rPr>
        <w:t>Descripción</w:t>
      </w:r>
      <w:r w:rsidRPr="00855293">
        <w:rPr>
          <w:color w:val="339966"/>
          <w:sz w:val="20"/>
        </w:rPr>
        <w:tab/>
        <w:t>: Descripción del requisito.</w:t>
      </w:r>
    </w:p>
    <w:p w14:paraId="7D869A7C" w14:textId="77777777" w:rsidR="006A1568" w:rsidRDefault="006A1568" w:rsidP="006A1568">
      <w:pPr>
        <w:tabs>
          <w:tab w:val="left" w:pos="709"/>
        </w:tabs>
        <w:ind w:left="720"/>
        <w:jc w:val="left"/>
        <w:rPr>
          <w:color w:val="339966"/>
          <w:sz w:val="20"/>
        </w:rPr>
      </w:pPr>
    </w:p>
    <w:p w14:paraId="2FE18022" w14:textId="77777777" w:rsidR="006A1568" w:rsidRDefault="006A1568" w:rsidP="006A1568">
      <w:pPr>
        <w:tabs>
          <w:tab w:val="left" w:pos="709"/>
        </w:tabs>
        <w:ind w:left="720"/>
        <w:jc w:val="left"/>
        <w:rPr>
          <w:color w:val="339966"/>
          <w:sz w:val="20"/>
        </w:rPr>
      </w:pPr>
    </w:p>
    <w:p w14:paraId="78FD6034" w14:textId="77777777" w:rsidR="006A1568" w:rsidRDefault="006A1568" w:rsidP="006A1568">
      <w:pPr>
        <w:pStyle w:val="Ttulo1"/>
      </w:pPr>
      <w:bookmarkStart w:id="174" w:name="_Toc385239369"/>
      <w:r>
        <w:t>ANEXOS</w:t>
      </w:r>
      <w:bookmarkEnd w:id="174"/>
    </w:p>
    <w:p w14:paraId="2B60B283" w14:textId="77777777" w:rsidR="006A1568" w:rsidRDefault="006A1568" w:rsidP="006A1568">
      <w:pPr>
        <w:rPr>
          <w:b/>
          <w:sz w:val="20"/>
          <w:szCs w:val="20"/>
          <w:lang w:val="es-PE"/>
        </w:rPr>
      </w:pPr>
    </w:p>
    <w:p w14:paraId="37AD1CBD" w14:textId="77777777" w:rsidR="006A1568" w:rsidRDefault="006A1568" w:rsidP="006A1568">
      <w:pPr>
        <w:pStyle w:val="Ttulo2"/>
        <w:numPr>
          <w:ilvl w:val="0"/>
          <w:numId w:val="0"/>
        </w:numPr>
        <w:ind w:left="578" w:hanging="578"/>
        <w:rPr>
          <w:sz w:val="22"/>
          <w:szCs w:val="22"/>
        </w:rPr>
      </w:pPr>
      <w:bookmarkStart w:id="175" w:name="_ANEXO_01"/>
      <w:bookmarkEnd w:id="175"/>
    </w:p>
    <w:p w14:paraId="07344DA3" w14:textId="77777777" w:rsidR="006A1568" w:rsidRPr="00644619" w:rsidRDefault="006A1568" w:rsidP="006A1568">
      <w:pPr>
        <w:pStyle w:val="Ttulo2"/>
        <w:numPr>
          <w:ilvl w:val="0"/>
          <w:numId w:val="0"/>
        </w:numPr>
        <w:rPr>
          <w:sz w:val="22"/>
          <w:szCs w:val="22"/>
        </w:rPr>
      </w:pPr>
      <w:bookmarkStart w:id="176" w:name="_ANEXO_02"/>
      <w:bookmarkStart w:id="177" w:name="_Toc385239370"/>
      <w:bookmarkEnd w:id="176"/>
      <w:r w:rsidRPr="00644619">
        <w:rPr>
          <w:sz w:val="22"/>
          <w:szCs w:val="22"/>
        </w:rPr>
        <w:t>ANEXO 0</w:t>
      </w:r>
      <w:r>
        <w:rPr>
          <w:sz w:val="22"/>
          <w:szCs w:val="22"/>
        </w:rPr>
        <w:t>1</w:t>
      </w:r>
      <w:bookmarkEnd w:id="177"/>
    </w:p>
    <w:p w14:paraId="7C932AEC" w14:textId="77777777" w:rsidR="006A1568" w:rsidRDefault="006A1568" w:rsidP="006A1568">
      <w:pPr>
        <w:rPr>
          <w:b/>
          <w:sz w:val="20"/>
          <w:szCs w:val="20"/>
          <w:lang w:val="es-PE"/>
        </w:rPr>
      </w:pPr>
    </w:p>
    <w:p w14:paraId="34E28F3B" w14:textId="77777777" w:rsidR="006A1568" w:rsidRPr="00AA3381" w:rsidRDefault="006A1568" w:rsidP="006A1568">
      <w:pPr>
        <w:rPr>
          <w:b/>
          <w:sz w:val="20"/>
          <w:szCs w:val="20"/>
          <w:u w:val="single"/>
          <w:lang w:val="es-PE"/>
        </w:rPr>
      </w:pPr>
      <w:r>
        <w:rPr>
          <w:b/>
          <w:sz w:val="20"/>
          <w:szCs w:val="20"/>
          <w:u w:val="single"/>
          <w:lang w:val="es-PE"/>
        </w:rPr>
        <w:t>Roles de Usuario:</w:t>
      </w:r>
    </w:p>
    <w:p w14:paraId="729D88B2" w14:textId="77777777" w:rsidR="006A1568" w:rsidRDefault="006A1568" w:rsidP="006A1568">
      <w:pPr>
        <w:rPr>
          <w:lang w:val="es-PE"/>
        </w:rPr>
      </w:pPr>
    </w:p>
    <w:tbl>
      <w:tblPr>
        <w:tblStyle w:val="Tablaconcuadrcula"/>
        <w:tblW w:w="9337" w:type="dxa"/>
        <w:tblInd w:w="262" w:type="dxa"/>
        <w:tblLook w:val="04A0" w:firstRow="1" w:lastRow="0" w:firstColumn="1" w:lastColumn="0" w:noHBand="0" w:noVBand="1"/>
      </w:tblPr>
      <w:tblGrid>
        <w:gridCol w:w="526"/>
        <w:gridCol w:w="4164"/>
        <w:gridCol w:w="4647"/>
      </w:tblGrid>
      <w:tr w:rsidR="006A1568" w:rsidRPr="009D476B" w14:paraId="3136D1D7" w14:textId="77777777" w:rsidTr="00FE2105">
        <w:trPr>
          <w:trHeight w:val="637"/>
        </w:trPr>
        <w:tc>
          <w:tcPr>
            <w:tcW w:w="526" w:type="dxa"/>
          </w:tcPr>
          <w:p w14:paraId="209212B2" w14:textId="77777777" w:rsidR="006A1568" w:rsidRPr="009D476B" w:rsidRDefault="006A1568" w:rsidP="003A2A7C">
            <w:pPr>
              <w:jc w:val="center"/>
              <w:rPr>
                <w:rFonts w:ascii="Arial Narrow" w:hAnsi="Arial Narrow" w:cs="Arial"/>
                <w:sz w:val="20"/>
                <w:szCs w:val="20"/>
                <w:lang w:val="es-PE" w:eastAsia="es-PE"/>
              </w:rPr>
            </w:pPr>
            <w:r>
              <w:rPr>
                <w:rFonts w:ascii="Arial Narrow" w:hAnsi="Arial Narrow" w:cs="Arial"/>
                <w:sz w:val="20"/>
                <w:szCs w:val="20"/>
                <w:lang w:val="es-PE" w:eastAsia="es-PE"/>
              </w:rPr>
              <w:t>Nro.</w:t>
            </w:r>
          </w:p>
        </w:tc>
        <w:tc>
          <w:tcPr>
            <w:tcW w:w="4164" w:type="dxa"/>
          </w:tcPr>
          <w:p w14:paraId="1EE3FE39" w14:textId="77777777" w:rsidR="006A1568" w:rsidRPr="009D476B" w:rsidRDefault="006A1568" w:rsidP="003A2A7C">
            <w:pPr>
              <w:rPr>
                <w:rFonts w:ascii="Arial Narrow" w:hAnsi="Arial Narrow" w:cs="Arial"/>
                <w:b/>
                <w:bCs/>
                <w:sz w:val="20"/>
                <w:szCs w:val="20"/>
                <w:lang w:val="es-PE" w:eastAsia="es-PE"/>
              </w:rPr>
            </w:pPr>
            <w:r>
              <w:rPr>
                <w:rFonts w:ascii="Arial Narrow" w:hAnsi="Arial Narrow" w:cs="Arial"/>
                <w:b/>
                <w:bCs/>
                <w:sz w:val="20"/>
                <w:szCs w:val="20"/>
                <w:lang w:val="es-PE" w:eastAsia="es-PE"/>
              </w:rPr>
              <w:t>Rol</w:t>
            </w:r>
          </w:p>
        </w:tc>
        <w:tc>
          <w:tcPr>
            <w:tcW w:w="4647" w:type="dxa"/>
          </w:tcPr>
          <w:p w14:paraId="2B9C9618" w14:textId="77777777" w:rsidR="006A1568" w:rsidRPr="009D476B" w:rsidRDefault="006A1568" w:rsidP="003A2A7C">
            <w:pPr>
              <w:rPr>
                <w:rFonts w:ascii="Arial Narrow" w:hAnsi="Arial Narrow" w:cs="Arial"/>
                <w:b/>
                <w:bCs/>
                <w:sz w:val="20"/>
                <w:szCs w:val="20"/>
                <w:lang w:val="es-PE" w:eastAsia="es-PE"/>
              </w:rPr>
            </w:pPr>
            <w:r>
              <w:rPr>
                <w:rFonts w:ascii="Arial Narrow" w:hAnsi="Arial Narrow" w:cs="Arial"/>
                <w:b/>
                <w:bCs/>
                <w:sz w:val="20"/>
                <w:szCs w:val="20"/>
                <w:lang w:val="es-PE" w:eastAsia="es-PE"/>
              </w:rPr>
              <w:t>Régimen asociado</w:t>
            </w:r>
          </w:p>
        </w:tc>
      </w:tr>
      <w:tr w:rsidR="006A1568" w:rsidRPr="009D476B" w14:paraId="0CBF4F29" w14:textId="77777777" w:rsidTr="00FE2105">
        <w:trPr>
          <w:trHeight w:val="637"/>
        </w:trPr>
        <w:tc>
          <w:tcPr>
            <w:tcW w:w="526" w:type="dxa"/>
            <w:hideMark/>
          </w:tcPr>
          <w:p w14:paraId="1F1CE4A6" w14:textId="77777777" w:rsidR="006A1568" w:rsidRPr="009D476B" w:rsidRDefault="006A1568" w:rsidP="003A2A7C">
            <w:pPr>
              <w:jc w:val="center"/>
              <w:rPr>
                <w:rFonts w:ascii="Arial Narrow" w:hAnsi="Arial Narrow" w:cs="Arial"/>
                <w:sz w:val="20"/>
                <w:szCs w:val="20"/>
                <w:lang w:val="es-PE" w:eastAsia="es-PE"/>
              </w:rPr>
            </w:pPr>
            <w:r w:rsidRPr="009D476B">
              <w:rPr>
                <w:rFonts w:ascii="Arial Narrow" w:hAnsi="Arial Narrow" w:cs="Arial"/>
                <w:sz w:val="20"/>
                <w:szCs w:val="20"/>
                <w:lang w:val="es-PE" w:eastAsia="es-PE"/>
              </w:rPr>
              <w:t>1.</w:t>
            </w:r>
          </w:p>
        </w:tc>
        <w:tc>
          <w:tcPr>
            <w:tcW w:w="4164" w:type="dxa"/>
            <w:hideMark/>
          </w:tcPr>
          <w:p w14:paraId="327C68FB" w14:textId="77777777" w:rsidR="006A1568" w:rsidRPr="009D476B" w:rsidRDefault="006A1568" w:rsidP="003A2A7C">
            <w:pPr>
              <w:rPr>
                <w:rFonts w:ascii="Arial Narrow" w:hAnsi="Arial Narrow" w:cs="Arial"/>
                <w:sz w:val="20"/>
                <w:szCs w:val="20"/>
                <w:lang w:val="es-PE" w:eastAsia="es-PE"/>
              </w:rPr>
            </w:pPr>
            <w:r w:rsidRPr="009D476B">
              <w:rPr>
                <w:rFonts w:ascii="Arial Narrow" w:hAnsi="Arial Narrow" w:cs="Arial"/>
                <w:b/>
                <w:bCs/>
                <w:sz w:val="20"/>
                <w:szCs w:val="20"/>
                <w:lang w:val="es-PE" w:eastAsia="es-PE"/>
              </w:rPr>
              <w:t>Rol Jefe del Régimen Importación para el Consumo</w:t>
            </w:r>
            <w:r w:rsidRPr="009D476B">
              <w:rPr>
                <w:rFonts w:ascii="Arial Narrow" w:hAnsi="Arial Narrow" w:cs="Arial"/>
                <w:sz w:val="20"/>
                <w:szCs w:val="20"/>
                <w:lang w:val="es-PE" w:eastAsia="es-PE"/>
              </w:rPr>
              <w:t>: Es el rol que identifica al funcionario aduanero que administra el régimen Importación para el consumo.</w:t>
            </w:r>
          </w:p>
        </w:tc>
        <w:tc>
          <w:tcPr>
            <w:tcW w:w="4647" w:type="dxa"/>
          </w:tcPr>
          <w:p w14:paraId="69D43342" w14:textId="77777777" w:rsidR="006A1568" w:rsidRPr="009D476B" w:rsidRDefault="006A1568" w:rsidP="003A2A7C">
            <w:pPr>
              <w:rPr>
                <w:rFonts w:ascii="Arial Narrow" w:hAnsi="Arial Narrow" w:cs="Arial"/>
                <w:b/>
                <w:bCs/>
                <w:sz w:val="20"/>
                <w:szCs w:val="20"/>
                <w:lang w:val="es-PE" w:eastAsia="es-PE"/>
              </w:rPr>
            </w:pPr>
            <w:r>
              <w:rPr>
                <w:rFonts w:ascii="Arial Narrow" w:hAnsi="Arial Narrow" w:cs="Arial"/>
                <w:b/>
                <w:bCs/>
                <w:sz w:val="20"/>
                <w:szCs w:val="20"/>
                <w:lang w:val="es-PE" w:eastAsia="es-PE"/>
              </w:rPr>
              <w:t xml:space="preserve">10 </w:t>
            </w:r>
            <w:r w:rsidRPr="009D476B">
              <w:rPr>
                <w:rFonts w:ascii="Arial Narrow" w:hAnsi="Arial Narrow" w:cs="Arial"/>
                <w:b/>
                <w:bCs/>
                <w:sz w:val="20"/>
                <w:szCs w:val="20"/>
                <w:lang w:val="es-PE" w:eastAsia="es-PE"/>
              </w:rPr>
              <w:t>Régimen Importación para el Consumo</w:t>
            </w:r>
          </w:p>
        </w:tc>
      </w:tr>
      <w:tr w:rsidR="006A1568" w:rsidRPr="009D476B" w14:paraId="2A7FAD66" w14:textId="77777777" w:rsidTr="00FE2105">
        <w:trPr>
          <w:trHeight w:val="608"/>
        </w:trPr>
        <w:tc>
          <w:tcPr>
            <w:tcW w:w="526" w:type="dxa"/>
            <w:hideMark/>
          </w:tcPr>
          <w:p w14:paraId="224C85C1" w14:textId="77777777" w:rsidR="006A1568" w:rsidRPr="009D476B" w:rsidRDefault="006A1568" w:rsidP="003A2A7C">
            <w:pPr>
              <w:jc w:val="center"/>
              <w:rPr>
                <w:rFonts w:ascii="Arial Narrow" w:hAnsi="Arial Narrow" w:cs="Arial"/>
                <w:sz w:val="20"/>
                <w:szCs w:val="20"/>
                <w:lang w:val="es-PE" w:eastAsia="es-PE"/>
              </w:rPr>
            </w:pPr>
            <w:r w:rsidRPr="009D476B">
              <w:rPr>
                <w:rFonts w:ascii="Arial Narrow" w:hAnsi="Arial Narrow" w:cs="Arial"/>
                <w:sz w:val="20"/>
                <w:szCs w:val="20"/>
                <w:lang w:val="es-PE" w:eastAsia="es-PE"/>
              </w:rPr>
              <w:t>2.</w:t>
            </w:r>
          </w:p>
        </w:tc>
        <w:tc>
          <w:tcPr>
            <w:tcW w:w="4164" w:type="dxa"/>
            <w:hideMark/>
          </w:tcPr>
          <w:p w14:paraId="6CB3F6E1" w14:textId="77777777" w:rsidR="006A1568" w:rsidRPr="009D476B" w:rsidRDefault="006A1568" w:rsidP="003A2A7C">
            <w:pPr>
              <w:rPr>
                <w:rFonts w:ascii="Arial Narrow" w:hAnsi="Arial Narrow" w:cs="Arial"/>
                <w:sz w:val="20"/>
                <w:szCs w:val="20"/>
                <w:lang w:val="es-PE" w:eastAsia="es-PE"/>
              </w:rPr>
            </w:pPr>
            <w:r w:rsidRPr="009D476B">
              <w:rPr>
                <w:rFonts w:ascii="Arial Narrow" w:hAnsi="Arial Narrow" w:cs="Arial"/>
                <w:b/>
                <w:bCs/>
                <w:sz w:val="20"/>
                <w:szCs w:val="20"/>
                <w:lang w:val="es-PE" w:eastAsia="es-PE"/>
              </w:rPr>
              <w:t>Rol Jefe del Régimen Admisión temporal para reexportación en el mismo estado:</w:t>
            </w:r>
            <w:r w:rsidRPr="009D476B">
              <w:rPr>
                <w:rFonts w:ascii="Arial Narrow" w:hAnsi="Arial Narrow" w:cs="Arial"/>
                <w:sz w:val="20"/>
                <w:szCs w:val="20"/>
                <w:lang w:val="es-PE" w:eastAsia="es-PE"/>
              </w:rPr>
              <w:t xml:space="preserve"> Es el rol que identifica al funcionario aduanero que administra el régimen Admisión temporal para reexportación en el </w:t>
            </w:r>
            <w:r w:rsidRPr="009D476B">
              <w:rPr>
                <w:rFonts w:ascii="Arial Narrow" w:hAnsi="Arial Narrow" w:cs="Arial"/>
                <w:sz w:val="20"/>
                <w:szCs w:val="20"/>
                <w:lang w:val="es-PE" w:eastAsia="es-PE"/>
              </w:rPr>
              <w:lastRenderedPageBreak/>
              <w:t xml:space="preserve">estado. </w:t>
            </w:r>
          </w:p>
        </w:tc>
        <w:tc>
          <w:tcPr>
            <w:tcW w:w="4647" w:type="dxa"/>
          </w:tcPr>
          <w:p w14:paraId="4F1317AA" w14:textId="77777777" w:rsidR="006A1568" w:rsidRPr="009D476B" w:rsidRDefault="006A1568" w:rsidP="003A2A7C">
            <w:pPr>
              <w:rPr>
                <w:rFonts w:ascii="Arial Narrow" w:hAnsi="Arial Narrow" w:cs="Arial"/>
                <w:b/>
                <w:bCs/>
                <w:sz w:val="20"/>
                <w:szCs w:val="20"/>
                <w:lang w:val="es-PE" w:eastAsia="es-PE"/>
              </w:rPr>
            </w:pPr>
            <w:r>
              <w:rPr>
                <w:rFonts w:ascii="Arial Narrow" w:hAnsi="Arial Narrow" w:cs="Arial"/>
                <w:b/>
                <w:bCs/>
                <w:sz w:val="20"/>
                <w:szCs w:val="20"/>
                <w:lang w:val="es-PE" w:eastAsia="es-PE"/>
              </w:rPr>
              <w:lastRenderedPageBreak/>
              <w:t xml:space="preserve">20 </w:t>
            </w:r>
            <w:r w:rsidRPr="009D476B">
              <w:rPr>
                <w:rFonts w:ascii="Arial Narrow" w:hAnsi="Arial Narrow" w:cs="Arial"/>
                <w:b/>
                <w:bCs/>
                <w:sz w:val="20"/>
                <w:szCs w:val="20"/>
                <w:lang w:val="es-PE" w:eastAsia="es-PE"/>
              </w:rPr>
              <w:t>Régimen Admisión temporal para reexportación en el mismo estado</w:t>
            </w:r>
          </w:p>
        </w:tc>
      </w:tr>
      <w:tr w:rsidR="006A1568" w:rsidRPr="009D476B" w14:paraId="3F66D293" w14:textId="77777777" w:rsidTr="00FE2105">
        <w:trPr>
          <w:trHeight w:val="637"/>
        </w:trPr>
        <w:tc>
          <w:tcPr>
            <w:tcW w:w="526" w:type="dxa"/>
            <w:hideMark/>
          </w:tcPr>
          <w:p w14:paraId="7F2BF752" w14:textId="77777777" w:rsidR="006A1568" w:rsidRPr="009D476B" w:rsidRDefault="006A1568" w:rsidP="003A2A7C">
            <w:pPr>
              <w:jc w:val="center"/>
              <w:rPr>
                <w:rFonts w:ascii="Arial Narrow" w:hAnsi="Arial Narrow" w:cs="Arial"/>
                <w:sz w:val="20"/>
                <w:szCs w:val="20"/>
                <w:lang w:val="es-PE" w:eastAsia="es-PE"/>
              </w:rPr>
            </w:pPr>
            <w:r w:rsidRPr="009D476B">
              <w:rPr>
                <w:rFonts w:ascii="Arial Narrow" w:hAnsi="Arial Narrow" w:cs="Arial"/>
                <w:sz w:val="20"/>
                <w:szCs w:val="20"/>
                <w:lang w:val="es-PE" w:eastAsia="es-PE"/>
              </w:rPr>
              <w:t>3.</w:t>
            </w:r>
          </w:p>
        </w:tc>
        <w:tc>
          <w:tcPr>
            <w:tcW w:w="4164" w:type="dxa"/>
            <w:hideMark/>
          </w:tcPr>
          <w:p w14:paraId="54BBF9C0" w14:textId="77777777" w:rsidR="006A1568" w:rsidRPr="009D476B" w:rsidRDefault="006A1568" w:rsidP="003A2A7C">
            <w:pPr>
              <w:rPr>
                <w:rFonts w:ascii="Arial Narrow" w:hAnsi="Arial Narrow" w:cs="Arial"/>
                <w:sz w:val="20"/>
                <w:szCs w:val="20"/>
                <w:lang w:val="es-PE" w:eastAsia="es-PE"/>
              </w:rPr>
            </w:pPr>
            <w:r w:rsidRPr="009D476B">
              <w:rPr>
                <w:rFonts w:ascii="Arial Narrow" w:hAnsi="Arial Narrow" w:cs="Arial"/>
                <w:b/>
                <w:bCs/>
                <w:sz w:val="20"/>
                <w:szCs w:val="20"/>
                <w:lang w:val="es-PE" w:eastAsia="es-PE"/>
              </w:rPr>
              <w:t xml:space="preserve">Rol Jefe del Régimen Admisión temporal para perfeccionamiento activo: </w:t>
            </w:r>
            <w:r w:rsidRPr="009D476B">
              <w:rPr>
                <w:rFonts w:ascii="Arial Narrow" w:hAnsi="Arial Narrow" w:cs="Arial"/>
                <w:sz w:val="20"/>
                <w:szCs w:val="20"/>
                <w:lang w:val="es-PE" w:eastAsia="es-PE"/>
              </w:rPr>
              <w:t>Es el rol que identifica al funcionario aduanero que administra el régimen Admisión temporal para perfeccionamiento activo.</w:t>
            </w:r>
          </w:p>
        </w:tc>
        <w:tc>
          <w:tcPr>
            <w:tcW w:w="4647" w:type="dxa"/>
          </w:tcPr>
          <w:p w14:paraId="4A69296B" w14:textId="77777777" w:rsidR="006A1568" w:rsidRPr="009D476B" w:rsidRDefault="006A1568" w:rsidP="003A2A7C">
            <w:pPr>
              <w:rPr>
                <w:rFonts w:ascii="Arial Narrow" w:hAnsi="Arial Narrow" w:cs="Arial"/>
                <w:b/>
                <w:bCs/>
                <w:sz w:val="20"/>
                <w:szCs w:val="20"/>
                <w:lang w:val="es-PE" w:eastAsia="es-PE"/>
              </w:rPr>
            </w:pPr>
            <w:r>
              <w:rPr>
                <w:rFonts w:ascii="Arial Narrow" w:hAnsi="Arial Narrow" w:cs="Arial"/>
                <w:b/>
                <w:bCs/>
                <w:sz w:val="20"/>
                <w:szCs w:val="20"/>
                <w:lang w:val="es-PE" w:eastAsia="es-PE"/>
              </w:rPr>
              <w:t xml:space="preserve">21 </w:t>
            </w:r>
            <w:r w:rsidRPr="009D476B">
              <w:rPr>
                <w:rFonts w:ascii="Arial Narrow" w:hAnsi="Arial Narrow" w:cs="Arial"/>
                <w:b/>
                <w:bCs/>
                <w:sz w:val="20"/>
                <w:szCs w:val="20"/>
                <w:lang w:val="es-PE" w:eastAsia="es-PE"/>
              </w:rPr>
              <w:t>Régimen Admisión temporal para perfeccionamiento</w:t>
            </w:r>
          </w:p>
        </w:tc>
      </w:tr>
      <w:tr w:rsidR="006A1568" w:rsidRPr="009D476B" w14:paraId="607190C9" w14:textId="77777777" w:rsidTr="00FE2105">
        <w:trPr>
          <w:trHeight w:val="608"/>
        </w:trPr>
        <w:tc>
          <w:tcPr>
            <w:tcW w:w="526" w:type="dxa"/>
            <w:hideMark/>
          </w:tcPr>
          <w:p w14:paraId="66A93009" w14:textId="77777777" w:rsidR="006A1568" w:rsidRPr="009D476B" w:rsidRDefault="006A1568" w:rsidP="003A2A7C">
            <w:pPr>
              <w:jc w:val="center"/>
              <w:rPr>
                <w:rFonts w:ascii="Arial Narrow" w:hAnsi="Arial Narrow" w:cs="Arial"/>
                <w:sz w:val="20"/>
                <w:szCs w:val="20"/>
                <w:lang w:val="es-PE" w:eastAsia="es-PE"/>
              </w:rPr>
            </w:pPr>
            <w:r w:rsidRPr="009D476B">
              <w:rPr>
                <w:rFonts w:ascii="Arial Narrow" w:hAnsi="Arial Narrow" w:cs="Arial"/>
                <w:sz w:val="20"/>
                <w:szCs w:val="20"/>
                <w:lang w:val="es-PE" w:eastAsia="es-PE"/>
              </w:rPr>
              <w:t>4.</w:t>
            </w:r>
          </w:p>
        </w:tc>
        <w:tc>
          <w:tcPr>
            <w:tcW w:w="4164" w:type="dxa"/>
            <w:hideMark/>
          </w:tcPr>
          <w:p w14:paraId="03A4B2EC" w14:textId="77777777" w:rsidR="006A1568" w:rsidRPr="009D476B" w:rsidRDefault="006A1568" w:rsidP="003A2A7C">
            <w:pPr>
              <w:rPr>
                <w:rFonts w:ascii="Arial Narrow" w:hAnsi="Arial Narrow" w:cs="Arial"/>
                <w:sz w:val="20"/>
                <w:szCs w:val="20"/>
                <w:lang w:val="es-PE" w:eastAsia="es-PE"/>
              </w:rPr>
            </w:pPr>
            <w:r w:rsidRPr="009D476B">
              <w:rPr>
                <w:rFonts w:ascii="Arial Narrow" w:hAnsi="Arial Narrow" w:cs="Arial"/>
                <w:b/>
                <w:bCs/>
                <w:sz w:val="20"/>
                <w:szCs w:val="20"/>
                <w:lang w:val="es-PE" w:eastAsia="es-PE"/>
              </w:rPr>
              <w:t xml:space="preserve">Rol Jefe del  Régimen Depósito Aduanero: </w:t>
            </w:r>
            <w:r w:rsidRPr="009D476B">
              <w:rPr>
                <w:rFonts w:ascii="Arial Narrow" w:hAnsi="Arial Narrow" w:cs="Arial"/>
                <w:sz w:val="20"/>
                <w:szCs w:val="20"/>
                <w:lang w:val="es-PE" w:eastAsia="es-PE"/>
              </w:rPr>
              <w:t xml:space="preserve">Es el rol que identifica al funcionario aduanero que administra el régimen Depósito Aduanero.  </w:t>
            </w:r>
          </w:p>
        </w:tc>
        <w:tc>
          <w:tcPr>
            <w:tcW w:w="4647" w:type="dxa"/>
          </w:tcPr>
          <w:p w14:paraId="6070BF8E" w14:textId="77777777" w:rsidR="006A1568" w:rsidRPr="009D476B" w:rsidRDefault="006A1568" w:rsidP="003A2A7C">
            <w:pPr>
              <w:rPr>
                <w:rFonts w:ascii="Arial Narrow" w:hAnsi="Arial Narrow" w:cs="Arial"/>
                <w:b/>
                <w:bCs/>
                <w:sz w:val="20"/>
                <w:szCs w:val="20"/>
                <w:lang w:val="es-PE" w:eastAsia="es-PE"/>
              </w:rPr>
            </w:pPr>
            <w:r>
              <w:rPr>
                <w:rFonts w:ascii="Arial Narrow" w:hAnsi="Arial Narrow" w:cs="Arial"/>
                <w:b/>
                <w:bCs/>
                <w:sz w:val="20"/>
                <w:szCs w:val="20"/>
                <w:lang w:val="es-PE" w:eastAsia="es-PE"/>
              </w:rPr>
              <w:t xml:space="preserve">70 </w:t>
            </w:r>
            <w:r w:rsidRPr="009D476B">
              <w:rPr>
                <w:rFonts w:ascii="Arial Narrow" w:hAnsi="Arial Narrow" w:cs="Arial"/>
                <w:b/>
                <w:bCs/>
                <w:sz w:val="20"/>
                <w:szCs w:val="20"/>
                <w:lang w:val="es-PE" w:eastAsia="es-PE"/>
              </w:rPr>
              <w:t>Régimen Depósito Aduanero</w:t>
            </w:r>
          </w:p>
        </w:tc>
      </w:tr>
      <w:tr w:rsidR="006A1568" w:rsidRPr="009D476B" w14:paraId="64F9D065" w14:textId="77777777" w:rsidTr="00FE2105">
        <w:trPr>
          <w:trHeight w:val="859"/>
        </w:trPr>
        <w:tc>
          <w:tcPr>
            <w:tcW w:w="526" w:type="dxa"/>
            <w:hideMark/>
          </w:tcPr>
          <w:p w14:paraId="7FCC65ED" w14:textId="77777777" w:rsidR="006A1568" w:rsidRPr="009D476B" w:rsidRDefault="006A1568" w:rsidP="003A2A7C">
            <w:pPr>
              <w:jc w:val="center"/>
              <w:rPr>
                <w:rFonts w:ascii="Arial Narrow" w:hAnsi="Arial Narrow" w:cs="Arial"/>
                <w:sz w:val="20"/>
                <w:szCs w:val="20"/>
                <w:lang w:val="es-PE" w:eastAsia="es-PE"/>
              </w:rPr>
            </w:pPr>
            <w:r w:rsidRPr="009D476B">
              <w:rPr>
                <w:rFonts w:ascii="Arial Narrow" w:hAnsi="Arial Narrow" w:cs="Arial"/>
                <w:sz w:val="20"/>
                <w:szCs w:val="20"/>
                <w:lang w:val="es-PE" w:eastAsia="es-PE"/>
              </w:rPr>
              <w:t>5.</w:t>
            </w:r>
          </w:p>
        </w:tc>
        <w:tc>
          <w:tcPr>
            <w:tcW w:w="4164" w:type="dxa"/>
            <w:hideMark/>
          </w:tcPr>
          <w:p w14:paraId="5F6F3F6A" w14:textId="77777777" w:rsidR="006A1568" w:rsidRPr="009D476B" w:rsidRDefault="006A1568" w:rsidP="003A2A7C">
            <w:pPr>
              <w:rPr>
                <w:rFonts w:ascii="Arial Narrow" w:hAnsi="Arial Narrow" w:cs="Arial"/>
                <w:sz w:val="20"/>
                <w:szCs w:val="20"/>
                <w:lang w:val="es-PE" w:eastAsia="es-PE"/>
              </w:rPr>
            </w:pPr>
            <w:r w:rsidRPr="009D476B">
              <w:rPr>
                <w:rFonts w:ascii="Arial Narrow" w:hAnsi="Arial Narrow" w:cs="Arial"/>
                <w:b/>
                <w:bCs/>
                <w:sz w:val="20"/>
                <w:szCs w:val="20"/>
                <w:lang w:val="es-PE" w:eastAsia="es-PE"/>
              </w:rPr>
              <w:t>Rol Jefe Régimen en Provincias:</w:t>
            </w:r>
            <w:r w:rsidRPr="009D476B">
              <w:rPr>
                <w:rFonts w:ascii="Arial Narrow" w:hAnsi="Arial Narrow" w:cs="Arial"/>
                <w:sz w:val="20"/>
                <w:szCs w:val="20"/>
                <w:lang w:val="es-PE" w:eastAsia="es-PE"/>
              </w:rPr>
              <w:t xml:space="preserve"> Es el rol que identifica al funcionario aduanero que administra los regímenes de Importación para el consumo, Admisión temporal para reexportación en el estado, Admisión temporal para perfeccionamiento activo y Depósito Aduanero al mismo tiempo.</w:t>
            </w:r>
          </w:p>
        </w:tc>
        <w:tc>
          <w:tcPr>
            <w:tcW w:w="4647" w:type="dxa"/>
          </w:tcPr>
          <w:p w14:paraId="49E0AB56" w14:textId="77777777" w:rsidR="006A1568" w:rsidRPr="00904B2B" w:rsidRDefault="006A1568" w:rsidP="003A2A7C">
            <w:pPr>
              <w:rPr>
                <w:rFonts w:ascii="Arial Narrow" w:hAnsi="Arial Narrow" w:cs="Arial"/>
                <w:b/>
                <w:bCs/>
                <w:sz w:val="20"/>
                <w:szCs w:val="20"/>
                <w:lang w:val="es-PE" w:eastAsia="es-PE"/>
              </w:rPr>
            </w:pPr>
            <w:r w:rsidRPr="00904B2B">
              <w:rPr>
                <w:rFonts w:ascii="Arial Narrow" w:hAnsi="Arial Narrow" w:cs="Arial"/>
                <w:b/>
                <w:bCs/>
                <w:sz w:val="20"/>
                <w:szCs w:val="20"/>
                <w:lang w:val="es-PE" w:eastAsia="es-PE"/>
              </w:rPr>
              <w:t>10 Régimen Importación para el Consumo</w:t>
            </w:r>
          </w:p>
          <w:p w14:paraId="4B19D650" w14:textId="77777777" w:rsidR="006A1568" w:rsidRPr="00904B2B" w:rsidRDefault="006A1568" w:rsidP="003A2A7C">
            <w:pPr>
              <w:rPr>
                <w:rFonts w:ascii="Arial Narrow" w:hAnsi="Arial Narrow" w:cs="Arial"/>
                <w:b/>
                <w:bCs/>
                <w:sz w:val="20"/>
                <w:szCs w:val="20"/>
                <w:lang w:val="es-PE" w:eastAsia="es-PE"/>
              </w:rPr>
            </w:pPr>
            <w:r w:rsidRPr="00904B2B">
              <w:rPr>
                <w:rFonts w:ascii="Arial Narrow" w:hAnsi="Arial Narrow" w:cs="Arial"/>
                <w:b/>
                <w:bCs/>
                <w:sz w:val="20"/>
                <w:szCs w:val="20"/>
                <w:lang w:val="es-PE" w:eastAsia="es-PE"/>
              </w:rPr>
              <w:t>20 Régimen Admisión temporal para reexportación en el mismo estado</w:t>
            </w:r>
          </w:p>
          <w:p w14:paraId="393F8D42" w14:textId="77777777" w:rsidR="006A1568" w:rsidRPr="00904B2B" w:rsidRDefault="006A1568" w:rsidP="003A2A7C">
            <w:pPr>
              <w:rPr>
                <w:rFonts w:ascii="Arial Narrow" w:hAnsi="Arial Narrow" w:cs="Arial"/>
                <w:b/>
                <w:bCs/>
                <w:sz w:val="20"/>
                <w:szCs w:val="20"/>
                <w:lang w:val="es-PE" w:eastAsia="es-PE"/>
              </w:rPr>
            </w:pPr>
            <w:r w:rsidRPr="00904B2B">
              <w:rPr>
                <w:rFonts w:ascii="Arial Narrow" w:hAnsi="Arial Narrow" w:cs="Arial"/>
                <w:b/>
                <w:bCs/>
                <w:sz w:val="20"/>
                <w:szCs w:val="20"/>
                <w:lang w:val="es-PE" w:eastAsia="es-PE"/>
              </w:rPr>
              <w:t>21 Régimen Admisión temporal para perfeccionamiento</w:t>
            </w:r>
          </w:p>
          <w:p w14:paraId="561B00C8" w14:textId="77777777" w:rsidR="006A1568" w:rsidRPr="009D476B" w:rsidRDefault="006A1568" w:rsidP="003A2A7C">
            <w:pPr>
              <w:rPr>
                <w:rFonts w:ascii="Arial Narrow" w:hAnsi="Arial Narrow" w:cs="Arial"/>
                <w:b/>
                <w:bCs/>
                <w:sz w:val="20"/>
                <w:szCs w:val="20"/>
                <w:lang w:val="es-PE" w:eastAsia="es-PE"/>
              </w:rPr>
            </w:pPr>
            <w:r w:rsidRPr="00904B2B">
              <w:rPr>
                <w:rFonts w:ascii="Arial Narrow" w:hAnsi="Arial Narrow" w:cs="Arial"/>
                <w:b/>
                <w:bCs/>
                <w:sz w:val="20"/>
                <w:szCs w:val="20"/>
                <w:lang w:val="es-PE" w:eastAsia="es-PE"/>
              </w:rPr>
              <w:t>70 Régimen Depósito Aduanero</w:t>
            </w:r>
          </w:p>
        </w:tc>
      </w:tr>
      <w:tr w:rsidR="006A1568" w:rsidRPr="009D476B" w14:paraId="51C2B30C" w14:textId="77777777" w:rsidTr="00FE2105">
        <w:trPr>
          <w:trHeight w:val="415"/>
        </w:trPr>
        <w:tc>
          <w:tcPr>
            <w:tcW w:w="526" w:type="dxa"/>
            <w:hideMark/>
          </w:tcPr>
          <w:p w14:paraId="5EBCA76E" w14:textId="77777777" w:rsidR="006A1568" w:rsidRPr="009D476B" w:rsidRDefault="006A1568" w:rsidP="003A2A7C">
            <w:pPr>
              <w:jc w:val="center"/>
              <w:rPr>
                <w:rFonts w:ascii="Arial Narrow" w:hAnsi="Arial Narrow" w:cs="Arial"/>
                <w:sz w:val="20"/>
                <w:szCs w:val="20"/>
                <w:lang w:val="es-PE" w:eastAsia="es-PE"/>
              </w:rPr>
            </w:pPr>
            <w:r w:rsidRPr="009D476B">
              <w:rPr>
                <w:rFonts w:ascii="Arial Narrow" w:hAnsi="Arial Narrow" w:cs="Arial"/>
                <w:sz w:val="20"/>
                <w:szCs w:val="20"/>
                <w:lang w:val="es-PE" w:eastAsia="es-PE"/>
              </w:rPr>
              <w:t>6.</w:t>
            </w:r>
          </w:p>
        </w:tc>
        <w:tc>
          <w:tcPr>
            <w:tcW w:w="4164" w:type="dxa"/>
            <w:hideMark/>
          </w:tcPr>
          <w:p w14:paraId="067000A7" w14:textId="77777777" w:rsidR="006A1568" w:rsidRPr="009D476B" w:rsidRDefault="006A1568" w:rsidP="003A2A7C">
            <w:pPr>
              <w:rPr>
                <w:rFonts w:ascii="Arial Narrow" w:hAnsi="Arial Narrow" w:cs="Arial"/>
                <w:sz w:val="20"/>
                <w:szCs w:val="20"/>
                <w:lang w:val="es-PE" w:eastAsia="es-PE"/>
              </w:rPr>
            </w:pPr>
            <w:r w:rsidRPr="009D476B">
              <w:rPr>
                <w:rFonts w:ascii="Arial Narrow" w:hAnsi="Arial Narrow" w:cs="Arial"/>
                <w:b/>
                <w:bCs/>
                <w:sz w:val="20"/>
                <w:szCs w:val="20"/>
                <w:lang w:val="es-PE" w:eastAsia="es-PE"/>
              </w:rPr>
              <w:t>Rol Jefe de Oficiales:</w:t>
            </w:r>
            <w:r w:rsidRPr="009D476B">
              <w:rPr>
                <w:rFonts w:ascii="Arial Narrow" w:hAnsi="Arial Narrow" w:cs="Arial"/>
                <w:sz w:val="20"/>
                <w:szCs w:val="20"/>
                <w:lang w:val="es-PE" w:eastAsia="es-PE"/>
              </w:rPr>
              <w:t xml:space="preserve"> Es el rol que identifica al funcionario aduanero encargado del área de Oficiales. </w:t>
            </w:r>
          </w:p>
        </w:tc>
        <w:tc>
          <w:tcPr>
            <w:tcW w:w="4647" w:type="dxa"/>
          </w:tcPr>
          <w:p w14:paraId="11D5CA68" w14:textId="77777777" w:rsidR="006A1568" w:rsidRPr="009D476B" w:rsidRDefault="006A1568" w:rsidP="003A2A7C">
            <w:pPr>
              <w:rPr>
                <w:rFonts w:ascii="Arial Narrow" w:hAnsi="Arial Narrow" w:cs="Arial"/>
                <w:b/>
                <w:bCs/>
                <w:sz w:val="20"/>
                <w:szCs w:val="20"/>
                <w:lang w:val="es-PE" w:eastAsia="es-PE"/>
              </w:rPr>
            </w:pPr>
          </w:p>
        </w:tc>
      </w:tr>
    </w:tbl>
    <w:p w14:paraId="355BC733" w14:textId="77777777" w:rsidR="006A1568" w:rsidRDefault="006A1568" w:rsidP="006A1568">
      <w:pPr>
        <w:rPr>
          <w:lang w:val="es-PE"/>
        </w:rPr>
      </w:pPr>
    </w:p>
    <w:p w14:paraId="1CF5C253" w14:textId="77777777" w:rsidR="006A1568" w:rsidRPr="00644619" w:rsidRDefault="006A1568" w:rsidP="006A1568">
      <w:pPr>
        <w:pStyle w:val="Ttulo2"/>
        <w:numPr>
          <w:ilvl w:val="0"/>
          <w:numId w:val="0"/>
        </w:numPr>
        <w:ind w:left="578" w:hanging="578"/>
        <w:rPr>
          <w:sz w:val="22"/>
          <w:szCs w:val="22"/>
        </w:rPr>
      </w:pPr>
      <w:bookmarkStart w:id="178" w:name="_ANEXO_03"/>
      <w:bookmarkStart w:id="179" w:name="_Toc385239371"/>
      <w:bookmarkEnd w:id="178"/>
      <w:r w:rsidRPr="00644619">
        <w:rPr>
          <w:sz w:val="22"/>
          <w:szCs w:val="22"/>
        </w:rPr>
        <w:t>ANEXO 0</w:t>
      </w:r>
      <w:r>
        <w:rPr>
          <w:sz w:val="22"/>
          <w:szCs w:val="22"/>
        </w:rPr>
        <w:t>2</w:t>
      </w:r>
      <w:bookmarkEnd w:id="179"/>
    </w:p>
    <w:p w14:paraId="1B2CB8FB" w14:textId="77777777" w:rsidR="006A1568" w:rsidRDefault="006A1568" w:rsidP="006A1568">
      <w:pPr>
        <w:rPr>
          <w:b/>
          <w:sz w:val="20"/>
          <w:szCs w:val="20"/>
          <w:lang w:val="es-PE"/>
        </w:rPr>
      </w:pPr>
    </w:p>
    <w:p w14:paraId="1DC12BF5" w14:textId="77777777" w:rsidR="006A1568" w:rsidRPr="00AA3381" w:rsidRDefault="006A1568" w:rsidP="006A1568">
      <w:pPr>
        <w:rPr>
          <w:b/>
          <w:sz w:val="20"/>
          <w:szCs w:val="20"/>
          <w:u w:val="single"/>
          <w:lang w:val="es-PE"/>
        </w:rPr>
      </w:pPr>
      <w:r w:rsidRPr="009D476B">
        <w:rPr>
          <w:b/>
          <w:sz w:val="20"/>
          <w:szCs w:val="20"/>
          <w:u w:val="single"/>
          <w:lang w:val="es-PE"/>
        </w:rPr>
        <w:t>Grupos de Funcionarios Aduaneros</w:t>
      </w:r>
      <w:r>
        <w:rPr>
          <w:b/>
          <w:sz w:val="20"/>
          <w:szCs w:val="20"/>
          <w:u w:val="single"/>
          <w:lang w:val="es-PE"/>
        </w:rPr>
        <w:t>:</w:t>
      </w:r>
    </w:p>
    <w:p w14:paraId="16C02761" w14:textId="77777777" w:rsidR="006A1568" w:rsidRDefault="006A1568" w:rsidP="006A1568">
      <w:pPr>
        <w:rPr>
          <w:lang w:val="es-PE"/>
        </w:rPr>
      </w:pPr>
    </w:p>
    <w:tbl>
      <w:tblPr>
        <w:tblStyle w:val="Tablaconcuadrcula"/>
        <w:tblW w:w="6632" w:type="dxa"/>
        <w:tblInd w:w="215" w:type="dxa"/>
        <w:tblLook w:val="04A0" w:firstRow="1" w:lastRow="0" w:firstColumn="1" w:lastColumn="0" w:noHBand="0" w:noVBand="1"/>
      </w:tblPr>
      <w:tblGrid>
        <w:gridCol w:w="544"/>
        <w:gridCol w:w="3281"/>
        <w:gridCol w:w="2807"/>
      </w:tblGrid>
      <w:tr w:rsidR="006A1568" w:rsidRPr="009D476B" w14:paraId="407C3558" w14:textId="77777777" w:rsidTr="003A2A7C">
        <w:trPr>
          <w:trHeight w:val="342"/>
        </w:trPr>
        <w:tc>
          <w:tcPr>
            <w:tcW w:w="544" w:type="dxa"/>
            <w:hideMark/>
          </w:tcPr>
          <w:p w14:paraId="64B371C1" w14:textId="77777777" w:rsidR="006A1568" w:rsidRPr="00D95D94" w:rsidRDefault="006A1568" w:rsidP="003A2A7C">
            <w:pPr>
              <w:jc w:val="center"/>
              <w:rPr>
                <w:rFonts w:ascii="Arial Narrow" w:hAnsi="Arial Narrow" w:cs="Arial"/>
                <w:b/>
                <w:sz w:val="20"/>
                <w:szCs w:val="20"/>
                <w:lang w:val="es-PE" w:eastAsia="es-PE"/>
              </w:rPr>
            </w:pPr>
            <w:r w:rsidRPr="00D95D94">
              <w:rPr>
                <w:rFonts w:ascii="Arial Narrow" w:hAnsi="Arial Narrow" w:cs="Arial"/>
                <w:b/>
                <w:sz w:val="20"/>
                <w:szCs w:val="20"/>
                <w:lang w:val="es-PE" w:eastAsia="es-PE"/>
              </w:rPr>
              <w:t>Nro.</w:t>
            </w:r>
          </w:p>
        </w:tc>
        <w:tc>
          <w:tcPr>
            <w:tcW w:w="3281" w:type="dxa"/>
            <w:hideMark/>
          </w:tcPr>
          <w:p w14:paraId="531FD7D2" w14:textId="77777777" w:rsidR="006A1568" w:rsidRDefault="006A1568" w:rsidP="003A2A7C">
            <w:pPr>
              <w:rPr>
                <w:rFonts w:ascii="Arial Narrow" w:hAnsi="Arial Narrow" w:cs="Arial"/>
                <w:b/>
                <w:bCs/>
                <w:sz w:val="20"/>
                <w:szCs w:val="20"/>
                <w:lang w:val="es-PE" w:eastAsia="es-PE"/>
              </w:rPr>
            </w:pPr>
            <w:r>
              <w:rPr>
                <w:rFonts w:ascii="Arial Narrow" w:hAnsi="Arial Narrow" w:cs="Arial"/>
                <w:b/>
                <w:bCs/>
                <w:sz w:val="20"/>
                <w:szCs w:val="20"/>
                <w:lang w:val="es-PE" w:eastAsia="es-PE"/>
              </w:rPr>
              <w:t>Nombre de Grupo</w:t>
            </w:r>
          </w:p>
        </w:tc>
        <w:tc>
          <w:tcPr>
            <w:tcW w:w="2807" w:type="dxa"/>
          </w:tcPr>
          <w:p w14:paraId="07A783E9" w14:textId="77777777" w:rsidR="006A1568" w:rsidRDefault="006A1568" w:rsidP="003A2A7C">
            <w:pPr>
              <w:rPr>
                <w:rFonts w:ascii="Arial Narrow" w:hAnsi="Arial Narrow" w:cs="Arial"/>
                <w:b/>
                <w:bCs/>
                <w:sz w:val="20"/>
                <w:szCs w:val="20"/>
                <w:lang w:val="es-PE" w:eastAsia="es-PE"/>
              </w:rPr>
            </w:pPr>
            <w:r>
              <w:rPr>
                <w:rFonts w:ascii="Arial Narrow" w:hAnsi="Arial Narrow" w:cs="Arial"/>
                <w:b/>
                <w:bCs/>
                <w:sz w:val="20"/>
                <w:szCs w:val="20"/>
                <w:lang w:val="es-PE" w:eastAsia="es-PE"/>
              </w:rPr>
              <w:t>Comentario</w:t>
            </w:r>
          </w:p>
        </w:tc>
      </w:tr>
      <w:tr w:rsidR="006A1568" w:rsidRPr="009D476B" w14:paraId="2176A8D0" w14:textId="77777777" w:rsidTr="003A2A7C">
        <w:trPr>
          <w:trHeight w:val="342"/>
        </w:trPr>
        <w:tc>
          <w:tcPr>
            <w:tcW w:w="544" w:type="dxa"/>
            <w:hideMark/>
          </w:tcPr>
          <w:p w14:paraId="7817578B" w14:textId="77777777" w:rsidR="006A1568" w:rsidRPr="009D476B" w:rsidRDefault="006A1568" w:rsidP="003A2A7C">
            <w:pPr>
              <w:jc w:val="center"/>
              <w:rPr>
                <w:rFonts w:ascii="Arial Narrow" w:hAnsi="Arial Narrow" w:cs="Arial"/>
                <w:sz w:val="20"/>
                <w:szCs w:val="20"/>
                <w:lang w:val="es-PE" w:eastAsia="es-PE"/>
              </w:rPr>
            </w:pPr>
            <w:r w:rsidRPr="009D476B">
              <w:rPr>
                <w:rFonts w:ascii="Arial Narrow" w:hAnsi="Arial Narrow" w:cs="Arial"/>
                <w:sz w:val="20"/>
                <w:szCs w:val="20"/>
                <w:lang w:val="es-PE" w:eastAsia="es-PE"/>
              </w:rPr>
              <w:t>1.</w:t>
            </w:r>
          </w:p>
        </w:tc>
        <w:tc>
          <w:tcPr>
            <w:tcW w:w="3281" w:type="dxa"/>
            <w:hideMark/>
          </w:tcPr>
          <w:p w14:paraId="328662E3" w14:textId="77777777" w:rsidR="006A1568" w:rsidRDefault="006A1568" w:rsidP="003A2A7C">
            <w:pPr>
              <w:rPr>
                <w:rFonts w:ascii="Arial Narrow" w:hAnsi="Arial Narrow" w:cs="Arial"/>
                <w:sz w:val="20"/>
                <w:szCs w:val="20"/>
                <w:lang w:val="es-PE" w:eastAsia="es-PE"/>
              </w:rPr>
            </w:pPr>
            <w:r>
              <w:rPr>
                <w:rFonts w:ascii="Arial Narrow" w:hAnsi="Arial Narrow" w:cs="Arial"/>
                <w:b/>
                <w:bCs/>
                <w:sz w:val="20"/>
                <w:szCs w:val="20"/>
                <w:lang w:val="es-PE" w:eastAsia="es-PE"/>
              </w:rPr>
              <w:t xml:space="preserve">Grupo de Canal Naranja </w:t>
            </w:r>
          </w:p>
          <w:p w14:paraId="688C6DD0" w14:textId="77777777" w:rsidR="006A1568" w:rsidRDefault="006A1568" w:rsidP="003A2A7C">
            <w:pPr>
              <w:rPr>
                <w:rFonts w:ascii="Arial Narrow" w:hAnsi="Arial Narrow" w:cs="Arial"/>
                <w:sz w:val="20"/>
                <w:szCs w:val="20"/>
                <w:lang w:val="es-PE" w:eastAsia="es-PE"/>
              </w:rPr>
            </w:pPr>
          </w:p>
          <w:p w14:paraId="6E5DAC1C" w14:textId="77777777" w:rsidR="006A1568" w:rsidRPr="009D476B" w:rsidRDefault="006A1568" w:rsidP="003A2A7C">
            <w:pPr>
              <w:rPr>
                <w:rFonts w:ascii="Arial Narrow" w:hAnsi="Arial Narrow" w:cs="Arial"/>
                <w:sz w:val="20"/>
                <w:szCs w:val="20"/>
                <w:lang w:val="es-PE" w:eastAsia="es-PE"/>
              </w:rPr>
            </w:pPr>
            <w:r w:rsidRPr="00DC6FB1">
              <w:rPr>
                <w:rFonts w:ascii="Arial Narrow" w:hAnsi="Arial Narrow" w:cs="Arial"/>
                <w:b/>
                <w:sz w:val="20"/>
                <w:szCs w:val="20"/>
                <w:lang w:val="es-PE" w:eastAsia="es-PE"/>
              </w:rPr>
              <w:t>Nota</w:t>
            </w:r>
            <w:r>
              <w:rPr>
                <w:rFonts w:ascii="Arial Narrow" w:hAnsi="Arial Narrow" w:cs="Arial"/>
                <w:color w:val="FF0000"/>
                <w:sz w:val="20"/>
                <w:szCs w:val="20"/>
                <w:lang w:val="es-PE" w:eastAsia="es-PE"/>
              </w:rPr>
              <w:t xml:space="preserve">: </w:t>
            </w:r>
            <w:r w:rsidRPr="00D95D94">
              <w:rPr>
                <w:rFonts w:ascii="Arial Narrow" w:hAnsi="Arial Narrow" w:cs="Arial"/>
                <w:sz w:val="20"/>
                <w:szCs w:val="20"/>
                <w:u w:val="single"/>
                <w:lang w:val="es-PE" w:eastAsia="es-PE"/>
              </w:rPr>
              <w:t xml:space="preserve">Modificar la descripción actual del </w:t>
            </w:r>
            <w:r w:rsidRPr="00EA48C7">
              <w:rPr>
                <w:rFonts w:ascii="Arial Narrow" w:hAnsi="Arial Narrow" w:cs="Arial"/>
                <w:sz w:val="20"/>
                <w:szCs w:val="20"/>
                <w:u w:val="single"/>
                <w:lang w:val="es-PE" w:eastAsia="es-PE"/>
              </w:rPr>
              <w:t>Grupo de Especialistas de reconocimiento documentario</w:t>
            </w:r>
            <w:r w:rsidR="00203FA2">
              <w:rPr>
                <w:rFonts w:ascii="Arial Narrow" w:hAnsi="Arial Narrow" w:cs="Arial"/>
                <w:sz w:val="20"/>
                <w:szCs w:val="20"/>
                <w:u w:val="single"/>
                <w:lang w:val="es-PE" w:eastAsia="es-PE"/>
              </w:rPr>
              <w:t xml:space="preserve"> </w:t>
            </w:r>
            <w:r w:rsidRPr="00D95D94">
              <w:rPr>
                <w:rFonts w:ascii="Arial Narrow" w:hAnsi="Arial Narrow" w:cs="Arial"/>
                <w:sz w:val="20"/>
                <w:szCs w:val="20"/>
                <w:u w:val="single"/>
                <w:lang w:val="es-PE" w:eastAsia="es-PE"/>
              </w:rPr>
              <w:t>por Grupo de Canal Naranja</w:t>
            </w:r>
            <w:r>
              <w:rPr>
                <w:rFonts w:ascii="Arial Narrow" w:hAnsi="Arial Narrow" w:cs="Arial"/>
                <w:sz w:val="20"/>
                <w:szCs w:val="20"/>
                <w:u w:val="single"/>
                <w:lang w:val="es-PE" w:eastAsia="es-PE"/>
              </w:rPr>
              <w:t>.</w:t>
            </w:r>
          </w:p>
        </w:tc>
        <w:tc>
          <w:tcPr>
            <w:tcW w:w="2807" w:type="dxa"/>
          </w:tcPr>
          <w:p w14:paraId="1AA0AF6D" w14:textId="77777777" w:rsidR="006A1568" w:rsidRDefault="006A1568" w:rsidP="003A2A7C">
            <w:pPr>
              <w:rPr>
                <w:rFonts w:ascii="Arial Narrow" w:hAnsi="Arial Narrow" w:cs="Arial"/>
                <w:b/>
                <w:bCs/>
                <w:sz w:val="20"/>
                <w:szCs w:val="20"/>
                <w:lang w:val="es-PE" w:eastAsia="es-PE"/>
              </w:rPr>
            </w:pPr>
            <w:r>
              <w:rPr>
                <w:rFonts w:ascii="Arial Narrow" w:hAnsi="Arial Narrow" w:cs="Arial"/>
                <w:sz w:val="20"/>
                <w:szCs w:val="20"/>
                <w:lang w:val="es-PE" w:eastAsia="es-PE"/>
              </w:rPr>
              <w:t>Grupo</w:t>
            </w:r>
            <w:r w:rsidRPr="009D476B">
              <w:rPr>
                <w:rFonts w:ascii="Arial Narrow" w:hAnsi="Arial Narrow" w:cs="Arial"/>
                <w:sz w:val="20"/>
                <w:szCs w:val="20"/>
                <w:lang w:val="es-PE" w:eastAsia="es-PE"/>
              </w:rPr>
              <w:t xml:space="preserve"> compuesto de los funcionarios aduaneros que se encargarán de la revisión documentaria de las declaraciones de éste canal.</w:t>
            </w:r>
          </w:p>
        </w:tc>
      </w:tr>
      <w:tr w:rsidR="006A1568" w:rsidRPr="009D476B" w14:paraId="65A463F0" w14:textId="77777777" w:rsidTr="003A2A7C">
        <w:trPr>
          <w:trHeight w:val="262"/>
        </w:trPr>
        <w:tc>
          <w:tcPr>
            <w:tcW w:w="544" w:type="dxa"/>
            <w:hideMark/>
          </w:tcPr>
          <w:p w14:paraId="60370096" w14:textId="77777777" w:rsidR="006A1568" w:rsidRPr="009D476B" w:rsidRDefault="006A1568" w:rsidP="003A2A7C">
            <w:pPr>
              <w:jc w:val="center"/>
              <w:rPr>
                <w:rFonts w:ascii="Arial Narrow" w:hAnsi="Arial Narrow" w:cs="Arial"/>
                <w:sz w:val="20"/>
                <w:szCs w:val="20"/>
                <w:lang w:val="es-PE" w:eastAsia="es-PE"/>
              </w:rPr>
            </w:pPr>
            <w:r w:rsidRPr="009D476B">
              <w:rPr>
                <w:rFonts w:ascii="Arial Narrow" w:hAnsi="Arial Narrow" w:cs="Arial"/>
                <w:sz w:val="20"/>
                <w:szCs w:val="20"/>
                <w:lang w:val="es-PE" w:eastAsia="es-PE"/>
              </w:rPr>
              <w:t>2.</w:t>
            </w:r>
          </w:p>
        </w:tc>
        <w:tc>
          <w:tcPr>
            <w:tcW w:w="3281" w:type="dxa"/>
            <w:hideMark/>
          </w:tcPr>
          <w:p w14:paraId="391E7035" w14:textId="77777777" w:rsidR="006A1568" w:rsidRPr="009D476B" w:rsidRDefault="006A1568" w:rsidP="003A2A7C">
            <w:pPr>
              <w:rPr>
                <w:rFonts w:ascii="Arial Narrow" w:hAnsi="Arial Narrow" w:cs="Arial"/>
                <w:sz w:val="20"/>
                <w:szCs w:val="20"/>
                <w:lang w:val="es-PE" w:eastAsia="es-PE"/>
              </w:rPr>
            </w:pPr>
            <w:r w:rsidRPr="009D476B">
              <w:rPr>
                <w:rFonts w:ascii="Arial Narrow" w:hAnsi="Arial Narrow" w:cs="Arial"/>
                <w:b/>
                <w:bCs/>
                <w:sz w:val="20"/>
                <w:szCs w:val="20"/>
                <w:lang w:val="es-PE" w:eastAsia="es-PE"/>
              </w:rPr>
              <w:t xml:space="preserve">Grupo de Canal </w:t>
            </w:r>
            <w:r>
              <w:rPr>
                <w:rFonts w:ascii="Arial Narrow" w:hAnsi="Arial Narrow" w:cs="Arial"/>
                <w:b/>
                <w:bCs/>
                <w:sz w:val="20"/>
                <w:szCs w:val="20"/>
                <w:lang w:val="es-PE" w:eastAsia="es-PE"/>
              </w:rPr>
              <w:t>Rojo Anticipado</w:t>
            </w:r>
          </w:p>
        </w:tc>
        <w:tc>
          <w:tcPr>
            <w:tcW w:w="2807" w:type="dxa"/>
          </w:tcPr>
          <w:p w14:paraId="5FC36271" w14:textId="77777777" w:rsidR="006A1568" w:rsidRPr="009D476B" w:rsidRDefault="006A1568" w:rsidP="003A2A7C">
            <w:pPr>
              <w:rPr>
                <w:rFonts w:ascii="Arial Narrow" w:hAnsi="Arial Narrow" w:cs="Arial"/>
                <w:b/>
                <w:bCs/>
                <w:sz w:val="20"/>
                <w:szCs w:val="20"/>
                <w:lang w:val="es-PE" w:eastAsia="es-PE"/>
              </w:rPr>
            </w:pPr>
            <w:r>
              <w:rPr>
                <w:rFonts w:ascii="Arial Narrow" w:hAnsi="Arial Narrow" w:cs="Arial"/>
                <w:sz w:val="20"/>
                <w:szCs w:val="20"/>
                <w:lang w:val="es-PE" w:eastAsia="es-PE"/>
              </w:rPr>
              <w:t>Grupo</w:t>
            </w:r>
            <w:r w:rsidR="00203FA2">
              <w:rPr>
                <w:rFonts w:ascii="Arial Narrow" w:hAnsi="Arial Narrow" w:cs="Arial"/>
                <w:sz w:val="20"/>
                <w:szCs w:val="20"/>
                <w:lang w:val="es-PE" w:eastAsia="es-PE"/>
              </w:rPr>
              <w:t xml:space="preserve"> </w:t>
            </w:r>
            <w:r w:rsidRPr="009D476B">
              <w:rPr>
                <w:rFonts w:ascii="Arial Narrow" w:hAnsi="Arial Narrow" w:cs="Arial"/>
                <w:sz w:val="20"/>
                <w:szCs w:val="20"/>
                <w:lang w:val="es-PE" w:eastAsia="es-PE"/>
              </w:rPr>
              <w:t>compuesto de los funcionarios aduaneros encargados de realizar el reconocimiento físico de las mercancías consignadas en las declaraciones con modalidad de despacho anticipado.</w:t>
            </w:r>
          </w:p>
        </w:tc>
      </w:tr>
      <w:tr w:rsidR="006A1568" w:rsidRPr="009D476B" w14:paraId="4AA16DE0" w14:textId="77777777" w:rsidTr="003A2A7C">
        <w:trPr>
          <w:trHeight w:val="273"/>
        </w:trPr>
        <w:tc>
          <w:tcPr>
            <w:tcW w:w="544" w:type="dxa"/>
            <w:hideMark/>
          </w:tcPr>
          <w:p w14:paraId="6E9AD4B0" w14:textId="77777777" w:rsidR="006A1568" w:rsidRPr="009D476B" w:rsidRDefault="006A1568" w:rsidP="003A2A7C">
            <w:pPr>
              <w:jc w:val="center"/>
              <w:rPr>
                <w:rFonts w:ascii="Arial Narrow" w:hAnsi="Arial Narrow" w:cs="Arial"/>
                <w:sz w:val="20"/>
                <w:szCs w:val="20"/>
                <w:lang w:val="es-PE" w:eastAsia="es-PE"/>
              </w:rPr>
            </w:pPr>
            <w:r w:rsidRPr="009D476B">
              <w:rPr>
                <w:rFonts w:ascii="Arial Narrow" w:hAnsi="Arial Narrow" w:cs="Arial"/>
                <w:sz w:val="20"/>
                <w:szCs w:val="20"/>
                <w:lang w:val="es-PE" w:eastAsia="es-PE"/>
              </w:rPr>
              <w:t>3.</w:t>
            </w:r>
          </w:p>
        </w:tc>
        <w:tc>
          <w:tcPr>
            <w:tcW w:w="3281" w:type="dxa"/>
            <w:hideMark/>
          </w:tcPr>
          <w:p w14:paraId="44DE505C" w14:textId="77777777" w:rsidR="006A1568" w:rsidRPr="009D476B" w:rsidRDefault="006A1568" w:rsidP="003A2A7C">
            <w:pPr>
              <w:rPr>
                <w:rFonts w:ascii="Arial Narrow" w:hAnsi="Arial Narrow" w:cs="Arial"/>
                <w:sz w:val="20"/>
                <w:szCs w:val="20"/>
                <w:lang w:val="es-PE" w:eastAsia="es-PE"/>
              </w:rPr>
            </w:pPr>
            <w:r>
              <w:rPr>
                <w:rFonts w:ascii="Arial Narrow" w:hAnsi="Arial Narrow" w:cs="Arial"/>
                <w:b/>
                <w:bCs/>
                <w:sz w:val="20"/>
                <w:szCs w:val="20"/>
                <w:lang w:val="es-PE" w:eastAsia="es-PE"/>
              </w:rPr>
              <w:t xml:space="preserve">Grupo de Canal Rojo Urgente </w:t>
            </w:r>
          </w:p>
        </w:tc>
        <w:tc>
          <w:tcPr>
            <w:tcW w:w="2807" w:type="dxa"/>
          </w:tcPr>
          <w:p w14:paraId="1FBDACF8" w14:textId="77777777" w:rsidR="006A1568" w:rsidRDefault="006A1568" w:rsidP="003A2A7C">
            <w:pPr>
              <w:rPr>
                <w:rFonts w:ascii="Arial Narrow" w:hAnsi="Arial Narrow" w:cs="Arial"/>
                <w:b/>
                <w:bCs/>
                <w:sz w:val="20"/>
                <w:szCs w:val="20"/>
                <w:lang w:val="es-PE" w:eastAsia="es-PE"/>
              </w:rPr>
            </w:pPr>
            <w:r>
              <w:rPr>
                <w:rFonts w:ascii="Arial Narrow" w:hAnsi="Arial Narrow" w:cs="Arial"/>
                <w:sz w:val="20"/>
                <w:szCs w:val="20"/>
                <w:lang w:val="es-PE" w:eastAsia="es-PE"/>
              </w:rPr>
              <w:t>Grupo</w:t>
            </w:r>
            <w:r w:rsidRPr="009D476B">
              <w:rPr>
                <w:rFonts w:ascii="Arial Narrow" w:hAnsi="Arial Narrow" w:cs="Arial"/>
                <w:sz w:val="20"/>
                <w:szCs w:val="20"/>
                <w:lang w:val="es-PE" w:eastAsia="es-PE"/>
              </w:rPr>
              <w:t xml:space="preserve"> compuesto de los funcionarios aduaneros encargados de realizar el reconocimiento físico de las mercancías consignadas en las declaraciones con modalidad de despacho urgente</w:t>
            </w:r>
          </w:p>
        </w:tc>
      </w:tr>
      <w:tr w:rsidR="006A1568" w:rsidRPr="009D476B" w14:paraId="289C29F8" w14:textId="77777777" w:rsidTr="003A2A7C">
        <w:trPr>
          <w:trHeight w:val="268"/>
        </w:trPr>
        <w:tc>
          <w:tcPr>
            <w:tcW w:w="544" w:type="dxa"/>
            <w:hideMark/>
          </w:tcPr>
          <w:p w14:paraId="2E0104AA" w14:textId="77777777" w:rsidR="006A1568" w:rsidRPr="009D476B" w:rsidRDefault="006A1568" w:rsidP="003A2A7C">
            <w:pPr>
              <w:jc w:val="center"/>
              <w:rPr>
                <w:rFonts w:ascii="Arial Narrow" w:hAnsi="Arial Narrow" w:cs="Arial"/>
                <w:sz w:val="20"/>
                <w:szCs w:val="20"/>
                <w:lang w:val="es-PE" w:eastAsia="es-PE"/>
              </w:rPr>
            </w:pPr>
            <w:r w:rsidRPr="009D476B">
              <w:rPr>
                <w:rFonts w:ascii="Arial Narrow" w:hAnsi="Arial Narrow" w:cs="Arial"/>
                <w:sz w:val="20"/>
                <w:szCs w:val="20"/>
                <w:lang w:val="es-PE" w:eastAsia="es-PE"/>
              </w:rPr>
              <w:t>4.</w:t>
            </w:r>
          </w:p>
        </w:tc>
        <w:tc>
          <w:tcPr>
            <w:tcW w:w="3281" w:type="dxa"/>
            <w:hideMark/>
          </w:tcPr>
          <w:p w14:paraId="781CC2E0" w14:textId="77777777" w:rsidR="006A1568" w:rsidRPr="009D476B" w:rsidRDefault="006A1568" w:rsidP="003A2A7C">
            <w:pPr>
              <w:rPr>
                <w:rFonts w:ascii="Arial Narrow" w:hAnsi="Arial Narrow" w:cs="Arial"/>
                <w:sz w:val="20"/>
                <w:szCs w:val="20"/>
                <w:lang w:val="es-PE" w:eastAsia="es-PE"/>
              </w:rPr>
            </w:pPr>
            <w:r w:rsidRPr="009D476B">
              <w:rPr>
                <w:rFonts w:ascii="Arial Narrow" w:hAnsi="Arial Narrow" w:cs="Arial"/>
                <w:b/>
                <w:bCs/>
                <w:sz w:val="20"/>
                <w:szCs w:val="20"/>
                <w:lang w:val="es-PE" w:eastAsia="es-PE"/>
              </w:rPr>
              <w:t>G</w:t>
            </w:r>
            <w:r>
              <w:rPr>
                <w:rFonts w:ascii="Arial Narrow" w:hAnsi="Arial Narrow" w:cs="Arial"/>
                <w:b/>
                <w:bCs/>
                <w:sz w:val="20"/>
                <w:szCs w:val="20"/>
                <w:lang w:val="es-PE" w:eastAsia="es-PE"/>
              </w:rPr>
              <w:t>rupo de Canal Rojo Excepcional</w:t>
            </w:r>
          </w:p>
        </w:tc>
        <w:tc>
          <w:tcPr>
            <w:tcW w:w="2807" w:type="dxa"/>
          </w:tcPr>
          <w:p w14:paraId="026CF268" w14:textId="77777777" w:rsidR="006A1568" w:rsidRPr="00B651DD" w:rsidRDefault="006A1568" w:rsidP="003A2A7C">
            <w:pPr>
              <w:rPr>
                <w:rFonts w:ascii="Arial Narrow" w:hAnsi="Arial Narrow" w:cs="Arial"/>
                <w:sz w:val="20"/>
                <w:szCs w:val="20"/>
                <w:lang w:val="es-PE" w:eastAsia="es-PE"/>
              </w:rPr>
            </w:pPr>
            <w:r>
              <w:rPr>
                <w:rFonts w:ascii="Arial Narrow" w:hAnsi="Arial Narrow" w:cs="Arial"/>
                <w:sz w:val="20"/>
                <w:szCs w:val="20"/>
                <w:lang w:val="es-PE" w:eastAsia="es-PE"/>
              </w:rPr>
              <w:t>Grupo</w:t>
            </w:r>
            <w:r w:rsidRPr="009D476B">
              <w:rPr>
                <w:rFonts w:ascii="Arial Narrow" w:hAnsi="Arial Narrow" w:cs="Arial"/>
                <w:sz w:val="20"/>
                <w:szCs w:val="20"/>
                <w:lang w:val="es-PE" w:eastAsia="es-PE"/>
              </w:rPr>
              <w:t xml:space="preserve"> compuesto de los funcionarios aduaneros encargados de realizar el reconocimiento físico de las mercancías consignadas en las declaraciones con modalidad de despacho excepcional.</w:t>
            </w:r>
          </w:p>
        </w:tc>
      </w:tr>
      <w:tr w:rsidR="006A1568" w:rsidRPr="009D476B" w14:paraId="62426042" w14:textId="77777777" w:rsidTr="003A2A7C">
        <w:trPr>
          <w:trHeight w:val="365"/>
        </w:trPr>
        <w:tc>
          <w:tcPr>
            <w:tcW w:w="544" w:type="dxa"/>
            <w:hideMark/>
          </w:tcPr>
          <w:p w14:paraId="0A02CCB1" w14:textId="77777777" w:rsidR="006A1568" w:rsidRPr="009D476B" w:rsidRDefault="006A1568" w:rsidP="003A2A7C">
            <w:pPr>
              <w:jc w:val="center"/>
              <w:rPr>
                <w:rFonts w:ascii="Arial Narrow" w:hAnsi="Arial Narrow" w:cs="Arial"/>
                <w:sz w:val="20"/>
                <w:szCs w:val="20"/>
                <w:lang w:val="es-PE" w:eastAsia="es-PE"/>
              </w:rPr>
            </w:pPr>
            <w:r w:rsidRPr="009D476B">
              <w:rPr>
                <w:rFonts w:ascii="Arial Narrow" w:hAnsi="Arial Narrow" w:cs="Arial"/>
                <w:sz w:val="20"/>
                <w:szCs w:val="20"/>
                <w:lang w:val="es-PE" w:eastAsia="es-PE"/>
              </w:rPr>
              <w:t>5.</w:t>
            </w:r>
          </w:p>
        </w:tc>
        <w:tc>
          <w:tcPr>
            <w:tcW w:w="3281" w:type="dxa"/>
            <w:hideMark/>
          </w:tcPr>
          <w:p w14:paraId="28735242" w14:textId="77777777" w:rsidR="006A1568" w:rsidRPr="009D476B" w:rsidRDefault="006A1568" w:rsidP="003A2A7C">
            <w:pPr>
              <w:rPr>
                <w:rFonts w:ascii="Arial Narrow" w:hAnsi="Arial Narrow" w:cs="Arial"/>
                <w:sz w:val="20"/>
                <w:szCs w:val="20"/>
                <w:lang w:val="es-PE" w:eastAsia="es-PE"/>
              </w:rPr>
            </w:pPr>
            <w:r>
              <w:rPr>
                <w:rFonts w:ascii="Arial Narrow" w:hAnsi="Arial Narrow" w:cs="Arial"/>
                <w:b/>
                <w:bCs/>
                <w:sz w:val="20"/>
                <w:szCs w:val="20"/>
                <w:lang w:val="es-PE" w:eastAsia="es-PE"/>
              </w:rPr>
              <w:t xml:space="preserve">Grupo de Canal Rojo - </w:t>
            </w:r>
            <w:r w:rsidRPr="009D476B">
              <w:rPr>
                <w:rFonts w:ascii="Arial Narrow" w:hAnsi="Arial Narrow" w:cs="Arial"/>
                <w:b/>
                <w:bCs/>
                <w:sz w:val="20"/>
                <w:szCs w:val="20"/>
                <w:lang w:val="es-PE" w:eastAsia="es-PE"/>
              </w:rPr>
              <w:t>Todas las modalidades</w:t>
            </w:r>
          </w:p>
        </w:tc>
        <w:tc>
          <w:tcPr>
            <w:tcW w:w="2807" w:type="dxa"/>
          </w:tcPr>
          <w:p w14:paraId="6B276B0A" w14:textId="77777777" w:rsidR="006A1568" w:rsidRPr="00B651DD" w:rsidRDefault="006A1568" w:rsidP="003A2A7C">
            <w:pPr>
              <w:rPr>
                <w:rFonts w:ascii="Arial Narrow" w:hAnsi="Arial Narrow" w:cs="Arial"/>
                <w:sz w:val="20"/>
                <w:szCs w:val="20"/>
                <w:lang w:val="es-PE" w:eastAsia="es-PE"/>
              </w:rPr>
            </w:pPr>
            <w:r>
              <w:rPr>
                <w:rFonts w:ascii="Arial Narrow" w:hAnsi="Arial Narrow" w:cs="Arial"/>
                <w:sz w:val="20"/>
                <w:szCs w:val="20"/>
                <w:lang w:val="es-PE" w:eastAsia="es-PE"/>
              </w:rPr>
              <w:t>Grupo</w:t>
            </w:r>
            <w:r w:rsidRPr="009D476B">
              <w:rPr>
                <w:rFonts w:ascii="Arial Narrow" w:hAnsi="Arial Narrow" w:cs="Arial"/>
                <w:sz w:val="20"/>
                <w:szCs w:val="20"/>
                <w:lang w:val="es-PE" w:eastAsia="es-PE"/>
              </w:rPr>
              <w:t xml:space="preserve"> compuesto de los funcionarios aduaneros encargados de realizar el reconocimiento físico de las mercancías consignadas en las declaraciones de las tres modalidades de despacho </w:t>
            </w:r>
            <w:r w:rsidRPr="009D476B">
              <w:rPr>
                <w:rFonts w:ascii="Arial Narrow" w:hAnsi="Arial Narrow" w:cs="Arial"/>
                <w:sz w:val="20"/>
                <w:szCs w:val="20"/>
                <w:lang w:val="es-PE" w:eastAsia="es-PE"/>
              </w:rPr>
              <w:lastRenderedPageBreak/>
              <w:t>(anticipado, urgente y excepcional).</w:t>
            </w:r>
          </w:p>
        </w:tc>
      </w:tr>
      <w:tr w:rsidR="006A1568" w:rsidRPr="009D476B" w14:paraId="66F471D3" w14:textId="77777777" w:rsidTr="003A2A7C">
        <w:trPr>
          <w:trHeight w:val="342"/>
        </w:trPr>
        <w:tc>
          <w:tcPr>
            <w:tcW w:w="544" w:type="dxa"/>
            <w:hideMark/>
          </w:tcPr>
          <w:p w14:paraId="2773A71C" w14:textId="77777777" w:rsidR="006A1568" w:rsidRPr="003D661B" w:rsidRDefault="006A1568" w:rsidP="003A2A7C">
            <w:pPr>
              <w:jc w:val="center"/>
              <w:rPr>
                <w:rFonts w:ascii="Arial Narrow" w:hAnsi="Arial Narrow" w:cs="Arial"/>
                <w:strike/>
                <w:sz w:val="20"/>
                <w:szCs w:val="20"/>
                <w:lang w:val="es-PE" w:eastAsia="es-PE"/>
              </w:rPr>
            </w:pPr>
            <w:r w:rsidRPr="003D661B">
              <w:rPr>
                <w:rFonts w:ascii="Arial Narrow" w:hAnsi="Arial Narrow" w:cs="Arial"/>
                <w:strike/>
                <w:sz w:val="20"/>
                <w:szCs w:val="20"/>
                <w:lang w:val="es-PE" w:eastAsia="es-PE"/>
              </w:rPr>
              <w:lastRenderedPageBreak/>
              <w:t>6.</w:t>
            </w:r>
          </w:p>
        </w:tc>
        <w:tc>
          <w:tcPr>
            <w:tcW w:w="3281" w:type="dxa"/>
            <w:hideMark/>
          </w:tcPr>
          <w:p w14:paraId="1ADE9C90" w14:textId="77777777" w:rsidR="006A1568" w:rsidRPr="003D661B" w:rsidRDefault="006A1568" w:rsidP="003A2A7C">
            <w:pPr>
              <w:rPr>
                <w:rFonts w:ascii="Arial Narrow" w:hAnsi="Arial Narrow" w:cs="Arial"/>
                <w:strike/>
                <w:sz w:val="20"/>
                <w:szCs w:val="20"/>
                <w:lang w:val="es-PE" w:eastAsia="es-PE"/>
              </w:rPr>
            </w:pPr>
            <w:r w:rsidRPr="003D661B">
              <w:rPr>
                <w:rFonts w:ascii="Arial Narrow" w:hAnsi="Arial Narrow" w:cs="Arial"/>
                <w:b/>
                <w:bCs/>
                <w:strike/>
                <w:sz w:val="20"/>
                <w:szCs w:val="20"/>
                <w:lang w:val="es-PE" w:eastAsia="es-PE"/>
              </w:rPr>
              <w:t xml:space="preserve">Grupo de Diligencia Previa Anticipado Rojo </w:t>
            </w:r>
          </w:p>
        </w:tc>
        <w:tc>
          <w:tcPr>
            <w:tcW w:w="2807" w:type="dxa"/>
          </w:tcPr>
          <w:p w14:paraId="69290D69" w14:textId="77777777" w:rsidR="006A1568" w:rsidRPr="003D661B" w:rsidRDefault="006A1568" w:rsidP="003A2A7C">
            <w:pPr>
              <w:rPr>
                <w:rFonts w:ascii="Arial Narrow" w:hAnsi="Arial Narrow" w:cs="Arial"/>
                <w:strike/>
                <w:sz w:val="20"/>
                <w:szCs w:val="20"/>
                <w:lang w:val="es-PE" w:eastAsia="es-PE"/>
              </w:rPr>
            </w:pPr>
            <w:r w:rsidRPr="003D661B">
              <w:rPr>
                <w:rFonts w:ascii="Arial Narrow" w:hAnsi="Arial Narrow" w:cs="Arial"/>
                <w:strike/>
                <w:sz w:val="20"/>
                <w:szCs w:val="20"/>
                <w:lang w:val="es-PE" w:eastAsia="es-PE"/>
              </w:rPr>
              <w:t>Grupo compuesto de los funcionarios aduaneros encargados de efectuar la revisión previa de los documentos que sustentan el despacho, así como la identificación de las incidencias de las declaraciones de despacho anticipado.</w:t>
            </w:r>
          </w:p>
        </w:tc>
      </w:tr>
      <w:tr w:rsidR="006A1568" w:rsidRPr="009D476B" w14:paraId="01376105" w14:textId="77777777" w:rsidTr="003A2A7C">
        <w:trPr>
          <w:trHeight w:val="268"/>
        </w:trPr>
        <w:tc>
          <w:tcPr>
            <w:tcW w:w="544" w:type="dxa"/>
            <w:hideMark/>
          </w:tcPr>
          <w:p w14:paraId="4ABF8F15" w14:textId="77777777" w:rsidR="006A1568" w:rsidRPr="009D476B" w:rsidRDefault="006A1568" w:rsidP="003A2A7C">
            <w:pPr>
              <w:jc w:val="center"/>
              <w:rPr>
                <w:rFonts w:ascii="Arial Narrow" w:hAnsi="Arial Narrow" w:cs="Arial"/>
                <w:sz w:val="20"/>
                <w:szCs w:val="20"/>
                <w:lang w:val="es-PE" w:eastAsia="es-PE"/>
              </w:rPr>
            </w:pPr>
            <w:r w:rsidRPr="009D476B">
              <w:rPr>
                <w:rFonts w:ascii="Arial Narrow" w:hAnsi="Arial Narrow" w:cs="Arial"/>
                <w:sz w:val="20"/>
                <w:szCs w:val="20"/>
                <w:lang w:val="es-PE" w:eastAsia="es-PE"/>
              </w:rPr>
              <w:t>7.</w:t>
            </w:r>
          </w:p>
        </w:tc>
        <w:tc>
          <w:tcPr>
            <w:tcW w:w="3281" w:type="dxa"/>
            <w:hideMark/>
          </w:tcPr>
          <w:p w14:paraId="31E0F3E5" w14:textId="77777777" w:rsidR="006A1568" w:rsidRPr="009D476B" w:rsidRDefault="006A1568" w:rsidP="003A2A7C">
            <w:pPr>
              <w:rPr>
                <w:rFonts w:ascii="Arial Narrow" w:hAnsi="Arial Narrow" w:cs="Arial"/>
                <w:sz w:val="20"/>
                <w:szCs w:val="20"/>
                <w:lang w:val="es-PE" w:eastAsia="es-PE"/>
              </w:rPr>
            </w:pPr>
            <w:r w:rsidRPr="009D476B">
              <w:rPr>
                <w:rFonts w:ascii="Arial Narrow" w:hAnsi="Arial Narrow" w:cs="Arial"/>
                <w:b/>
                <w:bCs/>
                <w:sz w:val="20"/>
                <w:szCs w:val="20"/>
                <w:lang w:val="es-PE" w:eastAsia="es-PE"/>
              </w:rPr>
              <w:t xml:space="preserve">Grupo </w:t>
            </w:r>
            <w:r w:rsidR="002666B0" w:rsidRPr="002666B0">
              <w:rPr>
                <w:rFonts w:ascii="Arial Narrow" w:hAnsi="Arial Narrow" w:cs="Arial"/>
                <w:b/>
                <w:bCs/>
                <w:sz w:val="20"/>
                <w:szCs w:val="20"/>
                <w:lang w:val="es-PE" w:eastAsia="es-PE"/>
              </w:rPr>
              <w:t xml:space="preserve">con </w:t>
            </w:r>
            <w:r w:rsidR="002666B0" w:rsidRPr="002666B0">
              <w:rPr>
                <w:rFonts w:ascii="Arial Narrow" w:hAnsi="Arial Narrow" w:cs="Arial"/>
                <w:b/>
                <w:bCs/>
                <w:strike/>
                <w:sz w:val="20"/>
                <w:szCs w:val="20"/>
                <w:lang w:val="es-PE" w:eastAsia="es-PE"/>
              </w:rPr>
              <w:t>de</w:t>
            </w:r>
            <w:r w:rsidR="002666B0" w:rsidRPr="00EF16DC">
              <w:rPr>
                <w:rFonts w:cs="Arial"/>
                <w:sz w:val="18"/>
                <w:szCs w:val="18"/>
              </w:rPr>
              <w:t xml:space="preserve"> </w:t>
            </w:r>
            <w:r w:rsidRPr="009D476B">
              <w:rPr>
                <w:rFonts w:ascii="Arial Narrow" w:hAnsi="Arial Narrow" w:cs="Arial"/>
                <w:b/>
                <w:bCs/>
                <w:sz w:val="20"/>
                <w:szCs w:val="20"/>
                <w:lang w:val="es-PE" w:eastAsia="es-PE"/>
              </w:rPr>
              <w:t>Continuación de Despacho</w:t>
            </w:r>
          </w:p>
        </w:tc>
        <w:tc>
          <w:tcPr>
            <w:tcW w:w="2807" w:type="dxa"/>
          </w:tcPr>
          <w:p w14:paraId="1DF954D0" w14:textId="77777777" w:rsidR="006A1568" w:rsidRPr="00B651DD" w:rsidRDefault="006A1568" w:rsidP="003A2A7C">
            <w:pPr>
              <w:rPr>
                <w:rFonts w:ascii="Arial Narrow" w:hAnsi="Arial Narrow" w:cs="Arial"/>
                <w:sz w:val="20"/>
                <w:szCs w:val="20"/>
                <w:lang w:val="es-PE" w:eastAsia="es-PE"/>
              </w:rPr>
            </w:pPr>
            <w:r>
              <w:rPr>
                <w:rFonts w:ascii="Arial Narrow" w:hAnsi="Arial Narrow" w:cs="Arial"/>
                <w:sz w:val="20"/>
                <w:szCs w:val="20"/>
                <w:lang w:val="es-PE" w:eastAsia="es-PE"/>
              </w:rPr>
              <w:t>Grupo</w:t>
            </w:r>
            <w:r w:rsidRPr="009D476B">
              <w:rPr>
                <w:rFonts w:ascii="Arial Narrow" w:hAnsi="Arial Narrow" w:cs="Arial"/>
                <w:sz w:val="20"/>
                <w:szCs w:val="20"/>
                <w:lang w:val="es-PE" w:eastAsia="es-PE"/>
              </w:rPr>
              <w:t xml:space="preserve"> compuesto de los funcionarios aduaneros que continuarán las acciones de diligencia producto del reconocimiento físico de las mercancías efectuado por un funcionario aduanero anterior.</w:t>
            </w:r>
          </w:p>
        </w:tc>
      </w:tr>
      <w:tr w:rsidR="006A1568" w:rsidRPr="009D476B" w14:paraId="0C66451E" w14:textId="77777777" w:rsidTr="003A2A7C">
        <w:trPr>
          <w:trHeight w:val="273"/>
        </w:trPr>
        <w:tc>
          <w:tcPr>
            <w:tcW w:w="544" w:type="dxa"/>
            <w:hideMark/>
          </w:tcPr>
          <w:p w14:paraId="4491ABCC" w14:textId="77777777" w:rsidR="006A1568" w:rsidRPr="009D476B" w:rsidRDefault="006A1568" w:rsidP="003A2A7C">
            <w:pPr>
              <w:jc w:val="center"/>
              <w:rPr>
                <w:rFonts w:ascii="Arial Narrow" w:hAnsi="Arial Narrow" w:cs="Arial"/>
                <w:sz w:val="20"/>
                <w:szCs w:val="20"/>
                <w:lang w:val="es-PE" w:eastAsia="es-PE"/>
              </w:rPr>
            </w:pPr>
            <w:r w:rsidRPr="009D476B">
              <w:rPr>
                <w:rFonts w:ascii="Arial Narrow" w:hAnsi="Arial Narrow" w:cs="Arial"/>
                <w:sz w:val="20"/>
                <w:szCs w:val="20"/>
                <w:lang w:val="es-PE" w:eastAsia="es-PE"/>
              </w:rPr>
              <w:t>8.</w:t>
            </w:r>
          </w:p>
        </w:tc>
        <w:tc>
          <w:tcPr>
            <w:tcW w:w="3281" w:type="dxa"/>
            <w:hideMark/>
          </w:tcPr>
          <w:p w14:paraId="237886AE" w14:textId="77777777" w:rsidR="006A1568" w:rsidRPr="009D476B" w:rsidRDefault="006A1568" w:rsidP="003A2A7C">
            <w:pPr>
              <w:rPr>
                <w:rFonts w:ascii="Arial Narrow" w:hAnsi="Arial Narrow" w:cs="Arial"/>
                <w:sz w:val="20"/>
                <w:szCs w:val="20"/>
                <w:lang w:val="es-PE" w:eastAsia="es-PE"/>
              </w:rPr>
            </w:pPr>
            <w:r w:rsidRPr="009D476B">
              <w:rPr>
                <w:rFonts w:ascii="Arial Narrow" w:hAnsi="Arial Narrow" w:cs="Arial"/>
                <w:b/>
                <w:bCs/>
                <w:sz w:val="20"/>
                <w:szCs w:val="20"/>
                <w:lang w:val="es-PE" w:eastAsia="es-PE"/>
              </w:rPr>
              <w:t>Grupo de Regularización</w:t>
            </w:r>
          </w:p>
        </w:tc>
        <w:tc>
          <w:tcPr>
            <w:tcW w:w="2807" w:type="dxa"/>
          </w:tcPr>
          <w:p w14:paraId="61D390C8" w14:textId="77777777" w:rsidR="006A1568" w:rsidRPr="00B651DD" w:rsidRDefault="006A1568" w:rsidP="003A2A7C">
            <w:pPr>
              <w:rPr>
                <w:rFonts w:ascii="Arial Narrow" w:hAnsi="Arial Narrow" w:cs="Arial"/>
                <w:sz w:val="20"/>
                <w:szCs w:val="20"/>
                <w:lang w:val="es-PE" w:eastAsia="es-PE"/>
              </w:rPr>
            </w:pPr>
            <w:r>
              <w:rPr>
                <w:rFonts w:ascii="Arial Narrow" w:hAnsi="Arial Narrow" w:cs="Arial"/>
                <w:sz w:val="20"/>
                <w:szCs w:val="20"/>
                <w:lang w:val="es-PE" w:eastAsia="es-PE"/>
              </w:rPr>
              <w:t>Grupo</w:t>
            </w:r>
            <w:r w:rsidRPr="009D476B">
              <w:rPr>
                <w:rFonts w:ascii="Arial Narrow" w:hAnsi="Arial Narrow" w:cs="Arial"/>
                <w:sz w:val="20"/>
                <w:szCs w:val="20"/>
                <w:lang w:val="es-PE" w:eastAsia="es-PE"/>
              </w:rPr>
              <w:t xml:space="preserve"> compuesto de los funcionarios aduaneros que se encargarán del registro de la diligencia de regularización de los despachos de modalidad urgente.</w:t>
            </w:r>
          </w:p>
        </w:tc>
      </w:tr>
      <w:tr w:rsidR="006A1568" w:rsidRPr="009D476B" w14:paraId="1D415E02" w14:textId="77777777" w:rsidTr="003A2A7C">
        <w:trPr>
          <w:trHeight w:val="262"/>
        </w:trPr>
        <w:tc>
          <w:tcPr>
            <w:tcW w:w="544" w:type="dxa"/>
            <w:hideMark/>
          </w:tcPr>
          <w:p w14:paraId="4A76380F" w14:textId="77777777" w:rsidR="006A1568" w:rsidRPr="009D476B" w:rsidRDefault="006A1568" w:rsidP="003A2A7C">
            <w:pPr>
              <w:jc w:val="center"/>
              <w:rPr>
                <w:rFonts w:ascii="Arial Narrow" w:hAnsi="Arial Narrow" w:cs="Arial"/>
                <w:sz w:val="20"/>
                <w:szCs w:val="20"/>
                <w:lang w:val="es-PE" w:eastAsia="es-PE"/>
              </w:rPr>
            </w:pPr>
            <w:r w:rsidRPr="009D476B">
              <w:rPr>
                <w:rFonts w:ascii="Arial Narrow" w:hAnsi="Arial Narrow" w:cs="Arial"/>
                <w:sz w:val="20"/>
                <w:szCs w:val="20"/>
                <w:lang w:val="es-PE" w:eastAsia="es-PE"/>
              </w:rPr>
              <w:t>9.</w:t>
            </w:r>
          </w:p>
        </w:tc>
        <w:tc>
          <w:tcPr>
            <w:tcW w:w="3281" w:type="dxa"/>
            <w:hideMark/>
          </w:tcPr>
          <w:p w14:paraId="34517F13" w14:textId="77777777" w:rsidR="006A1568" w:rsidRDefault="006A1568" w:rsidP="003A2A7C">
            <w:pPr>
              <w:rPr>
                <w:rFonts w:ascii="Arial Narrow" w:hAnsi="Arial Narrow" w:cs="Arial"/>
                <w:b/>
                <w:bCs/>
                <w:sz w:val="20"/>
                <w:szCs w:val="20"/>
                <w:lang w:val="es-PE" w:eastAsia="es-PE"/>
              </w:rPr>
            </w:pPr>
            <w:r w:rsidRPr="009D476B">
              <w:rPr>
                <w:rFonts w:ascii="Arial Narrow" w:hAnsi="Arial Narrow" w:cs="Arial"/>
                <w:b/>
                <w:bCs/>
                <w:sz w:val="20"/>
                <w:szCs w:val="20"/>
                <w:lang w:val="es-PE" w:eastAsia="es-PE"/>
              </w:rPr>
              <w:t>Grupo de Conclusión de Despacho</w:t>
            </w:r>
          </w:p>
          <w:p w14:paraId="3584DDC2" w14:textId="77777777" w:rsidR="006A1568" w:rsidRDefault="006A1568" w:rsidP="003A2A7C">
            <w:pPr>
              <w:rPr>
                <w:rFonts w:ascii="Arial Narrow" w:hAnsi="Arial Narrow" w:cs="Arial"/>
                <w:b/>
                <w:bCs/>
                <w:sz w:val="20"/>
                <w:szCs w:val="20"/>
                <w:lang w:val="es-PE" w:eastAsia="es-PE"/>
              </w:rPr>
            </w:pPr>
          </w:p>
          <w:p w14:paraId="453C3DDB" w14:textId="77777777" w:rsidR="006A1568" w:rsidRPr="009D476B" w:rsidRDefault="006A1568" w:rsidP="003A2A7C">
            <w:pPr>
              <w:rPr>
                <w:rFonts w:ascii="Arial Narrow" w:hAnsi="Arial Narrow" w:cs="Arial"/>
                <w:sz w:val="20"/>
                <w:szCs w:val="20"/>
                <w:lang w:val="es-PE" w:eastAsia="es-PE"/>
              </w:rPr>
            </w:pPr>
            <w:r w:rsidRPr="00DC6FB1">
              <w:rPr>
                <w:rFonts w:ascii="Arial Narrow" w:hAnsi="Arial Narrow" w:cs="Arial"/>
                <w:b/>
                <w:sz w:val="20"/>
                <w:szCs w:val="20"/>
                <w:lang w:val="es-PE" w:eastAsia="es-PE"/>
              </w:rPr>
              <w:t>Nota</w:t>
            </w:r>
            <w:r>
              <w:rPr>
                <w:rFonts w:ascii="Arial Narrow" w:hAnsi="Arial Narrow" w:cs="Arial"/>
                <w:color w:val="FF0000"/>
                <w:sz w:val="20"/>
                <w:szCs w:val="20"/>
                <w:lang w:val="es-PE" w:eastAsia="es-PE"/>
              </w:rPr>
              <w:t xml:space="preserve">: </w:t>
            </w:r>
            <w:r w:rsidRPr="00D95D94">
              <w:rPr>
                <w:rFonts w:ascii="Arial Narrow" w:hAnsi="Arial Narrow" w:cs="Arial"/>
                <w:sz w:val="20"/>
                <w:szCs w:val="20"/>
                <w:u w:val="single"/>
                <w:lang w:val="es-PE" w:eastAsia="es-PE"/>
              </w:rPr>
              <w:t xml:space="preserve">Modificar la descripción actual del </w:t>
            </w:r>
            <w:r w:rsidRPr="00EA48C7">
              <w:rPr>
                <w:rFonts w:ascii="Arial Narrow" w:hAnsi="Arial Narrow" w:cs="Arial"/>
                <w:sz w:val="20"/>
                <w:szCs w:val="20"/>
                <w:u w:val="single"/>
                <w:lang w:val="es-PE" w:eastAsia="es-PE"/>
              </w:rPr>
              <w:t>Grupo de Especialistas de Conclusión</w:t>
            </w:r>
            <w:r w:rsidR="00B651DD">
              <w:rPr>
                <w:rFonts w:ascii="Arial Narrow" w:hAnsi="Arial Narrow" w:cs="Arial"/>
                <w:sz w:val="20"/>
                <w:szCs w:val="20"/>
                <w:u w:val="single"/>
                <w:lang w:val="es-PE" w:eastAsia="es-PE"/>
              </w:rPr>
              <w:t xml:space="preserve"> </w:t>
            </w:r>
            <w:r w:rsidRPr="00D95D94">
              <w:rPr>
                <w:rFonts w:ascii="Arial Narrow" w:hAnsi="Arial Narrow" w:cs="Arial"/>
                <w:sz w:val="20"/>
                <w:szCs w:val="20"/>
                <w:u w:val="single"/>
                <w:lang w:val="es-PE" w:eastAsia="es-PE"/>
              </w:rPr>
              <w:t xml:space="preserve">por </w:t>
            </w:r>
            <w:r w:rsidRPr="00B84377">
              <w:rPr>
                <w:rFonts w:ascii="Arial Narrow" w:hAnsi="Arial Narrow" w:cs="Arial"/>
                <w:sz w:val="20"/>
                <w:szCs w:val="20"/>
                <w:u w:val="single"/>
                <w:lang w:val="es-PE" w:eastAsia="es-PE"/>
              </w:rPr>
              <w:t>Grupo de Conclusión de Despacho</w:t>
            </w:r>
          </w:p>
        </w:tc>
        <w:tc>
          <w:tcPr>
            <w:tcW w:w="2807" w:type="dxa"/>
          </w:tcPr>
          <w:p w14:paraId="331DE75B" w14:textId="77777777" w:rsidR="006A1568" w:rsidRPr="00B651DD" w:rsidRDefault="006A1568" w:rsidP="003A2A7C">
            <w:pPr>
              <w:rPr>
                <w:rFonts w:ascii="Arial Narrow" w:hAnsi="Arial Narrow" w:cs="Arial"/>
                <w:sz w:val="20"/>
                <w:szCs w:val="20"/>
                <w:lang w:val="es-PE" w:eastAsia="es-PE"/>
              </w:rPr>
            </w:pPr>
            <w:r>
              <w:rPr>
                <w:rFonts w:ascii="Arial Narrow" w:hAnsi="Arial Narrow" w:cs="Arial"/>
                <w:sz w:val="20"/>
                <w:szCs w:val="20"/>
                <w:lang w:val="es-PE" w:eastAsia="es-PE"/>
              </w:rPr>
              <w:t>Grupo</w:t>
            </w:r>
            <w:r w:rsidRPr="009D476B">
              <w:rPr>
                <w:rFonts w:ascii="Arial Narrow" w:hAnsi="Arial Narrow" w:cs="Arial"/>
                <w:sz w:val="20"/>
                <w:szCs w:val="20"/>
                <w:lang w:val="es-PE" w:eastAsia="es-PE"/>
              </w:rPr>
              <w:t xml:space="preserve"> compuesto de los funcionarios aduaneros que se encargarán del registro de la diligencia de Conclusión de Despacho de las declaraciones asignadas.</w:t>
            </w:r>
          </w:p>
        </w:tc>
      </w:tr>
      <w:tr w:rsidR="006A1568" w:rsidRPr="009D476B" w14:paraId="685B7EA2" w14:textId="77777777" w:rsidTr="003A2A7C">
        <w:trPr>
          <w:trHeight w:val="353"/>
        </w:trPr>
        <w:tc>
          <w:tcPr>
            <w:tcW w:w="544" w:type="dxa"/>
            <w:hideMark/>
          </w:tcPr>
          <w:p w14:paraId="6FC0454C" w14:textId="77777777" w:rsidR="006A1568" w:rsidRPr="009D476B" w:rsidRDefault="006A1568" w:rsidP="003A2A7C">
            <w:pPr>
              <w:jc w:val="center"/>
              <w:rPr>
                <w:rFonts w:ascii="Arial Narrow" w:hAnsi="Arial Narrow" w:cs="Arial"/>
                <w:sz w:val="20"/>
                <w:szCs w:val="20"/>
                <w:lang w:val="es-PE" w:eastAsia="es-PE"/>
              </w:rPr>
            </w:pPr>
            <w:r w:rsidRPr="009D476B">
              <w:rPr>
                <w:rFonts w:ascii="Arial Narrow" w:hAnsi="Arial Narrow" w:cs="Arial"/>
                <w:sz w:val="20"/>
                <w:szCs w:val="20"/>
                <w:lang w:val="es-PE" w:eastAsia="es-PE"/>
              </w:rPr>
              <w:t>10.</w:t>
            </w:r>
          </w:p>
        </w:tc>
        <w:tc>
          <w:tcPr>
            <w:tcW w:w="3281" w:type="dxa"/>
            <w:hideMark/>
          </w:tcPr>
          <w:p w14:paraId="3E2F54E5" w14:textId="77777777" w:rsidR="006A1568" w:rsidRPr="00421804" w:rsidRDefault="006A1568" w:rsidP="003A2A7C">
            <w:pPr>
              <w:rPr>
                <w:rFonts w:ascii="Arial Narrow" w:hAnsi="Arial Narrow" w:cs="Arial"/>
                <w:b/>
                <w:bCs/>
                <w:sz w:val="20"/>
                <w:szCs w:val="20"/>
                <w:highlight w:val="yellow"/>
                <w:lang w:val="es-PE" w:eastAsia="es-PE"/>
              </w:rPr>
            </w:pPr>
            <w:r w:rsidRPr="00421804">
              <w:rPr>
                <w:rFonts w:ascii="Arial Narrow" w:hAnsi="Arial Narrow" w:cs="Arial"/>
                <w:b/>
                <w:bCs/>
                <w:sz w:val="20"/>
                <w:szCs w:val="20"/>
                <w:highlight w:val="yellow"/>
                <w:lang w:val="es-PE" w:eastAsia="es-PE"/>
              </w:rPr>
              <w:t>Grupo de Oficiales</w:t>
            </w:r>
          </w:p>
        </w:tc>
        <w:tc>
          <w:tcPr>
            <w:tcW w:w="2807" w:type="dxa"/>
          </w:tcPr>
          <w:p w14:paraId="38D89867" w14:textId="77777777" w:rsidR="006A1568" w:rsidRPr="00B651DD" w:rsidRDefault="006A1568" w:rsidP="003A2A7C">
            <w:pPr>
              <w:rPr>
                <w:rFonts w:ascii="Arial Narrow" w:hAnsi="Arial Narrow" w:cs="Arial"/>
                <w:sz w:val="20"/>
                <w:szCs w:val="20"/>
                <w:lang w:val="es-PE" w:eastAsia="es-PE"/>
              </w:rPr>
            </w:pPr>
            <w:r>
              <w:rPr>
                <w:rFonts w:ascii="Arial Narrow" w:hAnsi="Arial Narrow" w:cs="Arial"/>
                <w:sz w:val="20"/>
                <w:szCs w:val="20"/>
                <w:lang w:val="es-PE" w:eastAsia="es-PE"/>
              </w:rPr>
              <w:t>Grupo</w:t>
            </w:r>
            <w:r w:rsidRPr="009D476B">
              <w:rPr>
                <w:rFonts w:ascii="Arial Narrow" w:hAnsi="Arial Narrow" w:cs="Arial"/>
                <w:sz w:val="20"/>
                <w:szCs w:val="20"/>
                <w:lang w:val="es-PE" w:eastAsia="es-PE"/>
              </w:rPr>
              <w:t xml:space="preserve"> compuesto de los funcionarios aduaneros del área de oficiales, que se encargarán del registro de la diligencia de Despacho de las declaraciones de la modalidad urgente, que se remitan para su atención fuera del horario administrativo dispuesto por cada Intendencia.</w:t>
            </w:r>
          </w:p>
        </w:tc>
      </w:tr>
      <w:tr w:rsidR="00B651DD" w:rsidRPr="009D476B" w14:paraId="354CF1BE" w14:textId="77777777" w:rsidTr="003A2A7C">
        <w:trPr>
          <w:trHeight w:val="353"/>
        </w:trPr>
        <w:tc>
          <w:tcPr>
            <w:tcW w:w="544" w:type="dxa"/>
          </w:tcPr>
          <w:p w14:paraId="1915F72D" w14:textId="77777777" w:rsidR="00B651DD" w:rsidRPr="00B651DD" w:rsidRDefault="00B651DD" w:rsidP="003A2A7C">
            <w:pPr>
              <w:jc w:val="center"/>
              <w:rPr>
                <w:rFonts w:ascii="Arial Narrow" w:hAnsi="Arial Narrow" w:cs="Arial"/>
                <w:sz w:val="20"/>
                <w:szCs w:val="20"/>
                <w:highlight w:val="yellow"/>
                <w:lang w:val="es-PE" w:eastAsia="es-PE"/>
              </w:rPr>
            </w:pPr>
            <w:r w:rsidRPr="00B651DD">
              <w:rPr>
                <w:rFonts w:ascii="Arial Narrow" w:hAnsi="Arial Narrow" w:cs="Arial"/>
                <w:sz w:val="20"/>
                <w:szCs w:val="20"/>
                <w:highlight w:val="yellow"/>
                <w:lang w:val="es-PE" w:eastAsia="es-PE"/>
              </w:rPr>
              <w:t>11.</w:t>
            </w:r>
          </w:p>
        </w:tc>
        <w:tc>
          <w:tcPr>
            <w:tcW w:w="3281" w:type="dxa"/>
          </w:tcPr>
          <w:p w14:paraId="7AB84985" w14:textId="77777777" w:rsidR="00B651DD" w:rsidRPr="00B651DD" w:rsidRDefault="00B651DD" w:rsidP="00D118FA">
            <w:pPr>
              <w:rPr>
                <w:rFonts w:ascii="Arial Narrow" w:hAnsi="Arial Narrow" w:cs="Arial"/>
                <w:b/>
                <w:bCs/>
                <w:sz w:val="20"/>
                <w:szCs w:val="20"/>
                <w:highlight w:val="yellow"/>
                <w:lang w:val="es-PE" w:eastAsia="es-PE"/>
              </w:rPr>
            </w:pPr>
            <w:r w:rsidRPr="00B651DD">
              <w:rPr>
                <w:rFonts w:ascii="Arial Narrow" w:hAnsi="Arial Narrow" w:cs="Arial"/>
                <w:b/>
                <w:bCs/>
                <w:sz w:val="20"/>
                <w:szCs w:val="20"/>
                <w:highlight w:val="yellow"/>
                <w:lang w:val="es-PE" w:eastAsia="es-PE"/>
              </w:rPr>
              <w:t xml:space="preserve">Grupo de </w:t>
            </w:r>
            <w:r w:rsidR="00421804" w:rsidRPr="00421804">
              <w:rPr>
                <w:rFonts w:ascii="Arial Narrow" w:hAnsi="Arial Narrow" w:cs="Arial"/>
                <w:b/>
                <w:bCs/>
                <w:sz w:val="20"/>
                <w:szCs w:val="20"/>
                <w:highlight w:val="yellow"/>
                <w:lang w:val="es-PE" w:eastAsia="es-PE"/>
              </w:rPr>
              <w:t>Evaluación Preliminar Rojo</w:t>
            </w:r>
          </w:p>
        </w:tc>
        <w:tc>
          <w:tcPr>
            <w:tcW w:w="2807" w:type="dxa"/>
          </w:tcPr>
          <w:p w14:paraId="0AE95ACC" w14:textId="77777777" w:rsidR="00B651DD" w:rsidRPr="00B651DD" w:rsidRDefault="00421804" w:rsidP="003A2A7C">
            <w:pPr>
              <w:rPr>
                <w:rFonts w:ascii="Arial Narrow" w:hAnsi="Arial Narrow" w:cs="Arial"/>
                <w:sz w:val="20"/>
                <w:szCs w:val="20"/>
                <w:highlight w:val="yellow"/>
                <w:lang w:val="es-PE" w:eastAsia="es-PE"/>
              </w:rPr>
            </w:pPr>
            <w:r>
              <w:rPr>
                <w:rFonts w:ascii="Arial Narrow" w:hAnsi="Arial Narrow" w:cs="Arial"/>
                <w:sz w:val="20"/>
                <w:szCs w:val="20"/>
                <w:lang w:val="es-PE" w:eastAsia="es-PE"/>
              </w:rPr>
              <w:t xml:space="preserve">Grupo </w:t>
            </w:r>
            <w:r w:rsidRPr="00421804">
              <w:rPr>
                <w:rFonts w:ascii="Arial Narrow" w:hAnsi="Arial Narrow" w:cs="Arial"/>
                <w:sz w:val="20"/>
                <w:szCs w:val="20"/>
                <w:lang w:val="es-PE" w:eastAsia="es-PE"/>
              </w:rPr>
              <w:t xml:space="preserve">compuesto de los funcionarios aduaneros encargados de efectuar la evaluación  </w:t>
            </w:r>
            <w:bookmarkStart w:id="180" w:name="_GoBack"/>
            <w:r w:rsidRPr="00421804">
              <w:rPr>
                <w:rFonts w:ascii="Arial Narrow" w:hAnsi="Arial Narrow" w:cs="Arial"/>
                <w:sz w:val="20"/>
                <w:szCs w:val="20"/>
                <w:lang w:val="es-PE" w:eastAsia="es-PE"/>
              </w:rPr>
              <w:t>preliminar</w:t>
            </w:r>
            <w:bookmarkEnd w:id="180"/>
            <w:r w:rsidRPr="00421804">
              <w:rPr>
                <w:rFonts w:ascii="Arial Narrow" w:hAnsi="Arial Narrow" w:cs="Arial"/>
                <w:sz w:val="20"/>
                <w:szCs w:val="20"/>
                <w:lang w:val="es-PE" w:eastAsia="es-PE"/>
              </w:rPr>
              <w:t xml:space="preserve"> de la información que sustenta el despacho, así como la identificación de las posibles incidencias de las declaraciones de cualquier modalidad seleccionadas a canal rojo.</w:t>
            </w:r>
          </w:p>
        </w:tc>
      </w:tr>
    </w:tbl>
    <w:p w14:paraId="63E2D140" w14:textId="77777777" w:rsidR="006A1568" w:rsidRDefault="006A1568" w:rsidP="006A1568">
      <w:pPr>
        <w:pStyle w:val="Ttulo2"/>
        <w:numPr>
          <w:ilvl w:val="0"/>
          <w:numId w:val="0"/>
        </w:numPr>
        <w:ind w:left="578" w:hanging="578"/>
        <w:rPr>
          <w:sz w:val="22"/>
          <w:szCs w:val="22"/>
        </w:rPr>
      </w:pPr>
    </w:p>
    <w:p w14:paraId="0F826C2E" w14:textId="77777777" w:rsidR="006A1568" w:rsidRDefault="006A1568" w:rsidP="006A1568">
      <w:pPr>
        <w:pStyle w:val="Ttulo2"/>
        <w:numPr>
          <w:ilvl w:val="0"/>
          <w:numId w:val="0"/>
        </w:numPr>
        <w:ind w:left="578" w:hanging="578"/>
        <w:rPr>
          <w:sz w:val="22"/>
          <w:szCs w:val="22"/>
        </w:rPr>
      </w:pPr>
    </w:p>
    <w:p w14:paraId="197CD1B7" w14:textId="77777777" w:rsidR="006A1568" w:rsidRDefault="006A1568" w:rsidP="006A1568">
      <w:pPr>
        <w:pStyle w:val="Ttulo2"/>
        <w:numPr>
          <w:ilvl w:val="0"/>
          <w:numId w:val="0"/>
        </w:numPr>
        <w:ind w:left="578" w:hanging="578"/>
        <w:rPr>
          <w:sz w:val="22"/>
          <w:szCs w:val="22"/>
        </w:rPr>
      </w:pPr>
    </w:p>
    <w:p w14:paraId="64862B60" w14:textId="77777777" w:rsidR="006A1568" w:rsidRPr="00644619" w:rsidRDefault="006A1568" w:rsidP="006A1568">
      <w:pPr>
        <w:pStyle w:val="Ttulo2"/>
        <w:numPr>
          <w:ilvl w:val="0"/>
          <w:numId w:val="0"/>
        </w:numPr>
        <w:ind w:left="578" w:hanging="578"/>
        <w:rPr>
          <w:sz w:val="22"/>
          <w:szCs w:val="22"/>
        </w:rPr>
      </w:pPr>
      <w:bookmarkStart w:id="181" w:name="_ANEXO_04"/>
      <w:bookmarkStart w:id="182" w:name="_Toc385239372"/>
      <w:bookmarkEnd w:id="181"/>
      <w:r w:rsidRPr="00644619">
        <w:rPr>
          <w:sz w:val="22"/>
          <w:szCs w:val="22"/>
        </w:rPr>
        <w:t>ANEXO 0</w:t>
      </w:r>
      <w:r>
        <w:rPr>
          <w:sz w:val="22"/>
          <w:szCs w:val="22"/>
        </w:rPr>
        <w:t>3</w:t>
      </w:r>
      <w:bookmarkEnd w:id="182"/>
    </w:p>
    <w:p w14:paraId="0A3AF02C" w14:textId="77777777" w:rsidR="006A1568" w:rsidRDefault="006A1568" w:rsidP="006A1568">
      <w:pPr>
        <w:rPr>
          <w:b/>
          <w:sz w:val="20"/>
          <w:szCs w:val="20"/>
          <w:lang w:val="es-PE"/>
        </w:rPr>
      </w:pPr>
    </w:p>
    <w:p w14:paraId="121C89D9" w14:textId="77777777" w:rsidR="006A1568" w:rsidRPr="00E602E3" w:rsidRDefault="006A1568" w:rsidP="006A1568">
      <w:pPr>
        <w:rPr>
          <w:lang w:val="es-PE"/>
        </w:rPr>
      </w:pPr>
      <w:r w:rsidRPr="00E602E3">
        <w:rPr>
          <w:b/>
          <w:sz w:val="20"/>
          <w:szCs w:val="20"/>
          <w:u w:val="single"/>
          <w:lang w:val="es-PE"/>
        </w:rPr>
        <w:t>Criterios para determinar la carga laboral por declaración</w:t>
      </w:r>
      <w:r>
        <w:rPr>
          <w:b/>
          <w:sz w:val="20"/>
          <w:szCs w:val="20"/>
          <w:u w:val="single"/>
          <w:lang w:val="es-PE"/>
        </w:rPr>
        <w:t xml:space="preserve">: </w:t>
      </w:r>
      <w:r>
        <w:rPr>
          <w:sz w:val="20"/>
          <w:szCs w:val="20"/>
          <w:lang w:val="es-PE"/>
        </w:rPr>
        <w:t>Estos son los valores iniciales que deben considerarse para esta lista de criterios:</w:t>
      </w:r>
    </w:p>
    <w:p w14:paraId="6BE116B5" w14:textId="77777777" w:rsidR="006A1568" w:rsidRPr="00E602E3" w:rsidRDefault="006A1568" w:rsidP="006A1568">
      <w:pPr>
        <w:rPr>
          <w:lang w:val="es-PE"/>
        </w:rPr>
      </w:pPr>
    </w:p>
    <w:p w14:paraId="35310588" w14:textId="77777777" w:rsidR="006A1568" w:rsidRDefault="006A1568" w:rsidP="006A1568">
      <w:pPr>
        <w:rPr>
          <w:lang w:val="es-PE"/>
        </w:rPr>
      </w:pPr>
    </w:p>
    <w:tbl>
      <w:tblPr>
        <w:tblW w:w="922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516"/>
        <w:gridCol w:w="7576"/>
        <w:gridCol w:w="1136"/>
      </w:tblGrid>
      <w:tr w:rsidR="006A1568" w:rsidRPr="00E602E3" w14:paraId="141564A1" w14:textId="77777777" w:rsidTr="003A2A7C">
        <w:trPr>
          <w:trHeight w:val="360"/>
        </w:trPr>
        <w:tc>
          <w:tcPr>
            <w:tcW w:w="516" w:type="dxa"/>
            <w:shd w:val="clear" w:color="auto" w:fill="C6D9F1" w:themeFill="text2" w:themeFillTint="33"/>
            <w:noWrap/>
            <w:vAlign w:val="bottom"/>
            <w:hideMark/>
          </w:tcPr>
          <w:p w14:paraId="34ADFBE9" w14:textId="77777777" w:rsidR="006A1568" w:rsidRPr="00E602E3" w:rsidRDefault="006A1568" w:rsidP="003A2A7C">
            <w:pPr>
              <w:jc w:val="righ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1</w:t>
            </w:r>
          </w:p>
        </w:tc>
        <w:tc>
          <w:tcPr>
            <w:tcW w:w="7576" w:type="dxa"/>
            <w:shd w:val="clear" w:color="auto" w:fill="C6D9F1" w:themeFill="text2" w:themeFillTint="33"/>
            <w:noWrap/>
            <w:vAlign w:val="bottom"/>
            <w:hideMark/>
          </w:tcPr>
          <w:p w14:paraId="11A5FAC1" w14:textId="77777777" w:rsidR="006A1568" w:rsidRPr="00E602E3" w:rsidRDefault="006A1568" w:rsidP="003A2A7C">
            <w:pPr>
              <w:jc w:val="lef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Cantidad de series</w:t>
            </w:r>
          </w:p>
        </w:tc>
        <w:tc>
          <w:tcPr>
            <w:tcW w:w="1136" w:type="dxa"/>
            <w:shd w:val="clear" w:color="auto" w:fill="C6D9F1" w:themeFill="text2" w:themeFillTint="33"/>
            <w:noWrap/>
            <w:vAlign w:val="bottom"/>
            <w:hideMark/>
          </w:tcPr>
          <w:p w14:paraId="2791812D" w14:textId="77777777" w:rsidR="006A1568" w:rsidRPr="00E602E3" w:rsidRDefault="006A1568" w:rsidP="003A2A7C">
            <w:pPr>
              <w:jc w:val="left"/>
              <w:rPr>
                <w:rFonts w:ascii="Arial Narrow" w:hAnsi="Arial Narrow" w:cs="Arial"/>
                <w:b/>
                <w:bCs/>
                <w:sz w:val="28"/>
                <w:szCs w:val="28"/>
                <w:lang w:val="es-PE" w:eastAsia="es-PE"/>
              </w:rPr>
            </w:pPr>
          </w:p>
        </w:tc>
      </w:tr>
      <w:tr w:rsidR="006A1568" w:rsidRPr="00E602E3" w14:paraId="2D255E57" w14:textId="77777777" w:rsidTr="003A2A7C">
        <w:trPr>
          <w:trHeight w:val="375"/>
        </w:trPr>
        <w:tc>
          <w:tcPr>
            <w:tcW w:w="516" w:type="dxa"/>
            <w:shd w:val="clear" w:color="auto" w:fill="FFFFFF" w:themeFill="background1"/>
            <w:noWrap/>
            <w:vAlign w:val="bottom"/>
            <w:hideMark/>
          </w:tcPr>
          <w:p w14:paraId="13C240B2" w14:textId="77777777" w:rsidR="006A1568" w:rsidRPr="00E602E3" w:rsidRDefault="006A1568" w:rsidP="003A2A7C">
            <w:pPr>
              <w:jc w:val="left"/>
              <w:rPr>
                <w:rFonts w:cs="Arial"/>
                <w:sz w:val="20"/>
                <w:szCs w:val="20"/>
                <w:lang w:val="es-PE" w:eastAsia="es-PE"/>
              </w:rPr>
            </w:pPr>
          </w:p>
        </w:tc>
        <w:tc>
          <w:tcPr>
            <w:tcW w:w="7576" w:type="dxa"/>
            <w:shd w:val="clear" w:color="auto" w:fill="FFFFFF" w:themeFill="background1"/>
            <w:vAlign w:val="center"/>
            <w:hideMark/>
          </w:tcPr>
          <w:p w14:paraId="1E3895BA" w14:textId="77777777" w:rsidR="006A1568" w:rsidRPr="00E602E3" w:rsidRDefault="006A1568" w:rsidP="003A2A7C">
            <w:pPr>
              <w:jc w:val="center"/>
              <w:rPr>
                <w:rFonts w:ascii="Arial Narrow" w:hAnsi="Arial Narrow" w:cs="Arial"/>
                <w:b/>
                <w:bCs/>
                <w:color w:val="C00000"/>
                <w:sz w:val="24"/>
                <w:lang w:val="es-PE" w:eastAsia="es-PE"/>
              </w:rPr>
            </w:pPr>
            <w:r w:rsidRPr="00E602E3">
              <w:rPr>
                <w:rFonts w:ascii="Arial Narrow" w:hAnsi="Arial Narrow" w:cs="Arial"/>
                <w:b/>
                <w:bCs/>
                <w:color w:val="C00000"/>
                <w:sz w:val="24"/>
                <w:lang w:val="es-PE" w:eastAsia="es-PE"/>
              </w:rPr>
              <w:t>Descripción</w:t>
            </w:r>
          </w:p>
        </w:tc>
        <w:tc>
          <w:tcPr>
            <w:tcW w:w="1136" w:type="dxa"/>
            <w:shd w:val="clear" w:color="auto" w:fill="FFFFFF" w:themeFill="background1"/>
            <w:vAlign w:val="center"/>
            <w:hideMark/>
          </w:tcPr>
          <w:p w14:paraId="7BD4C8B9" w14:textId="77777777" w:rsidR="006A1568" w:rsidRPr="00E602E3" w:rsidRDefault="006A1568" w:rsidP="003A2A7C">
            <w:pPr>
              <w:jc w:val="center"/>
              <w:rPr>
                <w:rFonts w:ascii="Arial Narrow" w:hAnsi="Arial Narrow" w:cs="Arial"/>
                <w:b/>
                <w:bCs/>
                <w:color w:val="C00000"/>
                <w:sz w:val="24"/>
                <w:lang w:val="es-PE" w:eastAsia="es-PE"/>
              </w:rPr>
            </w:pPr>
            <w:r w:rsidRPr="00E602E3">
              <w:rPr>
                <w:rFonts w:ascii="Arial Narrow" w:hAnsi="Arial Narrow" w:cs="Arial"/>
                <w:b/>
                <w:bCs/>
                <w:color w:val="C00000"/>
                <w:sz w:val="24"/>
                <w:lang w:val="es-PE" w:eastAsia="es-PE"/>
              </w:rPr>
              <w:t>Peso</w:t>
            </w:r>
          </w:p>
        </w:tc>
      </w:tr>
      <w:tr w:rsidR="006A1568" w:rsidRPr="00E602E3" w14:paraId="368036C6" w14:textId="77777777" w:rsidTr="003A2A7C">
        <w:trPr>
          <w:trHeight w:val="315"/>
        </w:trPr>
        <w:tc>
          <w:tcPr>
            <w:tcW w:w="516" w:type="dxa"/>
            <w:shd w:val="clear" w:color="auto" w:fill="FFFFFF" w:themeFill="background1"/>
            <w:noWrap/>
            <w:vAlign w:val="bottom"/>
            <w:hideMark/>
          </w:tcPr>
          <w:p w14:paraId="0DA0F046" w14:textId="77777777" w:rsidR="006A1568" w:rsidRPr="00E602E3" w:rsidRDefault="006A1568" w:rsidP="003A2A7C">
            <w:pPr>
              <w:jc w:val="left"/>
              <w:rPr>
                <w:rFonts w:cs="Arial"/>
                <w:sz w:val="20"/>
                <w:szCs w:val="20"/>
                <w:lang w:val="es-PE" w:eastAsia="es-PE"/>
              </w:rPr>
            </w:pPr>
          </w:p>
        </w:tc>
        <w:tc>
          <w:tcPr>
            <w:tcW w:w="7576" w:type="dxa"/>
            <w:shd w:val="clear" w:color="auto" w:fill="FFFFFF" w:themeFill="background1"/>
            <w:vAlign w:val="bottom"/>
            <w:hideMark/>
          </w:tcPr>
          <w:p w14:paraId="722E5789" w14:textId="77777777" w:rsidR="006A1568" w:rsidRPr="00E602E3" w:rsidRDefault="006A1568"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1 a 10 series</w:t>
            </w:r>
          </w:p>
        </w:tc>
        <w:tc>
          <w:tcPr>
            <w:tcW w:w="1136" w:type="dxa"/>
            <w:shd w:val="clear" w:color="auto" w:fill="FFFFFF" w:themeFill="background1"/>
            <w:vAlign w:val="bottom"/>
            <w:hideMark/>
          </w:tcPr>
          <w:p w14:paraId="76E1261E" w14:textId="77777777" w:rsidR="006A1568" w:rsidRPr="00E602E3" w:rsidRDefault="006A1568"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1</w:t>
            </w:r>
          </w:p>
        </w:tc>
      </w:tr>
      <w:tr w:rsidR="006A1568" w:rsidRPr="00E602E3" w14:paraId="2A6A532B" w14:textId="77777777" w:rsidTr="003A2A7C">
        <w:trPr>
          <w:trHeight w:val="315"/>
        </w:trPr>
        <w:tc>
          <w:tcPr>
            <w:tcW w:w="516" w:type="dxa"/>
            <w:shd w:val="clear" w:color="auto" w:fill="FFFFFF" w:themeFill="background1"/>
            <w:noWrap/>
            <w:vAlign w:val="bottom"/>
            <w:hideMark/>
          </w:tcPr>
          <w:p w14:paraId="6FC216BB" w14:textId="77777777" w:rsidR="006A1568" w:rsidRPr="00E602E3" w:rsidRDefault="006A1568" w:rsidP="003A2A7C">
            <w:pPr>
              <w:jc w:val="left"/>
              <w:rPr>
                <w:rFonts w:cs="Arial"/>
                <w:sz w:val="20"/>
                <w:szCs w:val="20"/>
                <w:lang w:val="es-PE" w:eastAsia="es-PE"/>
              </w:rPr>
            </w:pPr>
          </w:p>
        </w:tc>
        <w:tc>
          <w:tcPr>
            <w:tcW w:w="7576" w:type="dxa"/>
            <w:shd w:val="clear" w:color="auto" w:fill="FFFFFF" w:themeFill="background1"/>
            <w:vAlign w:val="bottom"/>
            <w:hideMark/>
          </w:tcPr>
          <w:p w14:paraId="03EEE4BF" w14:textId="77777777" w:rsidR="006A1568" w:rsidRPr="00E602E3" w:rsidRDefault="006A1568"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11 a 20 series</w:t>
            </w:r>
          </w:p>
        </w:tc>
        <w:tc>
          <w:tcPr>
            <w:tcW w:w="1136" w:type="dxa"/>
            <w:shd w:val="clear" w:color="auto" w:fill="FFFFFF" w:themeFill="background1"/>
            <w:vAlign w:val="bottom"/>
            <w:hideMark/>
          </w:tcPr>
          <w:p w14:paraId="7ECA1A92" w14:textId="77777777" w:rsidR="006A1568" w:rsidRPr="00E602E3" w:rsidRDefault="006A1568"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2</w:t>
            </w:r>
          </w:p>
        </w:tc>
      </w:tr>
      <w:tr w:rsidR="006A1568" w:rsidRPr="00E602E3" w14:paraId="5F57FF5A" w14:textId="77777777" w:rsidTr="003A2A7C">
        <w:trPr>
          <w:trHeight w:val="315"/>
        </w:trPr>
        <w:tc>
          <w:tcPr>
            <w:tcW w:w="516" w:type="dxa"/>
            <w:shd w:val="clear" w:color="auto" w:fill="FFFFFF" w:themeFill="background1"/>
            <w:noWrap/>
            <w:vAlign w:val="bottom"/>
            <w:hideMark/>
          </w:tcPr>
          <w:p w14:paraId="4C056379" w14:textId="77777777" w:rsidR="006A1568" w:rsidRPr="00E602E3" w:rsidRDefault="006A1568" w:rsidP="003A2A7C">
            <w:pPr>
              <w:jc w:val="left"/>
              <w:rPr>
                <w:rFonts w:cs="Arial"/>
                <w:sz w:val="20"/>
                <w:szCs w:val="20"/>
                <w:lang w:val="es-PE" w:eastAsia="es-PE"/>
              </w:rPr>
            </w:pPr>
          </w:p>
        </w:tc>
        <w:tc>
          <w:tcPr>
            <w:tcW w:w="7576" w:type="dxa"/>
            <w:shd w:val="clear" w:color="auto" w:fill="FFFFFF" w:themeFill="background1"/>
            <w:vAlign w:val="bottom"/>
            <w:hideMark/>
          </w:tcPr>
          <w:p w14:paraId="05C60468" w14:textId="77777777" w:rsidR="006A1568" w:rsidRPr="00E602E3" w:rsidRDefault="006A1568"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21 a 50 series</w:t>
            </w:r>
          </w:p>
        </w:tc>
        <w:tc>
          <w:tcPr>
            <w:tcW w:w="1136" w:type="dxa"/>
            <w:shd w:val="clear" w:color="auto" w:fill="FFFFFF" w:themeFill="background1"/>
            <w:vAlign w:val="bottom"/>
            <w:hideMark/>
          </w:tcPr>
          <w:p w14:paraId="18A3CF64" w14:textId="77777777" w:rsidR="006A1568" w:rsidRPr="00E602E3" w:rsidRDefault="006A1568"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3</w:t>
            </w:r>
          </w:p>
        </w:tc>
      </w:tr>
      <w:tr w:rsidR="006A1568" w:rsidRPr="00E602E3" w14:paraId="4175E28A" w14:textId="77777777" w:rsidTr="003A2A7C">
        <w:trPr>
          <w:trHeight w:val="345"/>
        </w:trPr>
        <w:tc>
          <w:tcPr>
            <w:tcW w:w="516" w:type="dxa"/>
            <w:shd w:val="clear" w:color="auto" w:fill="FFFFFF" w:themeFill="background1"/>
            <w:noWrap/>
            <w:vAlign w:val="bottom"/>
            <w:hideMark/>
          </w:tcPr>
          <w:p w14:paraId="4DEBF93C" w14:textId="77777777" w:rsidR="006A1568" w:rsidRPr="00E602E3" w:rsidRDefault="006A1568" w:rsidP="003A2A7C">
            <w:pPr>
              <w:jc w:val="left"/>
              <w:rPr>
                <w:rFonts w:cs="Arial"/>
                <w:sz w:val="20"/>
                <w:szCs w:val="20"/>
                <w:lang w:val="es-PE" w:eastAsia="es-PE"/>
              </w:rPr>
            </w:pPr>
          </w:p>
        </w:tc>
        <w:tc>
          <w:tcPr>
            <w:tcW w:w="7576" w:type="dxa"/>
            <w:shd w:val="clear" w:color="auto" w:fill="FFFFFF" w:themeFill="background1"/>
            <w:vAlign w:val="bottom"/>
            <w:hideMark/>
          </w:tcPr>
          <w:p w14:paraId="70C54EF5" w14:textId="77777777" w:rsidR="006A1568" w:rsidRPr="00E602E3" w:rsidRDefault="006A1568"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51 a 100 series</w:t>
            </w:r>
          </w:p>
        </w:tc>
        <w:tc>
          <w:tcPr>
            <w:tcW w:w="1136" w:type="dxa"/>
            <w:shd w:val="clear" w:color="auto" w:fill="FFFFFF" w:themeFill="background1"/>
            <w:vAlign w:val="bottom"/>
            <w:hideMark/>
          </w:tcPr>
          <w:p w14:paraId="5C72F6E0" w14:textId="77777777" w:rsidR="006A1568" w:rsidRPr="00E602E3" w:rsidRDefault="006A1568"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4</w:t>
            </w:r>
          </w:p>
        </w:tc>
      </w:tr>
      <w:tr w:rsidR="006A1568" w:rsidRPr="00E602E3" w14:paraId="202F1079" w14:textId="77777777" w:rsidTr="003A2A7C">
        <w:trPr>
          <w:trHeight w:val="315"/>
        </w:trPr>
        <w:tc>
          <w:tcPr>
            <w:tcW w:w="516" w:type="dxa"/>
            <w:shd w:val="clear" w:color="auto" w:fill="FFFFFF" w:themeFill="background1"/>
            <w:noWrap/>
            <w:vAlign w:val="bottom"/>
            <w:hideMark/>
          </w:tcPr>
          <w:p w14:paraId="6280A8F0" w14:textId="77777777" w:rsidR="006A1568" w:rsidRPr="00E602E3" w:rsidRDefault="006A1568" w:rsidP="003A2A7C">
            <w:pPr>
              <w:jc w:val="left"/>
              <w:rPr>
                <w:rFonts w:cs="Arial"/>
                <w:sz w:val="20"/>
                <w:szCs w:val="20"/>
                <w:lang w:val="es-PE" w:eastAsia="es-PE"/>
              </w:rPr>
            </w:pPr>
          </w:p>
        </w:tc>
        <w:tc>
          <w:tcPr>
            <w:tcW w:w="7576" w:type="dxa"/>
            <w:shd w:val="clear" w:color="auto" w:fill="FFFFFF" w:themeFill="background1"/>
            <w:vAlign w:val="bottom"/>
            <w:hideMark/>
          </w:tcPr>
          <w:p w14:paraId="7CDDF319" w14:textId="77777777" w:rsidR="006A1568" w:rsidRPr="00E602E3" w:rsidRDefault="006A1568"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Más de 100 series</w:t>
            </w:r>
          </w:p>
        </w:tc>
        <w:tc>
          <w:tcPr>
            <w:tcW w:w="1136" w:type="dxa"/>
            <w:shd w:val="clear" w:color="auto" w:fill="FFFFFF" w:themeFill="background1"/>
            <w:vAlign w:val="bottom"/>
            <w:hideMark/>
          </w:tcPr>
          <w:p w14:paraId="69C40635" w14:textId="77777777" w:rsidR="006A1568" w:rsidRPr="00E602E3" w:rsidRDefault="006A1568"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5</w:t>
            </w:r>
          </w:p>
        </w:tc>
      </w:tr>
      <w:tr w:rsidR="006A1568" w:rsidRPr="00E602E3" w14:paraId="4FECCE6B" w14:textId="77777777" w:rsidTr="003A2A7C">
        <w:trPr>
          <w:trHeight w:val="360"/>
        </w:trPr>
        <w:tc>
          <w:tcPr>
            <w:tcW w:w="516" w:type="dxa"/>
            <w:shd w:val="clear" w:color="auto" w:fill="C6D9F1" w:themeFill="text2" w:themeFillTint="33"/>
            <w:noWrap/>
            <w:vAlign w:val="bottom"/>
            <w:hideMark/>
          </w:tcPr>
          <w:p w14:paraId="4897B70A" w14:textId="77777777" w:rsidR="006A1568" w:rsidRPr="00E602E3" w:rsidRDefault="006A1568" w:rsidP="003A2A7C">
            <w:pPr>
              <w:jc w:val="righ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2</w:t>
            </w:r>
          </w:p>
        </w:tc>
        <w:tc>
          <w:tcPr>
            <w:tcW w:w="7576" w:type="dxa"/>
            <w:shd w:val="clear" w:color="auto" w:fill="C6D9F1" w:themeFill="text2" w:themeFillTint="33"/>
            <w:noWrap/>
            <w:vAlign w:val="bottom"/>
            <w:hideMark/>
          </w:tcPr>
          <w:p w14:paraId="7F55E69A" w14:textId="77777777" w:rsidR="006A1568" w:rsidRPr="00E602E3" w:rsidRDefault="006A1568" w:rsidP="003A2A7C">
            <w:pPr>
              <w:jc w:val="lef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Régimen de precedencia</w:t>
            </w:r>
          </w:p>
        </w:tc>
        <w:tc>
          <w:tcPr>
            <w:tcW w:w="1136" w:type="dxa"/>
            <w:shd w:val="clear" w:color="auto" w:fill="C6D9F1" w:themeFill="text2" w:themeFillTint="33"/>
            <w:noWrap/>
            <w:vAlign w:val="bottom"/>
            <w:hideMark/>
          </w:tcPr>
          <w:p w14:paraId="1D7C9856" w14:textId="77777777" w:rsidR="006A1568" w:rsidRPr="00E602E3" w:rsidRDefault="006A1568" w:rsidP="003A2A7C">
            <w:pPr>
              <w:jc w:val="left"/>
              <w:rPr>
                <w:rFonts w:ascii="Arial Narrow" w:hAnsi="Arial Narrow" w:cs="Arial"/>
                <w:b/>
                <w:bCs/>
                <w:sz w:val="28"/>
                <w:szCs w:val="28"/>
                <w:lang w:val="es-PE" w:eastAsia="es-PE"/>
              </w:rPr>
            </w:pPr>
          </w:p>
        </w:tc>
      </w:tr>
      <w:tr w:rsidR="006A1568" w:rsidRPr="00E602E3" w14:paraId="0051BD72" w14:textId="77777777" w:rsidTr="003A2A7C">
        <w:trPr>
          <w:trHeight w:val="405"/>
        </w:trPr>
        <w:tc>
          <w:tcPr>
            <w:tcW w:w="516" w:type="dxa"/>
            <w:shd w:val="clear" w:color="auto" w:fill="FFFFFF" w:themeFill="background1"/>
            <w:noWrap/>
            <w:vAlign w:val="bottom"/>
            <w:hideMark/>
          </w:tcPr>
          <w:p w14:paraId="4AB7BB08" w14:textId="77777777" w:rsidR="006A1568" w:rsidRPr="00E602E3" w:rsidRDefault="006A1568" w:rsidP="003A2A7C">
            <w:pPr>
              <w:jc w:val="left"/>
              <w:rPr>
                <w:rFonts w:cs="Arial"/>
                <w:sz w:val="20"/>
                <w:szCs w:val="20"/>
                <w:lang w:val="es-PE" w:eastAsia="es-PE"/>
              </w:rPr>
            </w:pPr>
          </w:p>
        </w:tc>
        <w:tc>
          <w:tcPr>
            <w:tcW w:w="7576" w:type="dxa"/>
            <w:shd w:val="clear" w:color="auto" w:fill="FFFFFF" w:themeFill="background1"/>
            <w:vAlign w:val="center"/>
            <w:hideMark/>
          </w:tcPr>
          <w:p w14:paraId="058F0BC9" w14:textId="77777777" w:rsidR="006A1568" w:rsidRPr="00E602E3" w:rsidRDefault="006A1568" w:rsidP="003A2A7C">
            <w:pPr>
              <w:jc w:val="center"/>
              <w:rPr>
                <w:rFonts w:ascii="Arial Narrow" w:hAnsi="Arial Narrow" w:cs="Arial"/>
                <w:b/>
                <w:bCs/>
                <w:color w:val="C00000"/>
                <w:sz w:val="24"/>
                <w:lang w:val="es-PE" w:eastAsia="es-PE"/>
              </w:rPr>
            </w:pPr>
            <w:r w:rsidRPr="00E602E3">
              <w:rPr>
                <w:rFonts w:ascii="Arial Narrow" w:hAnsi="Arial Narrow" w:cs="Arial"/>
                <w:b/>
                <w:bCs/>
                <w:color w:val="C00000"/>
                <w:sz w:val="24"/>
                <w:lang w:val="es-PE" w:eastAsia="es-PE"/>
              </w:rPr>
              <w:t>Descripción</w:t>
            </w:r>
          </w:p>
        </w:tc>
        <w:tc>
          <w:tcPr>
            <w:tcW w:w="1136" w:type="dxa"/>
            <w:shd w:val="clear" w:color="auto" w:fill="FFFFFF" w:themeFill="background1"/>
            <w:vAlign w:val="center"/>
            <w:hideMark/>
          </w:tcPr>
          <w:p w14:paraId="5BC3C462" w14:textId="77777777" w:rsidR="006A1568" w:rsidRPr="00E602E3" w:rsidRDefault="006A1568" w:rsidP="003A2A7C">
            <w:pPr>
              <w:jc w:val="center"/>
              <w:rPr>
                <w:rFonts w:ascii="Arial Narrow" w:hAnsi="Arial Narrow" w:cs="Arial"/>
                <w:b/>
                <w:bCs/>
                <w:color w:val="C00000"/>
                <w:sz w:val="24"/>
                <w:lang w:val="es-PE" w:eastAsia="es-PE"/>
              </w:rPr>
            </w:pPr>
            <w:r w:rsidRPr="00E602E3">
              <w:rPr>
                <w:rFonts w:ascii="Arial Narrow" w:hAnsi="Arial Narrow" w:cs="Arial"/>
                <w:b/>
                <w:bCs/>
                <w:color w:val="C00000"/>
                <w:sz w:val="24"/>
                <w:lang w:val="es-PE" w:eastAsia="es-PE"/>
              </w:rPr>
              <w:t>Peso</w:t>
            </w:r>
          </w:p>
        </w:tc>
      </w:tr>
      <w:tr w:rsidR="006A1568" w:rsidRPr="00E602E3" w14:paraId="4710561F" w14:textId="77777777" w:rsidTr="003A2A7C">
        <w:trPr>
          <w:trHeight w:val="315"/>
        </w:trPr>
        <w:tc>
          <w:tcPr>
            <w:tcW w:w="516" w:type="dxa"/>
            <w:shd w:val="clear" w:color="auto" w:fill="FFFFFF" w:themeFill="background1"/>
            <w:noWrap/>
            <w:vAlign w:val="bottom"/>
            <w:hideMark/>
          </w:tcPr>
          <w:p w14:paraId="5ADD69B9" w14:textId="77777777" w:rsidR="006A1568" w:rsidRPr="00E602E3" w:rsidRDefault="006A1568" w:rsidP="003A2A7C">
            <w:pPr>
              <w:jc w:val="left"/>
              <w:rPr>
                <w:rFonts w:cs="Arial"/>
                <w:sz w:val="20"/>
                <w:szCs w:val="20"/>
                <w:lang w:val="es-PE" w:eastAsia="es-PE"/>
              </w:rPr>
            </w:pPr>
          </w:p>
        </w:tc>
        <w:tc>
          <w:tcPr>
            <w:tcW w:w="7576" w:type="dxa"/>
            <w:shd w:val="clear" w:color="auto" w:fill="FFFFFF" w:themeFill="background1"/>
            <w:vAlign w:val="bottom"/>
            <w:hideMark/>
          </w:tcPr>
          <w:p w14:paraId="7B2DB798" w14:textId="77777777" w:rsidR="006A1568" w:rsidRPr="00E602E3" w:rsidRDefault="006A1568"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Sin régimen de precedencia</w:t>
            </w:r>
          </w:p>
        </w:tc>
        <w:tc>
          <w:tcPr>
            <w:tcW w:w="1136" w:type="dxa"/>
            <w:shd w:val="clear" w:color="auto" w:fill="FFFFFF" w:themeFill="background1"/>
            <w:vAlign w:val="bottom"/>
            <w:hideMark/>
          </w:tcPr>
          <w:p w14:paraId="23E94532" w14:textId="77777777" w:rsidR="006A1568" w:rsidRPr="00E602E3" w:rsidRDefault="006A1568"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1</w:t>
            </w:r>
          </w:p>
        </w:tc>
      </w:tr>
      <w:tr w:rsidR="00245135" w:rsidRPr="00E602E3" w14:paraId="71456E86" w14:textId="77777777" w:rsidTr="003A2A7C">
        <w:trPr>
          <w:trHeight w:val="315"/>
        </w:trPr>
        <w:tc>
          <w:tcPr>
            <w:tcW w:w="516" w:type="dxa"/>
            <w:shd w:val="clear" w:color="auto" w:fill="FFFFFF" w:themeFill="background1"/>
            <w:noWrap/>
            <w:vAlign w:val="bottom"/>
          </w:tcPr>
          <w:p w14:paraId="58C4BDA0"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tcPr>
          <w:p w14:paraId="0EAB7F37" w14:textId="77777777" w:rsidR="00245135" w:rsidRPr="00245135" w:rsidRDefault="00245135" w:rsidP="00FE2105">
            <w:pPr>
              <w:ind w:firstLineChars="100" w:firstLine="240"/>
              <w:jc w:val="left"/>
              <w:rPr>
                <w:rFonts w:ascii="Arial Narrow" w:hAnsi="Arial Narrow" w:cs="Arial"/>
                <w:color w:val="000000"/>
                <w:sz w:val="24"/>
                <w:highlight w:val="yellow"/>
                <w:lang w:val="es-PE" w:eastAsia="es-PE"/>
              </w:rPr>
            </w:pPr>
            <w:r w:rsidRPr="00245135">
              <w:rPr>
                <w:rFonts w:ascii="Arial Narrow" w:hAnsi="Arial Narrow" w:cs="Arial"/>
                <w:color w:val="000000"/>
                <w:sz w:val="24"/>
                <w:highlight w:val="yellow"/>
                <w:lang w:val="es-PE" w:eastAsia="es-PE"/>
              </w:rPr>
              <w:t>Con régimen de precedencia</w:t>
            </w:r>
          </w:p>
        </w:tc>
        <w:tc>
          <w:tcPr>
            <w:tcW w:w="1136" w:type="dxa"/>
            <w:shd w:val="clear" w:color="auto" w:fill="FFFFFF" w:themeFill="background1"/>
            <w:vAlign w:val="bottom"/>
          </w:tcPr>
          <w:p w14:paraId="643C1D85" w14:textId="77777777" w:rsidR="00245135" w:rsidRPr="00245135" w:rsidRDefault="00245135" w:rsidP="00FE2105">
            <w:pPr>
              <w:jc w:val="center"/>
              <w:rPr>
                <w:rFonts w:ascii="Arial Narrow" w:hAnsi="Arial Narrow" w:cs="Arial"/>
                <w:color w:val="000000"/>
                <w:sz w:val="24"/>
                <w:highlight w:val="yellow"/>
                <w:lang w:val="es-PE" w:eastAsia="es-PE"/>
              </w:rPr>
            </w:pPr>
            <w:r w:rsidRPr="00245135">
              <w:rPr>
                <w:rFonts w:ascii="Arial Narrow" w:hAnsi="Arial Narrow" w:cs="Arial"/>
                <w:color w:val="000000"/>
                <w:sz w:val="24"/>
                <w:highlight w:val="yellow"/>
                <w:lang w:val="es-PE" w:eastAsia="es-PE"/>
              </w:rPr>
              <w:t>5</w:t>
            </w:r>
          </w:p>
        </w:tc>
      </w:tr>
      <w:tr w:rsidR="00245135" w:rsidRPr="00E602E3" w14:paraId="796944C7" w14:textId="77777777" w:rsidTr="003A2A7C">
        <w:trPr>
          <w:trHeight w:val="315"/>
        </w:trPr>
        <w:tc>
          <w:tcPr>
            <w:tcW w:w="516" w:type="dxa"/>
            <w:shd w:val="clear" w:color="auto" w:fill="FFFFFF" w:themeFill="background1"/>
            <w:noWrap/>
            <w:vAlign w:val="bottom"/>
            <w:hideMark/>
          </w:tcPr>
          <w:p w14:paraId="0FAE0A83"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22D5F292" w14:textId="77777777" w:rsidR="00245135" w:rsidRPr="00D149CC" w:rsidRDefault="00245135" w:rsidP="003A2A7C">
            <w:pPr>
              <w:ind w:firstLineChars="100" w:firstLine="240"/>
              <w:jc w:val="left"/>
              <w:rPr>
                <w:rFonts w:ascii="Arial Narrow" w:hAnsi="Arial Narrow" w:cs="Arial"/>
                <w:strike/>
                <w:color w:val="000000"/>
                <w:sz w:val="24"/>
                <w:highlight w:val="yellow"/>
                <w:u w:val="single"/>
                <w:lang w:val="es-PE" w:eastAsia="es-PE"/>
              </w:rPr>
            </w:pPr>
            <w:r w:rsidRPr="00D149CC">
              <w:rPr>
                <w:rFonts w:ascii="Arial Narrow" w:hAnsi="Arial Narrow" w:cs="Arial"/>
                <w:strike/>
                <w:color w:val="000000"/>
                <w:sz w:val="24"/>
                <w:highlight w:val="yellow"/>
                <w:u w:val="single"/>
                <w:lang w:val="es-PE" w:eastAsia="es-PE"/>
              </w:rPr>
              <w:t>Deposito</w:t>
            </w:r>
          </w:p>
        </w:tc>
        <w:tc>
          <w:tcPr>
            <w:tcW w:w="1136" w:type="dxa"/>
            <w:shd w:val="clear" w:color="auto" w:fill="FFFFFF" w:themeFill="background1"/>
            <w:vAlign w:val="bottom"/>
            <w:hideMark/>
          </w:tcPr>
          <w:p w14:paraId="04C7A09C" w14:textId="77777777" w:rsidR="00245135" w:rsidRPr="00D149CC" w:rsidRDefault="00245135" w:rsidP="003A2A7C">
            <w:pPr>
              <w:jc w:val="center"/>
              <w:rPr>
                <w:rFonts w:ascii="Arial Narrow" w:hAnsi="Arial Narrow" w:cs="Arial"/>
                <w:strike/>
                <w:color w:val="000000"/>
                <w:sz w:val="24"/>
                <w:highlight w:val="yellow"/>
                <w:u w:val="single"/>
                <w:lang w:val="es-PE" w:eastAsia="es-PE"/>
              </w:rPr>
            </w:pPr>
            <w:r w:rsidRPr="00D149CC">
              <w:rPr>
                <w:rFonts w:ascii="Arial Narrow" w:hAnsi="Arial Narrow" w:cs="Arial"/>
                <w:strike/>
                <w:color w:val="000000"/>
                <w:sz w:val="24"/>
                <w:highlight w:val="yellow"/>
                <w:u w:val="single"/>
                <w:lang w:val="es-PE" w:eastAsia="es-PE"/>
              </w:rPr>
              <w:t>3</w:t>
            </w:r>
          </w:p>
        </w:tc>
      </w:tr>
      <w:tr w:rsidR="00245135" w:rsidRPr="00E602E3" w14:paraId="7A6DEFA3" w14:textId="77777777" w:rsidTr="003A2A7C">
        <w:trPr>
          <w:trHeight w:val="315"/>
        </w:trPr>
        <w:tc>
          <w:tcPr>
            <w:tcW w:w="516" w:type="dxa"/>
            <w:shd w:val="clear" w:color="auto" w:fill="FFFFFF" w:themeFill="background1"/>
            <w:noWrap/>
            <w:vAlign w:val="bottom"/>
            <w:hideMark/>
          </w:tcPr>
          <w:p w14:paraId="56808AC4"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1C586071" w14:textId="77777777" w:rsidR="00245135" w:rsidRPr="00D149CC" w:rsidRDefault="00245135" w:rsidP="003A2A7C">
            <w:pPr>
              <w:ind w:firstLineChars="100" w:firstLine="240"/>
              <w:jc w:val="left"/>
              <w:rPr>
                <w:rFonts w:ascii="Arial Narrow" w:hAnsi="Arial Narrow" w:cs="Arial"/>
                <w:strike/>
                <w:color w:val="000000"/>
                <w:sz w:val="24"/>
                <w:highlight w:val="yellow"/>
                <w:u w:val="single"/>
                <w:lang w:val="es-PE" w:eastAsia="es-PE"/>
              </w:rPr>
            </w:pPr>
            <w:proofErr w:type="spellStart"/>
            <w:r w:rsidRPr="00D149CC">
              <w:rPr>
                <w:rFonts w:ascii="Arial Narrow" w:hAnsi="Arial Narrow" w:cs="Arial"/>
                <w:strike/>
                <w:color w:val="000000"/>
                <w:sz w:val="24"/>
                <w:highlight w:val="yellow"/>
                <w:u w:val="single"/>
                <w:lang w:val="es-PE" w:eastAsia="es-PE"/>
              </w:rPr>
              <w:t>Ceticos</w:t>
            </w:r>
            <w:proofErr w:type="spellEnd"/>
          </w:p>
        </w:tc>
        <w:tc>
          <w:tcPr>
            <w:tcW w:w="1136" w:type="dxa"/>
            <w:shd w:val="clear" w:color="auto" w:fill="FFFFFF" w:themeFill="background1"/>
            <w:vAlign w:val="bottom"/>
            <w:hideMark/>
          </w:tcPr>
          <w:p w14:paraId="05787D5C" w14:textId="77777777" w:rsidR="00245135" w:rsidRPr="00D149CC" w:rsidRDefault="00245135" w:rsidP="003A2A7C">
            <w:pPr>
              <w:jc w:val="center"/>
              <w:rPr>
                <w:rFonts w:ascii="Arial Narrow" w:hAnsi="Arial Narrow" w:cs="Arial"/>
                <w:strike/>
                <w:color w:val="000000"/>
                <w:sz w:val="24"/>
                <w:highlight w:val="yellow"/>
                <w:u w:val="single"/>
                <w:lang w:val="es-PE" w:eastAsia="es-PE"/>
              </w:rPr>
            </w:pPr>
            <w:r w:rsidRPr="00D149CC">
              <w:rPr>
                <w:rFonts w:ascii="Arial Narrow" w:hAnsi="Arial Narrow" w:cs="Arial"/>
                <w:strike/>
                <w:color w:val="000000"/>
                <w:sz w:val="24"/>
                <w:highlight w:val="yellow"/>
                <w:u w:val="single"/>
                <w:lang w:val="es-PE" w:eastAsia="es-PE"/>
              </w:rPr>
              <w:t>3</w:t>
            </w:r>
          </w:p>
        </w:tc>
      </w:tr>
      <w:tr w:rsidR="00245135" w:rsidRPr="00E602E3" w14:paraId="68F9E770" w14:textId="77777777" w:rsidTr="003A2A7C">
        <w:trPr>
          <w:trHeight w:val="345"/>
        </w:trPr>
        <w:tc>
          <w:tcPr>
            <w:tcW w:w="516" w:type="dxa"/>
            <w:shd w:val="clear" w:color="auto" w:fill="FFFFFF" w:themeFill="background1"/>
            <w:noWrap/>
            <w:vAlign w:val="bottom"/>
            <w:hideMark/>
          </w:tcPr>
          <w:p w14:paraId="668F296A"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1D34A240" w14:textId="77777777" w:rsidR="00245135" w:rsidRPr="00D149CC" w:rsidRDefault="00245135" w:rsidP="003A2A7C">
            <w:pPr>
              <w:ind w:firstLineChars="100" w:firstLine="240"/>
              <w:jc w:val="left"/>
              <w:rPr>
                <w:rFonts w:ascii="Arial Narrow" w:hAnsi="Arial Narrow" w:cs="Arial"/>
                <w:strike/>
                <w:color w:val="000000"/>
                <w:sz w:val="24"/>
                <w:highlight w:val="yellow"/>
                <w:u w:val="single"/>
                <w:lang w:val="es-PE" w:eastAsia="es-PE"/>
              </w:rPr>
            </w:pPr>
            <w:r w:rsidRPr="00D149CC">
              <w:rPr>
                <w:rFonts w:ascii="Arial Narrow" w:hAnsi="Arial Narrow" w:cs="Arial"/>
                <w:strike/>
                <w:color w:val="000000"/>
                <w:sz w:val="24"/>
                <w:highlight w:val="yellow"/>
                <w:u w:val="single"/>
                <w:lang w:val="es-PE" w:eastAsia="es-PE"/>
              </w:rPr>
              <w:t>Reposición en Franquicia</w:t>
            </w:r>
          </w:p>
        </w:tc>
        <w:tc>
          <w:tcPr>
            <w:tcW w:w="1136" w:type="dxa"/>
            <w:shd w:val="clear" w:color="auto" w:fill="FFFFFF" w:themeFill="background1"/>
            <w:vAlign w:val="bottom"/>
            <w:hideMark/>
          </w:tcPr>
          <w:p w14:paraId="07412375" w14:textId="77777777" w:rsidR="00245135" w:rsidRPr="00D149CC" w:rsidRDefault="00245135" w:rsidP="003A2A7C">
            <w:pPr>
              <w:jc w:val="center"/>
              <w:rPr>
                <w:rFonts w:ascii="Arial Narrow" w:hAnsi="Arial Narrow" w:cs="Arial"/>
                <w:strike/>
                <w:color w:val="000000"/>
                <w:sz w:val="24"/>
                <w:highlight w:val="yellow"/>
                <w:u w:val="single"/>
                <w:lang w:val="es-PE" w:eastAsia="es-PE"/>
              </w:rPr>
            </w:pPr>
            <w:r w:rsidRPr="00D149CC">
              <w:rPr>
                <w:rFonts w:ascii="Arial Narrow" w:hAnsi="Arial Narrow" w:cs="Arial"/>
                <w:strike/>
                <w:color w:val="000000"/>
                <w:sz w:val="24"/>
                <w:highlight w:val="yellow"/>
                <w:u w:val="single"/>
                <w:lang w:val="es-PE" w:eastAsia="es-PE"/>
              </w:rPr>
              <w:t>4</w:t>
            </w:r>
          </w:p>
        </w:tc>
      </w:tr>
      <w:tr w:rsidR="00245135" w:rsidRPr="00E602E3" w14:paraId="4D451BCA" w14:textId="77777777" w:rsidTr="003A2A7C">
        <w:trPr>
          <w:trHeight w:val="315"/>
        </w:trPr>
        <w:tc>
          <w:tcPr>
            <w:tcW w:w="516" w:type="dxa"/>
            <w:shd w:val="clear" w:color="auto" w:fill="FFFFFF" w:themeFill="background1"/>
            <w:noWrap/>
            <w:vAlign w:val="bottom"/>
            <w:hideMark/>
          </w:tcPr>
          <w:p w14:paraId="5630ACC5"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2460EFCA" w14:textId="77777777" w:rsidR="00245135" w:rsidRPr="00D149CC" w:rsidRDefault="00245135" w:rsidP="003A2A7C">
            <w:pPr>
              <w:ind w:firstLineChars="100" w:firstLine="240"/>
              <w:jc w:val="left"/>
              <w:rPr>
                <w:rFonts w:ascii="Arial Narrow" w:hAnsi="Arial Narrow" w:cs="Arial"/>
                <w:strike/>
                <w:color w:val="000000"/>
                <w:sz w:val="24"/>
                <w:highlight w:val="yellow"/>
                <w:u w:val="single"/>
                <w:lang w:val="es-PE" w:eastAsia="es-PE"/>
              </w:rPr>
            </w:pPr>
            <w:r w:rsidRPr="00D149CC">
              <w:rPr>
                <w:rFonts w:ascii="Arial Narrow" w:hAnsi="Arial Narrow" w:cs="Arial"/>
                <w:strike/>
                <w:color w:val="000000"/>
                <w:sz w:val="24"/>
                <w:highlight w:val="yellow"/>
                <w:u w:val="single"/>
                <w:lang w:val="es-PE" w:eastAsia="es-PE"/>
              </w:rPr>
              <w:t>Mercancía Vigente</w:t>
            </w:r>
          </w:p>
        </w:tc>
        <w:tc>
          <w:tcPr>
            <w:tcW w:w="1136" w:type="dxa"/>
            <w:shd w:val="clear" w:color="auto" w:fill="FFFFFF" w:themeFill="background1"/>
            <w:vAlign w:val="bottom"/>
            <w:hideMark/>
          </w:tcPr>
          <w:p w14:paraId="35DBD347" w14:textId="77777777" w:rsidR="00245135" w:rsidRPr="00D149CC" w:rsidRDefault="00245135" w:rsidP="003A2A7C">
            <w:pPr>
              <w:jc w:val="center"/>
              <w:rPr>
                <w:rFonts w:ascii="Arial Narrow" w:hAnsi="Arial Narrow" w:cs="Arial"/>
                <w:strike/>
                <w:color w:val="000000"/>
                <w:sz w:val="24"/>
                <w:highlight w:val="yellow"/>
                <w:u w:val="single"/>
                <w:lang w:val="es-PE" w:eastAsia="es-PE"/>
              </w:rPr>
            </w:pPr>
            <w:r w:rsidRPr="00D149CC">
              <w:rPr>
                <w:rFonts w:ascii="Arial Narrow" w:hAnsi="Arial Narrow" w:cs="Arial"/>
                <w:strike/>
                <w:color w:val="000000"/>
                <w:sz w:val="24"/>
                <w:highlight w:val="yellow"/>
                <w:u w:val="single"/>
                <w:lang w:val="es-PE" w:eastAsia="es-PE"/>
              </w:rPr>
              <w:t>5</w:t>
            </w:r>
          </w:p>
        </w:tc>
      </w:tr>
      <w:tr w:rsidR="00245135" w:rsidRPr="00E602E3" w14:paraId="0EA3FF4A" w14:textId="77777777" w:rsidTr="003A2A7C">
        <w:trPr>
          <w:trHeight w:val="360"/>
        </w:trPr>
        <w:tc>
          <w:tcPr>
            <w:tcW w:w="516" w:type="dxa"/>
            <w:shd w:val="clear" w:color="auto" w:fill="C6D9F1" w:themeFill="text2" w:themeFillTint="33"/>
            <w:noWrap/>
            <w:vAlign w:val="bottom"/>
            <w:hideMark/>
          </w:tcPr>
          <w:p w14:paraId="6F47FBC8" w14:textId="77777777" w:rsidR="00245135" w:rsidRPr="00E602E3" w:rsidRDefault="00245135" w:rsidP="003A2A7C">
            <w:pPr>
              <w:jc w:val="righ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3</w:t>
            </w:r>
          </w:p>
        </w:tc>
        <w:tc>
          <w:tcPr>
            <w:tcW w:w="7576" w:type="dxa"/>
            <w:shd w:val="clear" w:color="auto" w:fill="C6D9F1" w:themeFill="text2" w:themeFillTint="33"/>
            <w:noWrap/>
            <w:vAlign w:val="bottom"/>
            <w:hideMark/>
          </w:tcPr>
          <w:p w14:paraId="37931AF9" w14:textId="77777777" w:rsidR="00245135" w:rsidRPr="00E602E3" w:rsidRDefault="00245135" w:rsidP="003A2A7C">
            <w:pPr>
              <w:jc w:val="lef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Segmentación del importador en función al Valor FOB</w:t>
            </w:r>
          </w:p>
        </w:tc>
        <w:tc>
          <w:tcPr>
            <w:tcW w:w="1136" w:type="dxa"/>
            <w:shd w:val="clear" w:color="auto" w:fill="C6D9F1" w:themeFill="text2" w:themeFillTint="33"/>
            <w:noWrap/>
            <w:vAlign w:val="bottom"/>
            <w:hideMark/>
          </w:tcPr>
          <w:p w14:paraId="217E8AEA" w14:textId="77777777" w:rsidR="00245135" w:rsidRPr="00E602E3" w:rsidRDefault="00245135" w:rsidP="003A2A7C">
            <w:pPr>
              <w:jc w:val="left"/>
              <w:rPr>
                <w:rFonts w:ascii="Arial Narrow" w:hAnsi="Arial Narrow" w:cs="Arial"/>
                <w:b/>
                <w:bCs/>
                <w:sz w:val="28"/>
                <w:szCs w:val="28"/>
                <w:lang w:val="es-PE" w:eastAsia="es-PE"/>
              </w:rPr>
            </w:pPr>
          </w:p>
        </w:tc>
      </w:tr>
      <w:tr w:rsidR="00245135" w:rsidRPr="00E602E3" w14:paraId="4555D512" w14:textId="77777777" w:rsidTr="003A2A7C">
        <w:trPr>
          <w:trHeight w:val="420"/>
        </w:trPr>
        <w:tc>
          <w:tcPr>
            <w:tcW w:w="516" w:type="dxa"/>
            <w:shd w:val="clear" w:color="auto" w:fill="FFFFFF" w:themeFill="background1"/>
            <w:noWrap/>
            <w:vAlign w:val="bottom"/>
            <w:hideMark/>
          </w:tcPr>
          <w:p w14:paraId="448569E9"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center"/>
            <w:hideMark/>
          </w:tcPr>
          <w:p w14:paraId="4D3CFA0B" w14:textId="77777777" w:rsidR="00245135" w:rsidRPr="00E602E3" w:rsidRDefault="00245135" w:rsidP="003A2A7C">
            <w:pPr>
              <w:jc w:val="center"/>
              <w:rPr>
                <w:rFonts w:ascii="Arial Narrow" w:hAnsi="Arial Narrow" w:cs="Arial"/>
                <w:b/>
                <w:bCs/>
                <w:color w:val="C00000"/>
                <w:sz w:val="24"/>
                <w:lang w:val="es-PE" w:eastAsia="es-PE"/>
              </w:rPr>
            </w:pPr>
            <w:r w:rsidRPr="00E602E3">
              <w:rPr>
                <w:rFonts w:ascii="Arial Narrow" w:hAnsi="Arial Narrow" w:cs="Arial"/>
                <w:b/>
                <w:bCs/>
                <w:color w:val="C00000"/>
                <w:sz w:val="24"/>
                <w:lang w:val="es-PE" w:eastAsia="es-PE"/>
              </w:rPr>
              <w:t>Descripción</w:t>
            </w:r>
          </w:p>
        </w:tc>
        <w:tc>
          <w:tcPr>
            <w:tcW w:w="1136" w:type="dxa"/>
            <w:shd w:val="clear" w:color="auto" w:fill="FFFFFF" w:themeFill="background1"/>
            <w:vAlign w:val="center"/>
            <w:hideMark/>
          </w:tcPr>
          <w:p w14:paraId="37514F23" w14:textId="77777777" w:rsidR="00245135" w:rsidRPr="00E602E3" w:rsidRDefault="00245135" w:rsidP="003A2A7C">
            <w:pPr>
              <w:jc w:val="center"/>
              <w:rPr>
                <w:rFonts w:ascii="Arial Narrow" w:hAnsi="Arial Narrow" w:cs="Arial"/>
                <w:b/>
                <w:bCs/>
                <w:color w:val="C00000"/>
                <w:sz w:val="24"/>
                <w:lang w:val="es-PE" w:eastAsia="es-PE"/>
              </w:rPr>
            </w:pPr>
            <w:r w:rsidRPr="00E602E3">
              <w:rPr>
                <w:rFonts w:ascii="Arial Narrow" w:hAnsi="Arial Narrow" w:cs="Arial"/>
                <w:b/>
                <w:bCs/>
                <w:color w:val="C00000"/>
                <w:sz w:val="24"/>
                <w:lang w:val="es-PE" w:eastAsia="es-PE"/>
              </w:rPr>
              <w:t>Peso</w:t>
            </w:r>
          </w:p>
        </w:tc>
      </w:tr>
      <w:tr w:rsidR="00245135" w:rsidRPr="00E602E3" w14:paraId="12D07791" w14:textId="77777777" w:rsidTr="003A2A7C">
        <w:trPr>
          <w:trHeight w:val="315"/>
        </w:trPr>
        <w:tc>
          <w:tcPr>
            <w:tcW w:w="516" w:type="dxa"/>
            <w:shd w:val="clear" w:color="auto" w:fill="FFFFFF" w:themeFill="background1"/>
            <w:noWrap/>
            <w:vAlign w:val="bottom"/>
            <w:hideMark/>
          </w:tcPr>
          <w:p w14:paraId="08DBE7D6"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7759BD7A"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Grande (Valor 1)</w:t>
            </w:r>
          </w:p>
        </w:tc>
        <w:tc>
          <w:tcPr>
            <w:tcW w:w="1136" w:type="dxa"/>
            <w:shd w:val="clear" w:color="auto" w:fill="FFFFFF" w:themeFill="background1"/>
            <w:hideMark/>
          </w:tcPr>
          <w:p w14:paraId="48C6EF20"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1</w:t>
            </w:r>
          </w:p>
        </w:tc>
      </w:tr>
      <w:tr w:rsidR="00245135" w:rsidRPr="00E602E3" w14:paraId="7FD4706B" w14:textId="77777777" w:rsidTr="003A2A7C">
        <w:trPr>
          <w:trHeight w:val="315"/>
        </w:trPr>
        <w:tc>
          <w:tcPr>
            <w:tcW w:w="516" w:type="dxa"/>
            <w:shd w:val="clear" w:color="auto" w:fill="FFFFFF" w:themeFill="background1"/>
            <w:noWrap/>
            <w:vAlign w:val="bottom"/>
            <w:hideMark/>
          </w:tcPr>
          <w:p w14:paraId="6287C074"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0CEF069F"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Mediano: (Valor 2)</w:t>
            </w:r>
          </w:p>
        </w:tc>
        <w:tc>
          <w:tcPr>
            <w:tcW w:w="1136" w:type="dxa"/>
            <w:shd w:val="clear" w:color="auto" w:fill="FFFFFF" w:themeFill="background1"/>
            <w:hideMark/>
          </w:tcPr>
          <w:p w14:paraId="48DDCB7E"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2</w:t>
            </w:r>
          </w:p>
        </w:tc>
      </w:tr>
      <w:tr w:rsidR="00245135" w:rsidRPr="00E602E3" w14:paraId="2B5BFD79" w14:textId="77777777" w:rsidTr="003A2A7C">
        <w:trPr>
          <w:trHeight w:val="315"/>
        </w:trPr>
        <w:tc>
          <w:tcPr>
            <w:tcW w:w="516" w:type="dxa"/>
            <w:shd w:val="clear" w:color="auto" w:fill="FFFFFF" w:themeFill="background1"/>
            <w:noWrap/>
            <w:vAlign w:val="bottom"/>
            <w:hideMark/>
          </w:tcPr>
          <w:p w14:paraId="13E9BC4C"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08E97A2B"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Pequeño: (Valor 3)</w:t>
            </w:r>
          </w:p>
        </w:tc>
        <w:tc>
          <w:tcPr>
            <w:tcW w:w="1136" w:type="dxa"/>
            <w:shd w:val="clear" w:color="auto" w:fill="FFFFFF" w:themeFill="background1"/>
            <w:hideMark/>
          </w:tcPr>
          <w:p w14:paraId="00006CD6"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3</w:t>
            </w:r>
          </w:p>
        </w:tc>
      </w:tr>
      <w:tr w:rsidR="00245135" w:rsidRPr="00E602E3" w14:paraId="0520F7DB" w14:textId="77777777" w:rsidTr="003A2A7C">
        <w:trPr>
          <w:trHeight w:val="315"/>
        </w:trPr>
        <w:tc>
          <w:tcPr>
            <w:tcW w:w="516" w:type="dxa"/>
            <w:shd w:val="clear" w:color="auto" w:fill="FFFFFF" w:themeFill="background1"/>
            <w:noWrap/>
            <w:vAlign w:val="bottom"/>
            <w:hideMark/>
          </w:tcPr>
          <w:p w14:paraId="0317D97D"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44FF3919"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 xml:space="preserve">Sin segmento (empresa recién aparecida) </w:t>
            </w:r>
          </w:p>
        </w:tc>
        <w:tc>
          <w:tcPr>
            <w:tcW w:w="1136" w:type="dxa"/>
            <w:shd w:val="clear" w:color="auto" w:fill="FFFFFF" w:themeFill="background1"/>
            <w:hideMark/>
          </w:tcPr>
          <w:p w14:paraId="0E3E3FC4"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5</w:t>
            </w:r>
          </w:p>
        </w:tc>
      </w:tr>
      <w:tr w:rsidR="00245135" w:rsidRPr="00E602E3" w14:paraId="300E4974" w14:textId="77777777" w:rsidTr="003A2A7C">
        <w:trPr>
          <w:trHeight w:val="360"/>
        </w:trPr>
        <w:tc>
          <w:tcPr>
            <w:tcW w:w="516" w:type="dxa"/>
            <w:shd w:val="clear" w:color="auto" w:fill="C6D9F1" w:themeFill="text2" w:themeFillTint="33"/>
            <w:noWrap/>
            <w:vAlign w:val="bottom"/>
            <w:hideMark/>
          </w:tcPr>
          <w:p w14:paraId="5CD14222" w14:textId="77777777" w:rsidR="00245135" w:rsidRPr="00E602E3" w:rsidRDefault="00245135" w:rsidP="003A2A7C">
            <w:pPr>
              <w:jc w:val="righ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4</w:t>
            </w:r>
          </w:p>
        </w:tc>
        <w:tc>
          <w:tcPr>
            <w:tcW w:w="7576" w:type="dxa"/>
            <w:shd w:val="clear" w:color="auto" w:fill="C6D9F1" w:themeFill="text2" w:themeFillTint="33"/>
            <w:noWrap/>
            <w:vAlign w:val="bottom"/>
            <w:hideMark/>
          </w:tcPr>
          <w:p w14:paraId="62E2E752" w14:textId="77777777" w:rsidR="00245135" w:rsidRPr="00E602E3" w:rsidRDefault="00245135" w:rsidP="003A2A7C">
            <w:pPr>
              <w:jc w:val="lef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 xml:space="preserve">Segmentación del importador en función a su frecuencia </w:t>
            </w:r>
          </w:p>
        </w:tc>
        <w:tc>
          <w:tcPr>
            <w:tcW w:w="1136" w:type="dxa"/>
            <w:shd w:val="clear" w:color="auto" w:fill="C6D9F1" w:themeFill="text2" w:themeFillTint="33"/>
            <w:noWrap/>
            <w:vAlign w:val="bottom"/>
            <w:hideMark/>
          </w:tcPr>
          <w:p w14:paraId="35D10DE1" w14:textId="77777777" w:rsidR="00245135" w:rsidRPr="00E602E3" w:rsidRDefault="00245135" w:rsidP="003A2A7C">
            <w:pPr>
              <w:jc w:val="left"/>
              <w:rPr>
                <w:rFonts w:ascii="Arial Narrow" w:hAnsi="Arial Narrow" w:cs="Arial"/>
                <w:b/>
                <w:bCs/>
                <w:sz w:val="28"/>
                <w:szCs w:val="28"/>
                <w:lang w:val="es-PE" w:eastAsia="es-PE"/>
              </w:rPr>
            </w:pPr>
          </w:p>
        </w:tc>
      </w:tr>
      <w:tr w:rsidR="00245135" w:rsidRPr="00E602E3" w14:paraId="35141EFE" w14:textId="77777777" w:rsidTr="003A2A7C">
        <w:trPr>
          <w:trHeight w:val="435"/>
        </w:trPr>
        <w:tc>
          <w:tcPr>
            <w:tcW w:w="516" w:type="dxa"/>
            <w:shd w:val="clear" w:color="auto" w:fill="FFFFFF" w:themeFill="background1"/>
            <w:noWrap/>
            <w:vAlign w:val="bottom"/>
            <w:hideMark/>
          </w:tcPr>
          <w:p w14:paraId="2F24C361"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center"/>
            <w:hideMark/>
          </w:tcPr>
          <w:p w14:paraId="30682AB8" w14:textId="77777777" w:rsidR="00245135" w:rsidRPr="00E602E3" w:rsidRDefault="00245135" w:rsidP="003A2A7C">
            <w:pPr>
              <w:jc w:val="center"/>
              <w:rPr>
                <w:rFonts w:ascii="Arial Narrow" w:hAnsi="Arial Narrow" w:cs="Arial"/>
                <w:b/>
                <w:bCs/>
                <w:color w:val="C00000"/>
                <w:sz w:val="24"/>
                <w:lang w:val="es-PE" w:eastAsia="es-PE"/>
              </w:rPr>
            </w:pPr>
            <w:r w:rsidRPr="00E602E3">
              <w:rPr>
                <w:rFonts w:ascii="Arial Narrow" w:hAnsi="Arial Narrow" w:cs="Arial"/>
                <w:b/>
                <w:bCs/>
                <w:color w:val="C00000"/>
                <w:sz w:val="24"/>
                <w:lang w:val="es-PE" w:eastAsia="es-PE"/>
              </w:rPr>
              <w:t>Descripción</w:t>
            </w:r>
          </w:p>
        </w:tc>
        <w:tc>
          <w:tcPr>
            <w:tcW w:w="1136" w:type="dxa"/>
            <w:shd w:val="clear" w:color="auto" w:fill="FFFFFF" w:themeFill="background1"/>
            <w:vAlign w:val="center"/>
            <w:hideMark/>
          </w:tcPr>
          <w:p w14:paraId="273B9D73" w14:textId="77777777" w:rsidR="00245135" w:rsidRPr="00E602E3" w:rsidRDefault="00245135" w:rsidP="003A2A7C">
            <w:pPr>
              <w:jc w:val="center"/>
              <w:rPr>
                <w:rFonts w:ascii="Arial Narrow" w:hAnsi="Arial Narrow" w:cs="Arial"/>
                <w:b/>
                <w:bCs/>
                <w:color w:val="C00000"/>
                <w:sz w:val="24"/>
                <w:lang w:val="es-PE" w:eastAsia="es-PE"/>
              </w:rPr>
            </w:pPr>
            <w:r w:rsidRPr="00E602E3">
              <w:rPr>
                <w:rFonts w:ascii="Arial Narrow" w:hAnsi="Arial Narrow" w:cs="Arial"/>
                <w:b/>
                <w:bCs/>
                <w:color w:val="C00000"/>
                <w:sz w:val="24"/>
                <w:lang w:val="es-PE" w:eastAsia="es-PE"/>
              </w:rPr>
              <w:t>Peso</w:t>
            </w:r>
          </w:p>
        </w:tc>
      </w:tr>
      <w:tr w:rsidR="00245135" w:rsidRPr="00E602E3" w14:paraId="21F7149D" w14:textId="77777777" w:rsidTr="003A2A7C">
        <w:trPr>
          <w:trHeight w:val="315"/>
        </w:trPr>
        <w:tc>
          <w:tcPr>
            <w:tcW w:w="516" w:type="dxa"/>
            <w:shd w:val="clear" w:color="auto" w:fill="FFFFFF" w:themeFill="background1"/>
            <w:noWrap/>
            <w:vAlign w:val="bottom"/>
            <w:hideMark/>
          </w:tcPr>
          <w:p w14:paraId="5FF5C46C"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727D4E61"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Permanente (Valor 1)</w:t>
            </w:r>
          </w:p>
        </w:tc>
        <w:tc>
          <w:tcPr>
            <w:tcW w:w="1136" w:type="dxa"/>
            <w:shd w:val="clear" w:color="auto" w:fill="FFFFFF" w:themeFill="background1"/>
            <w:hideMark/>
          </w:tcPr>
          <w:p w14:paraId="4C34D5B3"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1</w:t>
            </w:r>
          </w:p>
        </w:tc>
      </w:tr>
      <w:tr w:rsidR="00245135" w:rsidRPr="00E602E3" w14:paraId="10E6AA27" w14:textId="77777777" w:rsidTr="003A2A7C">
        <w:trPr>
          <w:trHeight w:val="315"/>
        </w:trPr>
        <w:tc>
          <w:tcPr>
            <w:tcW w:w="516" w:type="dxa"/>
            <w:shd w:val="clear" w:color="auto" w:fill="FFFFFF" w:themeFill="background1"/>
            <w:noWrap/>
            <w:vAlign w:val="bottom"/>
            <w:hideMark/>
          </w:tcPr>
          <w:p w14:paraId="1EDE83AF"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596E9056"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Regular (Valor 2)</w:t>
            </w:r>
          </w:p>
        </w:tc>
        <w:tc>
          <w:tcPr>
            <w:tcW w:w="1136" w:type="dxa"/>
            <w:shd w:val="clear" w:color="auto" w:fill="FFFFFF" w:themeFill="background1"/>
            <w:hideMark/>
          </w:tcPr>
          <w:p w14:paraId="01A42330"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2</w:t>
            </w:r>
          </w:p>
        </w:tc>
      </w:tr>
      <w:tr w:rsidR="00245135" w:rsidRPr="00E602E3" w14:paraId="223164DF" w14:textId="77777777" w:rsidTr="003A2A7C">
        <w:trPr>
          <w:trHeight w:val="315"/>
        </w:trPr>
        <w:tc>
          <w:tcPr>
            <w:tcW w:w="516" w:type="dxa"/>
            <w:shd w:val="clear" w:color="auto" w:fill="FFFFFF" w:themeFill="background1"/>
            <w:noWrap/>
            <w:vAlign w:val="bottom"/>
            <w:hideMark/>
          </w:tcPr>
          <w:p w14:paraId="7C1A591B"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19D95C55"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Nuevo (Valor 3)</w:t>
            </w:r>
          </w:p>
        </w:tc>
        <w:tc>
          <w:tcPr>
            <w:tcW w:w="1136" w:type="dxa"/>
            <w:shd w:val="clear" w:color="auto" w:fill="FFFFFF" w:themeFill="background1"/>
            <w:hideMark/>
          </w:tcPr>
          <w:p w14:paraId="42B7D9F5"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3</w:t>
            </w:r>
          </w:p>
        </w:tc>
      </w:tr>
      <w:tr w:rsidR="00245135" w:rsidRPr="00E602E3" w14:paraId="7B776C3E" w14:textId="77777777" w:rsidTr="003A2A7C">
        <w:trPr>
          <w:trHeight w:val="315"/>
        </w:trPr>
        <w:tc>
          <w:tcPr>
            <w:tcW w:w="516" w:type="dxa"/>
            <w:shd w:val="clear" w:color="auto" w:fill="FFFFFF" w:themeFill="background1"/>
            <w:noWrap/>
            <w:vAlign w:val="bottom"/>
            <w:hideMark/>
          </w:tcPr>
          <w:p w14:paraId="5BF782D2"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41629AE4"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Eventual (Valor 4)</w:t>
            </w:r>
          </w:p>
        </w:tc>
        <w:tc>
          <w:tcPr>
            <w:tcW w:w="1136" w:type="dxa"/>
            <w:shd w:val="clear" w:color="auto" w:fill="FFFFFF" w:themeFill="background1"/>
            <w:hideMark/>
          </w:tcPr>
          <w:p w14:paraId="7EDCE62E"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4</w:t>
            </w:r>
          </w:p>
        </w:tc>
      </w:tr>
      <w:tr w:rsidR="00245135" w:rsidRPr="00E602E3" w14:paraId="65497057" w14:textId="77777777" w:rsidTr="003A2A7C">
        <w:trPr>
          <w:trHeight w:val="315"/>
        </w:trPr>
        <w:tc>
          <w:tcPr>
            <w:tcW w:w="516" w:type="dxa"/>
            <w:shd w:val="clear" w:color="auto" w:fill="FFFFFF" w:themeFill="background1"/>
            <w:noWrap/>
            <w:vAlign w:val="bottom"/>
            <w:hideMark/>
          </w:tcPr>
          <w:p w14:paraId="2F807857"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6E957825"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 xml:space="preserve">Sin segmento (empresa recién aparecida) </w:t>
            </w:r>
          </w:p>
        </w:tc>
        <w:tc>
          <w:tcPr>
            <w:tcW w:w="1136" w:type="dxa"/>
            <w:shd w:val="clear" w:color="auto" w:fill="FFFFFF" w:themeFill="background1"/>
            <w:hideMark/>
          </w:tcPr>
          <w:p w14:paraId="772F1BC6"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5</w:t>
            </w:r>
          </w:p>
        </w:tc>
      </w:tr>
      <w:tr w:rsidR="00245135" w:rsidRPr="00E602E3" w14:paraId="4FEFAE86" w14:textId="77777777" w:rsidTr="003A2A7C">
        <w:trPr>
          <w:trHeight w:val="360"/>
        </w:trPr>
        <w:tc>
          <w:tcPr>
            <w:tcW w:w="516" w:type="dxa"/>
            <w:shd w:val="clear" w:color="auto" w:fill="C6D9F1" w:themeFill="text2" w:themeFillTint="33"/>
            <w:noWrap/>
            <w:vAlign w:val="bottom"/>
            <w:hideMark/>
          </w:tcPr>
          <w:p w14:paraId="4D67ABB9" w14:textId="77777777" w:rsidR="00245135" w:rsidRPr="00E602E3" w:rsidRDefault="00245135" w:rsidP="003A2A7C">
            <w:pPr>
              <w:jc w:val="righ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5</w:t>
            </w:r>
          </w:p>
        </w:tc>
        <w:tc>
          <w:tcPr>
            <w:tcW w:w="7576" w:type="dxa"/>
            <w:shd w:val="clear" w:color="auto" w:fill="C6D9F1" w:themeFill="text2" w:themeFillTint="33"/>
            <w:noWrap/>
            <w:vAlign w:val="bottom"/>
            <w:hideMark/>
          </w:tcPr>
          <w:p w14:paraId="1D33A430" w14:textId="77777777" w:rsidR="00245135" w:rsidRPr="00E602E3" w:rsidRDefault="00245135" w:rsidP="003A2A7C">
            <w:pPr>
              <w:jc w:val="lef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Riesgo del Consignatario</w:t>
            </w:r>
          </w:p>
        </w:tc>
        <w:tc>
          <w:tcPr>
            <w:tcW w:w="1136" w:type="dxa"/>
            <w:shd w:val="clear" w:color="auto" w:fill="C6D9F1" w:themeFill="text2" w:themeFillTint="33"/>
            <w:noWrap/>
            <w:vAlign w:val="bottom"/>
            <w:hideMark/>
          </w:tcPr>
          <w:p w14:paraId="612E7FF4" w14:textId="77777777" w:rsidR="00245135" w:rsidRPr="00E602E3" w:rsidRDefault="00245135" w:rsidP="003A2A7C">
            <w:pPr>
              <w:jc w:val="left"/>
              <w:rPr>
                <w:rFonts w:ascii="Arial Narrow" w:hAnsi="Arial Narrow" w:cs="Arial"/>
                <w:b/>
                <w:bCs/>
                <w:sz w:val="28"/>
                <w:szCs w:val="28"/>
                <w:lang w:val="es-PE" w:eastAsia="es-PE"/>
              </w:rPr>
            </w:pPr>
          </w:p>
        </w:tc>
      </w:tr>
      <w:tr w:rsidR="00245135" w:rsidRPr="00E602E3" w14:paraId="24C64ED8" w14:textId="77777777" w:rsidTr="003A2A7C">
        <w:trPr>
          <w:trHeight w:val="435"/>
        </w:trPr>
        <w:tc>
          <w:tcPr>
            <w:tcW w:w="516" w:type="dxa"/>
            <w:shd w:val="clear" w:color="auto" w:fill="FFFFFF" w:themeFill="background1"/>
            <w:noWrap/>
            <w:vAlign w:val="bottom"/>
            <w:hideMark/>
          </w:tcPr>
          <w:p w14:paraId="39072053"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center"/>
            <w:hideMark/>
          </w:tcPr>
          <w:p w14:paraId="616FDB3B" w14:textId="77777777" w:rsidR="00245135" w:rsidRPr="00E602E3" w:rsidRDefault="00245135" w:rsidP="003A2A7C">
            <w:pPr>
              <w:jc w:val="center"/>
              <w:rPr>
                <w:rFonts w:ascii="Arial Narrow" w:hAnsi="Arial Narrow" w:cs="Arial"/>
                <w:b/>
                <w:bCs/>
                <w:color w:val="C00000"/>
                <w:sz w:val="24"/>
                <w:lang w:val="es-PE" w:eastAsia="es-PE"/>
              </w:rPr>
            </w:pPr>
            <w:r w:rsidRPr="00E602E3">
              <w:rPr>
                <w:rFonts w:ascii="Arial Narrow" w:hAnsi="Arial Narrow" w:cs="Arial"/>
                <w:b/>
                <w:bCs/>
                <w:color w:val="C00000"/>
                <w:sz w:val="24"/>
                <w:lang w:val="es-PE" w:eastAsia="es-PE"/>
              </w:rPr>
              <w:t>Descripción</w:t>
            </w:r>
          </w:p>
        </w:tc>
        <w:tc>
          <w:tcPr>
            <w:tcW w:w="1136" w:type="dxa"/>
            <w:shd w:val="clear" w:color="auto" w:fill="FFFFFF" w:themeFill="background1"/>
            <w:vAlign w:val="center"/>
            <w:hideMark/>
          </w:tcPr>
          <w:p w14:paraId="1B3A406D" w14:textId="77777777" w:rsidR="00245135" w:rsidRPr="00E602E3" w:rsidRDefault="00245135" w:rsidP="003A2A7C">
            <w:pPr>
              <w:jc w:val="center"/>
              <w:rPr>
                <w:rFonts w:ascii="Arial Narrow" w:hAnsi="Arial Narrow" w:cs="Arial"/>
                <w:b/>
                <w:bCs/>
                <w:color w:val="C00000"/>
                <w:sz w:val="24"/>
                <w:lang w:val="es-PE" w:eastAsia="es-PE"/>
              </w:rPr>
            </w:pPr>
            <w:r w:rsidRPr="00E602E3">
              <w:rPr>
                <w:rFonts w:ascii="Arial Narrow" w:hAnsi="Arial Narrow" w:cs="Arial"/>
                <w:b/>
                <w:bCs/>
                <w:color w:val="C00000"/>
                <w:sz w:val="24"/>
                <w:lang w:val="es-PE" w:eastAsia="es-PE"/>
              </w:rPr>
              <w:t>Peso</w:t>
            </w:r>
          </w:p>
        </w:tc>
      </w:tr>
      <w:tr w:rsidR="00245135" w:rsidRPr="00E602E3" w14:paraId="5FDD639F" w14:textId="77777777" w:rsidTr="003A2A7C">
        <w:trPr>
          <w:trHeight w:val="315"/>
        </w:trPr>
        <w:tc>
          <w:tcPr>
            <w:tcW w:w="516" w:type="dxa"/>
            <w:shd w:val="clear" w:color="auto" w:fill="FFFFFF" w:themeFill="background1"/>
            <w:noWrap/>
            <w:vAlign w:val="bottom"/>
            <w:hideMark/>
          </w:tcPr>
          <w:p w14:paraId="66CB859D"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28D1CD60"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0 a 20</w:t>
            </w:r>
          </w:p>
        </w:tc>
        <w:tc>
          <w:tcPr>
            <w:tcW w:w="1136" w:type="dxa"/>
            <w:shd w:val="clear" w:color="auto" w:fill="FFFFFF" w:themeFill="background1"/>
            <w:hideMark/>
          </w:tcPr>
          <w:p w14:paraId="13C0A096"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1</w:t>
            </w:r>
          </w:p>
        </w:tc>
      </w:tr>
      <w:tr w:rsidR="00245135" w:rsidRPr="00E602E3" w14:paraId="64F2DFE1" w14:textId="77777777" w:rsidTr="003A2A7C">
        <w:trPr>
          <w:trHeight w:val="315"/>
        </w:trPr>
        <w:tc>
          <w:tcPr>
            <w:tcW w:w="516" w:type="dxa"/>
            <w:shd w:val="clear" w:color="auto" w:fill="FFFFFF" w:themeFill="background1"/>
            <w:noWrap/>
            <w:vAlign w:val="bottom"/>
            <w:hideMark/>
          </w:tcPr>
          <w:p w14:paraId="4B43AF64"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7EAC66FE"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21 a 40</w:t>
            </w:r>
          </w:p>
        </w:tc>
        <w:tc>
          <w:tcPr>
            <w:tcW w:w="1136" w:type="dxa"/>
            <w:shd w:val="clear" w:color="auto" w:fill="FFFFFF" w:themeFill="background1"/>
            <w:hideMark/>
          </w:tcPr>
          <w:p w14:paraId="36F80C0B"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2</w:t>
            </w:r>
          </w:p>
        </w:tc>
      </w:tr>
      <w:tr w:rsidR="00245135" w:rsidRPr="00E602E3" w14:paraId="1CBA5056" w14:textId="77777777" w:rsidTr="003A2A7C">
        <w:trPr>
          <w:trHeight w:val="315"/>
        </w:trPr>
        <w:tc>
          <w:tcPr>
            <w:tcW w:w="516" w:type="dxa"/>
            <w:shd w:val="clear" w:color="auto" w:fill="FFFFFF" w:themeFill="background1"/>
            <w:noWrap/>
            <w:vAlign w:val="bottom"/>
            <w:hideMark/>
          </w:tcPr>
          <w:p w14:paraId="5483AB6E"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5A547BFE"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41 a 60</w:t>
            </w:r>
          </w:p>
        </w:tc>
        <w:tc>
          <w:tcPr>
            <w:tcW w:w="1136" w:type="dxa"/>
            <w:shd w:val="clear" w:color="auto" w:fill="FFFFFF" w:themeFill="background1"/>
            <w:hideMark/>
          </w:tcPr>
          <w:p w14:paraId="7625A1BA"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3</w:t>
            </w:r>
          </w:p>
        </w:tc>
      </w:tr>
      <w:tr w:rsidR="00245135" w:rsidRPr="00E602E3" w14:paraId="528E5F4C" w14:textId="77777777" w:rsidTr="003A2A7C">
        <w:trPr>
          <w:trHeight w:val="315"/>
        </w:trPr>
        <w:tc>
          <w:tcPr>
            <w:tcW w:w="516" w:type="dxa"/>
            <w:shd w:val="clear" w:color="auto" w:fill="FFFFFF" w:themeFill="background1"/>
            <w:noWrap/>
            <w:vAlign w:val="bottom"/>
            <w:hideMark/>
          </w:tcPr>
          <w:p w14:paraId="32A8BF25"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0EB9C85C"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61 a 80</w:t>
            </w:r>
          </w:p>
        </w:tc>
        <w:tc>
          <w:tcPr>
            <w:tcW w:w="1136" w:type="dxa"/>
            <w:shd w:val="clear" w:color="auto" w:fill="FFFFFF" w:themeFill="background1"/>
            <w:hideMark/>
          </w:tcPr>
          <w:p w14:paraId="084823B4"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4</w:t>
            </w:r>
          </w:p>
        </w:tc>
      </w:tr>
      <w:tr w:rsidR="00245135" w:rsidRPr="00E602E3" w14:paraId="772ED76E" w14:textId="77777777" w:rsidTr="003A2A7C">
        <w:trPr>
          <w:trHeight w:val="315"/>
        </w:trPr>
        <w:tc>
          <w:tcPr>
            <w:tcW w:w="516" w:type="dxa"/>
            <w:shd w:val="clear" w:color="auto" w:fill="FFFFFF" w:themeFill="background1"/>
            <w:noWrap/>
            <w:vAlign w:val="bottom"/>
            <w:hideMark/>
          </w:tcPr>
          <w:p w14:paraId="3AEAB536"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5936A0D9"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81 a 100</w:t>
            </w:r>
          </w:p>
        </w:tc>
        <w:tc>
          <w:tcPr>
            <w:tcW w:w="1136" w:type="dxa"/>
            <w:shd w:val="clear" w:color="auto" w:fill="FFFFFF" w:themeFill="background1"/>
            <w:hideMark/>
          </w:tcPr>
          <w:p w14:paraId="1FC58292"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5</w:t>
            </w:r>
          </w:p>
        </w:tc>
      </w:tr>
      <w:tr w:rsidR="00245135" w:rsidRPr="00E602E3" w14:paraId="382C8B44" w14:textId="77777777" w:rsidTr="003A2A7C">
        <w:trPr>
          <w:trHeight w:val="315"/>
        </w:trPr>
        <w:tc>
          <w:tcPr>
            <w:tcW w:w="516" w:type="dxa"/>
            <w:shd w:val="clear" w:color="auto" w:fill="FFFFFF" w:themeFill="background1"/>
            <w:noWrap/>
            <w:vAlign w:val="bottom"/>
            <w:hideMark/>
          </w:tcPr>
          <w:p w14:paraId="5B0B803C"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63435F94"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Sin valor en la tabla</w:t>
            </w:r>
          </w:p>
        </w:tc>
        <w:tc>
          <w:tcPr>
            <w:tcW w:w="1136" w:type="dxa"/>
            <w:shd w:val="clear" w:color="auto" w:fill="FFFFFF" w:themeFill="background1"/>
            <w:hideMark/>
          </w:tcPr>
          <w:p w14:paraId="2AB68C2E"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5</w:t>
            </w:r>
          </w:p>
        </w:tc>
      </w:tr>
      <w:tr w:rsidR="00245135" w:rsidRPr="00E602E3" w14:paraId="76E19788" w14:textId="77777777" w:rsidTr="003A2A7C">
        <w:trPr>
          <w:trHeight w:val="360"/>
        </w:trPr>
        <w:tc>
          <w:tcPr>
            <w:tcW w:w="516" w:type="dxa"/>
            <w:shd w:val="clear" w:color="auto" w:fill="C6D9F1" w:themeFill="text2" w:themeFillTint="33"/>
            <w:noWrap/>
            <w:vAlign w:val="bottom"/>
            <w:hideMark/>
          </w:tcPr>
          <w:p w14:paraId="1FE77F47" w14:textId="77777777" w:rsidR="00245135" w:rsidRPr="00E602E3" w:rsidRDefault="00245135" w:rsidP="003A2A7C">
            <w:pPr>
              <w:jc w:val="righ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6</w:t>
            </w:r>
          </w:p>
        </w:tc>
        <w:tc>
          <w:tcPr>
            <w:tcW w:w="7576" w:type="dxa"/>
            <w:shd w:val="clear" w:color="auto" w:fill="C6D9F1" w:themeFill="text2" w:themeFillTint="33"/>
            <w:noWrap/>
            <w:vAlign w:val="bottom"/>
            <w:hideMark/>
          </w:tcPr>
          <w:p w14:paraId="0F0A9CE4" w14:textId="77777777" w:rsidR="00245135" w:rsidRPr="00E602E3" w:rsidRDefault="00245135" w:rsidP="003A2A7C">
            <w:pPr>
              <w:jc w:val="lef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Riesgo del Agente</w:t>
            </w:r>
          </w:p>
        </w:tc>
        <w:tc>
          <w:tcPr>
            <w:tcW w:w="1136" w:type="dxa"/>
            <w:shd w:val="clear" w:color="auto" w:fill="C6D9F1" w:themeFill="text2" w:themeFillTint="33"/>
            <w:noWrap/>
            <w:vAlign w:val="bottom"/>
            <w:hideMark/>
          </w:tcPr>
          <w:p w14:paraId="25317EFE" w14:textId="77777777" w:rsidR="00245135" w:rsidRPr="00E602E3" w:rsidRDefault="00245135" w:rsidP="003A2A7C">
            <w:pPr>
              <w:jc w:val="left"/>
              <w:rPr>
                <w:rFonts w:ascii="Arial Narrow" w:hAnsi="Arial Narrow" w:cs="Arial"/>
                <w:b/>
                <w:bCs/>
                <w:sz w:val="28"/>
                <w:szCs w:val="28"/>
                <w:lang w:val="es-PE" w:eastAsia="es-PE"/>
              </w:rPr>
            </w:pPr>
          </w:p>
        </w:tc>
      </w:tr>
      <w:tr w:rsidR="00245135" w:rsidRPr="00E602E3" w14:paraId="2509A447" w14:textId="77777777" w:rsidTr="003A2A7C">
        <w:trPr>
          <w:trHeight w:val="420"/>
        </w:trPr>
        <w:tc>
          <w:tcPr>
            <w:tcW w:w="516" w:type="dxa"/>
            <w:shd w:val="clear" w:color="auto" w:fill="FFFFFF" w:themeFill="background1"/>
            <w:noWrap/>
            <w:vAlign w:val="bottom"/>
            <w:hideMark/>
          </w:tcPr>
          <w:p w14:paraId="477F44A0"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center"/>
            <w:hideMark/>
          </w:tcPr>
          <w:p w14:paraId="787890A7" w14:textId="77777777" w:rsidR="00245135" w:rsidRPr="00E602E3" w:rsidRDefault="00245135" w:rsidP="003A2A7C">
            <w:pPr>
              <w:jc w:val="center"/>
              <w:rPr>
                <w:rFonts w:ascii="Arial Narrow" w:hAnsi="Arial Narrow" w:cs="Arial"/>
                <w:b/>
                <w:bCs/>
                <w:color w:val="C00000"/>
                <w:sz w:val="24"/>
                <w:lang w:val="es-PE" w:eastAsia="es-PE"/>
              </w:rPr>
            </w:pPr>
            <w:r w:rsidRPr="00E602E3">
              <w:rPr>
                <w:rFonts w:ascii="Arial Narrow" w:hAnsi="Arial Narrow" w:cs="Arial"/>
                <w:b/>
                <w:bCs/>
                <w:color w:val="C00000"/>
                <w:sz w:val="24"/>
                <w:lang w:val="es-PE" w:eastAsia="es-PE"/>
              </w:rPr>
              <w:t>Descripción</w:t>
            </w:r>
          </w:p>
        </w:tc>
        <w:tc>
          <w:tcPr>
            <w:tcW w:w="1136" w:type="dxa"/>
            <w:shd w:val="clear" w:color="auto" w:fill="FFFFFF" w:themeFill="background1"/>
            <w:vAlign w:val="center"/>
            <w:hideMark/>
          </w:tcPr>
          <w:p w14:paraId="44525167" w14:textId="77777777" w:rsidR="00245135" w:rsidRPr="00E602E3" w:rsidRDefault="00245135" w:rsidP="003A2A7C">
            <w:pPr>
              <w:jc w:val="center"/>
              <w:rPr>
                <w:rFonts w:ascii="Arial Narrow" w:hAnsi="Arial Narrow" w:cs="Arial"/>
                <w:b/>
                <w:bCs/>
                <w:color w:val="C00000"/>
                <w:sz w:val="24"/>
                <w:lang w:val="es-PE" w:eastAsia="es-PE"/>
              </w:rPr>
            </w:pPr>
            <w:r w:rsidRPr="00E602E3">
              <w:rPr>
                <w:rFonts w:ascii="Arial Narrow" w:hAnsi="Arial Narrow" w:cs="Arial"/>
                <w:b/>
                <w:bCs/>
                <w:color w:val="C00000"/>
                <w:sz w:val="24"/>
                <w:lang w:val="es-PE" w:eastAsia="es-PE"/>
              </w:rPr>
              <w:t>Peso</w:t>
            </w:r>
          </w:p>
        </w:tc>
      </w:tr>
      <w:tr w:rsidR="00245135" w:rsidRPr="00E602E3" w14:paraId="280F9FF8" w14:textId="77777777" w:rsidTr="003A2A7C">
        <w:trPr>
          <w:trHeight w:val="315"/>
        </w:trPr>
        <w:tc>
          <w:tcPr>
            <w:tcW w:w="516" w:type="dxa"/>
            <w:shd w:val="clear" w:color="auto" w:fill="FFFFFF" w:themeFill="background1"/>
            <w:noWrap/>
            <w:vAlign w:val="bottom"/>
            <w:hideMark/>
          </w:tcPr>
          <w:p w14:paraId="7DEFF2AF"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793E1AEF"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0 a 20</w:t>
            </w:r>
          </w:p>
        </w:tc>
        <w:tc>
          <w:tcPr>
            <w:tcW w:w="1136" w:type="dxa"/>
            <w:shd w:val="clear" w:color="auto" w:fill="FFFFFF" w:themeFill="background1"/>
            <w:hideMark/>
          </w:tcPr>
          <w:p w14:paraId="5E9C2A4C"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1</w:t>
            </w:r>
          </w:p>
        </w:tc>
      </w:tr>
      <w:tr w:rsidR="00245135" w:rsidRPr="00E602E3" w14:paraId="3DD29E9A" w14:textId="77777777" w:rsidTr="003A2A7C">
        <w:trPr>
          <w:trHeight w:val="315"/>
        </w:trPr>
        <w:tc>
          <w:tcPr>
            <w:tcW w:w="516" w:type="dxa"/>
            <w:shd w:val="clear" w:color="auto" w:fill="FFFFFF" w:themeFill="background1"/>
            <w:noWrap/>
            <w:vAlign w:val="bottom"/>
            <w:hideMark/>
          </w:tcPr>
          <w:p w14:paraId="7A78B852"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044409B8"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21 a 40</w:t>
            </w:r>
          </w:p>
        </w:tc>
        <w:tc>
          <w:tcPr>
            <w:tcW w:w="1136" w:type="dxa"/>
            <w:shd w:val="clear" w:color="auto" w:fill="FFFFFF" w:themeFill="background1"/>
            <w:hideMark/>
          </w:tcPr>
          <w:p w14:paraId="413588EC"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2</w:t>
            </w:r>
          </w:p>
        </w:tc>
      </w:tr>
      <w:tr w:rsidR="00245135" w:rsidRPr="00E602E3" w14:paraId="0531CAEB" w14:textId="77777777" w:rsidTr="003A2A7C">
        <w:trPr>
          <w:trHeight w:val="315"/>
        </w:trPr>
        <w:tc>
          <w:tcPr>
            <w:tcW w:w="516" w:type="dxa"/>
            <w:shd w:val="clear" w:color="auto" w:fill="FFFFFF" w:themeFill="background1"/>
            <w:noWrap/>
            <w:vAlign w:val="bottom"/>
            <w:hideMark/>
          </w:tcPr>
          <w:p w14:paraId="541B3DC1"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341CFDB7"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41 a 60</w:t>
            </w:r>
          </w:p>
        </w:tc>
        <w:tc>
          <w:tcPr>
            <w:tcW w:w="1136" w:type="dxa"/>
            <w:shd w:val="clear" w:color="auto" w:fill="FFFFFF" w:themeFill="background1"/>
            <w:hideMark/>
          </w:tcPr>
          <w:p w14:paraId="573E1ED6"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3</w:t>
            </w:r>
          </w:p>
        </w:tc>
      </w:tr>
      <w:tr w:rsidR="00245135" w:rsidRPr="00E602E3" w14:paraId="10887C81" w14:textId="77777777" w:rsidTr="003A2A7C">
        <w:trPr>
          <w:trHeight w:val="315"/>
        </w:trPr>
        <w:tc>
          <w:tcPr>
            <w:tcW w:w="516" w:type="dxa"/>
            <w:shd w:val="clear" w:color="auto" w:fill="FFFFFF" w:themeFill="background1"/>
            <w:noWrap/>
            <w:vAlign w:val="bottom"/>
            <w:hideMark/>
          </w:tcPr>
          <w:p w14:paraId="62423E4F"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225D4B98"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61 a 80</w:t>
            </w:r>
          </w:p>
        </w:tc>
        <w:tc>
          <w:tcPr>
            <w:tcW w:w="1136" w:type="dxa"/>
            <w:shd w:val="clear" w:color="auto" w:fill="FFFFFF" w:themeFill="background1"/>
            <w:hideMark/>
          </w:tcPr>
          <w:p w14:paraId="7029D976"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4</w:t>
            </w:r>
          </w:p>
        </w:tc>
      </w:tr>
      <w:tr w:rsidR="00245135" w:rsidRPr="00E602E3" w14:paraId="314F079B" w14:textId="77777777" w:rsidTr="003A2A7C">
        <w:trPr>
          <w:trHeight w:val="315"/>
        </w:trPr>
        <w:tc>
          <w:tcPr>
            <w:tcW w:w="516" w:type="dxa"/>
            <w:shd w:val="clear" w:color="auto" w:fill="FFFFFF" w:themeFill="background1"/>
            <w:noWrap/>
            <w:vAlign w:val="bottom"/>
            <w:hideMark/>
          </w:tcPr>
          <w:p w14:paraId="5F1D256C"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7C3181CA"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81 a 100</w:t>
            </w:r>
          </w:p>
        </w:tc>
        <w:tc>
          <w:tcPr>
            <w:tcW w:w="1136" w:type="dxa"/>
            <w:shd w:val="clear" w:color="auto" w:fill="FFFFFF" w:themeFill="background1"/>
            <w:hideMark/>
          </w:tcPr>
          <w:p w14:paraId="124D0F42"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5</w:t>
            </w:r>
          </w:p>
        </w:tc>
      </w:tr>
      <w:tr w:rsidR="00245135" w:rsidRPr="00E602E3" w14:paraId="1BB08B62" w14:textId="77777777" w:rsidTr="003A2A7C">
        <w:trPr>
          <w:trHeight w:val="315"/>
        </w:trPr>
        <w:tc>
          <w:tcPr>
            <w:tcW w:w="516" w:type="dxa"/>
            <w:shd w:val="clear" w:color="auto" w:fill="FFFFFF" w:themeFill="background1"/>
            <w:noWrap/>
            <w:vAlign w:val="bottom"/>
            <w:hideMark/>
          </w:tcPr>
          <w:p w14:paraId="3FE39ABA"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19B3AE1C"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Sin valor en la tabla</w:t>
            </w:r>
          </w:p>
        </w:tc>
        <w:tc>
          <w:tcPr>
            <w:tcW w:w="1136" w:type="dxa"/>
            <w:shd w:val="clear" w:color="auto" w:fill="FFFFFF" w:themeFill="background1"/>
            <w:hideMark/>
          </w:tcPr>
          <w:p w14:paraId="1D2B282A"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5</w:t>
            </w:r>
          </w:p>
        </w:tc>
      </w:tr>
      <w:tr w:rsidR="00245135" w:rsidRPr="00E602E3" w14:paraId="321C1B10" w14:textId="77777777" w:rsidTr="003A2A7C">
        <w:trPr>
          <w:trHeight w:val="360"/>
        </w:trPr>
        <w:tc>
          <w:tcPr>
            <w:tcW w:w="516" w:type="dxa"/>
            <w:shd w:val="clear" w:color="auto" w:fill="C6D9F1" w:themeFill="text2" w:themeFillTint="33"/>
            <w:noWrap/>
            <w:vAlign w:val="bottom"/>
            <w:hideMark/>
          </w:tcPr>
          <w:p w14:paraId="5EDFE3F3" w14:textId="77777777" w:rsidR="00245135" w:rsidRPr="00E602E3" w:rsidRDefault="00245135" w:rsidP="003A2A7C">
            <w:pPr>
              <w:jc w:val="righ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7</w:t>
            </w:r>
          </w:p>
        </w:tc>
        <w:tc>
          <w:tcPr>
            <w:tcW w:w="7576" w:type="dxa"/>
            <w:shd w:val="clear" w:color="auto" w:fill="C6D9F1" w:themeFill="text2" w:themeFillTint="33"/>
            <w:noWrap/>
            <w:vAlign w:val="bottom"/>
            <w:hideMark/>
          </w:tcPr>
          <w:p w14:paraId="4E38C7B4" w14:textId="77777777" w:rsidR="00245135" w:rsidRPr="00E602E3" w:rsidRDefault="00245135" w:rsidP="003A2A7C">
            <w:pPr>
              <w:jc w:val="lef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Riesgo por Subpartida Nacional</w:t>
            </w:r>
          </w:p>
        </w:tc>
        <w:tc>
          <w:tcPr>
            <w:tcW w:w="1136" w:type="dxa"/>
            <w:shd w:val="clear" w:color="auto" w:fill="C6D9F1" w:themeFill="text2" w:themeFillTint="33"/>
            <w:noWrap/>
            <w:vAlign w:val="bottom"/>
            <w:hideMark/>
          </w:tcPr>
          <w:p w14:paraId="735229D7" w14:textId="77777777" w:rsidR="00245135" w:rsidRPr="00E602E3" w:rsidRDefault="00245135" w:rsidP="003A2A7C">
            <w:pPr>
              <w:jc w:val="left"/>
              <w:rPr>
                <w:rFonts w:ascii="Arial Narrow" w:hAnsi="Arial Narrow" w:cs="Arial"/>
                <w:b/>
                <w:bCs/>
                <w:sz w:val="28"/>
                <w:szCs w:val="28"/>
                <w:lang w:val="es-PE" w:eastAsia="es-PE"/>
              </w:rPr>
            </w:pPr>
          </w:p>
        </w:tc>
      </w:tr>
      <w:tr w:rsidR="00245135" w:rsidRPr="00E602E3" w14:paraId="4EE61867" w14:textId="77777777" w:rsidTr="003A2A7C">
        <w:trPr>
          <w:trHeight w:val="435"/>
        </w:trPr>
        <w:tc>
          <w:tcPr>
            <w:tcW w:w="516" w:type="dxa"/>
            <w:shd w:val="clear" w:color="auto" w:fill="FFFFFF" w:themeFill="background1"/>
            <w:noWrap/>
            <w:vAlign w:val="bottom"/>
            <w:hideMark/>
          </w:tcPr>
          <w:p w14:paraId="7B46F553"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center"/>
            <w:hideMark/>
          </w:tcPr>
          <w:p w14:paraId="6C3E5A0D" w14:textId="77777777" w:rsidR="00245135" w:rsidRPr="00E602E3" w:rsidRDefault="00245135" w:rsidP="003A2A7C">
            <w:pPr>
              <w:jc w:val="center"/>
              <w:rPr>
                <w:rFonts w:ascii="Arial Narrow" w:hAnsi="Arial Narrow" w:cs="Arial"/>
                <w:b/>
                <w:bCs/>
                <w:color w:val="C00000"/>
                <w:sz w:val="24"/>
                <w:lang w:val="es-PE" w:eastAsia="es-PE"/>
              </w:rPr>
            </w:pPr>
            <w:r w:rsidRPr="00E602E3">
              <w:rPr>
                <w:rFonts w:ascii="Arial Narrow" w:hAnsi="Arial Narrow" w:cs="Arial"/>
                <w:b/>
                <w:bCs/>
                <w:color w:val="C00000"/>
                <w:sz w:val="24"/>
                <w:lang w:val="es-PE" w:eastAsia="es-PE"/>
              </w:rPr>
              <w:t>Descripción</w:t>
            </w:r>
          </w:p>
        </w:tc>
        <w:tc>
          <w:tcPr>
            <w:tcW w:w="1136" w:type="dxa"/>
            <w:shd w:val="clear" w:color="auto" w:fill="FFFFFF" w:themeFill="background1"/>
            <w:vAlign w:val="center"/>
            <w:hideMark/>
          </w:tcPr>
          <w:p w14:paraId="2F1189F4" w14:textId="77777777" w:rsidR="00245135" w:rsidRPr="00E602E3" w:rsidRDefault="00245135" w:rsidP="003A2A7C">
            <w:pPr>
              <w:jc w:val="center"/>
              <w:rPr>
                <w:rFonts w:ascii="Arial Narrow" w:hAnsi="Arial Narrow" w:cs="Arial"/>
                <w:b/>
                <w:bCs/>
                <w:color w:val="C00000"/>
                <w:sz w:val="24"/>
                <w:lang w:val="es-PE" w:eastAsia="es-PE"/>
              </w:rPr>
            </w:pPr>
            <w:r w:rsidRPr="00E602E3">
              <w:rPr>
                <w:rFonts w:ascii="Arial Narrow" w:hAnsi="Arial Narrow" w:cs="Arial"/>
                <w:b/>
                <w:bCs/>
                <w:color w:val="C00000"/>
                <w:sz w:val="24"/>
                <w:lang w:val="es-PE" w:eastAsia="es-PE"/>
              </w:rPr>
              <w:t>Peso</w:t>
            </w:r>
          </w:p>
        </w:tc>
      </w:tr>
      <w:tr w:rsidR="00245135" w:rsidRPr="00E602E3" w14:paraId="62BB5156" w14:textId="77777777" w:rsidTr="003A2A7C">
        <w:trPr>
          <w:trHeight w:val="315"/>
        </w:trPr>
        <w:tc>
          <w:tcPr>
            <w:tcW w:w="516" w:type="dxa"/>
            <w:shd w:val="clear" w:color="auto" w:fill="FFFFFF" w:themeFill="background1"/>
            <w:noWrap/>
            <w:vAlign w:val="bottom"/>
            <w:hideMark/>
          </w:tcPr>
          <w:p w14:paraId="6C42FB2F"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60AB3D1F"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0 a 20</w:t>
            </w:r>
          </w:p>
        </w:tc>
        <w:tc>
          <w:tcPr>
            <w:tcW w:w="1136" w:type="dxa"/>
            <w:shd w:val="clear" w:color="auto" w:fill="FFFFFF" w:themeFill="background1"/>
            <w:hideMark/>
          </w:tcPr>
          <w:p w14:paraId="2454C2A1"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1</w:t>
            </w:r>
          </w:p>
        </w:tc>
      </w:tr>
      <w:tr w:rsidR="00245135" w:rsidRPr="00E602E3" w14:paraId="244331F5" w14:textId="77777777" w:rsidTr="003A2A7C">
        <w:trPr>
          <w:trHeight w:val="315"/>
        </w:trPr>
        <w:tc>
          <w:tcPr>
            <w:tcW w:w="516" w:type="dxa"/>
            <w:shd w:val="clear" w:color="auto" w:fill="FFFFFF" w:themeFill="background1"/>
            <w:noWrap/>
            <w:vAlign w:val="bottom"/>
            <w:hideMark/>
          </w:tcPr>
          <w:p w14:paraId="472C2895"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041DBBE4"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21 a 40</w:t>
            </w:r>
          </w:p>
        </w:tc>
        <w:tc>
          <w:tcPr>
            <w:tcW w:w="1136" w:type="dxa"/>
            <w:shd w:val="clear" w:color="auto" w:fill="FFFFFF" w:themeFill="background1"/>
            <w:hideMark/>
          </w:tcPr>
          <w:p w14:paraId="03BDD28E"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2</w:t>
            </w:r>
          </w:p>
        </w:tc>
      </w:tr>
      <w:tr w:rsidR="00245135" w:rsidRPr="00E602E3" w14:paraId="5BD299BD" w14:textId="77777777" w:rsidTr="003A2A7C">
        <w:trPr>
          <w:trHeight w:val="315"/>
        </w:trPr>
        <w:tc>
          <w:tcPr>
            <w:tcW w:w="516" w:type="dxa"/>
            <w:shd w:val="clear" w:color="auto" w:fill="FFFFFF" w:themeFill="background1"/>
            <w:noWrap/>
            <w:vAlign w:val="bottom"/>
            <w:hideMark/>
          </w:tcPr>
          <w:p w14:paraId="40E04976"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776F1C50"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41 a 60</w:t>
            </w:r>
          </w:p>
        </w:tc>
        <w:tc>
          <w:tcPr>
            <w:tcW w:w="1136" w:type="dxa"/>
            <w:shd w:val="clear" w:color="auto" w:fill="FFFFFF" w:themeFill="background1"/>
            <w:hideMark/>
          </w:tcPr>
          <w:p w14:paraId="7C9E3134"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3</w:t>
            </w:r>
          </w:p>
        </w:tc>
      </w:tr>
      <w:tr w:rsidR="00245135" w:rsidRPr="00E602E3" w14:paraId="3692F49D" w14:textId="77777777" w:rsidTr="003A2A7C">
        <w:trPr>
          <w:trHeight w:val="315"/>
        </w:trPr>
        <w:tc>
          <w:tcPr>
            <w:tcW w:w="516" w:type="dxa"/>
            <w:shd w:val="clear" w:color="auto" w:fill="FFFFFF" w:themeFill="background1"/>
            <w:noWrap/>
            <w:vAlign w:val="bottom"/>
            <w:hideMark/>
          </w:tcPr>
          <w:p w14:paraId="3960DF9F"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546FA92F"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61 a 80</w:t>
            </w:r>
          </w:p>
        </w:tc>
        <w:tc>
          <w:tcPr>
            <w:tcW w:w="1136" w:type="dxa"/>
            <w:shd w:val="clear" w:color="auto" w:fill="FFFFFF" w:themeFill="background1"/>
            <w:hideMark/>
          </w:tcPr>
          <w:p w14:paraId="5ABA426B"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4</w:t>
            </w:r>
          </w:p>
        </w:tc>
      </w:tr>
      <w:tr w:rsidR="00245135" w:rsidRPr="00E602E3" w14:paraId="093417FF" w14:textId="77777777" w:rsidTr="003A2A7C">
        <w:trPr>
          <w:trHeight w:val="315"/>
        </w:trPr>
        <w:tc>
          <w:tcPr>
            <w:tcW w:w="516" w:type="dxa"/>
            <w:shd w:val="clear" w:color="auto" w:fill="FFFFFF" w:themeFill="background1"/>
            <w:noWrap/>
            <w:vAlign w:val="bottom"/>
            <w:hideMark/>
          </w:tcPr>
          <w:p w14:paraId="3EBEFA89"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3F9E28E5"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De 81 a 100</w:t>
            </w:r>
          </w:p>
        </w:tc>
        <w:tc>
          <w:tcPr>
            <w:tcW w:w="1136" w:type="dxa"/>
            <w:shd w:val="clear" w:color="auto" w:fill="FFFFFF" w:themeFill="background1"/>
            <w:hideMark/>
          </w:tcPr>
          <w:p w14:paraId="3193ABD7"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5</w:t>
            </w:r>
          </w:p>
        </w:tc>
      </w:tr>
      <w:tr w:rsidR="00245135" w:rsidRPr="00E602E3" w14:paraId="4BA97C64" w14:textId="77777777" w:rsidTr="003A2A7C">
        <w:trPr>
          <w:trHeight w:val="315"/>
        </w:trPr>
        <w:tc>
          <w:tcPr>
            <w:tcW w:w="516" w:type="dxa"/>
            <w:shd w:val="clear" w:color="auto" w:fill="FFFFFF" w:themeFill="background1"/>
            <w:noWrap/>
            <w:vAlign w:val="bottom"/>
            <w:hideMark/>
          </w:tcPr>
          <w:p w14:paraId="2E8950A7"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64E7E74A"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Sin valor en la tabla</w:t>
            </w:r>
          </w:p>
        </w:tc>
        <w:tc>
          <w:tcPr>
            <w:tcW w:w="1136" w:type="dxa"/>
            <w:shd w:val="clear" w:color="auto" w:fill="FFFFFF" w:themeFill="background1"/>
            <w:hideMark/>
          </w:tcPr>
          <w:p w14:paraId="2FA0ECCF"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5</w:t>
            </w:r>
          </w:p>
        </w:tc>
      </w:tr>
      <w:tr w:rsidR="00245135" w:rsidRPr="00E602E3" w14:paraId="6274D1F1" w14:textId="77777777" w:rsidTr="003A2A7C">
        <w:trPr>
          <w:trHeight w:val="360"/>
        </w:trPr>
        <w:tc>
          <w:tcPr>
            <w:tcW w:w="516" w:type="dxa"/>
            <w:shd w:val="clear" w:color="auto" w:fill="C6D9F1" w:themeFill="text2" w:themeFillTint="33"/>
            <w:noWrap/>
            <w:vAlign w:val="bottom"/>
            <w:hideMark/>
          </w:tcPr>
          <w:p w14:paraId="4015F533" w14:textId="77777777" w:rsidR="00245135" w:rsidRPr="00E602E3" w:rsidRDefault="00245135" w:rsidP="003A2A7C">
            <w:pPr>
              <w:jc w:val="righ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8</w:t>
            </w:r>
          </w:p>
        </w:tc>
        <w:tc>
          <w:tcPr>
            <w:tcW w:w="7576" w:type="dxa"/>
            <w:shd w:val="clear" w:color="auto" w:fill="C6D9F1" w:themeFill="text2" w:themeFillTint="33"/>
            <w:noWrap/>
            <w:vAlign w:val="bottom"/>
            <w:hideMark/>
          </w:tcPr>
          <w:p w14:paraId="256C7C72" w14:textId="77777777" w:rsidR="00245135" w:rsidRPr="00E602E3" w:rsidRDefault="00245135" w:rsidP="003A2A7C">
            <w:pPr>
              <w:jc w:val="lef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Riesgo por mercancía restringida</w:t>
            </w:r>
          </w:p>
        </w:tc>
        <w:tc>
          <w:tcPr>
            <w:tcW w:w="1136" w:type="dxa"/>
            <w:shd w:val="clear" w:color="auto" w:fill="C6D9F1" w:themeFill="text2" w:themeFillTint="33"/>
            <w:noWrap/>
            <w:vAlign w:val="bottom"/>
            <w:hideMark/>
          </w:tcPr>
          <w:p w14:paraId="4DEEEFDD" w14:textId="77777777" w:rsidR="00245135" w:rsidRPr="00E602E3" w:rsidRDefault="00245135" w:rsidP="003A2A7C">
            <w:pPr>
              <w:jc w:val="left"/>
              <w:rPr>
                <w:rFonts w:ascii="Arial Narrow" w:hAnsi="Arial Narrow" w:cs="Arial"/>
                <w:b/>
                <w:bCs/>
                <w:sz w:val="28"/>
                <w:szCs w:val="28"/>
                <w:lang w:val="es-PE" w:eastAsia="es-PE"/>
              </w:rPr>
            </w:pPr>
          </w:p>
        </w:tc>
      </w:tr>
      <w:tr w:rsidR="00245135" w:rsidRPr="00E602E3" w14:paraId="4E949267" w14:textId="77777777" w:rsidTr="003A2A7C">
        <w:trPr>
          <w:trHeight w:val="420"/>
        </w:trPr>
        <w:tc>
          <w:tcPr>
            <w:tcW w:w="516" w:type="dxa"/>
            <w:shd w:val="clear" w:color="auto" w:fill="FFFFFF" w:themeFill="background1"/>
            <w:noWrap/>
            <w:vAlign w:val="bottom"/>
            <w:hideMark/>
          </w:tcPr>
          <w:p w14:paraId="36A6F087"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center"/>
            <w:hideMark/>
          </w:tcPr>
          <w:p w14:paraId="3D664D0D" w14:textId="77777777" w:rsidR="00245135" w:rsidRPr="00E602E3" w:rsidRDefault="00245135" w:rsidP="003A2A7C">
            <w:pPr>
              <w:jc w:val="center"/>
              <w:rPr>
                <w:rFonts w:ascii="Arial Narrow" w:hAnsi="Arial Narrow" w:cs="Arial"/>
                <w:b/>
                <w:bCs/>
                <w:color w:val="C00000"/>
                <w:sz w:val="24"/>
                <w:lang w:val="es-PE" w:eastAsia="es-PE"/>
              </w:rPr>
            </w:pPr>
            <w:r w:rsidRPr="00E602E3">
              <w:rPr>
                <w:rFonts w:ascii="Arial Narrow" w:hAnsi="Arial Narrow" w:cs="Arial"/>
                <w:b/>
                <w:bCs/>
                <w:color w:val="C00000"/>
                <w:sz w:val="24"/>
                <w:lang w:val="es-PE" w:eastAsia="es-PE"/>
              </w:rPr>
              <w:t>Descripción</w:t>
            </w:r>
          </w:p>
        </w:tc>
        <w:tc>
          <w:tcPr>
            <w:tcW w:w="1136" w:type="dxa"/>
            <w:shd w:val="clear" w:color="auto" w:fill="FFFFFF" w:themeFill="background1"/>
            <w:vAlign w:val="center"/>
            <w:hideMark/>
          </w:tcPr>
          <w:p w14:paraId="18A6B5AE" w14:textId="77777777" w:rsidR="00245135" w:rsidRPr="00E602E3" w:rsidRDefault="00245135" w:rsidP="003A2A7C">
            <w:pPr>
              <w:jc w:val="center"/>
              <w:rPr>
                <w:rFonts w:ascii="Arial Narrow" w:hAnsi="Arial Narrow" w:cs="Arial"/>
                <w:b/>
                <w:bCs/>
                <w:color w:val="C00000"/>
                <w:sz w:val="24"/>
                <w:lang w:val="es-PE" w:eastAsia="es-PE"/>
              </w:rPr>
            </w:pPr>
            <w:r w:rsidRPr="00E602E3">
              <w:rPr>
                <w:rFonts w:ascii="Arial Narrow" w:hAnsi="Arial Narrow" w:cs="Arial"/>
                <w:b/>
                <w:bCs/>
                <w:color w:val="C00000"/>
                <w:sz w:val="24"/>
                <w:lang w:val="es-PE" w:eastAsia="es-PE"/>
              </w:rPr>
              <w:t>Peso</w:t>
            </w:r>
          </w:p>
        </w:tc>
      </w:tr>
      <w:tr w:rsidR="00245135" w:rsidRPr="00E602E3" w14:paraId="0C07333B" w14:textId="77777777" w:rsidTr="003A2A7C">
        <w:trPr>
          <w:trHeight w:val="315"/>
        </w:trPr>
        <w:tc>
          <w:tcPr>
            <w:tcW w:w="516" w:type="dxa"/>
            <w:shd w:val="clear" w:color="auto" w:fill="FFFFFF" w:themeFill="background1"/>
            <w:noWrap/>
            <w:vAlign w:val="bottom"/>
            <w:hideMark/>
          </w:tcPr>
          <w:p w14:paraId="34C14A1E"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76452C6C"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 xml:space="preserve">Subpartida restringida </w:t>
            </w:r>
          </w:p>
        </w:tc>
        <w:tc>
          <w:tcPr>
            <w:tcW w:w="1136" w:type="dxa"/>
            <w:shd w:val="clear" w:color="auto" w:fill="FFFFFF" w:themeFill="background1"/>
            <w:vAlign w:val="bottom"/>
            <w:hideMark/>
          </w:tcPr>
          <w:p w14:paraId="56C62F08"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2</w:t>
            </w:r>
          </w:p>
        </w:tc>
      </w:tr>
      <w:tr w:rsidR="00245135" w:rsidRPr="00E602E3" w14:paraId="4AA5CE92" w14:textId="77777777" w:rsidTr="003A2A7C">
        <w:trPr>
          <w:trHeight w:val="315"/>
        </w:trPr>
        <w:tc>
          <w:tcPr>
            <w:tcW w:w="516" w:type="dxa"/>
            <w:shd w:val="clear" w:color="auto" w:fill="FFFFFF" w:themeFill="background1"/>
            <w:noWrap/>
            <w:vAlign w:val="bottom"/>
            <w:hideMark/>
          </w:tcPr>
          <w:p w14:paraId="0B451270"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vAlign w:val="bottom"/>
            <w:hideMark/>
          </w:tcPr>
          <w:p w14:paraId="73E10869" w14:textId="77777777" w:rsidR="00245135" w:rsidRPr="00E602E3" w:rsidRDefault="00245135" w:rsidP="003A2A7C">
            <w:pPr>
              <w:ind w:firstLineChars="100" w:firstLine="240"/>
              <w:jc w:val="left"/>
              <w:rPr>
                <w:rFonts w:ascii="Arial Narrow" w:hAnsi="Arial Narrow" w:cs="Arial"/>
                <w:color w:val="000000"/>
                <w:sz w:val="24"/>
                <w:lang w:val="es-PE" w:eastAsia="es-PE"/>
              </w:rPr>
            </w:pPr>
            <w:r w:rsidRPr="00E602E3">
              <w:rPr>
                <w:rFonts w:ascii="Arial Narrow" w:hAnsi="Arial Narrow" w:cs="Arial"/>
                <w:color w:val="000000"/>
                <w:sz w:val="24"/>
                <w:lang w:val="es-PE" w:eastAsia="es-PE"/>
              </w:rPr>
              <w:t>Subpartida no restringida</w:t>
            </w:r>
          </w:p>
        </w:tc>
        <w:tc>
          <w:tcPr>
            <w:tcW w:w="1136" w:type="dxa"/>
            <w:shd w:val="clear" w:color="auto" w:fill="FFFFFF" w:themeFill="background1"/>
            <w:vAlign w:val="bottom"/>
            <w:hideMark/>
          </w:tcPr>
          <w:p w14:paraId="1B0C870D" w14:textId="77777777" w:rsidR="00245135" w:rsidRPr="00E602E3" w:rsidRDefault="00245135" w:rsidP="003A2A7C">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1</w:t>
            </w:r>
          </w:p>
        </w:tc>
      </w:tr>
      <w:tr w:rsidR="00245135" w:rsidRPr="00E602E3" w14:paraId="6A0F46FB" w14:textId="77777777" w:rsidTr="003A2A7C">
        <w:trPr>
          <w:trHeight w:val="255"/>
        </w:trPr>
        <w:tc>
          <w:tcPr>
            <w:tcW w:w="516" w:type="dxa"/>
            <w:shd w:val="clear" w:color="auto" w:fill="FFFFFF" w:themeFill="background1"/>
            <w:noWrap/>
            <w:vAlign w:val="bottom"/>
            <w:hideMark/>
          </w:tcPr>
          <w:p w14:paraId="55F29081" w14:textId="77777777" w:rsidR="00245135" w:rsidRPr="00E602E3" w:rsidRDefault="00245135" w:rsidP="003A2A7C">
            <w:pPr>
              <w:jc w:val="left"/>
              <w:rPr>
                <w:rFonts w:cs="Arial"/>
                <w:sz w:val="20"/>
                <w:szCs w:val="20"/>
                <w:lang w:val="es-PE" w:eastAsia="es-PE"/>
              </w:rPr>
            </w:pPr>
          </w:p>
        </w:tc>
        <w:tc>
          <w:tcPr>
            <w:tcW w:w="7576" w:type="dxa"/>
            <w:shd w:val="clear" w:color="auto" w:fill="FFFFFF" w:themeFill="background1"/>
            <w:noWrap/>
            <w:vAlign w:val="bottom"/>
            <w:hideMark/>
          </w:tcPr>
          <w:p w14:paraId="559E7A0E" w14:textId="77777777" w:rsidR="00245135" w:rsidRPr="00E602E3" w:rsidRDefault="00245135" w:rsidP="003A2A7C">
            <w:pPr>
              <w:jc w:val="left"/>
              <w:rPr>
                <w:rFonts w:cs="Arial"/>
                <w:sz w:val="20"/>
                <w:szCs w:val="20"/>
                <w:lang w:val="es-PE" w:eastAsia="es-PE"/>
              </w:rPr>
            </w:pPr>
          </w:p>
        </w:tc>
        <w:tc>
          <w:tcPr>
            <w:tcW w:w="1136" w:type="dxa"/>
            <w:shd w:val="clear" w:color="auto" w:fill="FFFFFF" w:themeFill="background1"/>
            <w:noWrap/>
            <w:vAlign w:val="bottom"/>
            <w:hideMark/>
          </w:tcPr>
          <w:p w14:paraId="3BBD5915" w14:textId="77777777" w:rsidR="00245135" w:rsidRPr="00E602E3" w:rsidRDefault="00245135" w:rsidP="003A2A7C">
            <w:pPr>
              <w:jc w:val="left"/>
              <w:rPr>
                <w:rFonts w:cs="Arial"/>
                <w:sz w:val="20"/>
                <w:szCs w:val="20"/>
                <w:lang w:val="es-PE" w:eastAsia="es-PE"/>
              </w:rPr>
            </w:pPr>
          </w:p>
        </w:tc>
      </w:tr>
    </w:tbl>
    <w:p w14:paraId="6722E88B" w14:textId="77777777" w:rsidR="006A1568" w:rsidRDefault="006A1568" w:rsidP="006A1568">
      <w:pPr>
        <w:rPr>
          <w:lang w:val="es-PE"/>
        </w:rPr>
      </w:pPr>
    </w:p>
    <w:p w14:paraId="414002C6" w14:textId="77777777" w:rsidR="006A1568" w:rsidRPr="00644619" w:rsidRDefault="006A1568" w:rsidP="006A1568">
      <w:pPr>
        <w:pStyle w:val="Ttulo2"/>
        <w:numPr>
          <w:ilvl w:val="0"/>
          <w:numId w:val="0"/>
        </w:numPr>
        <w:ind w:left="578" w:hanging="578"/>
        <w:rPr>
          <w:sz w:val="22"/>
          <w:szCs w:val="22"/>
        </w:rPr>
      </w:pPr>
      <w:bookmarkStart w:id="183" w:name="_Toc385239373"/>
      <w:r w:rsidRPr="00644619">
        <w:rPr>
          <w:sz w:val="22"/>
          <w:szCs w:val="22"/>
        </w:rPr>
        <w:t>ANEXO 0</w:t>
      </w:r>
      <w:r>
        <w:rPr>
          <w:sz w:val="22"/>
          <w:szCs w:val="22"/>
        </w:rPr>
        <w:t>4</w:t>
      </w:r>
      <w:bookmarkEnd w:id="183"/>
    </w:p>
    <w:p w14:paraId="4FB73D72" w14:textId="77777777" w:rsidR="006A1568" w:rsidRDefault="006A1568" w:rsidP="006A1568">
      <w:pPr>
        <w:rPr>
          <w:b/>
          <w:sz w:val="20"/>
          <w:szCs w:val="20"/>
          <w:lang w:val="es-PE"/>
        </w:rPr>
      </w:pPr>
    </w:p>
    <w:p w14:paraId="43BD1E3F" w14:textId="77777777" w:rsidR="006A1568" w:rsidRPr="00E602E3" w:rsidRDefault="006A1568" w:rsidP="006A1568">
      <w:pPr>
        <w:rPr>
          <w:lang w:val="es-PE"/>
        </w:rPr>
      </w:pPr>
      <w:r w:rsidRPr="00047753">
        <w:rPr>
          <w:b/>
          <w:sz w:val="20"/>
          <w:szCs w:val="20"/>
          <w:u w:val="single"/>
          <w:lang w:val="es-PE"/>
        </w:rPr>
        <w:t>Ponderación de los Criterios de Carga Laboral</w:t>
      </w:r>
      <w:r>
        <w:rPr>
          <w:b/>
          <w:sz w:val="20"/>
          <w:szCs w:val="20"/>
          <w:u w:val="single"/>
          <w:lang w:val="es-PE"/>
        </w:rPr>
        <w:t xml:space="preserve">: </w:t>
      </w:r>
      <w:r>
        <w:rPr>
          <w:sz w:val="20"/>
          <w:szCs w:val="20"/>
          <w:lang w:val="es-PE"/>
        </w:rPr>
        <w:t>Estos son los valores iniciales que deben considerarse para esta lista de criterios:</w:t>
      </w:r>
    </w:p>
    <w:p w14:paraId="493E3CF0" w14:textId="77777777" w:rsidR="006A1568" w:rsidRDefault="006A1568" w:rsidP="006A1568">
      <w:pPr>
        <w:rPr>
          <w:lang w:val="es-PE"/>
        </w:rPr>
      </w:pPr>
    </w:p>
    <w:tbl>
      <w:tblPr>
        <w:tblW w:w="8960" w:type="dxa"/>
        <w:tblInd w:w="65" w:type="dxa"/>
        <w:tblCellMar>
          <w:left w:w="70" w:type="dxa"/>
          <w:right w:w="70" w:type="dxa"/>
        </w:tblCellMar>
        <w:tblLook w:val="04A0" w:firstRow="1" w:lastRow="0" w:firstColumn="1" w:lastColumn="0" w:noHBand="0" w:noVBand="1"/>
      </w:tblPr>
      <w:tblGrid>
        <w:gridCol w:w="340"/>
        <w:gridCol w:w="6220"/>
        <w:gridCol w:w="2400"/>
      </w:tblGrid>
      <w:tr w:rsidR="006A1568" w:rsidRPr="00047753" w14:paraId="555A9048" w14:textId="77777777" w:rsidTr="003A2A7C">
        <w:trPr>
          <w:trHeight w:val="465"/>
        </w:trPr>
        <w:tc>
          <w:tcPr>
            <w:tcW w:w="6560" w:type="dxa"/>
            <w:gridSpan w:val="2"/>
            <w:tcBorders>
              <w:top w:val="single" w:sz="4" w:space="0" w:color="auto"/>
              <w:left w:val="single" w:sz="4" w:space="0" w:color="auto"/>
              <w:bottom w:val="single" w:sz="4" w:space="0" w:color="auto"/>
              <w:right w:val="single" w:sz="4" w:space="0" w:color="000000"/>
            </w:tcBorders>
            <w:shd w:val="clear" w:color="auto" w:fill="C6D9F1" w:themeFill="text2" w:themeFillTint="33"/>
            <w:vAlign w:val="center"/>
            <w:hideMark/>
          </w:tcPr>
          <w:p w14:paraId="73B4AC29" w14:textId="77777777" w:rsidR="006A1568" w:rsidRPr="00047753" w:rsidRDefault="006A1568" w:rsidP="003A2A7C">
            <w:pPr>
              <w:jc w:val="center"/>
              <w:rPr>
                <w:rFonts w:ascii="Arial Narrow" w:hAnsi="Arial Narrow" w:cs="Arial"/>
                <w:b/>
                <w:bCs/>
                <w:sz w:val="24"/>
                <w:lang w:val="es-PE" w:eastAsia="es-PE"/>
              </w:rPr>
            </w:pPr>
            <w:r w:rsidRPr="00047753">
              <w:rPr>
                <w:rFonts w:ascii="Arial Narrow" w:hAnsi="Arial Narrow" w:cs="Arial"/>
                <w:b/>
                <w:bCs/>
                <w:sz w:val="24"/>
                <w:lang w:val="es-PE" w:eastAsia="es-PE"/>
              </w:rPr>
              <w:t xml:space="preserve">CRITERIOS </w:t>
            </w:r>
          </w:p>
        </w:tc>
        <w:tc>
          <w:tcPr>
            <w:tcW w:w="2400" w:type="dxa"/>
            <w:tcBorders>
              <w:top w:val="single" w:sz="4" w:space="0" w:color="auto"/>
              <w:left w:val="nil"/>
              <w:bottom w:val="single" w:sz="4" w:space="0" w:color="auto"/>
              <w:right w:val="single" w:sz="4" w:space="0" w:color="auto"/>
            </w:tcBorders>
            <w:shd w:val="clear" w:color="auto" w:fill="C6D9F1" w:themeFill="text2" w:themeFillTint="33"/>
            <w:vAlign w:val="center"/>
            <w:hideMark/>
          </w:tcPr>
          <w:p w14:paraId="753D8D17" w14:textId="77777777" w:rsidR="006A1568" w:rsidRPr="00047753" w:rsidRDefault="006A1568" w:rsidP="003A2A7C">
            <w:pPr>
              <w:jc w:val="center"/>
              <w:rPr>
                <w:rFonts w:ascii="Arial Narrow" w:hAnsi="Arial Narrow" w:cs="Arial"/>
                <w:b/>
                <w:bCs/>
                <w:sz w:val="24"/>
                <w:lang w:val="es-PE" w:eastAsia="es-PE"/>
              </w:rPr>
            </w:pPr>
            <w:r w:rsidRPr="00047753">
              <w:rPr>
                <w:rFonts w:ascii="Arial Narrow" w:hAnsi="Arial Narrow" w:cs="Arial"/>
                <w:b/>
                <w:bCs/>
                <w:sz w:val="24"/>
                <w:lang w:val="es-PE" w:eastAsia="es-PE"/>
              </w:rPr>
              <w:t>Ponderación (%)</w:t>
            </w:r>
          </w:p>
        </w:tc>
      </w:tr>
      <w:tr w:rsidR="006A1568" w:rsidRPr="00047753" w14:paraId="025AFD56" w14:textId="77777777" w:rsidTr="003A2A7C">
        <w:trPr>
          <w:trHeight w:val="315"/>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0E5E0DC6" w14:textId="77777777" w:rsidR="006A1568" w:rsidRPr="00047753" w:rsidRDefault="006A1568" w:rsidP="003A2A7C">
            <w:pPr>
              <w:jc w:val="center"/>
              <w:rPr>
                <w:rFonts w:ascii="Arial Narrow" w:hAnsi="Arial Narrow" w:cs="Arial"/>
                <w:sz w:val="24"/>
                <w:lang w:val="es-PE" w:eastAsia="es-PE"/>
              </w:rPr>
            </w:pPr>
            <w:r w:rsidRPr="00047753">
              <w:rPr>
                <w:rFonts w:ascii="Arial Narrow" w:hAnsi="Arial Narrow" w:cs="Arial"/>
                <w:sz w:val="24"/>
                <w:lang w:val="es-PE" w:eastAsia="es-PE"/>
              </w:rPr>
              <w:t>1</w:t>
            </w:r>
          </w:p>
        </w:tc>
        <w:tc>
          <w:tcPr>
            <w:tcW w:w="6220" w:type="dxa"/>
            <w:tcBorders>
              <w:top w:val="nil"/>
              <w:left w:val="nil"/>
              <w:bottom w:val="single" w:sz="4" w:space="0" w:color="auto"/>
              <w:right w:val="single" w:sz="4" w:space="0" w:color="auto"/>
            </w:tcBorders>
            <w:shd w:val="clear" w:color="auto" w:fill="auto"/>
            <w:vAlign w:val="center"/>
            <w:hideMark/>
          </w:tcPr>
          <w:p w14:paraId="494322D2" w14:textId="77777777" w:rsidR="006A1568" w:rsidRPr="00047753" w:rsidRDefault="006A1568" w:rsidP="003A2A7C">
            <w:pPr>
              <w:ind w:firstLineChars="100" w:firstLine="240"/>
              <w:jc w:val="left"/>
              <w:rPr>
                <w:rFonts w:ascii="Arial Narrow" w:hAnsi="Arial Narrow" w:cs="Arial"/>
                <w:sz w:val="24"/>
                <w:lang w:val="es-PE" w:eastAsia="es-PE"/>
              </w:rPr>
            </w:pPr>
            <w:r w:rsidRPr="00047753">
              <w:rPr>
                <w:rFonts w:ascii="Arial Narrow" w:hAnsi="Arial Narrow" w:cs="Arial"/>
                <w:sz w:val="24"/>
                <w:lang w:val="es-PE" w:eastAsia="es-PE"/>
              </w:rPr>
              <w:t>Cantidad de series</w:t>
            </w:r>
          </w:p>
        </w:tc>
        <w:tc>
          <w:tcPr>
            <w:tcW w:w="2400" w:type="dxa"/>
            <w:tcBorders>
              <w:top w:val="nil"/>
              <w:left w:val="nil"/>
              <w:bottom w:val="single" w:sz="4" w:space="0" w:color="auto"/>
              <w:right w:val="single" w:sz="4" w:space="0" w:color="auto"/>
            </w:tcBorders>
            <w:shd w:val="clear" w:color="auto" w:fill="auto"/>
            <w:noWrap/>
            <w:vAlign w:val="bottom"/>
            <w:hideMark/>
          </w:tcPr>
          <w:p w14:paraId="2F9BAD7A" w14:textId="77777777" w:rsidR="006A1568" w:rsidRPr="00047753" w:rsidRDefault="006A1568" w:rsidP="003A2A7C">
            <w:pPr>
              <w:jc w:val="center"/>
              <w:rPr>
                <w:rFonts w:cs="Arial"/>
                <w:sz w:val="20"/>
                <w:szCs w:val="20"/>
                <w:lang w:val="es-PE" w:eastAsia="es-PE"/>
              </w:rPr>
            </w:pPr>
            <w:r w:rsidRPr="00047753">
              <w:rPr>
                <w:rFonts w:cs="Arial"/>
                <w:sz w:val="20"/>
                <w:szCs w:val="20"/>
                <w:lang w:val="es-PE" w:eastAsia="es-PE"/>
              </w:rPr>
              <w:t>10</w:t>
            </w:r>
          </w:p>
        </w:tc>
      </w:tr>
      <w:tr w:rsidR="006A1568" w:rsidRPr="00047753" w14:paraId="3CF6980A" w14:textId="77777777" w:rsidTr="003A2A7C">
        <w:trPr>
          <w:trHeight w:val="315"/>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77B581D0" w14:textId="77777777" w:rsidR="006A1568" w:rsidRPr="00047753" w:rsidRDefault="006A1568" w:rsidP="003A2A7C">
            <w:pPr>
              <w:jc w:val="center"/>
              <w:rPr>
                <w:rFonts w:ascii="Arial Narrow" w:hAnsi="Arial Narrow" w:cs="Arial"/>
                <w:sz w:val="24"/>
                <w:lang w:val="es-PE" w:eastAsia="es-PE"/>
              </w:rPr>
            </w:pPr>
            <w:r w:rsidRPr="00047753">
              <w:rPr>
                <w:rFonts w:ascii="Arial Narrow" w:hAnsi="Arial Narrow" w:cs="Arial"/>
                <w:sz w:val="24"/>
                <w:lang w:val="es-PE" w:eastAsia="es-PE"/>
              </w:rPr>
              <w:t>2</w:t>
            </w:r>
          </w:p>
        </w:tc>
        <w:tc>
          <w:tcPr>
            <w:tcW w:w="6220" w:type="dxa"/>
            <w:tcBorders>
              <w:top w:val="nil"/>
              <w:left w:val="nil"/>
              <w:bottom w:val="single" w:sz="4" w:space="0" w:color="auto"/>
              <w:right w:val="single" w:sz="4" w:space="0" w:color="auto"/>
            </w:tcBorders>
            <w:shd w:val="clear" w:color="auto" w:fill="auto"/>
            <w:vAlign w:val="center"/>
            <w:hideMark/>
          </w:tcPr>
          <w:p w14:paraId="094203E7" w14:textId="77777777" w:rsidR="006A1568" w:rsidRPr="00047753" w:rsidRDefault="006A1568" w:rsidP="003A2A7C">
            <w:pPr>
              <w:ind w:firstLineChars="100" w:firstLine="240"/>
              <w:jc w:val="left"/>
              <w:rPr>
                <w:rFonts w:ascii="Arial Narrow" w:hAnsi="Arial Narrow" w:cs="Arial"/>
                <w:sz w:val="24"/>
                <w:lang w:val="es-PE" w:eastAsia="es-PE"/>
              </w:rPr>
            </w:pPr>
            <w:r w:rsidRPr="00047753">
              <w:rPr>
                <w:rFonts w:ascii="Arial Narrow" w:hAnsi="Arial Narrow" w:cs="Arial"/>
                <w:sz w:val="24"/>
                <w:lang w:val="es-PE" w:eastAsia="es-PE"/>
              </w:rPr>
              <w:t>Régimen de precedencia</w:t>
            </w:r>
          </w:p>
        </w:tc>
        <w:tc>
          <w:tcPr>
            <w:tcW w:w="2400" w:type="dxa"/>
            <w:tcBorders>
              <w:top w:val="nil"/>
              <w:left w:val="nil"/>
              <w:bottom w:val="single" w:sz="4" w:space="0" w:color="auto"/>
              <w:right w:val="single" w:sz="4" w:space="0" w:color="auto"/>
            </w:tcBorders>
            <w:shd w:val="clear" w:color="auto" w:fill="auto"/>
            <w:noWrap/>
            <w:vAlign w:val="bottom"/>
            <w:hideMark/>
          </w:tcPr>
          <w:p w14:paraId="449C585C" w14:textId="77777777" w:rsidR="006A1568" w:rsidRPr="00047753" w:rsidRDefault="006A1568" w:rsidP="003A2A7C">
            <w:pPr>
              <w:jc w:val="center"/>
              <w:rPr>
                <w:rFonts w:cs="Arial"/>
                <w:sz w:val="20"/>
                <w:szCs w:val="20"/>
                <w:lang w:val="es-PE" w:eastAsia="es-PE"/>
              </w:rPr>
            </w:pPr>
            <w:r w:rsidRPr="00047753">
              <w:rPr>
                <w:rFonts w:cs="Arial"/>
                <w:sz w:val="20"/>
                <w:szCs w:val="20"/>
                <w:lang w:val="es-PE" w:eastAsia="es-PE"/>
              </w:rPr>
              <w:t>10</w:t>
            </w:r>
          </w:p>
        </w:tc>
      </w:tr>
      <w:tr w:rsidR="006A1568" w:rsidRPr="00047753" w14:paraId="52FCD888" w14:textId="77777777" w:rsidTr="003A2A7C">
        <w:trPr>
          <w:trHeight w:val="315"/>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5B339092" w14:textId="77777777" w:rsidR="006A1568" w:rsidRPr="00047753" w:rsidRDefault="006A1568" w:rsidP="003A2A7C">
            <w:pPr>
              <w:jc w:val="center"/>
              <w:rPr>
                <w:rFonts w:ascii="Arial Narrow" w:hAnsi="Arial Narrow" w:cs="Arial"/>
                <w:sz w:val="24"/>
                <w:lang w:val="es-PE" w:eastAsia="es-PE"/>
              </w:rPr>
            </w:pPr>
            <w:r w:rsidRPr="00047753">
              <w:rPr>
                <w:rFonts w:ascii="Arial Narrow" w:hAnsi="Arial Narrow" w:cs="Arial"/>
                <w:sz w:val="24"/>
                <w:lang w:val="es-PE" w:eastAsia="es-PE"/>
              </w:rPr>
              <w:t>3</w:t>
            </w:r>
          </w:p>
        </w:tc>
        <w:tc>
          <w:tcPr>
            <w:tcW w:w="6220" w:type="dxa"/>
            <w:tcBorders>
              <w:top w:val="nil"/>
              <w:left w:val="nil"/>
              <w:bottom w:val="single" w:sz="4" w:space="0" w:color="auto"/>
              <w:right w:val="single" w:sz="4" w:space="0" w:color="auto"/>
            </w:tcBorders>
            <w:shd w:val="clear" w:color="auto" w:fill="auto"/>
            <w:vAlign w:val="center"/>
            <w:hideMark/>
          </w:tcPr>
          <w:p w14:paraId="643E222E" w14:textId="77777777" w:rsidR="006A1568" w:rsidRPr="00047753" w:rsidRDefault="006A1568" w:rsidP="003A2A7C">
            <w:pPr>
              <w:ind w:firstLineChars="100" w:firstLine="240"/>
              <w:jc w:val="left"/>
              <w:rPr>
                <w:rFonts w:ascii="Arial Narrow" w:hAnsi="Arial Narrow" w:cs="Arial"/>
                <w:sz w:val="24"/>
                <w:lang w:val="es-PE" w:eastAsia="es-PE"/>
              </w:rPr>
            </w:pPr>
            <w:r w:rsidRPr="00047753">
              <w:rPr>
                <w:rFonts w:ascii="Arial Narrow" w:hAnsi="Arial Narrow" w:cs="Arial"/>
                <w:sz w:val="24"/>
                <w:lang w:val="es-PE" w:eastAsia="es-PE"/>
              </w:rPr>
              <w:t>Segmentación del importador en función al Valor FOB</w:t>
            </w:r>
          </w:p>
        </w:tc>
        <w:tc>
          <w:tcPr>
            <w:tcW w:w="2400" w:type="dxa"/>
            <w:tcBorders>
              <w:top w:val="nil"/>
              <w:left w:val="nil"/>
              <w:bottom w:val="single" w:sz="4" w:space="0" w:color="auto"/>
              <w:right w:val="single" w:sz="4" w:space="0" w:color="auto"/>
            </w:tcBorders>
            <w:shd w:val="clear" w:color="auto" w:fill="auto"/>
            <w:noWrap/>
            <w:vAlign w:val="bottom"/>
            <w:hideMark/>
          </w:tcPr>
          <w:p w14:paraId="3EB22331" w14:textId="77777777" w:rsidR="006A1568" w:rsidRPr="00047753" w:rsidRDefault="006A1568" w:rsidP="003A2A7C">
            <w:pPr>
              <w:jc w:val="center"/>
              <w:rPr>
                <w:rFonts w:cs="Arial"/>
                <w:sz w:val="20"/>
                <w:szCs w:val="20"/>
                <w:lang w:val="es-PE" w:eastAsia="es-PE"/>
              </w:rPr>
            </w:pPr>
            <w:r w:rsidRPr="00047753">
              <w:rPr>
                <w:rFonts w:cs="Arial"/>
                <w:sz w:val="20"/>
                <w:szCs w:val="20"/>
                <w:lang w:val="es-PE" w:eastAsia="es-PE"/>
              </w:rPr>
              <w:t>10</w:t>
            </w:r>
          </w:p>
        </w:tc>
      </w:tr>
      <w:tr w:rsidR="006A1568" w:rsidRPr="00047753" w14:paraId="57D35841" w14:textId="77777777" w:rsidTr="003A2A7C">
        <w:trPr>
          <w:trHeight w:val="315"/>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490BA90E" w14:textId="77777777" w:rsidR="006A1568" w:rsidRPr="00047753" w:rsidRDefault="006A1568" w:rsidP="003A2A7C">
            <w:pPr>
              <w:jc w:val="center"/>
              <w:rPr>
                <w:rFonts w:ascii="Arial Narrow" w:hAnsi="Arial Narrow" w:cs="Arial"/>
                <w:sz w:val="24"/>
                <w:lang w:val="es-PE" w:eastAsia="es-PE"/>
              </w:rPr>
            </w:pPr>
            <w:r w:rsidRPr="00047753">
              <w:rPr>
                <w:rFonts w:ascii="Arial Narrow" w:hAnsi="Arial Narrow" w:cs="Arial"/>
                <w:sz w:val="24"/>
                <w:lang w:val="es-PE" w:eastAsia="es-PE"/>
              </w:rPr>
              <w:t>4</w:t>
            </w:r>
          </w:p>
        </w:tc>
        <w:tc>
          <w:tcPr>
            <w:tcW w:w="6220" w:type="dxa"/>
            <w:tcBorders>
              <w:top w:val="nil"/>
              <w:left w:val="nil"/>
              <w:bottom w:val="single" w:sz="4" w:space="0" w:color="auto"/>
              <w:right w:val="single" w:sz="4" w:space="0" w:color="auto"/>
            </w:tcBorders>
            <w:shd w:val="clear" w:color="auto" w:fill="auto"/>
            <w:vAlign w:val="center"/>
            <w:hideMark/>
          </w:tcPr>
          <w:p w14:paraId="5F615B25" w14:textId="77777777" w:rsidR="006A1568" w:rsidRPr="00047753" w:rsidRDefault="006A1568" w:rsidP="003A2A7C">
            <w:pPr>
              <w:ind w:firstLineChars="100" w:firstLine="240"/>
              <w:jc w:val="left"/>
              <w:rPr>
                <w:rFonts w:ascii="Arial Narrow" w:hAnsi="Arial Narrow" w:cs="Arial"/>
                <w:sz w:val="24"/>
                <w:lang w:val="es-PE" w:eastAsia="es-PE"/>
              </w:rPr>
            </w:pPr>
            <w:r w:rsidRPr="00047753">
              <w:rPr>
                <w:rFonts w:ascii="Arial Narrow" w:hAnsi="Arial Narrow" w:cs="Arial"/>
                <w:sz w:val="24"/>
                <w:lang w:val="es-PE" w:eastAsia="es-PE"/>
              </w:rPr>
              <w:t xml:space="preserve">Segmentación del importador en función a su frecuencia </w:t>
            </w:r>
          </w:p>
        </w:tc>
        <w:tc>
          <w:tcPr>
            <w:tcW w:w="2400" w:type="dxa"/>
            <w:tcBorders>
              <w:top w:val="nil"/>
              <w:left w:val="nil"/>
              <w:bottom w:val="single" w:sz="4" w:space="0" w:color="auto"/>
              <w:right w:val="single" w:sz="4" w:space="0" w:color="auto"/>
            </w:tcBorders>
            <w:shd w:val="clear" w:color="auto" w:fill="auto"/>
            <w:noWrap/>
            <w:vAlign w:val="bottom"/>
            <w:hideMark/>
          </w:tcPr>
          <w:p w14:paraId="34F28B36" w14:textId="77777777" w:rsidR="006A1568" w:rsidRPr="00047753" w:rsidRDefault="006A1568" w:rsidP="003A2A7C">
            <w:pPr>
              <w:jc w:val="center"/>
              <w:rPr>
                <w:rFonts w:cs="Arial"/>
                <w:sz w:val="20"/>
                <w:szCs w:val="20"/>
                <w:lang w:val="es-PE" w:eastAsia="es-PE"/>
              </w:rPr>
            </w:pPr>
            <w:r w:rsidRPr="00047753">
              <w:rPr>
                <w:rFonts w:cs="Arial"/>
                <w:sz w:val="20"/>
                <w:szCs w:val="20"/>
                <w:lang w:val="es-PE" w:eastAsia="es-PE"/>
              </w:rPr>
              <w:t>10</w:t>
            </w:r>
          </w:p>
        </w:tc>
      </w:tr>
      <w:tr w:rsidR="006A1568" w:rsidRPr="00047753" w14:paraId="4A62751B" w14:textId="77777777" w:rsidTr="003A2A7C">
        <w:trPr>
          <w:trHeight w:val="315"/>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61ED93F2" w14:textId="77777777" w:rsidR="006A1568" w:rsidRPr="00047753" w:rsidRDefault="006A1568" w:rsidP="003A2A7C">
            <w:pPr>
              <w:jc w:val="center"/>
              <w:rPr>
                <w:rFonts w:ascii="Arial Narrow" w:hAnsi="Arial Narrow" w:cs="Arial"/>
                <w:sz w:val="24"/>
                <w:lang w:val="es-PE" w:eastAsia="es-PE"/>
              </w:rPr>
            </w:pPr>
            <w:r w:rsidRPr="00047753">
              <w:rPr>
                <w:rFonts w:ascii="Arial Narrow" w:hAnsi="Arial Narrow" w:cs="Arial"/>
                <w:sz w:val="24"/>
                <w:lang w:val="es-PE" w:eastAsia="es-PE"/>
              </w:rPr>
              <w:t>5</w:t>
            </w:r>
          </w:p>
        </w:tc>
        <w:tc>
          <w:tcPr>
            <w:tcW w:w="6220" w:type="dxa"/>
            <w:tcBorders>
              <w:top w:val="nil"/>
              <w:left w:val="nil"/>
              <w:bottom w:val="single" w:sz="4" w:space="0" w:color="auto"/>
              <w:right w:val="single" w:sz="4" w:space="0" w:color="auto"/>
            </w:tcBorders>
            <w:shd w:val="clear" w:color="auto" w:fill="auto"/>
            <w:vAlign w:val="center"/>
            <w:hideMark/>
          </w:tcPr>
          <w:p w14:paraId="72519F0D" w14:textId="77777777" w:rsidR="006A1568" w:rsidRPr="00047753" w:rsidRDefault="006A1568" w:rsidP="003A2A7C">
            <w:pPr>
              <w:ind w:firstLineChars="100" w:firstLine="240"/>
              <w:jc w:val="left"/>
              <w:rPr>
                <w:rFonts w:ascii="Arial Narrow" w:hAnsi="Arial Narrow" w:cs="Arial"/>
                <w:sz w:val="24"/>
                <w:lang w:val="es-PE" w:eastAsia="es-PE"/>
              </w:rPr>
            </w:pPr>
            <w:r w:rsidRPr="00047753">
              <w:rPr>
                <w:rFonts w:ascii="Arial Narrow" w:hAnsi="Arial Narrow" w:cs="Arial"/>
                <w:sz w:val="24"/>
                <w:lang w:val="es-PE" w:eastAsia="es-PE"/>
              </w:rPr>
              <w:t>Riesgo del Consignatario</w:t>
            </w:r>
          </w:p>
        </w:tc>
        <w:tc>
          <w:tcPr>
            <w:tcW w:w="2400" w:type="dxa"/>
            <w:tcBorders>
              <w:top w:val="nil"/>
              <w:left w:val="nil"/>
              <w:bottom w:val="single" w:sz="4" w:space="0" w:color="auto"/>
              <w:right w:val="single" w:sz="4" w:space="0" w:color="auto"/>
            </w:tcBorders>
            <w:shd w:val="clear" w:color="auto" w:fill="auto"/>
            <w:noWrap/>
            <w:vAlign w:val="bottom"/>
            <w:hideMark/>
          </w:tcPr>
          <w:p w14:paraId="404FA464" w14:textId="77777777" w:rsidR="006A1568" w:rsidRPr="00047753" w:rsidRDefault="006A1568" w:rsidP="003A2A7C">
            <w:pPr>
              <w:jc w:val="center"/>
              <w:rPr>
                <w:rFonts w:cs="Arial"/>
                <w:sz w:val="20"/>
                <w:szCs w:val="20"/>
                <w:lang w:val="es-PE" w:eastAsia="es-PE"/>
              </w:rPr>
            </w:pPr>
            <w:r w:rsidRPr="00047753">
              <w:rPr>
                <w:rFonts w:cs="Arial"/>
                <w:sz w:val="20"/>
                <w:szCs w:val="20"/>
                <w:lang w:val="es-PE" w:eastAsia="es-PE"/>
              </w:rPr>
              <w:t>15</w:t>
            </w:r>
          </w:p>
        </w:tc>
      </w:tr>
      <w:tr w:rsidR="006A1568" w:rsidRPr="00047753" w14:paraId="1DFF1CAE" w14:textId="77777777" w:rsidTr="003A2A7C">
        <w:trPr>
          <w:trHeight w:val="315"/>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E337269" w14:textId="77777777" w:rsidR="006A1568" w:rsidRPr="00047753" w:rsidRDefault="006A1568" w:rsidP="003A2A7C">
            <w:pPr>
              <w:jc w:val="center"/>
              <w:rPr>
                <w:rFonts w:ascii="Arial Narrow" w:hAnsi="Arial Narrow" w:cs="Arial"/>
                <w:sz w:val="24"/>
                <w:lang w:val="es-PE" w:eastAsia="es-PE"/>
              </w:rPr>
            </w:pPr>
            <w:r w:rsidRPr="00047753">
              <w:rPr>
                <w:rFonts w:ascii="Arial Narrow" w:hAnsi="Arial Narrow" w:cs="Arial"/>
                <w:sz w:val="24"/>
                <w:lang w:val="es-PE" w:eastAsia="es-PE"/>
              </w:rPr>
              <w:t>6</w:t>
            </w:r>
          </w:p>
        </w:tc>
        <w:tc>
          <w:tcPr>
            <w:tcW w:w="6220" w:type="dxa"/>
            <w:tcBorders>
              <w:top w:val="nil"/>
              <w:left w:val="nil"/>
              <w:bottom w:val="single" w:sz="4" w:space="0" w:color="auto"/>
              <w:right w:val="single" w:sz="4" w:space="0" w:color="auto"/>
            </w:tcBorders>
            <w:shd w:val="clear" w:color="auto" w:fill="auto"/>
            <w:vAlign w:val="center"/>
            <w:hideMark/>
          </w:tcPr>
          <w:p w14:paraId="56B90BAC" w14:textId="77777777" w:rsidR="006A1568" w:rsidRPr="00047753" w:rsidRDefault="006A1568" w:rsidP="003A2A7C">
            <w:pPr>
              <w:ind w:firstLineChars="100" w:firstLine="240"/>
              <w:jc w:val="left"/>
              <w:rPr>
                <w:rFonts w:ascii="Arial Narrow" w:hAnsi="Arial Narrow" w:cs="Arial"/>
                <w:sz w:val="24"/>
                <w:lang w:val="es-PE" w:eastAsia="es-PE"/>
              </w:rPr>
            </w:pPr>
            <w:r w:rsidRPr="00047753">
              <w:rPr>
                <w:rFonts w:ascii="Arial Narrow" w:hAnsi="Arial Narrow" w:cs="Arial"/>
                <w:sz w:val="24"/>
                <w:lang w:val="es-PE" w:eastAsia="es-PE"/>
              </w:rPr>
              <w:t>Riesgo del Agente</w:t>
            </w:r>
          </w:p>
        </w:tc>
        <w:tc>
          <w:tcPr>
            <w:tcW w:w="2400" w:type="dxa"/>
            <w:tcBorders>
              <w:top w:val="nil"/>
              <w:left w:val="nil"/>
              <w:bottom w:val="single" w:sz="4" w:space="0" w:color="auto"/>
              <w:right w:val="single" w:sz="4" w:space="0" w:color="auto"/>
            </w:tcBorders>
            <w:shd w:val="clear" w:color="auto" w:fill="auto"/>
            <w:noWrap/>
            <w:vAlign w:val="bottom"/>
            <w:hideMark/>
          </w:tcPr>
          <w:p w14:paraId="1401A40C" w14:textId="77777777" w:rsidR="006A1568" w:rsidRPr="00047753" w:rsidRDefault="006A1568" w:rsidP="003A2A7C">
            <w:pPr>
              <w:jc w:val="center"/>
              <w:rPr>
                <w:rFonts w:cs="Arial"/>
                <w:sz w:val="20"/>
                <w:szCs w:val="20"/>
                <w:lang w:val="es-PE" w:eastAsia="es-PE"/>
              </w:rPr>
            </w:pPr>
            <w:r w:rsidRPr="00047753">
              <w:rPr>
                <w:rFonts w:cs="Arial"/>
                <w:sz w:val="20"/>
                <w:szCs w:val="20"/>
                <w:lang w:val="es-PE" w:eastAsia="es-PE"/>
              </w:rPr>
              <w:t>15</w:t>
            </w:r>
          </w:p>
        </w:tc>
      </w:tr>
      <w:tr w:rsidR="006A1568" w:rsidRPr="00047753" w14:paraId="4271DFF3" w14:textId="77777777" w:rsidTr="003A2A7C">
        <w:trPr>
          <w:trHeight w:val="315"/>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5EFBFB27" w14:textId="77777777" w:rsidR="006A1568" w:rsidRPr="00047753" w:rsidRDefault="006A1568" w:rsidP="003A2A7C">
            <w:pPr>
              <w:jc w:val="center"/>
              <w:rPr>
                <w:rFonts w:ascii="Arial Narrow" w:hAnsi="Arial Narrow" w:cs="Arial"/>
                <w:sz w:val="24"/>
                <w:lang w:val="es-PE" w:eastAsia="es-PE"/>
              </w:rPr>
            </w:pPr>
            <w:r w:rsidRPr="00047753">
              <w:rPr>
                <w:rFonts w:ascii="Arial Narrow" w:hAnsi="Arial Narrow" w:cs="Arial"/>
                <w:sz w:val="24"/>
                <w:lang w:val="es-PE" w:eastAsia="es-PE"/>
              </w:rPr>
              <w:t>7</w:t>
            </w:r>
          </w:p>
        </w:tc>
        <w:tc>
          <w:tcPr>
            <w:tcW w:w="6220" w:type="dxa"/>
            <w:tcBorders>
              <w:top w:val="nil"/>
              <w:left w:val="nil"/>
              <w:bottom w:val="single" w:sz="4" w:space="0" w:color="auto"/>
              <w:right w:val="single" w:sz="4" w:space="0" w:color="auto"/>
            </w:tcBorders>
            <w:shd w:val="clear" w:color="auto" w:fill="auto"/>
            <w:vAlign w:val="center"/>
            <w:hideMark/>
          </w:tcPr>
          <w:p w14:paraId="03DEED00" w14:textId="77777777" w:rsidR="006A1568" w:rsidRPr="00047753" w:rsidRDefault="006A1568" w:rsidP="003A2A7C">
            <w:pPr>
              <w:ind w:firstLineChars="100" w:firstLine="240"/>
              <w:jc w:val="left"/>
              <w:rPr>
                <w:rFonts w:ascii="Arial Narrow" w:hAnsi="Arial Narrow" w:cs="Arial"/>
                <w:sz w:val="24"/>
                <w:lang w:val="es-PE" w:eastAsia="es-PE"/>
              </w:rPr>
            </w:pPr>
            <w:r w:rsidRPr="00047753">
              <w:rPr>
                <w:rFonts w:ascii="Arial Narrow" w:hAnsi="Arial Narrow" w:cs="Arial"/>
                <w:sz w:val="24"/>
                <w:lang w:val="es-PE" w:eastAsia="es-PE"/>
              </w:rPr>
              <w:t>Riesgo por Subpartida Nacional</w:t>
            </w:r>
          </w:p>
        </w:tc>
        <w:tc>
          <w:tcPr>
            <w:tcW w:w="2400" w:type="dxa"/>
            <w:tcBorders>
              <w:top w:val="nil"/>
              <w:left w:val="nil"/>
              <w:bottom w:val="single" w:sz="4" w:space="0" w:color="auto"/>
              <w:right w:val="single" w:sz="4" w:space="0" w:color="auto"/>
            </w:tcBorders>
            <w:shd w:val="clear" w:color="auto" w:fill="auto"/>
            <w:noWrap/>
            <w:vAlign w:val="bottom"/>
            <w:hideMark/>
          </w:tcPr>
          <w:p w14:paraId="1A36C6B5" w14:textId="77777777" w:rsidR="006A1568" w:rsidRPr="00047753" w:rsidRDefault="006A1568" w:rsidP="003A2A7C">
            <w:pPr>
              <w:jc w:val="center"/>
              <w:rPr>
                <w:rFonts w:cs="Arial"/>
                <w:sz w:val="20"/>
                <w:szCs w:val="20"/>
                <w:lang w:val="es-PE" w:eastAsia="es-PE"/>
              </w:rPr>
            </w:pPr>
            <w:r w:rsidRPr="00047753">
              <w:rPr>
                <w:rFonts w:cs="Arial"/>
                <w:sz w:val="20"/>
                <w:szCs w:val="20"/>
                <w:lang w:val="es-PE" w:eastAsia="es-PE"/>
              </w:rPr>
              <w:t>20</w:t>
            </w:r>
          </w:p>
        </w:tc>
      </w:tr>
      <w:tr w:rsidR="006A1568" w:rsidRPr="00047753" w14:paraId="0E6ABA4F" w14:textId="77777777" w:rsidTr="003A2A7C">
        <w:trPr>
          <w:trHeight w:val="315"/>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25A95115" w14:textId="77777777" w:rsidR="006A1568" w:rsidRPr="00047753" w:rsidRDefault="006A1568" w:rsidP="003A2A7C">
            <w:pPr>
              <w:jc w:val="center"/>
              <w:rPr>
                <w:rFonts w:ascii="Arial Narrow" w:hAnsi="Arial Narrow" w:cs="Arial"/>
                <w:sz w:val="24"/>
                <w:lang w:val="es-PE" w:eastAsia="es-PE"/>
              </w:rPr>
            </w:pPr>
            <w:r w:rsidRPr="00047753">
              <w:rPr>
                <w:rFonts w:ascii="Arial Narrow" w:hAnsi="Arial Narrow" w:cs="Arial"/>
                <w:sz w:val="24"/>
                <w:lang w:val="es-PE" w:eastAsia="es-PE"/>
              </w:rPr>
              <w:t>8</w:t>
            </w:r>
          </w:p>
        </w:tc>
        <w:tc>
          <w:tcPr>
            <w:tcW w:w="6220" w:type="dxa"/>
            <w:tcBorders>
              <w:top w:val="nil"/>
              <w:left w:val="nil"/>
              <w:bottom w:val="single" w:sz="4" w:space="0" w:color="auto"/>
              <w:right w:val="single" w:sz="4" w:space="0" w:color="auto"/>
            </w:tcBorders>
            <w:shd w:val="clear" w:color="auto" w:fill="auto"/>
            <w:vAlign w:val="center"/>
            <w:hideMark/>
          </w:tcPr>
          <w:p w14:paraId="6B986A5E" w14:textId="77777777" w:rsidR="006A1568" w:rsidRPr="00047753" w:rsidRDefault="006A1568" w:rsidP="003A2A7C">
            <w:pPr>
              <w:ind w:firstLineChars="100" w:firstLine="240"/>
              <w:jc w:val="left"/>
              <w:rPr>
                <w:rFonts w:ascii="Arial Narrow" w:hAnsi="Arial Narrow" w:cs="Arial"/>
                <w:sz w:val="24"/>
                <w:lang w:val="es-PE" w:eastAsia="es-PE"/>
              </w:rPr>
            </w:pPr>
            <w:r w:rsidRPr="00047753">
              <w:rPr>
                <w:rFonts w:ascii="Arial Narrow" w:hAnsi="Arial Narrow" w:cs="Arial"/>
                <w:sz w:val="24"/>
                <w:lang w:val="es-PE" w:eastAsia="es-PE"/>
              </w:rPr>
              <w:t>Riesgo por mercancía restringida</w:t>
            </w:r>
          </w:p>
        </w:tc>
        <w:tc>
          <w:tcPr>
            <w:tcW w:w="2400" w:type="dxa"/>
            <w:tcBorders>
              <w:top w:val="nil"/>
              <w:left w:val="nil"/>
              <w:bottom w:val="single" w:sz="4" w:space="0" w:color="auto"/>
              <w:right w:val="single" w:sz="4" w:space="0" w:color="auto"/>
            </w:tcBorders>
            <w:shd w:val="clear" w:color="auto" w:fill="auto"/>
            <w:noWrap/>
            <w:vAlign w:val="bottom"/>
            <w:hideMark/>
          </w:tcPr>
          <w:p w14:paraId="51358CE3" w14:textId="77777777" w:rsidR="006A1568" w:rsidRPr="00047753" w:rsidRDefault="006A1568" w:rsidP="003A2A7C">
            <w:pPr>
              <w:jc w:val="center"/>
              <w:rPr>
                <w:rFonts w:cs="Arial"/>
                <w:sz w:val="20"/>
                <w:szCs w:val="20"/>
                <w:lang w:val="es-PE" w:eastAsia="es-PE"/>
              </w:rPr>
            </w:pPr>
            <w:r w:rsidRPr="00047753">
              <w:rPr>
                <w:rFonts w:cs="Arial"/>
                <w:sz w:val="20"/>
                <w:szCs w:val="20"/>
                <w:lang w:val="es-PE" w:eastAsia="es-PE"/>
              </w:rPr>
              <w:t>10</w:t>
            </w:r>
          </w:p>
        </w:tc>
      </w:tr>
      <w:tr w:rsidR="006A1568" w:rsidRPr="00047753" w14:paraId="3619CF20" w14:textId="77777777" w:rsidTr="003A2A7C">
        <w:trPr>
          <w:trHeight w:val="315"/>
        </w:trPr>
        <w:tc>
          <w:tcPr>
            <w:tcW w:w="65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2F7A1402" w14:textId="77777777" w:rsidR="006A1568" w:rsidRPr="00047753" w:rsidRDefault="006A1568" w:rsidP="003A2A7C">
            <w:pPr>
              <w:jc w:val="center"/>
              <w:rPr>
                <w:rFonts w:ascii="Arial Narrow" w:hAnsi="Arial Narrow" w:cs="Arial"/>
                <w:b/>
                <w:bCs/>
                <w:sz w:val="24"/>
                <w:lang w:val="es-PE" w:eastAsia="es-PE"/>
              </w:rPr>
            </w:pPr>
            <w:r w:rsidRPr="00047753">
              <w:rPr>
                <w:rFonts w:ascii="Arial Narrow" w:hAnsi="Arial Narrow" w:cs="Arial"/>
                <w:b/>
                <w:bCs/>
                <w:sz w:val="24"/>
                <w:lang w:val="es-PE" w:eastAsia="es-PE"/>
              </w:rPr>
              <w:t>TOTAL</w:t>
            </w:r>
          </w:p>
        </w:tc>
        <w:tc>
          <w:tcPr>
            <w:tcW w:w="2400" w:type="dxa"/>
            <w:tcBorders>
              <w:top w:val="nil"/>
              <w:left w:val="nil"/>
              <w:bottom w:val="single" w:sz="4" w:space="0" w:color="auto"/>
              <w:right w:val="single" w:sz="4" w:space="0" w:color="auto"/>
            </w:tcBorders>
            <w:shd w:val="clear" w:color="auto" w:fill="auto"/>
            <w:vAlign w:val="center"/>
            <w:hideMark/>
          </w:tcPr>
          <w:p w14:paraId="795E6A1D" w14:textId="77777777" w:rsidR="006A1568" w:rsidRPr="00047753" w:rsidRDefault="006A1568" w:rsidP="003A2A7C">
            <w:pPr>
              <w:jc w:val="center"/>
              <w:rPr>
                <w:rFonts w:ascii="Arial Narrow" w:hAnsi="Arial Narrow" w:cs="Arial"/>
                <w:b/>
                <w:sz w:val="24"/>
                <w:lang w:val="es-PE" w:eastAsia="es-PE"/>
              </w:rPr>
            </w:pPr>
            <w:r w:rsidRPr="00047753">
              <w:rPr>
                <w:rFonts w:ascii="Arial Narrow" w:hAnsi="Arial Narrow" w:cs="Arial"/>
                <w:b/>
                <w:sz w:val="24"/>
                <w:lang w:val="es-PE" w:eastAsia="es-PE"/>
              </w:rPr>
              <w:t>100</w:t>
            </w:r>
          </w:p>
        </w:tc>
      </w:tr>
    </w:tbl>
    <w:p w14:paraId="172BCA61" w14:textId="77777777" w:rsidR="006A1568" w:rsidRDefault="006A1568" w:rsidP="006A1568">
      <w:pPr>
        <w:rPr>
          <w:lang w:val="es-PE"/>
        </w:rPr>
      </w:pPr>
    </w:p>
    <w:p w14:paraId="05FFB738" w14:textId="77777777" w:rsidR="00FB73DB" w:rsidRDefault="00FB73DB">
      <w:pPr>
        <w:jc w:val="left"/>
        <w:rPr>
          <w:lang w:val="es-PE"/>
        </w:rPr>
      </w:pPr>
      <w:r>
        <w:rPr>
          <w:lang w:val="es-PE"/>
        </w:rPr>
        <w:br w:type="page"/>
      </w:r>
    </w:p>
    <w:p w14:paraId="3E2499DD" w14:textId="77777777" w:rsidR="006A1568" w:rsidRDefault="006A1568" w:rsidP="006A1568">
      <w:pPr>
        <w:pStyle w:val="Ttulo2"/>
        <w:numPr>
          <w:ilvl w:val="0"/>
          <w:numId w:val="0"/>
        </w:numPr>
        <w:ind w:left="578" w:hanging="578"/>
        <w:rPr>
          <w:sz w:val="22"/>
          <w:szCs w:val="22"/>
        </w:rPr>
      </w:pPr>
    </w:p>
    <w:p w14:paraId="1D2F87CF" w14:textId="77777777" w:rsidR="006A1A4D" w:rsidRPr="00644619" w:rsidRDefault="006A1A4D" w:rsidP="006A1A4D">
      <w:pPr>
        <w:pStyle w:val="Ttulo2"/>
        <w:numPr>
          <w:ilvl w:val="0"/>
          <w:numId w:val="0"/>
        </w:numPr>
        <w:ind w:left="578" w:hanging="578"/>
        <w:rPr>
          <w:sz w:val="22"/>
          <w:szCs w:val="22"/>
        </w:rPr>
      </w:pPr>
      <w:r w:rsidRPr="00644619">
        <w:rPr>
          <w:sz w:val="22"/>
          <w:szCs w:val="22"/>
        </w:rPr>
        <w:t>ANEXO 0</w:t>
      </w:r>
      <w:r w:rsidR="006D477A">
        <w:rPr>
          <w:sz w:val="22"/>
          <w:szCs w:val="22"/>
        </w:rPr>
        <w:t>5</w:t>
      </w:r>
    </w:p>
    <w:p w14:paraId="4379BF7B" w14:textId="77777777" w:rsidR="006A1A4D" w:rsidRDefault="006A1A4D" w:rsidP="006A1A4D">
      <w:pPr>
        <w:rPr>
          <w:b/>
          <w:sz w:val="20"/>
          <w:szCs w:val="20"/>
          <w:lang w:val="es-PE"/>
        </w:rPr>
      </w:pPr>
    </w:p>
    <w:p w14:paraId="30B39CC3" w14:textId="77777777" w:rsidR="006A1A4D" w:rsidRDefault="006D477A" w:rsidP="006A1A4D">
      <w:pPr>
        <w:rPr>
          <w:sz w:val="20"/>
          <w:szCs w:val="20"/>
          <w:lang w:val="es-PE"/>
        </w:rPr>
      </w:pPr>
      <w:r>
        <w:rPr>
          <w:b/>
          <w:sz w:val="20"/>
          <w:szCs w:val="20"/>
          <w:u w:val="single"/>
          <w:lang w:val="es-PE"/>
        </w:rPr>
        <w:t>Jurisdicciones</w:t>
      </w:r>
      <w:r w:rsidR="006A1A4D">
        <w:rPr>
          <w:b/>
          <w:sz w:val="20"/>
          <w:szCs w:val="20"/>
          <w:u w:val="single"/>
          <w:lang w:val="es-PE"/>
        </w:rPr>
        <w:t>:</w:t>
      </w:r>
      <w:r w:rsidRPr="006D477A">
        <w:rPr>
          <w:b/>
          <w:sz w:val="20"/>
          <w:szCs w:val="20"/>
          <w:lang w:val="es-PE"/>
        </w:rPr>
        <w:t xml:space="preserve"> </w:t>
      </w:r>
      <w:r w:rsidR="006A1A4D">
        <w:rPr>
          <w:sz w:val="20"/>
          <w:szCs w:val="20"/>
          <w:lang w:val="es-PE"/>
        </w:rPr>
        <w:t xml:space="preserve">Estos son los valores iniciales que deben considerarse para </w:t>
      </w:r>
      <w:r>
        <w:rPr>
          <w:sz w:val="20"/>
          <w:szCs w:val="20"/>
          <w:lang w:val="es-PE"/>
        </w:rPr>
        <w:t>las Jurisdicciones</w:t>
      </w:r>
      <w:r w:rsidR="006A1A4D">
        <w:rPr>
          <w:sz w:val="20"/>
          <w:szCs w:val="20"/>
          <w:lang w:val="es-PE"/>
        </w:rPr>
        <w:t>:</w:t>
      </w:r>
    </w:p>
    <w:p w14:paraId="7591BED3" w14:textId="77777777" w:rsidR="00FB73DB" w:rsidRPr="00E602E3" w:rsidRDefault="00FB73DB" w:rsidP="006A1A4D">
      <w:pPr>
        <w:rPr>
          <w:lang w:val="es-PE"/>
        </w:rPr>
      </w:pPr>
    </w:p>
    <w:tbl>
      <w:tblPr>
        <w:tblW w:w="922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516"/>
        <w:gridCol w:w="7576"/>
        <w:gridCol w:w="1136"/>
      </w:tblGrid>
      <w:tr w:rsidR="006D477A" w:rsidRPr="00E602E3" w14:paraId="4A0D8B5C" w14:textId="77777777" w:rsidTr="004A291F">
        <w:trPr>
          <w:trHeight w:val="360"/>
        </w:trPr>
        <w:tc>
          <w:tcPr>
            <w:tcW w:w="516" w:type="dxa"/>
            <w:shd w:val="clear" w:color="auto" w:fill="C6D9F1" w:themeFill="text2" w:themeFillTint="33"/>
            <w:noWrap/>
            <w:vAlign w:val="bottom"/>
            <w:hideMark/>
          </w:tcPr>
          <w:p w14:paraId="7352AA9F" w14:textId="77777777" w:rsidR="006D477A" w:rsidRPr="00E602E3" w:rsidRDefault="006D477A" w:rsidP="004A291F">
            <w:pPr>
              <w:jc w:val="righ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1</w:t>
            </w:r>
          </w:p>
        </w:tc>
        <w:tc>
          <w:tcPr>
            <w:tcW w:w="7576" w:type="dxa"/>
            <w:shd w:val="clear" w:color="auto" w:fill="C6D9F1" w:themeFill="text2" w:themeFillTint="33"/>
            <w:noWrap/>
            <w:vAlign w:val="bottom"/>
            <w:hideMark/>
          </w:tcPr>
          <w:p w14:paraId="45688D46" w14:textId="77777777" w:rsidR="006D477A" w:rsidRPr="00E602E3" w:rsidRDefault="00CB1B70" w:rsidP="00CB1B70">
            <w:pPr>
              <w:jc w:val="left"/>
              <w:rPr>
                <w:rFonts w:ascii="Arial Narrow" w:hAnsi="Arial Narrow" w:cs="Arial"/>
                <w:b/>
                <w:bCs/>
                <w:sz w:val="28"/>
                <w:szCs w:val="28"/>
                <w:lang w:val="es-PE" w:eastAsia="es-PE"/>
              </w:rPr>
            </w:pPr>
            <w:r>
              <w:rPr>
                <w:rFonts w:ascii="Arial Narrow" w:hAnsi="Arial Narrow" w:cs="Arial"/>
                <w:b/>
                <w:bCs/>
                <w:sz w:val="28"/>
                <w:szCs w:val="28"/>
                <w:lang w:val="es-PE" w:eastAsia="es-PE"/>
              </w:rPr>
              <w:t>Jurisdicción</w:t>
            </w:r>
            <w:r w:rsidR="006D477A" w:rsidRPr="00E602E3">
              <w:rPr>
                <w:rFonts w:ascii="Arial Narrow" w:hAnsi="Arial Narrow" w:cs="Arial"/>
                <w:b/>
                <w:bCs/>
                <w:sz w:val="28"/>
                <w:szCs w:val="28"/>
                <w:lang w:val="es-PE" w:eastAsia="es-PE"/>
              </w:rPr>
              <w:t xml:space="preserve"> de </w:t>
            </w:r>
            <w:r>
              <w:rPr>
                <w:rFonts w:ascii="Arial Narrow" w:hAnsi="Arial Narrow" w:cs="Arial"/>
                <w:b/>
                <w:bCs/>
                <w:sz w:val="28"/>
                <w:szCs w:val="28"/>
                <w:lang w:val="es-PE" w:eastAsia="es-PE"/>
              </w:rPr>
              <w:t>Paita</w:t>
            </w:r>
          </w:p>
        </w:tc>
        <w:tc>
          <w:tcPr>
            <w:tcW w:w="1136" w:type="dxa"/>
            <w:shd w:val="clear" w:color="auto" w:fill="C6D9F1" w:themeFill="text2" w:themeFillTint="33"/>
            <w:noWrap/>
            <w:vAlign w:val="bottom"/>
            <w:hideMark/>
          </w:tcPr>
          <w:p w14:paraId="5700857A" w14:textId="77777777" w:rsidR="006D477A" w:rsidRPr="00E602E3" w:rsidRDefault="006D477A" w:rsidP="004A291F">
            <w:pPr>
              <w:jc w:val="left"/>
              <w:rPr>
                <w:rFonts w:ascii="Arial Narrow" w:hAnsi="Arial Narrow" w:cs="Arial"/>
                <w:b/>
                <w:bCs/>
                <w:sz w:val="28"/>
                <w:szCs w:val="28"/>
                <w:lang w:val="es-PE" w:eastAsia="es-PE"/>
              </w:rPr>
            </w:pPr>
          </w:p>
        </w:tc>
      </w:tr>
      <w:tr w:rsidR="006D477A" w:rsidRPr="00E602E3" w14:paraId="2D348E5C" w14:textId="77777777" w:rsidTr="004A291F">
        <w:trPr>
          <w:trHeight w:val="375"/>
        </w:trPr>
        <w:tc>
          <w:tcPr>
            <w:tcW w:w="516" w:type="dxa"/>
            <w:shd w:val="clear" w:color="auto" w:fill="FFFFFF" w:themeFill="background1"/>
            <w:noWrap/>
            <w:vAlign w:val="bottom"/>
            <w:hideMark/>
          </w:tcPr>
          <w:p w14:paraId="04A833CC" w14:textId="77777777" w:rsidR="006D477A" w:rsidRPr="00E602E3" w:rsidRDefault="006D477A" w:rsidP="004A291F">
            <w:pPr>
              <w:jc w:val="left"/>
              <w:rPr>
                <w:rFonts w:cs="Arial"/>
                <w:sz w:val="20"/>
                <w:szCs w:val="20"/>
                <w:lang w:val="es-PE" w:eastAsia="es-PE"/>
              </w:rPr>
            </w:pPr>
          </w:p>
        </w:tc>
        <w:tc>
          <w:tcPr>
            <w:tcW w:w="7576" w:type="dxa"/>
            <w:shd w:val="clear" w:color="auto" w:fill="FFFFFF" w:themeFill="background1"/>
            <w:vAlign w:val="center"/>
            <w:hideMark/>
          </w:tcPr>
          <w:p w14:paraId="43D7D7C0" w14:textId="77777777" w:rsidR="006D477A" w:rsidRPr="00E602E3" w:rsidRDefault="00CB1B70" w:rsidP="004A291F">
            <w:pPr>
              <w:jc w:val="center"/>
              <w:rPr>
                <w:rFonts w:ascii="Arial Narrow" w:hAnsi="Arial Narrow" w:cs="Arial"/>
                <w:b/>
                <w:bCs/>
                <w:color w:val="C00000"/>
                <w:sz w:val="24"/>
                <w:lang w:val="es-PE" w:eastAsia="es-PE"/>
              </w:rPr>
            </w:pPr>
            <w:r>
              <w:rPr>
                <w:rFonts w:ascii="Arial Narrow" w:hAnsi="Arial Narrow" w:cs="Arial"/>
                <w:b/>
                <w:bCs/>
                <w:color w:val="C00000"/>
                <w:sz w:val="24"/>
                <w:lang w:val="es-PE" w:eastAsia="es-PE"/>
              </w:rPr>
              <w:t>Aduana</w:t>
            </w:r>
          </w:p>
        </w:tc>
        <w:tc>
          <w:tcPr>
            <w:tcW w:w="1136" w:type="dxa"/>
            <w:shd w:val="clear" w:color="auto" w:fill="FFFFFF" w:themeFill="background1"/>
            <w:vAlign w:val="center"/>
            <w:hideMark/>
          </w:tcPr>
          <w:p w14:paraId="4A7CB4E5" w14:textId="77777777" w:rsidR="006D477A" w:rsidRPr="00E602E3" w:rsidRDefault="00CB1B70" w:rsidP="004A291F">
            <w:pPr>
              <w:jc w:val="center"/>
              <w:rPr>
                <w:rFonts w:ascii="Arial Narrow" w:hAnsi="Arial Narrow" w:cs="Arial"/>
                <w:b/>
                <w:bCs/>
                <w:color w:val="C00000"/>
                <w:sz w:val="24"/>
                <w:lang w:val="es-PE" w:eastAsia="es-PE"/>
              </w:rPr>
            </w:pPr>
            <w:r>
              <w:rPr>
                <w:rFonts w:ascii="Arial Narrow" w:hAnsi="Arial Narrow" w:cs="Arial"/>
                <w:b/>
                <w:bCs/>
                <w:color w:val="C00000"/>
                <w:sz w:val="24"/>
                <w:lang w:val="es-PE" w:eastAsia="es-PE"/>
              </w:rPr>
              <w:t>Código</w:t>
            </w:r>
          </w:p>
        </w:tc>
      </w:tr>
      <w:tr w:rsidR="006D477A" w:rsidRPr="00E602E3" w14:paraId="1721B9E9" w14:textId="77777777" w:rsidTr="004A291F">
        <w:trPr>
          <w:trHeight w:val="315"/>
        </w:trPr>
        <w:tc>
          <w:tcPr>
            <w:tcW w:w="516" w:type="dxa"/>
            <w:shd w:val="clear" w:color="auto" w:fill="FFFFFF" w:themeFill="background1"/>
            <w:noWrap/>
            <w:vAlign w:val="bottom"/>
            <w:hideMark/>
          </w:tcPr>
          <w:p w14:paraId="544618BE" w14:textId="77777777" w:rsidR="006D477A" w:rsidRPr="00E602E3" w:rsidRDefault="006D477A" w:rsidP="004A291F">
            <w:pPr>
              <w:jc w:val="left"/>
              <w:rPr>
                <w:rFonts w:cs="Arial"/>
                <w:sz w:val="20"/>
                <w:szCs w:val="20"/>
                <w:lang w:val="es-PE" w:eastAsia="es-PE"/>
              </w:rPr>
            </w:pPr>
          </w:p>
        </w:tc>
        <w:tc>
          <w:tcPr>
            <w:tcW w:w="7576" w:type="dxa"/>
            <w:shd w:val="clear" w:color="auto" w:fill="FFFFFF" w:themeFill="background1"/>
            <w:vAlign w:val="bottom"/>
            <w:hideMark/>
          </w:tcPr>
          <w:p w14:paraId="20300924" w14:textId="77777777" w:rsidR="006D477A" w:rsidRPr="00E602E3" w:rsidRDefault="00CB1B70" w:rsidP="004A291F">
            <w:pPr>
              <w:ind w:firstLineChars="100" w:firstLine="240"/>
              <w:jc w:val="left"/>
              <w:rPr>
                <w:rFonts w:ascii="Arial Narrow" w:hAnsi="Arial Narrow" w:cs="Arial"/>
                <w:color w:val="000000"/>
                <w:sz w:val="24"/>
                <w:lang w:val="es-PE" w:eastAsia="es-PE"/>
              </w:rPr>
            </w:pPr>
            <w:r>
              <w:rPr>
                <w:rFonts w:ascii="Arial Narrow" w:hAnsi="Arial Narrow" w:cs="Arial"/>
                <w:color w:val="000000"/>
                <w:sz w:val="24"/>
                <w:lang w:val="es-PE" w:eastAsia="es-PE"/>
              </w:rPr>
              <w:t>Paita</w:t>
            </w:r>
          </w:p>
        </w:tc>
        <w:tc>
          <w:tcPr>
            <w:tcW w:w="1136" w:type="dxa"/>
            <w:shd w:val="clear" w:color="auto" w:fill="FFFFFF" w:themeFill="background1"/>
            <w:vAlign w:val="bottom"/>
            <w:hideMark/>
          </w:tcPr>
          <w:p w14:paraId="6DDB74EE" w14:textId="77777777" w:rsidR="006D477A" w:rsidRPr="00E602E3" w:rsidRDefault="00CB1B70" w:rsidP="004A291F">
            <w:pPr>
              <w:jc w:val="center"/>
              <w:rPr>
                <w:rFonts w:ascii="Arial Narrow" w:hAnsi="Arial Narrow" w:cs="Arial"/>
                <w:color w:val="000000"/>
                <w:sz w:val="24"/>
                <w:lang w:val="es-PE" w:eastAsia="es-PE"/>
              </w:rPr>
            </w:pPr>
            <w:r>
              <w:rPr>
                <w:rFonts w:ascii="Arial Narrow" w:hAnsi="Arial Narrow" w:cs="Arial"/>
                <w:color w:val="000000"/>
                <w:sz w:val="24"/>
                <w:lang w:val="es-PE" w:eastAsia="es-PE"/>
              </w:rPr>
              <w:t>046</w:t>
            </w:r>
          </w:p>
        </w:tc>
      </w:tr>
      <w:tr w:rsidR="006D477A" w:rsidRPr="00E602E3" w14:paraId="11E404AF" w14:textId="77777777" w:rsidTr="004A291F">
        <w:trPr>
          <w:trHeight w:val="315"/>
        </w:trPr>
        <w:tc>
          <w:tcPr>
            <w:tcW w:w="516" w:type="dxa"/>
            <w:shd w:val="clear" w:color="auto" w:fill="FFFFFF" w:themeFill="background1"/>
            <w:noWrap/>
            <w:vAlign w:val="bottom"/>
            <w:hideMark/>
          </w:tcPr>
          <w:p w14:paraId="03E5E568" w14:textId="77777777" w:rsidR="006D477A" w:rsidRPr="00E602E3" w:rsidRDefault="006D477A" w:rsidP="004A291F">
            <w:pPr>
              <w:jc w:val="left"/>
              <w:rPr>
                <w:rFonts w:cs="Arial"/>
                <w:sz w:val="20"/>
                <w:szCs w:val="20"/>
                <w:lang w:val="es-PE" w:eastAsia="es-PE"/>
              </w:rPr>
            </w:pPr>
          </w:p>
        </w:tc>
        <w:tc>
          <w:tcPr>
            <w:tcW w:w="7576" w:type="dxa"/>
            <w:shd w:val="clear" w:color="auto" w:fill="FFFFFF" w:themeFill="background1"/>
            <w:vAlign w:val="bottom"/>
            <w:hideMark/>
          </w:tcPr>
          <w:p w14:paraId="259E7E61" w14:textId="77777777" w:rsidR="006D477A" w:rsidRPr="00E602E3" w:rsidRDefault="00CB1B70" w:rsidP="004A291F">
            <w:pPr>
              <w:ind w:firstLineChars="100" w:firstLine="240"/>
              <w:jc w:val="left"/>
              <w:rPr>
                <w:rFonts w:ascii="Arial Narrow" w:hAnsi="Arial Narrow" w:cs="Arial"/>
                <w:color w:val="000000"/>
                <w:sz w:val="24"/>
                <w:lang w:val="es-PE" w:eastAsia="es-PE"/>
              </w:rPr>
            </w:pPr>
            <w:r>
              <w:rPr>
                <w:rFonts w:ascii="Arial Narrow" w:hAnsi="Arial Narrow" w:cs="Arial"/>
                <w:color w:val="000000"/>
                <w:sz w:val="24"/>
                <w:lang w:val="es-PE" w:eastAsia="es-PE"/>
              </w:rPr>
              <w:t>Talara</w:t>
            </w:r>
          </w:p>
        </w:tc>
        <w:tc>
          <w:tcPr>
            <w:tcW w:w="1136" w:type="dxa"/>
            <w:shd w:val="clear" w:color="auto" w:fill="FFFFFF" w:themeFill="background1"/>
            <w:vAlign w:val="bottom"/>
            <w:hideMark/>
          </w:tcPr>
          <w:p w14:paraId="4C632089" w14:textId="77777777" w:rsidR="006D477A" w:rsidRPr="00E602E3" w:rsidRDefault="00CB1B70" w:rsidP="004A291F">
            <w:pPr>
              <w:jc w:val="center"/>
              <w:rPr>
                <w:rFonts w:ascii="Arial Narrow" w:hAnsi="Arial Narrow" w:cs="Arial"/>
                <w:color w:val="000000"/>
                <w:sz w:val="24"/>
                <w:lang w:val="es-PE" w:eastAsia="es-PE"/>
              </w:rPr>
            </w:pPr>
            <w:r>
              <w:rPr>
                <w:rFonts w:ascii="Arial Narrow" w:hAnsi="Arial Narrow" w:cs="Arial"/>
                <w:color w:val="000000"/>
                <w:sz w:val="24"/>
                <w:lang w:val="es-PE" w:eastAsia="es-PE"/>
              </w:rPr>
              <w:t>028</w:t>
            </w:r>
          </w:p>
        </w:tc>
      </w:tr>
      <w:tr w:rsidR="006D477A" w:rsidRPr="00E602E3" w14:paraId="2967A0EE" w14:textId="77777777" w:rsidTr="004A291F">
        <w:trPr>
          <w:trHeight w:val="360"/>
        </w:trPr>
        <w:tc>
          <w:tcPr>
            <w:tcW w:w="516" w:type="dxa"/>
            <w:shd w:val="clear" w:color="auto" w:fill="C6D9F1" w:themeFill="text2" w:themeFillTint="33"/>
            <w:noWrap/>
            <w:vAlign w:val="bottom"/>
            <w:hideMark/>
          </w:tcPr>
          <w:p w14:paraId="73946A0A" w14:textId="77777777" w:rsidR="006D477A" w:rsidRPr="00E602E3" w:rsidRDefault="006D477A" w:rsidP="004A291F">
            <w:pPr>
              <w:jc w:val="right"/>
              <w:rPr>
                <w:rFonts w:ascii="Arial Narrow" w:hAnsi="Arial Narrow" w:cs="Arial"/>
                <w:b/>
                <w:bCs/>
                <w:sz w:val="28"/>
                <w:szCs w:val="28"/>
                <w:lang w:val="es-PE" w:eastAsia="es-PE"/>
              </w:rPr>
            </w:pPr>
            <w:r w:rsidRPr="00E602E3">
              <w:rPr>
                <w:rFonts w:ascii="Arial Narrow" w:hAnsi="Arial Narrow" w:cs="Arial"/>
                <w:b/>
                <w:bCs/>
                <w:sz w:val="28"/>
                <w:szCs w:val="28"/>
                <w:lang w:val="es-PE" w:eastAsia="es-PE"/>
              </w:rPr>
              <w:t>2</w:t>
            </w:r>
          </w:p>
        </w:tc>
        <w:tc>
          <w:tcPr>
            <w:tcW w:w="7576" w:type="dxa"/>
            <w:shd w:val="clear" w:color="auto" w:fill="C6D9F1" w:themeFill="text2" w:themeFillTint="33"/>
            <w:noWrap/>
            <w:vAlign w:val="bottom"/>
            <w:hideMark/>
          </w:tcPr>
          <w:p w14:paraId="1FB4F1E1" w14:textId="77777777" w:rsidR="006D477A" w:rsidRPr="00E602E3" w:rsidRDefault="00CB1B70" w:rsidP="00CB1B70">
            <w:pPr>
              <w:jc w:val="left"/>
              <w:rPr>
                <w:rFonts w:ascii="Arial Narrow" w:hAnsi="Arial Narrow" w:cs="Arial"/>
                <w:b/>
                <w:bCs/>
                <w:sz w:val="28"/>
                <w:szCs w:val="28"/>
                <w:lang w:val="es-PE" w:eastAsia="es-PE"/>
              </w:rPr>
            </w:pPr>
            <w:r>
              <w:rPr>
                <w:rFonts w:ascii="Arial Narrow" w:hAnsi="Arial Narrow" w:cs="Arial"/>
                <w:b/>
                <w:bCs/>
                <w:sz w:val="28"/>
                <w:szCs w:val="28"/>
                <w:lang w:val="es-PE" w:eastAsia="es-PE"/>
              </w:rPr>
              <w:t>Jurisdicción</w:t>
            </w:r>
            <w:r w:rsidRPr="00E602E3">
              <w:rPr>
                <w:rFonts w:ascii="Arial Narrow" w:hAnsi="Arial Narrow" w:cs="Arial"/>
                <w:b/>
                <w:bCs/>
                <w:sz w:val="28"/>
                <w:szCs w:val="28"/>
                <w:lang w:val="es-PE" w:eastAsia="es-PE"/>
              </w:rPr>
              <w:t xml:space="preserve"> de </w:t>
            </w:r>
            <w:r>
              <w:rPr>
                <w:rFonts w:ascii="Arial Narrow" w:hAnsi="Arial Narrow" w:cs="Arial"/>
                <w:b/>
                <w:bCs/>
                <w:sz w:val="28"/>
                <w:szCs w:val="28"/>
                <w:lang w:val="es-PE" w:eastAsia="es-PE"/>
              </w:rPr>
              <w:t>Puno</w:t>
            </w:r>
          </w:p>
        </w:tc>
        <w:tc>
          <w:tcPr>
            <w:tcW w:w="1136" w:type="dxa"/>
            <w:shd w:val="clear" w:color="auto" w:fill="C6D9F1" w:themeFill="text2" w:themeFillTint="33"/>
            <w:noWrap/>
            <w:vAlign w:val="bottom"/>
            <w:hideMark/>
          </w:tcPr>
          <w:p w14:paraId="7BAFFC1B" w14:textId="77777777" w:rsidR="006D477A" w:rsidRPr="00E602E3" w:rsidRDefault="006D477A" w:rsidP="004A291F">
            <w:pPr>
              <w:jc w:val="left"/>
              <w:rPr>
                <w:rFonts w:ascii="Arial Narrow" w:hAnsi="Arial Narrow" w:cs="Arial"/>
                <w:b/>
                <w:bCs/>
                <w:sz w:val="28"/>
                <w:szCs w:val="28"/>
                <w:lang w:val="es-PE" w:eastAsia="es-PE"/>
              </w:rPr>
            </w:pPr>
          </w:p>
        </w:tc>
      </w:tr>
      <w:tr w:rsidR="006D477A" w:rsidRPr="00E602E3" w14:paraId="014D5B78" w14:textId="77777777" w:rsidTr="004A291F">
        <w:trPr>
          <w:trHeight w:val="405"/>
        </w:trPr>
        <w:tc>
          <w:tcPr>
            <w:tcW w:w="516" w:type="dxa"/>
            <w:shd w:val="clear" w:color="auto" w:fill="FFFFFF" w:themeFill="background1"/>
            <w:noWrap/>
            <w:vAlign w:val="bottom"/>
            <w:hideMark/>
          </w:tcPr>
          <w:p w14:paraId="07958D87" w14:textId="77777777" w:rsidR="006D477A" w:rsidRPr="00E602E3" w:rsidRDefault="006D477A" w:rsidP="004A291F">
            <w:pPr>
              <w:jc w:val="left"/>
              <w:rPr>
                <w:rFonts w:cs="Arial"/>
                <w:sz w:val="20"/>
                <w:szCs w:val="20"/>
                <w:lang w:val="es-PE" w:eastAsia="es-PE"/>
              </w:rPr>
            </w:pPr>
          </w:p>
        </w:tc>
        <w:tc>
          <w:tcPr>
            <w:tcW w:w="7576" w:type="dxa"/>
            <w:shd w:val="clear" w:color="auto" w:fill="FFFFFF" w:themeFill="background1"/>
            <w:vAlign w:val="center"/>
            <w:hideMark/>
          </w:tcPr>
          <w:p w14:paraId="0F6316F6" w14:textId="77777777" w:rsidR="006D477A" w:rsidRPr="00E602E3" w:rsidRDefault="00CB1B70" w:rsidP="004A291F">
            <w:pPr>
              <w:jc w:val="center"/>
              <w:rPr>
                <w:rFonts w:ascii="Arial Narrow" w:hAnsi="Arial Narrow" w:cs="Arial"/>
                <w:b/>
                <w:bCs/>
                <w:color w:val="C00000"/>
                <w:sz w:val="24"/>
                <w:lang w:val="es-PE" w:eastAsia="es-PE"/>
              </w:rPr>
            </w:pPr>
            <w:r>
              <w:rPr>
                <w:rFonts w:ascii="Arial Narrow" w:hAnsi="Arial Narrow" w:cs="Arial"/>
                <w:b/>
                <w:bCs/>
                <w:color w:val="C00000"/>
                <w:sz w:val="24"/>
                <w:lang w:val="es-PE" w:eastAsia="es-PE"/>
              </w:rPr>
              <w:t>Aduana</w:t>
            </w:r>
          </w:p>
        </w:tc>
        <w:tc>
          <w:tcPr>
            <w:tcW w:w="1136" w:type="dxa"/>
            <w:shd w:val="clear" w:color="auto" w:fill="FFFFFF" w:themeFill="background1"/>
            <w:vAlign w:val="center"/>
            <w:hideMark/>
          </w:tcPr>
          <w:p w14:paraId="6774A791" w14:textId="77777777" w:rsidR="006D477A" w:rsidRPr="00E602E3" w:rsidRDefault="00CB1B70" w:rsidP="004A291F">
            <w:pPr>
              <w:jc w:val="center"/>
              <w:rPr>
                <w:rFonts w:ascii="Arial Narrow" w:hAnsi="Arial Narrow" w:cs="Arial"/>
                <w:b/>
                <w:bCs/>
                <w:color w:val="C00000"/>
                <w:sz w:val="24"/>
                <w:lang w:val="es-PE" w:eastAsia="es-PE"/>
              </w:rPr>
            </w:pPr>
            <w:r>
              <w:rPr>
                <w:rFonts w:ascii="Arial Narrow" w:hAnsi="Arial Narrow" w:cs="Arial"/>
                <w:b/>
                <w:bCs/>
                <w:color w:val="C00000"/>
                <w:sz w:val="24"/>
                <w:lang w:val="es-PE" w:eastAsia="es-PE"/>
              </w:rPr>
              <w:t>Código</w:t>
            </w:r>
          </w:p>
        </w:tc>
      </w:tr>
      <w:tr w:rsidR="006D477A" w:rsidRPr="00E602E3" w14:paraId="01864E40" w14:textId="77777777" w:rsidTr="004A291F">
        <w:trPr>
          <w:trHeight w:val="315"/>
        </w:trPr>
        <w:tc>
          <w:tcPr>
            <w:tcW w:w="516" w:type="dxa"/>
            <w:shd w:val="clear" w:color="auto" w:fill="FFFFFF" w:themeFill="background1"/>
            <w:noWrap/>
            <w:vAlign w:val="bottom"/>
            <w:hideMark/>
          </w:tcPr>
          <w:p w14:paraId="0FBAAC64" w14:textId="77777777" w:rsidR="006D477A" w:rsidRPr="00E602E3" w:rsidRDefault="006D477A" w:rsidP="004A291F">
            <w:pPr>
              <w:jc w:val="left"/>
              <w:rPr>
                <w:rFonts w:cs="Arial"/>
                <w:sz w:val="20"/>
                <w:szCs w:val="20"/>
                <w:lang w:val="es-PE" w:eastAsia="es-PE"/>
              </w:rPr>
            </w:pPr>
          </w:p>
        </w:tc>
        <w:tc>
          <w:tcPr>
            <w:tcW w:w="7576" w:type="dxa"/>
            <w:shd w:val="clear" w:color="auto" w:fill="FFFFFF" w:themeFill="background1"/>
            <w:vAlign w:val="bottom"/>
            <w:hideMark/>
          </w:tcPr>
          <w:p w14:paraId="077428BD" w14:textId="77777777" w:rsidR="006D477A" w:rsidRPr="00E602E3" w:rsidRDefault="00CB1B70" w:rsidP="004A291F">
            <w:pPr>
              <w:ind w:firstLineChars="100" w:firstLine="240"/>
              <w:jc w:val="left"/>
              <w:rPr>
                <w:rFonts w:ascii="Arial Narrow" w:hAnsi="Arial Narrow" w:cs="Arial"/>
                <w:color w:val="000000"/>
                <w:sz w:val="24"/>
                <w:lang w:val="es-PE" w:eastAsia="es-PE"/>
              </w:rPr>
            </w:pPr>
            <w:r>
              <w:rPr>
                <w:rFonts w:ascii="Arial Narrow" w:hAnsi="Arial Narrow" w:cs="Arial"/>
                <w:color w:val="000000"/>
                <w:sz w:val="24"/>
                <w:lang w:val="es-PE" w:eastAsia="es-PE"/>
              </w:rPr>
              <w:t>Puno</w:t>
            </w:r>
          </w:p>
        </w:tc>
        <w:tc>
          <w:tcPr>
            <w:tcW w:w="1136" w:type="dxa"/>
            <w:shd w:val="clear" w:color="auto" w:fill="FFFFFF" w:themeFill="background1"/>
            <w:vAlign w:val="bottom"/>
            <w:hideMark/>
          </w:tcPr>
          <w:p w14:paraId="0E4B8051" w14:textId="77777777" w:rsidR="006D477A" w:rsidRPr="00E602E3" w:rsidRDefault="006D477A" w:rsidP="004A291F">
            <w:pPr>
              <w:jc w:val="center"/>
              <w:rPr>
                <w:rFonts w:ascii="Arial Narrow" w:hAnsi="Arial Narrow" w:cs="Arial"/>
                <w:color w:val="000000"/>
                <w:sz w:val="24"/>
                <w:lang w:val="es-PE" w:eastAsia="es-PE"/>
              </w:rPr>
            </w:pPr>
            <w:r w:rsidRPr="00E602E3">
              <w:rPr>
                <w:rFonts w:ascii="Arial Narrow" w:hAnsi="Arial Narrow" w:cs="Arial"/>
                <w:color w:val="000000"/>
                <w:sz w:val="24"/>
                <w:lang w:val="es-PE" w:eastAsia="es-PE"/>
              </w:rPr>
              <w:t>1</w:t>
            </w:r>
            <w:r w:rsidR="00CB1B70">
              <w:rPr>
                <w:rFonts w:ascii="Arial Narrow" w:hAnsi="Arial Narrow" w:cs="Arial"/>
                <w:color w:val="000000"/>
                <w:sz w:val="24"/>
                <w:lang w:val="es-PE" w:eastAsia="es-PE"/>
              </w:rPr>
              <w:t>81</w:t>
            </w:r>
          </w:p>
        </w:tc>
      </w:tr>
      <w:tr w:rsidR="00CB1B70" w:rsidRPr="00E602E3" w14:paraId="68804351" w14:textId="77777777" w:rsidTr="004A291F">
        <w:trPr>
          <w:trHeight w:val="315"/>
        </w:trPr>
        <w:tc>
          <w:tcPr>
            <w:tcW w:w="516" w:type="dxa"/>
            <w:shd w:val="clear" w:color="auto" w:fill="FFFFFF" w:themeFill="background1"/>
            <w:noWrap/>
            <w:vAlign w:val="bottom"/>
          </w:tcPr>
          <w:p w14:paraId="1874AC88" w14:textId="77777777" w:rsidR="00CB1B70" w:rsidRPr="00E602E3" w:rsidRDefault="00CB1B70" w:rsidP="004A291F">
            <w:pPr>
              <w:jc w:val="left"/>
              <w:rPr>
                <w:rFonts w:cs="Arial"/>
                <w:sz w:val="20"/>
                <w:szCs w:val="20"/>
                <w:lang w:val="es-PE" w:eastAsia="es-PE"/>
              </w:rPr>
            </w:pPr>
          </w:p>
        </w:tc>
        <w:tc>
          <w:tcPr>
            <w:tcW w:w="7576" w:type="dxa"/>
            <w:shd w:val="clear" w:color="auto" w:fill="FFFFFF" w:themeFill="background1"/>
            <w:vAlign w:val="bottom"/>
          </w:tcPr>
          <w:p w14:paraId="4F0B8CE0" w14:textId="77777777" w:rsidR="00CB1B70" w:rsidRPr="00E602E3" w:rsidRDefault="00CB1B70" w:rsidP="004A291F">
            <w:pPr>
              <w:ind w:firstLineChars="100" w:firstLine="240"/>
              <w:jc w:val="left"/>
              <w:rPr>
                <w:rFonts w:ascii="Arial Narrow" w:hAnsi="Arial Narrow" w:cs="Arial"/>
                <w:color w:val="000000"/>
                <w:sz w:val="24"/>
                <w:lang w:val="es-PE" w:eastAsia="es-PE"/>
              </w:rPr>
            </w:pPr>
            <w:r>
              <w:rPr>
                <w:rFonts w:ascii="Arial Narrow" w:hAnsi="Arial Narrow" w:cs="Arial"/>
                <w:color w:val="000000"/>
                <w:sz w:val="24"/>
                <w:lang w:val="es-PE" w:eastAsia="es-PE"/>
              </w:rPr>
              <w:t>Desaguadero</w:t>
            </w:r>
          </w:p>
        </w:tc>
        <w:tc>
          <w:tcPr>
            <w:tcW w:w="1136" w:type="dxa"/>
            <w:shd w:val="clear" w:color="auto" w:fill="FFFFFF" w:themeFill="background1"/>
            <w:vAlign w:val="bottom"/>
          </w:tcPr>
          <w:p w14:paraId="09284233" w14:textId="77777777" w:rsidR="00CB1B70" w:rsidRPr="00E602E3" w:rsidRDefault="00CB1B70" w:rsidP="004A291F">
            <w:pPr>
              <w:jc w:val="center"/>
              <w:rPr>
                <w:rFonts w:ascii="Arial Narrow" w:hAnsi="Arial Narrow" w:cs="Arial"/>
                <w:color w:val="000000"/>
                <w:sz w:val="24"/>
                <w:lang w:val="es-PE" w:eastAsia="es-PE"/>
              </w:rPr>
            </w:pPr>
            <w:r>
              <w:rPr>
                <w:rFonts w:ascii="Arial Narrow" w:hAnsi="Arial Narrow" w:cs="Arial"/>
                <w:color w:val="000000"/>
                <w:sz w:val="24"/>
                <w:lang w:val="es-PE" w:eastAsia="es-PE"/>
              </w:rPr>
              <w:t>262</w:t>
            </w:r>
          </w:p>
        </w:tc>
      </w:tr>
    </w:tbl>
    <w:p w14:paraId="1BA35B63" w14:textId="77777777" w:rsidR="006D477A" w:rsidRDefault="006D477A" w:rsidP="006A1A4D">
      <w:pPr>
        <w:rPr>
          <w:lang w:val="es-PE"/>
        </w:rPr>
      </w:pPr>
    </w:p>
    <w:p w14:paraId="64F59A16" w14:textId="77777777" w:rsidR="006A1A4D" w:rsidRDefault="006A1A4D" w:rsidP="006A1A4D">
      <w:pPr>
        <w:rPr>
          <w:lang w:val="es-PE"/>
        </w:rPr>
      </w:pPr>
    </w:p>
    <w:p w14:paraId="3D2535E1" w14:textId="77777777" w:rsidR="006A1A4D" w:rsidRDefault="006A1A4D" w:rsidP="006A1A4D">
      <w:pPr>
        <w:rPr>
          <w:lang w:val="es-PE"/>
        </w:rPr>
      </w:pPr>
    </w:p>
    <w:p w14:paraId="5790C431" w14:textId="77777777" w:rsidR="00E80E36" w:rsidRPr="00FB73DB" w:rsidRDefault="00FB73DB" w:rsidP="00FB73DB">
      <w:pPr>
        <w:pStyle w:val="Ttulo2"/>
        <w:numPr>
          <w:ilvl w:val="0"/>
          <w:numId w:val="0"/>
        </w:numPr>
        <w:ind w:left="578" w:hanging="578"/>
        <w:rPr>
          <w:sz w:val="22"/>
          <w:szCs w:val="22"/>
        </w:rPr>
      </w:pPr>
      <w:r>
        <w:rPr>
          <w:sz w:val="22"/>
          <w:szCs w:val="22"/>
        </w:rPr>
        <w:t>ANEXO</w:t>
      </w:r>
      <w:r w:rsidR="0099391F" w:rsidRPr="00FB73DB">
        <w:rPr>
          <w:sz w:val="22"/>
          <w:szCs w:val="22"/>
        </w:rPr>
        <w:t xml:space="preserve"> 06</w:t>
      </w:r>
    </w:p>
    <w:p w14:paraId="67C36244" w14:textId="77777777" w:rsidR="0099391F" w:rsidRDefault="0099391F" w:rsidP="006A1A4D">
      <w:pPr>
        <w:rPr>
          <w:lang w:val="es-PE"/>
        </w:rPr>
      </w:pPr>
    </w:p>
    <w:p w14:paraId="4D9DBC12" w14:textId="77777777" w:rsidR="0099391F" w:rsidRDefault="00D04831" w:rsidP="0099391F">
      <w:pPr>
        <w:jc w:val="center"/>
        <w:rPr>
          <w:lang w:val="es-PE"/>
        </w:rPr>
      </w:pPr>
      <w:r>
        <w:rPr>
          <w:noProof/>
          <w:lang w:val="es-PE" w:eastAsia="es-PE"/>
        </w:rPr>
        <w:drawing>
          <wp:inline distT="0" distB="0" distL="0" distR="0" wp14:anchorId="64192BFD" wp14:editId="34B96599">
            <wp:extent cx="5612130" cy="3782060"/>
            <wp:effectExtent l="0" t="0" r="762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612130" cy="3782060"/>
                    </a:xfrm>
                    <a:prstGeom prst="rect">
                      <a:avLst/>
                    </a:prstGeom>
                  </pic:spPr>
                </pic:pic>
              </a:graphicData>
            </a:graphic>
          </wp:inline>
        </w:drawing>
      </w:r>
    </w:p>
    <w:p w14:paraId="3744D18F" w14:textId="77777777" w:rsidR="0099391F" w:rsidRDefault="0099391F" w:rsidP="006A1A4D">
      <w:pPr>
        <w:rPr>
          <w:lang w:val="es-PE"/>
        </w:rPr>
      </w:pPr>
    </w:p>
    <w:p w14:paraId="66283EAD" w14:textId="77777777" w:rsidR="0099391F" w:rsidRDefault="00F91FD3" w:rsidP="0099391F">
      <w:pPr>
        <w:jc w:val="center"/>
        <w:rPr>
          <w:lang w:val="es-PE"/>
        </w:rPr>
      </w:pPr>
      <w:r>
        <w:rPr>
          <w:noProof/>
          <w:lang w:val="es-PE" w:eastAsia="es-PE"/>
        </w:rPr>
        <w:lastRenderedPageBreak/>
        <w:drawing>
          <wp:inline distT="0" distB="0" distL="0" distR="0" wp14:anchorId="477B6C82" wp14:editId="64FE8D78">
            <wp:extent cx="5612130" cy="33223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3322320"/>
                    </a:xfrm>
                    <a:prstGeom prst="rect">
                      <a:avLst/>
                    </a:prstGeom>
                  </pic:spPr>
                </pic:pic>
              </a:graphicData>
            </a:graphic>
          </wp:inline>
        </w:drawing>
      </w:r>
    </w:p>
    <w:p w14:paraId="30F969FC" w14:textId="77777777" w:rsidR="00FB73DB" w:rsidRDefault="00FB73DB" w:rsidP="0099391F">
      <w:pPr>
        <w:jc w:val="center"/>
        <w:rPr>
          <w:lang w:val="es-PE"/>
        </w:rPr>
      </w:pPr>
    </w:p>
    <w:p w14:paraId="6B63BB0A" w14:textId="77777777" w:rsidR="00FB73DB" w:rsidRDefault="00FB73DB" w:rsidP="0099391F">
      <w:pPr>
        <w:jc w:val="center"/>
        <w:rPr>
          <w:lang w:val="es-PE"/>
        </w:rPr>
      </w:pPr>
    </w:p>
    <w:p w14:paraId="6C0B6E4F" w14:textId="77777777" w:rsidR="006A1A4D" w:rsidRDefault="006A1A4D" w:rsidP="006A1A4D">
      <w:pPr>
        <w:pStyle w:val="Ttulo2"/>
        <w:numPr>
          <w:ilvl w:val="0"/>
          <w:numId w:val="0"/>
        </w:numPr>
        <w:ind w:left="578" w:hanging="578"/>
        <w:rPr>
          <w:sz w:val="22"/>
          <w:szCs w:val="22"/>
        </w:rPr>
      </w:pPr>
    </w:p>
    <w:p w14:paraId="0D93BA53" w14:textId="77777777" w:rsidR="006A1568" w:rsidRDefault="00F91FD3" w:rsidP="0099391F">
      <w:pPr>
        <w:tabs>
          <w:tab w:val="left" w:pos="709"/>
        </w:tabs>
        <w:jc w:val="center"/>
        <w:rPr>
          <w:color w:val="339966"/>
          <w:sz w:val="20"/>
        </w:rPr>
      </w:pPr>
      <w:r>
        <w:rPr>
          <w:noProof/>
          <w:lang w:val="es-PE" w:eastAsia="es-PE"/>
        </w:rPr>
        <w:drawing>
          <wp:inline distT="0" distB="0" distL="0" distR="0" wp14:anchorId="1486110F" wp14:editId="76492577">
            <wp:extent cx="5612130" cy="36842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3684270"/>
                    </a:xfrm>
                    <a:prstGeom prst="rect">
                      <a:avLst/>
                    </a:prstGeom>
                  </pic:spPr>
                </pic:pic>
              </a:graphicData>
            </a:graphic>
          </wp:inline>
        </w:drawing>
      </w:r>
    </w:p>
    <w:p w14:paraId="775FABBC" w14:textId="77777777" w:rsidR="00FB73DB" w:rsidRDefault="00FB73DB" w:rsidP="0099391F">
      <w:pPr>
        <w:tabs>
          <w:tab w:val="left" w:pos="709"/>
        </w:tabs>
        <w:jc w:val="center"/>
        <w:rPr>
          <w:color w:val="339966"/>
          <w:sz w:val="20"/>
        </w:rPr>
      </w:pPr>
    </w:p>
    <w:p w14:paraId="2C4C443C" w14:textId="77777777" w:rsidR="00961B83" w:rsidRDefault="00961B83" w:rsidP="0099391F">
      <w:pPr>
        <w:tabs>
          <w:tab w:val="left" w:pos="709"/>
        </w:tabs>
        <w:jc w:val="center"/>
        <w:rPr>
          <w:color w:val="339966"/>
          <w:sz w:val="20"/>
        </w:rPr>
      </w:pPr>
    </w:p>
    <w:p w14:paraId="04E26BDF" w14:textId="77777777" w:rsidR="002D0819" w:rsidRDefault="00FB73DB" w:rsidP="00FB73DB">
      <w:pPr>
        <w:tabs>
          <w:tab w:val="left" w:pos="709"/>
        </w:tabs>
        <w:rPr>
          <w:sz w:val="20"/>
          <w:szCs w:val="20"/>
          <w:lang w:val="es-PE"/>
        </w:rPr>
      </w:pPr>
      <w:r w:rsidRPr="00FB73DB">
        <w:rPr>
          <w:sz w:val="20"/>
          <w:szCs w:val="20"/>
          <w:lang w:val="es-PE"/>
        </w:rPr>
        <w:t>Nota: La Fecha es en la que se realiza la asignación y el turno es la hora de asignación más una hora adicional</w:t>
      </w:r>
    </w:p>
    <w:p w14:paraId="7D50F4B8" w14:textId="77777777" w:rsidR="002D0819" w:rsidRDefault="002D0819">
      <w:pPr>
        <w:jc w:val="left"/>
        <w:rPr>
          <w:sz w:val="20"/>
          <w:szCs w:val="20"/>
          <w:lang w:val="es-PE"/>
        </w:rPr>
      </w:pPr>
      <w:r>
        <w:rPr>
          <w:sz w:val="20"/>
          <w:szCs w:val="20"/>
          <w:lang w:val="es-PE"/>
        </w:rPr>
        <w:br w:type="page"/>
      </w:r>
    </w:p>
    <w:p w14:paraId="25C92537" w14:textId="77777777" w:rsidR="002D0819" w:rsidRDefault="002D0819" w:rsidP="002D0819">
      <w:pPr>
        <w:pStyle w:val="Ttulo2"/>
        <w:numPr>
          <w:ilvl w:val="0"/>
          <w:numId w:val="0"/>
        </w:numPr>
        <w:ind w:left="578" w:hanging="578"/>
        <w:rPr>
          <w:sz w:val="22"/>
          <w:szCs w:val="22"/>
        </w:rPr>
      </w:pPr>
      <w:r>
        <w:rPr>
          <w:sz w:val="22"/>
          <w:szCs w:val="22"/>
        </w:rPr>
        <w:lastRenderedPageBreak/>
        <w:t>ANEXO 07</w:t>
      </w:r>
    </w:p>
    <w:p w14:paraId="30A577E3" w14:textId="77777777" w:rsidR="002D0819" w:rsidRDefault="002D0819" w:rsidP="002D0819">
      <w:pPr>
        <w:pStyle w:val="Ttulo2"/>
        <w:numPr>
          <w:ilvl w:val="0"/>
          <w:numId w:val="0"/>
        </w:numPr>
        <w:ind w:left="578" w:hanging="578"/>
        <w:rPr>
          <w:sz w:val="22"/>
          <w:szCs w:val="22"/>
        </w:rPr>
      </w:pPr>
    </w:p>
    <w:p w14:paraId="56F50F30" w14:textId="77777777" w:rsidR="002D0819" w:rsidRPr="00FB73DB" w:rsidRDefault="002D0819" w:rsidP="002D0819">
      <w:pPr>
        <w:pStyle w:val="Ttulo2"/>
        <w:numPr>
          <w:ilvl w:val="0"/>
          <w:numId w:val="0"/>
        </w:numPr>
        <w:ind w:left="578" w:hanging="578"/>
        <w:rPr>
          <w:sz w:val="22"/>
          <w:szCs w:val="22"/>
        </w:rPr>
      </w:pPr>
      <w:r>
        <w:rPr>
          <w:noProof/>
          <w:lang w:val="es-PE" w:eastAsia="es-PE"/>
        </w:rPr>
        <w:drawing>
          <wp:inline distT="0" distB="0" distL="0" distR="0" wp14:anchorId="6F2F4F32" wp14:editId="04FE32DE">
            <wp:extent cx="5612130" cy="24460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612130" cy="2446020"/>
                    </a:xfrm>
                    <a:prstGeom prst="rect">
                      <a:avLst/>
                    </a:prstGeom>
                  </pic:spPr>
                </pic:pic>
              </a:graphicData>
            </a:graphic>
          </wp:inline>
        </w:drawing>
      </w:r>
    </w:p>
    <w:p w14:paraId="12548878" w14:textId="77777777" w:rsidR="00FB73DB" w:rsidRPr="00FB73DB" w:rsidRDefault="00FB73DB" w:rsidP="00FB73DB">
      <w:pPr>
        <w:tabs>
          <w:tab w:val="left" w:pos="709"/>
        </w:tabs>
        <w:rPr>
          <w:sz w:val="20"/>
          <w:szCs w:val="20"/>
          <w:lang w:val="es-PE"/>
        </w:rPr>
      </w:pPr>
    </w:p>
    <w:sectPr w:rsidR="00FB73DB" w:rsidRPr="00FB73DB" w:rsidSect="00F75BFD">
      <w:headerReference w:type="even" r:id="rId47"/>
      <w:pgSz w:w="11907" w:h="16840" w:code="9"/>
      <w:pgMar w:top="1559" w:right="1106"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9" w:author="Granados Palomino German Alessandro" w:date="2019-06-20T10:55:00Z" w:initials="GAGP">
    <w:p w14:paraId="233BB4D4" w14:textId="77777777" w:rsidR="00C939B9" w:rsidRDefault="00C939B9">
      <w:pPr>
        <w:pStyle w:val="Textocomentario"/>
      </w:pPr>
      <w:r>
        <w:rPr>
          <w:rStyle w:val="Refdecomentario"/>
        </w:rPr>
        <w:annotationRef/>
      </w:r>
      <w:r>
        <w:t>No se selecciona regimen en la nueva opción, ahora es unidad de despacho</w:t>
      </w:r>
    </w:p>
  </w:comment>
  <w:comment w:id="50" w:author="Granados Palomino German Alessandro" w:date="2019-05-31T14:58:00Z" w:initials="GAGP">
    <w:p w14:paraId="4494F046" w14:textId="77777777" w:rsidR="00C939B9" w:rsidRDefault="00C939B9">
      <w:pPr>
        <w:pStyle w:val="Textocomentario"/>
      </w:pPr>
      <w:r>
        <w:rPr>
          <w:rStyle w:val="Refdecomentario"/>
        </w:rPr>
        <w:annotationRef/>
      </w:r>
      <w:r>
        <w:t>Por qué sería está validación?</w:t>
      </w:r>
    </w:p>
    <w:p w14:paraId="20D27D4E" w14:textId="77777777" w:rsidR="00C939B9" w:rsidRDefault="00C939B9">
      <w:pPr>
        <w:pStyle w:val="Textocomentario"/>
      </w:pPr>
      <w:r>
        <w:t>Mandar correo a Bea con observación de posibles conflictos.</w:t>
      </w:r>
    </w:p>
  </w:comment>
  <w:comment w:id="51" w:author="Granados Palomino German Alessandro" w:date="2019-06-20T11:04:00Z" w:initials="GAGP">
    <w:p w14:paraId="461DE4F0" w14:textId="77777777" w:rsidR="00C939B9" w:rsidRDefault="00C939B9">
      <w:pPr>
        <w:pStyle w:val="Textocomentario"/>
      </w:pPr>
      <w:r>
        <w:rPr>
          <w:rStyle w:val="Refdecomentario"/>
        </w:rPr>
        <w:annotationRef/>
      </w:r>
      <w:r>
        <w:t>En la nueva opción no se selecciona régimen</w:t>
      </w:r>
    </w:p>
  </w:comment>
  <w:comment w:id="52" w:author="Granados Palomino German Alessandro" w:date="2019-06-20T11:04:00Z" w:initials="GAGP">
    <w:p w14:paraId="03E4AF98" w14:textId="77777777" w:rsidR="00C939B9" w:rsidRDefault="00C939B9">
      <w:pPr>
        <w:pStyle w:val="Textocomentario"/>
      </w:pPr>
      <w:r>
        <w:rPr>
          <w:rStyle w:val="Refdecomentario"/>
        </w:rPr>
        <w:annotationRef/>
      </w:r>
      <w:r>
        <w:t>Hay nuevas anforas diferentes a las de maritima</w:t>
      </w:r>
    </w:p>
  </w:comment>
  <w:comment w:id="53" w:author="Granados Palomino German Alessandro" w:date="2019-06-20T11:05:00Z" w:initials="GAGP">
    <w:p w14:paraId="77311CFA" w14:textId="77777777" w:rsidR="00C939B9" w:rsidRDefault="00C939B9">
      <w:pPr>
        <w:pStyle w:val="Textocomentario"/>
      </w:pPr>
      <w:r>
        <w:rPr>
          <w:rStyle w:val="Refdecomentario"/>
        </w:rPr>
        <w:annotationRef/>
      </w:r>
      <w:r>
        <w:t>Se puede seleccionar multiples sorteos</w:t>
      </w:r>
    </w:p>
  </w:comment>
  <w:comment w:id="54" w:author="Granados Palomino German Alessandro" w:date="2019-06-21T10:19:00Z" w:initials="GAGP">
    <w:p w14:paraId="32319CF4" w14:textId="77777777" w:rsidR="00C939B9" w:rsidRDefault="00C939B9">
      <w:pPr>
        <w:pStyle w:val="Textocomentario"/>
      </w:pPr>
      <w:r>
        <w:rPr>
          <w:rStyle w:val="Refdecomentario"/>
        </w:rPr>
        <w:annotationRef/>
      </w:r>
      <w:r>
        <w:t>Todos los roles de jefes, hay más anforas</w:t>
      </w:r>
    </w:p>
  </w:comment>
  <w:comment w:id="55" w:author="Granados Palomino German Alessandro" w:date="2019-05-31T15:05:00Z" w:initials="GAGP">
    <w:p w14:paraId="345F197A" w14:textId="77777777" w:rsidR="00C939B9" w:rsidRDefault="00C939B9">
      <w:pPr>
        <w:pStyle w:val="Textocomentario"/>
      </w:pPr>
      <w:r>
        <w:rPr>
          <w:rStyle w:val="Refdecomentario"/>
        </w:rPr>
        <w:annotationRef/>
      </w:r>
      <w:r>
        <w:t>Se envia el aviso en la configuración del sorteo?</w:t>
      </w:r>
    </w:p>
    <w:p w14:paraId="3F61392F" w14:textId="77777777" w:rsidR="00C939B9" w:rsidRDefault="00C939B9">
      <w:pPr>
        <w:pStyle w:val="Textocomentario"/>
      </w:pPr>
      <w:r>
        <w:t>En el proceso de formación de paquetes.</w:t>
      </w:r>
    </w:p>
    <w:p w14:paraId="0FDB8E14" w14:textId="77777777" w:rsidR="00C939B9" w:rsidRDefault="00C939B9">
      <w:pPr>
        <w:pStyle w:val="Textocomentario"/>
      </w:pPr>
      <w:r>
        <w:t>Que sucedería en la optimización?</w:t>
      </w:r>
    </w:p>
  </w:comment>
  <w:comment w:id="56" w:author="Granados Palomino German Alessandro" w:date="2019-06-20T11:08:00Z" w:initials="GAGP">
    <w:p w14:paraId="74E64C1C" w14:textId="77777777" w:rsidR="00C939B9" w:rsidRDefault="00C939B9">
      <w:pPr>
        <w:pStyle w:val="Textocomentario"/>
      </w:pPr>
      <w:r>
        <w:rPr>
          <w:rStyle w:val="Refdecomentario"/>
        </w:rPr>
        <w:annotationRef/>
      </w:r>
      <w:r>
        <w:t>No se encuentra implementado la recepcion de documentos enviados por medios electronicos</w:t>
      </w:r>
    </w:p>
  </w:comment>
  <w:comment w:id="57" w:author="Granados Palomino German Alessandro" w:date="2019-06-20T11:08:00Z" w:initials="GAGP">
    <w:p w14:paraId="4202CCE0" w14:textId="77777777" w:rsidR="00C939B9" w:rsidRDefault="00C939B9">
      <w:pPr>
        <w:pStyle w:val="Textocomentario"/>
      </w:pPr>
      <w:r>
        <w:rPr>
          <w:rStyle w:val="Refdecomentario"/>
        </w:rPr>
        <w:annotationRef/>
      </w:r>
      <w:r>
        <w:t>A que se refiere está validación?</w:t>
      </w:r>
    </w:p>
  </w:comment>
  <w:comment w:id="58" w:author="Granados Palomino German Alessandro" w:date="2019-05-31T15:12:00Z" w:initials="GAGP">
    <w:p w14:paraId="007A8D36" w14:textId="32FDAEF2" w:rsidR="00C939B9" w:rsidRDefault="00C939B9">
      <w:pPr>
        <w:pStyle w:val="Textocomentario"/>
      </w:pPr>
      <w:r>
        <w:rPr>
          <w:rStyle w:val="Refdecomentario"/>
        </w:rPr>
        <w:annotationRef/>
      </w:r>
      <w:r>
        <w:t>FAST: vigencia 31/DIC</w:t>
      </w:r>
    </w:p>
  </w:comment>
  <w:comment w:id="59" w:author="Granados Palomino German Alessandro" w:date="2019-05-31T15:13:00Z" w:initials="GAGP">
    <w:p w14:paraId="16E66951" w14:textId="78077C8B" w:rsidR="00C939B9" w:rsidRDefault="00C939B9">
      <w:pPr>
        <w:pStyle w:val="Textocomentario"/>
      </w:pPr>
      <w:r>
        <w:rPr>
          <w:rStyle w:val="Refdecomentario"/>
        </w:rPr>
        <w:annotationRef/>
      </w:r>
      <w:r>
        <w:t>Redundancia pto 17</w:t>
      </w:r>
    </w:p>
  </w:comment>
  <w:comment w:id="60" w:author="Granados Palomino German Alessandro" w:date="2019-05-29T11:17:00Z" w:initials="GAGP">
    <w:p w14:paraId="0F24AD14" w14:textId="699E4AE0" w:rsidR="00C939B9" w:rsidRDefault="00C939B9">
      <w:pPr>
        <w:pStyle w:val="Textocomentario"/>
      </w:pPr>
      <w:r>
        <w:rPr>
          <w:rStyle w:val="Refdecomentario"/>
        </w:rPr>
        <w:annotationRef/>
      </w:r>
      <w:r>
        <w:t>No hay aun preliminar</w:t>
      </w:r>
    </w:p>
  </w:comment>
  <w:comment w:id="61" w:author="Granados Palomino German Alessandro" w:date="2019-05-29T13:56:00Z" w:initials="GAGP">
    <w:p w14:paraId="167FADF7" w14:textId="77777777" w:rsidR="00C939B9" w:rsidRDefault="00C939B9">
      <w:pPr>
        <w:pStyle w:val="Textocomentario"/>
      </w:pPr>
      <w:r>
        <w:rPr>
          <w:rStyle w:val="Refdecomentario"/>
        </w:rPr>
        <w:annotationRef/>
      </w:r>
      <w:r>
        <w:t>Sólo urgentes</w:t>
      </w:r>
    </w:p>
  </w:comment>
  <w:comment w:id="62" w:author="Granados Palomino German Alessandro" w:date="2019-06-21T10:26:00Z" w:initials="GAGP">
    <w:p w14:paraId="3B418857" w14:textId="77777777" w:rsidR="00C939B9" w:rsidRDefault="00C939B9">
      <w:pPr>
        <w:pStyle w:val="Textocomentario"/>
      </w:pPr>
      <w:r>
        <w:rPr>
          <w:rStyle w:val="Refdecomentario"/>
        </w:rPr>
        <w:annotationRef/>
      </w:r>
      <w:r>
        <w:t>No hay validaciones?</w:t>
      </w:r>
    </w:p>
  </w:comment>
  <w:comment w:id="63" w:author="Granados Palomino German Alessandro" w:date="2019-06-21T10:27:00Z" w:initials="GAGP">
    <w:p w14:paraId="5C184081" w14:textId="77777777" w:rsidR="00C939B9" w:rsidRDefault="00C939B9">
      <w:pPr>
        <w:pStyle w:val="Textocomentario"/>
      </w:pPr>
      <w:r>
        <w:rPr>
          <w:rStyle w:val="Refdecomentario"/>
        </w:rPr>
        <w:annotationRef/>
      </w:r>
      <w:r>
        <w:t>El regimen lo se luego de que ingresa los datos de la declaracion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3BB4D4" w15:done="0"/>
  <w15:commentEx w15:paraId="20D27D4E" w15:done="0"/>
  <w15:commentEx w15:paraId="461DE4F0" w15:done="0"/>
  <w15:commentEx w15:paraId="03E4AF98" w15:done="0"/>
  <w15:commentEx w15:paraId="77311CFA" w15:done="0"/>
  <w15:commentEx w15:paraId="32319CF4" w15:done="0"/>
  <w15:commentEx w15:paraId="0FDB8E14" w15:done="0"/>
  <w15:commentEx w15:paraId="74E64C1C" w15:done="0"/>
  <w15:commentEx w15:paraId="4202CCE0" w15:done="0"/>
  <w15:commentEx w15:paraId="007A8D36" w15:done="0"/>
  <w15:commentEx w15:paraId="16E66951" w15:done="0"/>
  <w15:commentEx w15:paraId="0F24AD14" w15:done="0"/>
  <w15:commentEx w15:paraId="167FADF7" w15:done="0"/>
  <w15:commentEx w15:paraId="3B418857" w15:done="0"/>
  <w15:commentEx w15:paraId="5C1840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3BB4D4" w16cid:durableId="20DB1A36"/>
  <w16cid:commentId w16cid:paraId="20D27D4E" w16cid:durableId="20DB1A37"/>
  <w16cid:commentId w16cid:paraId="461DE4F0" w16cid:durableId="20DB1A38"/>
  <w16cid:commentId w16cid:paraId="03E4AF98" w16cid:durableId="20DB1A39"/>
  <w16cid:commentId w16cid:paraId="77311CFA" w16cid:durableId="20DB1A3A"/>
  <w16cid:commentId w16cid:paraId="32319CF4" w16cid:durableId="20DB1A3B"/>
  <w16cid:commentId w16cid:paraId="0FDB8E14" w16cid:durableId="20DB1A3C"/>
  <w16cid:commentId w16cid:paraId="74E64C1C" w16cid:durableId="20DB1A3E"/>
  <w16cid:commentId w16cid:paraId="4202CCE0" w16cid:durableId="20DB1A3F"/>
  <w16cid:commentId w16cid:paraId="007A8D36" w16cid:durableId="20DB1A40"/>
  <w16cid:commentId w16cid:paraId="16E66951" w16cid:durableId="20DB1A42"/>
  <w16cid:commentId w16cid:paraId="0F24AD14" w16cid:durableId="20DB1A44"/>
  <w16cid:commentId w16cid:paraId="167FADF7" w16cid:durableId="20DB1A47"/>
  <w16cid:commentId w16cid:paraId="3B418857" w16cid:durableId="20DB1A48"/>
  <w16cid:commentId w16cid:paraId="5C184081" w16cid:durableId="20DB1A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36FD4" w14:textId="77777777" w:rsidR="00C939B9" w:rsidRDefault="00C939B9" w:rsidP="00E9712A">
      <w:r>
        <w:separator/>
      </w:r>
    </w:p>
  </w:endnote>
  <w:endnote w:type="continuationSeparator" w:id="0">
    <w:p w14:paraId="7CA158A2" w14:textId="77777777" w:rsidR="00C939B9" w:rsidRDefault="00C939B9" w:rsidP="00E97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60405020304"/>
    <w:charset w:val="00"/>
    <w:family w:val="roman"/>
    <w:pitch w:val="variable"/>
    <w:sig w:usb0="00000007" w:usb1="00000000" w:usb2="00000000" w:usb3="00000000" w:csb0="00000093" w:csb1="00000000"/>
  </w:font>
  <w:font w:name="Helvetica">
    <w:panose1 w:val="020B0504020202030204"/>
    <w:charset w:val="00"/>
    <w:family w:val="swiss"/>
    <w:pitch w:val="variable"/>
    <w:sig w:usb0="20002A87" w:usb1="00000000" w:usb2="00000000" w:usb3="00000000" w:csb0="000001FF" w:csb1="00000000"/>
  </w:font>
  <w:font w:name="Arial Black">
    <w:panose1 w:val="020B0A040201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CB3D5" w14:textId="77777777" w:rsidR="00C939B9" w:rsidRDefault="00C939B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ABCC98" w14:textId="77777777" w:rsidR="00C939B9" w:rsidRDefault="00C939B9">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7C697" w14:textId="77777777" w:rsidR="00C939B9" w:rsidRDefault="00C939B9">
    <w:pPr>
      <w:pStyle w:val="Piedepgina"/>
      <w:tabs>
        <w:tab w:val="clear" w:pos="4419"/>
        <w:tab w:val="clear" w:pos="8838"/>
      </w:tabs>
      <w:ind w:right="45"/>
      <w:rPr>
        <w:rStyle w:val="Nmerodepgina"/>
      </w:rPr>
    </w:pPr>
    <w:r>
      <w:rPr>
        <w:noProof/>
        <w:lang w:eastAsia="es-PE"/>
      </w:rPr>
      <w:pict w14:anchorId="6CA0D62A">
        <v:line id="Line 2" o:spid="_x0000_s2049" style="position:absolute;left:0;text-align:left;z-index:251658240;visibility:visible;mso-wrap-distance-top:-8e-5mm;mso-wrap-distance-bottom:-8e-5mm"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YF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JnemNKyCgUjsbaqNn9WK2mn53SOmqJerAI8PXi4G0LGQkb1LCxhnA3/efNYMYcvQ6tunc&#10;2C5AQgPQOapxuavBzx5ROJw+zdJ0Ps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kcA2BRIC&#10;AAAoBAAADgAAAAAAAAAAAAAAAAAuAgAAZHJzL2Uyb0RvYy54bWxQSwECLQAUAAYACAAAACEAzXLv&#10;EdoAAAAGAQAADwAAAAAAAAAAAAAAAABsBAAAZHJzL2Rvd25yZXYueG1sUEsFBgAAAAAEAAQA8wAA&#10;AHMFAAAAAA==&#10;"/>
      </w:pict>
    </w:r>
  </w:p>
  <w:p w14:paraId="4E2A8637" w14:textId="77777777" w:rsidR="00C939B9" w:rsidRDefault="00C939B9">
    <w:pPr>
      <w:pStyle w:val="Piedepgina"/>
      <w:tabs>
        <w:tab w:val="clear" w:pos="4419"/>
        <w:tab w:val="clear" w:pos="8838"/>
        <w:tab w:val="left" w:pos="8820"/>
      </w:tabs>
      <w:ind w:right="45"/>
      <w:jc w:val="both"/>
      <w:rPr>
        <w:sz w:val="18"/>
      </w:rPr>
    </w:pPr>
    <w:r>
      <w:rPr>
        <w:rStyle w:val="Nmerodepgina"/>
        <w:rFonts w:ascii="Arial Narrow" w:hAnsi="Arial Narrow"/>
        <w:sz w:val="18"/>
      </w:rPr>
      <w:t>MDSI  versión 2.2</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Pr>
        <w:rStyle w:val="Nmerodepgina"/>
        <w:rFonts w:ascii="Arial Narrow" w:hAnsi="Arial Narrow"/>
        <w:noProof/>
      </w:rPr>
      <w:t>3</w:t>
    </w:r>
    <w:r>
      <w:rPr>
        <w:rStyle w:val="Nmerodepgina"/>
        <w:rFonts w:ascii="Arial Narrow" w:hAnsi="Arial Narro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08F59" w14:textId="77777777" w:rsidR="00C939B9" w:rsidRDefault="00C939B9" w:rsidP="00E9712A">
      <w:r>
        <w:separator/>
      </w:r>
    </w:p>
  </w:footnote>
  <w:footnote w:type="continuationSeparator" w:id="0">
    <w:p w14:paraId="2609F0E6" w14:textId="77777777" w:rsidR="00C939B9" w:rsidRDefault="00C939B9" w:rsidP="00E97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EAFB3" w14:textId="77777777" w:rsidR="00C939B9" w:rsidRDefault="00C939B9">
    <w:pPr>
      <w:pStyle w:val="Encabezado"/>
      <w:tabs>
        <w:tab w:val="right" w:pos="9000"/>
      </w:tabs>
    </w:pPr>
    <w:r>
      <w:rPr>
        <w:b/>
        <w:bCs/>
        <w:noProof/>
        <w:sz w:val="20"/>
        <w:szCs w:val="20"/>
        <w:lang w:eastAsia="es-PE"/>
      </w:rPr>
      <w:pict w14:anchorId="16CF0B17">
        <v:line id="Line 1" o:spid="_x0000_s2050" style="position:absolute;left:0;text-align:left;z-index:251657216;visibility:visible;mso-wrap-distance-top:-8e-5mm;mso-wrap-distance-bottom:-8e-5mm" from="0,22.6pt" to="453.5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"/>
      </w:pict>
    </w:r>
    <w:r>
      <w:rPr>
        <w:b/>
        <w:bCs/>
        <w:noProof/>
        <w:sz w:val="20"/>
        <w:szCs w:val="20"/>
        <w:lang w:eastAsia="es-PE"/>
      </w:rPr>
      <w:drawing>
        <wp:inline distT="0" distB="0" distL="0" distR="0" wp14:anchorId="1FE93073" wp14:editId="4FF45D01">
          <wp:extent cx="685800" cy="180975"/>
          <wp:effectExtent l="19050" t="0" r="0" b="0"/>
          <wp:docPr id="1" name="Imagen 1" descr="SU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NAT"/>
                  <pic:cNvPicPr>
                    <a:picLocks noChangeAspect="1" noChangeArrowheads="1"/>
                  </pic:cNvPicPr>
                </pic:nvPicPr>
                <pic:blipFill>
                  <a:blip r:embed="rId1"/>
                  <a:srcRect/>
                  <a:stretch>
                    <a:fillRect/>
                  </a:stretch>
                </pic:blipFill>
                <pic:spPr bwMode="auto">
                  <a:xfrm>
                    <a:off x="0" y="0"/>
                    <a:ext cx="685800" cy="180975"/>
                  </a:xfrm>
                  <a:prstGeom prst="rect">
                    <a:avLst/>
                  </a:prstGeom>
                  <a:noFill/>
                  <a:ln w="9525">
                    <a:noFill/>
                    <a:miter lim="800000"/>
                    <a:headEnd/>
                    <a:tailEnd/>
                  </a:ln>
                </pic:spPr>
              </pic:pic>
            </a:graphicData>
          </a:graphic>
        </wp:inline>
      </w:drawing>
    </w:r>
    <w:r>
      <w:rPr>
        <w:rStyle w:val="Nmerodepgina"/>
        <w:sz w:val="16"/>
      </w:rPr>
      <w:tab/>
    </w:r>
    <w:r w:rsidRPr="007F7299">
      <w:rPr>
        <w:rStyle w:val="Nmerodepgina"/>
        <w:sz w:val="16"/>
      </w:rPr>
      <w:t xml:space="preserve">SDA Despacho: </w:t>
    </w:r>
    <w:r>
      <w:rPr>
        <w:rStyle w:val="Nmerodepgina"/>
        <w:sz w:val="16"/>
      </w:rPr>
      <w:t>Recepción de Declaració</w:t>
    </w:r>
    <w:r w:rsidRPr="00BA0D47">
      <w:rPr>
        <w:rStyle w:val="Nmerodepgina"/>
        <w:sz w:val="16"/>
      </w:rPr>
      <w:t>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C036C" w14:textId="77777777" w:rsidR="00C939B9" w:rsidRDefault="00C939B9">
    <w:pPr>
      <w:pStyle w:val="Encabezado"/>
      <w:ind w:right="360"/>
      <w:rPr>
        <w:sz w:val="16"/>
        <w:lang w:val="es-ES_tradnl"/>
      </w:rPr>
    </w:pPr>
  </w:p>
  <w:p w14:paraId="233C30DC" w14:textId="77777777" w:rsidR="00C939B9" w:rsidRDefault="00C939B9">
    <w:pPr>
      <w:pStyle w:val="Encabezado"/>
      <w:ind w:right="360"/>
      <w:rPr>
        <w:lang w:val="es-ES_tradnl"/>
      </w:rPr>
    </w:pPr>
  </w:p>
  <w:p w14:paraId="572B2D9B" w14:textId="77777777" w:rsidR="00C939B9" w:rsidRDefault="00C939B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7E164" w14:textId="77777777" w:rsidR="00C939B9" w:rsidRDefault="00C939B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825A4" w14:textId="77777777" w:rsidR="00C939B9" w:rsidRDefault="00C939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841F0"/>
    <w:multiLevelType w:val="multilevel"/>
    <w:tmpl w:val="4E66181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276FD6"/>
    <w:multiLevelType w:val="multilevel"/>
    <w:tmpl w:val="244E308E"/>
    <w:lvl w:ilvl="0">
      <w:start w:val="1"/>
      <w:numFmt w:val="bullet"/>
      <w:lvlText w:val=""/>
      <w:lvlJc w:val="left"/>
      <w:pPr>
        <w:ind w:left="360" w:hanging="360"/>
      </w:pPr>
      <w:rPr>
        <w:rFonts w:ascii="Symbol" w:hAnsi="Symbol" w:hint="default"/>
      </w:rPr>
    </w:lvl>
    <w:lvl w:ilvl="1">
      <w:start w:val="1"/>
      <w:numFmt w:val="decimal"/>
      <w:isLg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12E005B"/>
    <w:multiLevelType w:val="hybridMultilevel"/>
    <w:tmpl w:val="9AAC211A"/>
    <w:lvl w:ilvl="0" w:tplc="F090586E">
      <w:start w:val="1"/>
      <w:numFmt w:val="bullet"/>
      <w:lvlText w:val="•"/>
      <w:lvlJc w:val="left"/>
      <w:pPr>
        <w:tabs>
          <w:tab w:val="num" w:pos="360"/>
        </w:tabs>
        <w:ind w:left="360" w:hanging="360"/>
      </w:pPr>
      <w:rPr>
        <w:rFonts w:ascii="Arial Narrow"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796AB2"/>
    <w:multiLevelType w:val="hybridMultilevel"/>
    <w:tmpl w:val="DC1CB5DA"/>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4" w15:restartNumberingAfterBreak="0">
    <w:nsid w:val="03BA25E8"/>
    <w:multiLevelType w:val="hybridMultilevel"/>
    <w:tmpl w:val="EB9E9F2C"/>
    <w:lvl w:ilvl="0" w:tplc="B6B0065E">
      <w:start w:val="1"/>
      <w:numFmt w:val="decimal"/>
      <w:lvlText w:val="%1."/>
      <w:lvlJc w:val="left"/>
      <w:pPr>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4CA76CF"/>
    <w:multiLevelType w:val="hybridMultilevel"/>
    <w:tmpl w:val="6EDA114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04ED2D20"/>
    <w:multiLevelType w:val="multilevel"/>
    <w:tmpl w:val="7C764C04"/>
    <w:lvl w:ilvl="0">
      <w:start w:val="1"/>
      <w:numFmt w:val="decimal"/>
      <w:lvlText w:val="%1."/>
      <w:lvlJc w:val="left"/>
      <w:pPr>
        <w:ind w:left="360" w:hanging="360"/>
      </w:pPr>
      <w:rPr>
        <w:sz w:val="18"/>
        <w:szCs w:val="18"/>
      </w:rPr>
    </w:lvl>
    <w:lvl w:ilvl="1">
      <w:start w:val="1"/>
      <w:numFmt w:val="decimal"/>
      <w:lvlText w:val="%1.%2."/>
      <w:lvlJc w:val="left"/>
      <w:pPr>
        <w:ind w:left="792" w:hanging="432"/>
      </w:pPr>
      <w:rPr>
        <w:sz w:val="18"/>
        <w:szCs w:val="1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56A5A31"/>
    <w:multiLevelType w:val="hybridMultilevel"/>
    <w:tmpl w:val="ADFC1CE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05A405D8"/>
    <w:multiLevelType w:val="multilevel"/>
    <w:tmpl w:val="7C764C04"/>
    <w:lvl w:ilvl="0">
      <w:start w:val="1"/>
      <w:numFmt w:val="decimal"/>
      <w:lvlText w:val="%1."/>
      <w:lvlJc w:val="left"/>
      <w:pPr>
        <w:ind w:left="360" w:hanging="360"/>
      </w:pPr>
      <w:rPr>
        <w:sz w:val="18"/>
        <w:szCs w:val="18"/>
      </w:rPr>
    </w:lvl>
    <w:lvl w:ilvl="1">
      <w:start w:val="1"/>
      <w:numFmt w:val="decimal"/>
      <w:lvlText w:val="%1.%2."/>
      <w:lvlJc w:val="left"/>
      <w:pPr>
        <w:ind w:left="792" w:hanging="432"/>
      </w:pPr>
      <w:rPr>
        <w:sz w:val="18"/>
        <w:szCs w:val="1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5BE051C"/>
    <w:multiLevelType w:val="hybridMultilevel"/>
    <w:tmpl w:val="2BEC4232"/>
    <w:lvl w:ilvl="0" w:tplc="4DDA1C20">
      <w:start w:val="3"/>
      <w:numFmt w:val="bullet"/>
      <w:lvlText w:val="-"/>
      <w:lvlJc w:val="left"/>
      <w:pPr>
        <w:tabs>
          <w:tab w:val="num" w:pos="360"/>
        </w:tabs>
        <w:ind w:left="360" w:hanging="360"/>
      </w:pPr>
      <w:rPr>
        <w:rFonts w:ascii="Times New Roman" w:eastAsia="MS Mincho" w:hAnsi="Times New Roman"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05E1412A"/>
    <w:multiLevelType w:val="multilevel"/>
    <w:tmpl w:val="7C764C04"/>
    <w:lvl w:ilvl="0">
      <w:start w:val="1"/>
      <w:numFmt w:val="decimal"/>
      <w:lvlText w:val="%1."/>
      <w:lvlJc w:val="left"/>
      <w:pPr>
        <w:ind w:left="360" w:hanging="360"/>
      </w:pPr>
      <w:rPr>
        <w:sz w:val="18"/>
        <w:szCs w:val="18"/>
      </w:rPr>
    </w:lvl>
    <w:lvl w:ilvl="1">
      <w:start w:val="1"/>
      <w:numFmt w:val="decimal"/>
      <w:lvlText w:val="%1.%2."/>
      <w:lvlJc w:val="left"/>
      <w:pPr>
        <w:ind w:left="792" w:hanging="432"/>
      </w:pPr>
      <w:rPr>
        <w:sz w:val="18"/>
        <w:szCs w:val="1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077A04"/>
    <w:multiLevelType w:val="hybridMultilevel"/>
    <w:tmpl w:val="F028C2BC"/>
    <w:lvl w:ilvl="0" w:tplc="58FE9092">
      <w:start w:val="1"/>
      <w:numFmt w:val="decimal"/>
      <w:lvlText w:val="%1."/>
      <w:lvlJc w:val="left"/>
      <w:pPr>
        <w:ind w:left="720" w:hanging="360"/>
      </w:pPr>
      <w:rPr>
        <w:sz w:val="18"/>
        <w:szCs w:val="1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0805549C"/>
    <w:multiLevelType w:val="hybridMultilevel"/>
    <w:tmpl w:val="7054B470"/>
    <w:lvl w:ilvl="0" w:tplc="4DDA1C20">
      <w:start w:val="3"/>
      <w:numFmt w:val="bullet"/>
      <w:lvlText w:val="-"/>
      <w:lvlJc w:val="left"/>
      <w:pPr>
        <w:tabs>
          <w:tab w:val="num" w:pos="720"/>
        </w:tabs>
        <w:ind w:left="720" w:hanging="360"/>
      </w:pPr>
      <w:rPr>
        <w:rFonts w:ascii="Times New Roman" w:eastAsia="MS Mincho" w:hAnsi="Times New Roman" w:cs="Times New Roman" w:hint="default"/>
      </w:rPr>
    </w:lvl>
    <w:lvl w:ilvl="1" w:tplc="B64633EE">
      <w:numFmt w:val="bullet"/>
      <w:lvlText w:val="-"/>
      <w:lvlJc w:val="left"/>
      <w:pPr>
        <w:tabs>
          <w:tab w:val="num" w:pos="1440"/>
        </w:tabs>
        <w:ind w:left="1440" w:hanging="360"/>
      </w:pPr>
      <w:rPr>
        <w:rFonts w:ascii="Times New Roman" w:eastAsia="Times New Roman" w:hAnsi="Times New Roman"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9EF4E07"/>
    <w:multiLevelType w:val="hybridMultilevel"/>
    <w:tmpl w:val="29FE3B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0A687029"/>
    <w:multiLevelType w:val="hybridMultilevel"/>
    <w:tmpl w:val="23A6DC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0C9A1225"/>
    <w:multiLevelType w:val="hybridMultilevel"/>
    <w:tmpl w:val="6CF20E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0DE364EA"/>
    <w:multiLevelType w:val="multilevel"/>
    <w:tmpl w:val="1A2A41CC"/>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7" w15:restartNumberingAfterBreak="0">
    <w:nsid w:val="0E1D2E43"/>
    <w:multiLevelType w:val="hybridMultilevel"/>
    <w:tmpl w:val="DDC2E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123B1932"/>
    <w:multiLevelType w:val="hybridMultilevel"/>
    <w:tmpl w:val="9AA2A0A8"/>
    <w:lvl w:ilvl="0" w:tplc="280A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23E768C"/>
    <w:multiLevelType w:val="hybridMultilevel"/>
    <w:tmpl w:val="32987FDA"/>
    <w:lvl w:ilvl="0" w:tplc="1A267E1C">
      <w:numFmt w:val="bullet"/>
      <w:lvlText w:val=""/>
      <w:lvlJc w:val="left"/>
      <w:pPr>
        <w:ind w:left="1069"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137C1F83"/>
    <w:multiLevelType w:val="hybridMultilevel"/>
    <w:tmpl w:val="24FE91A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14117544"/>
    <w:multiLevelType w:val="multilevel"/>
    <w:tmpl w:val="F0E0417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57D0105"/>
    <w:multiLevelType w:val="multilevel"/>
    <w:tmpl w:val="AA24A5F4"/>
    <w:lvl w:ilvl="0">
      <w:start w:val="6"/>
      <w:numFmt w:val="decimal"/>
      <w:lvlText w:val="%1."/>
      <w:lvlJc w:val="left"/>
      <w:pPr>
        <w:ind w:left="360" w:hanging="360"/>
      </w:pPr>
      <w:rPr>
        <w:rFonts w:hint="default"/>
        <w:sz w:val="18"/>
        <w:szCs w:val="18"/>
      </w:rPr>
    </w:lvl>
    <w:lvl w:ilvl="1">
      <w:start w:val="1"/>
      <w:numFmt w:val="decimal"/>
      <w:lvlText w:val="%1.%2."/>
      <w:lvlJc w:val="left"/>
      <w:pPr>
        <w:ind w:left="792" w:hanging="432"/>
      </w:pPr>
      <w:rPr>
        <w:rFonts w:hint="default"/>
        <w:sz w:val="18"/>
        <w:szCs w:val="1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9905724"/>
    <w:multiLevelType w:val="hybridMultilevel"/>
    <w:tmpl w:val="2CE0ED3A"/>
    <w:lvl w:ilvl="0" w:tplc="280A0005">
      <w:start w:val="1"/>
      <w:numFmt w:val="bullet"/>
      <w:lvlText w:val=""/>
      <w:lvlJc w:val="left"/>
      <w:pPr>
        <w:ind w:left="720" w:hanging="360"/>
      </w:pPr>
      <w:rPr>
        <w:rFonts w:ascii="Wingdings" w:hAnsi="Wingdings" w:hint="default"/>
      </w:rPr>
    </w:lvl>
    <w:lvl w:ilvl="1" w:tplc="3020A600">
      <w:start w:val="2"/>
      <w:numFmt w:val="bullet"/>
      <w:lvlText w:val="-"/>
      <w:lvlJc w:val="left"/>
      <w:pPr>
        <w:ind w:left="1440" w:hanging="360"/>
      </w:pPr>
      <w:rPr>
        <w:rFonts w:ascii="Arial" w:eastAsia="Times New Roman" w:hAnsi="Arial" w:cs="Aria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19A44EC1"/>
    <w:multiLevelType w:val="hybridMultilevel"/>
    <w:tmpl w:val="F9DC11E2"/>
    <w:lvl w:ilvl="0" w:tplc="CE843FA4">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19B975E8"/>
    <w:multiLevelType w:val="hybridMultilevel"/>
    <w:tmpl w:val="7FAA43EA"/>
    <w:lvl w:ilvl="0" w:tplc="23109166">
      <w:start w:val="1"/>
      <w:numFmt w:val="decimal"/>
      <w:lvlText w:val="%1."/>
      <w:lvlJc w:val="left"/>
      <w:pPr>
        <w:tabs>
          <w:tab w:val="num" w:pos="1494"/>
        </w:tabs>
        <w:ind w:left="1494" w:hanging="360"/>
      </w:pPr>
      <w:rPr>
        <w:rFonts w:hint="default"/>
      </w:rPr>
    </w:lvl>
    <w:lvl w:ilvl="1" w:tplc="0C0A0019">
      <w:start w:val="1"/>
      <w:numFmt w:val="lowerLetter"/>
      <w:lvlText w:val="%2."/>
      <w:lvlJc w:val="left"/>
      <w:pPr>
        <w:tabs>
          <w:tab w:val="num" w:pos="2214"/>
        </w:tabs>
        <w:ind w:left="2214" w:hanging="360"/>
      </w:pPr>
    </w:lvl>
    <w:lvl w:ilvl="2" w:tplc="0C0A001B">
      <w:start w:val="1"/>
      <w:numFmt w:val="lowerRoman"/>
      <w:lvlText w:val="%3."/>
      <w:lvlJc w:val="right"/>
      <w:pPr>
        <w:tabs>
          <w:tab w:val="num" w:pos="2934"/>
        </w:tabs>
        <w:ind w:left="2934" w:hanging="180"/>
      </w:pPr>
    </w:lvl>
    <w:lvl w:ilvl="3" w:tplc="0C0A000F">
      <w:start w:val="1"/>
      <w:numFmt w:val="decimal"/>
      <w:lvlText w:val="%4."/>
      <w:lvlJc w:val="left"/>
      <w:pPr>
        <w:tabs>
          <w:tab w:val="num" w:pos="3654"/>
        </w:tabs>
        <w:ind w:left="3654" w:hanging="360"/>
      </w:pPr>
    </w:lvl>
    <w:lvl w:ilvl="4" w:tplc="0C0A0019">
      <w:start w:val="1"/>
      <w:numFmt w:val="lowerLetter"/>
      <w:lvlText w:val="%5."/>
      <w:lvlJc w:val="left"/>
      <w:pPr>
        <w:tabs>
          <w:tab w:val="num" w:pos="4374"/>
        </w:tabs>
        <w:ind w:left="4374" w:hanging="360"/>
      </w:pPr>
    </w:lvl>
    <w:lvl w:ilvl="5" w:tplc="0C0A001B" w:tentative="1">
      <w:start w:val="1"/>
      <w:numFmt w:val="lowerRoman"/>
      <w:lvlText w:val="%6."/>
      <w:lvlJc w:val="right"/>
      <w:pPr>
        <w:tabs>
          <w:tab w:val="num" w:pos="5094"/>
        </w:tabs>
        <w:ind w:left="5094" w:hanging="180"/>
      </w:pPr>
    </w:lvl>
    <w:lvl w:ilvl="6" w:tplc="0C0A000F" w:tentative="1">
      <w:start w:val="1"/>
      <w:numFmt w:val="decimal"/>
      <w:lvlText w:val="%7."/>
      <w:lvlJc w:val="left"/>
      <w:pPr>
        <w:tabs>
          <w:tab w:val="num" w:pos="5814"/>
        </w:tabs>
        <w:ind w:left="5814" w:hanging="360"/>
      </w:pPr>
    </w:lvl>
    <w:lvl w:ilvl="7" w:tplc="0C0A0019" w:tentative="1">
      <w:start w:val="1"/>
      <w:numFmt w:val="lowerLetter"/>
      <w:lvlText w:val="%8."/>
      <w:lvlJc w:val="left"/>
      <w:pPr>
        <w:tabs>
          <w:tab w:val="num" w:pos="6534"/>
        </w:tabs>
        <w:ind w:left="6534" w:hanging="360"/>
      </w:pPr>
    </w:lvl>
    <w:lvl w:ilvl="8" w:tplc="0C0A001B" w:tentative="1">
      <w:start w:val="1"/>
      <w:numFmt w:val="lowerRoman"/>
      <w:lvlText w:val="%9."/>
      <w:lvlJc w:val="right"/>
      <w:pPr>
        <w:tabs>
          <w:tab w:val="num" w:pos="7254"/>
        </w:tabs>
        <w:ind w:left="7254" w:hanging="180"/>
      </w:pPr>
    </w:lvl>
  </w:abstractNum>
  <w:abstractNum w:abstractNumId="26" w15:restartNumberingAfterBreak="0">
    <w:nsid w:val="19F4517A"/>
    <w:multiLevelType w:val="hybridMultilevel"/>
    <w:tmpl w:val="D3E44D66"/>
    <w:lvl w:ilvl="0" w:tplc="280A0001">
      <w:start w:val="1"/>
      <w:numFmt w:val="bullet"/>
      <w:lvlText w:val=""/>
      <w:lvlJc w:val="left"/>
      <w:pPr>
        <w:ind w:left="1352"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1B9B3385"/>
    <w:multiLevelType w:val="multilevel"/>
    <w:tmpl w:val="4E66181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1E276F49"/>
    <w:multiLevelType w:val="hybridMultilevel"/>
    <w:tmpl w:val="BB1827CE"/>
    <w:lvl w:ilvl="0" w:tplc="788C1044">
      <w:start w:val="4"/>
      <w:numFmt w:val="bullet"/>
      <w:lvlText w:val="-"/>
      <w:lvlJc w:val="left"/>
      <w:pPr>
        <w:ind w:left="360" w:hanging="360"/>
      </w:pPr>
      <w:rPr>
        <w:rFonts w:ascii="Arial" w:eastAsia="Times New Roman" w:hAnsi="Arial" w:cs="Aria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9" w15:restartNumberingAfterBreak="0">
    <w:nsid w:val="1FDC6A0D"/>
    <w:multiLevelType w:val="hybridMultilevel"/>
    <w:tmpl w:val="611620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209071A2"/>
    <w:multiLevelType w:val="multilevel"/>
    <w:tmpl w:val="3BF247AE"/>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b/>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21200D6D"/>
    <w:multiLevelType w:val="hybridMultilevel"/>
    <w:tmpl w:val="804C5F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23827337"/>
    <w:multiLevelType w:val="hybridMultilevel"/>
    <w:tmpl w:val="D07A756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23FC3FF6"/>
    <w:multiLevelType w:val="multilevel"/>
    <w:tmpl w:val="2C52C634"/>
    <w:lvl w:ilvl="0">
      <w:start w:val="1"/>
      <w:numFmt w:val="decimal"/>
      <w:lvlText w:val="%1."/>
      <w:lvlJc w:val="left"/>
      <w:pPr>
        <w:ind w:left="360" w:hanging="360"/>
      </w:pPr>
      <w:rPr>
        <w:rFonts w:hint="default"/>
        <w:b/>
      </w:rPr>
    </w:lvl>
    <w:lvl w:ilvl="1">
      <w:start w:val="1"/>
      <w:numFmt w:val="decimal"/>
      <w:isLgl/>
      <w:lvlText w:val="%1.%2."/>
      <w:lvlJc w:val="left"/>
      <w:pPr>
        <w:ind w:left="1059" w:hanging="360"/>
      </w:pPr>
      <w:rPr>
        <w:rFonts w:hint="default"/>
      </w:rPr>
    </w:lvl>
    <w:lvl w:ilvl="2">
      <w:start w:val="1"/>
      <w:numFmt w:val="decimal"/>
      <w:isLgl/>
      <w:lvlText w:val="%1.%2.%3."/>
      <w:lvlJc w:val="left"/>
      <w:pPr>
        <w:ind w:left="2118" w:hanging="720"/>
      </w:pPr>
      <w:rPr>
        <w:rFonts w:hint="default"/>
      </w:rPr>
    </w:lvl>
    <w:lvl w:ilvl="3">
      <w:start w:val="1"/>
      <w:numFmt w:val="decimal"/>
      <w:isLgl/>
      <w:lvlText w:val="%1.%2.%3.%4."/>
      <w:lvlJc w:val="left"/>
      <w:pPr>
        <w:ind w:left="2817" w:hanging="720"/>
      </w:pPr>
      <w:rPr>
        <w:rFonts w:hint="default"/>
      </w:rPr>
    </w:lvl>
    <w:lvl w:ilvl="4">
      <w:start w:val="1"/>
      <w:numFmt w:val="decimal"/>
      <w:isLgl/>
      <w:lvlText w:val="%1.%2.%3.%4.%5."/>
      <w:lvlJc w:val="left"/>
      <w:pPr>
        <w:ind w:left="3876" w:hanging="1080"/>
      </w:pPr>
      <w:rPr>
        <w:rFonts w:hint="default"/>
      </w:rPr>
    </w:lvl>
    <w:lvl w:ilvl="5">
      <w:start w:val="1"/>
      <w:numFmt w:val="decimal"/>
      <w:isLgl/>
      <w:lvlText w:val="%1.%2.%3.%4.%5.%6."/>
      <w:lvlJc w:val="left"/>
      <w:pPr>
        <w:ind w:left="4575" w:hanging="1080"/>
      </w:pPr>
      <w:rPr>
        <w:rFonts w:hint="default"/>
      </w:rPr>
    </w:lvl>
    <w:lvl w:ilvl="6">
      <w:start w:val="1"/>
      <w:numFmt w:val="decimal"/>
      <w:isLgl/>
      <w:lvlText w:val="%1.%2.%3.%4.%5.%6.%7."/>
      <w:lvlJc w:val="left"/>
      <w:pPr>
        <w:ind w:left="5634" w:hanging="1440"/>
      </w:pPr>
      <w:rPr>
        <w:rFonts w:hint="default"/>
      </w:rPr>
    </w:lvl>
    <w:lvl w:ilvl="7">
      <w:start w:val="1"/>
      <w:numFmt w:val="decimal"/>
      <w:isLgl/>
      <w:lvlText w:val="%1.%2.%3.%4.%5.%6.%7.%8."/>
      <w:lvlJc w:val="left"/>
      <w:pPr>
        <w:ind w:left="6333" w:hanging="1440"/>
      </w:pPr>
      <w:rPr>
        <w:rFonts w:hint="default"/>
      </w:rPr>
    </w:lvl>
    <w:lvl w:ilvl="8">
      <w:start w:val="1"/>
      <w:numFmt w:val="decimal"/>
      <w:isLgl/>
      <w:lvlText w:val="%1.%2.%3.%4.%5.%6.%7.%8.%9."/>
      <w:lvlJc w:val="left"/>
      <w:pPr>
        <w:ind w:left="7392" w:hanging="1800"/>
      </w:pPr>
      <w:rPr>
        <w:rFonts w:hint="default"/>
      </w:rPr>
    </w:lvl>
  </w:abstractNum>
  <w:abstractNum w:abstractNumId="34" w15:restartNumberingAfterBreak="0">
    <w:nsid w:val="272A3A06"/>
    <w:multiLevelType w:val="hybridMultilevel"/>
    <w:tmpl w:val="4ED01056"/>
    <w:lvl w:ilvl="0" w:tplc="280A0001">
      <w:start w:val="1"/>
      <w:numFmt w:val="bullet"/>
      <w:lvlText w:val=""/>
      <w:lvlJc w:val="left"/>
      <w:pPr>
        <w:ind w:left="1095" w:hanging="360"/>
      </w:pPr>
      <w:rPr>
        <w:rFonts w:ascii="Symbol" w:hAnsi="Symbol" w:hint="default"/>
      </w:rPr>
    </w:lvl>
    <w:lvl w:ilvl="1" w:tplc="280A0003" w:tentative="1">
      <w:start w:val="1"/>
      <w:numFmt w:val="bullet"/>
      <w:lvlText w:val="o"/>
      <w:lvlJc w:val="left"/>
      <w:pPr>
        <w:ind w:left="1815" w:hanging="360"/>
      </w:pPr>
      <w:rPr>
        <w:rFonts w:ascii="Courier New" w:hAnsi="Courier New" w:cs="Courier New" w:hint="default"/>
      </w:rPr>
    </w:lvl>
    <w:lvl w:ilvl="2" w:tplc="280A0005" w:tentative="1">
      <w:start w:val="1"/>
      <w:numFmt w:val="bullet"/>
      <w:lvlText w:val=""/>
      <w:lvlJc w:val="left"/>
      <w:pPr>
        <w:ind w:left="2535" w:hanging="360"/>
      </w:pPr>
      <w:rPr>
        <w:rFonts w:ascii="Wingdings" w:hAnsi="Wingdings" w:hint="default"/>
      </w:rPr>
    </w:lvl>
    <w:lvl w:ilvl="3" w:tplc="280A0001" w:tentative="1">
      <w:start w:val="1"/>
      <w:numFmt w:val="bullet"/>
      <w:lvlText w:val=""/>
      <w:lvlJc w:val="left"/>
      <w:pPr>
        <w:ind w:left="3255" w:hanging="360"/>
      </w:pPr>
      <w:rPr>
        <w:rFonts w:ascii="Symbol" w:hAnsi="Symbol" w:hint="default"/>
      </w:rPr>
    </w:lvl>
    <w:lvl w:ilvl="4" w:tplc="280A0003" w:tentative="1">
      <w:start w:val="1"/>
      <w:numFmt w:val="bullet"/>
      <w:lvlText w:val="o"/>
      <w:lvlJc w:val="left"/>
      <w:pPr>
        <w:ind w:left="3975" w:hanging="360"/>
      </w:pPr>
      <w:rPr>
        <w:rFonts w:ascii="Courier New" w:hAnsi="Courier New" w:cs="Courier New" w:hint="default"/>
      </w:rPr>
    </w:lvl>
    <w:lvl w:ilvl="5" w:tplc="280A0005" w:tentative="1">
      <w:start w:val="1"/>
      <w:numFmt w:val="bullet"/>
      <w:lvlText w:val=""/>
      <w:lvlJc w:val="left"/>
      <w:pPr>
        <w:ind w:left="4695" w:hanging="360"/>
      </w:pPr>
      <w:rPr>
        <w:rFonts w:ascii="Wingdings" w:hAnsi="Wingdings" w:hint="default"/>
      </w:rPr>
    </w:lvl>
    <w:lvl w:ilvl="6" w:tplc="280A0001" w:tentative="1">
      <w:start w:val="1"/>
      <w:numFmt w:val="bullet"/>
      <w:lvlText w:val=""/>
      <w:lvlJc w:val="left"/>
      <w:pPr>
        <w:ind w:left="5415" w:hanging="360"/>
      </w:pPr>
      <w:rPr>
        <w:rFonts w:ascii="Symbol" w:hAnsi="Symbol" w:hint="default"/>
      </w:rPr>
    </w:lvl>
    <w:lvl w:ilvl="7" w:tplc="280A0003" w:tentative="1">
      <w:start w:val="1"/>
      <w:numFmt w:val="bullet"/>
      <w:lvlText w:val="o"/>
      <w:lvlJc w:val="left"/>
      <w:pPr>
        <w:ind w:left="6135" w:hanging="360"/>
      </w:pPr>
      <w:rPr>
        <w:rFonts w:ascii="Courier New" w:hAnsi="Courier New" w:cs="Courier New" w:hint="default"/>
      </w:rPr>
    </w:lvl>
    <w:lvl w:ilvl="8" w:tplc="280A0005" w:tentative="1">
      <w:start w:val="1"/>
      <w:numFmt w:val="bullet"/>
      <w:lvlText w:val=""/>
      <w:lvlJc w:val="left"/>
      <w:pPr>
        <w:ind w:left="6855" w:hanging="360"/>
      </w:pPr>
      <w:rPr>
        <w:rFonts w:ascii="Wingdings" w:hAnsi="Wingdings" w:hint="default"/>
      </w:rPr>
    </w:lvl>
  </w:abstractNum>
  <w:abstractNum w:abstractNumId="35" w15:restartNumberingAfterBreak="0">
    <w:nsid w:val="27BD2A6E"/>
    <w:multiLevelType w:val="hybridMultilevel"/>
    <w:tmpl w:val="E6C6BC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282374E1"/>
    <w:multiLevelType w:val="hybridMultilevel"/>
    <w:tmpl w:val="5798DF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2B6A496C"/>
    <w:multiLevelType w:val="hybridMultilevel"/>
    <w:tmpl w:val="72DCF4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2C421F26"/>
    <w:multiLevelType w:val="hybridMultilevel"/>
    <w:tmpl w:val="697C10B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9" w15:restartNumberingAfterBreak="0">
    <w:nsid w:val="2D427558"/>
    <w:multiLevelType w:val="hybridMultilevel"/>
    <w:tmpl w:val="F4AAC1E4"/>
    <w:lvl w:ilvl="0" w:tplc="F090586E">
      <w:start w:val="1"/>
      <w:numFmt w:val="bullet"/>
      <w:lvlText w:val="•"/>
      <w:lvlJc w:val="left"/>
      <w:pPr>
        <w:tabs>
          <w:tab w:val="num" w:pos="360"/>
        </w:tabs>
        <w:ind w:left="360" w:hanging="360"/>
      </w:pPr>
      <w:rPr>
        <w:rFonts w:ascii="Arial Narrow"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DA3052D"/>
    <w:multiLevelType w:val="multilevel"/>
    <w:tmpl w:val="4E66181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2E3A16D6"/>
    <w:multiLevelType w:val="hybridMultilevel"/>
    <w:tmpl w:val="AEAA3E8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2" w15:restartNumberingAfterBreak="0">
    <w:nsid w:val="31106EA2"/>
    <w:multiLevelType w:val="hybridMultilevel"/>
    <w:tmpl w:val="1A02193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340027B8"/>
    <w:multiLevelType w:val="multilevel"/>
    <w:tmpl w:val="13564B28"/>
    <w:lvl w:ilvl="0">
      <w:start w:val="1"/>
      <w:numFmt w:val="decimal"/>
      <w:lvlText w:val="%1."/>
      <w:lvlJc w:val="left"/>
      <w:pPr>
        <w:ind w:left="360" w:hanging="360"/>
      </w:pPr>
    </w:lvl>
    <w:lvl w:ilvl="1">
      <w:start w:val="1"/>
      <w:numFmt w:val="decimal"/>
      <w:lvlText w:val="%1.%2."/>
      <w:lvlJc w:val="left"/>
      <w:pPr>
        <w:ind w:left="79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42F33AD"/>
    <w:multiLevelType w:val="hybridMultilevel"/>
    <w:tmpl w:val="5E1A9D2E"/>
    <w:lvl w:ilvl="0" w:tplc="788C1044">
      <w:start w:val="4"/>
      <w:numFmt w:val="bullet"/>
      <w:lvlText w:val="-"/>
      <w:lvlJc w:val="left"/>
      <w:pPr>
        <w:ind w:left="360" w:hanging="360"/>
      </w:pPr>
      <w:rPr>
        <w:rFonts w:ascii="Arial" w:eastAsia="Times New Roman" w:hAnsi="Arial" w:cs="Aria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5" w15:restartNumberingAfterBreak="0">
    <w:nsid w:val="36E1020E"/>
    <w:multiLevelType w:val="hybridMultilevel"/>
    <w:tmpl w:val="4E26640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3700336D"/>
    <w:multiLevelType w:val="hybridMultilevel"/>
    <w:tmpl w:val="219E1A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7" w15:restartNumberingAfterBreak="0">
    <w:nsid w:val="37B7335A"/>
    <w:multiLevelType w:val="hybridMultilevel"/>
    <w:tmpl w:val="8150812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8" w15:restartNumberingAfterBreak="0">
    <w:nsid w:val="3CA374A1"/>
    <w:multiLevelType w:val="hybridMultilevel"/>
    <w:tmpl w:val="BD5E550A"/>
    <w:lvl w:ilvl="0" w:tplc="E2382674">
      <w:start w:val="1"/>
      <w:numFmt w:val="decimal"/>
      <w:lvlText w:val="%1."/>
      <w:lvlJc w:val="left"/>
      <w:pPr>
        <w:ind w:left="720" w:hanging="360"/>
      </w:pPr>
      <w:rPr>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9" w15:restartNumberingAfterBreak="0">
    <w:nsid w:val="3E7671C8"/>
    <w:multiLevelType w:val="hybridMultilevel"/>
    <w:tmpl w:val="C75EE96A"/>
    <w:lvl w:ilvl="0" w:tplc="F090586E">
      <w:start w:val="1"/>
      <w:numFmt w:val="bullet"/>
      <w:lvlText w:val="•"/>
      <w:lvlJc w:val="left"/>
      <w:pPr>
        <w:tabs>
          <w:tab w:val="num" w:pos="360"/>
        </w:tabs>
        <w:ind w:left="360" w:hanging="360"/>
      </w:pPr>
      <w:rPr>
        <w:rFonts w:ascii="Arial Narrow"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F80409F"/>
    <w:multiLevelType w:val="hybridMultilevel"/>
    <w:tmpl w:val="E698E7CE"/>
    <w:lvl w:ilvl="0" w:tplc="7AACAFFA">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1" w15:restartNumberingAfterBreak="0">
    <w:nsid w:val="3F9B5A65"/>
    <w:multiLevelType w:val="multilevel"/>
    <w:tmpl w:val="1A2A41CC"/>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52" w15:restartNumberingAfterBreak="0">
    <w:nsid w:val="40303F69"/>
    <w:multiLevelType w:val="hybridMultilevel"/>
    <w:tmpl w:val="9CC6D17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3" w15:restartNumberingAfterBreak="0">
    <w:nsid w:val="4134167F"/>
    <w:multiLevelType w:val="hybridMultilevel"/>
    <w:tmpl w:val="50646FB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4" w15:restartNumberingAfterBreak="0">
    <w:nsid w:val="41A51D99"/>
    <w:multiLevelType w:val="hybridMultilevel"/>
    <w:tmpl w:val="800CEB2A"/>
    <w:lvl w:ilvl="0" w:tplc="F090586E">
      <w:start w:val="1"/>
      <w:numFmt w:val="bullet"/>
      <w:lvlText w:val="•"/>
      <w:lvlJc w:val="left"/>
      <w:pPr>
        <w:tabs>
          <w:tab w:val="num" w:pos="360"/>
        </w:tabs>
        <w:ind w:left="360" w:hanging="360"/>
      </w:pPr>
      <w:rPr>
        <w:rFonts w:ascii="Arial Narrow"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2185F98"/>
    <w:multiLevelType w:val="hybridMultilevel"/>
    <w:tmpl w:val="1256C422"/>
    <w:lvl w:ilvl="0" w:tplc="B64633EE">
      <w:numFmt w:val="bullet"/>
      <w:lvlText w:val="-"/>
      <w:lvlJc w:val="left"/>
      <w:pPr>
        <w:tabs>
          <w:tab w:val="num" w:pos="720"/>
        </w:tabs>
        <w:ind w:left="720" w:hanging="360"/>
      </w:pPr>
      <w:rPr>
        <w:rFonts w:ascii="Times New Roman" w:eastAsia="Times New Roman" w:hAnsi="Times New Roman" w:cs="Times New Roman"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3A420BB"/>
    <w:multiLevelType w:val="hybridMultilevel"/>
    <w:tmpl w:val="BFBAD05A"/>
    <w:lvl w:ilvl="0" w:tplc="280A0001">
      <w:start w:val="1"/>
      <w:numFmt w:val="bullet"/>
      <w:lvlText w:val=""/>
      <w:lvlJc w:val="left"/>
      <w:pPr>
        <w:ind w:left="998" w:hanging="360"/>
      </w:pPr>
      <w:rPr>
        <w:rFonts w:ascii="Symbol" w:hAnsi="Symbol" w:hint="default"/>
      </w:rPr>
    </w:lvl>
    <w:lvl w:ilvl="1" w:tplc="280A0003" w:tentative="1">
      <w:start w:val="1"/>
      <w:numFmt w:val="bullet"/>
      <w:lvlText w:val="o"/>
      <w:lvlJc w:val="left"/>
      <w:pPr>
        <w:ind w:left="1718" w:hanging="360"/>
      </w:pPr>
      <w:rPr>
        <w:rFonts w:ascii="Courier New" w:hAnsi="Courier New" w:cs="Courier New" w:hint="default"/>
      </w:rPr>
    </w:lvl>
    <w:lvl w:ilvl="2" w:tplc="280A0005" w:tentative="1">
      <w:start w:val="1"/>
      <w:numFmt w:val="bullet"/>
      <w:lvlText w:val=""/>
      <w:lvlJc w:val="left"/>
      <w:pPr>
        <w:ind w:left="2438" w:hanging="360"/>
      </w:pPr>
      <w:rPr>
        <w:rFonts w:ascii="Wingdings" w:hAnsi="Wingdings" w:hint="default"/>
      </w:rPr>
    </w:lvl>
    <w:lvl w:ilvl="3" w:tplc="280A0001" w:tentative="1">
      <w:start w:val="1"/>
      <w:numFmt w:val="bullet"/>
      <w:lvlText w:val=""/>
      <w:lvlJc w:val="left"/>
      <w:pPr>
        <w:ind w:left="3158" w:hanging="360"/>
      </w:pPr>
      <w:rPr>
        <w:rFonts w:ascii="Symbol" w:hAnsi="Symbol" w:hint="default"/>
      </w:rPr>
    </w:lvl>
    <w:lvl w:ilvl="4" w:tplc="280A0003" w:tentative="1">
      <w:start w:val="1"/>
      <w:numFmt w:val="bullet"/>
      <w:lvlText w:val="o"/>
      <w:lvlJc w:val="left"/>
      <w:pPr>
        <w:ind w:left="3878" w:hanging="360"/>
      </w:pPr>
      <w:rPr>
        <w:rFonts w:ascii="Courier New" w:hAnsi="Courier New" w:cs="Courier New" w:hint="default"/>
      </w:rPr>
    </w:lvl>
    <w:lvl w:ilvl="5" w:tplc="280A0005" w:tentative="1">
      <w:start w:val="1"/>
      <w:numFmt w:val="bullet"/>
      <w:lvlText w:val=""/>
      <w:lvlJc w:val="left"/>
      <w:pPr>
        <w:ind w:left="4598" w:hanging="360"/>
      </w:pPr>
      <w:rPr>
        <w:rFonts w:ascii="Wingdings" w:hAnsi="Wingdings" w:hint="default"/>
      </w:rPr>
    </w:lvl>
    <w:lvl w:ilvl="6" w:tplc="280A0001" w:tentative="1">
      <w:start w:val="1"/>
      <w:numFmt w:val="bullet"/>
      <w:lvlText w:val=""/>
      <w:lvlJc w:val="left"/>
      <w:pPr>
        <w:ind w:left="5318" w:hanging="360"/>
      </w:pPr>
      <w:rPr>
        <w:rFonts w:ascii="Symbol" w:hAnsi="Symbol" w:hint="default"/>
      </w:rPr>
    </w:lvl>
    <w:lvl w:ilvl="7" w:tplc="280A0003" w:tentative="1">
      <w:start w:val="1"/>
      <w:numFmt w:val="bullet"/>
      <w:lvlText w:val="o"/>
      <w:lvlJc w:val="left"/>
      <w:pPr>
        <w:ind w:left="6038" w:hanging="360"/>
      </w:pPr>
      <w:rPr>
        <w:rFonts w:ascii="Courier New" w:hAnsi="Courier New" w:cs="Courier New" w:hint="default"/>
      </w:rPr>
    </w:lvl>
    <w:lvl w:ilvl="8" w:tplc="280A0005" w:tentative="1">
      <w:start w:val="1"/>
      <w:numFmt w:val="bullet"/>
      <w:lvlText w:val=""/>
      <w:lvlJc w:val="left"/>
      <w:pPr>
        <w:ind w:left="6758" w:hanging="360"/>
      </w:pPr>
      <w:rPr>
        <w:rFonts w:ascii="Wingdings" w:hAnsi="Wingdings" w:hint="default"/>
      </w:rPr>
    </w:lvl>
  </w:abstractNum>
  <w:abstractNum w:abstractNumId="57" w15:restartNumberingAfterBreak="0">
    <w:nsid w:val="43A9666D"/>
    <w:multiLevelType w:val="hybridMultilevel"/>
    <w:tmpl w:val="42DC72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8" w15:restartNumberingAfterBreak="0">
    <w:nsid w:val="475717A1"/>
    <w:multiLevelType w:val="multilevel"/>
    <w:tmpl w:val="7C764C04"/>
    <w:lvl w:ilvl="0">
      <w:start w:val="1"/>
      <w:numFmt w:val="decimal"/>
      <w:lvlText w:val="%1."/>
      <w:lvlJc w:val="left"/>
      <w:pPr>
        <w:ind w:left="360" w:hanging="360"/>
      </w:pPr>
      <w:rPr>
        <w:sz w:val="18"/>
        <w:szCs w:val="18"/>
      </w:rPr>
    </w:lvl>
    <w:lvl w:ilvl="1">
      <w:start w:val="1"/>
      <w:numFmt w:val="decimal"/>
      <w:lvlText w:val="%1.%2."/>
      <w:lvlJc w:val="left"/>
      <w:pPr>
        <w:ind w:left="792" w:hanging="432"/>
      </w:pPr>
      <w:rPr>
        <w:sz w:val="18"/>
        <w:szCs w:val="1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77C3093"/>
    <w:multiLevelType w:val="hybridMultilevel"/>
    <w:tmpl w:val="80E2C77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0" w15:restartNumberingAfterBreak="0">
    <w:nsid w:val="478F0651"/>
    <w:multiLevelType w:val="multilevel"/>
    <w:tmpl w:val="DFEAD38E"/>
    <w:lvl w:ilvl="0">
      <w:start w:val="1"/>
      <w:numFmt w:val="decimal"/>
      <w:lvlText w:val="%1."/>
      <w:lvlJc w:val="left"/>
      <w:pPr>
        <w:ind w:left="360" w:hanging="360"/>
      </w:pPr>
    </w:lvl>
    <w:lvl w:ilvl="1">
      <w:start w:val="1"/>
      <w:numFmt w:val="decimal"/>
      <w:lvlText w:val="%1.%2."/>
      <w:lvlJc w:val="left"/>
      <w:pPr>
        <w:ind w:left="792" w:hanging="432"/>
      </w:pPr>
      <w:rPr>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49CD7062"/>
    <w:multiLevelType w:val="hybridMultilevel"/>
    <w:tmpl w:val="498E1CA2"/>
    <w:lvl w:ilvl="0" w:tplc="B64633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9EF15BC"/>
    <w:multiLevelType w:val="hybridMultilevel"/>
    <w:tmpl w:val="DF5EB248"/>
    <w:lvl w:ilvl="0" w:tplc="B6B0065E">
      <w:start w:val="1"/>
      <w:numFmt w:val="decimal"/>
      <w:lvlText w:val="%1."/>
      <w:lvlJc w:val="left"/>
      <w:pPr>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3" w15:restartNumberingAfterBreak="0">
    <w:nsid w:val="4CB92BAC"/>
    <w:multiLevelType w:val="hybridMultilevel"/>
    <w:tmpl w:val="63422F0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4" w15:restartNumberingAfterBreak="0">
    <w:nsid w:val="4D197861"/>
    <w:multiLevelType w:val="hybridMultilevel"/>
    <w:tmpl w:val="3B54898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5" w15:restartNumberingAfterBreak="0">
    <w:nsid w:val="4E93307D"/>
    <w:multiLevelType w:val="hybridMultilevel"/>
    <w:tmpl w:val="BE16E660"/>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6" w15:restartNumberingAfterBreak="0">
    <w:nsid w:val="508E1F66"/>
    <w:multiLevelType w:val="hybridMultilevel"/>
    <w:tmpl w:val="07A48EA6"/>
    <w:lvl w:ilvl="0" w:tplc="0409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7" w15:restartNumberingAfterBreak="0">
    <w:nsid w:val="51C81971"/>
    <w:multiLevelType w:val="multilevel"/>
    <w:tmpl w:val="91002FA8"/>
    <w:lvl w:ilvl="0">
      <w:start w:val="1"/>
      <w:numFmt w:val="bullet"/>
      <w:lvlText w:val=""/>
      <w:lvlJc w:val="left"/>
      <w:pPr>
        <w:ind w:left="720" w:hanging="360"/>
      </w:pPr>
      <w:rPr>
        <w:rFonts w:ascii="Wingdings" w:hAnsi="Wingdings" w:hint="default"/>
      </w:rPr>
    </w:lvl>
    <w:lvl w:ilvl="1">
      <w:start w:val="1"/>
      <w:numFmt w:val="decimal"/>
      <w:isLgl/>
      <w:lvlText w:val="%1.%2"/>
      <w:lvlJc w:val="left"/>
      <w:pPr>
        <w:ind w:left="720" w:hanging="360"/>
      </w:p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8" w15:restartNumberingAfterBreak="0">
    <w:nsid w:val="52206A69"/>
    <w:multiLevelType w:val="hybridMultilevel"/>
    <w:tmpl w:val="39B4FFF6"/>
    <w:lvl w:ilvl="0" w:tplc="280A0005">
      <w:start w:val="1"/>
      <w:numFmt w:val="bullet"/>
      <w:lvlText w:val=""/>
      <w:lvlJc w:val="left"/>
      <w:pPr>
        <w:ind w:left="1776" w:hanging="360"/>
      </w:pPr>
      <w:rPr>
        <w:rFonts w:ascii="Wingdings" w:hAnsi="Wingdings"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69" w15:restartNumberingAfterBreak="0">
    <w:nsid w:val="52E851B2"/>
    <w:multiLevelType w:val="hybridMultilevel"/>
    <w:tmpl w:val="969C67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0" w15:restartNumberingAfterBreak="0">
    <w:nsid w:val="5356638C"/>
    <w:multiLevelType w:val="multilevel"/>
    <w:tmpl w:val="36420F3C"/>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71" w15:restartNumberingAfterBreak="0">
    <w:nsid w:val="55032350"/>
    <w:multiLevelType w:val="hybridMultilevel"/>
    <w:tmpl w:val="CC9AB6AE"/>
    <w:lvl w:ilvl="0" w:tplc="B6B0065E">
      <w:start w:val="1"/>
      <w:numFmt w:val="decimal"/>
      <w:lvlText w:val="%1."/>
      <w:lvlJc w:val="left"/>
      <w:pPr>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2" w15:restartNumberingAfterBreak="0">
    <w:nsid w:val="551D10B4"/>
    <w:multiLevelType w:val="hybridMultilevel"/>
    <w:tmpl w:val="1042EF02"/>
    <w:lvl w:ilvl="0" w:tplc="1E2024D4">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3" w15:restartNumberingAfterBreak="0">
    <w:nsid w:val="567D3329"/>
    <w:multiLevelType w:val="hybridMultilevel"/>
    <w:tmpl w:val="B44089C8"/>
    <w:lvl w:ilvl="0" w:tplc="1A267E1C">
      <w:numFmt w:val="bullet"/>
      <w:lvlText w:val=""/>
      <w:lvlJc w:val="left"/>
      <w:pPr>
        <w:ind w:left="1069"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4" w15:restartNumberingAfterBreak="0">
    <w:nsid w:val="56E60FD3"/>
    <w:multiLevelType w:val="multilevel"/>
    <w:tmpl w:val="7048DA42"/>
    <w:lvl w:ilvl="0">
      <w:start w:val="1"/>
      <w:numFmt w:val="decimal"/>
      <w:lvlText w:val="%1."/>
      <w:lvlJc w:val="left"/>
      <w:pPr>
        <w:ind w:left="360" w:hanging="360"/>
      </w:pPr>
      <w:rPr>
        <w:rFonts w:hint="default"/>
        <w:sz w:val="18"/>
        <w:szCs w:val="18"/>
      </w:rPr>
    </w:lvl>
    <w:lvl w:ilvl="1">
      <w:start w:val="1"/>
      <w:numFmt w:val="decimal"/>
      <w:lvlText w:val="%1.%2."/>
      <w:lvlJc w:val="left"/>
      <w:pPr>
        <w:ind w:left="792" w:hanging="432"/>
      </w:pPr>
      <w:rPr>
        <w:rFonts w:hint="default"/>
        <w:sz w:val="18"/>
        <w:szCs w:val="1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15:restartNumberingAfterBreak="0">
    <w:nsid w:val="57261049"/>
    <w:multiLevelType w:val="hybridMultilevel"/>
    <w:tmpl w:val="F028C2BC"/>
    <w:lvl w:ilvl="0" w:tplc="58FE9092">
      <w:start w:val="1"/>
      <w:numFmt w:val="decimal"/>
      <w:lvlText w:val="%1."/>
      <w:lvlJc w:val="left"/>
      <w:pPr>
        <w:ind w:left="720" w:hanging="360"/>
      </w:pPr>
      <w:rPr>
        <w:sz w:val="18"/>
        <w:szCs w:val="1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6" w15:restartNumberingAfterBreak="0">
    <w:nsid w:val="575B0496"/>
    <w:multiLevelType w:val="hybridMultilevel"/>
    <w:tmpl w:val="2614194E"/>
    <w:lvl w:ilvl="0" w:tplc="0409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5A4B43B0"/>
    <w:multiLevelType w:val="hybridMultilevel"/>
    <w:tmpl w:val="F3BE55A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8" w15:restartNumberingAfterBreak="0">
    <w:nsid w:val="5B0A46BD"/>
    <w:multiLevelType w:val="hybridMultilevel"/>
    <w:tmpl w:val="EE305E3C"/>
    <w:lvl w:ilvl="0" w:tplc="B6B0065E">
      <w:start w:val="1"/>
      <w:numFmt w:val="decimal"/>
      <w:lvlText w:val="%1."/>
      <w:lvlJc w:val="left"/>
      <w:pPr>
        <w:tabs>
          <w:tab w:val="num" w:pos="720"/>
        </w:tabs>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9" w15:restartNumberingAfterBreak="0">
    <w:nsid w:val="5DBA60DA"/>
    <w:multiLevelType w:val="multilevel"/>
    <w:tmpl w:val="9454F06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5E2B6F28"/>
    <w:multiLevelType w:val="hybridMultilevel"/>
    <w:tmpl w:val="390615F0"/>
    <w:lvl w:ilvl="0" w:tplc="F090586E">
      <w:start w:val="1"/>
      <w:numFmt w:val="bullet"/>
      <w:lvlText w:val="•"/>
      <w:lvlJc w:val="left"/>
      <w:pPr>
        <w:tabs>
          <w:tab w:val="num" w:pos="360"/>
        </w:tabs>
        <w:ind w:left="360" w:hanging="360"/>
      </w:pPr>
      <w:rPr>
        <w:rFonts w:ascii="Arial Narrow" w:hAnsi="Arial Narrow"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5E663BCA"/>
    <w:multiLevelType w:val="hybridMultilevel"/>
    <w:tmpl w:val="5104582E"/>
    <w:lvl w:ilvl="0" w:tplc="A9861A38">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82" w15:restartNumberingAfterBreak="0">
    <w:nsid w:val="5FB90E05"/>
    <w:multiLevelType w:val="multilevel"/>
    <w:tmpl w:val="7C764C04"/>
    <w:lvl w:ilvl="0">
      <w:start w:val="1"/>
      <w:numFmt w:val="decimal"/>
      <w:lvlText w:val="%1."/>
      <w:lvlJc w:val="left"/>
      <w:pPr>
        <w:ind w:left="360" w:hanging="360"/>
      </w:pPr>
      <w:rPr>
        <w:sz w:val="18"/>
        <w:szCs w:val="18"/>
      </w:rPr>
    </w:lvl>
    <w:lvl w:ilvl="1">
      <w:start w:val="1"/>
      <w:numFmt w:val="decimal"/>
      <w:lvlText w:val="%1.%2."/>
      <w:lvlJc w:val="left"/>
      <w:pPr>
        <w:ind w:left="792" w:hanging="432"/>
      </w:pPr>
      <w:rPr>
        <w:sz w:val="18"/>
        <w:szCs w:val="1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600E4268"/>
    <w:multiLevelType w:val="hybridMultilevel"/>
    <w:tmpl w:val="ABF20310"/>
    <w:lvl w:ilvl="0" w:tplc="F090586E">
      <w:start w:val="1"/>
      <w:numFmt w:val="bullet"/>
      <w:lvlText w:val="•"/>
      <w:lvlJc w:val="left"/>
      <w:pPr>
        <w:tabs>
          <w:tab w:val="num" w:pos="360"/>
        </w:tabs>
        <w:ind w:left="360" w:hanging="360"/>
      </w:pPr>
      <w:rPr>
        <w:rFonts w:ascii="Arial Narrow"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60793BEE"/>
    <w:multiLevelType w:val="multilevel"/>
    <w:tmpl w:val="1A2A41CC"/>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85" w15:restartNumberingAfterBreak="0">
    <w:nsid w:val="60D9208E"/>
    <w:multiLevelType w:val="hybridMultilevel"/>
    <w:tmpl w:val="437EBD5E"/>
    <w:lvl w:ilvl="0" w:tplc="B6B0065E">
      <w:start w:val="1"/>
      <w:numFmt w:val="decimal"/>
      <w:lvlText w:val="%1."/>
      <w:lvlJc w:val="left"/>
      <w:pPr>
        <w:tabs>
          <w:tab w:val="num" w:pos="720"/>
        </w:tabs>
        <w:ind w:left="720" w:hanging="360"/>
      </w:pPr>
      <w:rPr>
        <w:rFonts w:hint="default"/>
        <w:b w:val="0"/>
        <w:i/>
        <w:color w:val="339966"/>
        <w:sz w:val="20"/>
      </w:rPr>
    </w:lvl>
    <w:lvl w:ilvl="1" w:tplc="04090001">
      <w:start w:val="1"/>
      <w:numFmt w:val="bullet"/>
      <w:lvlText w:val=""/>
      <w:lvlJc w:val="left"/>
      <w:pPr>
        <w:tabs>
          <w:tab w:val="num" w:pos="1440"/>
        </w:tabs>
        <w:ind w:left="1440" w:hanging="360"/>
      </w:pPr>
      <w:rPr>
        <w:rFonts w:ascii="Symbol" w:hAnsi="Symbol" w:hint="default"/>
      </w:rPr>
    </w:lvl>
    <w:lvl w:ilvl="2" w:tplc="0C0A001B">
      <w:start w:val="1"/>
      <w:numFmt w:val="lowerRoman"/>
      <w:lvlText w:val="%3."/>
      <w:lvlJc w:val="right"/>
      <w:pPr>
        <w:tabs>
          <w:tab w:val="num" w:pos="2160"/>
        </w:tabs>
        <w:ind w:left="2160" w:hanging="180"/>
      </w:pPr>
    </w:lvl>
    <w:lvl w:ilvl="3" w:tplc="6AEE987A">
      <w:start w:val="1"/>
      <w:numFmt w:val="decimal"/>
      <w:lvlText w:val="%4."/>
      <w:lvlJc w:val="left"/>
      <w:pPr>
        <w:tabs>
          <w:tab w:val="num" w:pos="2880"/>
        </w:tabs>
        <w:ind w:left="2880" w:hanging="360"/>
      </w:pPr>
      <w:rPr>
        <w:rFonts w:hint="default"/>
      </w:rPr>
    </w:lvl>
    <w:lvl w:ilvl="4" w:tplc="605C3FAE">
      <w:start w:val="1"/>
      <w:numFmt w:val="decimal"/>
      <w:lvlText w:val="%5"/>
      <w:lvlJc w:val="left"/>
      <w:pPr>
        <w:tabs>
          <w:tab w:val="num" w:pos="3600"/>
        </w:tabs>
        <w:ind w:left="3600" w:hanging="360"/>
      </w:pPr>
      <w:rPr>
        <w:rFonts w:hint="default"/>
      </w:r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6" w15:restartNumberingAfterBreak="0">
    <w:nsid w:val="611E7F89"/>
    <w:multiLevelType w:val="hybridMultilevel"/>
    <w:tmpl w:val="9402A6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7" w15:restartNumberingAfterBreak="0">
    <w:nsid w:val="62872ED8"/>
    <w:multiLevelType w:val="multilevel"/>
    <w:tmpl w:val="1A2A41CC"/>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88" w15:restartNumberingAfterBreak="0">
    <w:nsid w:val="652A3E27"/>
    <w:multiLevelType w:val="hybridMultilevel"/>
    <w:tmpl w:val="5A0CD00C"/>
    <w:lvl w:ilvl="0" w:tplc="B6B0065E">
      <w:start w:val="1"/>
      <w:numFmt w:val="decimal"/>
      <w:lvlText w:val="%1."/>
      <w:lvlJc w:val="left"/>
      <w:pPr>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9" w15:restartNumberingAfterBreak="0">
    <w:nsid w:val="65CB5FDC"/>
    <w:multiLevelType w:val="hybridMultilevel"/>
    <w:tmpl w:val="ABEE59C2"/>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0" w15:restartNumberingAfterBreak="0">
    <w:nsid w:val="65DB4E35"/>
    <w:multiLevelType w:val="hybridMultilevel"/>
    <w:tmpl w:val="3356B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1" w15:restartNumberingAfterBreak="0">
    <w:nsid w:val="66273B49"/>
    <w:multiLevelType w:val="hybridMultilevel"/>
    <w:tmpl w:val="FC94437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2" w15:restartNumberingAfterBreak="0">
    <w:nsid w:val="67AC7E6A"/>
    <w:multiLevelType w:val="hybridMultilevel"/>
    <w:tmpl w:val="DF6EF97C"/>
    <w:lvl w:ilvl="0" w:tplc="0409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3" w15:restartNumberingAfterBreak="0">
    <w:nsid w:val="680B3693"/>
    <w:multiLevelType w:val="hybridMultilevel"/>
    <w:tmpl w:val="3B54898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4" w15:restartNumberingAfterBreak="0">
    <w:nsid w:val="6857282A"/>
    <w:multiLevelType w:val="hybridMultilevel"/>
    <w:tmpl w:val="F634ECE0"/>
    <w:lvl w:ilvl="0" w:tplc="B6B0065E">
      <w:start w:val="1"/>
      <w:numFmt w:val="decimal"/>
      <w:lvlText w:val="%1."/>
      <w:lvlJc w:val="left"/>
      <w:pPr>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5" w15:restartNumberingAfterBreak="0">
    <w:nsid w:val="687B1357"/>
    <w:multiLevelType w:val="hybridMultilevel"/>
    <w:tmpl w:val="4796B02E"/>
    <w:lvl w:ilvl="0" w:tplc="B64633EE">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6" w15:restartNumberingAfterBreak="0">
    <w:nsid w:val="69B769BB"/>
    <w:multiLevelType w:val="hybridMultilevel"/>
    <w:tmpl w:val="F7982D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7" w15:restartNumberingAfterBreak="0">
    <w:nsid w:val="6AF500C9"/>
    <w:multiLevelType w:val="hybridMultilevel"/>
    <w:tmpl w:val="07A48EA6"/>
    <w:lvl w:ilvl="0" w:tplc="0409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8" w15:restartNumberingAfterBreak="0">
    <w:nsid w:val="6BFD09DC"/>
    <w:multiLevelType w:val="hybridMultilevel"/>
    <w:tmpl w:val="E3329032"/>
    <w:lvl w:ilvl="0" w:tplc="280A000F">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9" w15:restartNumberingAfterBreak="0">
    <w:nsid w:val="6CB0603C"/>
    <w:multiLevelType w:val="multilevel"/>
    <w:tmpl w:val="CB0C296E"/>
    <w:lvl w:ilvl="0">
      <w:start w:val="4"/>
      <w:numFmt w:val="decimal"/>
      <w:lvlText w:val="%1."/>
      <w:lvlJc w:val="left"/>
      <w:pPr>
        <w:ind w:left="360" w:hanging="360"/>
      </w:pPr>
      <w:rPr>
        <w:rFonts w:hint="default"/>
        <w:b/>
      </w:rPr>
    </w:lvl>
    <w:lvl w:ilvl="1">
      <w:start w:val="1"/>
      <w:numFmt w:val="decimal"/>
      <w:isLgl/>
      <w:lvlText w:val="%1.%2."/>
      <w:lvlJc w:val="left"/>
      <w:pPr>
        <w:ind w:left="1059" w:hanging="360"/>
      </w:pPr>
      <w:rPr>
        <w:rFonts w:hint="default"/>
      </w:rPr>
    </w:lvl>
    <w:lvl w:ilvl="2">
      <w:start w:val="1"/>
      <w:numFmt w:val="decimal"/>
      <w:isLgl/>
      <w:lvlText w:val="%1.%2.%3."/>
      <w:lvlJc w:val="left"/>
      <w:pPr>
        <w:ind w:left="2118" w:hanging="720"/>
      </w:pPr>
      <w:rPr>
        <w:rFonts w:hint="default"/>
      </w:rPr>
    </w:lvl>
    <w:lvl w:ilvl="3">
      <w:start w:val="1"/>
      <w:numFmt w:val="decimal"/>
      <w:isLgl/>
      <w:lvlText w:val="%1.%2.%3.%4."/>
      <w:lvlJc w:val="left"/>
      <w:pPr>
        <w:ind w:left="2817" w:hanging="720"/>
      </w:pPr>
      <w:rPr>
        <w:rFonts w:hint="default"/>
      </w:rPr>
    </w:lvl>
    <w:lvl w:ilvl="4">
      <w:start w:val="1"/>
      <w:numFmt w:val="decimal"/>
      <w:isLgl/>
      <w:lvlText w:val="%1.%2.%3.%4.%5."/>
      <w:lvlJc w:val="left"/>
      <w:pPr>
        <w:ind w:left="3876" w:hanging="1080"/>
      </w:pPr>
      <w:rPr>
        <w:rFonts w:hint="default"/>
      </w:rPr>
    </w:lvl>
    <w:lvl w:ilvl="5">
      <w:start w:val="1"/>
      <w:numFmt w:val="decimal"/>
      <w:isLgl/>
      <w:lvlText w:val="%1.%2.%3.%4.%5.%6."/>
      <w:lvlJc w:val="left"/>
      <w:pPr>
        <w:ind w:left="4575" w:hanging="1080"/>
      </w:pPr>
      <w:rPr>
        <w:rFonts w:hint="default"/>
      </w:rPr>
    </w:lvl>
    <w:lvl w:ilvl="6">
      <w:start w:val="1"/>
      <w:numFmt w:val="decimal"/>
      <w:isLgl/>
      <w:lvlText w:val="%1.%2.%3.%4.%5.%6.%7."/>
      <w:lvlJc w:val="left"/>
      <w:pPr>
        <w:ind w:left="5634" w:hanging="1440"/>
      </w:pPr>
      <w:rPr>
        <w:rFonts w:hint="default"/>
      </w:rPr>
    </w:lvl>
    <w:lvl w:ilvl="7">
      <w:start w:val="1"/>
      <w:numFmt w:val="decimal"/>
      <w:isLgl/>
      <w:lvlText w:val="%1.%2.%3.%4.%5.%6.%7.%8."/>
      <w:lvlJc w:val="left"/>
      <w:pPr>
        <w:ind w:left="6333" w:hanging="1440"/>
      </w:pPr>
      <w:rPr>
        <w:rFonts w:hint="default"/>
      </w:rPr>
    </w:lvl>
    <w:lvl w:ilvl="8">
      <w:start w:val="1"/>
      <w:numFmt w:val="decimal"/>
      <w:isLgl/>
      <w:lvlText w:val="%1.%2.%3.%4.%5.%6.%7.%8.%9."/>
      <w:lvlJc w:val="left"/>
      <w:pPr>
        <w:ind w:left="7392" w:hanging="1800"/>
      </w:pPr>
      <w:rPr>
        <w:rFonts w:hint="default"/>
      </w:rPr>
    </w:lvl>
  </w:abstractNum>
  <w:abstractNum w:abstractNumId="100" w15:restartNumberingAfterBreak="0">
    <w:nsid w:val="6D506694"/>
    <w:multiLevelType w:val="hybridMultilevel"/>
    <w:tmpl w:val="2D1CF4D8"/>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1" w15:restartNumberingAfterBreak="0">
    <w:nsid w:val="6EAA4B15"/>
    <w:multiLevelType w:val="hybridMultilevel"/>
    <w:tmpl w:val="6C463388"/>
    <w:lvl w:ilvl="0" w:tplc="280A0001">
      <w:start w:val="1"/>
      <w:numFmt w:val="bullet"/>
      <w:lvlText w:val=""/>
      <w:lvlJc w:val="left"/>
      <w:pPr>
        <w:ind w:left="720" w:hanging="360"/>
      </w:pPr>
      <w:rPr>
        <w:rFonts w:ascii="Symbol" w:hAnsi="Symbol" w:hint="default"/>
      </w:rPr>
    </w:lvl>
    <w:lvl w:ilvl="1" w:tplc="080A0017">
      <w:start w:val="1"/>
      <w:numFmt w:val="lowerLetter"/>
      <w:lvlText w:val="%2)"/>
      <w:lvlJc w:val="left"/>
      <w:pPr>
        <w:ind w:left="1440" w:hanging="360"/>
      </w:pPr>
      <w:rPr>
        <w:rFont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2" w15:restartNumberingAfterBreak="0">
    <w:nsid w:val="6EBB4CFA"/>
    <w:multiLevelType w:val="multilevel"/>
    <w:tmpl w:val="A75CEFDA"/>
    <w:lvl w:ilvl="0">
      <w:start w:val="1"/>
      <w:numFmt w:val="decimal"/>
      <w:lvlText w:val="%1."/>
      <w:lvlJc w:val="left"/>
      <w:pPr>
        <w:ind w:left="574" w:hanging="360"/>
      </w:pPr>
      <w:rPr>
        <w:rFonts w:hint="default"/>
      </w:rPr>
    </w:lvl>
    <w:lvl w:ilvl="1">
      <w:start w:val="1"/>
      <w:numFmt w:val="decimal"/>
      <w:isLgl/>
      <w:lvlText w:val="%1.%2."/>
      <w:lvlJc w:val="left"/>
      <w:pPr>
        <w:ind w:left="574" w:hanging="360"/>
      </w:pPr>
      <w:rPr>
        <w:rFonts w:hint="default"/>
        <w:b w:val="0"/>
      </w:rPr>
    </w:lvl>
    <w:lvl w:ilvl="2">
      <w:start w:val="1"/>
      <w:numFmt w:val="decimal"/>
      <w:isLgl/>
      <w:lvlText w:val="%1.%2.%3."/>
      <w:lvlJc w:val="left"/>
      <w:pPr>
        <w:ind w:left="934" w:hanging="720"/>
      </w:pPr>
      <w:rPr>
        <w:rFonts w:hint="default"/>
      </w:rPr>
    </w:lvl>
    <w:lvl w:ilvl="3">
      <w:start w:val="1"/>
      <w:numFmt w:val="decimal"/>
      <w:isLgl/>
      <w:lvlText w:val="%1.%2.%3.%4."/>
      <w:lvlJc w:val="left"/>
      <w:pPr>
        <w:ind w:left="934" w:hanging="720"/>
      </w:pPr>
      <w:rPr>
        <w:rFonts w:hint="default"/>
      </w:rPr>
    </w:lvl>
    <w:lvl w:ilvl="4">
      <w:start w:val="1"/>
      <w:numFmt w:val="decimal"/>
      <w:isLgl/>
      <w:lvlText w:val="%1.%2.%3.%4.%5."/>
      <w:lvlJc w:val="left"/>
      <w:pPr>
        <w:ind w:left="1294" w:hanging="1080"/>
      </w:pPr>
      <w:rPr>
        <w:rFonts w:hint="default"/>
      </w:rPr>
    </w:lvl>
    <w:lvl w:ilvl="5">
      <w:start w:val="1"/>
      <w:numFmt w:val="decimal"/>
      <w:isLgl/>
      <w:lvlText w:val="%1.%2.%3.%4.%5.%6."/>
      <w:lvlJc w:val="left"/>
      <w:pPr>
        <w:ind w:left="1294" w:hanging="1080"/>
      </w:pPr>
      <w:rPr>
        <w:rFonts w:hint="default"/>
      </w:rPr>
    </w:lvl>
    <w:lvl w:ilvl="6">
      <w:start w:val="1"/>
      <w:numFmt w:val="decimal"/>
      <w:isLgl/>
      <w:lvlText w:val="%1.%2.%3.%4.%5.%6.%7."/>
      <w:lvlJc w:val="left"/>
      <w:pPr>
        <w:ind w:left="1654" w:hanging="1440"/>
      </w:pPr>
      <w:rPr>
        <w:rFonts w:hint="default"/>
      </w:rPr>
    </w:lvl>
    <w:lvl w:ilvl="7">
      <w:start w:val="1"/>
      <w:numFmt w:val="decimal"/>
      <w:isLgl/>
      <w:lvlText w:val="%1.%2.%3.%4.%5.%6.%7.%8."/>
      <w:lvlJc w:val="left"/>
      <w:pPr>
        <w:ind w:left="1654" w:hanging="1440"/>
      </w:pPr>
      <w:rPr>
        <w:rFonts w:hint="default"/>
      </w:rPr>
    </w:lvl>
    <w:lvl w:ilvl="8">
      <w:start w:val="1"/>
      <w:numFmt w:val="decimal"/>
      <w:isLgl/>
      <w:lvlText w:val="%1.%2.%3.%4.%5.%6.%7.%8.%9."/>
      <w:lvlJc w:val="left"/>
      <w:pPr>
        <w:ind w:left="2014" w:hanging="1800"/>
      </w:pPr>
      <w:rPr>
        <w:rFonts w:hint="default"/>
      </w:rPr>
    </w:lvl>
  </w:abstractNum>
  <w:abstractNum w:abstractNumId="103" w15:restartNumberingAfterBreak="0">
    <w:nsid w:val="6F015048"/>
    <w:multiLevelType w:val="hybridMultilevel"/>
    <w:tmpl w:val="F964FE86"/>
    <w:lvl w:ilvl="0" w:tplc="4A9A611C">
      <w:start w:val="5"/>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4" w15:restartNumberingAfterBreak="0">
    <w:nsid w:val="6FA83EF6"/>
    <w:multiLevelType w:val="hybridMultilevel"/>
    <w:tmpl w:val="A064AF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5" w15:restartNumberingAfterBreak="0">
    <w:nsid w:val="71B75418"/>
    <w:multiLevelType w:val="multilevel"/>
    <w:tmpl w:val="7C764C04"/>
    <w:lvl w:ilvl="0">
      <w:start w:val="1"/>
      <w:numFmt w:val="decimal"/>
      <w:lvlText w:val="%1."/>
      <w:lvlJc w:val="left"/>
      <w:pPr>
        <w:ind w:left="360" w:hanging="360"/>
      </w:pPr>
      <w:rPr>
        <w:sz w:val="18"/>
        <w:szCs w:val="18"/>
      </w:rPr>
    </w:lvl>
    <w:lvl w:ilvl="1">
      <w:start w:val="1"/>
      <w:numFmt w:val="decimal"/>
      <w:lvlText w:val="%1.%2."/>
      <w:lvlJc w:val="left"/>
      <w:pPr>
        <w:ind w:left="792" w:hanging="432"/>
      </w:pPr>
      <w:rPr>
        <w:sz w:val="18"/>
        <w:szCs w:val="1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6" w15:restartNumberingAfterBreak="0">
    <w:nsid w:val="72A27084"/>
    <w:multiLevelType w:val="multilevel"/>
    <w:tmpl w:val="1A2A41CC"/>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15"/>
        </w:tabs>
        <w:ind w:left="715"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07" w15:restartNumberingAfterBreak="0">
    <w:nsid w:val="743F6081"/>
    <w:multiLevelType w:val="multilevel"/>
    <w:tmpl w:val="8D0EDF6C"/>
    <w:lvl w:ilvl="0">
      <w:start w:val="3"/>
      <w:numFmt w:val="decimal"/>
      <w:lvlText w:val="%1."/>
      <w:lvlJc w:val="left"/>
      <w:pPr>
        <w:ind w:left="360" w:hanging="360"/>
      </w:pPr>
      <w:rPr>
        <w:rFonts w:hint="default"/>
        <w:b/>
      </w:rPr>
    </w:lvl>
    <w:lvl w:ilvl="1">
      <w:start w:val="1"/>
      <w:numFmt w:val="decimal"/>
      <w:isLgl/>
      <w:lvlText w:val="%1.%2."/>
      <w:lvlJc w:val="left"/>
      <w:pPr>
        <w:ind w:left="1059" w:hanging="360"/>
      </w:pPr>
      <w:rPr>
        <w:rFonts w:hint="default"/>
      </w:rPr>
    </w:lvl>
    <w:lvl w:ilvl="2">
      <w:start w:val="1"/>
      <w:numFmt w:val="decimal"/>
      <w:isLgl/>
      <w:lvlText w:val="%1.%2.%3."/>
      <w:lvlJc w:val="left"/>
      <w:pPr>
        <w:ind w:left="2118" w:hanging="720"/>
      </w:pPr>
      <w:rPr>
        <w:rFonts w:hint="default"/>
      </w:rPr>
    </w:lvl>
    <w:lvl w:ilvl="3">
      <w:start w:val="1"/>
      <w:numFmt w:val="decimal"/>
      <w:isLgl/>
      <w:lvlText w:val="%1.%2.%3.%4."/>
      <w:lvlJc w:val="left"/>
      <w:pPr>
        <w:ind w:left="2817" w:hanging="720"/>
      </w:pPr>
      <w:rPr>
        <w:rFonts w:hint="default"/>
      </w:rPr>
    </w:lvl>
    <w:lvl w:ilvl="4">
      <w:start w:val="1"/>
      <w:numFmt w:val="decimal"/>
      <w:isLgl/>
      <w:lvlText w:val="%1.%2.%3.%4.%5."/>
      <w:lvlJc w:val="left"/>
      <w:pPr>
        <w:ind w:left="3876" w:hanging="1080"/>
      </w:pPr>
      <w:rPr>
        <w:rFonts w:hint="default"/>
      </w:rPr>
    </w:lvl>
    <w:lvl w:ilvl="5">
      <w:start w:val="1"/>
      <w:numFmt w:val="decimal"/>
      <w:isLgl/>
      <w:lvlText w:val="%1.%2.%3.%4.%5.%6."/>
      <w:lvlJc w:val="left"/>
      <w:pPr>
        <w:ind w:left="4575" w:hanging="1080"/>
      </w:pPr>
      <w:rPr>
        <w:rFonts w:hint="default"/>
      </w:rPr>
    </w:lvl>
    <w:lvl w:ilvl="6">
      <w:start w:val="1"/>
      <w:numFmt w:val="decimal"/>
      <w:isLgl/>
      <w:lvlText w:val="%1.%2.%3.%4.%5.%6.%7."/>
      <w:lvlJc w:val="left"/>
      <w:pPr>
        <w:ind w:left="5634" w:hanging="1440"/>
      </w:pPr>
      <w:rPr>
        <w:rFonts w:hint="default"/>
      </w:rPr>
    </w:lvl>
    <w:lvl w:ilvl="7">
      <w:start w:val="1"/>
      <w:numFmt w:val="decimal"/>
      <w:isLgl/>
      <w:lvlText w:val="%1.%2.%3.%4.%5.%6.%7.%8."/>
      <w:lvlJc w:val="left"/>
      <w:pPr>
        <w:ind w:left="6333" w:hanging="1440"/>
      </w:pPr>
      <w:rPr>
        <w:rFonts w:hint="default"/>
      </w:rPr>
    </w:lvl>
    <w:lvl w:ilvl="8">
      <w:start w:val="1"/>
      <w:numFmt w:val="decimal"/>
      <w:isLgl/>
      <w:lvlText w:val="%1.%2.%3.%4.%5.%6.%7.%8.%9."/>
      <w:lvlJc w:val="left"/>
      <w:pPr>
        <w:ind w:left="7392" w:hanging="1800"/>
      </w:pPr>
      <w:rPr>
        <w:rFonts w:hint="default"/>
      </w:rPr>
    </w:lvl>
  </w:abstractNum>
  <w:abstractNum w:abstractNumId="108" w15:restartNumberingAfterBreak="0">
    <w:nsid w:val="776D55DB"/>
    <w:multiLevelType w:val="multilevel"/>
    <w:tmpl w:val="7C764C04"/>
    <w:lvl w:ilvl="0">
      <w:start w:val="1"/>
      <w:numFmt w:val="decimal"/>
      <w:lvlText w:val="%1."/>
      <w:lvlJc w:val="left"/>
      <w:pPr>
        <w:ind w:left="360" w:hanging="360"/>
      </w:pPr>
      <w:rPr>
        <w:sz w:val="18"/>
        <w:szCs w:val="18"/>
      </w:rPr>
    </w:lvl>
    <w:lvl w:ilvl="1">
      <w:start w:val="1"/>
      <w:numFmt w:val="decimal"/>
      <w:lvlText w:val="%1.%2."/>
      <w:lvlJc w:val="left"/>
      <w:pPr>
        <w:ind w:left="792" w:hanging="432"/>
      </w:pPr>
      <w:rPr>
        <w:sz w:val="18"/>
        <w:szCs w:val="1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9" w15:restartNumberingAfterBreak="0">
    <w:nsid w:val="78F40413"/>
    <w:multiLevelType w:val="hybridMultilevel"/>
    <w:tmpl w:val="45E2409C"/>
    <w:lvl w:ilvl="0" w:tplc="E8FC9E38">
      <w:start w:val="5"/>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0" w15:restartNumberingAfterBreak="0">
    <w:nsid w:val="7A153BCF"/>
    <w:multiLevelType w:val="hybridMultilevel"/>
    <w:tmpl w:val="8AFED5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1" w15:restartNumberingAfterBreak="0">
    <w:nsid w:val="7B0671C8"/>
    <w:multiLevelType w:val="hybridMultilevel"/>
    <w:tmpl w:val="9014D540"/>
    <w:lvl w:ilvl="0" w:tplc="B6B0065E">
      <w:start w:val="1"/>
      <w:numFmt w:val="decimal"/>
      <w:lvlText w:val="%1."/>
      <w:lvlJc w:val="left"/>
      <w:pPr>
        <w:tabs>
          <w:tab w:val="num" w:pos="720"/>
        </w:tabs>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2" w15:restartNumberingAfterBreak="0">
    <w:nsid w:val="7B0B38D8"/>
    <w:multiLevelType w:val="hybridMultilevel"/>
    <w:tmpl w:val="D1928412"/>
    <w:lvl w:ilvl="0" w:tplc="1A267E1C">
      <w:numFmt w:val="bullet"/>
      <w:lvlText w:val=""/>
      <w:lvlJc w:val="left"/>
      <w:pPr>
        <w:ind w:left="1069"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3" w15:restartNumberingAfterBreak="0">
    <w:nsid w:val="7BC74AFF"/>
    <w:multiLevelType w:val="hybridMultilevel"/>
    <w:tmpl w:val="CEBA5CE8"/>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4" w15:restartNumberingAfterBreak="0">
    <w:nsid w:val="7CAB0213"/>
    <w:multiLevelType w:val="hybridMultilevel"/>
    <w:tmpl w:val="6366CF3C"/>
    <w:lvl w:ilvl="0" w:tplc="B6B0065E">
      <w:start w:val="1"/>
      <w:numFmt w:val="decimal"/>
      <w:lvlText w:val="%1."/>
      <w:lvlJc w:val="left"/>
      <w:pPr>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5" w15:restartNumberingAfterBreak="0">
    <w:nsid w:val="7CFF2114"/>
    <w:multiLevelType w:val="hybridMultilevel"/>
    <w:tmpl w:val="8A4E595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16" w15:restartNumberingAfterBreak="0">
    <w:nsid w:val="7EF83BA1"/>
    <w:multiLevelType w:val="hybridMultilevel"/>
    <w:tmpl w:val="A54A94A2"/>
    <w:lvl w:ilvl="0" w:tplc="B6B0065E">
      <w:start w:val="1"/>
      <w:numFmt w:val="decimal"/>
      <w:lvlText w:val="%1."/>
      <w:lvlJc w:val="left"/>
      <w:pPr>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7" w15:restartNumberingAfterBreak="0">
    <w:nsid w:val="7FDF4FA5"/>
    <w:multiLevelType w:val="hybridMultilevel"/>
    <w:tmpl w:val="1C9E25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0"/>
  </w:num>
  <w:num w:numId="2">
    <w:abstractNumId w:val="76"/>
  </w:num>
  <w:num w:numId="3">
    <w:abstractNumId w:val="2"/>
  </w:num>
  <w:num w:numId="4">
    <w:abstractNumId w:val="85"/>
  </w:num>
  <w:num w:numId="5">
    <w:abstractNumId w:val="25"/>
  </w:num>
  <w:num w:numId="6">
    <w:abstractNumId w:val="49"/>
  </w:num>
  <w:num w:numId="7">
    <w:abstractNumId w:val="54"/>
  </w:num>
  <w:num w:numId="8">
    <w:abstractNumId w:val="80"/>
  </w:num>
  <w:num w:numId="9">
    <w:abstractNumId w:val="39"/>
  </w:num>
  <w:num w:numId="10">
    <w:abstractNumId w:val="83"/>
  </w:num>
  <w:num w:numId="11">
    <w:abstractNumId w:val="111"/>
  </w:num>
  <w:num w:numId="12">
    <w:abstractNumId w:val="78"/>
  </w:num>
  <w:num w:numId="13">
    <w:abstractNumId w:val="4"/>
  </w:num>
  <w:num w:numId="14">
    <w:abstractNumId w:val="94"/>
  </w:num>
  <w:num w:numId="15">
    <w:abstractNumId w:val="114"/>
  </w:num>
  <w:num w:numId="16">
    <w:abstractNumId w:val="62"/>
  </w:num>
  <w:num w:numId="17">
    <w:abstractNumId w:val="116"/>
  </w:num>
  <w:num w:numId="18">
    <w:abstractNumId w:val="71"/>
  </w:num>
  <w:num w:numId="19">
    <w:abstractNumId w:val="88"/>
  </w:num>
  <w:num w:numId="20">
    <w:abstractNumId w:val="44"/>
  </w:num>
  <w:num w:numId="21">
    <w:abstractNumId w:val="64"/>
  </w:num>
  <w:num w:numId="22">
    <w:abstractNumId w:val="60"/>
  </w:num>
  <w:num w:numId="23">
    <w:abstractNumId w:val="117"/>
  </w:num>
  <w:num w:numId="24">
    <w:abstractNumId w:val="17"/>
  </w:num>
  <w:num w:numId="25">
    <w:abstractNumId w:val="31"/>
  </w:num>
  <w:num w:numId="26">
    <w:abstractNumId w:val="27"/>
  </w:num>
  <w:num w:numId="27">
    <w:abstractNumId w:val="40"/>
  </w:num>
  <w:num w:numId="28">
    <w:abstractNumId w:val="91"/>
  </w:num>
  <w:num w:numId="29">
    <w:abstractNumId w:val="100"/>
  </w:num>
  <w:num w:numId="30">
    <w:abstractNumId w:val="34"/>
  </w:num>
  <w:num w:numId="31">
    <w:abstractNumId w:val="79"/>
  </w:num>
  <w:num w:numId="32">
    <w:abstractNumId w:val="21"/>
  </w:num>
  <w:num w:numId="33">
    <w:abstractNumId w:val="36"/>
  </w:num>
  <w:num w:numId="34">
    <w:abstractNumId w:val="72"/>
  </w:num>
  <w:num w:numId="35">
    <w:abstractNumId w:val="93"/>
  </w:num>
  <w:num w:numId="36">
    <w:abstractNumId w:val="57"/>
  </w:num>
  <w:num w:numId="37">
    <w:abstractNumId w:val="90"/>
  </w:num>
  <w:num w:numId="38">
    <w:abstractNumId w:val="33"/>
  </w:num>
  <w:num w:numId="39">
    <w:abstractNumId w:val="99"/>
  </w:num>
  <w:num w:numId="40">
    <w:abstractNumId w:val="107"/>
  </w:num>
  <w:num w:numId="41">
    <w:abstractNumId w:val="9"/>
  </w:num>
  <w:num w:numId="42">
    <w:abstractNumId w:val="84"/>
  </w:num>
  <w:num w:numId="43">
    <w:abstractNumId w:val="16"/>
  </w:num>
  <w:num w:numId="44">
    <w:abstractNumId w:val="87"/>
  </w:num>
  <w:num w:numId="45">
    <w:abstractNumId w:val="70"/>
  </w:num>
  <w:num w:numId="46">
    <w:abstractNumId w:val="106"/>
  </w:num>
  <w:num w:numId="47">
    <w:abstractNumId w:val="43"/>
  </w:num>
  <w:num w:numId="48">
    <w:abstractNumId w:val="51"/>
  </w:num>
  <w:num w:numId="49">
    <w:abstractNumId w:val="75"/>
  </w:num>
  <w:num w:numId="50">
    <w:abstractNumId w:val="11"/>
  </w:num>
  <w:num w:numId="51">
    <w:abstractNumId w:val="8"/>
  </w:num>
  <w:num w:numId="52">
    <w:abstractNumId w:val="68"/>
  </w:num>
  <w:num w:numId="53">
    <w:abstractNumId w:val="105"/>
  </w:num>
  <w:num w:numId="54">
    <w:abstractNumId w:val="108"/>
  </w:num>
  <w:num w:numId="55">
    <w:abstractNumId w:val="6"/>
  </w:num>
  <w:num w:numId="56">
    <w:abstractNumId w:val="89"/>
  </w:num>
  <w:num w:numId="57">
    <w:abstractNumId w:val="10"/>
  </w:num>
  <w:num w:numId="58">
    <w:abstractNumId w:val="74"/>
  </w:num>
  <w:num w:numId="59">
    <w:abstractNumId w:val="65"/>
  </w:num>
  <w:num w:numId="60">
    <w:abstractNumId w:val="113"/>
  </w:num>
  <w:num w:numId="61">
    <w:abstractNumId w:val="20"/>
  </w:num>
  <w:num w:numId="62">
    <w:abstractNumId w:val="7"/>
  </w:num>
  <w:num w:numId="63">
    <w:abstractNumId w:val="23"/>
  </w:num>
  <w:num w:numId="64">
    <w:abstractNumId w:val="97"/>
  </w:num>
  <w:num w:numId="65">
    <w:abstractNumId w:val="48"/>
  </w:num>
  <w:num w:numId="66">
    <w:abstractNumId w:val="52"/>
  </w:num>
  <w:num w:numId="67">
    <w:abstractNumId w:val="50"/>
  </w:num>
  <w:num w:numId="68">
    <w:abstractNumId w:val="103"/>
  </w:num>
  <w:num w:numId="69">
    <w:abstractNumId w:val="109"/>
  </w:num>
  <w:num w:numId="70">
    <w:abstractNumId w:val="12"/>
  </w:num>
  <w:num w:numId="71">
    <w:abstractNumId w:val="55"/>
  </w:num>
  <w:num w:numId="72">
    <w:abstractNumId w:val="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7"/>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5"/>
  </w:num>
  <w:num w:numId="75">
    <w:abstractNumId w:val="92"/>
  </w:num>
  <w:num w:numId="76">
    <w:abstractNumId w:val="66"/>
  </w:num>
  <w:num w:numId="77">
    <w:abstractNumId w:val="95"/>
  </w:num>
  <w:num w:numId="78">
    <w:abstractNumId w:val="18"/>
  </w:num>
  <w:num w:numId="79">
    <w:abstractNumId w:val="61"/>
  </w:num>
  <w:num w:numId="80">
    <w:abstractNumId w:val="41"/>
  </w:num>
  <w:num w:numId="81">
    <w:abstractNumId w:val="32"/>
  </w:num>
  <w:num w:numId="82">
    <w:abstractNumId w:val="82"/>
  </w:num>
  <w:num w:numId="83">
    <w:abstractNumId w:val="15"/>
  </w:num>
  <w:num w:numId="84">
    <w:abstractNumId w:val="13"/>
  </w:num>
  <w:num w:numId="85">
    <w:abstractNumId w:val="102"/>
  </w:num>
  <w:num w:numId="86">
    <w:abstractNumId w:val="98"/>
  </w:num>
  <w:num w:numId="87">
    <w:abstractNumId w:val="0"/>
  </w:num>
  <w:num w:numId="88">
    <w:abstractNumId w:val="96"/>
  </w:num>
  <w:num w:numId="89">
    <w:abstractNumId w:val="110"/>
  </w:num>
  <w:num w:numId="90">
    <w:abstractNumId w:val="58"/>
  </w:num>
  <w:num w:numId="91">
    <w:abstractNumId w:val="112"/>
  </w:num>
  <w:num w:numId="92">
    <w:abstractNumId w:val="101"/>
  </w:num>
  <w:num w:numId="93">
    <w:abstractNumId w:val="56"/>
  </w:num>
  <w:num w:numId="94">
    <w:abstractNumId w:val="28"/>
  </w:num>
  <w:num w:numId="95">
    <w:abstractNumId w:val="104"/>
  </w:num>
  <w:num w:numId="96">
    <w:abstractNumId w:val="37"/>
  </w:num>
  <w:num w:numId="97">
    <w:abstractNumId w:val="14"/>
  </w:num>
  <w:num w:numId="98">
    <w:abstractNumId w:val="35"/>
  </w:num>
  <w:num w:numId="99">
    <w:abstractNumId w:val="19"/>
  </w:num>
  <w:num w:numId="100">
    <w:abstractNumId w:val="73"/>
  </w:num>
  <w:num w:numId="101">
    <w:abstractNumId w:val="26"/>
  </w:num>
  <w:num w:numId="102">
    <w:abstractNumId w:val="24"/>
  </w:num>
  <w:num w:numId="103">
    <w:abstractNumId w:val="69"/>
  </w:num>
  <w:num w:numId="104">
    <w:abstractNumId w:val="81"/>
  </w:num>
  <w:num w:numId="105">
    <w:abstractNumId w:val="5"/>
  </w:num>
  <w:num w:numId="106">
    <w:abstractNumId w:val="63"/>
  </w:num>
  <w:num w:numId="107">
    <w:abstractNumId w:val="3"/>
  </w:num>
  <w:num w:numId="108">
    <w:abstractNumId w:val="42"/>
  </w:num>
  <w:num w:numId="109">
    <w:abstractNumId w:val="86"/>
  </w:num>
  <w:num w:numId="110">
    <w:abstractNumId w:val="29"/>
  </w:num>
  <w:num w:numId="111">
    <w:abstractNumId w:val="77"/>
  </w:num>
  <w:num w:numId="112">
    <w:abstractNumId w:val="38"/>
  </w:num>
  <w:num w:numId="113">
    <w:abstractNumId w:val="53"/>
  </w:num>
  <w:num w:numId="114">
    <w:abstractNumId w:val="59"/>
  </w:num>
  <w:num w:numId="115">
    <w:abstractNumId w:val="47"/>
  </w:num>
  <w:num w:numId="116">
    <w:abstractNumId w:val="115"/>
  </w:num>
  <w:num w:numId="117">
    <w:abstractNumId w:val="30"/>
  </w:num>
  <w:num w:numId="118">
    <w:abstractNumId w:val="46"/>
  </w:num>
  <w:num w:numId="119">
    <w:abstractNumId w:val="22"/>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drawingGridHorizontalSpacing w:val="110"/>
  <w:displayHorizontalDrawingGridEvery w:val="2"/>
  <w:noPunctuationKerning/>
  <w:characterSpacingControl w:val="doNotCompress"/>
  <w:hdrShapeDefaults>
    <o:shapedefaults v:ext="edit" spidmax="2051">
      <o:colormru v:ext="edit" colors="#75d1ff,#89d8f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67027"/>
    <w:rsid w:val="0000433B"/>
    <w:rsid w:val="00004805"/>
    <w:rsid w:val="00007223"/>
    <w:rsid w:val="0001056A"/>
    <w:rsid w:val="00011FEB"/>
    <w:rsid w:val="0001296F"/>
    <w:rsid w:val="00014D3C"/>
    <w:rsid w:val="00015A35"/>
    <w:rsid w:val="000168E4"/>
    <w:rsid w:val="00016F04"/>
    <w:rsid w:val="000217ED"/>
    <w:rsid w:val="0002734E"/>
    <w:rsid w:val="00031F21"/>
    <w:rsid w:val="000323A2"/>
    <w:rsid w:val="000347A1"/>
    <w:rsid w:val="00035184"/>
    <w:rsid w:val="00036CDC"/>
    <w:rsid w:val="00042E23"/>
    <w:rsid w:val="0004422E"/>
    <w:rsid w:val="00044446"/>
    <w:rsid w:val="00044784"/>
    <w:rsid w:val="00050109"/>
    <w:rsid w:val="00052B94"/>
    <w:rsid w:val="00053561"/>
    <w:rsid w:val="0005393C"/>
    <w:rsid w:val="00053A1C"/>
    <w:rsid w:val="00054AA5"/>
    <w:rsid w:val="00055090"/>
    <w:rsid w:val="00055521"/>
    <w:rsid w:val="00055A54"/>
    <w:rsid w:val="00056719"/>
    <w:rsid w:val="000603DA"/>
    <w:rsid w:val="000607C1"/>
    <w:rsid w:val="00060F1F"/>
    <w:rsid w:val="000617A2"/>
    <w:rsid w:val="00061F3E"/>
    <w:rsid w:val="000622F0"/>
    <w:rsid w:val="000629A2"/>
    <w:rsid w:val="00066860"/>
    <w:rsid w:val="00072B5E"/>
    <w:rsid w:val="00073C88"/>
    <w:rsid w:val="00073ECB"/>
    <w:rsid w:val="000771A3"/>
    <w:rsid w:val="00077C12"/>
    <w:rsid w:val="00077D21"/>
    <w:rsid w:val="00080B25"/>
    <w:rsid w:val="00080DB8"/>
    <w:rsid w:val="00081493"/>
    <w:rsid w:val="00082943"/>
    <w:rsid w:val="00087F04"/>
    <w:rsid w:val="00090171"/>
    <w:rsid w:val="00090E41"/>
    <w:rsid w:val="00090F94"/>
    <w:rsid w:val="00092486"/>
    <w:rsid w:val="0009502E"/>
    <w:rsid w:val="00097F16"/>
    <w:rsid w:val="000A6366"/>
    <w:rsid w:val="000A67BA"/>
    <w:rsid w:val="000A77E5"/>
    <w:rsid w:val="000B0879"/>
    <w:rsid w:val="000B0A4D"/>
    <w:rsid w:val="000B1488"/>
    <w:rsid w:val="000B35A2"/>
    <w:rsid w:val="000B4C0A"/>
    <w:rsid w:val="000B60E9"/>
    <w:rsid w:val="000B67E4"/>
    <w:rsid w:val="000C234D"/>
    <w:rsid w:val="000C3AEA"/>
    <w:rsid w:val="000C4BFF"/>
    <w:rsid w:val="000D0F51"/>
    <w:rsid w:val="000D1F62"/>
    <w:rsid w:val="000D22DF"/>
    <w:rsid w:val="000D558F"/>
    <w:rsid w:val="000E27DE"/>
    <w:rsid w:val="000E4F0F"/>
    <w:rsid w:val="000E630A"/>
    <w:rsid w:val="000E6DB4"/>
    <w:rsid w:val="000E7AAA"/>
    <w:rsid w:val="000E7B21"/>
    <w:rsid w:val="000F24EF"/>
    <w:rsid w:val="000F4CEC"/>
    <w:rsid w:val="00100F2C"/>
    <w:rsid w:val="0010112A"/>
    <w:rsid w:val="001024AF"/>
    <w:rsid w:val="001036F7"/>
    <w:rsid w:val="001048E4"/>
    <w:rsid w:val="00105811"/>
    <w:rsid w:val="0010793B"/>
    <w:rsid w:val="001106B8"/>
    <w:rsid w:val="00110FE2"/>
    <w:rsid w:val="00114AFA"/>
    <w:rsid w:val="00114D49"/>
    <w:rsid w:val="00116412"/>
    <w:rsid w:val="0012051F"/>
    <w:rsid w:val="001225BA"/>
    <w:rsid w:val="001232DA"/>
    <w:rsid w:val="001233AE"/>
    <w:rsid w:val="00124171"/>
    <w:rsid w:val="00124738"/>
    <w:rsid w:val="00125016"/>
    <w:rsid w:val="00125716"/>
    <w:rsid w:val="00127719"/>
    <w:rsid w:val="00127E1A"/>
    <w:rsid w:val="0013057A"/>
    <w:rsid w:val="001344E5"/>
    <w:rsid w:val="00135C10"/>
    <w:rsid w:val="00136F4A"/>
    <w:rsid w:val="001370E5"/>
    <w:rsid w:val="001379BF"/>
    <w:rsid w:val="00141BC0"/>
    <w:rsid w:val="001428F3"/>
    <w:rsid w:val="00144BFB"/>
    <w:rsid w:val="001465FF"/>
    <w:rsid w:val="00146D46"/>
    <w:rsid w:val="001474D7"/>
    <w:rsid w:val="00147DEF"/>
    <w:rsid w:val="00150DF6"/>
    <w:rsid w:val="00151204"/>
    <w:rsid w:val="001541B0"/>
    <w:rsid w:val="001546EA"/>
    <w:rsid w:val="00155D1A"/>
    <w:rsid w:val="00157ACA"/>
    <w:rsid w:val="00162ABF"/>
    <w:rsid w:val="0016405C"/>
    <w:rsid w:val="00164F8C"/>
    <w:rsid w:val="001662F0"/>
    <w:rsid w:val="00166815"/>
    <w:rsid w:val="00166823"/>
    <w:rsid w:val="0016785F"/>
    <w:rsid w:val="001679CD"/>
    <w:rsid w:val="0017160B"/>
    <w:rsid w:val="00171EE4"/>
    <w:rsid w:val="00172DEA"/>
    <w:rsid w:val="00174BE5"/>
    <w:rsid w:val="001777B1"/>
    <w:rsid w:val="00177A77"/>
    <w:rsid w:val="00180186"/>
    <w:rsid w:val="00184400"/>
    <w:rsid w:val="00184FA8"/>
    <w:rsid w:val="00186327"/>
    <w:rsid w:val="0019009F"/>
    <w:rsid w:val="00191632"/>
    <w:rsid w:val="001935B3"/>
    <w:rsid w:val="001937FC"/>
    <w:rsid w:val="0019436E"/>
    <w:rsid w:val="001948EF"/>
    <w:rsid w:val="0019723D"/>
    <w:rsid w:val="00197B4E"/>
    <w:rsid w:val="001A0419"/>
    <w:rsid w:val="001A1C47"/>
    <w:rsid w:val="001A1C56"/>
    <w:rsid w:val="001A4B6B"/>
    <w:rsid w:val="001A5160"/>
    <w:rsid w:val="001B28B0"/>
    <w:rsid w:val="001B2B26"/>
    <w:rsid w:val="001B4980"/>
    <w:rsid w:val="001B4AF3"/>
    <w:rsid w:val="001B7745"/>
    <w:rsid w:val="001C1639"/>
    <w:rsid w:val="001C5030"/>
    <w:rsid w:val="001C5FBE"/>
    <w:rsid w:val="001D092C"/>
    <w:rsid w:val="001D124D"/>
    <w:rsid w:val="001D26D0"/>
    <w:rsid w:val="001D3FF0"/>
    <w:rsid w:val="001D782C"/>
    <w:rsid w:val="001E0754"/>
    <w:rsid w:val="001E2002"/>
    <w:rsid w:val="001E53B9"/>
    <w:rsid w:val="001E6580"/>
    <w:rsid w:val="001E6DD6"/>
    <w:rsid w:val="001F07A1"/>
    <w:rsid w:val="001F25ED"/>
    <w:rsid w:val="001F292E"/>
    <w:rsid w:val="001F369C"/>
    <w:rsid w:val="001F4C4D"/>
    <w:rsid w:val="00200FE2"/>
    <w:rsid w:val="00201095"/>
    <w:rsid w:val="00202329"/>
    <w:rsid w:val="002025C8"/>
    <w:rsid w:val="00202F9D"/>
    <w:rsid w:val="00203FA2"/>
    <w:rsid w:val="002053DB"/>
    <w:rsid w:val="00206708"/>
    <w:rsid w:val="00206DED"/>
    <w:rsid w:val="002133D9"/>
    <w:rsid w:val="002161AA"/>
    <w:rsid w:val="00216913"/>
    <w:rsid w:val="00217D40"/>
    <w:rsid w:val="00220935"/>
    <w:rsid w:val="00223616"/>
    <w:rsid w:val="0022451A"/>
    <w:rsid w:val="0022462C"/>
    <w:rsid w:val="00224F0D"/>
    <w:rsid w:val="002260A7"/>
    <w:rsid w:val="0022661E"/>
    <w:rsid w:val="002269A3"/>
    <w:rsid w:val="00226DEF"/>
    <w:rsid w:val="00230FC4"/>
    <w:rsid w:val="002325D8"/>
    <w:rsid w:val="00233D28"/>
    <w:rsid w:val="00233EC4"/>
    <w:rsid w:val="00235C27"/>
    <w:rsid w:val="00236531"/>
    <w:rsid w:val="002374CA"/>
    <w:rsid w:val="00240258"/>
    <w:rsid w:val="0024167C"/>
    <w:rsid w:val="00244E27"/>
    <w:rsid w:val="00245135"/>
    <w:rsid w:val="00245E9C"/>
    <w:rsid w:val="00246B3C"/>
    <w:rsid w:val="00247DC5"/>
    <w:rsid w:val="00247E0C"/>
    <w:rsid w:val="00251DFE"/>
    <w:rsid w:val="00252A6A"/>
    <w:rsid w:val="002537AD"/>
    <w:rsid w:val="002608F4"/>
    <w:rsid w:val="00264780"/>
    <w:rsid w:val="00265E34"/>
    <w:rsid w:val="002666B0"/>
    <w:rsid w:val="00267EC4"/>
    <w:rsid w:val="002706FB"/>
    <w:rsid w:val="002732A5"/>
    <w:rsid w:val="002743DC"/>
    <w:rsid w:val="00274A38"/>
    <w:rsid w:val="002771F4"/>
    <w:rsid w:val="00283739"/>
    <w:rsid w:val="002839C9"/>
    <w:rsid w:val="00284092"/>
    <w:rsid w:val="002853C1"/>
    <w:rsid w:val="00286C3B"/>
    <w:rsid w:val="00290DE0"/>
    <w:rsid w:val="002915C2"/>
    <w:rsid w:val="00291BE1"/>
    <w:rsid w:val="002920DF"/>
    <w:rsid w:val="0029723F"/>
    <w:rsid w:val="002974EE"/>
    <w:rsid w:val="002976F8"/>
    <w:rsid w:val="00297891"/>
    <w:rsid w:val="00297EFE"/>
    <w:rsid w:val="002A0D05"/>
    <w:rsid w:val="002A3AE7"/>
    <w:rsid w:val="002A3CD2"/>
    <w:rsid w:val="002A5D1C"/>
    <w:rsid w:val="002A678A"/>
    <w:rsid w:val="002A69F8"/>
    <w:rsid w:val="002B1B69"/>
    <w:rsid w:val="002B43F2"/>
    <w:rsid w:val="002B636C"/>
    <w:rsid w:val="002C0074"/>
    <w:rsid w:val="002C02AE"/>
    <w:rsid w:val="002C1F06"/>
    <w:rsid w:val="002C266B"/>
    <w:rsid w:val="002C4748"/>
    <w:rsid w:val="002C5AF9"/>
    <w:rsid w:val="002C6237"/>
    <w:rsid w:val="002C705F"/>
    <w:rsid w:val="002C7EA1"/>
    <w:rsid w:val="002D042D"/>
    <w:rsid w:val="002D0819"/>
    <w:rsid w:val="002D2C19"/>
    <w:rsid w:val="002D3284"/>
    <w:rsid w:val="002D3E14"/>
    <w:rsid w:val="002D6A56"/>
    <w:rsid w:val="002E0535"/>
    <w:rsid w:val="002E3B60"/>
    <w:rsid w:val="002E3F7F"/>
    <w:rsid w:val="002E47CD"/>
    <w:rsid w:val="002E66D0"/>
    <w:rsid w:val="002F15F7"/>
    <w:rsid w:val="002F32F6"/>
    <w:rsid w:val="002F3EE3"/>
    <w:rsid w:val="002F5D01"/>
    <w:rsid w:val="002F6F7F"/>
    <w:rsid w:val="002F795E"/>
    <w:rsid w:val="002F7A00"/>
    <w:rsid w:val="0030123D"/>
    <w:rsid w:val="00301571"/>
    <w:rsid w:val="00301921"/>
    <w:rsid w:val="0030318E"/>
    <w:rsid w:val="003033BC"/>
    <w:rsid w:val="0030351C"/>
    <w:rsid w:val="00305D4F"/>
    <w:rsid w:val="0030626A"/>
    <w:rsid w:val="00306850"/>
    <w:rsid w:val="00306D76"/>
    <w:rsid w:val="0030781E"/>
    <w:rsid w:val="00310934"/>
    <w:rsid w:val="003111C8"/>
    <w:rsid w:val="00312651"/>
    <w:rsid w:val="0031278F"/>
    <w:rsid w:val="00312D22"/>
    <w:rsid w:val="003139AF"/>
    <w:rsid w:val="00317097"/>
    <w:rsid w:val="0032032A"/>
    <w:rsid w:val="0032056D"/>
    <w:rsid w:val="0032287F"/>
    <w:rsid w:val="00325B16"/>
    <w:rsid w:val="00326F75"/>
    <w:rsid w:val="003276DF"/>
    <w:rsid w:val="00331584"/>
    <w:rsid w:val="00331CB4"/>
    <w:rsid w:val="00332570"/>
    <w:rsid w:val="003347AA"/>
    <w:rsid w:val="00335792"/>
    <w:rsid w:val="00335EEC"/>
    <w:rsid w:val="00336EED"/>
    <w:rsid w:val="00337F6D"/>
    <w:rsid w:val="00340F03"/>
    <w:rsid w:val="00341C36"/>
    <w:rsid w:val="0034320F"/>
    <w:rsid w:val="003452B6"/>
    <w:rsid w:val="00345551"/>
    <w:rsid w:val="003456DF"/>
    <w:rsid w:val="00345DCE"/>
    <w:rsid w:val="003461B9"/>
    <w:rsid w:val="00346BE8"/>
    <w:rsid w:val="00351E1C"/>
    <w:rsid w:val="00353F5C"/>
    <w:rsid w:val="00354557"/>
    <w:rsid w:val="00357A8E"/>
    <w:rsid w:val="0036026B"/>
    <w:rsid w:val="00361CE0"/>
    <w:rsid w:val="00361E14"/>
    <w:rsid w:val="00362903"/>
    <w:rsid w:val="00362B10"/>
    <w:rsid w:val="00365275"/>
    <w:rsid w:val="003663F0"/>
    <w:rsid w:val="00370302"/>
    <w:rsid w:val="003706AA"/>
    <w:rsid w:val="00370705"/>
    <w:rsid w:val="0037070B"/>
    <w:rsid w:val="00370E86"/>
    <w:rsid w:val="00371C97"/>
    <w:rsid w:val="00374C6F"/>
    <w:rsid w:val="00375092"/>
    <w:rsid w:val="00376C28"/>
    <w:rsid w:val="003774E4"/>
    <w:rsid w:val="00380775"/>
    <w:rsid w:val="003829D1"/>
    <w:rsid w:val="00383378"/>
    <w:rsid w:val="00384498"/>
    <w:rsid w:val="003844DC"/>
    <w:rsid w:val="00385102"/>
    <w:rsid w:val="003851FA"/>
    <w:rsid w:val="00385BC1"/>
    <w:rsid w:val="00386305"/>
    <w:rsid w:val="0039211D"/>
    <w:rsid w:val="00392AC0"/>
    <w:rsid w:val="003953E9"/>
    <w:rsid w:val="0039560F"/>
    <w:rsid w:val="0039612B"/>
    <w:rsid w:val="00396F61"/>
    <w:rsid w:val="003A0492"/>
    <w:rsid w:val="003A222C"/>
    <w:rsid w:val="003A2A7C"/>
    <w:rsid w:val="003A3C92"/>
    <w:rsid w:val="003A745B"/>
    <w:rsid w:val="003A7624"/>
    <w:rsid w:val="003A7B96"/>
    <w:rsid w:val="003B21CD"/>
    <w:rsid w:val="003B29BF"/>
    <w:rsid w:val="003B3581"/>
    <w:rsid w:val="003B5250"/>
    <w:rsid w:val="003B6720"/>
    <w:rsid w:val="003B6A75"/>
    <w:rsid w:val="003C15AE"/>
    <w:rsid w:val="003C2BB3"/>
    <w:rsid w:val="003C3034"/>
    <w:rsid w:val="003C3CCB"/>
    <w:rsid w:val="003C4F36"/>
    <w:rsid w:val="003C6347"/>
    <w:rsid w:val="003D0259"/>
    <w:rsid w:val="003D1E48"/>
    <w:rsid w:val="003D2F1D"/>
    <w:rsid w:val="003D3E95"/>
    <w:rsid w:val="003D4B56"/>
    <w:rsid w:val="003D4CF4"/>
    <w:rsid w:val="003D4FCA"/>
    <w:rsid w:val="003D5296"/>
    <w:rsid w:val="003D64D0"/>
    <w:rsid w:val="003D661B"/>
    <w:rsid w:val="003E0A3A"/>
    <w:rsid w:val="003E2084"/>
    <w:rsid w:val="003E25A0"/>
    <w:rsid w:val="003E430C"/>
    <w:rsid w:val="003E6FD9"/>
    <w:rsid w:val="003E7763"/>
    <w:rsid w:val="003F023A"/>
    <w:rsid w:val="003F390C"/>
    <w:rsid w:val="003F3F70"/>
    <w:rsid w:val="003F592F"/>
    <w:rsid w:val="003F5AA9"/>
    <w:rsid w:val="003F5CBD"/>
    <w:rsid w:val="003F6CE3"/>
    <w:rsid w:val="003F7664"/>
    <w:rsid w:val="00400810"/>
    <w:rsid w:val="00400C09"/>
    <w:rsid w:val="00402AED"/>
    <w:rsid w:val="004054F4"/>
    <w:rsid w:val="00405689"/>
    <w:rsid w:val="00411196"/>
    <w:rsid w:val="00411743"/>
    <w:rsid w:val="00412590"/>
    <w:rsid w:val="0041288F"/>
    <w:rsid w:val="00413A3E"/>
    <w:rsid w:val="00413DB9"/>
    <w:rsid w:val="0041446A"/>
    <w:rsid w:val="00414EC4"/>
    <w:rsid w:val="00421804"/>
    <w:rsid w:val="0042290E"/>
    <w:rsid w:val="00422EF8"/>
    <w:rsid w:val="00426B11"/>
    <w:rsid w:val="00427580"/>
    <w:rsid w:val="00427E93"/>
    <w:rsid w:val="004323F5"/>
    <w:rsid w:val="00433A30"/>
    <w:rsid w:val="00440058"/>
    <w:rsid w:val="00442158"/>
    <w:rsid w:val="00442EBD"/>
    <w:rsid w:val="00443026"/>
    <w:rsid w:val="00443E02"/>
    <w:rsid w:val="00446FF4"/>
    <w:rsid w:val="0045011D"/>
    <w:rsid w:val="004503AD"/>
    <w:rsid w:val="00450C35"/>
    <w:rsid w:val="00452D6E"/>
    <w:rsid w:val="00453262"/>
    <w:rsid w:val="004532C8"/>
    <w:rsid w:val="00453AE3"/>
    <w:rsid w:val="0045503F"/>
    <w:rsid w:val="0046168C"/>
    <w:rsid w:val="004617FF"/>
    <w:rsid w:val="00462235"/>
    <w:rsid w:val="00463316"/>
    <w:rsid w:val="00464096"/>
    <w:rsid w:val="00464C3C"/>
    <w:rsid w:val="00464CFB"/>
    <w:rsid w:val="004709F8"/>
    <w:rsid w:val="004773A3"/>
    <w:rsid w:val="00481136"/>
    <w:rsid w:val="00482088"/>
    <w:rsid w:val="00486497"/>
    <w:rsid w:val="00486F30"/>
    <w:rsid w:val="0048744F"/>
    <w:rsid w:val="00490447"/>
    <w:rsid w:val="00490B6F"/>
    <w:rsid w:val="00492008"/>
    <w:rsid w:val="00492609"/>
    <w:rsid w:val="00494020"/>
    <w:rsid w:val="00494296"/>
    <w:rsid w:val="004946D4"/>
    <w:rsid w:val="00495935"/>
    <w:rsid w:val="004A291F"/>
    <w:rsid w:val="004A3CC7"/>
    <w:rsid w:val="004A5F02"/>
    <w:rsid w:val="004A755B"/>
    <w:rsid w:val="004B101F"/>
    <w:rsid w:val="004B4A49"/>
    <w:rsid w:val="004B6170"/>
    <w:rsid w:val="004C20F4"/>
    <w:rsid w:val="004C51E2"/>
    <w:rsid w:val="004C60CC"/>
    <w:rsid w:val="004C6A9A"/>
    <w:rsid w:val="004D08EC"/>
    <w:rsid w:val="004D118E"/>
    <w:rsid w:val="004D57FC"/>
    <w:rsid w:val="004D6118"/>
    <w:rsid w:val="004D6A65"/>
    <w:rsid w:val="004E29F8"/>
    <w:rsid w:val="004E5CC8"/>
    <w:rsid w:val="004E6923"/>
    <w:rsid w:val="004E798D"/>
    <w:rsid w:val="004F102B"/>
    <w:rsid w:val="004F230D"/>
    <w:rsid w:val="004F3179"/>
    <w:rsid w:val="004F3F5B"/>
    <w:rsid w:val="004F4D7C"/>
    <w:rsid w:val="004F53A9"/>
    <w:rsid w:val="004F6A5D"/>
    <w:rsid w:val="004F6C31"/>
    <w:rsid w:val="00504BBF"/>
    <w:rsid w:val="0050635D"/>
    <w:rsid w:val="00506DC2"/>
    <w:rsid w:val="00510E33"/>
    <w:rsid w:val="00511744"/>
    <w:rsid w:val="0051212D"/>
    <w:rsid w:val="0051398D"/>
    <w:rsid w:val="00513DE2"/>
    <w:rsid w:val="00513EE2"/>
    <w:rsid w:val="005141DB"/>
    <w:rsid w:val="00514DAA"/>
    <w:rsid w:val="00520841"/>
    <w:rsid w:val="00521B70"/>
    <w:rsid w:val="00522E67"/>
    <w:rsid w:val="00522F52"/>
    <w:rsid w:val="00522F74"/>
    <w:rsid w:val="00524F9B"/>
    <w:rsid w:val="0052723F"/>
    <w:rsid w:val="005274F8"/>
    <w:rsid w:val="00535EF7"/>
    <w:rsid w:val="0053705E"/>
    <w:rsid w:val="005378DB"/>
    <w:rsid w:val="005428F5"/>
    <w:rsid w:val="00545125"/>
    <w:rsid w:val="00545347"/>
    <w:rsid w:val="00545BCF"/>
    <w:rsid w:val="00545C2D"/>
    <w:rsid w:val="005460A4"/>
    <w:rsid w:val="005467C8"/>
    <w:rsid w:val="00550183"/>
    <w:rsid w:val="00551E42"/>
    <w:rsid w:val="00556CFF"/>
    <w:rsid w:val="005576AC"/>
    <w:rsid w:val="00557876"/>
    <w:rsid w:val="00561E60"/>
    <w:rsid w:val="00565643"/>
    <w:rsid w:val="005706D9"/>
    <w:rsid w:val="005710B7"/>
    <w:rsid w:val="00572972"/>
    <w:rsid w:val="00573FC1"/>
    <w:rsid w:val="00574769"/>
    <w:rsid w:val="00575DB9"/>
    <w:rsid w:val="00576994"/>
    <w:rsid w:val="00586D1F"/>
    <w:rsid w:val="00590705"/>
    <w:rsid w:val="00592C6B"/>
    <w:rsid w:val="00596191"/>
    <w:rsid w:val="005A08E9"/>
    <w:rsid w:val="005A095F"/>
    <w:rsid w:val="005A0ED2"/>
    <w:rsid w:val="005A1375"/>
    <w:rsid w:val="005A38D7"/>
    <w:rsid w:val="005A3FE0"/>
    <w:rsid w:val="005A7CFA"/>
    <w:rsid w:val="005B1F35"/>
    <w:rsid w:val="005B354E"/>
    <w:rsid w:val="005B5FD9"/>
    <w:rsid w:val="005C1F18"/>
    <w:rsid w:val="005C333D"/>
    <w:rsid w:val="005C62C8"/>
    <w:rsid w:val="005D0196"/>
    <w:rsid w:val="005D2113"/>
    <w:rsid w:val="005D275D"/>
    <w:rsid w:val="005D3680"/>
    <w:rsid w:val="005D384F"/>
    <w:rsid w:val="005D512E"/>
    <w:rsid w:val="005D72CF"/>
    <w:rsid w:val="005E456C"/>
    <w:rsid w:val="005E6AE7"/>
    <w:rsid w:val="005E6BFF"/>
    <w:rsid w:val="005E7022"/>
    <w:rsid w:val="005F137F"/>
    <w:rsid w:val="005F18DA"/>
    <w:rsid w:val="005F1AEE"/>
    <w:rsid w:val="005F22A8"/>
    <w:rsid w:val="005F2347"/>
    <w:rsid w:val="005F3996"/>
    <w:rsid w:val="005F39D1"/>
    <w:rsid w:val="005F4DE1"/>
    <w:rsid w:val="005F6E49"/>
    <w:rsid w:val="00601AF4"/>
    <w:rsid w:val="00602B86"/>
    <w:rsid w:val="00604826"/>
    <w:rsid w:val="00605B12"/>
    <w:rsid w:val="006060E1"/>
    <w:rsid w:val="006065EB"/>
    <w:rsid w:val="00606AF5"/>
    <w:rsid w:val="00610411"/>
    <w:rsid w:val="00610868"/>
    <w:rsid w:val="00611A92"/>
    <w:rsid w:val="0061374E"/>
    <w:rsid w:val="00617FD2"/>
    <w:rsid w:val="00620EE7"/>
    <w:rsid w:val="006211E2"/>
    <w:rsid w:val="00623E43"/>
    <w:rsid w:val="0062462A"/>
    <w:rsid w:val="00630B8C"/>
    <w:rsid w:val="00633723"/>
    <w:rsid w:val="00633921"/>
    <w:rsid w:val="00633E15"/>
    <w:rsid w:val="006356A7"/>
    <w:rsid w:val="00635A9E"/>
    <w:rsid w:val="0064132C"/>
    <w:rsid w:val="00642CB0"/>
    <w:rsid w:val="0064387E"/>
    <w:rsid w:val="006459BA"/>
    <w:rsid w:val="00645C31"/>
    <w:rsid w:val="00647385"/>
    <w:rsid w:val="006527D8"/>
    <w:rsid w:val="00655459"/>
    <w:rsid w:val="00655CD0"/>
    <w:rsid w:val="006575FF"/>
    <w:rsid w:val="00660969"/>
    <w:rsid w:val="006620C7"/>
    <w:rsid w:val="0066395E"/>
    <w:rsid w:val="0066414A"/>
    <w:rsid w:val="00666330"/>
    <w:rsid w:val="00667C8B"/>
    <w:rsid w:val="006708A8"/>
    <w:rsid w:val="00670958"/>
    <w:rsid w:val="00675407"/>
    <w:rsid w:val="00676E5E"/>
    <w:rsid w:val="006778BC"/>
    <w:rsid w:val="0068351C"/>
    <w:rsid w:val="00684C85"/>
    <w:rsid w:val="006854CF"/>
    <w:rsid w:val="0068707A"/>
    <w:rsid w:val="00687479"/>
    <w:rsid w:val="00694FA0"/>
    <w:rsid w:val="00695F32"/>
    <w:rsid w:val="0069719F"/>
    <w:rsid w:val="0069757F"/>
    <w:rsid w:val="006A0571"/>
    <w:rsid w:val="006A0CB2"/>
    <w:rsid w:val="006A1568"/>
    <w:rsid w:val="006A1A4D"/>
    <w:rsid w:val="006A1E9A"/>
    <w:rsid w:val="006A3154"/>
    <w:rsid w:val="006A381F"/>
    <w:rsid w:val="006A4ADF"/>
    <w:rsid w:val="006A4D02"/>
    <w:rsid w:val="006A7F70"/>
    <w:rsid w:val="006B3753"/>
    <w:rsid w:val="006B38EC"/>
    <w:rsid w:val="006B7D4F"/>
    <w:rsid w:val="006C2BB2"/>
    <w:rsid w:val="006C312C"/>
    <w:rsid w:val="006C3EA6"/>
    <w:rsid w:val="006C47C1"/>
    <w:rsid w:val="006C57D2"/>
    <w:rsid w:val="006C57F8"/>
    <w:rsid w:val="006C58A0"/>
    <w:rsid w:val="006C6678"/>
    <w:rsid w:val="006C6AA6"/>
    <w:rsid w:val="006C7595"/>
    <w:rsid w:val="006D08C4"/>
    <w:rsid w:val="006D477A"/>
    <w:rsid w:val="006D54C9"/>
    <w:rsid w:val="006E12C4"/>
    <w:rsid w:val="006E142B"/>
    <w:rsid w:val="006E2330"/>
    <w:rsid w:val="006E371D"/>
    <w:rsid w:val="006E3C68"/>
    <w:rsid w:val="006E447B"/>
    <w:rsid w:val="006E5AC0"/>
    <w:rsid w:val="006E7AA6"/>
    <w:rsid w:val="006E7EB3"/>
    <w:rsid w:val="006F16A2"/>
    <w:rsid w:val="006F2BF2"/>
    <w:rsid w:val="006F61AE"/>
    <w:rsid w:val="006F6F2A"/>
    <w:rsid w:val="00700D2E"/>
    <w:rsid w:val="00704AF3"/>
    <w:rsid w:val="00704EDF"/>
    <w:rsid w:val="00705BC5"/>
    <w:rsid w:val="007064D4"/>
    <w:rsid w:val="00712B54"/>
    <w:rsid w:val="00712C03"/>
    <w:rsid w:val="0071302A"/>
    <w:rsid w:val="00713B71"/>
    <w:rsid w:val="0071493E"/>
    <w:rsid w:val="00714F4E"/>
    <w:rsid w:val="00716A6B"/>
    <w:rsid w:val="00716BF4"/>
    <w:rsid w:val="00720CA8"/>
    <w:rsid w:val="00720EE4"/>
    <w:rsid w:val="00721475"/>
    <w:rsid w:val="0072258C"/>
    <w:rsid w:val="00724E34"/>
    <w:rsid w:val="00724FA9"/>
    <w:rsid w:val="007261E1"/>
    <w:rsid w:val="00726AE2"/>
    <w:rsid w:val="00727763"/>
    <w:rsid w:val="007277FA"/>
    <w:rsid w:val="00727A0B"/>
    <w:rsid w:val="00727DEA"/>
    <w:rsid w:val="00730E67"/>
    <w:rsid w:val="00731848"/>
    <w:rsid w:val="00732053"/>
    <w:rsid w:val="007322C9"/>
    <w:rsid w:val="00732BA3"/>
    <w:rsid w:val="00732C81"/>
    <w:rsid w:val="00735FB5"/>
    <w:rsid w:val="00742CE0"/>
    <w:rsid w:val="00744744"/>
    <w:rsid w:val="00747362"/>
    <w:rsid w:val="007507C4"/>
    <w:rsid w:val="0075217B"/>
    <w:rsid w:val="00754512"/>
    <w:rsid w:val="007555FF"/>
    <w:rsid w:val="00755820"/>
    <w:rsid w:val="00755E5D"/>
    <w:rsid w:val="00756598"/>
    <w:rsid w:val="00761043"/>
    <w:rsid w:val="0076606E"/>
    <w:rsid w:val="00766129"/>
    <w:rsid w:val="00770161"/>
    <w:rsid w:val="0077186F"/>
    <w:rsid w:val="0077459E"/>
    <w:rsid w:val="00775B3E"/>
    <w:rsid w:val="00780FFF"/>
    <w:rsid w:val="007840AD"/>
    <w:rsid w:val="00784BCD"/>
    <w:rsid w:val="00785F5D"/>
    <w:rsid w:val="007860B3"/>
    <w:rsid w:val="007863A0"/>
    <w:rsid w:val="00791299"/>
    <w:rsid w:val="007927AF"/>
    <w:rsid w:val="007942D0"/>
    <w:rsid w:val="00796E7C"/>
    <w:rsid w:val="007979D3"/>
    <w:rsid w:val="007A461D"/>
    <w:rsid w:val="007A6C4C"/>
    <w:rsid w:val="007B19F8"/>
    <w:rsid w:val="007B367D"/>
    <w:rsid w:val="007B3C4D"/>
    <w:rsid w:val="007B4874"/>
    <w:rsid w:val="007B4B72"/>
    <w:rsid w:val="007B579D"/>
    <w:rsid w:val="007B73CB"/>
    <w:rsid w:val="007C0447"/>
    <w:rsid w:val="007C25FE"/>
    <w:rsid w:val="007C4E78"/>
    <w:rsid w:val="007C5EAE"/>
    <w:rsid w:val="007C7709"/>
    <w:rsid w:val="007C77C1"/>
    <w:rsid w:val="007D00FB"/>
    <w:rsid w:val="007D03CE"/>
    <w:rsid w:val="007D2DA4"/>
    <w:rsid w:val="007D5DCB"/>
    <w:rsid w:val="007D66AF"/>
    <w:rsid w:val="007D6D4E"/>
    <w:rsid w:val="007D75F0"/>
    <w:rsid w:val="007E1FF4"/>
    <w:rsid w:val="007E229A"/>
    <w:rsid w:val="007E682E"/>
    <w:rsid w:val="007E6AAE"/>
    <w:rsid w:val="007F1E27"/>
    <w:rsid w:val="007F1EF5"/>
    <w:rsid w:val="007F5FE1"/>
    <w:rsid w:val="007F7559"/>
    <w:rsid w:val="00800097"/>
    <w:rsid w:val="008017FC"/>
    <w:rsid w:val="0080182A"/>
    <w:rsid w:val="008025CB"/>
    <w:rsid w:val="00803CF9"/>
    <w:rsid w:val="00804C36"/>
    <w:rsid w:val="0080533D"/>
    <w:rsid w:val="00807453"/>
    <w:rsid w:val="00807CC8"/>
    <w:rsid w:val="008113A8"/>
    <w:rsid w:val="00821BF3"/>
    <w:rsid w:val="00822EE2"/>
    <w:rsid w:val="00824D62"/>
    <w:rsid w:val="008308AD"/>
    <w:rsid w:val="00831B88"/>
    <w:rsid w:val="008348B2"/>
    <w:rsid w:val="00836004"/>
    <w:rsid w:val="00837FBE"/>
    <w:rsid w:val="008427EA"/>
    <w:rsid w:val="00843A99"/>
    <w:rsid w:val="00844138"/>
    <w:rsid w:val="008455F1"/>
    <w:rsid w:val="00845FF8"/>
    <w:rsid w:val="00850BE9"/>
    <w:rsid w:val="00851C6A"/>
    <w:rsid w:val="00852FBE"/>
    <w:rsid w:val="00855243"/>
    <w:rsid w:val="00855293"/>
    <w:rsid w:val="00856073"/>
    <w:rsid w:val="00863A1D"/>
    <w:rsid w:val="00864C28"/>
    <w:rsid w:val="008656B0"/>
    <w:rsid w:val="00867ADC"/>
    <w:rsid w:val="008709B2"/>
    <w:rsid w:val="008709C2"/>
    <w:rsid w:val="00873C4B"/>
    <w:rsid w:val="008864AA"/>
    <w:rsid w:val="0089032B"/>
    <w:rsid w:val="00890C73"/>
    <w:rsid w:val="0089186A"/>
    <w:rsid w:val="008964AE"/>
    <w:rsid w:val="0089734F"/>
    <w:rsid w:val="008A1562"/>
    <w:rsid w:val="008A36A9"/>
    <w:rsid w:val="008A43A7"/>
    <w:rsid w:val="008A4CCC"/>
    <w:rsid w:val="008A6735"/>
    <w:rsid w:val="008B0969"/>
    <w:rsid w:val="008B0B53"/>
    <w:rsid w:val="008B0FD0"/>
    <w:rsid w:val="008B1F64"/>
    <w:rsid w:val="008B2A67"/>
    <w:rsid w:val="008B45D3"/>
    <w:rsid w:val="008B4DF6"/>
    <w:rsid w:val="008B5366"/>
    <w:rsid w:val="008B602B"/>
    <w:rsid w:val="008B7464"/>
    <w:rsid w:val="008C1AB9"/>
    <w:rsid w:val="008C2093"/>
    <w:rsid w:val="008C2324"/>
    <w:rsid w:val="008C2C6C"/>
    <w:rsid w:val="008C34A1"/>
    <w:rsid w:val="008C4941"/>
    <w:rsid w:val="008C76C3"/>
    <w:rsid w:val="008D0599"/>
    <w:rsid w:val="008D5938"/>
    <w:rsid w:val="008D65AC"/>
    <w:rsid w:val="008E5DE4"/>
    <w:rsid w:val="008F32D3"/>
    <w:rsid w:val="008F4084"/>
    <w:rsid w:val="008F4113"/>
    <w:rsid w:val="008F439D"/>
    <w:rsid w:val="008F4E0F"/>
    <w:rsid w:val="008F6BE6"/>
    <w:rsid w:val="0090132C"/>
    <w:rsid w:val="00905305"/>
    <w:rsid w:val="0090534A"/>
    <w:rsid w:val="009073FD"/>
    <w:rsid w:val="00911C9F"/>
    <w:rsid w:val="009121BD"/>
    <w:rsid w:val="009122EC"/>
    <w:rsid w:val="009127A9"/>
    <w:rsid w:val="00914A05"/>
    <w:rsid w:val="00917A74"/>
    <w:rsid w:val="00917F96"/>
    <w:rsid w:val="00921194"/>
    <w:rsid w:val="00921962"/>
    <w:rsid w:val="00921B81"/>
    <w:rsid w:val="00924712"/>
    <w:rsid w:val="00924D72"/>
    <w:rsid w:val="00926B13"/>
    <w:rsid w:val="00927653"/>
    <w:rsid w:val="00927FBF"/>
    <w:rsid w:val="00930E4D"/>
    <w:rsid w:val="009315BA"/>
    <w:rsid w:val="00933D32"/>
    <w:rsid w:val="00934719"/>
    <w:rsid w:val="00935192"/>
    <w:rsid w:val="00936425"/>
    <w:rsid w:val="00941013"/>
    <w:rsid w:val="009422A4"/>
    <w:rsid w:val="00942DD6"/>
    <w:rsid w:val="00953B17"/>
    <w:rsid w:val="0095485A"/>
    <w:rsid w:val="009563D1"/>
    <w:rsid w:val="00961B83"/>
    <w:rsid w:val="009644BE"/>
    <w:rsid w:val="00964FB0"/>
    <w:rsid w:val="009660F9"/>
    <w:rsid w:val="0097103C"/>
    <w:rsid w:val="009723F7"/>
    <w:rsid w:val="00973674"/>
    <w:rsid w:val="0097438E"/>
    <w:rsid w:val="009743B1"/>
    <w:rsid w:val="009752C3"/>
    <w:rsid w:val="00975A5E"/>
    <w:rsid w:val="00977036"/>
    <w:rsid w:val="00977BA5"/>
    <w:rsid w:val="00981163"/>
    <w:rsid w:val="00983840"/>
    <w:rsid w:val="00983F8B"/>
    <w:rsid w:val="0098445A"/>
    <w:rsid w:val="0098475E"/>
    <w:rsid w:val="0098662E"/>
    <w:rsid w:val="009873B2"/>
    <w:rsid w:val="00987E73"/>
    <w:rsid w:val="0099027B"/>
    <w:rsid w:val="009910E6"/>
    <w:rsid w:val="0099391F"/>
    <w:rsid w:val="00993C27"/>
    <w:rsid w:val="00995A0E"/>
    <w:rsid w:val="00995AE3"/>
    <w:rsid w:val="0099725B"/>
    <w:rsid w:val="009A00CA"/>
    <w:rsid w:val="009A03DD"/>
    <w:rsid w:val="009A267F"/>
    <w:rsid w:val="009A53FA"/>
    <w:rsid w:val="009B0998"/>
    <w:rsid w:val="009B09BB"/>
    <w:rsid w:val="009B0E58"/>
    <w:rsid w:val="009B0F81"/>
    <w:rsid w:val="009B1B8F"/>
    <w:rsid w:val="009B4FA0"/>
    <w:rsid w:val="009B5E3E"/>
    <w:rsid w:val="009B6874"/>
    <w:rsid w:val="009B6B09"/>
    <w:rsid w:val="009B7BBE"/>
    <w:rsid w:val="009C059E"/>
    <w:rsid w:val="009C0B8F"/>
    <w:rsid w:val="009C2E89"/>
    <w:rsid w:val="009C3086"/>
    <w:rsid w:val="009C7988"/>
    <w:rsid w:val="009D02A3"/>
    <w:rsid w:val="009D0C3F"/>
    <w:rsid w:val="009D3864"/>
    <w:rsid w:val="009D5AF0"/>
    <w:rsid w:val="009D5BE1"/>
    <w:rsid w:val="009D6C9C"/>
    <w:rsid w:val="009E0224"/>
    <w:rsid w:val="009E0680"/>
    <w:rsid w:val="009E18AD"/>
    <w:rsid w:val="009E1CB5"/>
    <w:rsid w:val="009E22E3"/>
    <w:rsid w:val="009E30D2"/>
    <w:rsid w:val="009E71FD"/>
    <w:rsid w:val="009E7CCC"/>
    <w:rsid w:val="009F0C8E"/>
    <w:rsid w:val="009F2400"/>
    <w:rsid w:val="009F2CE3"/>
    <w:rsid w:val="009F396E"/>
    <w:rsid w:val="009F6108"/>
    <w:rsid w:val="009F6CAE"/>
    <w:rsid w:val="009F7AEC"/>
    <w:rsid w:val="009F7E4D"/>
    <w:rsid w:val="009F7E93"/>
    <w:rsid w:val="00A0155E"/>
    <w:rsid w:val="00A03A01"/>
    <w:rsid w:val="00A03A86"/>
    <w:rsid w:val="00A0431D"/>
    <w:rsid w:val="00A043B0"/>
    <w:rsid w:val="00A058BE"/>
    <w:rsid w:val="00A06525"/>
    <w:rsid w:val="00A1018C"/>
    <w:rsid w:val="00A1119C"/>
    <w:rsid w:val="00A112EF"/>
    <w:rsid w:val="00A11621"/>
    <w:rsid w:val="00A2121F"/>
    <w:rsid w:val="00A22518"/>
    <w:rsid w:val="00A2274C"/>
    <w:rsid w:val="00A22AA3"/>
    <w:rsid w:val="00A2382A"/>
    <w:rsid w:val="00A23DA5"/>
    <w:rsid w:val="00A3247E"/>
    <w:rsid w:val="00A324A6"/>
    <w:rsid w:val="00A33C73"/>
    <w:rsid w:val="00A33ECE"/>
    <w:rsid w:val="00A34582"/>
    <w:rsid w:val="00A34DAA"/>
    <w:rsid w:val="00A360FC"/>
    <w:rsid w:val="00A3698A"/>
    <w:rsid w:val="00A3714D"/>
    <w:rsid w:val="00A41CD5"/>
    <w:rsid w:val="00A43696"/>
    <w:rsid w:val="00A438C5"/>
    <w:rsid w:val="00A474F9"/>
    <w:rsid w:val="00A4774C"/>
    <w:rsid w:val="00A478AC"/>
    <w:rsid w:val="00A51444"/>
    <w:rsid w:val="00A55536"/>
    <w:rsid w:val="00A55DAC"/>
    <w:rsid w:val="00A561C8"/>
    <w:rsid w:val="00A56A2E"/>
    <w:rsid w:val="00A62DEF"/>
    <w:rsid w:val="00A6357B"/>
    <w:rsid w:val="00A64382"/>
    <w:rsid w:val="00A6514D"/>
    <w:rsid w:val="00A65151"/>
    <w:rsid w:val="00A6776E"/>
    <w:rsid w:val="00A710DB"/>
    <w:rsid w:val="00A71919"/>
    <w:rsid w:val="00A72DF3"/>
    <w:rsid w:val="00A7356C"/>
    <w:rsid w:val="00A7440B"/>
    <w:rsid w:val="00A747A4"/>
    <w:rsid w:val="00A74EDE"/>
    <w:rsid w:val="00A75769"/>
    <w:rsid w:val="00A76DA4"/>
    <w:rsid w:val="00A81A01"/>
    <w:rsid w:val="00A82A79"/>
    <w:rsid w:val="00A916FB"/>
    <w:rsid w:val="00A921C8"/>
    <w:rsid w:val="00A9235A"/>
    <w:rsid w:val="00A945B0"/>
    <w:rsid w:val="00AA0EED"/>
    <w:rsid w:val="00AA35B0"/>
    <w:rsid w:val="00AA789F"/>
    <w:rsid w:val="00AB001E"/>
    <w:rsid w:val="00AB1306"/>
    <w:rsid w:val="00AB5D5B"/>
    <w:rsid w:val="00AC01D7"/>
    <w:rsid w:val="00AC1491"/>
    <w:rsid w:val="00AC4556"/>
    <w:rsid w:val="00AC5BCB"/>
    <w:rsid w:val="00AD099A"/>
    <w:rsid w:val="00AE11B8"/>
    <w:rsid w:val="00AE1C21"/>
    <w:rsid w:val="00AE212A"/>
    <w:rsid w:val="00AE24E0"/>
    <w:rsid w:val="00AE34B9"/>
    <w:rsid w:val="00AE3E83"/>
    <w:rsid w:val="00AE470A"/>
    <w:rsid w:val="00AE52C9"/>
    <w:rsid w:val="00AE5F48"/>
    <w:rsid w:val="00AE62ED"/>
    <w:rsid w:val="00AF021D"/>
    <w:rsid w:val="00AF118F"/>
    <w:rsid w:val="00AF185B"/>
    <w:rsid w:val="00AF1889"/>
    <w:rsid w:val="00AF2812"/>
    <w:rsid w:val="00AF29FD"/>
    <w:rsid w:val="00AF2D5D"/>
    <w:rsid w:val="00AF422C"/>
    <w:rsid w:val="00AF67EF"/>
    <w:rsid w:val="00B013B1"/>
    <w:rsid w:val="00B01A53"/>
    <w:rsid w:val="00B01DB3"/>
    <w:rsid w:val="00B040DD"/>
    <w:rsid w:val="00B04A09"/>
    <w:rsid w:val="00B05CC3"/>
    <w:rsid w:val="00B06987"/>
    <w:rsid w:val="00B10031"/>
    <w:rsid w:val="00B104D3"/>
    <w:rsid w:val="00B111F6"/>
    <w:rsid w:val="00B1160D"/>
    <w:rsid w:val="00B1493F"/>
    <w:rsid w:val="00B14E1F"/>
    <w:rsid w:val="00B154CD"/>
    <w:rsid w:val="00B16D2E"/>
    <w:rsid w:val="00B21968"/>
    <w:rsid w:val="00B23180"/>
    <w:rsid w:val="00B24145"/>
    <w:rsid w:val="00B24B4C"/>
    <w:rsid w:val="00B24ED4"/>
    <w:rsid w:val="00B3004E"/>
    <w:rsid w:val="00B302B6"/>
    <w:rsid w:val="00B3039E"/>
    <w:rsid w:val="00B3049F"/>
    <w:rsid w:val="00B309E8"/>
    <w:rsid w:val="00B321E5"/>
    <w:rsid w:val="00B40021"/>
    <w:rsid w:val="00B406B0"/>
    <w:rsid w:val="00B40849"/>
    <w:rsid w:val="00B434DB"/>
    <w:rsid w:val="00B444B1"/>
    <w:rsid w:val="00B45940"/>
    <w:rsid w:val="00B50B01"/>
    <w:rsid w:val="00B5792F"/>
    <w:rsid w:val="00B6370E"/>
    <w:rsid w:val="00B63EAF"/>
    <w:rsid w:val="00B6433E"/>
    <w:rsid w:val="00B651DD"/>
    <w:rsid w:val="00B665EB"/>
    <w:rsid w:val="00B6665E"/>
    <w:rsid w:val="00B67063"/>
    <w:rsid w:val="00B67353"/>
    <w:rsid w:val="00B70BC5"/>
    <w:rsid w:val="00B713D0"/>
    <w:rsid w:val="00B71EB6"/>
    <w:rsid w:val="00B7263A"/>
    <w:rsid w:val="00B7271D"/>
    <w:rsid w:val="00B72C85"/>
    <w:rsid w:val="00B746A8"/>
    <w:rsid w:val="00B74B9C"/>
    <w:rsid w:val="00B77ADA"/>
    <w:rsid w:val="00B77BBE"/>
    <w:rsid w:val="00B8136E"/>
    <w:rsid w:val="00B82808"/>
    <w:rsid w:val="00B84734"/>
    <w:rsid w:val="00B85060"/>
    <w:rsid w:val="00B92CAF"/>
    <w:rsid w:val="00B92DD6"/>
    <w:rsid w:val="00B96527"/>
    <w:rsid w:val="00B96D89"/>
    <w:rsid w:val="00BA03E7"/>
    <w:rsid w:val="00BA0913"/>
    <w:rsid w:val="00BA1D76"/>
    <w:rsid w:val="00BA2013"/>
    <w:rsid w:val="00BA3627"/>
    <w:rsid w:val="00BA3F82"/>
    <w:rsid w:val="00BA4CF5"/>
    <w:rsid w:val="00BA7216"/>
    <w:rsid w:val="00BB0495"/>
    <w:rsid w:val="00BB325C"/>
    <w:rsid w:val="00BB3984"/>
    <w:rsid w:val="00BB45CE"/>
    <w:rsid w:val="00BB57C2"/>
    <w:rsid w:val="00BB59A0"/>
    <w:rsid w:val="00BB682A"/>
    <w:rsid w:val="00BC693F"/>
    <w:rsid w:val="00BD325B"/>
    <w:rsid w:val="00BD46AE"/>
    <w:rsid w:val="00BD60AF"/>
    <w:rsid w:val="00BE2B24"/>
    <w:rsid w:val="00BE7077"/>
    <w:rsid w:val="00BE7A9A"/>
    <w:rsid w:val="00BF2174"/>
    <w:rsid w:val="00BF7A94"/>
    <w:rsid w:val="00BF7B72"/>
    <w:rsid w:val="00C008E4"/>
    <w:rsid w:val="00C01829"/>
    <w:rsid w:val="00C01BD4"/>
    <w:rsid w:val="00C05763"/>
    <w:rsid w:val="00C0662B"/>
    <w:rsid w:val="00C06C7B"/>
    <w:rsid w:val="00C0741E"/>
    <w:rsid w:val="00C07469"/>
    <w:rsid w:val="00C07F45"/>
    <w:rsid w:val="00C10BD9"/>
    <w:rsid w:val="00C123AB"/>
    <w:rsid w:val="00C13F25"/>
    <w:rsid w:val="00C15994"/>
    <w:rsid w:val="00C17062"/>
    <w:rsid w:val="00C21DA2"/>
    <w:rsid w:val="00C227F6"/>
    <w:rsid w:val="00C23A0C"/>
    <w:rsid w:val="00C25CB7"/>
    <w:rsid w:val="00C27B06"/>
    <w:rsid w:val="00C30887"/>
    <w:rsid w:val="00C31196"/>
    <w:rsid w:val="00C31899"/>
    <w:rsid w:val="00C33DEA"/>
    <w:rsid w:val="00C340AF"/>
    <w:rsid w:val="00C34783"/>
    <w:rsid w:val="00C3491C"/>
    <w:rsid w:val="00C356C3"/>
    <w:rsid w:val="00C35C03"/>
    <w:rsid w:val="00C37C88"/>
    <w:rsid w:val="00C37D22"/>
    <w:rsid w:val="00C41E2C"/>
    <w:rsid w:val="00C466B7"/>
    <w:rsid w:val="00C46A9A"/>
    <w:rsid w:val="00C47581"/>
    <w:rsid w:val="00C47F7E"/>
    <w:rsid w:val="00C504B8"/>
    <w:rsid w:val="00C508CD"/>
    <w:rsid w:val="00C50E8F"/>
    <w:rsid w:val="00C527B7"/>
    <w:rsid w:val="00C528B9"/>
    <w:rsid w:val="00C53901"/>
    <w:rsid w:val="00C54936"/>
    <w:rsid w:val="00C55A00"/>
    <w:rsid w:val="00C60BA2"/>
    <w:rsid w:val="00C6153C"/>
    <w:rsid w:val="00C6728B"/>
    <w:rsid w:val="00C70602"/>
    <w:rsid w:val="00C71CC6"/>
    <w:rsid w:val="00C731A6"/>
    <w:rsid w:val="00C73D3F"/>
    <w:rsid w:val="00C748D3"/>
    <w:rsid w:val="00C74B3F"/>
    <w:rsid w:val="00C74CC6"/>
    <w:rsid w:val="00C7522D"/>
    <w:rsid w:val="00C7545A"/>
    <w:rsid w:val="00C75CD4"/>
    <w:rsid w:val="00C80C29"/>
    <w:rsid w:val="00C8191A"/>
    <w:rsid w:val="00C81B3C"/>
    <w:rsid w:val="00C834E1"/>
    <w:rsid w:val="00C8483F"/>
    <w:rsid w:val="00C859F0"/>
    <w:rsid w:val="00C870F4"/>
    <w:rsid w:val="00C918EF"/>
    <w:rsid w:val="00C92125"/>
    <w:rsid w:val="00C92C14"/>
    <w:rsid w:val="00C92C25"/>
    <w:rsid w:val="00C93016"/>
    <w:rsid w:val="00C939B9"/>
    <w:rsid w:val="00C9712B"/>
    <w:rsid w:val="00C97230"/>
    <w:rsid w:val="00C972BD"/>
    <w:rsid w:val="00CA0C3E"/>
    <w:rsid w:val="00CA26BC"/>
    <w:rsid w:val="00CA2DD1"/>
    <w:rsid w:val="00CA2E03"/>
    <w:rsid w:val="00CA3717"/>
    <w:rsid w:val="00CA6EAA"/>
    <w:rsid w:val="00CB0B33"/>
    <w:rsid w:val="00CB0D4C"/>
    <w:rsid w:val="00CB1B70"/>
    <w:rsid w:val="00CB503C"/>
    <w:rsid w:val="00CB6580"/>
    <w:rsid w:val="00CB73DA"/>
    <w:rsid w:val="00CC142B"/>
    <w:rsid w:val="00CC2D1A"/>
    <w:rsid w:val="00CC5C8E"/>
    <w:rsid w:val="00CC7159"/>
    <w:rsid w:val="00CC754A"/>
    <w:rsid w:val="00CD22A4"/>
    <w:rsid w:val="00CD22A5"/>
    <w:rsid w:val="00CD29A4"/>
    <w:rsid w:val="00CD3906"/>
    <w:rsid w:val="00CD4DD8"/>
    <w:rsid w:val="00CD55EB"/>
    <w:rsid w:val="00CD5A37"/>
    <w:rsid w:val="00CD5F86"/>
    <w:rsid w:val="00CE018D"/>
    <w:rsid w:val="00CE03D7"/>
    <w:rsid w:val="00CE127C"/>
    <w:rsid w:val="00CE4C4E"/>
    <w:rsid w:val="00CE5943"/>
    <w:rsid w:val="00CF0FCF"/>
    <w:rsid w:val="00CF14CD"/>
    <w:rsid w:val="00CF1839"/>
    <w:rsid w:val="00CF3E1E"/>
    <w:rsid w:val="00CF3F88"/>
    <w:rsid w:val="00CF483E"/>
    <w:rsid w:val="00CF6475"/>
    <w:rsid w:val="00CF7519"/>
    <w:rsid w:val="00CF7997"/>
    <w:rsid w:val="00D04831"/>
    <w:rsid w:val="00D04DA7"/>
    <w:rsid w:val="00D118FA"/>
    <w:rsid w:val="00D11E86"/>
    <w:rsid w:val="00D121E3"/>
    <w:rsid w:val="00D13BA0"/>
    <w:rsid w:val="00D149CC"/>
    <w:rsid w:val="00D14E9D"/>
    <w:rsid w:val="00D170C6"/>
    <w:rsid w:val="00D20164"/>
    <w:rsid w:val="00D20300"/>
    <w:rsid w:val="00D2096B"/>
    <w:rsid w:val="00D211F0"/>
    <w:rsid w:val="00D2255E"/>
    <w:rsid w:val="00D22A6D"/>
    <w:rsid w:val="00D23F39"/>
    <w:rsid w:val="00D24D1A"/>
    <w:rsid w:val="00D25861"/>
    <w:rsid w:val="00D272E1"/>
    <w:rsid w:val="00D30B29"/>
    <w:rsid w:val="00D311BA"/>
    <w:rsid w:val="00D32AEC"/>
    <w:rsid w:val="00D32F85"/>
    <w:rsid w:val="00D34773"/>
    <w:rsid w:val="00D35D56"/>
    <w:rsid w:val="00D36768"/>
    <w:rsid w:val="00D45059"/>
    <w:rsid w:val="00D4624A"/>
    <w:rsid w:val="00D464D2"/>
    <w:rsid w:val="00D47AF8"/>
    <w:rsid w:val="00D51985"/>
    <w:rsid w:val="00D52499"/>
    <w:rsid w:val="00D6035E"/>
    <w:rsid w:val="00D62341"/>
    <w:rsid w:val="00D630D1"/>
    <w:rsid w:val="00D65B71"/>
    <w:rsid w:val="00D67027"/>
    <w:rsid w:val="00D67180"/>
    <w:rsid w:val="00D724B5"/>
    <w:rsid w:val="00D80B30"/>
    <w:rsid w:val="00D81ADF"/>
    <w:rsid w:val="00D83D03"/>
    <w:rsid w:val="00D8720F"/>
    <w:rsid w:val="00D901A0"/>
    <w:rsid w:val="00D92C1D"/>
    <w:rsid w:val="00D95E1A"/>
    <w:rsid w:val="00DA0214"/>
    <w:rsid w:val="00DA06AB"/>
    <w:rsid w:val="00DA0B14"/>
    <w:rsid w:val="00DA5713"/>
    <w:rsid w:val="00DB0AD5"/>
    <w:rsid w:val="00DB23D0"/>
    <w:rsid w:val="00DB33D0"/>
    <w:rsid w:val="00DB4954"/>
    <w:rsid w:val="00DB691B"/>
    <w:rsid w:val="00DB7AEC"/>
    <w:rsid w:val="00DB7CF7"/>
    <w:rsid w:val="00DC1277"/>
    <w:rsid w:val="00DC148D"/>
    <w:rsid w:val="00DC1A91"/>
    <w:rsid w:val="00DC4D63"/>
    <w:rsid w:val="00DC5066"/>
    <w:rsid w:val="00DC6DDD"/>
    <w:rsid w:val="00DC77B2"/>
    <w:rsid w:val="00DD0699"/>
    <w:rsid w:val="00DD12A5"/>
    <w:rsid w:val="00DD20C2"/>
    <w:rsid w:val="00DD3CDD"/>
    <w:rsid w:val="00DD4E45"/>
    <w:rsid w:val="00DD6CBB"/>
    <w:rsid w:val="00DE1ADA"/>
    <w:rsid w:val="00DE1CD0"/>
    <w:rsid w:val="00DE3C80"/>
    <w:rsid w:val="00DE4003"/>
    <w:rsid w:val="00DE401F"/>
    <w:rsid w:val="00DE5C85"/>
    <w:rsid w:val="00DE789A"/>
    <w:rsid w:val="00DE7E10"/>
    <w:rsid w:val="00DF29E8"/>
    <w:rsid w:val="00E000A9"/>
    <w:rsid w:val="00E00CF6"/>
    <w:rsid w:val="00E02573"/>
    <w:rsid w:val="00E027D1"/>
    <w:rsid w:val="00E03530"/>
    <w:rsid w:val="00E03829"/>
    <w:rsid w:val="00E046EB"/>
    <w:rsid w:val="00E059A4"/>
    <w:rsid w:val="00E05FAF"/>
    <w:rsid w:val="00E0728E"/>
    <w:rsid w:val="00E11D21"/>
    <w:rsid w:val="00E1264F"/>
    <w:rsid w:val="00E13DBC"/>
    <w:rsid w:val="00E16EA2"/>
    <w:rsid w:val="00E20A02"/>
    <w:rsid w:val="00E20C8A"/>
    <w:rsid w:val="00E22046"/>
    <w:rsid w:val="00E22512"/>
    <w:rsid w:val="00E22D6F"/>
    <w:rsid w:val="00E244AD"/>
    <w:rsid w:val="00E261E9"/>
    <w:rsid w:val="00E26768"/>
    <w:rsid w:val="00E26ED7"/>
    <w:rsid w:val="00E33DCB"/>
    <w:rsid w:val="00E3420A"/>
    <w:rsid w:val="00E34585"/>
    <w:rsid w:val="00E34A86"/>
    <w:rsid w:val="00E37FE0"/>
    <w:rsid w:val="00E409C3"/>
    <w:rsid w:val="00E440A3"/>
    <w:rsid w:val="00E507BB"/>
    <w:rsid w:val="00E535C0"/>
    <w:rsid w:val="00E5439D"/>
    <w:rsid w:val="00E55466"/>
    <w:rsid w:val="00E56E7F"/>
    <w:rsid w:val="00E579D4"/>
    <w:rsid w:val="00E60A0D"/>
    <w:rsid w:val="00E60E55"/>
    <w:rsid w:val="00E61015"/>
    <w:rsid w:val="00E63282"/>
    <w:rsid w:val="00E64390"/>
    <w:rsid w:val="00E6523D"/>
    <w:rsid w:val="00E65836"/>
    <w:rsid w:val="00E6712D"/>
    <w:rsid w:val="00E67976"/>
    <w:rsid w:val="00E71DD0"/>
    <w:rsid w:val="00E73540"/>
    <w:rsid w:val="00E747F9"/>
    <w:rsid w:val="00E74CF4"/>
    <w:rsid w:val="00E75439"/>
    <w:rsid w:val="00E80E36"/>
    <w:rsid w:val="00E83E16"/>
    <w:rsid w:val="00E84579"/>
    <w:rsid w:val="00E85246"/>
    <w:rsid w:val="00E85451"/>
    <w:rsid w:val="00E86342"/>
    <w:rsid w:val="00E8709C"/>
    <w:rsid w:val="00E872A9"/>
    <w:rsid w:val="00E87618"/>
    <w:rsid w:val="00E9158E"/>
    <w:rsid w:val="00E9712A"/>
    <w:rsid w:val="00E9744E"/>
    <w:rsid w:val="00E9797B"/>
    <w:rsid w:val="00E97EDC"/>
    <w:rsid w:val="00EA10B3"/>
    <w:rsid w:val="00EA2768"/>
    <w:rsid w:val="00EA3586"/>
    <w:rsid w:val="00EA4FBA"/>
    <w:rsid w:val="00EA7EEF"/>
    <w:rsid w:val="00EB2FA1"/>
    <w:rsid w:val="00EB3821"/>
    <w:rsid w:val="00EB40C6"/>
    <w:rsid w:val="00EB4A7A"/>
    <w:rsid w:val="00EB5A8A"/>
    <w:rsid w:val="00EB6B69"/>
    <w:rsid w:val="00EB6D9D"/>
    <w:rsid w:val="00EC2B51"/>
    <w:rsid w:val="00EC590B"/>
    <w:rsid w:val="00EC5F7D"/>
    <w:rsid w:val="00EC66EC"/>
    <w:rsid w:val="00EC7EF0"/>
    <w:rsid w:val="00EC7FEB"/>
    <w:rsid w:val="00ED1A5F"/>
    <w:rsid w:val="00ED2399"/>
    <w:rsid w:val="00ED31FF"/>
    <w:rsid w:val="00ED340A"/>
    <w:rsid w:val="00ED50BF"/>
    <w:rsid w:val="00EE0233"/>
    <w:rsid w:val="00EE06D7"/>
    <w:rsid w:val="00EE1D05"/>
    <w:rsid w:val="00EE1F3E"/>
    <w:rsid w:val="00EE36A8"/>
    <w:rsid w:val="00EE5C59"/>
    <w:rsid w:val="00EE5FED"/>
    <w:rsid w:val="00EE6288"/>
    <w:rsid w:val="00EE6EA6"/>
    <w:rsid w:val="00EF16DC"/>
    <w:rsid w:val="00EF266B"/>
    <w:rsid w:val="00EF2CD6"/>
    <w:rsid w:val="00EF3A87"/>
    <w:rsid w:val="00EF47F4"/>
    <w:rsid w:val="00EF5FC9"/>
    <w:rsid w:val="00F019FB"/>
    <w:rsid w:val="00F01F40"/>
    <w:rsid w:val="00F02416"/>
    <w:rsid w:val="00F02DAC"/>
    <w:rsid w:val="00F03006"/>
    <w:rsid w:val="00F03A37"/>
    <w:rsid w:val="00F049E3"/>
    <w:rsid w:val="00F05FAC"/>
    <w:rsid w:val="00F06775"/>
    <w:rsid w:val="00F06F4E"/>
    <w:rsid w:val="00F0765E"/>
    <w:rsid w:val="00F12886"/>
    <w:rsid w:val="00F14345"/>
    <w:rsid w:val="00F14A4D"/>
    <w:rsid w:val="00F150BD"/>
    <w:rsid w:val="00F155C0"/>
    <w:rsid w:val="00F16CE9"/>
    <w:rsid w:val="00F174D1"/>
    <w:rsid w:val="00F20139"/>
    <w:rsid w:val="00F2136A"/>
    <w:rsid w:val="00F22C84"/>
    <w:rsid w:val="00F23560"/>
    <w:rsid w:val="00F261CC"/>
    <w:rsid w:val="00F27399"/>
    <w:rsid w:val="00F30795"/>
    <w:rsid w:val="00F32EA0"/>
    <w:rsid w:val="00F335FC"/>
    <w:rsid w:val="00F33F25"/>
    <w:rsid w:val="00F36E6C"/>
    <w:rsid w:val="00F37A28"/>
    <w:rsid w:val="00F40299"/>
    <w:rsid w:val="00F4029F"/>
    <w:rsid w:val="00F410D0"/>
    <w:rsid w:val="00F414B7"/>
    <w:rsid w:val="00F424E2"/>
    <w:rsid w:val="00F447F9"/>
    <w:rsid w:val="00F450A9"/>
    <w:rsid w:val="00F45880"/>
    <w:rsid w:val="00F4755C"/>
    <w:rsid w:val="00F477D2"/>
    <w:rsid w:val="00F50BE0"/>
    <w:rsid w:val="00F50DAA"/>
    <w:rsid w:val="00F52688"/>
    <w:rsid w:val="00F5269E"/>
    <w:rsid w:val="00F53F80"/>
    <w:rsid w:val="00F54853"/>
    <w:rsid w:val="00F5636D"/>
    <w:rsid w:val="00F57CD7"/>
    <w:rsid w:val="00F601B2"/>
    <w:rsid w:val="00F62658"/>
    <w:rsid w:val="00F63023"/>
    <w:rsid w:val="00F63418"/>
    <w:rsid w:val="00F63C5C"/>
    <w:rsid w:val="00F63F6E"/>
    <w:rsid w:val="00F64859"/>
    <w:rsid w:val="00F67836"/>
    <w:rsid w:val="00F705E5"/>
    <w:rsid w:val="00F7096C"/>
    <w:rsid w:val="00F7345D"/>
    <w:rsid w:val="00F7359F"/>
    <w:rsid w:val="00F73891"/>
    <w:rsid w:val="00F739BD"/>
    <w:rsid w:val="00F73E84"/>
    <w:rsid w:val="00F75BFD"/>
    <w:rsid w:val="00F76831"/>
    <w:rsid w:val="00F8006D"/>
    <w:rsid w:val="00F8091B"/>
    <w:rsid w:val="00F81FC4"/>
    <w:rsid w:val="00F82FDD"/>
    <w:rsid w:val="00F8459A"/>
    <w:rsid w:val="00F84B0A"/>
    <w:rsid w:val="00F86088"/>
    <w:rsid w:val="00F873D4"/>
    <w:rsid w:val="00F91FD3"/>
    <w:rsid w:val="00F9387C"/>
    <w:rsid w:val="00F943B5"/>
    <w:rsid w:val="00F94B71"/>
    <w:rsid w:val="00F94C6F"/>
    <w:rsid w:val="00F951CB"/>
    <w:rsid w:val="00FA0094"/>
    <w:rsid w:val="00FA2D64"/>
    <w:rsid w:val="00FA3723"/>
    <w:rsid w:val="00FA528F"/>
    <w:rsid w:val="00FA5AB8"/>
    <w:rsid w:val="00FA7AE0"/>
    <w:rsid w:val="00FB1600"/>
    <w:rsid w:val="00FB1E18"/>
    <w:rsid w:val="00FB2B65"/>
    <w:rsid w:val="00FB30C4"/>
    <w:rsid w:val="00FB30E2"/>
    <w:rsid w:val="00FB5204"/>
    <w:rsid w:val="00FB73DB"/>
    <w:rsid w:val="00FC2018"/>
    <w:rsid w:val="00FC3B6E"/>
    <w:rsid w:val="00FC3D06"/>
    <w:rsid w:val="00FC7A0B"/>
    <w:rsid w:val="00FD046E"/>
    <w:rsid w:val="00FD0776"/>
    <w:rsid w:val="00FD0E2E"/>
    <w:rsid w:val="00FD1104"/>
    <w:rsid w:val="00FD2CA7"/>
    <w:rsid w:val="00FD6294"/>
    <w:rsid w:val="00FD640F"/>
    <w:rsid w:val="00FD6586"/>
    <w:rsid w:val="00FD67AD"/>
    <w:rsid w:val="00FD7304"/>
    <w:rsid w:val="00FD7310"/>
    <w:rsid w:val="00FD78C8"/>
    <w:rsid w:val="00FD7E46"/>
    <w:rsid w:val="00FE1BF3"/>
    <w:rsid w:val="00FE2105"/>
    <w:rsid w:val="00FE29B8"/>
    <w:rsid w:val="00FE3E87"/>
    <w:rsid w:val="00FE429E"/>
    <w:rsid w:val="00FE6209"/>
    <w:rsid w:val="00FF039A"/>
    <w:rsid w:val="00FF1E2E"/>
    <w:rsid w:val="00FF7A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colormru v:ext="edit" colors="#75d1ff,#89d8ff"/>
    </o:shapedefaults>
    <o:shapelayout v:ext="edit">
      <o:idmap v:ext="edit" data="1"/>
    </o:shapelayout>
  </w:shapeDefaults>
  <w:decimalSymbol w:val="."/>
  <w:listSeparator w:val=","/>
  <w14:docId w14:val="49BB0DE1"/>
  <w15:docId w15:val="{1D13C62B-FEBE-4C4F-8BE6-A45EBF644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5BFD"/>
    <w:pPr>
      <w:jc w:val="both"/>
    </w:pPr>
    <w:rPr>
      <w:rFonts w:ascii="Arial" w:hAnsi="Arial"/>
      <w:sz w:val="22"/>
      <w:szCs w:val="24"/>
      <w:lang w:val="es-ES" w:eastAsia="es-ES"/>
    </w:rPr>
  </w:style>
  <w:style w:type="paragraph" w:styleId="Ttulo1">
    <w:name w:val="heading 1"/>
    <w:basedOn w:val="Normal"/>
    <w:next w:val="Normal"/>
    <w:autoRedefine/>
    <w:qFormat/>
    <w:rsid w:val="00F75BFD"/>
    <w:pPr>
      <w:keepNext/>
      <w:numPr>
        <w:numId w:val="1"/>
      </w:numPr>
      <w:outlineLvl w:val="0"/>
    </w:pPr>
    <w:rPr>
      <w:rFonts w:cs="Arial"/>
      <w:b/>
      <w:bCs/>
      <w:sz w:val="28"/>
      <w:lang w:val="es-PE"/>
    </w:rPr>
  </w:style>
  <w:style w:type="paragraph" w:styleId="Ttulo2">
    <w:name w:val="heading 2"/>
    <w:basedOn w:val="Normal"/>
    <w:link w:val="Ttulo2Car"/>
    <w:qFormat/>
    <w:rsid w:val="00F75BFD"/>
    <w:pPr>
      <w:numPr>
        <w:ilvl w:val="1"/>
        <w:numId w:val="1"/>
      </w:numPr>
      <w:outlineLvl w:val="1"/>
    </w:pPr>
    <w:rPr>
      <w:rFonts w:eastAsia="Arial Unicode MS" w:cs="Arial"/>
      <w:b/>
      <w:bCs/>
      <w:kern w:val="22"/>
      <w:sz w:val="26"/>
      <w:szCs w:val="28"/>
    </w:rPr>
  </w:style>
  <w:style w:type="paragraph" w:styleId="Ttulo3">
    <w:name w:val="heading 3"/>
    <w:basedOn w:val="Normal"/>
    <w:qFormat/>
    <w:rsid w:val="00F75BFD"/>
    <w:pPr>
      <w:numPr>
        <w:ilvl w:val="2"/>
        <w:numId w:val="1"/>
      </w:numPr>
      <w:outlineLvl w:val="2"/>
    </w:pPr>
    <w:rPr>
      <w:rFonts w:eastAsia="Arial Unicode MS" w:cs="Arial"/>
      <w:b/>
      <w:bCs/>
    </w:rPr>
  </w:style>
  <w:style w:type="paragraph" w:styleId="Ttulo4">
    <w:name w:val="heading 4"/>
    <w:basedOn w:val="Normal"/>
    <w:next w:val="Normal"/>
    <w:autoRedefine/>
    <w:qFormat/>
    <w:rsid w:val="00F75BFD"/>
    <w:pPr>
      <w:keepNext/>
      <w:numPr>
        <w:ilvl w:val="3"/>
        <w:numId w:val="1"/>
      </w:numPr>
      <w:ind w:left="862" w:hanging="862"/>
      <w:outlineLvl w:val="3"/>
    </w:pPr>
    <w:rPr>
      <w:rFonts w:cs="Arial"/>
      <w:b/>
      <w:bCs/>
      <w:iCs/>
      <w:sz w:val="20"/>
      <w:szCs w:val="20"/>
    </w:rPr>
  </w:style>
  <w:style w:type="paragraph" w:styleId="Ttulo5">
    <w:name w:val="heading 5"/>
    <w:basedOn w:val="Normal"/>
    <w:next w:val="Normal"/>
    <w:qFormat/>
    <w:rsid w:val="00F75BFD"/>
    <w:pPr>
      <w:keepNext/>
      <w:jc w:val="center"/>
      <w:outlineLvl w:val="4"/>
    </w:pPr>
    <w:rPr>
      <w:rFonts w:cs="Arial"/>
      <w:b/>
      <w:bCs/>
      <w:szCs w:val="20"/>
    </w:rPr>
  </w:style>
  <w:style w:type="paragraph" w:styleId="Ttulo6">
    <w:name w:val="heading 6"/>
    <w:basedOn w:val="Normal"/>
    <w:next w:val="Normal"/>
    <w:qFormat/>
    <w:rsid w:val="00F75BFD"/>
    <w:pPr>
      <w:keepNext/>
      <w:jc w:val="center"/>
      <w:outlineLvl w:val="5"/>
    </w:pPr>
    <w:rPr>
      <w:rFonts w:cs="Arial"/>
      <w:b/>
      <w:bCs/>
      <w:szCs w:val="20"/>
    </w:rPr>
  </w:style>
  <w:style w:type="paragraph" w:styleId="Ttulo7">
    <w:name w:val="heading 7"/>
    <w:basedOn w:val="Normal"/>
    <w:next w:val="Normal"/>
    <w:qFormat/>
    <w:rsid w:val="00F75BFD"/>
    <w:pPr>
      <w:keepNext/>
      <w:ind w:left="720"/>
      <w:jc w:val="center"/>
      <w:outlineLvl w:val="6"/>
    </w:pPr>
    <w:rPr>
      <w:rFonts w:cs="Arial"/>
      <w:b/>
      <w:bCs/>
      <w:szCs w:val="20"/>
    </w:rPr>
  </w:style>
  <w:style w:type="paragraph" w:styleId="Ttulo8">
    <w:name w:val="heading 8"/>
    <w:basedOn w:val="Normal"/>
    <w:next w:val="Normal"/>
    <w:link w:val="Ttulo8Car"/>
    <w:qFormat/>
    <w:rsid w:val="00F75BFD"/>
    <w:pPr>
      <w:keepNext/>
      <w:outlineLvl w:val="7"/>
    </w:pPr>
    <w:rPr>
      <w:rFonts w:cs="Arial"/>
      <w:b/>
      <w:bCs/>
      <w:sz w:val="20"/>
    </w:rPr>
  </w:style>
  <w:style w:type="paragraph" w:styleId="Ttulo9">
    <w:name w:val="heading 9"/>
    <w:basedOn w:val="Normal"/>
    <w:next w:val="Normal"/>
    <w:qFormat/>
    <w:rsid w:val="00F75BFD"/>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2025C8"/>
    <w:rPr>
      <w:rFonts w:ascii="Arial" w:eastAsia="Arial Unicode MS" w:hAnsi="Arial" w:cs="Arial"/>
      <w:b/>
      <w:bCs/>
      <w:kern w:val="22"/>
      <w:sz w:val="26"/>
      <w:szCs w:val="28"/>
      <w:lang w:val="es-ES" w:eastAsia="es-ES"/>
    </w:rPr>
  </w:style>
  <w:style w:type="character" w:customStyle="1" w:styleId="Ttulo8Car">
    <w:name w:val="Título 8 Car"/>
    <w:basedOn w:val="Fuentedeprrafopredeter"/>
    <w:link w:val="Ttulo8"/>
    <w:locked/>
    <w:rsid w:val="00D464D2"/>
    <w:rPr>
      <w:rFonts w:ascii="Arial" w:hAnsi="Arial" w:cs="Arial"/>
      <w:b/>
      <w:bCs/>
      <w:szCs w:val="24"/>
      <w:lang w:val="es-ES" w:eastAsia="es-ES"/>
    </w:rPr>
  </w:style>
  <w:style w:type="character" w:styleId="Hipervnculo">
    <w:name w:val="Hyperlink"/>
    <w:basedOn w:val="Fuentedeprrafopredeter"/>
    <w:uiPriority w:val="99"/>
    <w:rsid w:val="00F75BFD"/>
    <w:rPr>
      <w:rFonts w:ascii="Arial" w:hAnsi="Arial"/>
      <w:dstrike w:val="0"/>
      <w:color w:val="000004"/>
      <w:sz w:val="20"/>
      <w:u w:val="single"/>
      <w:vertAlign w:val="baseline"/>
    </w:rPr>
  </w:style>
  <w:style w:type="paragraph" w:styleId="NormalWeb">
    <w:name w:val="Normal (Web)"/>
    <w:basedOn w:val="Normal"/>
    <w:uiPriority w:val="99"/>
    <w:rsid w:val="00F75BFD"/>
    <w:pPr>
      <w:spacing w:before="100" w:beforeAutospacing="1" w:after="100" w:afterAutospacing="1"/>
    </w:pPr>
    <w:rPr>
      <w:rFonts w:eastAsia="Arial Unicode MS" w:cs="Arial"/>
      <w:sz w:val="20"/>
      <w:szCs w:val="20"/>
    </w:rPr>
  </w:style>
  <w:style w:type="character" w:styleId="Hipervnculovisitado">
    <w:name w:val="FollowedHyperlink"/>
    <w:basedOn w:val="Fuentedeprrafopredeter"/>
    <w:semiHidden/>
    <w:rsid w:val="00F75BFD"/>
    <w:rPr>
      <w:color w:val="800080"/>
      <w:u w:val="single"/>
    </w:rPr>
  </w:style>
  <w:style w:type="paragraph" w:customStyle="1" w:styleId="titapartado1">
    <w:name w:val="titapartado1"/>
    <w:basedOn w:val="Normal"/>
    <w:rsid w:val="00F75BFD"/>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basedOn w:val="Fuentedeprrafopredeter"/>
    <w:rsid w:val="00F75BFD"/>
    <w:rPr>
      <w:color w:val="FF3333"/>
      <w:shd w:val="clear" w:color="auto" w:fill="FFFF00"/>
    </w:rPr>
  </w:style>
  <w:style w:type="paragraph" w:customStyle="1" w:styleId="titapartado2">
    <w:name w:val="titapartado2"/>
    <w:basedOn w:val="Normal"/>
    <w:rsid w:val="00F75BFD"/>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semiHidden/>
    <w:rsid w:val="00F75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basedOn w:val="Fuentedeprrafopredeter"/>
    <w:qFormat/>
    <w:rsid w:val="00F75BFD"/>
    <w:rPr>
      <w:i/>
      <w:iCs/>
    </w:rPr>
  </w:style>
  <w:style w:type="character" w:styleId="Textoennegrita">
    <w:name w:val="Strong"/>
    <w:basedOn w:val="Fuentedeprrafopredeter"/>
    <w:qFormat/>
    <w:rsid w:val="00F75BFD"/>
    <w:rPr>
      <w:b/>
      <w:bCs/>
    </w:rPr>
  </w:style>
  <w:style w:type="paragraph" w:styleId="Sangradetextonormal">
    <w:name w:val="Body Text Indent"/>
    <w:basedOn w:val="Normal"/>
    <w:semiHidden/>
    <w:rsid w:val="00F75BFD"/>
    <w:pPr>
      <w:ind w:left="720"/>
      <w:jc w:val="center"/>
    </w:pPr>
    <w:rPr>
      <w:rFonts w:cs="Arial"/>
      <w:b/>
      <w:bCs/>
      <w:szCs w:val="20"/>
    </w:rPr>
  </w:style>
  <w:style w:type="paragraph" w:styleId="Descripcin">
    <w:name w:val="caption"/>
    <w:basedOn w:val="Normal"/>
    <w:next w:val="Normal"/>
    <w:qFormat/>
    <w:rsid w:val="00F75BFD"/>
    <w:pPr>
      <w:ind w:left="900" w:right="600"/>
      <w:jc w:val="center"/>
    </w:pPr>
    <w:rPr>
      <w:rFonts w:cs="Arial"/>
      <w:bCs/>
      <w:sz w:val="20"/>
      <w:szCs w:val="18"/>
    </w:rPr>
  </w:style>
  <w:style w:type="paragraph" w:styleId="Textoindependiente">
    <w:name w:val="Body Text"/>
    <w:basedOn w:val="Normal"/>
    <w:semiHidden/>
    <w:rsid w:val="00F75BFD"/>
    <w:pPr>
      <w:tabs>
        <w:tab w:val="left" w:pos="4253"/>
      </w:tabs>
    </w:pPr>
    <w:rPr>
      <w:rFonts w:cs="Arial"/>
      <w:b/>
      <w:lang w:val="es-ES_tradnl"/>
    </w:rPr>
  </w:style>
  <w:style w:type="paragraph" w:styleId="Encabezado">
    <w:name w:val="header"/>
    <w:basedOn w:val="Normal"/>
    <w:link w:val="EncabezadoCar"/>
    <w:rsid w:val="00F75BFD"/>
    <w:rPr>
      <w:rFonts w:ascii="Arial Narrow" w:hAnsi="Arial Narrow" w:cs="Arial"/>
      <w:lang w:val="es-PE"/>
    </w:rPr>
  </w:style>
  <w:style w:type="character" w:customStyle="1" w:styleId="EncabezadoCar">
    <w:name w:val="Encabezado Car"/>
    <w:basedOn w:val="Fuentedeprrafopredeter"/>
    <w:link w:val="Encabezado"/>
    <w:rsid w:val="006E5AC0"/>
    <w:rPr>
      <w:rFonts w:ascii="Arial Narrow" w:hAnsi="Arial Narrow" w:cs="Arial"/>
      <w:sz w:val="22"/>
      <w:szCs w:val="24"/>
      <w:lang w:eastAsia="es-ES"/>
    </w:rPr>
  </w:style>
  <w:style w:type="paragraph" w:styleId="Piedepgina">
    <w:name w:val="footer"/>
    <w:basedOn w:val="Normal"/>
    <w:link w:val="PiedepginaCar"/>
    <w:uiPriority w:val="99"/>
    <w:rsid w:val="00F75BFD"/>
    <w:pPr>
      <w:tabs>
        <w:tab w:val="center" w:pos="4419"/>
        <w:tab w:val="right" w:pos="8838"/>
      </w:tabs>
      <w:jc w:val="center"/>
    </w:pPr>
    <w:rPr>
      <w:rFonts w:cs="Arial"/>
      <w:sz w:val="20"/>
      <w:lang w:val="es-PE"/>
    </w:rPr>
  </w:style>
  <w:style w:type="character" w:customStyle="1" w:styleId="PiedepginaCar">
    <w:name w:val="Pie de página Car"/>
    <w:basedOn w:val="Fuentedeprrafopredeter"/>
    <w:link w:val="Piedepgina"/>
    <w:uiPriority w:val="99"/>
    <w:rsid w:val="00694FA0"/>
    <w:rPr>
      <w:rFonts w:ascii="Arial" w:hAnsi="Arial" w:cs="Arial"/>
      <w:szCs w:val="24"/>
      <w:lang w:eastAsia="es-ES"/>
    </w:rPr>
  </w:style>
  <w:style w:type="character" w:styleId="Nmerodepgina">
    <w:name w:val="page number"/>
    <w:basedOn w:val="Fuentedeprrafopredeter"/>
    <w:semiHidden/>
    <w:rsid w:val="00F75BFD"/>
  </w:style>
  <w:style w:type="paragraph" w:customStyle="1" w:styleId="Textodenotaalfinal">
    <w:name w:val="Texto de nota al final"/>
    <w:basedOn w:val="Normal"/>
    <w:rsid w:val="00F75BFD"/>
    <w:pPr>
      <w:widowControl w:val="0"/>
    </w:pPr>
    <w:rPr>
      <w:rFonts w:ascii="Courier New" w:hAnsi="Courier New" w:cs="Arial"/>
      <w:snapToGrid w:val="0"/>
      <w:szCs w:val="20"/>
    </w:rPr>
  </w:style>
  <w:style w:type="paragraph" w:customStyle="1" w:styleId="Num-DocParagraph">
    <w:name w:val="Num-Doc Paragraph"/>
    <w:basedOn w:val="Textoindependiente"/>
    <w:rsid w:val="00F75BFD"/>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F75BFD"/>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F75BFD"/>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F75BF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F75BFD"/>
    <w:pPr>
      <w:spacing w:line="360" w:lineRule="auto"/>
    </w:pPr>
    <w:rPr>
      <w:rFonts w:ascii="Bookman Old Style" w:hAnsi="Bookman Old Style" w:cs="Arial"/>
      <w:b/>
      <w:szCs w:val="20"/>
    </w:rPr>
  </w:style>
  <w:style w:type="paragraph" w:styleId="Textoindependiente2">
    <w:name w:val="Body Text 2"/>
    <w:basedOn w:val="Normal"/>
    <w:semiHidden/>
    <w:rsid w:val="00F75BFD"/>
    <w:pPr>
      <w:tabs>
        <w:tab w:val="left" w:pos="851"/>
        <w:tab w:val="left" w:pos="1191"/>
        <w:tab w:val="left" w:pos="1531"/>
      </w:tabs>
    </w:pPr>
    <w:rPr>
      <w:rFonts w:cs="Arial"/>
      <w:szCs w:val="20"/>
      <w:lang w:val="en-US"/>
    </w:rPr>
  </w:style>
  <w:style w:type="paragraph" w:styleId="Listaconvietas">
    <w:name w:val="List Bullet"/>
    <w:basedOn w:val="Normal"/>
    <w:autoRedefine/>
    <w:semiHidden/>
    <w:rsid w:val="00F75BFD"/>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F75BFD"/>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F75BFD"/>
    <w:pPr>
      <w:ind w:firstLine="567"/>
    </w:pPr>
    <w:rPr>
      <w:rFonts w:cs="Arial"/>
      <w:szCs w:val="20"/>
      <w:lang w:val="fr-FR"/>
    </w:rPr>
  </w:style>
  <w:style w:type="paragraph" w:styleId="Sangra3detindependiente">
    <w:name w:val="Body Text Indent 3"/>
    <w:basedOn w:val="Normal"/>
    <w:semiHidden/>
    <w:rsid w:val="00F75BFD"/>
    <w:pPr>
      <w:ind w:left="1429" w:hanging="720"/>
    </w:pPr>
    <w:rPr>
      <w:rFonts w:cs="Arial"/>
      <w:lang w:val="es-ES_tradnl"/>
    </w:rPr>
  </w:style>
  <w:style w:type="paragraph" w:styleId="Textodebloque">
    <w:name w:val="Block Text"/>
    <w:basedOn w:val="Normal"/>
    <w:semiHidden/>
    <w:rsid w:val="00F75BFD"/>
    <w:pPr>
      <w:ind w:left="851" w:right="848"/>
    </w:pPr>
    <w:rPr>
      <w:rFonts w:cs="Arial"/>
      <w:i/>
      <w:szCs w:val="20"/>
      <w:lang w:val="fr-FR"/>
    </w:rPr>
  </w:style>
  <w:style w:type="character" w:styleId="Refdenotaalpie">
    <w:name w:val="footnote reference"/>
    <w:basedOn w:val="Fuentedeprrafopredeter"/>
    <w:semiHidden/>
    <w:rsid w:val="00F75BFD"/>
    <w:rPr>
      <w:vertAlign w:val="superscript"/>
    </w:rPr>
  </w:style>
  <w:style w:type="paragraph" w:styleId="TDC1">
    <w:name w:val="toc 1"/>
    <w:basedOn w:val="Normal"/>
    <w:next w:val="Normal"/>
    <w:autoRedefine/>
    <w:uiPriority w:val="39"/>
    <w:rsid w:val="00F75BFD"/>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F75BFD"/>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F75BFD"/>
    <w:pPr>
      <w:tabs>
        <w:tab w:val="right" w:leader="dot" w:pos="8778"/>
      </w:tabs>
      <w:ind w:left="980"/>
    </w:pPr>
    <w:rPr>
      <w:rFonts w:cs="Arial"/>
      <w:noProof/>
      <w:sz w:val="18"/>
    </w:rPr>
  </w:style>
  <w:style w:type="paragraph" w:styleId="TDC4">
    <w:name w:val="toc 4"/>
    <w:basedOn w:val="Normal"/>
    <w:next w:val="Normal"/>
    <w:autoRedefine/>
    <w:semiHidden/>
    <w:rsid w:val="00F75BFD"/>
    <w:pPr>
      <w:ind w:left="720"/>
    </w:pPr>
    <w:rPr>
      <w:rFonts w:cs="Arial"/>
    </w:rPr>
  </w:style>
  <w:style w:type="paragraph" w:styleId="TDC5">
    <w:name w:val="toc 5"/>
    <w:basedOn w:val="Normal"/>
    <w:next w:val="Normal"/>
    <w:autoRedefine/>
    <w:semiHidden/>
    <w:rsid w:val="00F75BFD"/>
    <w:pPr>
      <w:ind w:left="960"/>
    </w:pPr>
    <w:rPr>
      <w:rFonts w:cs="Arial"/>
    </w:rPr>
  </w:style>
  <w:style w:type="paragraph" w:styleId="TDC6">
    <w:name w:val="toc 6"/>
    <w:basedOn w:val="Normal"/>
    <w:next w:val="Normal"/>
    <w:autoRedefine/>
    <w:semiHidden/>
    <w:rsid w:val="00F75BFD"/>
    <w:pPr>
      <w:ind w:left="1200"/>
    </w:pPr>
    <w:rPr>
      <w:rFonts w:cs="Arial"/>
    </w:rPr>
  </w:style>
  <w:style w:type="paragraph" w:styleId="TDC7">
    <w:name w:val="toc 7"/>
    <w:basedOn w:val="Normal"/>
    <w:next w:val="Normal"/>
    <w:autoRedefine/>
    <w:semiHidden/>
    <w:rsid w:val="00F75BFD"/>
    <w:pPr>
      <w:ind w:left="1440"/>
    </w:pPr>
    <w:rPr>
      <w:rFonts w:cs="Arial"/>
    </w:rPr>
  </w:style>
  <w:style w:type="paragraph" w:styleId="TDC8">
    <w:name w:val="toc 8"/>
    <w:basedOn w:val="Normal"/>
    <w:next w:val="Normal"/>
    <w:autoRedefine/>
    <w:semiHidden/>
    <w:rsid w:val="00F75BFD"/>
    <w:pPr>
      <w:ind w:left="1680"/>
    </w:pPr>
    <w:rPr>
      <w:rFonts w:cs="Arial"/>
    </w:rPr>
  </w:style>
  <w:style w:type="paragraph" w:styleId="TDC9">
    <w:name w:val="toc 9"/>
    <w:basedOn w:val="Normal"/>
    <w:next w:val="Normal"/>
    <w:autoRedefine/>
    <w:semiHidden/>
    <w:rsid w:val="00F75BFD"/>
    <w:pPr>
      <w:ind w:left="1920"/>
    </w:pPr>
    <w:rPr>
      <w:rFonts w:cs="Arial"/>
    </w:rPr>
  </w:style>
  <w:style w:type="paragraph" w:styleId="Textodeglobo">
    <w:name w:val="Balloon Text"/>
    <w:basedOn w:val="Normal"/>
    <w:semiHidden/>
    <w:rsid w:val="00F75BFD"/>
    <w:rPr>
      <w:rFonts w:ascii="Tahoma" w:hAnsi="Tahoma" w:cs="Tahoma"/>
      <w:sz w:val="16"/>
      <w:szCs w:val="16"/>
      <w:lang w:val="es-PE" w:eastAsia="en-US"/>
    </w:rPr>
  </w:style>
  <w:style w:type="paragraph" w:customStyle="1" w:styleId="xl56">
    <w:name w:val="xl56"/>
    <w:basedOn w:val="Normal"/>
    <w:rsid w:val="00F75BFD"/>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semiHidden/>
    <w:rsid w:val="00F75BFD"/>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semiHidden/>
    <w:rsid w:val="002C1F06"/>
    <w:rPr>
      <w:rFonts w:ascii="Arial" w:hAnsi="Arial" w:cs="Arial"/>
      <w:noProof/>
      <w:sz w:val="22"/>
      <w:lang w:val="es-ES" w:eastAsia="en-US"/>
    </w:rPr>
  </w:style>
  <w:style w:type="paragraph" w:customStyle="1" w:styleId="para05">
    <w:name w:val="para05"/>
    <w:basedOn w:val="Normal"/>
    <w:rsid w:val="00F75BFD"/>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F75BFD"/>
    <w:pPr>
      <w:overflowPunct w:val="0"/>
      <w:autoSpaceDE w:val="0"/>
      <w:autoSpaceDN w:val="0"/>
      <w:adjustRightInd w:val="0"/>
      <w:textAlignment w:val="baseline"/>
    </w:pPr>
    <w:rPr>
      <w:rFonts w:cs="Arial"/>
      <w:szCs w:val="20"/>
    </w:rPr>
  </w:style>
  <w:style w:type="paragraph" w:customStyle="1" w:styleId="Default">
    <w:name w:val="Default"/>
    <w:rsid w:val="00F75BFD"/>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F75BFD"/>
    <w:rPr>
      <w:sz w:val="24"/>
      <w:szCs w:val="24"/>
    </w:rPr>
  </w:style>
  <w:style w:type="paragraph" w:customStyle="1" w:styleId="Table-Text">
    <w:name w:val="Table - Text"/>
    <w:basedOn w:val="Normal"/>
    <w:rsid w:val="00F75BFD"/>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F75BFD"/>
    <w:rPr>
      <w:rFonts w:ascii="Arial,Bold" w:hAnsi="Arial,Bold"/>
      <w:sz w:val="24"/>
      <w:szCs w:val="24"/>
    </w:rPr>
  </w:style>
  <w:style w:type="paragraph" w:customStyle="1" w:styleId="Heading21">
    <w:name w:val="Heading 21"/>
    <w:basedOn w:val="Default"/>
    <w:next w:val="Default"/>
    <w:rsid w:val="00F75BFD"/>
    <w:rPr>
      <w:rFonts w:ascii="Arial,Bold" w:hAnsi="Arial,Bold"/>
      <w:sz w:val="24"/>
      <w:szCs w:val="24"/>
    </w:rPr>
  </w:style>
  <w:style w:type="paragraph" w:customStyle="1" w:styleId="BodyBoldIndent">
    <w:name w:val="BodyBoldIndent"/>
    <w:basedOn w:val="Default"/>
    <w:next w:val="Default"/>
    <w:rsid w:val="00F75BFD"/>
    <w:rPr>
      <w:sz w:val="24"/>
      <w:szCs w:val="24"/>
    </w:rPr>
  </w:style>
  <w:style w:type="paragraph" w:styleId="Tabladeilustraciones">
    <w:name w:val="table of figures"/>
    <w:basedOn w:val="Normal"/>
    <w:next w:val="Normal"/>
    <w:semiHidden/>
    <w:rsid w:val="00F75BFD"/>
    <w:pPr>
      <w:ind w:left="480" w:hanging="480"/>
    </w:pPr>
    <w:rPr>
      <w:rFonts w:cs="Arial"/>
    </w:rPr>
  </w:style>
  <w:style w:type="paragraph" w:customStyle="1" w:styleId="a">
    <w:name w:val="."/>
    <w:basedOn w:val="TDC2"/>
    <w:rsid w:val="00F75BFD"/>
  </w:style>
  <w:style w:type="paragraph" w:customStyle="1" w:styleId="TituloTabla">
    <w:name w:val="Titulo_Tabla"/>
    <w:basedOn w:val="Normal"/>
    <w:rsid w:val="00F75BFD"/>
    <w:pPr>
      <w:jc w:val="left"/>
    </w:pPr>
    <w:rPr>
      <w:rFonts w:ascii="Arial Narrow" w:hAnsi="Arial Narrow"/>
      <w:sz w:val="20"/>
      <w:lang w:val="en-US" w:eastAsia="en-US"/>
    </w:rPr>
  </w:style>
  <w:style w:type="paragraph" w:customStyle="1" w:styleId="checklist1line">
    <w:name w:val="checklist 1line"/>
    <w:basedOn w:val="Normal"/>
    <w:rsid w:val="00F75BFD"/>
    <w:pPr>
      <w:spacing w:before="120" w:after="120"/>
      <w:jc w:val="left"/>
    </w:pPr>
    <w:rPr>
      <w:rFonts w:ascii="Times" w:hAnsi="Times"/>
      <w:szCs w:val="20"/>
      <w:lang w:val="en-US" w:eastAsia="en-US"/>
    </w:rPr>
  </w:style>
  <w:style w:type="paragraph" w:customStyle="1" w:styleId="formspace">
    <w:name w:val="form space"/>
    <w:basedOn w:val="Normal"/>
    <w:rsid w:val="00F75BFD"/>
    <w:pPr>
      <w:spacing w:before="60" w:after="60"/>
      <w:jc w:val="left"/>
    </w:pPr>
    <w:rPr>
      <w:rFonts w:ascii="Helvetica" w:hAnsi="Helvetica"/>
      <w:szCs w:val="20"/>
      <w:lang w:val="en-US" w:eastAsia="en-US"/>
    </w:rPr>
  </w:style>
  <w:style w:type="paragraph" w:customStyle="1" w:styleId="instruction">
    <w:name w:val="instruction"/>
    <w:basedOn w:val="Normal"/>
    <w:rsid w:val="00F75BFD"/>
    <w:pPr>
      <w:spacing w:before="240" w:after="240"/>
      <w:ind w:left="-115"/>
    </w:pPr>
    <w:rPr>
      <w:rFonts w:ascii="Times" w:hAnsi="Times"/>
      <w:szCs w:val="20"/>
      <w:lang w:val="en-US" w:eastAsia="en-US"/>
    </w:rPr>
  </w:style>
  <w:style w:type="paragraph" w:customStyle="1" w:styleId="formcaption5pt">
    <w:name w:val="form caption 5pt"/>
    <w:basedOn w:val="Normal"/>
    <w:rsid w:val="00F75BFD"/>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F75BFD"/>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F75BFD"/>
    <w:pPr>
      <w:spacing w:before="40" w:after="40"/>
      <w:ind w:left="0"/>
      <w:jc w:val="center"/>
    </w:pPr>
    <w:rPr>
      <w:b/>
      <w:sz w:val="18"/>
    </w:rPr>
  </w:style>
  <w:style w:type="paragraph" w:customStyle="1" w:styleId="communa">
    <w:name w:val="commun a"/>
    <w:basedOn w:val="Normal"/>
    <w:rsid w:val="00F75BFD"/>
    <w:pPr>
      <w:jc w:val="left"/>
    </w:pPr>
    <w:rPr>
      <w:sz w:val="24"/>
      <w:szCs w:val="14"/>
      <w:lang w:val="en-US" w:eastAsia="en-US"/>
    </w:rPr>
  </w:style>
  <w:style w:type="paragraph" w:customStyle="1" w:styleId="texttit1">
    <w:name w:val="text_tit1"/>
    <w:rsid w:val="00F75BFD"/>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3844DC"/>
    <w:pPr>
      <w:ind w:left="720"/>
      <w:contextualSpacing/>
    </w:pPr>
  </w:style>
  <w:style w:type="character" w:styleId="Refdecomentario">
    <w:name w:val="annotation reference"/>
    <w:basedOn w:val="Fuentedeprrafopredeter"/>
    <w:uiPriority w:val="99"/>
    <w:semiHidden/>
    <w:unhideWhenUsed/>
    <w:rsid w:val="002C1F06"/>
    <w:rPr>
      <w:sz w:val="16"/>
      <w:szCs w:val="16"/>
    </w:rPr>
  </w:style>
  <w:style w:type="paragraph" w:styleId="Asuntodelcomentario">
    <w:name w:val="annotation subject"/>
    <w:basedOn w:val="Textocomentario"/>
    <w:next w:val="Textocomentario"/>
    <w:link w:val="AsuntodelcomentarioCar"/>
    <w:uiPriority w:val="99"/>
    <w:semiHidden/>
    <w:unhideWhenUsed/>
    <w:rsid w:val="002C1F06"/>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uiPriority w:val="99"/>
    <w:rsid w:val="002C1F06"/>
    <w:rPr>
      <w:rFonts w:ascii="Arial" w:hAnsi="Arial" w:cs="Arial"/>
      <w:noProof/>
      <w:sz w:val="22"/>
      <w:lang w:val="es-ES" w:eastAsia="en-US"/>
    </w:rPr>
  </w:style>
  <w:style w:type="paragraph" w:customStyle="1" w:styleId="Textoindependiente21">
    <w:name w:val="Texto independiente 21"/>
    <w:basedOn w:val="Normal"/>
    <w:rsid w:val="009C0B8F"/>
    <w:pPr>
      <w:overflowPunct w:val="0"/>
      <w:autoSpaceDE w:val="0"/>
      <w:autoSpaceDN w:val="0"/>
      <w:adjustRightInd w:val="0"/>
      <w:textAlignment w:val="baseline"/>
    </w:pPr>
    <w:rPr>
      <w:rFonts w:cs="Arial"/>
      <w:szCs w:val="20"/>
    </w:rPr>
  </w:style>
  <w:style w:type="paragraph" w:customStyle="1" w:styleId="Ttulo31">
    <w:name w:val="Título 31"/>
    <w:basedOn w:val="Default"/>
    <w:next w:val="Default"/>
    <w:rsid w:val="009C0B8F"/>
    <w:rPr>
      <w:rFonts w:ascii="Arial,Bold" w:hAnsi="Arial,Bold"/>
      <w:sz w:val="24"/>
      <w:szCs w:val="24"/>
    </w:rPr>
  </w:style>
  <w:style w:type="paragraph" w:customStyle="1" w:styleId="Ttulo21">
    <w:name w:val="Título 21"/>
    <w:basedOn w:val="Default"/>
    <w:next w:val="Default"/>
    <w:rsid w:val="009C0B8F"/>
    <w:rPr>
      <w:rFonts w:ascii="Arial,Bold" w:hAnsi="Arial,Bold"/>
      <w:sz w:val="24"/>
      <w:szCs w:val="24"/>
    </w:rPr>
  </w:style>
  <w:style w:type="paragraph" w:styleId="Textosinformato">
    <w:name w:val="Plain Text"/>
    <w:basedOn w:val="Normal"/>
    <w:link w:val="TextosinformatoCar"/>
    <w:uiPriority w:val="99"/>
    <w:rsid w:val="009C0B8F"/>
    <w:pPr>
      <w:spacing w:after="40"/>
    </w:pPr>
    <w:rPr>
      <w:rFonts w:ascii="Courier New" w:hAnsi="Courier New"/>
      <w:sz w:val="20"/>
      <w:szCs w:val="20"/>
    </w:rPr>
  </w:style>
  <w:style w:type="character" w:customStyle="1" w:styleId="TextosinformatoCar">
    <w:name w:val="Texto sin formato Car"/>
    <w:basedOn w:val="Fuentedeprrafopredeter"/>
    <w:link w:val="Textosinformato"/>
    <w:uiPriority w:val="99"/>
    <w:rsid w:val="009C0B8F"/>
    <w:rPr>
      <w:rFonts w:ascii="Courier New" w:hAnsi="Courier New"/>
      <w:lang w:val="es-ES" w:eastAsia="es-ES"/>
    </w:rPr>
  </w:style>
  <w:style w:type="paragraph" w:styleId="Sinespaciado">
    <w:name w:val="No Spacing"/>
    <w:uiPriority w:val="1"/>
    <w:qFormat/>
    <w:rsid w:val="004E6923"/>
    <w:rPr>
      <w:rFonts w:ascii="Arial" w:eastAsia="Calibri" w:hAnsi="Arial" w:cs="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383202">
      <w:bodyDiv w:val="1"/>
      <w:marLeft w:val="0"/>
      <w:marRight w:val="0"/>
      <w:marTop w:val="0"/>
      <w:marBottom w:val="0"/>
      <w:divBdr>
        <w:top w:val="none" w:sz="0" w:space="0" w:color="auto"/>
        <w:left w:val="none" w:sz="0" w:space="0" w:color="auto"/>
        <w:bottom w:val="none" w:sz="0" w:space="0" w:color="auto"/>
        <w:right w:val="none" w:sz="0" w:space="0" w:color="auto"/>
      </w:divBdr>
    </w:div>
    <w:div w:id="194774583">
      <w:bodyDiv w:val="1"/>
      <w:marLeft w:val="0"/>
      <w:marRight w:val="0"/>
      <w:marTop w:val="0"/>
      <w:marBottom w:val="0"/>
      <w:divBdr>
        <w:top w:val="none" w:sz="0" w:space="0" w:color="auto"/>
        <w:left w:val="none" w:sz="0" w:space="0" w:color="auto"/>
        <w:bottom w:val="none" w:sz="0" w:space="0" w:color="auto"/>
        <w:right w:val="none" w:sz="0" w:space="0" w:color="auto"/>
      </w:divBdr>
    </w:div>
    <w:div w:id="382099330">
      <w:bodyDiv w:val="1"/>
      <w:marLeft w:val="0"/>
      <w:marRight w:val="0"/>
      <w:marTop w:val="0"/>
      <w:marBottom w:val="0"/>
      <w:divBdr>
        <w:top w:val="none" w:sz="0" w:space="0" w:color="auto"/>
        <w:left w:val="none" w:sz="0" w:space="0" w:color="auto"/>
        <w:bottom w:val="none" w:sz="0" w:space="0" w:color="auto"/>
        <w:right w:val="none" w:sz="0" w:space="0" w:color="auto"/>
      </w:divBdr>
    </w:div>
    <w:div w:id="485359836">
      <w:bodyDiv w:val="1"/>
      <w:marLeft w:val="0"/>
      <w:marRight w:val="0"/>
      <w:marTop w:val="0"/>
      <w:marBottom w:val="0"/>
      <w:divBdr>
        <w:top w:val="none" w:sz="0" w:space="0" w:color="auto"/>
        <w:left w:val="none" w:sz="0" w:space="0" w:color="auto"/>
        <w:bottom w:val="none" w:sz="0" w:space="0" w:color="auto"/>
        <w:right w:val="none" w:sz="0" w:space="0" w:color="auto"/>
      </w:divBdr>
    </w:div>
    <w:div w:id="946549047">
      <w:bodyDiv w:val="1"/>
      <w:marLeft w:val="0"/>
      <w:marRight w:val="0"/>
      <w:marTop w:val="0"/>
      <w:marBottom w:val="0"/>
      <w:divBdr>
        <w:top w:val="none" w:sz="0" w:space="0" w:color="auto"/>
        <w:left w:val="none" w:sz="0" w:space="0" w:color="auto"/>
        <w:bottom w:val="none" w:sz="0" w:space="0" w:color="auto"/>
        <w:right w:val="none" w:sz="0" w:space="0" w:color="auto"/>
      </w:divBdr>
    </w:div>
    <w:div w:id="1431969091">
      <w:bodyDiv w:val="1"/>
      <w:marLeft w:val="0"/>
      <w:marRight w:val="0"/>
      <w:marTop w:val="0"/>
      <w:marBottom w:val="0"/>
      <w:divBdr>
        <w:top w:val="none" w:sz="0" w:space="0" w:color="auto"/>
        <w:left w:val="none" w:sz="0" w:space="0" w:color="auto"/>
        <w:bottom w:val="none" w:sz="0" w:space="0" w:color="auto"/>
        <w:right w:val="none" w:sz="0" w:space="0" w:color="auto"/>
      </w:divBdr>
    </w:div>
    <w:div w:id="1455247270">
      <w:bodyDiv w:val="1"/>
      <w:marLeft w:val="0"/>
      <w:marRight w:val="0"/>
      <w:marTop w:val="0"/>
      <w:marBottom w:val="0"/>
      <w:divBdr>
        <w:top w:val="none" w:sz="0" w:space="0" w:color="auto"/>
        <w:left w:val="none" w:sz="0" w:space="0" w:color="auto"/>
        <w:bottom w:val="none" w:sz="0" w:space="0" w:color="auto"/>
        <w:right w:val="none" w:sz="0" w:space="0" w:color="auto"/>
      </w:divBdr>
    </w:div>
    <w:div w:id="1489976927">
      <w:bodyDiv w:val="1"/>
      <w:marLeft w:val="0"/>
      <w:marRight w:val="0"/>
      <w:marTop w:val="0"/>
      <w:marBottom w:val="0"/>
      <w:divBdr>
        <w:top w:val="none" w:sz="0" w:space="0" w:color="auto"/>
        <w:left w:val="none" w:sz="0" w:space="0" w:color="auto"/>
        <w:bottom w:val="none" w:sz="0" w:space="0" w:color="auto"/>
        <w:right w:val="none" w:sz="0" w:space="0" w:color="auto"/>
      </w:divBdr>
    </w:div>
    <w:div w:id="1496190747">
      <w:bodyDiv w:val="1"/>
      <w:marLeft w:val="0"/>
      <w:marRight w:val="0"/>
      <w:marTop w:val="0"/>
      <w:marBottom w:val="0"/>
      <w:divBdr>
        <w:top w:val="none" w:sz="0" w:space="0" w:color="auto"/>
        <w:left w:val="none" w:sz="0" w:space="0" w:color="auto"/>
        <w:bottom w:val="none" w:sz="0" w:space="0" w:color="auto"/>
        <w:right w:val="none" w:sz="0" w:space="0" w:color="auto"/>
      </w:divBdr>
    </w:div>
    <w:div w:id="175049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7.emf"/><Relationship Id="rId39" Type="http://schemas.openxmlformats.org/officeDocument/2006/relationships/image" Target="media/image19.emf"/><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oleObject" Target="embeddings/oleObject2.bin"/><Relationship Id="rId42" Type="http://schemas.openxmlformats.org/officeDocument/2006/relationships/image" Target="media/image22.emf"/><Relationship Id="rId47"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oleObject" Target="embeddings/oleObject1.bin"/><Relationship Id="rId33" Type="http://schemas.openxmlformats.org/officeDocument/2006/relationships/image" Target="media/image14.png"/><Relationship Id="rId38" Type="http://schemas.openxmlformats.org/officeDocument/2006/relationships/image" Target="media/image18.emf"/><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5.emf"/><Relationship Id="rId29" Type="http://schemas.openxmlformats.org/officeDocument/2006/relationships/image" Target="media/image10.emf"/><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eader" Target="header2.xml"/><Relationship Id="rId23" Type="http://schemas.microsoft.com/office/2016/09/relationships/commentsIds" Target="commentsIds.xml"/><Relationship Id="rId28" Type="http://schemas.openxmlformats.org/officeDocument/2006/relationships/image" Target="media/image9.emf"/><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CFE30B8DBCA7541B0EFEFB0448F5D75" ma:contentTypeVersion="0" ma:contentTypeDescription="Crear nuevo documento." ma:contentTypeScope="" ma:versionID="cc585a8a36e020db20322573ac9738a4">
  <xsd:schema xmlns:xsd="http://www.w3.org/2001/XMLSchema" xmlns:xs="http://www.w3.org/2001/XMLSchema" xmlns:p="http://schemas.microsoft.com/office/2006/metadata/properties" targetNamespace="http://schemas.microsoft.com/office/2006/metadata/properties" ma:root="true" ma:fieldsID="ebba8a198e9bb40c3eeca6d0bd41257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CD5D09-C62A-44B9-91ED-DDDC976861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CD3F14C-F47E-4DB6-A4E2-96ACBD158A1F}">
  <ds:schemaRefs>
    <ds:schemaRef ds:uri="http://schemas.microsoft.com/sharepoint/v3/contenttype/forms"/>
  </ds:schemaRefs>
</ds:datastoreItem>
</file>

<file path=customXml/itemProps3.xml><?xml version="1.0" encoding="utf-8"?>
<ds:datastoreItem xmlns:ds="http://schemas.openxmlformats.org/officeDocument/2006/customXml" ds:itemID="{CB8E5852-4AA2-4B3E-A42E-DB69BC8E705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23C6C2-1C82-4C34-8A30-B85A26523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114</Pages>
  <Words>32653</Words>
  <Characters>179596</Characters>
  <Application>Microsoft Office Word</Application>
  <DocSecurity>0</DocSecurity>
  <Lines>1496</Lines>
  <Paragraphs>423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F2 - Informe de Definición MDSI v2.1</vt:lpstr>
      <vt:lpstr>F2 - Informe de Definición MDSI v2.1</vt:lpstr>
    </vt:vector>
  </TitlesOfParts>
  <Company>SUNAT</Company>
  <LinksUpToDate>false</LinksUpToDate>
  <CharactersWithSpaces>211826</CharactersWithSpaces>
  <SharedDoc>false</SharedDoc>
  <HLinks>
    <vt:vector size="114" baseType="variant">
      <vt:variant>
        <vt:i4>1966134</vt:i4>
      </vt:variant>
      <vt:variant>
        <vt:i4>113</vt:i4>
      </vt:variant>
      <vt:variant>
        <vt:i4>0</vt:i4>
      </vt:variant>
      <vt:variant>
        <vt:i4>5</vt:i4>
      </vt:variant>
      <vt:variant>
        <vt:lpwstr/>
      </vt:variant>
      <vt:variant>
        <vt:lpwstr>_Toc312249336</vt:lpwstr>
      </vt:variant>
      <vt:variant>
        <vt:i4>1966134</vt:i4>
      </vt:variant>
      <vt:variant>
        <vt:i4>107</vt:i4>
      </vt:variant>
      <vt:variant>
        <vt:i4>0</vt:i4>
      </vt:variant>
      <vt:variant>
        <vt:i4>5</vt:i4>
      </vt:variant>
      <vt:variant>
        <vt:lpwstr/>
      </vt:variant>
      <vt:variant>
        <vt:lpwstr>_Toc312249335</vt:lpwstr>
      </vt:variant>
      <vt:variant>
        <vt:i4>1966134</vt:i4>
      </vt:variant>
      <vt:variant>
        <vt:i4>101</vt:i4>
      </vt:variant>
      <vt:variant>
        <vt:i4>0</vt:i4>
      </vt:variant>
      <vt:variant>
        <vt:i4>5</vt:i4>
      </vt:variant>
      <vt:variant>
        <vt:lpwstr/>
      </vt:variant>
      <vt:variant>
        <vt:lpwstr>_Toc312249334</vt:lpwstr>
      </vt:variant>
      <vt:variant>
        <vt:i4>1966134</vt:i4>
      </vt:variant>
      <vt:variant>
        <vt:i4>95</vt:i4>
      </vt:variant>
      <vt:variant>
        <vt:i4>0</vt:i4>
      </vt:variant>
      <vt:variant>
        <vt:i4>5</vt:i4>
      </vt:variant>
      <vt:variant>
        <vt:lpwstr/>
      </vt:variant>
      <vt:variant>
        <vt:lpwstr>_Toc312249333</vt:lpwstr>
      </vt:variant>
      <vt:variant>
        <vt:i4>1966134</vt:i4>
      </vt:variant>
      <vt:variant>
        <vt:i4>89</vt:i4>
      </vt:variant>
      <vt:variant>
        <vt:i4>0</vt:i4>
      </vt:variant>
      <vt:variant>
        <vt:i4>5</vt:i4>
      </vt:variant>
      <vt:variant>
        <vt:lpwstr/>
      </vt:variant>
      <vt:variant>
        <vt:lpwstr>_Toc312249332</vt:lpwstr>
      </vt:variant>
      <vt:variant>
        <vt:i4>1966134</vt:i4>
      </vt:variant>
      <vt:variant>
        <vt:i4>83</vt:i4>
      </vt:variant>
      <vt:variant>
        <vt:i4>0</vt:i4>
      </vt:variant>
      <vt:variant>
        <vt:i4>5</vt:i4>
      </vt:variant>
      <vt:variant>
        <vt:lpwstr/>
      </vt:variant>
      <vt:variant>
        <vt:lpwstr>_Toc312249331</vt:lpwstr>
      </vt:variant>
      <vt:variant>
        <vt:i4>1966134</vt:i4>
      </vt:variant>
      <vt:variant>
        <vt:i4>77</vt:i4>
      </vt:variant>
      <vt:variant>
        <vt:i4>0</vt:i4>
      </vt:variant>
      <vt:variant>
        <vt:i4>5</vt:i4>
      </vt:variant>
      <vt:variant>
        <vt:lpwstr/>
      </vt:variant>
      <vt:variant>
        <vt:lpwstr>_Toc312249330</vt:lpwstr>
      </vt:variant>
      <vt:variant>
        <vt:i4>2031670</vt:i4>
      </vt:variant>
      <vt:variant>
        <vt:i4>71</vt:i4>
      </vt:variant>
      <vt:variant>
        <vt:i4>0</vt:i4>
      </vt:variant>
      <vt:variant>
        <vt:i4>5</vt:i4>
      </vt:variant>
      <vt:variant>
        <vt:lpwstr/>
      </vt:variant>
      <vt:variant>
        <vt:lpwstr>_Toc312249329</vt:lpwstr>
      </vt:variant>
      <vt:variant>
        <vt:i4>2031670</vt:i4>
      </vt:variant>
      <vt:variant>
        <vt:i4>65</vt:i4>
      </vt:variant>
      <vt:variant>
        <vt:i4>0</vt:i4>
      </vt:variant>
      <vt:variant>
        <vt:i4>5</vt:i4>
      </vt:variant>
      <vt:variant>
        <vt:lpwstr/>
      </vt:variant>
      <vt:variant>
        <vt:lpwstr>_Toc312249328</vt:lpwstr>
      </vt:variant>
      <vt:variant>
        <vt:i4>2031670</vt:i4>
      </vt:variant>
      <vt:variant>
        <vt:i4>59</vt:i4>
      </vt:variant>
      <vt:variant>
        <vt:i4>0</vt:i4>
      </vt:variant>
      <vt:variant>
        <vt:i4>5</vt:i4>
      </vt:variant>
      <vt:variant>
        <vt:lpwstr/>
      </vt:variant>
      <vt:variant>
        <vt:lpwstr>_Toc312249327</vt:lpwstr>
      </vt:variant>
      <vt:variant>
        <vt:i4>2031670</vt:i4>
      </vt:variant>
      <vt:variant>
        <vt:i4>53</vt:i4>
      </vt:variant>
      <vt:variant>
        <vt:i4>0</vt:i4>
      </vt:variant>
      <vt:variant>
        <vt:i4>5</vt:i4>
      </vt:variant>
      <vt:variant>
        <vt:lpwstr/>
      </vt:variant>
      <vt:variant>
        <vt:lpwstr>_Toc312249326</vt:lpwstr>
      </vt:variant>
      <vt:variant>
        <vt:i4>2031670</vt:i4>
      </vt:variant>
      <vt:variant>
        <vt:i4>47</vt:i4>
      </vt:variant>
      <vt:variant>
        <vt:i4>0</vt:i4>
      </vt:variant>
      <vt:variant>
        <vt:i4>5</vt:i4>
      </vt:variant>
      <vt:variant>
        <vt:lpwstr/>
      </vt:variant>
      <vt:variant>
        <vt:lpwstr>_Toc312249325</vt:lpwstr>
      </vt:variant>
      <vt:variant>
        <vt:i4>2031670</vt:i4>
      </vt:variant>
      <vt:variant>
        <vt:i4>41</vt:i4>
      </vt:variant>
      <vt:variant>
        <vt:i4>0</vt:i4>
      </vt:variant>
      <vt:variant>
        <vt:i4>5</vt:i4>
      </vt:variant>
      <vt:variant>
        <vt:lpwstr/>
      </vt:variant>
      <vt:variant>
        <vt:lpwstr>_Toc312249324</vt:lpwstr>
      </vt:variant>
      <vt:variant>
        <vt:i4>2031670</vt:i4>
      </vt:variant>
      <vt:variant>
        <vt:i4>35</vt:i4>
      </vt:variant>
      <vt:variant>
        <vt:i4>0</vt:i4>
      </vt:variant>
      <vt:variant>
        <vt:i4>5</vt:i4>
      </vt:variant>
      <vt:variant>
        <vt:lpwstr/>
      </vt:variant>
      <vt:variant>
        <vt:lpwstr>_Toc312249323</vt:lpwstr>
      </vt:variant>
      <vt:variant>
        <vt:i4>2031670</vt:i4>
      </vt:variant>
      <vt:variant>
        <vt:i4>29</vt:i4>
      </vt:variant>
      <vt:variant>
        <vt:i4>0</vt:i4>
      </vt:variant>
      <vt:variant>
        <vt:i4>5</vt:i4>
      </vt:variant>
      <vt:variant>
        <vt:lpwstr/>
      </vt:variant>
      <vt:variant>
        <vt:lpwstr>_Toc312249322</vt:lpwstr>
      </vt:variant>
      <vt:variant>
        <vt:i4>2031670</vt:i4>
      </vt:variant>
      <vt:variant>
        <vt:i4>23</vt:i4>
      </vt:variant>
      <vt:variant>
        <vt:i4>0</vt:i4>
      </vt:variant>
      <vt:variant>
        <vt:i4>5</vt:i4>
      </vt:variant>
      <vt:variant>
        <vt:lpwstr/>
      </vt:variant>
      <vt:variant>
        <vt:lpwstr>_Toc312249321</vt:lpwstr>
      </vt:variant>
      <vt:variant>
        <vt:i4>2031670</vt:i4>
      </vt:variant>
      <vt:variant>
        <vt:i4>17</vt:i4>
      </vt:variant>
      <vt:variant>
        <vt:i4>0</vt:i4>
      </vt:variant>
      <vt:variant>
        <vt:i4>5</vt:i4>
      </vt:variant>
      <vt:variant>
        <vt:lpwstr/>
      </vt:variant>
      <vt:variant>
        <vt:lpwstr>_Toc312249320</vt:lpwstr>
      </vt:variant>
      <vt:variant>
        <vt:i4>1835062</vt:i4>
      </vt:variant>
      <vt:variant>
        <vt:i4>11</vt:i4>
      </vt:variant>
      <vt:variant>
        <vt:i4>0</vt:i4>
      </vt:variant>
      <vt:variant>
        <vt:i4>5</vt:i4>
      </vt:variant>
      <vt:variant>
        <vt:lpwstr/>
      </vt:variant>
      <vt:variant>
        <vt:lpwstr>_Toc312249319</vt:lpwstr>
      </vt:variant>
      <vt:variant>
        <vt:i4>1835062</vt:i4>
      </vt:variant>
      <vt:variant>
        <vt:i4>5</vt:i4>
      </vt:variant>
      <vt:variant>
        <vt:i4>0</vt:i4>
      </vt:variant>
      <vt:variant>
        <vt:i4>5</vt:i4>
      </vt:variant>
      <vt:variant>
        <vt:lpwstr/>
      </vt:variant>
      <vt:variant>
        <vt:lpwstr>_Toc312249318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SUNAT</dc:creator>
  <dc:description>OIPS - Oficina de Ingeniería de Procesos y Software_x000d_
SUNAT</dc:description>
  <cp:lastModifiedBy>Rey Gonzales Ana Teresa</cp:lastModifiedBy>
  <cp:revision>48</cp:revision>
  <cp:lastPrinted>2011-12-14T15:16:00Z</cp:lastPrinted>
  <dcterms:created xsi:type="dcterms:W3CDTF">2018-01-16T20:25:00Z</dcterms:created>
  <dcterms:modified xsi:type="dcterms:W3CDTF">2019-07-18T22:01:00Z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0x0101005CFE30B8DBCA7541B0EFEFB0448F5D75</vt:lpwstr>
  </property>
</Properties>
</file>