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2880" w:firstLine="72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кейс №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Успешная авторизация по клику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галочка снята с чекбокса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 шага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логина Dir-ulk@turismt.ru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логина: Dir-ulk@turismt.ru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пароль ghj987JWEQ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пароля: **********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авторизация выполнена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Переход на страницу “Новости”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кейс №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Успешная авторизация по нажатию клавиши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с чекбокса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логина Dir-ulk@turismt.ru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логина: Dir-ulk@turismt.ru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пароль ghj987JWEQ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пароля: **********                      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клавишу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авторизация выполнена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Переход на страницу “Новости”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кейс №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ввода логина на количество знаков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в чекбоксе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логина “Dire-ulk@turismt.ru“ -  19 знаков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 (19 знаков): Dire-ulk@turismt.ru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пароль ghj987JWEQ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пароля: **********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авторизация выполнена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Переход на страницу “Новости”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кейс №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ввода логина на количество знаков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в чекбоксе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логина “Dir12-ulk@turismt.ru“ -  20 знаков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 (20 знаков): Dir12-ulk@turismt.ru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пароль ghj987JWEQ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пароля: **********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авторизация выполнена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Переход на страницу “Новости”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кейс №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ввода логина на количество знаков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в чекбоксе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логина “Dir123-ulk@turismt.ru“ -  21 знаков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 (20 знаков): Dir12-ulk@turismt.ru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пароль ghj987JWEQ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пароля: **********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не выполнена, сообщение на экране “ Неверный логин”</w:t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кейс №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поля ввода логина на спец.символы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в чекбоксе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логина “#№!;$%:^&amp;?*(@”)+=*/” - 19 знаков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 (19 знаков):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#№!;$%:^&amp;?*(@”)+=*/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пароль ghj987JWEQ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пароля: **********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не выполнена, сообщение на экране “ Неверный логин”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кейс №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ошибки авторизации логина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в чекбоксе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Оставить поле логина пустым значением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пустое значение в поле ввода логина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Ввети в поле ввода пароля значения “ghj987JWEQ”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пароля: **********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не выполнена, сообщение на экране “ Неверный логин”</w:t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кейс №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успешной авторизации при вводе символов ВЕРХНЕГО регистра в поля ввода логина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в чекбоксе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логина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“DIR-ULK@TURIST.RU”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логина: DIR-ULK@TURISMT.RU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Ввети в поле ввода пароля значения “ghj987JWEQ”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пароля: **********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не выполнена, сообщение на экране “Неверный логин”</w:t>
            </w:r>
          </w:p>
        </w:tc>
      </w:tr>
    </w:tbl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кейс №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успешной авторизации при вводе символов НИЖНЕГО регистра в поля логина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в чекбоксе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логина “dir-ulk@turismt.ru”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логина: dir-ulk@turismt.ru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Ввети в поле ввода пароля значения “ghj987JWEQ”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пароля: **********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не выполнена, сообщение на экране “Неверный логин”</w:t>
            </w:r>
          </w:p>
        </w:tc>
      </w:tr>
    </w:tbl>
    <w:p w:rsidR="00000000" w:rsidDel="00000000" w:rsidP="00000000" w:rsidRDefault="00000000" w:rsidRPr="00000000" w14:paraId="000000DC">
      <w:pPr>
        <w:widowControl w:val="0"/>
        <w:spacing w:line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кейс №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авторизации при  смене раскладки клавиатуры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в чекбоксе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логина “вшк-гдл”фьуешые.кг”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логина: вшк-гдл”фьуешые.кг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Ввети в поле ввода пароля значения “ghj987JWEQ”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пароля: **********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не выполнена, сообщение на экране “Неверный логин”</w:t>
            </w:r>
          </w:p>
        </w:tc>
      </w:tr>
    </w:tbl>
    <w:p w:rsidR="00000000" w:rsidDel="00000000" w:rsidP="00000000" w:rsidRDefault="00000000" w:rsidRPr="00000000" w14:paraId="000000F4">
      <w:pPr>
        <w:widowControl w:val="0"/>
        <w:spacing w:line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кейс №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ввода пароля на количество знаков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в чекбоксе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логина Dir-ulk@turismt.ru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логина: Dir-ulk@turismt.ru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пароля “ghj987JWEQ“ -  10 знаков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пароля (10 знаков): **********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авторизация выполнена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Переход на страницу “Новости”</w:t>
            </w:r>
          </w:p>
        </w:tc>
      </w:tr>
    </w:tbl>
    <w:p w:rsidR="00000000" w:rsidDel="00000000" w:rsidP="00000000" w:rsidRDefault="00000000" w:rsidRPr="00000000" w14:paraId="0000010C">
      <w:pPr>
        <w:widowControl w:val="0"/>
        <w:spacing w:line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кейс №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ввода пароля на количество знаков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в чекбоксе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логина Dir-ulk@turismt.ru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логина: Dir-ulk@turismt.ru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пароля “ghj987JWEQ1“ -  10 знаков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пароля (11 знаков): ***********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авторизация выполнена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Переход на страницу “Новости”</w:t>
            </w:r>
          </w:p>
        </w:tc>
      </w:tr>
    </w:tbl>
    <w:p w:rsidR="00000000" w:rsidDel="00000000" w:rsidP="00000000" w:rsidRDefault="00000000" w:rsidRPr="00000000" w14:paraId="00000123">
      <w:pPr>
        <w:widowControl w:val="0"/>
        <w:spacing w:line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120"/>
        <w:gridCol w:w="2880"/>
        <w:tblGridChange w:id="0">
          <w:tblGrid>
            <w:gridCol w:w="3029"/>
            <w:gridCol w:w="312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кейс №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ввода пароля на количество знаков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в чекбоксе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логина Dir-ulk@turismt.ru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логина: Dir-ulk@turismt.ru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пароля “ghj987JWE“ -  9 знаков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 9 знаков): *********</w:t>
            </w:r>
          </w:p>
        </w:tc>
      </w:tr>
      <w:tr>
        <w:trPr>
          <w:cantSplit w:val="0"/>
          <w:trHeight w:val="30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не выполнена, сообщение на экране “Неверный пароль”</w:t>
            </w:r>
          </w:p>
        </w:tc>
      </w:tr>
    </w:tbl>
    <w:p w:rsidR="00000000" w:rsidDel="00000000" w:rsidP="00000000" w:rsidRDefault="00000000" w:rsidRPr="00000000" w14:paraId="0000013C">
      <w:pPr>
        <w:widowControl w:val="0"/>
        <w:spacing w:line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кейс №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полей ввода пароля на спец.символы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в чекбоксе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логина “Dir12-ulk@turismt.ru“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логина: Dir12-ulk@turismt.ru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пароля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“#№!;$%:^&amp;?*(@”)+=*/” 19 знаков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пароля (19 знаков):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*******************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не выполнена, сообщение на экране “Неверный пароль”</w:t>
            </w:r>
          </w:p>
        </w:tc>
      </w:tr>
    </w:tbl>
    <w:p w:rsidR="00000000" w:rsidDel="00000000" w:rsidP="00000000" w:rsidRDefault="00000000" w:rsidRPr="00000000" w14:paraId="000001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кейс №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ошибки авторизации пароля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в чекбоксе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логина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 dir-ulk@turismt.ru”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логина:  dir-ulk@turismt.ru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оставить поле ввода пароля пустым значением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Пустое значение в поле ввода пароля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не выполнена, сообщение на экране “Неверный пароль”</w:t>
            </w:r>
          </w:p>
        </w:tc>
      </w:tr>
    </w:tbl>
    <w:p w:rsidR="00000000" w:rsidDel="00000000" w:rsidP="00000000" w:rsidRDefault="00000000" w:rsidRPr="00000000" w14:paraId="000001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кейс №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успешной авторизации при вводе символов ВЕРХНЕГО регистра в полt ввода пароля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в чекбоксе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логина Dir-ulk@turismt.ru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логина: Dir-ulk@turismt.ru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пароля ”GHJ987JWEQ”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пароля: **********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Авторизация не выполнена, сообщение на экране “Неверный пароль”</w:t>
            </w:r>
          </w:p>
        </w:tc>
      </w:tr>
    </w:tbl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кейс №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успешной авторизации при вводе символов НИЖНЕГО регистра в поле логина и пароля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в чекбоксе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логина Dir-ulk@turismt.ru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логина: Dir-ulk@turismt.ru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Вести  в поле ввода пароля “ghj987jweq”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пароля: **********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Авторизация не выполнена, сообщение на экране “Неверный логин или пароль”</w:t>
            </w:r>
          </w:p>
        </w:tc>
      </w:tr>
    </w:tbl>
    <w:p w:rsidR="00000000" w:rsidDel="00000000" w:rsidP="00000000" w:rsidRDefault="00000000" w:rsidRPr="00000000" w14:paraId="000001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кейс №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авторизации при  смене раскладки клавиатуры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в чекбоксе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логина Dir-ulk@turismt.ru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логина: Dir-ulk@turismt.ru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пароля “про987оцуй”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пароля: **********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Авторизация не выполнена, сообщение на экране “Неверный логин или пароль”</w:t>
            </w:r>
          </w:p>
        </w:tc>
      </w:tr>
    </w:tbl>
    <w:p w:rsidR="00000000" w:rsidDel="00000000" w:rsidP="00000000" w:rsidRDefault="00000000" w:rsidRPr="00000000" w14:paraId="000001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кейс №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ошибки авторизации логина и  пароля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в чекбоксе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оставить поле ввода логина пустым значением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Пустое значение в поле ввода логина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Оставить поле ввода пароля пустым значением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Пустое значение в поле ввода пароля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не выполнена, сообщение на экране “Неверный пароль”</w:t>
            </w:r>
          </w:p>
        </w:tc>
      </w:tr>
    </w:tbl>
    <w:p w:rsidR="00000000" w:rsidDel="00000000" w:rsidP="00000000" w:rsidRDefault="00000000" w:rsidRPr="00000000" w14:paraId="000001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3105"/>
        <w:gridCol w:w="3029"/>
        <w:tblGridChange w:id="0">
          <w:tblGrid>
            <w:gridCol w:w="2895"/>
            <w:gridCol w:w="310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кейс №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максимального количества неуспешных попыток авторизации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в чекбоксе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логина Dir-ulk@turismt.ru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логина: Dir-ulk@turismt.ru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пароля “про987оцуй”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в поле вода пароля: **********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не выполнена, сообщение на экране “Неверный логин или пароль”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Повторить 5 попытку входа раз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о неудачных попытках не появилось</w:t>
            </w:r>
          </w:p>
        </w:tc>
      </w:tr>
    </w:tbl>
    <w:p w:rsidR="00000000" w:rsidDel="00000000" w:rsidP="00000000" w:rsidRDefault="00000000" w:rsidRPr="00000000" w14:paraId="000001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кейс №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функциональности запомнить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перейти на сайт 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авторизация в 1с-битрикс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галочка снята в чекбоксе “Запомнить меня на этом компьютере”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к воспроизведению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логина “Dir-ulk@turismt.ru”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логина: Dir-ulk@turismt.ru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в поле ввода пароля “ghj987JWEQ”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в поле ввода пароля: **********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Авторизация выполнена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Переход на страницу “Новости”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кнопку “Выйти”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Отображается название формы авторизации на сайте “Вход”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Поле ввода логина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Поле ввода пароля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Чекбокс “Запомнить меня на этом компьютере”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Кнопка со стрелкой “Enter”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Поле ввода логина содержить значение: Dir-ulk@turismt.ru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Значение в поле ввода пароля пустое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левой клавишей мыши по зеленой кнопке со стрелкой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не выполнена, сообщение на экране “Неверный пароль”</w:t>
            </w:r>
          </w:p>
        </w:tc>
      </w:tr>
    </w:tbl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line="240" w:lineRule="auto"/>
        <w:rPr>
          <w:shd w:fill="d9ead3" w:val="clear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hd w:fill="d9ead3" w:val="clear"/>
          <w:rtl w:val="0"/>
        </w:rPr>
        <w:t xml:space="preserve">Задание 2. Граничные значения</w:t>
      </w:r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Граничные значения логина. </w:t>
      </w:r>
    </w:p>
    <w:p w:rsidR="00000000" w:rsidDel="00000000" w:rsidP="00000000" w:rsidRDefault="00000000" w:rsidRPr="00000000" w14:paraId="0000021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Логин должен быть от 5 до 20 символов.</w:t>
      </w:r>
    </w:p>
    <w:p w:rsidR="00000000" w:rsidDel="00000000" w:rsidP="00000000" w:rsidRDefault="00000000" w:rsidRPr="00000000" w14:paraId="0000021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От 6 до 19 символов являются валидными значениями, 5 и 20 граничными валидными значениями. Меньше 5 и более 20 являются не валидными </w:t>
      </w:r>
    </w:p>
    <w:p w:rsidR="00000000" w:rsidDel="00000000" w:rsidP="00000000" w:rsidRDefault="00000000" w:rsidRPr="00000000" w14:paraId="0000021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Граничные значения пароля.</w:t>
      </w:r>
    </w:p>
    <w:p w:rsidR="00000000" w:rsidDel="00000000" w:rsidP="00000000" w:rsidRDefault="00000000" w:rsidRPr="00000000" w14:paraId="0000021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Пароль должен быть от 10 до 20 символов.</w:t>
      </w:r>
    </w:p>
    <w:p w:rsidR="00000000" w:rsidDel="00000000" w:rsidP="00000000" w:rsidRDefault="00000000" w:rsidRPr="00000000" w14:paraId="0000021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От 11 до 19 символов являются валидными значениями, 10 и 20 граничными валидными значениями. Меньше 10 и более 20 являются не валидными </w:t>
      </w:r>
    </w:p>
    <w:p w:rsidR="00000000" w:rsidDel="00000000" w:rsidP="00000000" w:rsidRDefault="00000000" w:rsidRPr="00000000" w14:paraId="000002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pacing w:line="240" w:lineRule="auto"/>
        <w:rPr>
          <w:shd w:fill="d9ead3" w:val="clear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hd w:fill="d9ead3" w:val="clear"/>
          <w:rtl w:val="0"/>
        </w:rPr>
        <w:t xml:space="preserve">Задание 3</w:t>
      </w:r>
    </w:p>
    <w:p w:rsidR="00000000" w:rsidDel="00000000" w:rsidP="00000000" w:rsidRDefault="00000000" w:rsidRPr="00000000" w14:paraId="000002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Тест план.</w:t>
      </w:r>
    </w:p>
    <w:p w:rsidR="00000000" w:rsidDel="00000000" w:rsidP="00000000" w:rsidRDefault="00000000" w:rsidRPr="00000000" w14:paraId="00000224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Объект тестирования: мобильное приложение для контроля работы водителей-экспедиторов, доставляющих грузы.</w:t>
      </w:r>
    </w:p>
    <w:p w:rsidR="00000000" w:rsidDel="00000000" w:rsidP="00000000" w:rsidRDefault="00000000" w:rsidRPr="00000000" w14:paraId="00000225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Объекты тестирования</w:t>
      </w:r>
    </w:p>
    <w:p w:rsidR="00000000" w:rsidDel="00000000" w:rsidP="00000000" w:rsidRDefault="00000000" w:rsidRPr="00000000" w14:paraId="00000226">
      <w:pPr>
        <w:widowControl w:val="0"/>
        <w:numPr>
          <w:ilvl w:val="0"/>
          <w:numId w:val="14"/>
        </w:numPr>
        <w:spacing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интерфейс системы с совершенными доставками за выбранное время(день/неделя/месяц)</w:t>
      </w:r>
    </w:p>
    <w:p w:rsidR="00000000" w:rsidDel="00000000" w:rsidP="00000000" w:rsidRDefault="00000000" w:rsidRPr="00000000" w14:paraId="00000227">
      <w:pPr>
        <w:widowControl w:val="0"/>
        <w:numPr>
          <w:ilvl w:val="0"/>
          <w:numId w:val="14"/>
        </w:numPr>
        <w:spacing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функционал считывания</w:t>
      </w:r>
    </w:p>
    <w:p w:rsidR="00000000" w:rsidDel="00000000" w:rsidP="00000000" w:rsidRDefault="00000000" w:rsidRPr="00000000" w14:paraId="00000228">
      <w:pPr>
        <w:widowControl w:val="0"/>
        <w:numPr>
          <w:ilvl w:val="0"/>
          <w:numId w:val="14"/>
        </w:numPr>
        <w:spacing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работа с БД</w:t>
      </w:r>
    </w:p>
    <w:p w:rsidR="00000000" w:rsidDel="00000000" w:rsidP="00000000" w:rsidRDefault="00000000" w:rsidRPr="00000000" w14:paraId="00000229">
      <w:pPr>
        <w:widowControl w:val="0"/>
        <w:numPr>
          <w:ilvl w:val="0"/>
          <w:numId w:val="14"/>
        </w:numPr>
        <w:spacing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Привязка к геолокации</w:t>
      </w:r>
    </w:p>
    <w:p w:rsidR="00000000" w:rsidDel="00000000" w:rsidP="00000000" w:rsidRDefault="00000000" w:rsidRPr="00000000" w14:paraId="0000022A">
      <w:pPr>
        <w:widowControl w:val="0"/>
        <w:numPr>
          <w:ilvl w:val="0"/>
          <w:numId w:val="14"/>
        </w:numPr>
        <w:spacing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сохранение данных без учета доступа к сети</w:t>
      </w:r>
    </w:p>
    <w:p w:rsidR="00000000" w:rsidDel="00000000" w:rsidP="00000000" w:rsidRDefault="00000000" w:rsidRPr="00000000" w14:paraId="0000022B">
      <w:pPr>
        <w:widowControl w:val="0"/>
        <w:numPr>
          <w:ilvl w:val="0"/>
          <w:numId w:val="14"/>
        </w:numPr>
        <w:spacing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хранение корректной информации: геопозиции, времени, номера накладной</w:t>
      </w:r>
    </w:p>
    <w:p w:rsidR="00000000" w:rsidDel="00000000" w:rsidP="00000000" w:rsidRDefault="00000000" w:rsidRPr="00000000" w14:paraId="0000022C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Используемые виды тестирования тестирования:</w:t>
      </w:r>
    </w:p>
    <w:p w:rsidR="00000000" w:rsidDel="00000000" w:rsidP="00000000" w:rsidRDefault="00000000" w:rsidRPr="00000000" w14:paraId="0000022D">
      <w:pPr>
        <w:widowControl w:val="0"/>
        <w:numPr>
          <w:ilvl w:val="0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дымовое (поверхностная проверка системы на корректную работу приложения, считывание штрих-кода, привязка к геолокации и т.д.)</w:t>
      </w:r>
    </w:p>
    <w:p w:rsidR="00000000" w:rsidDel="00000000" w:rsidP="00000000" w:rsidRDefault="00000000" w:rsidRPr="00000000" w14:paraId="0000022E">
      <w:pPr>
        <w:widowControl w:val="0"/>
        <w:numPr>
          <w:ilvl w:val="0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удобства использования (корректное отображение интерфейса, соответствие интерфейса заявленным макетам/спецификациям и удобство использования приложения)</w:t>
      </w:r>
    </w:p>
    <w:p w:rsidR="00000000" w:rsidDel="00000000" w:rsidP="00000000" w:rsidRDefault="00000000" w:rsidRPr="00000000" w14:paraId="0000022F">
      <w:pPr>
        <w:widowControl w:val="0"/>
        <w:numPr>
          <w:ilvl w:val="0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регрессионное (повторное тестирование после исправления дефектов)</w:t>
      </w:r>
    </w:p>
    <w:p w:rsidR="00000000" w:rsidDel="00000000" w:rsidP="00000000" w:rsidRDefault="00000000" w:rsidRPr="00000000" w14:paraId="00000230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Проведение работ:</w:t>
      </w:r>
    </w:p>
    <w:p w:rsidR="00000000" w:rsidDel="00000000" w:rsidP="00000000" w:rsidRDefault="00000000" w:rsidRPr="00000000" w14:paraId="00000231">
      <w:pPr>
        <w:widowControl w:val="0"/>
        <w:numPr>
          <w:ilvl w:val="0"/>
          <w:numId w:val="1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подготовка: запуск приложения</w:t>
      </w:r>
    </w:p>
    <w:p w:rsidR="00000000" w:rsidDel="00000000" w:rsidP="00000000" w:rsidRDefault="00000000" w:rsidRPr="00000000" w14:paraId="00000232">
      <w:pPr>
        <w:widowControl w:val="0"/>
        <w:numPr>
          <w:ilvl w:val="0"/>
          <w:numId w:val="1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тестирование: проведение тестирования перечисленными видами</w:t>
      </w:r>
    </w:p>
    <w:p w:rsidR="00000000" w:rsidDel="00000000" w:rsidP="00000000" w:rsidRDefault="00000000" w:rsidRPr="00000000" w14:paraId="00000233">
      <w:pPr>
        <w:widowControl w:val="0"/>
        <w:numPr>
          <w:ilvl w:val="0"/>
          <w:numId w:val="1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результатов: составление отчетов выполненных тестов с описанием</w:t>
      </w:r>
    </w:p>
    <w:p w:rsidR="00000000" w:rsidDel="00000000" w:rsidP="00000000" w:rsidRDefault="00000000" w:rsidRPr="00000000" w14:paraId="00000234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Критерии начала тестирования:</w:t>
      </w:r>
    </w:p>
    <w:p w:rsidR="00000000" w:rsidDel="00000000" w:rsidP="00000000" w:rsidRDefault="00000000" w:rsidRPr="00000000" w14:paraId="00000235">
      <w:pPr>
        <w:widowControl w:val="0"/>
        <w:numPr>
          <w:ilvl w:val="0"/>
          <w:numId w:val="9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готовность системы к тестированию</w:t>
      </w:r>
    </w:p>
    <w:p w:rsidR="00000000" w:rsidDel="00000000" w:rsidP="00000000" w:rsidRDefault="00000000" w:rsidRPr="00000000" w14:paraId="00000236">
      <w:pPr>
        <w:widowControl w:val="0"/>
        <w:numPr>
          <w:ilvl w:val="0"/>
          <w:numId w:val="9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законченность интерфейса и функций считывания штрих-кода, работа с БД, хранение информации, привязка к геолокации</w:t>
      </w:r>
    </w:p>
    <w:p w:rsidR="00000000" w:rsidDel="00000000" w:rsidP="00000000" w:rsidRDefault="00000000" w:rsidRPr="00000000" w14:paraId="00000237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Критерии окончания тестирования:</w:t>
      </w:r>
    </w:p>
    <w:p w:rsidR="00000000" w:rsidDel="00000000" w:rsidP="00000000" w:rsidRDefault="00000000" w:rsidRPr="00000000" w14:paraId="00000238">
      <w:pPr>
        <w:widowControl w:val="0"/>
        <w:numPr>
          <w:ilvl w:val="0"/>
          <w:numId w:val="1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приложения окончена</w:t>
      </w:r>
    </w:p>
    <w:p w:rsidR="00000000" w:rsidDel="00000000" w:rsidP="00000000" w:rsidRDefault="00000000" w:rsidRPr="00000000" w14:paraId="00000239">
      <w:pPr>
        <w:widowControl w:val="0"/>
        <w:numPr>
          <w:ilvl w:val="0"/>
          <w:numId w:val="1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результаты тестирования не открывают новых дефектов</w:t>
      </w:r>
    </w:p>
    <w:p w:rsidR="00000000" w:rsidDel="00000000" w:rsidP="00000000" w:rsidRDefault="00000000" w:rsidRPr="00000000" w14:paraId="0000023A">
      <w:pPr>
        <w:widowControl w:val="0"/>
        <w:numPr>
          <w:ilvl w:val="0"/>
          <w:numId w:val="1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открытых дефектов удовлетворяет требованиям</w:t>
      </w:r>
    </w:p>
    <w:p w:rsidR="00000000" w:rsidDel="00000000" w:rsidP="00000000" w:rsidRDefault="00000000" w:rsidRPr="00000000" w14:paraId="0000023B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Окружение системы:</w:t>
      </w:r>
    </w:p>
    <w:p w:rsidR="00000000" w:rsidDel="00000000" w:rsidP="00000000" w:rsidRDefault="00000000" w:rsidRPr="00000000" w14:paraId="0000023C">
      <w:pPr>
        <w:widowControl w:val="0"/>
        <w:numPr>
          <w:ilvl w:val="0"/>
          <w:numId w:val="7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 от 7 версии</w:t>
      </w:r>
    </w:p>
    <w:p w:rsidR="00000000" w:rsidDel="00000000" w:rsidP="00000000" w:rsidRDefault="00000000" w:rsidRPr="00000000" w14:paraId="0000023D">
      <w:pPr>
        <w:widowControl w:val="0"/>
        <w:numPr>
          <w:ilvl w:val="0"/>
          <w:numId w:val="7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iOS от 10 версии</w:t>
      </w:r>
    </w:p>
    <w:p w:rsidR="00000000" w:rsidDel="00000000" w:rsidP="00000000" w:rsidRDefault="00000000" w:rsidRPr="00000000" w14:paraId="0000023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spacing w:line="240" w:lineRule="auto"/>
        <w:rPr>
          <w:shd w:fill="d9ead3" w:val="clear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hd w:fill="d9ead3" w:val="clear"/>
          <w:rtl w:val="0"/>
        </w:rPr>
        <w:t xml:space="preserve">Задание 4</w:t>
      </w:r>
    </w:p>
    <w:p w:rsidR="00000000" w:rsidDel="00000000" w:rsidP="00000000" w:rsidRDefault="00000000" w:rsidRPr="00000000" w14:paraId="000002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Станица  “Ответы на вопросы” не подгружается, не соединяется с интернетом</w:t>
      </w:r>
    </w:p>
    <w:p w:rsidR="00000000" w:rsidDel="00000000" w:rsidP="00000000" w:rsidRDefault="00000000" w:rsidRPr="00000000" w14:paraId="00000245">
      <w:pPr>
        <w:widowControl w:val="0"/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Значительная ошибка</w:t>
      </w:r>
    </w:p>
    <w:p w:rsidR="00000000" w:rsidDel="00000000" w:rsidP="00000000" w:rsidRDefault="00000000" w:rsidRPr="00000000" w14:paraId="0000024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3. Шаги к воспроизведению</w:t>
      </w:r>
    </w:p>
    <w:p w:rsidR="00000000" w:rsidDel="00000000" w:rsidP="00000000" w:rsidRDefault="00000000" w:rsidRPr="00000000" w14:paraId="00000247">
      <w:pPr>
        <w:widowControl w:val="0"/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3.1. Открыть мобильное приложение</w:t>
      </w:r>
    </w:p>
    <w:p w:rsidR="00000000" w:rsidDel="00000000" w:rsidP="00000000" w:rsidRDefault="00000000" w:rsidRPr="00000000" w14:paraId="00000248">
      <w:pPr>
        <w:widowControl w:val="0"/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3.2.Перейти в раздел База знаний</w:t>
      </w:r>
    </w:p>
    <w:p w:rsidR="00000000" w:rsidDel="00000000" w:rsidP="00000000" w:rsidRDefault="00000000" w:rsidRPr="00000000" w14:paraId="00000249">
      <w:pPr>
        <w:widowControl w:val="0"/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3.3.Кликнуть на ссылку Ответы на вопросы</w:t>
      </w:r>
    </w:p>
    <w:p w:rsidR="00000000" w:rsidDel="00000000" w:rsidP="00000000" w:rsidRDefault="00000000" w:rsidRPr="00000000" w14:paraId="0000024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Ожидаемый результат</w:t>
      </w:r>
    </w:p>
    <w:p w:rsidR="00000000" w:rsidDel="00000000" w:rsidP="00000000" w:rsidRDefault="00000000" w:rsidRPr="00000000" w14:paraId="000002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Страница Ответы на вопросы загрузилась</w:t>
      </w:r>
    </w:p>
    <w:p w:rsidR="00000000" w:rsidDel="00000000" w:rsidP="00000000" w:rsidRDefault="00000000" w:rsidRPr="00000000" w14:paraId="0000024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Фактический результат </w:t>
      </w:r>
    </w:p>
    <w:p w:rsidR="00000000" w:rsidDel="00000000" w:rsidP="00000000" w:rsidRDefault="00000000" w:rsidRPr="00000000" w14:paraId="000002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На экране появилась ошибка нет доступа к сети</w:t>
      </w:r>
    </w:p>
    <w:p w:rsidR="00000000" w:rsidDel="00000000" w:rsidP="00000000" w:rsidRDefault="00000000" w:rsidRPr="00000000" w14:paraId="0000024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Тестирование проводилась на операционной системе Android 11 версии, с мобильного устройства Samsung Galaxy A50.</w:t>
      </w:r>
    </w:p>
    <w:p w:rsidR="00000000" w:rsidDel="00000000" w:rsidP="00000000" w:rsidRDefault="00000000" w:rsidRPr="00000000" w14:paraId="0000025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spacing w:line="240" w:lineRule="auto"/>
        <w:rPr>
          <w:shd w:fill="d9ead3" w:val="clear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hd w:fill="d9ead3" w:val="clear"/>
          <w:rtl w:val="0"/>
        </w:rPr>
        <w:t xml:space="preserve">Задание 5</w:t>
      </w:r>
    </w:p>
    <w:p w:rsidR="00000000" w:rsidDel="00000000" w:rsidP="00000000" w:rsidRDefault="00000000" w:rsidRPr="00000000" w14:paraId="00000253">
      <w:pPr>
        <w:widowControl w:val="0"/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добавлении товара в корзину. </w:t>
      </w:r>
    </w:p>
    <w:p w:rsidR="00000000" w:rsidDel="00000000" w:rsidP="00000000" w:rsidRDefault="00000000" w:rsidRPr="00000000" w14:paraId="00000254">
      <w:pPr>
        <w:widowControl w:val="0"/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Тип: Post</w:t>
      </w:r>
    </w:p>
    <w:p w:rsidR="00000000" w:rsidDel="00000000" w:rsidP="00000000" w:rsidRDefault="00000000" w:rsidRPr="00000000" w14:paraId="00000255">
      <w:pPr>
        <w:widowControl w:val="0"/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Код: 200</w:t>
      </w:r>
    </w:p>
    <w:p w:rsidR="00000000" w:rsidDel="00000000" w:rsidP="00000000" w:rsidRDefault="00000000" w:rsidRPr="00000000" w14:paraId="00000256">
      <w:pPr>
        <w:widowControl w:val="0"/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color w:val="111111"/>
          <w:rtl w:val="0"/>
        </w:rPr>
        <w:t xml:space="preserve">https://a.wb.ru/e/ec?t=Носки классические однотонные высокие OMSA 13738266 купить за 669 ₽ в интернет-магазине Wildberries&amp;u=https://www.wildberries.ru/catalog/13738266/detail.aspx?targetUrl=MI&amp;size=41400115&amp;cid=4&amp;s=2560x1600x24&amp;w=1152x924&amp;user_id=6608320381664121871&amp;vbn=324&amp;r=https://www.wildberries.ru/lk/basket</w:t>
      </w:r>
    </w:p>
    <w:p w:rsidR="00000000" w:rsidDel="00000000" w:rsidP="00000000" w:rsidRDefault="00000000" w:rsidRPr="00000000" w14:paraId="00000257">
      <w:pPr>
        <w:widowControl w:val="0"/>
        <w:spacing w:line="240" w:lineRule="auto"/>
        <w:ind w:left="0" w:firstLine="0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numPr>
          <w:ilvl w:val="0"/>
          <w:numId w:val="10"/>
        </w:numPr>
        <w:spacing w:line="240" w:lineRule="auto"/>
        <w:ind w:left="720" w:hanging="36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При удалении товара из корзины</w:t>
      </w:r>
    </w:p>
    <w:p w:rsidR="00000000" w:rsidDel="00000000" w:rsidP="00000000" w:rsidRDefault="00000000" w:rsidRPr="00000000" w14:paraId="00000259">
      <w:pPr>
        <w:widowControl w:val="0"/>
        <w:numPr>
          <w:ilvl w:val="0"/>
          <w:numId w:val="11"/>
        </w:numPr>
        <w:spacing w:line="240" w:lineRule="auto"/>
        <w:ind w:left="144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Тип: Post</w:t>
      </w:r>
    </w:p>
    <w:p w:rsidR="00000000" w:rsidDel="00000000" w:rsidP="00000000" w:rsidRDefault="00000000" w:rsidRPr="00000000" w14:paraId="0000025A">
      <w:pPr>
        <w:widowControl w:val="0"/>
        <w:numPr>
          <w:ilvl w:val="0"/>
          <w:numId w:val="11"/>
        </w:numPr>
        <w:spacing w:line="240" w:lineRule="auto"/>
        <w:ind w:left="144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Код: 200</w:t>
      </w:r>
    </w:p>
    <w:p w:rsidR="00000000" w:rsidDel="00000000" w:rsidP="00000000" w:rsidRDefault="00000000" w:rsidRPr="00000000" w14:paraId="0000025B">
      <w:pPr>
        <w:widowControl w:val="0"/>
        <w:numPr>
          <w:ilvl w:val="0"/>
          <w:numId w:val="11"/>
        </w:numPr>
        <w:spacing w:line="240" w:lineRule="auto"/>
        <w:ind w:left="144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Url: https://a.wb.ru/e/Footer_S?t=Wildberries - модный интернет магазин&amp;u=https://www.wildberries.ru/lk/basket&amp;cid=4&amp;s=2560x1600x24&amp;w=1007x924&amp;user_id=6608320381664121871&amp;vbn=324&amp;r=https://www.wildberries.ru/lk/basket</w:t>
      </w:r>
    </w:p>
    <w:p w:rsidR="00000000" w:rsidDel="00000000" w:rsidP="00000000" w:rsidRDefault="00000000" w:rsidRPr="00000000" w14:paraId="0000025C">
      <w:pPr>
        <w:widowControl w:val="0"/>
        <w:spacing w:line="240" w:lineRule="auto"/>
        <w:ind w:left="1440" w:firstLine="0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numPr>
          <w:ilvl w:val="0"/>
          <w:numId w:val="10"/>
        </w:numPr>
        <w:spacing w:line="240" w:lineRule="auto"/>
        <w:ind w:left="72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При подгрузке товаров</w:t>
      </w:r>
    </w:p>
    <w:p w:rsidR="00000000" w:rsidDel="00000000" w:rsidP="00000000" w:rsidRDefault="00000000" w:rsidRPr="00000000" w14:paraId="0000025E">
      <w:pPr>
        <w:widowControl w:val="0"/>
        <w:numPr>
          <w:ilvl w:val="0"/>
          <w:numId w:val="6"/>
        </w:numPr>
        <w:spacing w:line="240" w:lineRule="auto"/>
        <w:ind w:left="144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Тип: Post</w:t>
      </w:r>
    </w:p>
    <w:p w:rsidR="00000000" w:rsidDel="00000000" w:rsidP="00000000" w:rsidRDefault="00000000" w:rsidRPr="00000000" w14:paraId="0000025F">
      <w:pPr>
        <w:widowControl w:val="0"/>
        <w:numPr>
          <w:ilvl w:val="0"/>
          <w:numId w:val="6"/>
        </w:numPr>
        <w:spacing w:line="240" w:lineRule="auto"/>
        <w:ind w:left="144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Код: 200</w:t>
      </w:r>
    </w:p>
    <w:p w:rsidR="00000000" w:rsidDel="00000000" w:rsidP="00000000" w:rsidRDefault="00000000" w:rsidRPr="00000000" w14:paraId="00000260">
      <w:pPr>
        <w:widowControl w:val="0"/>
        <w:numPr>
          <w:ilvl w:val="0"/>
          <w:numId w:val="6"/>
        </w:numPr>
        <w:spacing w:line="240" w:lineRule="auto"/>
        <w:ind w:left="144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Url: https://a.wb.ru/e/ec?t=Wildberries - модный интернет магазин&amp;u=https://www.wildberries.ru/catalog/0/search.aspx?page=3&amp;sort=popular&amp;search=%D0%BD%D0%BE%D1%81%D0%BA%D0%B8+%D0%B6%D0%B5%D0%BD%D1%81%D0%BA%D0%B8%D0%B5&amp;cid=4&amp;s=2560x1600x24&amp;w=1007x924&amp;user_id=6608320381664121871&amp;vbn=324&amp;r=https://www.wildberries.ru/lk/baske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