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17E" w:rsidRPr="002B617E" w:rsidRDefault="002B617E" w:rsidP="002B617E">
      <w:pPr>
        <w:pStyle w:val="a3"/>
        <w:jc w:val="center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Министерство</w:t>
      </w:r>
      <w:r w:rsidRPr="002B617E">
        <w:rPr>
          <w:rFonts w:eastAsia="Times New Roman" w:cs="Times New Roman"/>
          <w:sz w:val="28"/>
          <w:szCs w:val="28"/>
          <w:lang w:val="ru-RU"/>
        </w:rPr>
        <w:t xml:space="preserve"> </w:t>
      </w:r>
      <w:r w:rsidRPr="002B617E">
        <w:rPr>
          <w:rFonts w:cs="Times New Roman"/>
          <w:sz w:val="28"/>
          <w:szCs w:val="28"/>
          <w:lang w:val="ru-RU"/>
        </w:rPr>
        <w:t>образования</w:t>
      </w:r>
      <w:r w:rsidRPr="002B617E">
        <w:rPr>
          <w:rFonts w:eastAsia="Times New Roman" w:cs="Times New Roman"/>
          <w:sz w:val="28"/>
          <w:szCs w:val="28"/>
          <w:lang w:val="ru-RU"/>
        </w:rPr>
        <w:t xml:space="preserve"> </w:t>
      </w:r>
      <w:r w:rsidRPr="002B617E">
        <w:rPr>
          <w:rFonts w:cs="Times New Roman"/>
          <w:sz w:val="28"/>
          <w:szCs w:val="28"/>
          <w:lang w:val="ru-RU"/>
        </w:rPr>
        <w:t>и</w:t>
      </w:r>
      <w:r w:rsidRPr="002B617E">
        <w:rPr>
          <w:rFonts w:eastAsia="Times New Roman" w:cs="Times New Roman"/>
          <w:sz w:val="28"/>
          <w:szCs w:val="28"/>
          <w:lang w:val="ru-RU"/>
        </w:rPr>
        <w:t xml:space="preserve"> </w:t>
      </w:r>
      <w:r w:rsidRPr="002B617E">
        <w:rPr>
          <w:rFonts w:cs="Times New Roman"/>
          <w:sz w:val="28"/>
          <w:szCs w:val="28"/>
          <w:lang w:val="ru-RU"/>
        </w:rPr>
        <w:t>науки</w:t>
      </w:r>
      <w:r w:rsidRPr="002B617E">
        <w:rPr>
          <w:rFonts w:eastAsia="Times New Roman" w:cs="Times New Roman"/>
          <w:sz w:val="28"/>
          <w:szCs w:val="28"/>
          <w:lang w:val="ru-RU"/>
        </w:rPr>
        <w:t xml:space="preserve"> </w:t>
      </w:r>
      <w:r w:rsidRPr="002B617E">
        <w:rPr>
          <w:rFonts w:cs="Times New Roman"/>
          <w:sz w:val="28"/>
          <w:szCs w:val="28"/>
          <w:lang w:val="ru-RU"/>
        </w:rPr>
        <w:t>Российской</w:t>
      </w:r>
      <w:r w:rsidRPr="002B617E">
        <w:rPr>
          <w:rFonts w:eastAsia="Times New Roman" w:cs="Times New Roman"/>
          <w:sz w:val="28"/>
          <w:szCs w:val="28"/>
          <w:lang w:val="ru-RU"/>
        </w:rPr>
        <w:t xml:space="preserve"> </w:t>
      </w:r>
      <w:r w:rsidRPr="002B617E">
        <w:rPr>
          <w:rFonts w:cs="Times New Roman"/>
          <w:sz w:val="28"/>
          <w:szCs w:val="28"/>
          <w:lang w:val="ru-RU"/>
        </w:rPr>
        <w:t>Федерации</w:t>
      </w:r>
    </w:p>
    <w:p w:rsidR="002B617E" w:rsidRPr="002B617E" w:rsidRDefault="002B617E" w:rsidP="002B617E">
      <w:pPr>
        <w:pStyle w:val="a3"/>
        <w:jc w:val="center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Севастопольский</w:t>
      </w:r>
      <w:r w:rsidRPr="002B617E">
        <w:rPr>
          <w:rFonts w:eastAsia="Times New Roman" w:cs="Times New Roman"/>
          <w:sz w:val="28"/>
          <w:szCs w:val="28"/>
          <w:lang w:val="ru-RU"/>
        </w:rPr>
        <w:t xml:space="preserve"> </w:t>
      </w:r>
      <w:r w:rsidRPr="002B617E">
        <w:rPr>
          <w:rFonts w:cs="Times New Roman"/>
          <w:sz w:val="28"/>
          <w:szCs w:val="28"/>
          <w:lang w:val="ru-RU"/>
        </w:rPr>
        <w:t>государственный университет</w:t>
      </w: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jc w:val="right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Кафедра ИС</w:t>
      </w: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jc w:val="center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Лабораторная работа №2</w:t>
      </w:r>
    </w:p>
    <w:p w:rsidR="002B617E" w:rsidRPr="002B617E" w:rsidRDefault="002B617E" w:rsidP="002B617E">
      <w:pPr>
        <w:pStyle w:val="a3"/>
        <w:jc w:val="center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ИССЛЕДОВАНИЕ ПРИМЕНЕНИЯ АППАРАТА ТЕОРИИ ПОЛЕЗНОСТИ ДЛЯ ОПИСАНИЯ БИНАРНЫХ ОТНОШЕНИЙ ПРИ ПРИНЯТИИ РЕШЕНИЙ</w:t>
      </w: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noProof/>
          <w:sz w:val="28"/>
          <w:szCs w:val="28"/>
          <w:lang w:val="ru-RU" w:eastAsia="ru-RU" w:bidi="ar-SA"/>
        </w:rPr>
        <mc:AlternateContent>
          <mc:Choice Requires="wpc">
            <w:drawing>
              <wp:inline distT="0" distB="0" distL="0" distR="0" wp14:anchorId="5AC66AD9" wp14:editId="08FDE29F">
                <wp:extent cx="5417185" cy="1854679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рямоугольник 2"/>
                        <wps:cNvSpPr/>
                        <wps:spPr>
                          <a:xfrm>
                            <a:off x="715992" y="336190"/>
                            <a:ext cx="4011283" cy="10611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ая соединительная линия 3"/>
                        <wps:cNvCnPr>
                          <a:stCxn id="2" idx="0"/>
                          <a:endCxn id="2" idx="2"/>
                        </wps:cNvCnPr>
                        <wps:spPr>
                          <a:xfrm>
                            <a:off x="2721634" y="336190"/>
                            <a:ext cx="0" cy="10608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892BC9" id="Полотно 1" o:spid="_x0000_s1026" editas="canvas" style="width:426.55pt;height:146.05pt;mso-position-horizontal-relative:char;mso-position-vertical-relative:line" coordsize="54171,18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171;height:18542;visibility:visible;mso-wrap-style:square">
                  <v:fill o:detectmouseclick="t"/>
                  <v:path o:connecttype="none"/>
                </v:shape>
                <v:rect id="Прямоугольник 2" o:spid="_x0000_s1028" style="position:absolute;left:7159;top:3361;width:40113;height:106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NocMA&#10;AADaAAAADwAAAGRycy9kb3ducmV2LnhtbESPQWvCQBSE74L/YXmF3symHqymriKiILRUTHvo8ZF9&#10;TUJ334bdNYn/vlsoeBxm5htmvR2tET350DpW8JTlIIgrp1uuFXx+HGdLECEiazSOScGNAmw308ka&#10;C+0GvlBfxlokCIcCFTQxdoWUoWrIYshcR5y8b+ctxiR9LbXHIcGtkfM8X0iLLaeFBjvaN1T9lFer&#10;wJ3bm9n51Xv/Rs9fr+eYD+PioNTjw7h7ARFpjPfwf/ukFczh70q6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BNocMAAADaAAAADwAAAAAAAAAAAAAAAACYAgAAZHJzL2Rv&#10;d25yZXYueG1sUEsFBgAAAAAEAAQA9QAAAIgDAAAAAA==&#10;" fillcolor="white [3201]" strokecolor="black [3200]" strokeweight="1pt"/>
                <v:line id="Прямая соединительная линия 3" o:spid="_x0000_s1029" style="position:absolute;visibility:visible;mso-wrap-style:square" from="27216,3361" to="27216,13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jc w:val="right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Выполнил:</w:t>
      </w:r>
    </w:p>
    <w:p w:rsidR="002B617E" w:rsidRPr="002B617E" w:rsidRDefault="002B617E" w:rsidP="002B617E">
      <w:pPr>
        <w:pStyle w:val="a3"/>
        <w:jc w:val="right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ст. гр. И-32-д</w:t>
      </w:r>
    </w:p>
    <w:p w:rsidR="002B617E" w:rsidRPr="002B617E" w:rsidRDefault="002B617E" w:rsidP="002B617E">
      <w:pPr>
        <w:pStyle w:val="a3"/>
        <w:jc w:val="right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Серба А.В.</w:t>
      </w:r>
    </w:p>
    <w:p w:rsidR="002B617E" w:rsidRPr="002B617E" w:rsidRDefault="002B617E" w:rsidP="002B617E">
      <w:pPr>
        <w:pStyle w:val="a3"/>
        <w:jc w:val="right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Проверил:</w:t>
      </w:r>
    </w:p>
    <w:p w:rsidR="002B617E" w:rsidRPr="002B617E" w:rsidRDefault="002E05E9" w:rsidP="002B617E">
      <w:pPr>
        <w:pStyle w:val="a3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Токарев А.И.</w:t>
      </w: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jc w:val="center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Севастополь</w:t>
      </w:r>
    </w:p>
    <w:p w:rsidR="002B617E" w:rsidRPr="002B617E" w:rsidRDefault="002B617E" w:rsidP="002B617E">
      <w:pPr>
        <w:pStyle w:val="a3"/>
        <w:jc w:val="center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2014</w:t>
      </w:r>
    </w:p>
    <w:p w:rsidR="002B617E" w:rsidRPr="002B617E" w:rsidRDefault="002B617E" w:rsidP="00A600A0">
      <w:pPr>
        <w:pStyle w:val="a3"/>
        <w:numPr>
          <w:ilvl w:val="0"/>
          <w:numId w:val="2"/>
        </w:numPr>
        <w:ind w:left="851"/>
        <w:jc w:val="both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lastRenderedPageBreak/>
        <w:t>ЦЕЛЬ РАБОТЫ</w:t>
      </w:r>
    </w:p>
    <w:p w:rsidR="002B617E" w:rsidRPr="002B617E" w:rsidRDefault="002B617E" w:rsidP="00A600A0">
      <w:pPr>
        <w:pStyle w:val="a3"/>
        <w:ind w:firstLine="708"/>
        <w:jc w:val="both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Исследовать применение аппарата теории полезности при принятии решений по выбору альтернатив</w:t>
      </w:r>
      <w:r w:rsidR="002E05E9">
        <w:rPr>
          <w:rFonts w:cs="Times New Roman"/>
          <w:sz w:val="28"/>
          <w:szCs w:val="28"/>
          <w:lang w:val="ru-RU"/>
        </w:rPr>
        <w:t>.</w:t>
      </w:r>
    </w:p>
    <w:p w:rsidR="002B617E" w:rsidRPr="002B617E" w:rsidRDefault="002B617E" w:rsidP="002B617E">
      <w:pPr>
        <w:pStyle w:val="a3"/>
        <w:jc w:val="both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A600A0">
      <w:pPr>
        <w:pStyle w:val="a3"/>
        <w:numPr>
          <w:ilvl w:val="0"/>
          <w:numId w:val="2"/>
        </w:numPr>
        <w:ind w:left="851"/>
        <w:jc w:val="both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ВАРИАНТ ЗАДАНИЯ</w:t>
      </w:r>
    </w:p>
    <w:p w:rsidR="00534440" w:rsidRDefault="002B617E" w:rsidP="00A600A0">
      <w:pPr>
        <w:pStyle w:val="a3"/>
        <w:ind w:firstLine="708"/>
        <w:jc w:val="both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 xml:space="preserve">Вариант 3. Задача состоит в выборе одной из альтернатив, представляющих собой выставленные на продажу автомобили. Критериями (характеристиками) решений </w:t>
      </w:r>
      <w:proofErr w:type="gramStart"/>
      <w:r w:rsidRPr="002B617E">
        <w:rPr>
          <w:rFonts w:cs="Times New Roman"/>
          <w:sz w:val="28"/>
          <w:szCs w:val="28"/>
          <w:lang w:val="ru-RU"/>
        </w:rPr>
        <w:t xml:space="preserve">являются: </w:t>
      </w:r>
      <w:r w:rsidRPr="002B617E">
        <w:rPr>
          <w:rFonts w:cs="Times New Roman"/>
          <w:position w:val="-10"/>
          <w:sz w:val="28"/>
          <w:szCs w:val="28"/>
          <w:lang w:val="ru-RU"/>
        </w:rPr>
        <w:object w:dxaOrig="135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8pt;height:16.75pt" o:ole="">
            <v:imagedata r:id="rId8" o:title=""/>
          </v:shape>
          <o:OLEObject Type="Embed" ProgID="Equation.3" ShapeID="_x0000_i1025" DrawAspect="Content" ObjectID="_1476032875" r:id="rId9"/>
        </w:object>
      </w:r>
      <w:r w:rsidRPr="002B617E">
        <w:rPr>
          <w:rFonts w:cs="Times New Roman"/>
          <w:sz w:val="28"/>
          <w:szCs w:val="28"/>
          <w:lang w:val="ru-RU"/>
        </w:rPr>
        <w:t xml:space="preserve"> и</w:t>
      </w:r>
      <w:proofErr w:type="gramEnd"/>
      <w:r w:rsidRPr="002B617E">
        <w:rPr>
          <w:rFonts w:cs="Times New Roman"/>
          <w:sz w:val="28"/>
          <w:szCs w:val="28"/>
          <w:lang w:val="ru-RU"/>
        </w:rPr>
        <w:t xml:space="preserve"> </w:t>
      </w:r>
      <w:r w:rsidRPr="002B617E">
        <w:rPr>
          <w:rFonts w:cs="Times New Roman"/>
          <w:position w:val="-10"/>
          <w:sz w:val="28"/>
          <w:szCs w:val="28"/>
          <w:lang w:val="ru-RU"/>
        </w:rPr>
        <w:object w:dxaOrig="1541" w:dyaOrig="340">
          <v:shape id="_x0000_i1026" type="#_x0000_t75" style="width:77pt;height:16.75pt" o:ole="">
            <v:imagedata r:id="rId10" o:title=""/>
          </v:shape>
          <o:OLEObject Type="Embed" ProgID="Equation.3" ShapeID="_x0000_i1026" DrawAspect="Content" ObjectID="_1476032876" r:id="rId11"/>
        </w:object>
      </w:r>
      <w:r w:rsidRPr="002B617E">
        <w:rPr>
          <w:rFonts w:cs="Times New Roman"/>
          <w:sz w:val="28"/>
          <w:szCs w:val="28"/>
          <w:lang w:val="ru-RU"/>
        </w:rPr>
        <w:t xml:space="preserve">. Используя метод, реализующий построение и исследование двумерной функции </w:t>
      </w:r>
      <w:proofErr w:type="gramStart"/>
      <w:r w:rsidRPr="002B617E">
        <w:rPr>
          <w:rFonts w:cs="Times New Roman"/>
          <w:sz w:val="28"/>
          <w:szCs w:val="28"/>
          <w:lang w:val="ru-RU"/>
        </w:rPr>
        <w:t>полезности,  для</w:t>
      </w:r>
      <w:proofErr w:type="gramEnd"/>
      <w:r w:rsidRPr="002B617E">
        <w:rPr>
          <w:rFonts w:cs="Times New Roman"/>
          <w:sz w:val="28"/>
          <w:szCs w:val="28"/>
          <w:lang w:val="ru-RU"/>
        </w:rPr>
        <w:t xml:space="preserve"> заданных диапазонов значений критериев и их (критериев) дискретных оценок выполнить: </w:t>
      </w:r>
    </w:p>
    <w:p w:rsidR="00534440" w:rsidRDefault="002B617E" w:rsidP="00534440">
      <w:pPr>
        <w:pStyle w:val="a3"/>
        <w:numPr>
          <w:ilvl w:val="0"/>
          <w:numId w:val="5"/>
        </w:numPr>
        <w:ind w:left="0" w:firstLine="993"/>
        <w:jc w:val="both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 xml:space="preserve">формирование линий </w:t>
      </w:r>
      <w:proofErr w:type="gramStart"/>
      <w:r w:rsidRPr="002B617E">
        <w:rPr>
          <w:rFonts w:cs="Times New Roman"/>
          <w:sz w:val="28"/>
          <w:szCs w:val="28"/>
          <w:lang w:val="ru-RU"/>
        </w:rPr>
        <w:t xml:space="preserve">безразличия  </w:t>
      </w:r>
      <w:r w:rsidRPr="002B617E">
        <w:rPr>
          <w:rFonts w:cs="Times New Roman"/>
          <w:position w:val="-10"/>
          <w:sz w:val="28"/>
          <w:szCs w:val="28"/>
          <w:lang w:val="ru-RU"/>
        </w:rPr>
        <w:object w:dxaOrig="980" w:dyaOrig="400">
          <v:shape id="_x0000_i1027" type="#_x0000_t75" style="width:49.4pt;height:20.1pt" o:ole="">
            <v:imagedata r:id="rId12" o:title=""/>
          </v:shape>
          <o:OLEObject Type="Embed" ProgID="Equation.3" ShapeID="_x0000_i1027" DrawAspect="Content" ObjectID="_1476032877" r:id="rId13"/>
        </w:object>
      </w:r>
      <w:r w:rsidRPr="002B617E">
        <w:rPr>
          <w:rFonts w:cs="Times New Roman"/>
          <w:sz w:val="28"/>
          <w:szCs w:val="28"/>
          <w:lang w:val="ru-RU"/>
        </w:rPr>
        <w:t>,</w:t>
      </w:r>
      <w:proofErr w:type="gramEnd"/>
      <w:r w:rsidRPr="002B617E">
        <w:rPr>
          <w:rFonts w:cs="Times New Roman"/>
          <w:sz w:val="28"/>
          <w:szCs w:val="28"/>
          <w:lang w:val="ru-RU"/>
        </w:rPr>
        <w:t xml:space="preserve"> </w:t>
      </w:r>
    </w:p>
    <w:p w:rsidR="00534440" w:rsidRDefault="002B617E" w:rsidP="00534440">
      <w:pPr>
        <w:pStyle w:val="a3"/>
        <w:numPr>
          <w:ilvl w:val="0"/>
          <w:numId w:val="5"/>
        </w:numPr>
        <w:ind w:left="0" w:firstLine="993"/>
        <w:jc w:val="both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 xml:space="preserve">определение на их основе дискретных значений оценок одномерных функций полезности для каждого из </w:t>
      </w:r>
      <w:proofErr w:type="gramStart"/>
      <w:r w:rsidRPr="002B617E">
        <w:rPr>
          <w:rFonts w:cs="Times New Roman"/>
          <w:sz w:val="28"/>
          <w:szCs w:val="28"/>
          <w:lang w:val="ru-RU"/>
        </w:rPr>
        <w:t xml:space="preserve">критериев  </w:t>
      </w:r>
      <w:r w:rsidRPr="002B617E">
        <w:rPr>
          <w:rFonts w:cs="Times New Roman"/>
          <w:position w:val="-10"/>
          <w:sz w:val="28"/>
          <w:szCs w:val="28"/>
          <w:lang w:val="ru-RU"/>
        </w:rPr>
        <w:object w:dxaOrig="279" w:dyaOrig="400">
          <v:shape id="_x0000_i1028" type="#_x0000_t75" style="width:14.25pt;height:20.1pt" o:ole="">
            <v:imagedata r:id="rId14" o:title=""/>
          </v:shape>
          <o:OLEObject Type="Embed" ProgID="Equation.3" ShapeID="_x0000_i1028" DrawAspect="Content" ObjectID="_1476032878" r:id="rId15"/>
        </w:object>
      </w:r>
      <w:r w:rsidRPr="002B617E">
        <w:rPr>
          <w:rFonts w:cs="Times New Roman"/>
          <w:sz w:val="28"/>
          <w:szCs w:val="28"/>
          <w:lang w:val="ru-RU"/>
        </w:rPr>
        <w:t>и</w:t>
      </w:r>
      <w:proofErr w:type="gramEnd"/>
      <w:r w:rsidRPr="002B617E">
        <w:rPr>
          <w:rFonts w:cs="Times New Roman"/>
          <w:sz w:val="28"/>
          <w:szCs w:val="28"/>
          <w:lang w:val="ru-RU"/>
        </w:rPr>
        <w:t xml:space="preserve"> </w:t>
      </w:r>
      <w:r w:rsidRPr="002B617E">
        <w:rPr>
          <w:rFonts w:cs="Times New Roman"/>
          <w:position w:val="-10"/>
          <w:sz w:val="28"/>
          <w:szCs w:val="28"/>
          <w:lang w:val="ru-RU"/>
        </w:rPr>
        <w:object w:dxaOrig="279" w:dyaOrig="400">
          <v:shape id="_x0000_i1029" type="#_x0000_t75" style="width:14.25pt;height:20.1pt" o:ole="">
            <v:imagedata r:id="rId16" o:title=""/>
          </v:shape>
          <o:OLEObject Type="Embed" ProgID="Equation.3" ShapeID="_x0000_i1029" DrawAspect="Content" ObjectID="_1476032879" r:id="rId17"/>
        </w:object>
      </w:r>
      <w:r w:rsidRPr="002B617E">
        <w:rPr>
          <w:rFonts w:cs="Times New Roman"/>
          <w:position w:val="-10"/>
          <w:sz w:val="28"/>
          <w:szCs w:val="28"/>
          <w:lang w:val="ru-RU"/>
        </w:rPr>
        <w:t xml:space="preserve"> </w:t>
      </w:r>
      <w:r w:rsidRPr="002B617E">
        <w:rPr>
          <w:rFonts w:cs="Times New Roman"/>
          <w:sz w:val="28"/>
          <w:szCs w:val="28"/>
          <w:lang w:val="ru-RU"/>
        </w:rPr>
        <w:t xml:space="preserve">, </w:t>
      </w:r>
    </w:p>
    <w:p w:rsidR="00534440" w:rsidRDefault="002B617E" w:rsidP="00534440">
      <w:pPr>
        <w:pStyle w:val="a3"/>
        <w:numPr>
          <w:ilvl w:val="0"/>
          <w:numId w:val="5"/>
        </w:numPr>
        <w:ind w:left="0" w:firstLine="993"/>
        <w:jc w:val="both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 xml:space="preserve">аппроксимацию дискретных значений одномерных функций полезности с использованием полиномов второй степени, </w:t>
      </w:r>
    </w:p>
    <w:p w:rsidR="00534440" w:rsidRDefault="002B617E" w:rsidP="00534440">
      <w:pPr>
        <w:pStyle w:val="a3"/>
        <w:numPr>
          <w:ilvl w:val="0"/>
          <w:numId w:val="5"/>
        </w:numPr>
        <w:ind w:left="0" w:firstLine="993"/>
        <w:jc w:val="both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 xml:space="preserve">вычисление коэффициента масштабирования </w:t>
      </w:r>
      <w:r w:rsidRPr="002B617E">
        <w:rPr>
          <w:rFonts w:cs="Times New Roman"/>
          <w:i/>
          <w:sz w:val="28"/>
          <w:szCs w:val="28"/>
          <w:lang w:val="ru-RU"/>
        </w:rPr>
        <w:t>j</w:t>
      </w:r>
      <w:r w:rsidRPr="002B617E">
        <w:rPr>
          <w:rFonts w:cs="Times New Roman"/>
          <w:sz w:val="28"/>
          <w:szCs w:val="28"/>
          <w:lang w:val="ru-RU"/>
        </w:rPr>
        <w:t xml:space="preserve"> на основе выбираемых ЛПР по кривым безразличия решениям. </w:t>
      </w:r>
    </w:p>
    <w:p w:rsidR="00534440" w:rsidRDefault="002B617E" w:rsidP="00A600A0">
      <w:pPr>
        <w:pStyle w:val="a3"/>
        <w:ind w:firstLine="708"/>
        <w:jc w:val="both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 xml:space="preserve">С использованием сформированных промежуточных решений выполнить для задаваемых характеристик альтернатив вычисление значений одномерных функций полезности, двумерной функции полезности и реализовать выбор эффективного решения. </w:t>
      </w:r>
    </w:p>
    <w:p w:rsidR="00534440" w:rsidRDefault="002B617E" w:rsidP="00A600A0">
      <w:pPr>
        <w:pStyle w:val="a3"/>
        <w:ind w:firstLine="708"/>
        <w:jc w:val="both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 xml:space="preserve">Выполнить вывод исходных данных, всех промежуточных и конечных результатов.  </w:t>
      </w:r>
    </w:p>
    <w:p w:rsidR="002B617E" w:rsidRPr="002B617E" w:rsidRDefault="002B617E" w:rsidP="00A600A0">
      <w:pPr>
        <w:pStyle w:val="a3"/>
        <w:ind w:firstLine="708"/>
        <w:jc w:val="both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 xml:space="preserve">Исходными данными для решаемой задачи являются: параметр "цена" изменяется в </w:t>
      </w:r>
      <w:proofErr w:type="gramStart"/>
      <w:r w:rsidRPr="002B617E">
        <w:rPr>
          <w:rFonts w:cs="Times New Roman"/>
          <w:sz w:val="28"/>
          <w:szCs w:val="28"/>
          <w:lang w:val="ru-RU"/>
        </w:rPr>
        <w:t xml:space="preserve">диапазоне  </w:t>
      </w:r>
      <w:r w:rsidRPr="002B617E">
        <w:rPr>
          <w:rFonts w:cs="Times New Roman"/>
          <w:position w:val="-10"/>
          <w:sz w:val="28"/>
          <w:szCs w:val="28"/>
          <w:lang w:val="ru-RU"/>
        </w:rPr>
        <w:object w:dxaOrig="980" w:dyaOrig="300">
          <v:shape id="_x0000_i1030" type="#_x0000_t75" style="width:49.4pt;height:15.05pt" o:ole="">
            <v:imagedata r:id="rId18" o:title=""/>
          </v:shape>
          <o:OLEObject Type="Embed" ProgID="Equation.3" ShapeID="_x0000_i1030" DrawAspect="Content" ObjectID="_1476032880" r:id="rId19"/>
        </w:object>
      </w:r>
      <w:r w:rsidRPr="002B617E">
        <w:rPr>
          <w:rFonts w:cs="Times New Roman"/>
          <w:sz w:val="28"/>
          <w:szCs w:val="28"/>
          <w:lang w:val="ru-RU"/>
        </w:rPr>
        <w:t>,</w:t>
      </w:r>
      <w:proofErr w:type="gramEnd"/>
      <w:r w:rsidRPr="002B617E">
        <w:rPr>
          <w:rFonts w:cs="Times New Roman"/>
          <w:sz w:val="28"/>
          <w:szCs w:val="28"/>
          <w:lang w:val="ru-RU"/>
        </w:rPr>
        <w:t xml:space="preserve"> параметр  "пробег" в диапазоне </w:t>
      </w:r>
      <w:r w:rsidR="00221399" w:rsidRPr="00221399">
        <w:rPr>
          <w:rFonts w:cs="Times New Roman"/>
          <w:position w:val="-10"/>
          <w:sz w:val="28"/>
          <w:szCs w:val="28"/>
          <w:lang w:val="ru-RU"/>
        </w:rPr>
        <w:object w:dxaOrig="800" w:dyaOrig="320">
          <v:shape id="_x0000_i1032" type="#_x0000_t75" style="width:39.35pt;height:15.9pt" o:ole="">
            <v:imagedata r:id="rId20" o:title=""/>
          </v:shape>
          <o:OLEObject Type="Embed" ProgID="Equation.3" ShapeID="_x0000_i1032" DrawAspect="Content" ObjectID="_1476032881" r:id="rId21"/>
        </w:object>
      </w:r>
      <w:r w:rsidRPr="002B617E">
        <w:rPr>
          <w:rFonts w:cs="Times New Roman"/>
          <w:sz w:val="28"/>
          <w:szCs w:val="28"/>
          <w:lang w:val="ru-RU"/>
        </w:rPr>
        <w:t xml:space="preserve">. Шаг дискретизации первого параметра задан равным 25, шаг дискретизации второго параметра задан равным 20. Соответственно, для первого критерия диапазон изменения его значений задан в </w:t>
      </w:r>
      <w:proofErr w:type="gramStart"/>
      <w:r w:rsidRPr="002B617E">
        <w:rPr>
          <w:rFonts w:cs="Times New Roman"/>
          <w:sz w:val="28"/>
          <w:szCs w:val="28"/>
          <w:lang w:val="ru-RU"/>
        </w:rPr>
        <w:t xml:space="preserve">виде </w:t>
      </w:r>
      <w:r w:rsidR="00221399" w:rsidRPr="00221399">
        <w:rPr>
          <w:rFonts w:cs="Times New Roman"/>
          <w:position w:val="-10"/>
          <w:sz w:val="28"/>
          <w:szCs w:val="28"/>
          <w:lang w:val="ru-RU"/>
        </w:rPr>
        <w:object w:dxaOrig="1200" w:dyaOrig="320">
          <v:shape id="_x0000_i1031" type="#_x0000_t75" style="width:60.3pt;height:15.9pt" o:ole="">
            <v:imagedata r:id="rId22" o:title=""/>
          </v:shape>
          <o:OLEObject Type="Embed" ProgID="Equation.3" ShapeID="_x0000_i1031" DrawAspect="Content" ObjectID="_1476032882" r:id="rId23"/>
        </w:object>
      </w:r>
      <w:r w:rsidRPr="002B617E">
        <w:rPr>
          <w:rFonts w:cs="Times New Roman"/>
          <w:sz w:val="28"/>
          <w:szCs w:val="28"/>
          <w:lang w:val="ru-RU"/>
        </w:rPr>
        <w:t>,</w:t>
      </w:r>
      <w:proofErr w:type="gramEnd"/>
      <w:r w:rsidRPr="002B617E">
        <w:rPr>
          <w:rFonts w:cs="Times New Roman"/>
          <w:sz w:val="28"/>
          <w:szCs w:val="28"/>
          <w:lang w:val="ru-RU"/>
        </w:rPr>
        <w:t xml:space="preserve"> для второго критерия диапазон задан в виде </w:t>
      </w:r>
      <w:r w:rsidR="00221399" w:rsidRPr="002B617E">
        <w:rPr>
          <w:rFonts w:cs="Times New Roman"/>
          <w:position w:val="-10"/>
          <w:sz w:val="28"/>
          <w:szCs w:val="28"/>
          <w:lang w:val="ru-RU"/>
        </w:rPr>
        <w:object w:dxaOrig="1240" w:dyaOrig="320">
          <v:shape id="_x0000_i1033" type="#_x0000_t75" style="width:61.95pt;height:15.9pt" o:ole="">
            <v:imagedata r:id="rId24" o:title=""/>
          </v:shape>
          <o:OLEObject Type="Embed" ProgID="Equation.3" ShapeID="_x0000_i1033" DrawAspect="Content" ObjectID="_1476032883" r:id="rId25"/>
        </w:object>
      </w:r>
      <w:r w:rsidRPr="002B617E">
        <w:rPr>
          <w:rFonts w:cs="Times New Roman"/>
          <w:sz w:val="28"/>
          <w:szCs w:val="28"/>
          <w:lang w:val="ru-RU"/>
        </w:rPr>
        <w:t xml:space="preserve">. Выбор двух эквивалентных решений на одной из кривых безразличия, сформированных </w:t>
      </w:r>
      <w:proofErr w:type="spellStart"/>
      <w:r w:rsidRPr="002B617E">
        <w:rPr>
          <w:rFonts w:cs="Times New Roman"/>
          <w:sz w:val="28"/>
          <w:szCs w:val="28"/>
          <w:lang w:val="ru-RU"/>
        </w:rPr>
        <w:t>программно</w:t>
      </w:r>
      <w:proofErr w:type="spellEnd"/>
      <w:r w:rsidRPr="002B617E">
        <w:rPr>
          <w:rFonts w:cs="Times New Roman"/>
          <w:sz w:val="28"/>
          <w:szCs w:val="28"/>
          <w:lang w:val="ru-RU"/>
        </w:rPr>
        <w:t xml:space="preserve">, выполнить самостоятельно. </w:t>
      </w:r>
    </w:p>
    <w:p w:rsidR="002B617E" w:rsidRPr="002B617E" w:rsidRDefault="002B617E" w:rsidP="002B617E">
      <w:pPr>
        <w:pStyle w:val="a3"/>
        <w:jc w:val="both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 xml:space="preserve">Данные, на основании которых выбирается эффективное решение, имеют следующие значения: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7"/>
        <w:gridCol w:w="3890"/>
        <w:gridCol w:w="3028"/>
      </w:tblGrid>
      <w:tr w:rsidR="00C6597E" w:rsidRPr="006C016B" w:rsidTr="00C6597E">
        <w:tc>
          <w:tcPr>
            <w:tcW w:w="1298" w:type="pct"/>
            <w:vAlign w:val="center"/>
          </w:tcPr>
          <w:p w:rsidR="00C6597E" w:rsidRPr="006C016B" w:rsidRDefault="00C6597E" w:rsidP="00C6597E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016B">
              <w:rPr>
                <w:rFonts w:ascii="Times New Roman" w:hAnsi="Times New Roman"/>
                <w:sz w:val="24"/>
                <w:szCs w:val="24"/>
              </w:rPr>
              <w:t>Вариант</w:t>
            </w:r>
          </w:p>
        </w:tc>
        <w:tc>
          <w:tcPr>
            <w:tcW w:w="2081" w:type="pct"/>
            <w:vAlign w:val="center"/>
          </w:tcPr>
          <w:p w:rsidR="00C6597E" w:rsidRPr="006C016B" w:rsidRDefault="00C6597E" w:rsidP="00C6597E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016B">
              <w:rPr>
                <w:rFonts w:ascii="Times New Roman" w:hAnsi="Times New Roman"/>
                <w:sz w:val="24"/>
                <w:szCs w:val="24"/>
              </w:rPr>
              <w:t>Цена</w:t>
            </w:r>
          </w:p>
        </w:tc>
        <w:tc>
          <w:tcPr>
            <w:tcW w:w="1620" w:type="pct"/>
            <w:vAlign w:val="center"/>
          </w:tcPr>
          <w:p w:rsidR="00C6597E" w:rsidRPr="006C016B" w:rsidRDefault="00C6597E" w:rsidP="00C6597E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016B">
              <w:rPr>
                <w:rFonts w:ascii="Times New Roman" w:hAnsi="Times New Roman"/>
                <w:sz w:val="24"/>
                <w:szCs w:val="24"/>
              </w:rPr>
              <w:t>Пробег</w:t>
            </w:r>
          </w:p>
        </w:tc>
      </w:tr>
      <w:tr w:rsidR="00C6597E" w:rsidRPr="006C016B" w:rsidTr="00C6597E">
        <w:tc>
          <w:tcPr>
            <w:tcW w:w="1298" w:type="pct"/>
            <w:vAlign w:val="center"/>
          </w:tcPr>
          <w:p w:rsidR="00C6597E" w:rsidRPr="006C016B" w:rsidRDefault="00C6597E" w:rsidP="00C6597E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01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81" w:type="pct"/>
            <w:vAlign w:val="center"/>
          </w:tcPr>
          <w:p w:rsidR="00C6597E" w:rsidRPr="006C016B" w:rsidRDefault="00C6597E" w:rsidP="00C6597E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6C016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620" w:type="pct"/>
            <w:vAlign w:val="center"/>
          </w:tcPr>
          <w:p w:rsidR="00C6597E" w:rsidRPr="006C016B" w:rsidRDefault="00C6597E" w:rsidP="00C6597E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</w:tr>
      <w:tr w:rsidR="00C6597E" w:rsidRPr="006C016B" w:rsidTr="00C6597E">
        <w:tc>
          <w:tcPr>
            <w:tcW w:w="1298" w:type="pct"/>
            <w:vAlign w:val="center"/>
          </w:tcPr>
          <w:p w:rsidR="00C6597E" w:rsidRPr="006C016B" w:rsidRDefault="00C6597E" w:rsidP="00C6597E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01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81" w:type="pct"/>
            <w:vAlign w:val="center"/>
          </w:tcPr>
          <w:p w:rsidR="00C6597E" w:rsidRPr="006C016B" w:rsidRDefault="00C6597E" w:rsidP="00C6597E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6C016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620" w:type="pct"/>
            <w:vAlign w:val="center"/>
          </w:tcPr>
          <w:p w:rsidR="00C6597E" w:rsidRPr="006C016B" w:rsidRDefault="00C6597E" w:rsidP="00C6597E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</w:tr>
      <w:tr w:rsidR="00C6597E" w:rsidRPr="006C016B" w:rsidTr="00C6597E">
        <w:tc>
          <w:tcPr>
            <w:tcW w:w="1298" w:type="pct"/>
            <w:vAlign w:val="center"/>
          </w:tcPr>
          <w:p w:rsidR="00C6597E" w:rsidRPr="006C016B" w:rsidRDefault="00C6597E" w:rsidP="00C6597E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01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81" w:type="pct"/>
            <w:vAlign w:val="center"/>
          </w:tcPr>
          <w:p w:rsidR="00C6597E" w:rsidRPr="006C016B" w:rsidRDefault="00C6597E" w:rsidP="00C6597E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016B">
              <w:rPr>
                <w:rFonts w:ascii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620" w:type="pct"/>
            <w:vAlign w:val="center"/>
          </w:tcPr>
          <w:p w:rsidR="00C6597E" w:rsidRPr="006C016B" w:rsidRDefault="00C6597E" w:rsidP="00C6597E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C6597E" w:rsidRPr="006C016B" w:rsidTr="00C6597E">
        <w:tc>
          <w:tcPr>
            <w:tcW w:w="1298" w:type="pct"/>
            <w:vAlign w:val="center"/>
          </w:tcPr>
          <w:p w:rsidR="00C6597E" w:rsidRPr="006C016B" w:rsidRDefault="00C6597E" w:rsidP="00C6597E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016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081" w:type="pct"/>
            <w:vAlign w:val="center"/>
          </w:tcPr>
          <w:p w:rsidR="00C6597E" w:rsidRPr="006C016B" w:rsidRDefault="00C6597E" w:rsidP="00C6597E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016B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620" w:type="pct"/>
            <w:vAlign w:val="center"/>
          </w:tcPr>
          <w:p w:rsidR="00C6597E" w:rsidRPr="006C016B" w:rsidRDefault="00C6597E" w:rsidP="00C6597E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</w:tr>
    </w:tbl>
    <w:p w:rsidR="00244915" w:rsidRDefault="00244915" w:rsidP="00244915">
      <w:pPr>
        <w:pStyle w:val="a3"/>
        <w:jc w:val="both"/>
        <w:rPr>
          <w:rFonts w:cs="Times New Roman"/>
          <w:sz w:val="28"/>
          <w:szCs w:val="28"/>
          <w:lang w:val="ru-RU"/>
        </w:rPr>
      </w:pPr>
    </w:p>
    <w:p w:rsidR="00244915" w:rsidRDefault="00244915" w:rsidP="00244915">
      <w:pPr>
        <w:pStyle w:val="a3"/>
        <w:numPr>
          <w:ilvl w:val="0"/>
          <w:numId w:val="2"/>
        </w:num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АНАЛИТИЧЕСКОЕ РЕШЕНИЕ</w:t>
      </w:r>
    </w:p>
    <w:p w:rsidR="00244915" w:rsidRDefault="00244915" w:rsidP="00244915">
      <w:pPr>
        <w:pStyle w:val="a3"/>
        <w:ind w:firstLine="36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Аналитическое решение присутствует в тестовых примерах.</w:t>
      </w:r>
    </w:p>
    <w:p w:rsidR="00244915" w:rsidRDefault="00244915" w:rsidP="00244915">
      <w:pPr>
        <w:pStyle w:val="a3"/>
        <w:ind w:firstLine="360"/>
        <w:jc w:val="both"/>
        <w:rPr>
          <w:rFonts w:cs="Times New Roman"/>
          <w:sz w:val="28"/>
          <w:szCs w:val="28"/>
          <w:lang w:val="ru-RU"/>
        </w:rPr>
      </w:pPr>
    </w:p>
    <w:p w:rsidR="00FC36BE" w:rsidRPr="00E447FE" w:rsidRDefault="00FC36BE" w:rsidP="00FC36BE">
      <w:pPr>
        <w:pStyle w:val="a3"/>
        <w:numPr>
          <w:ilvl w:val="0"/>
          <w:numId w:val="2"/>
        </w:num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lastRenderedPageBreak/>
        <w:t>ТЕКСТ ПРОГРАММЫ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tpr2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partial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E447F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Form</w:t>
      </w:r>
      <w:proofErr w:type="gramStart"/>
      <w:r w:rsidRPr="00E447F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1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447F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Form</w:t>
      </w:r>
      <w:proofErr w:type="spellEnd"/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E447F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SortedList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proofErr w:type="gramEnd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 k1;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E447F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SortedList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proofErr w:type="gramEnd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 k2;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E447F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ЗначенияЦены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E447F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ЗначенияПробега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k1 =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447F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SortedList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proofErr w:type="gramEnd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&gt;();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k2 =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447F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SortedList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proofErr w:type="gramEnd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&gt;();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ЗначенияЦены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447F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ЗначенияПробега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447F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 4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i++)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dataGridView1.Rows.Add();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dataGridView1.Rows[i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Cells</w:t>
      </w:r>
      <w:proofErr w:type="spellEnd"/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[0].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Value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i + 1;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dataGridView1.Rows[0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Cells</w:t>
      </w:r>
      <w:proofErr w:type="spellEnd"/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[1].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Value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30;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dataGridView1.Rows[1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Cells</w:t>
      </w:r>
      <w:proofErr w:type="spellEnd"/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[1].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Value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50;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dataGridView1.Rows[2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Cells</w:t>
      </w:r>
      <w:proofErr w:type="spellEnd"/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[1].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Value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80;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dataGridView1.Rows[3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Cells</w:t>
      </w:r>
      <w:proofErr w:type="spellEnd"/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[1].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Value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25;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dataGridView1.Rows[0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Cells</w:t>
      </w:r>
      <w:proofErr w:type="spellEnd"/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[2].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Value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45;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dataGridView1.Rows[1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Cells</w:t>
      </w:r>
      <w:proofErr w:type="spellEnd"/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[2].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Value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30;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dataGridView1.Rows[2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Cells</w:t>
      </w:r>
      <w:proofErr w:type="spellEnd"/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[2].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Value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20;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dataGridView1.Rows[3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Cells</w:t>
      </w:r>
      <w:proofErr w:type="spellEnd"/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[2].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Value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55;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getj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tochka1_U1,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tochka1_U2,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tochka2_U1,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tochka2_U2)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((tochka2_U2 - tochka1_U2) / (tochka1_U1 - tochka1_U2 - tochka2_U1 + tochka2_U2));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447F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Splayn</w:t>
      </w:r>
      <w:proofErr w:type="spellEnd"/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447F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SplineTuple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splines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 w:rsidRPr="00E447F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Сплайн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47F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Построение сплайна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47F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x - узлы сетки, должны быть упорядочены по возрастанию, кратные узлы запрещены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47F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y - значения функции в узлах сетки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47F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n - количество узлов сетки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BuildSpline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x,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[] y,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n)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47F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Инициализация массива сплайнов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splines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447F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SplineTuple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[n];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 n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i++)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{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splines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 =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447F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SplineTuple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 n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++i)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splines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].x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x[i];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splines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].a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y[i];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splines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[0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].c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splines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[n - 1].c = 0.0;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47F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 Решение СЛАУ относительно коэффициентов сплайнов c[i] методом прогонки для </w:t>
      </w:r>
      <w:proofErr w:type="spellStart"/>
      <w:r w:rsidRPr="00E447F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трехдиагональных</w:t>
      </w:r>
      <w:proofErr w:type="spellEnd"/>
      <w:r w:rsidRPr="00E447F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матриц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47F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 Вычисление </w:t>
      </w:r>
      <w:proofErr w:type="spellStart"/>
      <w:r w:rsidRPr="00E447F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прогоночных</w:t>
      </w:r>
      <w:proofErr w:type="spellEnd"/>
      <w:r w:rsidRPr="00E447F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коэффициентов - прямой ход метода прогонки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alpha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[n - 1];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beta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[n - 1];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alpha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[0] =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beta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[0] = 0.0;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1; i 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 n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- 1; ++i)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h_i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x[i] - 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x[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 - 1], h_i1 = x[i + 1] - x[i];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 =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h_i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 = 2.0 * (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h_i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h_i1);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 = h_i1;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 = 6.0 * ((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y[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i + 1] - y[i]) / h_i1 - (y[i] - y[i - 1]) /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h_i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z = (A * </w:t>
      </w:r>
      <w:proofErr w:type="spellStart"/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alpha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 - 1] + C);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alpha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 = -B / z;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beta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 = (F - A * </w:t>
      </w:r>
      <w:proofErr w:type="spellStart"/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beta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 - 1]) / z;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47F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Нахождение решения - обратный ход метода прогонки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n - 2; 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 &gt;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0; --i)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splines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].c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alpha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 *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splines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 + 1].c +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beta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47F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 Освобождение памяти, занимаемой </w:t>
      </w:r>
      <w:proofErr w:type="spellStart"/>
      <w:r w:rsidRPr="00E447F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прогоночными</w:t>
      </w:r>
      <w:proofErr w:type="spellEnd"/>
      <w:r w:rsidRPr="00E447F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коэффициентами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beta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alpha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47F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По известным коэффициентам c[i] находим значения b[i] и d[i]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n - 1; 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 &gt;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0; --i)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h_i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x[i] - 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x[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 - 1];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splines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].d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splines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[i].c -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splines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 - 1].c) /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h_i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splines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].b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h_i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 (2.0 *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splines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[i].c +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splines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 - 1].c) / 6.0 + (y[i] - y[i - 1]) /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h_i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47F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Вычисление значения интерполированной функции в произвольной точке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f(</w:t>
      </w:r>
      <w:proofErr w:type="spellStart"/>
      <w:proofErr w:type="gramEnd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x)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447F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SplineTuple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 =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splines.Length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47F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E447F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BuildSpline</w:t>
      </w:r>
      <w:proofErr w:type="spellEnd"/>
      <w:r w:rsidRPr="00E447F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Start"/>
      <w:r w:rsidRPr="00E447F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myx,y</w:t>
      </w:r>
      <w:proofErr w:type="gramEnd"/>
      <w:r w:rsidRPr="00E447F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,n</w:t>
      </w:r>
      <w:proofErr w:type="spellEnd"/>
      <w:r w:rsidRPr="00E447F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(x &lt;=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splines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[0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].x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 </w:t>
      </w:r>
      <w:r w:rsidRPr="00E447F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Если x меньше точки сетки x[0] - пользуемся первым эл-</w:t>
      </w:r>
      <w:proofErr w:type="spellStart"/>
      <w:r w:rsidRPr="00E447F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тов</w:t>
      </w:r>
      <w:proofErr w:type="spellEnd"/>
      <w:r w:rsidRPr="00E447F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массива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s =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splines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[1];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x &gt;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splines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[n - 1].x) </w:t>
      </w:r>
      <w:r w:rsidRPr="00E447F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Если x больше точки сетки x[n - 1] - пользуемся последним эл-том массива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s = </w:t>
      </w:r>
      <w:proofErr w:type="spellStart"/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splines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 - 1];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E447F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Иначе x лежит между граничными точками сетки - производим бинарный поиск нужного эл-та массива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0, j = n - 1;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(i + 1 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 j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k = i + (j - i) / 2;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(x &lt;=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splines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[k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].x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j = k;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i = k;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s =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splines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[j];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dx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(x -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s.x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47F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Вычисляем значение сплайна в заданной точке по схеме Горнера (в принципе, "умный" компилятор применил бы схему Горнера сам, но ведь не все так умны, как кажутся)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s.a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(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s.b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(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s.c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/ 2.0 +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s.d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dx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/ 6.0) *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dx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 *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dx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447F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SplineTuple</w:t>
      </w:r>
      <w:proofErr w:type="spellEnd"/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a, b, c, d, x;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buttonПосчитать_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Click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sender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E447F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447F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ПромежуточныеЗначенияЦены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447F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447F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ПромежуточныеЗначенияПробега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447F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 dataGridView1.Rows.Count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-1; i++)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ПромежуточныеЗначенияЦены.Add(</w:t>
      </w:r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.Parse(dataGridView1.Rows[i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].Cells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[1].Value.ToString()));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ПромежуточныеЗначенияПробега.Add(</w:t>
      </w:r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.Parse(dataGridView1.Rows[i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].Cells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[2].Value.ToString()));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.Parse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textBoxНижнийПределЦены.Text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), j = 0; i &lt;=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.Parse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textBoxВерхнийПределЦены.Text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); i +=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.Parse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textBoxШагЦены.Text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), j++)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dataGridViewK1.Columns.Add(</w:t>
      </w:r>
      <w:r w:rsidRPr="00E447F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"k1"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j, </w:t>
      </w:r>
      <w:r w:rsidRPr="00E447F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"k1["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i + </w:t>
      </w:r>
      <w:r w:rsidRPr="00E447F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"]"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ЗначенияЦены.Add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(i);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k1.Add(i, (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)1 / i);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dataGridViewK1.Rows.Add();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.Parse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textBoxНижнийПределЦены.Text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), j = 0; i &lt;=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.Parse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textBoxВерхнийПределЦены.Text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); i +=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.Parse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textBoxШагЦены.Text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), j++)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dataGridViewK1.Rows[0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Cells</w:t>
      </w:r>
      <w:proofErr w:type="spellEnd"/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[j].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Value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k1[i];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textBoxLimitK1.Text += </w:t>
      </w:r>
      <w:r w:rsidRPr="00E447F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"["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k1.Values.Min() + </w:t>
      </w:r>
      <w:r w:rsidRPr="00E447F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","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k1.Values.Max() + </w:t>
      </w:r>
      <w:r w:rsidRPr="00E447F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"]"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.Parse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textBoxНижнийПределПробега.Text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), j = 0; i &lt;=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.Parse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textBoxВерхнийПределПробега.Text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); i +=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.Parse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textBoxШагПробега.Text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), j++)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dataGridViewK2.Columns.Add(</w:t>
      </w:r>
      <w:r w:rsidRPr="00E447F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"k2"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j, </w:t>
      </w:r>
      <w:r w:rsidRPr="00E447F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"k2["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i + </w:t>
      </w:r>
      <w:r w:rsidRPr="00E447F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"]"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ЗначенияПробега.Add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(i);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k2.Add(i, (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)1 / i);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dataGridViewK2.Rows.Add();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.Parse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textBoxНижнийПределПробега.Text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), j = 0; i &lt;=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.Parse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textBoxВерхнийПределПробега.Text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); i +=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.Parse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textBoxШагПробега.Text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), j++)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dataGridViewK2.Rows[0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Cells</w:t>
      </w:r>
      <w:proofErr w:type="spellEnd"/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[j].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Value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k2[i];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textBoxLimitK2.Text += </w:t>
      </w:r>
      <w:r w:rsidRPr="00E447F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"["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k2.Values.Min() + </w:t>
      </w:r>
      <w:r w:rsidRPr="00E447F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","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k2.Values.Max() + </w:t>
      </w:r>
      <w:r w:rsidRPr="00E447F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"]"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u1 =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[k1.Count],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u2 =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[k1.Count],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u =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[k1.Count];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447F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Splayn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splayn_cost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447F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Splayn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447F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Splayn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splayn_mileag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447F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Splayn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x_cost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ЗначенияЦены.Count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y_cost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ЗначенияЦены.Count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x_mileage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ЗначенияПробега.Count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y_mileage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ЗначенияПробега.Count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&lt;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ЗначенияЦены.Count</w:t>
      </w:r>
      <w:proofErr w:type="spellEnd"/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i++)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x_cost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 =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ЗначенияЦены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y_cost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 = ЗначенияЦены.Count-1-i;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&lt;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ЗначенияПробега.Count</w:t>
      </w:r>
      <w:proofErr w:type="spellEnd"/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i++)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x_mileage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 =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ЗначенияПробега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y_mileage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 = ЗначенияПробега.Count-1-i;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splayn_cost.BuildSpline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x_cost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y_cost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ЗначенияЦены.Count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splayn_mileag.BuildSpline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x_mileage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y_mileage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ЗначенияПробега.Count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&lt;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ЗначенияЦены.Count</w:t>
      </w:r>
      <w:proofErr w:type="spellEnd"/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i++)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u1[i] =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splayn_cost.f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ПромежуточныеЗначенияЦены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u2[i] =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splayn_mileag.f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ПромежуточныеЗначенияПробега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k =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getj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ПромежуточныеЗначенияЦены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[0],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ПромежуточныеЗначенияПробега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[0],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ПромежуточныеЗначенияЦены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[3],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ПромежуточныеЗначенияПробега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[3]);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max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&lt;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ЗначенияЦены.Count</w:t>
      </w:r>
      <w:proofErr w:type="spellEnd"/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i++)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u[i] = u1[i] * k + (1 - k) * u2[i];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dataGridView1.Rows[i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Cells</w:t>
      </w:r>
      <w:proofErr w:type="spellEnd"/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[5].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Value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u[i];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(u[i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 &gt;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u[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max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])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max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i;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&lt;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ЗначенияЦены.Count</w:t>
      </w:r>
      <w:proofErr w:type="spellEnd"/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i++)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(i ==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max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dataGridView1.Rows[i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Cells</w:t>
      </w:r>
      <w:proofErr w:type="spellEnd"/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[5].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Style.BackColor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E447F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Color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.Red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 k1.Count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i++)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dataGridView1.Rows[i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Cells</w:t>
      </w:r>
      <w:proofErr w:type="spellEnd"/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[3].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Value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u1[i].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dataGridView1.Rows[i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Cells</w:t>
      </w:r>
      <w:proofErr w:type="spellEnd"/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[4].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Value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u2[i].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dataGridView1.Rows[i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Cells</w:t>
      </w:r>
      <w:proofErr w:type="spellEnd"/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[5].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Value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u[i].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          #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region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Создание графика кривых безразличия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447F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Grafig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КривыеБезразличия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447F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Grafig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КривыеБезразличия.Visible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КривыеБезразличия.chart.ChartAreas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[0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AxisX.Minimum</w:t>
      </w:r>
      <w:proofErr w:type="spellEnd"/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k1.Values.Min() - 0.005;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КривыеБезразличия.chart.ChartAreas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[0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AxisX.Maximum</w:t>
      </w:r>
      <w:proofErr w:type="spellEnd"/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k1.Values.Max() + 0.005;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КривыеБезразличия.chart.ChartAreas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[0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AxisX.Title</w:t>
      </w:r>
      <w:proofErr w:type="spellEnd"/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E447F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"k1"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КривыеБезразличия.chart.ChartAreas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[0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AxisY.Minimum</w:t>
      </w:r>
      <w:proofErr w:type="spellEnd"/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k2.Values.Min() - 0.01;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КривыеБезразличия.chart.ChartAreas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[0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AxisY.Maximum</w:t>
      </w:r>
      <w:proofErr w:type="spellEnd"/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k2.Values.Max() + 0.01;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КривыеБезразличия.chart.ChartAreas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[0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AxisY.Title</w:t>
      </w:r>
      <w:proofErr w:type="spellEnd"/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E447F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"k2"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j = k2.Values.Count - 2; 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j &gt;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 0; j--)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КривыеБезразличия.chart.Series.Add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E447F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"Кривая безразличия "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(k2.Values.Count - j - 1));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КривыеБезразличия.chart.Series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r w:rsidRPr="00E447F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"Кривая безразличия "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(k2.Values.Count - j - 1)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ChartType</w:t>
      </w:r>
      <w:proofErr w:type="spellEnd"/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System.Windows.Forms.DataVisualization.Charting.</w:t>
      </w:r>
      <w:r w:rsidRPr="00E447F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SeriesChartType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.Spline;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k1.Values.Count - 1; 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 &gt;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 0; i--)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(i + j 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 k2.Values.Count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КривыеБезразличия.chart.Series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r w:rsidRPr="00E447F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"Кривая безразличия "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(k2.Values.Count - j - 1)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Points.AddXY</w:t>
      </w:r>
      <w:proofErr w:type="spellEnd"/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E447F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Math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.Round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(k1.Values[k2.Values.Count - 1 - i], 3), </w:t>
      </w:r>
      <w:proofErr w:type="spellStart"/>
      <w:r w:rsidRPr="00E447F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Math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.Round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(k2.Values[j + i], 3));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КривыеБезразличия.chart.Series.Add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E447F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"Возможные значения"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КривыеБезразличия.chart.Series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r w:rsidRPr="00E447F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"Возможные значения"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ChartType</w:t>
      </w:r>
      <w:proofErr w:type="spellEnd"/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System.Windows.Forms.DataVisualization.Charting.</w:t>
      </w:r>
      <w:r w:rsidRPr="00E447F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SeriesChartType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.FastPoint;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foreach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j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k2.Keys)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foreach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k1.Keys)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КривыеБезразличия.chart.Series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r w:rsidRPr="00E447F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"Возможные значения"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Points.AddXY</w:t>
      </w:r>
      <w:proofErr w:type="spellEnd"/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E447F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Math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.Round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(k1[i], 3), </w:t>
      </w:r>
      <w:proofErr w:type="spellStart"/>
      <w:r w:rsidRPr="00E447F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Math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.Round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(k2[j], 3));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КривыеБезразличия.chart.Titles.Add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E447F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"Кривые безразличия"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          #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          #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region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График функции полезности критерия K1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447F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Grafig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ГрафикФункцииПолезностиКритерияК1 =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447F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Grafig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ГрафикФункцииПолезностиКритерияК1.Visible =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ГрафикФункцииПолезностиКритерияК1.chart.ChartAreas[0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].AxisX.Minimum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k1.Keys.Min();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ГрафикФункцииПолезностиКритерияК1.chart.ChartAreas[0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].AxisX.Maximum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k1.Keys.Max();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ГрафикФункцииПолезностиКритерияК1.chart.ChartAreas[0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].AxisX.Title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E447F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"k1"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ГрафикФункцииПолезностиКритерияК1.chart.ChartAreas[0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].AxisY.Minimum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ГрафикФункцииПолезностиКритерияК1.chart.ChartAreas[0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].AxisY.Maximum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k1.Count - 1;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ГрафикФункцииПолезностиКритерияК1.chart.ChartAreas[0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].AxisY.Title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E447F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"U(k1)"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ГрафикФункцииПолезностиКритерияК1.chart.Titles.Add(</w:t>
      </w:r>
      <w:r w:rsidRPr="00E447F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"График функции полезности критерия K1"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ГрафикФункцииПолезностиКритерияК1.chart.Series.Add(</w:t>
      </w:r>
      <w:r w:rsidRPr="00E447F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"График функции полезности критерия K1"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ГрафикФункцииПолезностиКритерияК1.chart.Series[</w:t>
      </w:r>
      <w:r w:rsidRPr="00E447F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"График функции полезности критерия K1"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ChartType</w:t>
      </w:r>
      <w:proofErr w:type="spellEnd"/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System.Windows.Forms.DataVisualization.Charting.</w:t>
      </w:r>
      <w:r w:rsidRPr="00E447F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SeriesChartType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.Spline;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&lt;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ЗначенияЦены.Count</w:t>
      </w:r>
      <w:proofErr w:type="spellEnd"/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i++)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ГрафикФункцииПолезностиКритерияК1.chart.Series[</w:t>
      </w:r>
      <w:r w:rsidRPr="00E447F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"График функции полезности критерия K1"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Points.AddXY</w:t>
      </w:r>
      <w:proofErr w:type="spellEnd"/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ЗначенияЦены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[i],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ЗначенияЦены.Count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- 1 - i);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ГрафикФункцииПолезностиКритерияК1.chart.Series.Add(</w:t>
      </w:r>
      <w:r w:rsidRPr="00E447F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"Значения функции полезности через шаг дискретизации"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ГрафикФункцииПолезностиКритерияК1.chart.Series[</w:t>
      </w:r>
      <w:r w:rsidRPr="00E447F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"Значения функции полезности через шаг дискретизации"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ChartType</w:t>
      </w:r>
      <w:proofErr w:type="spellEnd"/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System.Windows.Forms.DataVisualization.Charting.</w:t>
      </w:r>
      <w:r w:rsidRPr="00E447F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SeriesChartType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.Point;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&lt;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ЗначенияЦены.Count</w:t>
      </w:r>
      <w:proofErr w:type="spellEnd"/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i++)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ГрафикФункцииПолезностиКритерияК1.chart.Series[</w:t>
      </w:r>
      <w:r w:rsidRPr="00E447F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"Значения функции полезности через шаг дискретизации"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Points.AddXY</w:t>
      </w:r>
      <w:proofErr w:type="spellEnd"/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ЗначенияЦены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[i],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ЗначенияЦены.Count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- 1 - i);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ГрафикФункцииПолезностиКритерияК1.chart.Series.Add(</w:t>
      </w:r>
      <w:r w:rsidRPr="00E447F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"Промежуточные значения функции полезности"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ГрафикФункцииПолезностиКритерияК1.chart.Series[</w:t>
      </w:r>
      <w:r w:rsidRPr="00E447F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"Промежуточные значения функции полезности"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ChartType</w:t>
      </w:r>
      <w:proofErr w:type="spellEnd"/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System.Windows.Forms.DataVisualization.Charting.</w:t>
      </w:r>
      <w:r w:rsidRPr="00E447F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SeriesChartType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.Point;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&lt;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ЗначенияЦены.Count</w:t>
      </w:r>
      <w:proofErr w:type="spellEnd"/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i++)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ГрафикФункцииПолезностиКритерияК1.chart.Series[</w:t>
      </w:r>
      <w:r w:rsidRPr="00E447F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"Промежуточные значения функции полезности"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Points.AddXY</w:t>
      </w:r>
      <w:proofErr w:type="spellEnd"/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ПромежуточныеЗначенияЦены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[i], u1[i]);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          #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          #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region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График функции полезности критерия K2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447F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Grafig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ГрафикФункцииПолезностиКритерияК2 =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447F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Grafig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ГрафикФункцииПолезностиКритерияК2.Visible =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ГрафикФункцииПолезностиКритерияК2.chart.ChartAreas[0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].AxisX.Minimum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k2.Keys.Min();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ГрафикФункцииПолезностиКритерияК2.chart.ChartAreas[0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].AxisX.Maximum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k2.Keys.Max();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ГрафикФункцииПолезностиКритерияК2.chart.ChartAreas[0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].AxisX.Title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E447F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"k2"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ГрафикФункцииПолезностиКритерияК2.chart.ChartAreas[0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].AxisY.Minimum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ГрафикФункцииПолезностиКритерияК2.chart.ChartAreas[0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].AxisY.Maximum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k2.Count - 1;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ГрафикФункцииПолезностиКритерияК2.chart.ChartAreas[0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].AxisY.Title</w:t>
      </w:r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E447F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"k2"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ГрафикФункцииПолезностиКритерияК2.chart.Titles.Add(</w:t>
      </w:r>
      <w:r w:rsidRPr="00E447F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"График функции полезности критерия K2"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ГрафикФункцииПолезностиКритерияК2.chart.Series.Add(</w:t>
      </w:r>
      <w:r w:rsidRPr="00E447F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"График функции полезности критерия K2"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ГрафикФункцииПолезностиКритерияК2.chart.Series[</w:t>
      </w:r>
      <w:r w:rsidRPr="00E447F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"График функции полезности критерия K2"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ChartType</w:t>
      </w:r>
      <w:proofErr w:type="spellEnd"/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System.Windows.Forms.DataVisualization.Charting.</w:t>
      </w:r>
      <w:r w:rsidRPr="00E447F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SeriesChartType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.Spline;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&lt;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ЗначенияПробега.Count</w:t>
      </w:r>
      <w:proofErr w:type="spellEnd"/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i++)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ГрафикФункцииПолезностиКритерияК2.chart.Series[</w:t>
      </w:r>
      <w:r w:rsidRPr="00E447F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"График функции полезности критерия K2"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Points.AddXY</w:t>
      </w:r>
      <w:proofErr w:type="spellEnd"/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ЗначенияПробега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[i],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ЗначенияПробега.Count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- 1 - i);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ГрафикФункцииПолезностиКритерияК2.chart.Series.Add(</w:t>
      </w:r>
      <w:r w:rsidRPr="00E447F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"Значения функции полезности через шаг дискретизации"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ГрафикФункцииПолезностиКритерияК2.chart.Series[</w:t>
      </w:r>
      <w:r w:rsidRPr="00E447F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"Значения функции полезности через шаг дискретизации"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ChartType</w:t>
      </w:r>
      <w:proofErr w:type="spellEnd"/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System.Windows.Forms.DataVisualization.Charting.</w:t>
      </w:r>
      <w:r w:rsidRPr="00E447F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SeriesChartType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.Point;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&lt;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ЗначенияПробега.Count</w:t>
      </w:r>
      <w:proofErr w:type="spellEnd"/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i++)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ГрафикФункцииПолезностиКритерияК2.chart.Series[</w:t>
      </w:r>
      <w:r w:rsidRPr="00E447F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"Значения функции полезности через шаг дискретизации"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Points.AddXY</w:t>
      </w:r>
      <w:proofErr w:type="spellEnd"/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ЗначенияПробега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[i],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ЗначенияПробега.Count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- 1 - i);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ГрафикФункцииПолезностиКритерияК2.chart.Series.Add(</w:t>
      </w:r>
      <w:r w:rsidRPr="00E447F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"Промежуточные значения функции полезности"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ГрафикФункцииПолезностиКритерияК2.chart.Series[</w:t>
      </w:r>
      <w:r w:rsidRPr="00E447F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"Промежуточные значения функции полезности"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ChartType</w:t>
      </w:r>
      <w:proofErr w:type="spellEnd"/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System.Windows.Forms.DataVisualization.Charting.</w:t>
      </w:r>
      <w:r w:rsidRPr="00E447F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SeriesChartType</w:t>
      </w: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.Point;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&lt; 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ЗначенияПробега.Count</w:t>
      </w:r>
      <w:proofErr w:type="spellEnd"/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i++)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ГрафикФункцииПолезностиКритерияК2.chart.Series[</w:t>
      </w:r>
      <w:r w:rsidRPr="00E447F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"Промежуточные значения функции полезности"</w:t>
      </w:r>
      <w:proofErr w:type="gram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Points.AddXY</w:t>
      </w:r>
      <w:proofErr w:type="spellEnd"/>
      <w:proofErr w:type="gram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ПромежуточныеЗначенияПробега</w:t>
      </w:r>
      <w:proofErr w:type="spellEnd"/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[i], u2[i]);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          #</w:t>
      </w:r>
      <w:proofErr w:type="spellStart"/>
      <w:r w:rsidRPr="00E447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47FE" w:rsidRPr="00E447FE" w:rsidRDefault="00E447FE" w:rsidP="00E447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447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E447FE" w:rsidRPr="00EE61DC" w:rsidRDefault="00E447FE" w:rsidP="00FC36BE">
      <w:pPr>
        <w:pStyle w:val="a3"/>
        <w:jc w:val="both"/>
        <w:rPr>
          <w:rFonts w:cs="Times New Roman"/>
          <w:sz w:val="28"/>
          <w:szCs w:val="28"/>
          <w:lang w:val="ru-RU"/>
        </w:rPr>
      </w:pPr>
      <w:bookmarkStart w:id="0" w:name="_GoBack"/>
      <w:bookmarkEnd w:id="0"/>
    </w:p>
    <w:p w:rsidR="00AE758B" w:rsidRDefault="00E447FE" w:rsidP="00E447FE">
      <w:pPr>
        <w:pStyle w:val="a3"/>
        <w:numPr>
          <w:ilvl w:val="0"/>
          <w:numId w:val="2"/>
        </w:num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ТЕСТОВЫЕ ПРИМЕРЫ</w:t>
      </w:r>
    </w:p>
    <w:p w:rsidR="00E447FE" w:rsidRDefault="00407732" w:rsidP="00407732">
      <w:pPr>
        <w:pStyle w:val="a3"/>
        <w:ind w:firstLine="426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На рисунках 1-4 изображены тестовые примеры работы программы.</w:t>
      </w:r>
    </w:p>
    <w:p w:rsidR="00E447FE" w:rsidRDefault="00E447FE" w:rsidP="00E447FE">
      <w:pPr>
        <w:pStyle w:val="a3"/>
        <w:jc w:val="center"/>
        <w:rPr>
          <w:rFonts w:cs="Times New Roman"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33679FCB" wp14:editId="341142EB">
            <wp:extent cx="4791075" cy="4343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FE" w:rsidRDefault="00407732" w:rsidP="00E447FE">
      <w:pPr>
        <w:pStyle w:val="a3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Рисунок 1 – Главное </w:t>
      </w:r>
      <w:r w:rsidR="00244915">
        <w:rPr>
          <w:rFonts w:cs="Times New Roman"/>
          <w:sz w:val="28"/>
          <w:szCs w:val="28"/>
          <w:lang w:val="ru-RU"/>
        </w:rPr>
        <w:t>меню,</w:t>
      </w:r>
      <w:r>
        <w:rPr>
          <w:rFonts w:cs="Times New Roman"/>
          <w:sz w:val="28"/>
          <w:szCs w:val="28"/>
          <w:lang w:val="ru-RU"/>
        </w:rPr>
        <w:t xml:space="preserve"> задание значений</w:t>
      </w:r>
      <w:r w:rsidR="00244915">
        <w:rPr>
          <w:rFonts w:cs="Times New Roman"/>
          <w:sz w:val="28"/>
          <w:szCs w:val="28"/>
          <w:lang w:val="ru-RU"/>
        </w:rPr>
        <w:t xml:space="preserve"> и вывод результатов</w:t>
      </w:r>
    </w:p>
    <w:p w:rsidR="00407732" w:rsidRDefault="00407732" w:rsidP="00E447FE">
      <w:pPr>
        <w:pStyle w:val="a3"/>
        <w:jc w:val="center"/>
        <w:rPr>
          <w:rFonts w:cs="Times New Roman"/>
          <w:sz w:val="28"/>
          <w:szCs w:val="28"/>
          <w:lang w:val="ru-RU"/>
        </w:rPr>
      </w:pPr>
    </w:p>
    <w:p w:rsidR="00E447FE" w:rsidRDefault="00407732" w:rsidP="00E447FE">
      <w:pPr>
        <w:pStyle w:val="a3"/>
        <w:jc w:val="center"/>
        <w:rPr>
          <w:rFonts w:cs="Times New Roman"/>
          <w:sz w:val="28"/>
          <w:szCs w:val="28"/>
          <w:lang w:val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B465434" wp14:editId="79994147">
            <wp:extent cx="5940425" cy="30619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FE" w:rsidRDefault="00407732" w:rsidP="00E447FE">
      <w:pPr>
        <w:pStyle w:val="a3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Рисунок 2 – Кривые безразличия и возможные их значения</w:t>
      </w:r>
    </w:p>
    <w:p w:rsidR="00244915" w:rsidRDefault="00244915" w:rsidP="00E447FE">
      <w:pPr>
        <w:pStyle w:val="a3"/>
        <w:jc w:val="center"/>
        <w:rPr>
          <w:rFonts w:cs="Times New Roman"/>
          <w:sz w:val="28"/>
          <w:szCs w:val="28"/>
          <w:lang w:val="ru-RU"/>
        </w:rPr>
      </w:pPr>
    </w:p>
    <w:p w:rsidR="00E447FE" w:rsidRDefault="00407732" w:rsidP="00E447FE">
      <w:pPr>
        <w:pStyle w:val="a3"/>
        <w:jc w:val="center"/>
        <w:rPr>
          <w:rFonts w:cs="Times New Roman"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10F564DF" wp14:editId="425A54B5">
            <wp:extent cx="5940425" cy="30695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FE" w:rsidRPr="00407732" w:rsidRDefault="00407732" w:rsidP="00E447FE">
      <w:pPr>
        <w:pStyle w:val="a3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Рисунок 3 – График функции полезности, </w:t>
      </w:r>
      <w:r>
        <w:rPr>
          <w:rFonts w:cs="Times New Roman"/>
          <w:sz w:val="28"/>
          <w:szCs w:val="28"/>
          <w:lang w:val="ru-RU"/>
        </w:rPr>
        <w:t>промежуточные</w:t>
      </w:r>
      <w:r>
        <w:rPr>
          <w:rFonts w:cs="Times New Roman"/>
          <w:sz w:val="28"/>
          <w:szCs w:val="28"/>
          <w:lang w:val="ru-RU"/>
        </w:rPr>
        <w:t xml:space="preserve"> значения и значения через шаг дискретизации функции полезности критерия </w:t>
      </w:r>
      <w:r>
        <w:rPr>
          <w:rFonts w:cs="Times New Roman"/>
          <w:sz w:val="28"/>
          <w:szCs w:val="28"/>
          <w:lang w:val="en-US"/>
        </w:rPr>
        <w:t>k1</w:t>
      </w:r>
      <w:r>
        <w:rPr>
          <w:rFonts w:cs="Times New Roman"/>
          <w:sz w:val="28"/>
          <w:szCs w:val="28"/>
          <w:lang w:val="ru-RU"/>
        </w:rPr>
        <w:t>(Цена)</w:t>
      </w:r>
    </w:p>
    <w:p w:rsidR="00407732" w:rsidRDefault="00407732" w:rsidP="00E447FE">
      <w:pPr>
        <w:pStyle w:val="a3"/>
        <w:jc w:val="center"/>
        <w:rPr>
          <w:rFonts w:cs="Times New Roman"/>
          <w:sz w:val="28"/>
          <w:szCs w:val="28"/>
          <w:lang w:val="ru-RU"/>
        </w:rPr>
      </w:pPr>
    </w:p>
    <w:p w:rsidR="00E447FE" w:rsidRDefault="00407732" w:rsidP="00E447FE">
      <w:pPr>
        <w:pStyle w:val="a3"/>
        <w:jc w:val="center"/>
        <w:rPr>
          <w:rFonts w:cs="Times New Roman"/>
          <w:sz w:val="28"/>
          <w:szCs w:val="28"/>
          <w:lang w:val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CBDADE4" wp14:editId="613834EA">
            <wp:extent cx="5940425" cy="308165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732" w:rsidRDefault="00407732" w:rsidP="00407732">
      <w:pPr>
        <w:pStyle w:val="a3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Рисунок 4</w:t>
      </w:r>
      <w:r>
        <w:rPr>
          <w:rFonts w:cs="Times New Roman"/>
          <w:sz w:val="28"/>
          <w:szCs w:val="28"/>
          <w:lang w:val="ru-RU"/>
        </w:rPr>
        <w:t xml:space="preserve"> – График функции полезности, промежуточные значения и значения через шаг дискретизации функции полезности критерия </w:t>
      </w:r>
      <w:r>
        <w:rPr>
          <w:rFonts w:cs="Times New Roman"/>
          <w:sz w:val="28"/>
          <w:szCs w:val="28"/>
          <w:lang w:val="en-US"/>
        </w:rPr>
        <w:t>k2</w:t>
      </w:r>
      <w:r>
        <w:rPr>
          <w:rFonts w:cs="Times New Roman"/>
          <w:sz w:val="28"/>
          <w:szCs w:val="28"/>
          <w:lang w:val="ru-RU"/>
        </w:rPr>
        <w:t>(Пробег</w:t>
      </w:r>
      <w:r>
        <w:rPr>
          <w:rFonts w:cs="Times New Roman"/>
          <w:sz w:val="28"/>
          <w:szCs w:val="28"/>
          <w:lang w:val="ru-RU"/>
        </w:rPr>
        <w:t>)</w:t>
      </w:r>
    </w:p>
    <w:p w:rsidR="002E05E9" w:rsidRDefault="002E05E9" w:rsidP="00407732">
      <w:pPr>
        <w:pStyle w:val="a3"/>
        <w:jc w:val="center"/>
        <w:rPr>
          <w:rFonts w:cs="Times New Roman"/>
          <w:sz w:val="28"/>
          <w:szCs w:val="28"/>
          <w:lang w:val="ru-RU"/>
        </w:rPr>
      </w:pPr>
    </w:p>
    <w:p w:rsidR="002E05E9" w:rsidRDefault="002E05E9" w:rsidP="002E05E9">
      <w:pPr>
        <w:pStyle w:val="a3"/>
        <w:ind w:firstLine="426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ВЫВОДЫ</w:t>
      </w:r>
    </w:p>
    <w:p w:rsidR="002E05E9" w:rsidRPr="00407732" w:rsidRDefault="002E05E9" w:rsidP="002E05E9">
      <w:pPr>
        <w:pStyle w:val="a3"/>
        <w:ind w:firstLine="708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В данной лабораторной работе были исследовано</w:t>
      </w:r>
      <w:r w:rsidRPr="002B617E">
        <w:rPr>
          <w:rFonts w:cs="Times New Roman"/>
          <w:sz w:val="28"/>
          <w:szCs w:val="28"/>
          <w:lang w:val="ru-RU"/>
        </w:rPr>
        <w:t xml:space="preserve"> применение аппарата теории полезности при принятии решений по выбору альтернатив</w:t>
      </w:r>
      <w:r>
        <w:rPr>
          <w:rFonts w:cs="Times New Roman"/>
          <w:sz w:val="28"/>
          <w:szCs w:val="28"/>
          <w:lang w:val="ru-RU"/>
        </w:rPr>
        <w:t>.</w:t>
      </w:r>
    </w:p>
    <w:p w:rsidR="00E447FE" w:rsidRPr="002B617E" w:rsidRDefault="00E447FE" w:rsidP="00E447FE">
      <w:pPr>
        <w:pStyle w:val="a3"/>
        <w:jc w:val="center"/>
        <w:rPr>
          <w:rFonts w:cs="Times New Roman"/>
          <w:sz w:val="28"/>
          <w:szCs w:val="28"/>
          <w:lang w:val="ru-RU"/>
        </w:rPr>
      </w:pPr>
    </w:p>
    <w:sectPr w:rsidR="00E447FE" w:rsidRPr="002B617E" w:rsidSect="002E05E9">
      <w:head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1E7" w:rsidRDefault="00C951E7" w:rsidP="002E05E9">
      <w:pPr>
        <w:spacing w:after="0" w:line="240" w:lineRule="auto"/>
      </w:pPr>
      <w:r>
        <w:separator/>
      </w:r>
    </w:p>
  </w:endnote>
  <w:endnote w:type="continuationSeparator" w:id="0">
    <w:p w:rsidR="00C951E7" w:rsidRDefault="00C951E7" w:rsidP="002E0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MS Mincho"/>
    <w:charset w:val="8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1E7" w:rsidRDefault="00C951E7" w:rsidP="002E05E9">
      <w:pPr>
        <w:spacing w:after="0" w:line="240" w:lineRule="auto"/>
      </w:pPr>
      <w:r>
        <w:separator/>
      </w:r>
    </w:p>
  </w:footnote>
  <w:footnote w:type="continuationSeparator" w:id="0">
    <w:p w:rsidR="00C951E7" w:rsidRDefault="00C951E7" w:rsidP="002E0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119"/>
      <w:gridCol w:w="3117"/>
    </w:tblGrid>
    <w:tr w:rsidR="002E05E9">
      <w:trPr>
        <w:trHeight w:val="720"/>
      </w:trPr>
      <w:tc>
        <w:tcPr>
          <w:tcW w:w="1667" w:type="pct"/>
        </w:tcPr>
        <w:p w:rsidR="002E05E9" w:rsidRDefault="002E05E9">
          <w:pPr>
            <w:pStyle w:val="a6"/>
            <w:tabs>
              <w:tab w:val="clear" w:pos="4677"/>
              <w:tab w:val="clear" w:pos="9355"/>
            </w:tabs>
            <w:rPr>
              <w:color w:val="5B9BD5" w:themeColor="accent1"/>
            </w:rPr>
          </w:pPr>
        </w:p>
      </w:tc>
      <w:tc>
        <w:tcPr>
          <w:tcW w:w="1667" w:type="pct"/>
        </w:tcPr>
        <w:p w:rsidR="002E05E9" w:rsidRDefault="002E05E9">
          <w:pPr>
            <w:pStyle w:val="a6"/>
            <w:tabs>
              <w:tab w:val="clear" w:pos="4677"/>
              <w:tab w:val="clear" w:pos="9355"/>
            </w:tabs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2E05E9" w:rsidRDefault="002E05E9">
          <w:pPr>
            <w:pStyle w:val="a6"/>
            <w:tabs>
              <w:tab w:val="clear" w:pos="4677"/>
              <w:tab w:val="clear" w:pos="9355"/>
            </w:tabs>
            <w:jc w:val="right"/>
            <w:rPr>
              <w:color w:val="5B9BD5" w:themeColor="accent1"/>
            </w:rPr>
          </w:pPr>
          <w:r>
            <w:rPr>
              <w:color w:val="5B9BD5" w:themeColor="accent1"/>
              <w:sz w:val="24"/>
              <w:szCs w:val="24"/>
            </w:rPr>
            <w:fldChar w:fldCharType="begin"/>
          </w:r>
          <w:r>
            <w:rPr>
              <w:color w:val="5B9BD5" w:themeColor="accent1"/>
              <w:sz w:val="24"/>
              <w:szCs w:val="24"/>
            </w:rPr>
            <w:instrText>PAGE   \* MERGEFORMAT</w:instrText>
          </w:r>
          <w:r>
            <w:rPr>
              <w:color w:val="5B9BD5" w:themeColor="accent1"/>
              <w:sz w:val="24"/>
              <w:szCs w:val="24"/>
            </w:rPr>
            <w:fldChar w:fldCharType="separate"/>
          </w:r>
          <w:r w:rsidR="00244915">
            <w:rPr>
              <w:noProof/>
              <w:color w:val="5B9BD5" w:themeColor="accent1"/>
              <w:sz w:val="24"/>
              <w:szCs w:val="24"/>
            </w:rPr>
            <w:t>10</w:t>
          </w:r>
          <w:r>
            <w:rPr>
              <w:color w:val="5B9BD5" w:themeColor="accent1"/>
              <w:sz w:val="24"/>
              <w:szCs w:val="24"/>
            </w:rPr>
            <w:fldChar w:fldCharType="end"/>
          </w:r>
        </w:p>
      </w:tc>
    </w:tr>
  </w:tbl>
  <w:p w:rsidR="002E05E9" w:rsidRDefault="002E05E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2593C"/>
    <w:multiLevelType w:val="hybridMultilevel"/>
    <w:tmpl w:val="4046246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375F7A7F"/>
    <w:multiLevelType w:val="hybridMultilevel"/>
    <w:tmpl w:val="42F2A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55482C0">
      <w:start w:val="1"/>
      <w:numFmt w:val="decimal"/>
      <w:lvlText w:val="%2)"/>
      <w:lvlJc w:val="left"/>
      <w:pPr>
        <w:ind w:left="1575" w:hanging="4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E170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E2C54D3"/>
    <w:multiLevelType w:val="hybridMultilevel"/>
    <w:tmpl w:val="DDA24D88"/>
    <w:lvl w:ilvl="0" w:tplc="BDEA6F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EBF6E41"/>
    <w:multiLevelType w:val="hybridMultilevel"/>
    <w:tmpl w:val="E9A27042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AB6"/>
    <w:rsid w:val="00136555"/>
    <w:rsid w:val="00177D85"/>
    <w:rsid w:val="001E1AB6"/>
    <w:rsid w:val="00221399"/>
    <w:rsid w:val="00244915"/>
    <w:rsid w:val="002B617E"/>
    <w:rsid w:val="002E05E9"/>
    <w:rsid w:val="003F1499"/>
    <w:rsid w:val="00407732"/>
    <w:rsid w:val="00500182"/>
    <w:rsid w:val="00534440"/>
    <w:rsid w:val="00745EAB"/>
    <w:rsid w:val="00815F4B"/>
    <w:rsid w:val="00941605"/>
    <w:rsid w:val="00A600A0"/>
    <w:rsid w:val="00AB51B4"/>
    <w:rsid w:val="00AE758B"/>
    <w:rsid w:val="00C6597E"/>
    <w:rsid w:val="00C951E7"/>
    <w:rsid w:val="00D1680B"/>
    <w:rsid w:val="00E447FE"/>
    <w:rsid w:val="00EE61DC"/>
    <w:rsid w:val="00FC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DF4E63-80BC-40A1-9B06-F932EBDDA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17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B617E"/>
    <w:pPr>
      <w:widowControl w:val="0"/>
      <w:suppressAutoHyphens/>
      <w:spacing w:after="0" w:line="240" w:lineRule="auto"/>
    </w:pPr>
    <w:rPr>
      <w:rFonts w:ascii="Times New Roman" w:eastAsia="Droid Sans Fallback" w:hAnsi="Times New Roman" w:cs="Mangal"/>
      <w:kern w:val="1"/>
      <w:sz w:val="24"/>
      <w:szCs w:val="21"/>
      <w:lang w:val="en-GB" w:eastAsia="zh-CN" w:bidi="hi-IN"/>
    </w:rPr>
  </w:style>
  <w:style w:type="paragraph" w:styleId="a4">
    <w:name w:val="List Paragraph"/>
    <w:basedOn w:val="a"/>
    <w:uiPriority w:val="34"/>
    <w:qFormat/>
    <w:rsid w:val="002B617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F1499"/>
    <w:rPr>
      <w:color w:val="808080"/>
    </w:rPr>
  </w:style>
  <w:style w:type="paragraph" w:styleId="a6">
    <w:name w:val="header"/>
    <w:basedOn w:val="a"/>
    <w:link w:val="a7"/>
    <w:uiPriority w:val="99"/>
    <w:unhideWhenUsed/>
    <w:rsid w:val="002E05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E05E9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2E05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E05E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7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png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58B82-ABD7-4216-9AAC-B97CA0894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2301</TotalTime>
  <Pages>11</Pages>
  <Words>2959</Words>
  <Characters>16870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19790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5</cp:revision>
  <dcterms:created xsi:type="dcterms:W3CDTF">2014-09-28T07:43:00Z</dcterms:created>
  <dcterms:modified xsi:type="dcterms:W3CDTF">2014-10-28T17:20:00Z</dcterms:modified>
</cp:coreProperties>
</file>