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B0A03D1" w14:textId="1E228786" w:rsidR="00F34E81" w:rsidRDefault="00F34E81" w:rsidP="00F34E81">
      <w:pPr>
        <w:ind w:firstLine="0"/>
        <w:rPr>
          <w:b/>
          <w:noProof/>
          <w:sz w:val="24"/>
        </w:rPr>
      </w:pPr>
      <w:r>
        <w:rPr>
          <w:b/>
          <w:noProof/>
          <w:sz w:val="24"/>
        </w:rPr>
        <w:drawing>
          <wp:inline distT="0" distB="0" distL="0" distR="0" wp14:anchorId="328F5537" wp14:editId="23A57913">
            <wp:extent cx="6084570" cy="9169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4570" cy="916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3092F3" w14:textId="5C006622" w:rsidR="00824E66" w:rsidRPr="00DC6821" w:rsidRDefault="00824E66" w:rsidP="00F34E81">
      <w:pPr>
        <w:ind w:firstLine="0"/>
        <w:rPr>
          <w:b/>
          <w:sz w:val="24"/>
        </w:rPr>
      </w:pPr>
      <w:bookmarkStart w:id="0" w:name="_GoBack"/>
      <w:bookmarkEnd w:id="0"/>
      <w:r w:rsidRPr="00DC6821">
        <w:rPr>
          <w:b/>
          <w:sz w:val="24"/>
        </w:rPr>
        <w:lastRenderedPageBreak/>
        <w:t>Разработчик(и):</w:t>
      </w:r>
    </w:p>
    <w:p w14:paraId="6C824220" w14:textId="75F9E779" w:rsidR="00824E66" w:rsidRPr="00DC6821" w:rsidRDefault="00F34E81" w:rsidP="00824E66">
      <w:pPr>
        <w:ind w:firstLine="0"/>
        <w:rPr>
          <w:sz w:val="24"/>
        </w:rPr>
      </w:pPr>
      <w:r w:rsidRPr="00F24E5F">
        <w:rPr>
          <w:noProof/>
        </w:rPr>
        <w:drawing>
          <wp:anchor distT="0" distB="0" distL="114300" distR="114300" simplePos="0" relativeHeight="251665408" behindDoc="0" locked="0" layoutInCell="1" allowOverlap="1" wp14:anchorId="11BDDE07" wp14:editId="3FDFE2BB">
            <wp:simplePos x="0" y="0"/>
            <wp:positionH relativeFrom="column">
              <wp:posOffset>3409950</wp:posOffset>
            </wp:positionH>
            <wp:positionV relativeFrom="paragraph">
              <wp:posOffset>144145</wp:posOffset>
            </wp:positionV>
            <wp:extent cx="537604" cy="448945"/>
            <wp:effectExtent l="0" t="0" r="0" b="825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04" cy="448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2FBB43" w14:textId="6929FFEF" w:rsidR="00824E66" w:rsidRPr="00E5455F" w:rsidRDefault="00294ACE" w:rsidP="00824E66">
      <w:pPr>
        <w:ind w:firstLine="0"/>
        <w:rPr>
          <w:sz w:val="24"/>
        </w:rPr>
      </w:pPr>
      <w:r>
        <w:rPr>
          <w:sz w:val="24"/>
        </w:rPr>
        <w:t>к.э.н., доцент</w:t>
      </w:r>
      <w:r>
        <w:rPr>
          <w:sz w:val="24"/>
        </w:rPr>
        <w:tab/>
      </w:r>
      <w:r w:rsidR="00824E66">
        <w:rPr>
          <w:sz w:val="24"/>
        </w:rPr>
        <w:t xml:space="preserve"> кафедры «Менеджмент»</w:t>
      </w:r>
      <w:r w:rsidR="00824E66" w:rsidRPr="00DC6821">
        <w:rPr>
          <w:sz w:val="24"/>
        </w:rPr>
        <w:tab/>
      </w:r>
      <w:r w:rsidR="00824E66" w:rsidRPr="00DC6821">
        <w:rPr>
          <w:sz w:val="24"/>
        </w:rPr>
        <w:tab/>
      </w:r>
      <w:r w:rsidR="00824E66" w:rsidRPr="00DC6821">
        <w:rPr>
          <w:sz w:val="24"/>
        </w:rPr>
        <w:tab/>
      </w:r>
      <w:r w:rsidR="00824E66" w:rsidRPr="00DC6821">
        <w:rPr>
          <w:sz w:val="24"/>
        </w:rPr>
        <w:tab/>
      </w:r>
      <w:r w:rsidR="00824E66" w:rsidRPr="00DC6821">
        <w:rPr>
          <w:sz w:val="24"/>
        </w:rPr>
        <w:tab/>
      </w:r>
      <w:r>
        <w:rPr>
          <w:sz w:val="24"/>
        </w:rPr>
        <w:t xml:space="preserve">          </w:t>
      </w:r>
      <w:r w:rsidR="00824E66">
        <w:rPr>
          <w:sz w:val="24"/>
        </w:rPr>
        <w:t>/</w:t>
      </w:r>
      <w:r w:rsidR="00F34E81">
        <w:rPr>
          <w:sz w:val="24"/>
        </w:rPr>
        <w:t>Гранкина В.Л.</w:t>
      </w:r>
      <w:r w:rsidR="00824E66">
        <w:rPr>
          <w:sz w:val="24"/>
        </w:rPr>
        <w:t>/</w:t>
      </w:r>
    </w:p>
    <w:p w14:paraId="2E2FDA13" w14:textId="77777777" w:rsidR="00824E66" w:rsidRPr="00E5455F" w:rsidRDefault="00824E66" w:rsidP="00824E66">
      <w:pPr>
        <w:ind w:firstLine="0"/>
        <w:rPr>
          <w:sz w:val="24"/>
        </w:rPr>
      </w:pPr>
    </w:p>
    <w:p w14:paraId="7CCDD17B" w14:textId="77777777" w:rsidR="00824E66" w:rsidRPr="00E5455F" w:rsidRDefault="00824E66" w:rsidP="00824E66">
      <w:pPr>
        <w:ind w:firstLine="0"/>
        <w:rPr>
          <w:sz w:val="24"/>
        </w:rPr>
      </w:pPr>
    </w:p>
    <w:p w14:paraId="7EEA5FEE" w14:textId="77777777" w:rsidR="00824E66" w:rsidRPr="00E5455F" w:rsidRDefault="00824E66" w:rsidP="00824E66">
      <w:pPr>
        <w:ind w:firstLine="0"/>
        <w:rPr>
          <w:sz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BBEB3CD" wp14:editId="6E04AB97">
            <wp:simplePos x="0" y="0"/>
            <wp:positionH relativeFrom="column">
              <wp:posOffset>3429000</wp:posOffset>
            </wp:positionH>
            <wp:positionV relativeFrom="paragraph">
              <wp:posOffset>165735</wp:posOffset>
            </wp:positionV>
            <wp:extent cx="1304290" cy="780415"/>
            <wp:effectExtent l="0" t="0" r="0" b="0"/>
            <wp:wrapNone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еееэээ-removebg-preview.png"/>
                    <pic:cNvPicPr/>
                  </pic:nvPicPr>
                  <pic:blipFill>
                    <a:blip r:embed="rId10">
                      <a:clrChange>
                        <a:clrFrom>
                          <a:srgbClr val="000000">
                            <a:alpha val="0"/>
                          </a:srgbClr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29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6F1E3B" w14:textId="77777777" w:rsidR="00824E66" w:rsidRPr="00E5455F" w:rsidRDefault="00824E66" w:rsidP="00824E66">
      <w:pPr>
        <w:ind w:firstLine="0"/>
        <w:rPr>
          <w:b/>
          <w:sz w:val="24"/>
        </w:rPr>
      </w:pPr>
      <w:r w:rsidRPr="00E5455F">
        <w:rPr>
          <w:b/>
          <w:sz w:val="24"/>
        </w:rPr>
        <w:t>Согласовано:</w:t>
      </w:r>
    </w:p>
    <w:p w14:paraId="41E77F25" w14:textId="77777777" w:rsidR="00824E66" w:rsidRPr="00E5455F" w:rsidRDefault="00824E66" w:rsidP="00824E66">
      <w:pPr>
        <w:ind w:firstLine="0"/>
        <w:rPr>
          <w:sz w:val="24"/>
        </w:rPr>
      </w:pPr>
      <w:r w:rsidRPr="00E5455F">
        <w:rPr>
          <w:sz w:val="24"/>
        </w:rPr>
        <w:t>Заведующий кафедрой «</w:t>
      </w:r>
      <w:r>
        <w:rPr>
          <w:sz w:val="24"/>
        </w:rPr>
        <w:t>Менеджмент</w:t>
      </w:r>
      <w:r w:rsidRPr="00E5455F">
        <w:rPr>
          <w:sz w:val="24"/>
        </w:rPr>
        <w:t>»,</w:t>
      </w:r>
    </w:p>
    <w:p w14:paraId="690593BE" w14:textId="77777777" w:rsidR="00824E66" w:rsidRPr="00E5455F" w:rsidRDefault="00824E66" w:rsidP="00824E66">
      <w:pPr>
        <w:ind w:firstLine="0"/>
        <w:rPr>
          <w:sz w:val="24"/>
        </w:rPr>
      </w:pPr>
      <w:r>
        <w:rPr>
          <w:sz w:val="24"/>
        </w:rPr>
        <w:t>к.э.н., доцент</w:t>
      </w:r>
      <w:r>
        <w:rPr>
          <w:sz w:val="24"/>
        </w:rPr>
        <w:tab/>
      </w:r>
      <w:r>
        <w:rPr>
          <w:sz w:val="24"/>
        </w:rPr>
        <w:tab/>
      </w:r>
      <w:r w:rsidRPr="00E5455F">
        <w:rPr>
          <w:sz w:val="24"/>
        </w:rPr>
        <w:tab/>
      </w:r>
      <w:r w:rsidRPr="00E5455F">
        <w:rPr>
          <w:sz w:val="24"/>
        </w:rPr>
        <w:tab/>
      </w:r>
      <w:r w:rsidRPr="00E5455F">
        <w:rPr>
          <w:sz w:val="24"/>
        </w:rPr>
        <w:tab/>
      </w:r>
      <w:r w:rsidRPr="00E5455F">
        <w:rPr>
          <w:sz w:val="24"/>
        </w:rPr>
        <w:tab/>
      </w:r>
      <w:r w:rsidRPr="00E5455F">
        <w:rPr>
          <w:sz w:val="24"/>
        </w:rPr>
        <w:tab/>
      </w:r>
      <w:r w:rsidRPr="00E5455F">
        <w:rPr>
          <w:sz w:val="24"/>
        </w:rPr>
        <w:tab/>
      </w:r>
      <w:r w:rsidRPr="00E5455F">
        <w:rPr>
          <w:sz w:val="24"/>
        </w:rPr>
        <w:tab/>
      </w:r>
      <w:r w:rsidRPr="00E5455F">
        <w:rPr>
          <w:sz w:val="24"/>
        </w:rPr>
        <w:tab/>
      </w:r>
      <w:r>
        <w:rPr>
          <w:sz w:val="24"/>
        </w:rPr>
        <w:t>/Е.Э. Аленина/</w:t>
      </w:r>
    </w:p>
    <w:p w14:paraId="1601DB82" w14:textId="77777777" w:rsidR="00824E66" w:rsidRPr="00DC6821" w:rsidRDefault="00824E66" w:rsidP="00824E66">
      <w:pPr>
        <w:ind w:firstLine="0"/>
        <w:rPr>
          <w:sz w:val="24"/>
        </w:rPr>
      </w:pPr>
    </w:p>
    <w:p w14:paraId="604ECAE3" w14:textId="77777777" w:rsidR="00824E66" w:rsidRDefault="00824E66" w:rsidP="00824E66">
      <w:pPr>
        <w:spacing w:line="240" w:lineRule="auto"/>
        <w:ind w:firstLine="0"/>
        <w:rPr>
          <w:sz w:val="24"/>
        </w:rPr>
      </w:pPr>
    </w:p>
    <w:p w14:paraId="16E94F4E" w14:textId="0F941A90" w:rsidR="00552713" w:rsidRPr="00DC6821" w:rsidRDefault="00552713">
      <w:pPr>
        <w:spacing w:line="240" w:lineRule="auto"/>
        <w:ind w:firstLine="0"/>
        <w:rPr>
          <w:sz w:val="24"/>
        </w:rPr>
      </w:pPr>
      <w:r w:rsidRPr="00DC6821">
        <w:rPr>
          <w:sz w:val="24"/>
        </w:rPr>
        <w:br w:type="page"/>
      </w:r>
    </w:p>
    <w:p w14:paraId="04E2B4B9" w14:textId="5A272956" w:rsidR="00552713" w:rsidRPr="00B83C3C" w:rsidRDefault="00C566A2" w:rsidP="00552713">
      <w:pPr>
        <w:ind w:firstLine="0"/>
        <w:jc w:val="center"/>
        <w:rPr>
          <w:b/>
          <w:szCs w:val="28"/>
        </w:rPr>
      </w:pPr>
      <w:r>
        <w:rPr>
          <w:b/>
          <w:noProof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69AE5F" wp14:editId="1A471D7F">
                <wp:simplePos x="0" y="0"/>
                <wp:positionH relativeFrom="column">
                  <wp:posOffset>2844165</wp:posOffset>
                </wp:positionH>
                <wp:positionV relativeFrom="paragraph">
                  <wp:posOffset>-527050</wp:posOffset>
                </wp:positionV>
                <wp:extent cx="438150" cy="390525"/>
                <wp:effectExtent l="0" t="0" r="19050" b="2857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95CFA83" id="Прямоугольник 1" o:spid="_x0000_s1026" style="position:absolute;margin-left:223.95pt;margin-top:-41.5pt;width:34.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" fillcolor="white [3212]" strokecolor="white [3212]" strokeweight="2pt"/>
            </w:pict>
          </mc:Fallback>
        </mc:AlternateContent>
      </w:r>
      <w:r w:rsidR="00552713" w:rsidRPr="00B83C3C">
        <w:rPr>
          <w:b/>
          <w:szCs w:val="28"/>
        </w:rPr>
        <w:t>Содержание</w:t>
      </w:r>
    </w:p>
    <w:p w14:paraId="083BD7CE" w14:textId="77777777" w:rsidR="00552713" w:rsidRPr="00B83C3C" w:rsidRDefault="00552713" w:rsidP="00552713">
      <w:pPr>
        <w:ind w:firstLine="0"/>
        <w:rPr>
          <w:szCs w:val="28"/>
        </w:rPr>
      </w:pPr>
    </w:p>
    <w:p w14:paraId="27054542" w14:textId="47570523" w:rsidR="00283E7C" w:rsidRDefault="00DC6821">
      <w:pPr>
        <w:pStyle w:val="15"/>
        <w:tabs>
          <w:tab w:val="left" w:pos="709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29078174" w:history="1">
        <w:r w:rsidR="00283E7C" w:rsidRPr="00723618">
          <w:rPr>
            <w:rStyle w:val="af8"/>
            <w:noProof/>
          </w:rPr>
          <w:t>1</w:t>
        </w:r>
        <w:r w:rsidR="00C566A2">
          <w:rPr>
            <w:rStyle w:val="af8"/>
            <w:noProof/>
          </w:rPr>
          <w:t>.</w:t>
        </w:r>
        <w:r w:rsidR="00283E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83E7C" w:rsidRPr="00723618">
          <w:rPr>
            <w:rStyle w:val="af8"/>
            <w:noProof/>
          </w:rPr>
          <w:t>Цели, задачи и планируемые результаты обучения по дисциплине</w:t>
        </w:r>
        <w:r w:rsidR="00283E7C">
          <w:rPr>
            <w:noProof/>
            <w:webHidden/>
          </w:rPr>
          <w:tab/>
        </w:r>
      </w:hyperlink>
      <w:r w:rsidR="00294ACE">
        <w:rPr>
          <w:noProof/>
        </w:rPr>
        <w:t>4</w:t>
      </w:r>
    </w:p>
    <w:p w14:paraId="103EC9CC" w14:textId="3F042DA7" w:rsidR="00283E7C" w:rsidRDefault="00A31C65">
      <w:pPr>
        <w:pStyle w:val="15"/>
        <w:tabs>
          <w:tab w:val="left" w:pos="709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75" w:history="1">
        <w:r w:rsidR="00283E7C" w:rsidRPr="00723618">
          <w:rPr>
            <w:rStyle w:val="af8"/>
            <w:noProof/>
          </w:rPr>
          <w:t>2</w:t>
        </w:r>
        <w:r w:rsidR="00C566A2">
          <w:rPr>
            <w:rStyle w:val="af8"/>
            <w:noProof/>
          </w:rPr>
          <w:t>.</w:t>
        </w:r>
        <w:r w:rsidR="00283E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83E7C" w:rsidRPr="00723618">
          <w:rPr>
            <w:rStyle w:val="af8"/>
            <w:noProof/>
          </w:rPr>
          <w:t>Место дисциплины в структуре образовательной программы</w:t>
        </w:r>
        <w:r w:rsidR="00283E7C">
          <w:rPr>
            <w:noProof/>
            <w:webHidden/>
          </w:rPr>
          <w:tab/>
        </w:r>
        <w:r w:rsidR="00283E7C">
          <w:rPr>
            <w:noProof/>
            <w:webHidden/>
          </w:rPr>
          <w:fldChar w:fldCharType="begin"/>
        </w:r>
        <w:r w:rsidR="00283E7C">
          <w:rPr>
            <w:noProof/>
            <w:webHidden/>
          </w:rPr>
          <w:instrText xml:space="preserve"> PAGEREF _Toc129078175 \h </w:instrText>
        </w:r>
        <w:r w:rsidR="00283E7C">
          <w:rPr>
            <w:noProof/>
            <w:webHidden/>
          </w:rPr>
        </w:r>
        <w:r w:rsidR="00283E7C">
          <w:rPr>
            <w:noProof/>
            <w:webHidden/>
          </w:rPr>
          <w:fldChar w:fldCharType="separate"/>
        </w:r>
        <w:r w:rsidR="00A93204">
          <w:rPr>
            <w:noProof/>
            <w:webHidden/>
          </w:rPr>
          <w:t>5</w:t>
        </w:r>
        <w:r w:rsidR="00283E7C">
          <w:rPr>
            <w:noProof/>
            <w:webHidden/>
          </w:rPr>
          <w:fldChar w:fldCharType="end"/>
        </w:r>
      </w:hyperlink>
    </w:p>
    <w:p w14:paraId="53D06243" w14:textId="103FCE05" w:rsidR="00283E7C" w:rsidRDefault="00A31C65">
      <w:pPr>
        <w:pStyle w:val="15"/>
        <w:tabs>
          <w:tab w:val="left" w:pos="709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76" w:history="1">
        <w:r w:rsidR="00283E7C" w:rsidRPr="00723618">
          <w:rPr>
            <w:rStyle w:val="af8"/>
            <w:noProof/>
          </w:rPr>
          <w:t>3</w:t>
        </w:r>
        <w:r w:rsidR="00C566A2">
          <w:rPr>
            <w:rStyle w:val="af8"/>
            <w:noProof/>
          </w:rPr>
          <w:t>.</w:t>
        </w:r>
        <w:r w:rsidR="00283E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83E7C" w:rsidRPr="00723618">
          <w:rPr>
            <w:rStyle w:val="af8"/>
            <w:noProof/>
          </w:rPr>
          <w:t>Структура и содержание дисциплины</w:t>
        </w:r>
        <w:r w:rsidR="00283E7C">
          <w:rPr>
            <w:noProof/>
            <w:webHidden/>
          </w:rPr>
          <w:tab/>
        </w:r>
        <w:r w:rsidR="00283E7C">
          <w:rPr>
            <w:noProof/>
            <w:webHidden/>
          </w:rPr>
          <w:fldChar w:fldCharType="begin"/>
        </w:r>
        <w:r w:rsidR="00283E7C">
          <w:rPr>
            <w:noProof/>
            <w:webHidden/>
          </w:rPr>
          <w:instrText xml:space="preserve"> PAGEREF _Toc129078176 \h </w:instrText>
        </w:r>
        <w:r w:rsidR="00283E7C">
          <w:rPr>
            <w:noProof/>
            <w:webHidden/>
          </w:rPr>
        </w:r>
        <w:r w:rsidR="00283E7C">
          <w:rPr>
            <w:noProof/>
            <w:webHidden/>
          </w:rPr>
          <w:fldChar w:fldCharType="separate"/>
        </w:r>
        <w:r w:rsidR="00A93204">
          <w:rPr>
            <w:noProof/>
            <w:webHidden/>
          </w:rPr>
          <w:t>5</w:t>
        </w:r>
        <w:r w:rsidR="00283E7C">
          <w:rPr>
            <w:noProof/>
            <w:webHidden/>
          </w:rPr>
          <w:fldChar w:fldCharType="end"/>
        </w:r>
      </w:hyperlink>
    </w:p>
    <w:p w14:paraId="7C56854B" w14:textId="635CA031" w:rsidR="00283E7C" w:rsidRDefault="00A31C65">
      <w:pPr>
        <w:pStyle w:val="28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77" w:history="1">
        <w:r w:rsidR="00283E7C" w:rsidRPr="00723618">
          <w:rPr>
            <w:rStyle w:val="af8"/>
            <w:noProof/>
          </w:rPr>
          <w:t>3.1</w:t>
        </w:r>
        <w:r w:rsidR="00C566A2">
          <w:rPr>
            <w:rStyle w:val="af8"/>
            <w:noProof/>
          </w:rPr>
          <w:t>.</w:t>
        </w:r>
        <w:r w:rsidR="00283E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83E7C" w:rsidRPr="00723618">
          <w:rPr>
            <w:rStyle w:val="af8"/>
            <w:noProof/>
          </w:rPr>
          <w:t>Виды учебной работы и трудоемкость</w:t>
        </w:r>
        <w:r w:rsidR="00283E7C">
          <w:rPr>
            <w:noProof/>
            <w:webHidden/>
          </w:rPr>
          <w:tab/>
        </w:r>
      </w:hyperlink>
      <w:r w:rsidR="00294ACE">
        <w:rPr>
          <w:noProof/>
        </w:rPr>
        <w:t>5</w:t>
      </w:r>
    </w:p>
    <w:p w14:paraId="1E449019" w14:textId="32E8B8E9" w:rsidR="00283E7C" w:rsidRDefault="00A31C65">
      <w:pPr>
        <w:pStyle w:val="28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78" w:history="1">
        <w:r w:rsidR="00283E7C" w:rsidRPr="00723618">
          <w:rPr>
            <w:rStyle w:val="af8"/>
            <w:noProof/>
          </w:rPr>
          <w:t>3.2</w:t>
        </w:r>
        <w:r w:rsidR="00C566A2">
          <w:rPr>
            <w:rStyle w:val="af8"/>
            <w:noProof/>
          </w:rPr>
          <w:t>.</w:t>
        </w:r>
        <w:r w:rsidR="00283E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83E7C" w:rsidRPr="00723618">
          <w:rPr>
            <w:rStyle w:val="af8"/>
            <w:noProof/>
          </w:rPr>
          <w:t>Тематический план изучения дисциплины</w:t>
        </w:r>
        <w:r w:rsidR="00283E7C">
          <w:rPr>
            <w:noProof/>
            <w:webHidden/>
          </w:rPr>
          <w:tab/>
        </w:r>
        <w:r w:rsidR="00283E7C">
          <w:rPr>
            <w:noProof/>
            <w:webHidden/>
          </w:rPr>
          <w:fldChar w:fldCharType="begin"/>
        </w:r>
        <w:r w:rsidR="00283E7C">
          <w:rPr>
            <w:noProof/>
            <w:webHidden/>
          </w:rPr>
          <w:instrText xml:space="preserve"> PAGEREF _Toc129078178 \h </w:instrText>
        </w:r>
        <w:r w:rsidR="00283E7C">
          <w:rPr>
            <w:noProof/>
            <w:webHidden/>
          </w:rPr>
        </w:r>
        <w:r w:rsidR="00283E7C">
          <w:rPr>
            <w:noProof/>
            <w:webHidden/>
          </w:rPr>
          <w:fldChar w:fldCharType="separate"/>
        </w:r>
        <w:r w:rsidR="00A93204">
          <w:rPr>
            <w:noProof/>
            <w:webHidden/>
          </w:rPr>
          <w:t>6</w:t>
        </w:r>
        <w:r w:rsidR="00283E7C">
          <w:rPr>
            <w:noProof/>
            <w:webHidden/>
          </w:rPr>
          <w:fldChar w:fldCharType="end"/>
        </w:r>
      </w:hyperlink>
    </w:p>
    <w:p w14:paraId="4758E0AE" w14:textId="4612BBDE" w:rsidR="00283E7C" w:rsidRDefault="00A31C65">
      <w:pPr>
        <w:pStyle w:val="28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79" w:history="1">
        <w:r w:rsidR="00283E7C" w:rsidRPr="00723618">
          <w:rPr>
            <w:rStyle w:val="af8"/>
            <w:noProof/>
          </w:rPr>
          <w:t>3.3</w:t>
        </w:r>
        <w:r w:rsidR="00C566A2">
          <w:rPr>
            <w:rStyle w:val="af8"/>
            <w:noProof/>
          </w:rPr>
          <w:t>.</w:t>
        </w:r>
        <w:r w:rsidR="00283E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83E7C" w:rsidRPr="00723618">
          <w:rPr>
            <w:rStyle w:val="af8"/>
            <w:noProof/>
          </w:rPr>
          <w:t>Содержание дисциплины</w:t>
        </w:r>
        <w:r w:rsidR="00283E7C">
          <w:rPr>
            <w:noProof/>
            <w:webHidden/>
          </w:rPr>
          <w:tab/>
        </w:r>
        <w:r w:rsidR="00283E7C">
          <w:rPr>
            <w:noProof/>
            <w:webHidden/>
          </w:rPr>
          <w:fldChar w:fldCharType="begin"/>
        </w:r>
        <w:r w:rsidR="00283E7C">
          <w:rPr>
            <w:noProof/>
            <w:webHidden/>
          </w:rPr>
          <w:instrText xml:space="preserve"> PAGEREF _Toc129078179 \h </w:instrText>
        </w:r>
        <w:r w:rsidR="00283E7C">
          <w:rPr>
            <w:noProof/>
            <w:webHidden/>
          </w:rPr>
        </w:r>
        <w:r w:rsidR="00283E7C">
          <w:rPr>
            <w:noProof/>
            <w:webHidden/>
          </w:rPr>
          <w:fldChar w:fldCharType="separate"/>
        </w:r>
        <w:r w:rsidR="00A93204">
          <w:rPr>
            <w:noProof/>
            <w:webHidden/>
          </w:rPr>
          <w:t>7</w:t>
        </w:r>
        <w:r w:rsidR="00283E7C">
          <w:rPr>
            <w:noProof/>
            <w:webHidden/>
          </w:rPr>
          <w:fldChar w:fldCharType="end"/>
        </w:r>
      </w:hyperlink>
    </w:p>
    <w:p w14:paraId="37B045A2" w14:textId="117CB8D0" w:rsidR="00283E7C" w:rsidRDefault="00A31C65">
      <w:pPr>
        <w:pStyle w:val="28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80" w:history="1">
        <w:r w:rsidR="00283E7C" w:rsidRPr="00723618">
          <w:rPr>
            <w:rStyle w:val="af8"/>
            <w:noProof/>
          </w:rPr>
          <w:t>3.4</w:t>
        </w:r>
        <w:r w:rsidR="00C566A2">
          <w:rPr>
            <w:rStyle w:val="af8"/>
            <w:noProof/>
          </w:rPr>
          <w:t>.</w:t>
        </w:r>
        <w:r w:rsidR="00283E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83E7C" w:rsidRPr="00723618">
          <w:rPr>
            <w:rStyle w:val="af8"/>
            <w:noProof/>
          </w:rPr>
          <w:t>Тематика семинарских/практических и лабораторных занятий</w:t>
        </w:r>
        <w:r w:rsidR="00283E7C">
          <w:rPr>
            <w:noProof/>
            <w:webHidden/>
          </w:rPr>
          <w:tab/>
        </w:r>
        <w:r w:rsidR="00283E7C">
          <w:rPr>
            <w:noProof/>
            <w:webHidden/>
          </w:rPr>
          <w:fldChar w:fldCharType="begin"/>
        </w:r>
        <w:r w:rsidR="00283E7C">
          <w:rPr>
            <w:noProof/>
            <w:webHidden/>
          </w:rPr>
          <w:instrText xml:space="preserve"> PAGEREF _Toc129078180 \h </w:instrText>
        </w:r>
        <w:r w:rsidR="00283E7C">
          <w:rPr>
            <w:noProof/>
            <w:webHidden/>
          </w:rPr>
        </w:r>
        <w:r w:rsidR="00283E7C">
          <w:rPr>
            <w:noProof/>
            <w:webHidden/>
          </w:rPr>
          <w:fldChar w:fldCharType="separate"/>
        </w:r>
        <w:r w:rsidR="00A93204">
          <w:rPr>
            <w:noProof/>
            <w:webHidden/>
          </w:rPr>
          <w:t>7</w:t>
        </w:r>
        <w:r w:rsidR="00283E7C">
          <w:rPr>
            <w:noProof/>
            <w:webHidden/>
          </w:rPr>
          <w:fldChar w:fldCharType="end"/>
        </w:r>
      </w:hyperlink>
    </w:p>
    <w:p w14:paraId="509BB1E8" w14:textId="727C56F7" w:rsidR="00283E7C" w:rsidRDefault="00A31C65">
      <w:pPr>
        <w:pStyle w:val="15"/>
        <w:tabs>
          <w:tab w:val="left" w:pos="709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82" w:history="1">
        <w:r w:rsidR="00283E7C" w:rsidRPr="00723618">
          <w:rPr>
            <w:rStyle w:val="af8"/>
            <w:noProof/>
          </w:rPr>
          <w:t>4</w:t>
        </w:r>
        <w:r w:rsidR="00C566A2">
          <w:rPr>
            <w:rStyle w:val="af8"/>
            <w:noProof/>
          </w:rPr>
          <w:t>.</w:t>
        </w:r>
        <w:r w:rsidR="00283E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83E7C" w:rsidRPr="00723618">
          <w:rPr>
            <w:rStyle w:val="af8"/>
            <w:noProof/>
          </w:rPr>
          <w:t>Учебно-методическое и информационное обеспечение</w:t>
        </w:r>
        <w:r w:rsidR="00283E7C">
          <w:rPr>
            <w:noProof/>
            <w:webHidden/>
          </w:rPr>
          <w:tab/>
        </w:r>
        <w:r w:rsidR="00283E7C">
          <w:rPr>
            <w:noProof/>
            <w:webHidden/>
          </w:rPr>
          <w:fldChar w:fldCharType="begin"/>
        </w:r>
        <w:r w:rsidR="00283E7C">
          <w:rPr>
            <w:noProof/>
            <w:webHidden/>
          </w:rPr>
          <w:instrText xml:space="preserve"> PAGEREF _Toc129078182 \h </w:instrText>
        </w:r>
        <w:r w:rsidR="00283E7C">
          <w:rPr>
            <w:noProof/>
            <w:webHidden/>
          </w:rPr>
        </w:r>
        <w:r w:rsidR="00283E7C">
          <w:rPr>
            <w:noProof/>
            <w:webHidden/>
          </w:rPr>
          <w:fldChar w:fldCharType="separate"/>
        </w:r>
        <w:r w:rsidR="00A93204">
          <w:rPr>
            <w:noProof/>
            <w:webHidden/>
          </w:rPr>
          <w:t>8</w:t>
        </w:r>
        <w:r w:rsidR="00283E7C">
          <w:rPr>
            <w:noProof/>
            <w:webHidden/>
          </w:rPr>
          <w:fldChar w:fldCharType="end"/>
        </w:r>
      </w:hyperlink>
    </w:p>
    <w:p w14:paraId="5630333E" w14:textId="2BB15538" w:rsidR="00283E7C" w:rsidRDefault="00A31C65">
      <w:pPr>
        <w:pStyle w:val="28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84" w:history="1">
        <w:r w:rsidR="00283E7C" w:rsidRPr="00723618">
          <w:rPr>
            <w:rStyle w:val="af8"/>
            <w:noProof/>
          </w:rPr>
          <w:t>4.</w:t>
        </w:r>
        <w:r w:rsidR="0026123A">
          <w:rPr>
            <w:rStyle w:val="af8"/>
            <w:noProof/>
          </w:rPr>
          <w:t>1</w:t>
        </w:r>
        <w:r w:rsidR="00C566A2">
          <w:rPr>
            <w:rStyle w:val="af8"/>
            <w:noProof/>
          </w:rPr>
          <w:t>.</w:t>
        </w:r>
        <w:r w:rsidR="00283E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83E7C" w:rsidRPr="00723618">
          <w:rPr>
            <w:rStyle w:val="af8"/>
            <w:noProof/>
          </w:rPr>
          <w:t>Основная литература</w:t>
        </w:r>
        <w:r w:rsidR="00283E7C">
          <w:rPr>
            <w:noProof/>
            <w:webHidden/>
          </w:rPr>
          <w:tab/>
        </w:r>
        <w:r w:rsidR="00283E7C">
          <w:rPr>
            <w:noProof/>
            <w:webHidden/>
          </w:rPr>
          <w:fldChar w:fldCharType="begin"/>
        </w:r>
        <w:r w:rsidR="00283E7C">
          <w:rPr>
            <w:noProof/>
            <w:webHidden/>
          </w:rPr>
          <w:instrText xml:space="preserve"> PAGEREF _Toc129078184 \h </w:instrText>
        </w:r>
        <w:r w:rsidR="00283E7C">
          <w:rPr>
            <w:noProof/>
            <w:webHidden/>
          </w:rPr>
        </w:r>
        <w:r w:rsidR="00283E7C">
          <w:rPr>
            <w:noProof/>
            <w:webHidden/>
          </w:rPr>
          <w:fldChar w:fldCharType="separate"/>
        </w:r>
        <w:r w:rsidR="00A93204">
          <w:rPr>
            <w:noProof/>
            <w:webHidden/>
          </w:rPr>
          <w:t>8</w:t>
        </w:r>
        <w:r w:rsidR="00283E7C">
          <w:rPr>
            <w:noProof/>
            <w:webHidden/>
          </w:rPr>
          <w:fldChar w:fldCharType="end"/>
        </w:r>
      </w:hyperlink>
    </w:p>
    <w:p w14:paraId="122AC285" w14:textId="3A616943" w:rsidR="00283E7C" w:rsidRDefault="00A31C65">
      <w:pPr>
        <w:pStyle w:val="28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85" w:history="1">
        <w:r w:rsidR="00283E7C" w:rsidRPr="00723618">
          <w:rPr>
            <w:rStyle w:val="af8"/>
            <w:noProof/>
          </w:rPr>
          <w:t>4.</w:t>
        </w:r>
        <w:r w:rsidR="0026123A">
          <w:rPr>
            <w:rStyle w:val="af8"/>
            <w:noProof/>
          </w:rPr>
          <w:t>2</w:t>
        </w:r>
        <w:r w:rsidR="00C566A2">
          <w:rPr>
            <w:rStyle w:val="af8"/>
            <w:noProof/>
          </w:rPr>
          <w:t>.</w:t>
        </w:r>
        <w:r w:rsidR="00283E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83E7C" w:rsidRPr="00723618">
          <w:rPr>
            <w:rStyle w:val="af8"/>
            <w:noProof/>
          </w:rPr>
          <w:t>Дополнительная литература</w:t>
        </w:r>
        <w:r w:rsidR="00283E7C">
          <w:rPr>
            <w:noProof/>
            <w:webHidden/>
          </w:rPr>
          <w:tab/>
        </w:r>
        <w:r w:rsidR="00283E7C">
          <w:rPr>
            <w:noProof/>
            <w:webHidden/>
          </w:rPr>
          <w:fldChar w:fldCharType="begin"/>
        </w:r>
        <w:r w:rsidR="00283E7C">
          <w:rPr>
            <w:noProof/>
            <w:webHidden/>
          </w:rPr>
          <w:instrText xml:space="preserve"> PAGEREF _Toc129078185 \h </w:instrText>
        </w:r>
        <w:r w:rsidR="00283E7C">
          <w:rPr>
            <w:noProof/>
            <w:webHidden/>
          </w:rPr>
        </w:r>
        <w:r w:rsidR="00283E7C">
          <w:rPr>
            <w:noProof/>
            <w:webHidden/>
          </w:rPr>
          <w:fldChar w:fldCharType="separate"/>
        </w:r>
        <w:r w:rsidR="00A93204">
          <w:rPr>
            <w:noProof/>
            <w:webHidden/>
          </w:rPr>
          <w:t>8</w:t>
        </w:r>
        <w:r w:rsidR="00283E7C">
          <w:rPr>
            <w:noProof/>
            <w:webHidden/>
          </w:rPr>
          <w:fldChar w:fldCharType="end"/>
        </w:r>
      </w:hyperlink>
    </w:p>
    <w:p w14:paraId="0D75265C" w14:textId="6D31FE6D" w:rsidR="00283E7C" w:rsidRDefault="00A31C65">
      <w:pPr>
        <w:pStyle w:val="28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86" w:history="1">
        <w:r w:rsidR="00283E7C" w:rsidRPr="00723618">
          <w:rPr>
            <w:rStyle w:val="af8"/>
            <w:noProof/>
          </w:rPr>
          <w:t>4.</w:t>
        </w:r>
        <w:r w:rsidR="0026123A">
          <w:rPr>
            <w:rStyle w:val="af8"/>
            <w:noProof/>
          </w:rPr>
          <w:t>3</w:t>
        </w:r>
        <w:r w:rsidR="00C566A2">
          <w:rPr>
            <w:rStyle w:val="af8"/>
            <w:noProof/>
          </w:rPr>
          <w:t>.</w:t>
        </w:r>
        <w:r w:rsidR="00283E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83E7C" w:rsidRPr="00723618">
          <w:rPr>
            <w:rStyle w:val="af8"/>
            <w:noProof/>
          </w:rPr>
          <w:t>Электронные образовательные ресурсы</w:t>
        </w:r>
        <w:r w:rsidR="00283E7C">
          <w:rPr>
            <w:noProof/>
            <w:webHidden/>
          </w:rPr>
          <w:tab/>
        </w:r>
        <w:r w:rsidR="00283E7C">
          <w:rPr>
            <w:noProof/>
            <w:webHidden/>
          </w:rPr>
          <w:fldChar w:fldCharType="begin"/>
        </w:r>
        <w:r w:rsidR="00283E7C">
          <w:rPr>
            <w:noProof/>
            <w:webHidden/>
          </w:rPr>
          <w:instrText xml:space="preserve"> PAGEREF _Toc129078186 \h </w:instrText>
        </w:r>
        <w:r w:rsidR="00283E7C">
          <w:rPr>
            <w:noProof/>
            <w:webHidden/>
          </w:rPr>
        </w:r>
        <w:r w:rsidR="00283E7C">
          <w:rPr>
            <w:noProof/>
            <w:webHidden/>
          </w:rPr>
          <w:fldChar w:fldCharType="separate"/>
        </w:r>
        <w:r w:rsidR="00A93204">
          <w:rPr>
            <w:noProof/>
            <w:webHidden/>
          </w:rPr>
          <w:t>8</w:t>
        </w:r>
        <w:r w:rsidR="00283E7C">
          <w:rPr>
            <w:noProof/>
            <w:webHidden/>
          </w:rPr>
          <w:fldChar w:fldCharType="end"/>
        </w:r>
      </w:hyperlink>
    </w:p>
    <w:p w14:paraId="54868B27" w14:textId="6F9C1DDF" w:rsidR="00283E7C" w:rsidRDefault="00A31C65">
      <w:pPr>
        <w:pStyle w:val="15"/>
        <w:tabs>
          <w:tab w:val="left" w:pos="709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89" w:history="1">
        <w:r w:rsidR="00283E7C" w:rsidRPr="00723618">
          <w:rPr>
            <w:rStyle w:val="af8"/>
            <w:noProof/>
          </w:rPr>
          <w:t>5</w:t>
        </w:r>
        <w:r w:rsidR="00C566A2">
          <w:rPr>
            <w:rStyle w:val="af8"/>
            <w:noProof/>
          </w:rPr>
          <w:t>.</w:t>
        </w:r>
        <w:r w:rsidR="00283E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83E7C" w:rsidRPr="00723618">
          <w:rPr>
            <w:rStyle w:val="af8"/>
            <w:noProof/>
          </w:rPr>
          <w:t>Материально-техническое обеспечение</w:t>
        </w:r>
        <w:r w:rsidR="00283E7C">
          <w:rPr>
            <w:noProof/>
            <w:webHidden/>
          </w:rPr>
          <w:tab/>
        </w:r>
        <w:r w:rsidR="00283E7C">
          <w:rPr>
            <w:noProof/>
            <w:webHidden/>
          </w:rPr>
          <w:fldChar w:fldCharType="begin"/>
        </w:r>
        <w:r w:rsidR="00283E7C">
          <w:rPr>
            <w:noProof/>
            <w:webHidden/>
          </w:rPr>
          <w:instrText xml:space="preserve"> PAGEREF _Toc129078189 \h </w:instrText>
        </w:r>
        <w:r w:rsidR="00283E7C">
          <w:rPr>
            <w:noProof/>
            <w:webHidden/>
          </w:rPr>
        </w:r>
        <w:r w:rsidR="00283E7C">
          <w:rPr>
            <w:noProof/>
            <w:webHidden/>
          </w:rPr>
          <w:fldChar w:fldCharType="separate"/>
        </w:r>
        <w:r w:rsidR="00A93204">
          <w:rPr>
            <w:noProof/>
            <w:webHidden/>
          </w:rPr>
          <w:t>8</w:t>
        </w:r>
        <w:r w:rsidR="00283E7C">
          <w:rPr>
            <w:noProof/>
            <w:webHidden/>
          </w:rPr>
          <w:fldChar w:fldCharType="end"/>
        </w:r>
      </w:hyperlink>
    </w:p>
    <w:p w14:paraId="48954B75" w14:textId="471DEA56" w:rsidR="00283E7C" w:rsidRDefault="00A31C65">
      <w:pPr>
        <w:pStyle w:val="15"/>
        <w:tabs>
          <w:tab w:val="left" w:pos="709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90" w:history="1">
        <w:r w:rsidR="00283E7C" w:rsidRPr="00723618">
          <w:rPr>
            <w:rStyle w:val="af8"/>
            <w:noProof/>
          </w:rPr>
          <w:t>6</w:t>
        </w:r>
        <w:r w:rsidR="00C566A2">
          <w:rPr>
            <w:rStyle w:val="af8"/>
            <w:noProof/>
          </w:rPr>
          <w:t>.</w:t>
        </w:r>
        <w:r w:rsidR="00283E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83E7C" w:rsidRPr="00723618">
          <w:rPr>
            <w:rStyle w:val="af8"/>
            <w:noProof/>
          </w:rPr>
          <w:t>Методические рекомендации</w:t>
        </w:r>
        <w:r w:rsidR="00283E7C">
          <w:rPr>
            <w:noProof/>
            <w:webHidden/>
          </w:rPr>
          <w:tab/>
        </w:r>
        <w:r w:rsidR="00283E7C">
          <w:rPr>
            <w:noProof/>
            <w:webHidden/>
          </w:rPr>
          <w:fldChar w:fldCharType="begin"/>
        </w:r>
        <w:r w:rsidR="00283E7C">
          <w:rPr>
            <w:noProof/>
            <w:webHidden/>
          </w:rPr>
          <w:instrText xml:space="preserve"> PAGEREF _Toc129078190 \h </w:instrText>
        </w:r>
        <w:r w:rsidR="00283E7C">
          <w:rPr>
            <w:noProof/>
            <w:webHidden/>
          </w:rPr>
        </w:r>
        <w:r w:rsidR="00283E7C">
          <w:rPr>
            <w:noProof/>
            <w:webHidden/>
          </w:rPr>
          <w:fldChar w:fldCharType="separate"/>
        </w:r>
        <w:r w:rsidR="00A93204">
          <w:rPr>
            <w:noProof/>
            <w:webHidden/>
          </w:rPr>
          <w:t>8</w:t>
        </w:r>
        <w:r w:rsidR="00283E7C">
          <w:rPr>
            <w:noProof/>
            <w:webHidden/>
          </w:rPr>
          <w:fldChar w:fldCharType="end"/>
        </w:r>
      </w:hyperlink>
    </w:p>
    <w:p w14:paraId="227C9DC0" w14:textId="07581D60" w:rsidR="00283E7C" w:rsidRDefault="00A31C65">
      <w:pPr>
        <w:pStyle w:val="28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91" w:history="1">
        <w:r w:rsidR="00283E7C" w:rsidRPr="00723618">
          <w:rPr>
            <w:rStyle w:val="af8"/>
            <w:noProof/>
          </w:rPr>
          <w:t>6.1</w:t>
        </w:r>
        <w:r w:rsidR="00C566A2">
          <w:rPr>
            <w:rStyle w:val="af8"/>
            <w:noProof/>
          </w:rPr>
          <w:t>.</w:t>
        </w:r>
        <w:r w:rsidR="00283E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83E7C" w:rsidRPr="00723618">
          <w:rPr>
            <w:rStyle w:val="af8"/>
            <w:noProof/>
          </w:rPr>
          <w:t>Методические рекомендации для преподавателя по организации обучения</w:t>
        </w:r>
        <w:r w:rsidR="00283E7C">
          <w:rPr>
            <w:noProof/>
            <w:webHidden/>
          </w:rPr>
          <w:tab/>
        </w:r>
        <w:r w:rsidR="00283E7C">
          <w:rPr>
            <w:noProof/>
            <w:webHidden/>
          </w:rPr>
          <w:fldChar w:fldCharType="begin"/>
        </w:r>
        <w:r w:rsidR="00283E7C">
          <w:rPr>
            <w:noProof/>
            <w:webHidden/>
          </w:rPr>
          <w:instrText xml:space="preserve"> PAGEREF _Toc129078191 \h </w:instrText>
        </w:r>
        <w:r w:rsidR="00283E7C">
          <w:rPr>
            <w:noProof/>
            <w:webHidden/>
          </w:rPr>
        </w:r>
        <w:r w:rsidR="00283E7C">
          <w:rPr>
            <w:noProof/>
            <w:webHidden/>
          </w:rPr>
          <w:fldChar w:fldCharType="separate"/>
        </w:r>
        <w:r w:rsidR="00A93204">
          <w:rPr>
            <w:noProof/>
            <w:webHidden/>
          </w:rPr>
          <w:t>8</w:t>
        </w:r>
        <w:r w:rsidR="00283E7C">
          <w:rPr>
            <w:noProof/>
            <w:webHidden/>
          </w:rPr>
          <w:fldChar w:fldCharType="end"/>
        </w:r>
      </w:hyperlink>
    </w:p>
    <w:p w14:paraId="21BC84DA" w14:textId="3AD290F8" w:rsidR="00283E7C" w:rsidRDefault="00A31C65">
      <w:pPr>
        <w:pStyle w:val="28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92" w:history="1">
        <w:r w:rsidR="00283E7C" w:rsidRPr="00723618">
          <w:rPr>
            <w:rStyle w:val="af8"/>
            <w:noProof/>
          </w:rPr>
          <w:t>6.2</w:t>
        </w:r>
        <w:r w:rsidR="00C566A2">
          <w:rPr>
            <w:rStyle w:val="af8"/>
            <w:noProof/>
          </w:rPr>
          <w:t>.</w:t>
        </w:r>
        <w:r w:rsidR="00283E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83E7C" w:rsidRPr="00723618">
          <w:rPr>
            <w:rStyle w:val="af8"/>
            <w:noProof/>
          </w:rPr>
          <w:t>Методические указания для обучающихся по освоению дисциплины</w:t>
        </w:r>
        <w:r w:rsidR="00283E7C">
          <w:rPr>
            <w:noProof/>
            <w:webHidden/>
          </w:rPr>
          <w:tab/>
        </w:r>
        <w:r w:rsidR="00283E7C">
          <w:rPr>
            <w:noProof/>
            <w:webHidden/>
          </w:rPr>
          <w:fldChar w:fldCharType="begin"/>
        </w:r>
        <w:r w:rsidR="00283E7C">
          <w:rPr>
            <w:noProof/>
            <w:webHidden/>
          </w:rPr>
          <w:instrText xml:space="preserve"> PAGEREF _Toc129078192 \h </w:instrText>
        </w:r>
        <w:r w:rsidR="00283E7C">
          <w:rPr>
            <w:noProof/>
            <w:webHidden/>
          </w:rPr>
        </w:r>
        <w:r w:rsidR="00283E7C">
          <w:rPr>
            <w:noProof/>
            <w:webHidden/>
          </w:rPr>
          <w:fldChar w:fldCharType="separate"/>
        </w:r>
        <w:r w:rsidR="00A93204">
          <w:rPr>
            <w:noProof/>
            <w:webHidden/>
          </w:rPr>
          <w:t>9</w:t>
        </w:r>
        <w:r w:rsidR="00283E7C">
          <w:rPr>
            <w:noProof/>
            <w:webHidden/>
          </w:rPr>
          <w:fldChar w:fldCharType="end"/>
        </w:r>
      </w:hyperlink>
    </w:p>
    <w:p w14:paraId="58415837" w14:textId="758E4CCC" w:rsidR="00283E7C" w:rsidRDefault="00A31C65">
      <w:pPr>
        <w:pStyle w:val="15"/>
        <w:tabs>
          <w:tab w:val="left" w:pos="709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93" w:history="1">
        <w:r w:rsidR="00283E7C" w:rsidRPr="00723618">
          <w:rPr>
            <w:rStyle w:val="af8"/>
            <w:noProof/>
          </w:rPr>
          <w:t>7</w:t>
        </w:r>
        <w:r w:rsidR="00C566A2">
          <w:rPr>
            <w:rStyle w:val="af8"/>
            <w:noProof/>
          </w:rPr>
          <w:t>.</w:t>
        </w:r>
        <w:r w:rsidR="00283E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83E7C" w:rsidRPr="00723618">
          <w:rPr>
            <w:rStyle w:val="af8"/>
            <w:noProof/>
          </w:rPr>
          <w:t>Фонд оценочных средств</w:t>
        </w:r>
        <w:r w:rsidR="00283E7C">
          <w:rPr>
            <w:noProof/>
            <w:webHidden/>
          </w:rPr>
          <w:tab/>
        </w:r>
        <w:r w:rsidR="00283E7C">
          <w:rPr>
            <w:noProof/>
            <w:webHidden/>
          </w:rPr>
          <w:fldChar w:fldCharType="begin"/>
        </w:r>
        <w:r w:rsidR="00283E7C">
          <w:rPr>
            <w:noProof/>
            <w:webHidden/>
          </w:rPr>
          <w:instrText xml:space="preserve"> PAGEREF _Toc129078193 \h </w:instrText>
        </w:r>
        <w:r w:rsidR="00283E7C">
          <w:rPr>
            <w:noProof/>
            <w:webHidden/>
          </w:rPr>
        </w:r>
        <w:r w:rsidR="00283E7C">
          <w:rPr>
            <w:noProof/>
            <w:webHidden/>
          </w:rPr>
          <w:fldChar w:fldCharType="separate"/>
        </w:r>
        <w:r w:rsidR="00A93204">
          <w:rPr>
            <w:noProof/>
            <w:webHidden/>
          </w:rPr>
          <w:t>10</w:t>
        </w:r>
        <w:r w:rsidR="00283E7C">
          <w:rPr>
            <w:noProof/>
            <w:webHidden/>
          </w:rPr>
          <w:fldChar w:fldCharType="end"/>
        </w:r>
      </w:hyperlink>
    </w:p>
    <w:p w14:paraId="5DE21896" w14:textId="42226853" w:rsidR="00283E7C" w:rsidRDefault="00A31C65">
      <w:pPr>
        <w:pStyle w:val="28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94" w:history="1">
        <w:r w:rsidR="00283E7C" w:rsidRPr="00723618">
          <w:rPr>
            <w:rStyle w:val="af8"/>
            <w:noProof/>
          </w:rPr>
          <w:t>7.1</w:t>
        </w:r>
        <w:r w:rsidR="00C566A2">
          <w:rPr>
            <w:rStyle w:val="af8"/>
            <w:noProof/>
          </w:rPr>
          <w:t>.</w:t>
        </w:r>
        <w:r w:rsidR="00283E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83E7C" w:rsidRPr="00723618">
          <w:rPr>
            <w:rStyle w:val="af8"/>
            <w:noProof/>
          </w:rPr>
          <w:t>Методы контроля и оценивания результатов обучения</w:t>
        </w:r>
        <w:r w:rsidR="00283E7C">
          <w:rPr>
            <w:noProof/>
            <w:webHidden/>
          </w:rPr>
          <w:tab/>
        </w:r>
        <w:r w:rsidR="00283E7C">
          <w:rPr>
            <w:noProof/>
            <w:webHidden/>
          </w:rPr>
          <w:fldChar w:fldCharType="begin"/>
        </w:r>
        <w:r w:rsidR="00283E7C">
          <w:rPr>
            <w:noProof/>
            <w:webHidden/>
          </w:rPr>
          <w:instrText xml:space="preserve"> PAGEREF _Toc129078194 \h </w:instrText>
        </w:r>
        <w:r w:rsidR="00283E7C">
          <w:rPr>
            <w:noProof/>
            <w:webHidden/>
          </w:rPr>
        </w:r>
        <w:r w:rsidR="00283E7C">
          <w:rPr>
            <w:noProof/>
            <w:webHidden/>
          </w:rPr>
          <w:fldChar w:fldCharType="separate"/>
        </w:r>
        <w:r w:rsidR="00A93204">
          <w:rPr>
            <w:noProof/>
            <w:webHidden/>
          </w:rPr>
          <w:t>10</w:t>
        </w:r>
        <w:r w:rsidR="00283E7C">
          <w:rPr>
            <w:noProof/>
            <w:webHidden/>
          </w:rPr>
          <w:fldChar w:fldCharType="end"/>
        </w:r>
      </w:hyperlink>
    </w:p>
    <w:p w14:paraId="45D60DD4" w14:textId="5A633D78" w:rsidR="00283E7C" w:rsidRDefault="00A31C65">
      <w:pPr>
        <w:pStyle w:val="28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95" w:history="1">
        <w:r w:rsidR="00283E7C" w:rsidRPr="00723618">
          <w:rPr>
            <w:rStyle w:val="af8"/>
            <w:noProof/>
          </w:rPr>
          <w:t>7.2</w:t>
        </w:r>
        <w:r w:rsidR="00C566A2">
          <w:rPr>
            <w:rStyle w:val="af8"/>
            <w:noProof/>
          </w:rPr>
          <w:t>.</w:t>
        </w:r>
        <w:r w:rsidR="00283E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83E7C" w:rsidRPr="00723618">
          <w:rPr>
            <w:rStyle w:val="af8"/>
            <w:noProof/>
          </w:rPr>
          <w:t>Шкала и критерии оценивания результатов обучения</w:t>
        </w:r>
        <w:r w:rsidR="00283E7C">
          <w:rPr>
            <w:noProof/>
            <w:webHidden/>
          </w:rPr>
          <w:tab/>
        </w:r>
        <w:r w:rsidR="00283E7C">
          <w:rPr>
            <w:noProof/>
            <w:webHidden/>
          </w:rPr>
          <w:fldChar w:fldCharType="begin"/>
        </w:r>
        <w:r w:rsidR="00283E7C">
          <w:rPr>
            <w:noProof/>
            <w:webHidden/>
          </w:rPr>
          <w:instrText xml:space="preserve"> PAGEREF _Toc129078195 \h </w:instrText>
        </w:r>
        <w:r w:rsidR="00283E7C">
          <w:rPr>
            <w:noProof/>
            <w:webHidden/>
          </w:rPr>
        </w:r>
        <w:r w:rsidR="00283E7C">
          <w:rPr>
            <w:noProof/>
            <w:webHidden/>
          </w:rPr>
          <w:fldChar w:fldCharType="separate"/>
        </w:r>
        <w:r w:rsidR="00A93204">
          <w:rPr>
            <w:noProof/>
            <w:webHidden/>
          </w:rPr>
          <w:t>11</w:t>
        </w:r>
        <w:r w:rsidR="00283E7C">
          <w:rPr>
            <w:noProof/>
            <w:webHidden/>
          </w:rPr>
          <w:fldChar w:fldCharType="end"/>
        </w:r>
      </w:hyperlink>
    </w:p>
    <w:p w14:paraId="3FDD67F7" w14:textId="449F613E" w:rsidR="00283E7C" w:rsidRDefault="00A31C65">
      <w:pPr>
        <w:pStyle w:val="28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96" w:history="1">
        <w:r w:rsidR="00283E7C" w:rsidRPr="00723618">
          <w:rPr>
            <w:rStyle w:val="af8"/>
            <w:noProof/>
          </w:rPr>
          <w:t>7.3</w:t>
        </w:r>
        <w:r w:rsidR="00C566A2">
          <w:rPr>
            <w:rStyle w:val="af8"/>
            <w:noProof/>
          </w:rPr>
          <w:t>.</w:t>
        </w:r>
        <w:r w:rsidR="00283E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83E7C" w:rsidRPr="00723618">
          <w:rPr>
            <w:rStyle w:val="af8"/>
            <w:noProof/>
          </w:rPr>
          <w:t>Оценочные средства</w:t>
        </w:r>
        <w:r w:rsidR="00283E7C">
          <w:rPr>
            <w:noProof/>
            <w:webHidden/>
          </w:rPr>
          <w:tab/>
        </w:r>
        <w:r w:rsidR="00283E7C">
          <w:rPr>
            <w:noProof/>
            <w:webHidden/>
          </w:rPr>
          <w:fldChar w:fldCharType="begin"/>
        </w:r>
        <w:r w:rsidR="00283E7C">
          <w:rPr>
            <w:noProof/>
            <w:webHidden/>
          </w:rPr>
          <w:instrText xml:space="preserve"> PAGEREF _Toc129078196 \h </w:instrText>
        </w:r>
        <w:r w:rsidR="00283E7C">
          <w:rPr>
            <w:noProof/>
            <w:webHidden/>
          </w:rPr>
        </w:r>
        <w:r w:rsidR="00283E7C">
          <w:rPr>
            <w:noProof/>
            <w:webHidden/>
          </w:rPr>
          <w:fldChar w:fldCharType="separate"/>
        </w:r>
        <w:r w:rsidR="00A93204">
          <w:rPr>
            <w:noProof/>
            <w:webHidden/>
          </w:rPr>
          <w:t>11</w:t>
        </w:r>
        <w:r w:rsidR="00283E7C">
          <w:rPr>
            <w:noProof/>
            <w:webHidden/>
          </w:rPr>
          <w:fldChar w:fldCharType="end"/>
        </w:r>
      </w:hyperlink>
    </w:p>
    <w:p w14:paraId="5C38E126" w14:textId="496ABD30" w:rsidR="0020072E" w:rsidRDefault="00DC6821" w:rsidP="00461932">
      <w:r>
        <w:rPr>
          <w:sz w:val="24"/>
        </w:rPr>
        <w:fldChar w:fldCharType="end"/>
      </w:r>
    </w:p>
    <w:p w14:paraId="2B30E081" w14:textId="77777777" w:rsidR="009E2275" w:rsidRDefault="009E2275" w:rsidP="00461932"/>
    <w:p w14:paraId="0D218737" w14:textId="77777777" w:rsidR="009E2275" w:rsidRDefault="009E2275" w:rsidP="00461932">
      <w:pPr>
        <w:rPr>
          <w:b/>
        </w:rPr>
      </w:pPr>
    </w:p>
    <w:p w14:paraId="018F3CD0" w14:textId="64D42043" w:rsidR="001340D3" w:rsidRPr="0085080A" w:rsidRDefault="00C566A2" w:rsidP="001340D3">
      <w:pPr>
        <w:pStyle w:val="ad"/>
        <w:tabs>
          <w:tab w:val="clear" w:pos="4677"/>
          <w:tab w:val="clear" w:pos="9355"/>
        </w:tabs>
        <w:jc w:val="center"/>
        <w:outlineLvl w:val="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E6A779" wp14:editId="367D3DD5">
                <wp:simplePos x="0" y="0"/>
                <wp:positionH relativeFrom="column">
                  <wp:posOffset>-137160</wp:posOffset>
                </wp:positionH>
                <wp:positionV relativeFrom="paragraph">
                  <wp:posOffset>2833370</wp:posOffset>
                </wp:positionV>
                <wp:extent cx="5562600" cy="742950"/>
                <wp:effectExtent l="0" t="0" r="19050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0" cy="742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E1265B4" id="Прямоугольник 2" o:spid="_x0000_s1026" style="position:absolute;margin-left:-10.8pt;margin-top:223.1pt;width:438pt;height:58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" fillcolor="white [3212]" strokecolor="white [3212]" strokeweight="2pt"/>
            </w:pict>
          </mc:Fallback>
        </mc:AlternateContent>
      </w:r>
      <w:r w:rsidR="009E2275">
        <w:rPr>
          <w:b/>
        </w:rPr>
        <w:br w:type="page"/>
      </w:r>
    </w:p>
    <w:p w14:paraId="6F1CBBAB" w14:textId="3F786C5A" w:rsidR="0084795D" w:rsidRPr="00FA6BF0" w:rsidRDefault="00CD7347" w:rsidP="00B0511F">
      <w:pPr>
        <w:pStyle w:val="30"/>
        <w:spacing w:before="0" w:after="0" w:line="216" w:lineRule="auto"/>
        <w:ind w:left="0" w:firstLine="0"/>
        <w:jc w:val="center"/>
      </w:pPr>
      <w:bookmarkStart w:id="1" w:name="_Toc129078174"/>
      <w:r>
        <w:lastRenderedPageBreak/>
        <w:t xml:space="preserve">Цели, задачи и </w:t>
      </w:r>
      <w:r w:rsidRPr="00CA1EBA">
        <w:t>п</w:t>
      </w:r>
      <w:r w:rsidR="0084795D" w:rsidRPr="00CA1EBA">
        <w:t>ланируемы</w:t>
      </w:r>
      <w:r w:rsidR="00FA6BF0" w:rsidRPr="00CA1EBA">
        <w:t>е</w:t>
      </w:r>
      <w:r w:rsidR="0084795D" w:rsidRPr="00FA6BF0">
        <w:t xml:space="preserve"> результат</w:t>
      </w:r>
      <w:r w:rsidR="00FA6BF0">
        <w:t>ы</w:t>
      </w:r>
      <w:r w:rsidR="0084795D" w:rsidRPr="00FA6BF0">
        <w:t xml:space="preserve"> </w:t>
      </w:r>
      <w:r w:rsidR="00FA6BF0">
        <w:t xml:space="preserve">обучения по </w:t>
      </w:r>
      <w:r w:rsidR="0084795D" w:rsidRPr="00FA6BF0">
        <w:t>дисциплин</w:t>
      </w:r>
      <w:r w:rsidR="00FA6BF0">
        <w:t>е</w:t>
      </w:r>
      <w:bookmarkEnd w:id="1"/>
    </w:p>
    <w:p w14:paraId="0BE842F9" w14:textId="77777777" w:rsidR="00CA1EBA" w:rsidRDefault="00CA1EBA" w:rsidP="00B0511F">
      <w:pPr>
        <w:spacing w:line="216" w:lineRule="auto"/>
        <w:jc w:val="both"/>
        <w:rPr>
          <w:i/>
          <w:sz w:val="24"/>
        </w:rPr>
      </w:pPr>
    </w:p>
    <w:p w14:paraId="29D8D981" w14:textId="77777777" w:rsidR="004E7CD0" w:rsidRPr="004E7CD0" w:rsidRDefault="004E7CD0" w:rsidP="004E7CD0">
      <w:pPr>
        <w:spacing w:line="216" w:lineRule="auto"/>
        <w:jc w:val="both"/>
        <w:rPr>
          <w:iCs/>
          <w:sz w:val="24"/>
        </w:rPr>
      </w:pPr>
      <w:r w:rsidRPr="004E7CD0">
        <w:rPr>
          <w:b/>
          <w:bCs/>
          <w:iCs/>
          <w:sz w:val="24"/>
        </w:rPr>
        <w:t>Целями</w:t>
      </w:r>
      <w:r w:rsidRPr="004E7CD0">
        <w:rPr>
          <w:iCs/>
          <w:sz w:val="24"/>
        </w:rPr>
        <w:t xml:space="preserve"> освоения дисциплины «Менеджмент краудфандинговых и краудинвестинговых платформ» является изучение и освоение студентами теоретических основ и практических навыков краудфандинга и краудинвестинга.</w:t>
      </w:r>
    </w:p>
    <w:p w14:paraId="7F1CEBDF" w14:textId="77777777" w:rsidR="004E7CD0" w:rsidRPr="004E7CD0" w:rsidRDefault="004E7CD0" w:rsidP="004E7CD0">
      <w:pPr>
        <w:spacing w:line="216" w:lineRule="auto"/>
        <w:jc w:val="both"/>
        <w:rPr>
          <w:iCs/>
          <w:sz w:val="24"/>
        </w:rPr>
      </w:pPr>
      <w:r w:rsidRPr="004E7CD0">
        <w:rPr>
          <w:iCs/>
          <w:sz w:val="24"/>
        </w:rPr>
        <w:t xml:space="preserve">К основным </w:t>
      </w:r>
      <w:r w:rsidRPr="004E7CD0">
        <w:rPr>
          <w:b/>
          <w:bCs/>
          <w:iCs/>
          <w:sz w:val="24"/>
        </w:rPr>
        <w:t>задачам</w:t>
      </w:r>
      <w:r w:rsidRPr="004E7CD0">
        <w:rPr>
          <w:iCs/>
          <w:sz w:val="24"/>
        </w:rPr>
        <w:t xml:space="preserve"> освоения дисциплины «Менеджмент краудфандинговых и краудинвестинговых платформ» отнести:</w:t>
      </w:r>
    </w:p>
    <w:p w14:paraId="1391CB31" w14:textId="77777777" w:rsidR="004E7CD0" w:rsidRPr="004E7CD0" w:rsidRDefault="004E7CD0" w:rsidP="004E7CD0">
      <w:pPr>
        <w:spacing w:line="216" w:lineRule="auto"/>
        <w:jc w:val="both"/>
        <w:rPr>
          <w:iCs/>
          <w:sz w:val="24"/>
        </w:rPr>
      </w:pPr>
      <w:r w:rsidRPr="004E7CD0">
        <w:rPr>
          <w:iCs/>
          <w:sz w:val="24"/>
        </w:rPr>
        <w:t>− проводить ретроспективный анализ финансово-хозяйственной деятельности;</w:t>
      </w:r>
    </w:p>
    <w:p w14:paraId="5B2CCFF8" w14:textId="25A4F58D" w:rsidR="004E7CD0" w:rsidRPr="004E7CD0" w:rsidRDefault="004E7CD0" w:rsidP="004E7CD0">
      <w:pPr>
        <w:spacing w:line="216" w:lineRule="auto"/>
        <w:jc w:val="both"/>
        <w:rPr>
          <w:iCs/>
          <w:sz w:val="24"/>
        </w:rPr>
      </w:pPr>
      <w:r w:rsidRPr="004E7CD0">
        <w:rPr>
          <w:iCs/>
          <w:sz w:val="24"/>
        </w:rPr>
        <w:t>−</w:t>
      </w:r>
      <w:r>
        <w:rPr>
          <w:iCs/>
          <w:sz w:val="24"/>
        </w:rPr>
        <w:t xml:space="preserve"> </w:t>
      </w:r>
      <w:r w:rsidRPr="004E7CD0">
        <w:rPr>
          <w:iCs/>
          <w:sz w:val="24"/>
        </w:rPr>
        <w:t>разрабатывать проекты инвестиционных мероприятий;</w:t>
      </w:r>
    </w:p>
    <w:p w14:paraId="61334DA2" w14:textId="77777777" w:rsidR="004E7CD0" w:rsidRPr="004E7CD0" w:rsidRDefault="004E7CD0" w:rsidP="004E7CD0">
      <w:pPr>
        <w:spacing w:line="216" w:lineRule="auto"/>
        <w:jc w:val="both"/>
        <w:rPr>
          <w:iCs/>
          <w:sz w:val="24"/>
        </w:rPr>
      </w:pPr>
      <w:r w:rsidRPr="004E7CD0">
        <w:rPr>
          <w:iCs/>
          <w:sz w:val="24"/>
        </w:rPr>
        <w:t>− планировать затраты на выпуск продукции, производство работ (услуг);</w:t>
      </w:r>
    </w:p>
    <w:p w14:paraId="2167F3B5" w14:textId="77777777" w:rsidR="004E7CD0" w:rsidRDefault="004E7CD0" w:rsidP="004E7CD0">
      <w:pPr>
        <w:spacing w:line="216" w:lineRule="auto"/>
        <w:jc w:val="both"/>
        <w:rPr>
          <w:iCs/>
          <w:sz w:val="24"/>
        </w:rPr>
      </w:pPr>
      <w:r w:rsidRPr="004E7CD0">
        <w:rPr>
          <w:iCs/>
          <w:sz w:val="24"/>
        </w:rPr>
        <w:t>− разрабатывать перспективный финансовый план (бюджет).</w:t>
      </w:r>
    </w:p>
    <w:p w14:paraId="088E8559" w14:textId="23417666" w:rsidR="00552713" w:rsidRDefault="002662E2" w:rsidP="004E7CD0">
      <w:pPr>
        <w:spacing w:line="216" w:lineRule="auto"/>
        <w:jc w:val="both"/>
        <w:rPr>
          <w:sz w:val="24"/>
        </w:rPr>
      </w:pPr>
      <w:r w:rsidRPr="002662E2">
        <w:rPr>
          <w:sz w:val="24"/>
        </w:rPr>
        <w:t>Обучение по</w:t>
      </w:r>
      <w:r w:rsidR="00A57115" w:rsidRPr="002662E2">
        <w:rPr>
          <w:sz w:val="24"/>
        </w:rPr>
        <w:t xml:space="preserve"> дисциплин</w:t>
      </w:r>
      <w:r w:rsidRPr="002662E2">
        <w:rPr>
          <w:sz w:val="24"/>
        </w:rPr>
        <w:t>е</w:t>
      </w:r>
      <w:r w:rsidR="00A57115" w:rsidRPr="002662E2">
        <w:rPr>
          <w:sz w:val="24"/>
        </w:rPr>
        <w:t xml:space="preserve"> </w:t>
      </w:r>
      <w:r w:rsidRPr="002662E2">
        <w:rPr>
          <w:sz w:val="24"/>
        </w:rPr>
        <w:t>«</w:t>
      </w:r>
      <w:r w:rsidR="004E7CD0">
        <w:rPr>
          <w:iCs/>
          <w:sz w:val="24"/>
        </w:rPr>
        <w:t>Менеджмент краудфандинговых и краудинвестинговых платформ</w:t>
      </w:r>
      <w:r w:rsidRPr="002662E2">
        <w:rPr>
          <w:sz w:val="24"/>
        </w:rPr>
        <w:t>»</w:t>
      </w:r>
      <w:r w:rsidR="00A57115" w:rsidRPr="002662E2">
        <w:rPr>
          <w:sz w:val="24"/>
        </w:rPr>
        <w:t xml:space="preserve"> направлено на формирование у</w:t>
      </w:r>
      <w:r w:rsidR="007F3F40">
        <w:rPr>
          <w:sz w:val="24"/>
        </w:rPr>
        <w:t xml:space="preserve"> </w:t>
      </w:r>
      <w:r w:rsidR="00A57115" w:rsidRPr="002662E2">
        <w:rPr>
          <w:sz w:val="24"/>
        </w:rPr>
        <w:t>обучающихся следующих компетенций:</w:t>
      </w:r>
    </w:p>
    <w:p w14:paraId="75CFDCCD" w14:textId="77777777" w:rsidR="00B0511F" w:rsidRPr="002662E2" w:rsidRDefault="00B0511F" w:rsidP="00B0511F">
      <w:pPr>
        <w:spacing w:line="216" w:lineRule="auto"/>
        <w:jc w:val="both"/>
        <w:rPr>
          <w:b/>
          <w:sz w:val="24"/>
        </w:rPr>
      </w:pP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ook w:val="0000" w:firstRow="0" w:lastRow="0" w:firstColumn="0" w:lastColumn="0" w:noHBand="0" w:noVBand="0"/>
      </w:tblPr>
      <w:tblGrid>
        <w:gridCol w:w="2685"/>
        <w:gridCol w:w="6938"/>
      </w:tblGrid>
      <w:tr w:rsidR="001335AD" w:rsidRPr="00C10601" w14:paraId="57E3E9B8" w14:textId="55FBB5F4" w:rsidTr="0095018D">
        <w:trPr>
          <w:trHeight w:val="367"/>
          <w:jc w:val="center"/>
        </w:trPr>
        <w:tc>
          <w:tcPr>
            <w:tcW w:w="1395" w:type="pc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829BE5" w14:textId="77777777" w:rsidR="001335AD" w:rsidRPr="00C10601" w:rsidRDefault="001335AD" w:rsidP="007F3F40">
            <w:pPr>
              <w:pStyle w:val="Default"/>
              <w:rPr>
                <w:iCs/>
                <w:color w:val="auto"/>
              </w:rPr>
            </w:pPr>
            <w:r w:rsidRPr="00C10601">
              <w:rPr>
                <w:b/>
                <w:color w:val="auto"/>
              </w:rPr>
              <w:t>Код и наименование компетенций</w:t>
            </w:r>
          </w:p>
        </w:tc>
        <w:tc>
          <w:tcPr>
            <w:tcW w:w="36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4BA36EF1" w14:textId="77777777" w:rsidR="001335AD" w:rsidRPr="00C10601" w:rsidRDefault="001335AD" w:rsidP="007F3F40">
            <w:pPr>
              <w:pStyle w:val="Default"/>
              <w:rPr>
                <w:b/>
                <w:bCs/>
                <w:iCs/>
                <w:color w:val="auto"/>
              </w:rPr>
            </w:pPr>
            <w:r w:rsidRPr="00C10601">
              <w:rPr>
                <w:b/>
                <w:bCs/>
                <w:iCs/>
                <w:color w:val="auto"/>
              </w:rPr>
              <w:t>Индикаторы достижения компетенции</w:t>
            </w:r>
          </w:p>
        </w:tc>
      </w:tr>
      <w:tr w:rsidR="005C5F95" w:rsidRPr="00C10601" w14:paraId="00195C2C" w14:textId="755D387E" w:rsidTr="0095018D">
        <w:trPr>
          <w:trHeight w:val="418"/>
          <w:jc w:val="center"/>
        </w:trPr>
        <w:tc>
          <w:tcPr>
            <w:tcW w:w="1395" w:type="pct"/>
            <w:tcBorders>
              <w:top w:val="single" w:sz="8" w:space="0" w:color="000000"/>
              <w:right w:val="single" w:sz="8" w:space="0" w:color="000000"/>
            </w:tcBorders>
          </w:tcPr>
          <w:p w14:paraId="5D8A0D56" w14:textId="303DE0B8" w:rsidR="005C5F95" w:rsidRPr="005C5F95" w:rsidRDefault="004E7CD0" w:rsidP="005C5F95">
            <w:pPr>
              <w:pStyle w:val="afb"/>
              <w:jc w:val="both"/>
            </w:pPr>
            <w:r w:rsidRPr="004E7CD0">
              <w:rPr>
                <w:color w:val="000000"/>
              </w:rPr>
              <w:t>ПК-3. Способен выявлять заинтересованные стороны и осуществлять взаимодействие с ними</w:t>
            </w:r>
          </w:p>
        </w:tc>
        <w:tc>
          <w:tcPr>
            <w:tcW w:w="3605" w:type="pct"/>
            <w:tcBorders>
              <w:top w:val="single" w:sz="8" w:space="0" w:color="000000"/>
              <w:left w:val="single" w:sz="8" w:space="0" w:color="000000"/>
              <w:right w:val="single" w:sz="4" w:space="0" w:color="auto"/>
            </w:tcBorders>
          </w:tcPr>
          <w:p w14:paraId="3E9EDA3D" w14:textId="77777777" w:rsidR="004E7CD0" w:rsidRPr="004E7CD0" w:rsidRDefault="004E7CD0" w:rsidP="004E7CD0">
            <w:pPr>
              <w:spacing w:line="240" w:lineRule="auto"/>
              <w:ind w:firstLine="0"/>
              <w:jc w:val="both"/>
              <w:rPr>
                <w:rStyle w:val="apple-style-span"/>
                <w:sz w:val="24"/>
              </w:rPr>
            </w:pPr>
            <w:r w:rsidRPr="004E7CD0">
              <w:rPr>
                <w:rStyle w:val="apple-style-span"/>
                <w:sz w:val="24"/>
              </w:rPr>
              <w:t>ИПК-3.1. Знает теорию заинтересованных сторон; теорию межличностной и групповой коммуникации в деловом взаимодействии; теорию конфликтов; языки визуального моделирования; теорию управления рисками; теорию систем; предметную область и специфику деятельности организации в объеме, достаточном для решения задач бизнес-анализа; методы планирования деятельности организации.</w:t>
            </w:r>
          </w:p>
          <w:p w14:paraId="6F271EEA" w14:textId="77777777" w:rsidR="004E7CD0" w:rsidRPr="004E7CD0" w:rsidRDefault="004E7CD0" w:rsidP="004E7CD0">
            <w:pPr>
              <w:spacing w:line="240" w:lineRule="auto"/>
              <w:ind w:firstLine="0"/>
              <w:jc w:val="both"/>
              <w:rPr>
                <w:rStyle w:val="apple-style-span"/>
                <w:sz w:val="24"/>
              </w:rPr>
            </w:pPr>
            <w:r w:rsidRPr="004E7CD0">
              <w:rPr>
                <w:rStyle w:val="apple-style-span"/>
                <w:sz w:val="24"/>
              </w:rPr>
              <w:t>ИПК-3.2. Умеет использовать техники выявления заинтересованных сторон; планировать, организовывать и проводить встречи и обсуждения с заинтересованными сторонами; использовать техники эффективных коммуникаций; выявлять, регистрировать, анализировать и классифицировать риски и разрабатывать комплекс мероприятий по их минимизации; собирать, классифицировать, систематизировать и обеспечивать хранение и актуализацию информации бизнес-анализа; оформлять результаты бизнес-анализа в соответствии с выбранными подходами; определять связи и зависимости между элементами информации бизнес-анализа; применять информационные технологии в объеме, необходимом для целей бизнес-анализа; анализировать внутренние (внешние) факторы и условия, влияющие на деятельность организации; анализировать степень участия заинтересованных сторон; анализировать качество информации бизнес-анализа с точки зрения выбранных критериев; проводить анализ предметной области; выполнять функциональную декомпозицию работ; моделировать объем и границы работ; представлять информацию бизнес-анализа различными способами и в различных форматах для обсуждения с заинтересованными сторонами; разъяснять необходимость проведения работ по бизнес-анализу.</w:t>
            </w:r>
          </w:p>
          <w:p w14:paraId="0FA32043" w14:textId="4AD9DF28" w:rsidR="005C5F95" w:rsidRPr="005C5F95" w:rsidRDefault="004E7CD0" w:rsidP="004E7CD0">
            <w:pPr>
              <w:spacing w:line="240" w:lineRule="auto"/>
              <w:ind w:firstLine="0"/>
              <w:jc w:val="both"/>
              <w:rPr>
                <w:sz w:val="24"/>
              </w:rPr>
            </w:pPr>
            <w:r w:rsidRPr="004E7CD0">
              <w:rPr>
                <w:rStyle w:val="apple-style-span"/>
                <w:sz w:val="24"/>
              </w:rPr>
              <w:t xml:space="preserve">ИПК-3.3. Владеет методами анализа контекста, организационной структуры, бизнес-процессов с целью выявления заинтересованных сторон; сбора и регистрации информации о заинтересованных сторонах; организации хранения информации о заинтересованных сторонах и поддержания ее в актуальном состоянии; анализа и классификации заинтересованных сторон; разработки стратегий вовлечения заинтересованных сторон и сотрудничества с ними; разработки планов взаимодействия с </w:t>
            </w:r>
            <w:r w:rsidRPr="004E7CD0">
              <w:rPr>
                <w:rStyle w:val="apple-style-span"/>
                <w:sz w:val="24"/>
              </w:rPr>
              <w:lastRenderedPageBreak/>
              <w:t>заинтересованными сторонами; подготовки заинтересованных сторон к сотрудничеству (разъяснение, обучение); взаимодействия с заинтересованными сторонами и мониторинга заинтересованных сторон; управления рисками, обусловленными взаимодействием с заинтересованными сторонами.</w:t>
            </w:r>
          </w:p>
        </w:tc>
      </w:tr>
    </w:tbl>
    <w:p w14:paraId="54088194" w14:textId="77777777" w:rsidR="00CA1EBA" w:rsidRDefault="00CA1EBA" w:rsidP="00B0511F">
      <w:pPr>
        <w:spacing w:line="240" w:lineRule="auto"/>
        <w:jc w:val="both"/>
        <w:rPr>
          <w:sz w:val="24"/>
        </w:rPr>
      </w:pPr>
    </w:p>
    <w:p w14:paraId="3DE46961" w14:textId="08D6F634" w:rsidR="00EE0D06" w:rsidRPr="00FA6BF0" w:rsidRDefault="00C46341" w:rsidP="00B0511F">
      <w:pPr>
        <w:pStyle w:val="30"/>
        <w:spacing w:before="0" w:after="0" w:line="216" w:lineRule="auto"/>
        <w:ind w:left="0" w:firstLine="0"/>
        <w:jc w:val="center"/>
      </w:pPr>
      <w:bookmarkStart w:id="2" w:name="_Toc129078175"/>
      <w:r w:rsidRPr="00FA6BF0">
        <w:t xml:space="preserve">Место дисциплины в структуре </w:t>
      </w:r>
      <w:r w:rsidR="00FA6BF0">
        <w:t>образовательной программы</w:t>
      </w:r>
      <w:bookmarkEnd w:id="2"/>
    </w:p>
    <w:p w14:paraId="655FFBE8" w14:textId="77777777" w:rsidR="00CA1EBA" w:rsidRDefault="00CA1EBA" w:rsidP="0095018D">
      <w:pPr>
        <w:spacing w:line="216" w:lineRule="auto"/>
        <w:jc w:val="both"/>
        <w:rPr>
          <w:sz w:val="24"/>
        </w:rPr>
      </w:pPr>
    </w:p>
    <w:p w14:paraId="17E5687D" w14:textId="77777777" w:rsidR="005C5F95" w:rsidRDefault="005C5F95" w:rsidP="005C5F95">
      <w:pPr>
        <w:spacing w:line="216" w:lineRule="auto"/>
        <w:jc w:val="both"/>
        <w:rPr>
          <w:sz w:val="24"/>
        </w:rPr>
      </w:pPr>
      <w:r>
        <w:rPr>
          <w:sz w:val="24"/>
        </w:rPr>
        <w:t>Д</w:t>
      </w:r>
      <w:r w:rsidRPr="00C10601">
        <w:rPr>
          <w:sz w:val="24"/>
        </w:rPr>
        <w:t>исциплина относится к</w:t>
      </w:r>
      <w:r>
        <w:rPr>
          <w:sz w:val="24"/>
        </w:rPr>
        <w:t xml:space="preserve"> части, </w:t>
      </w:r>
      <w:r w:rsidRPr="00CB3F7C">
        <w:rPr>
          <w:sz w:val="24"/>
        </w:rPr>
        <w:t>формируем</w:t>
      </w:r>
      <w:r>
        <w:rPr>
          <w:sz w:val="24"/>
        </w:rPr>
        <w:t>ой</w:t>
      </w:r>
      <w:r w:rsidRPr="00CB3F7C">
        <w:rPr>
          <w:sz w:val="24"/>
        </w:rPr>
        <w:t xml:space="preserve"> участниками образовательных отношений</w:t>
      </w:r>
      <w:r>
        <w:rPr>
          <w:sz w:val="24"/>
        </w:rPr>
        <w:t>,</w:t>
      </w:r>
      <w:r w:rsidRPr="00C10601">
        <w:rPr>
          <w:sz w:val="24"/>
        </w:rPr>
        <w:t xml:space="preserve"> </w:t>
      </w:r>
      <w:r>
        <w:rPr>
          <w:sz w:val="24"/>
        </w:rPr>
        <w:t>блока</w:t>
      </w:r>
      <w:r w:rsidRPr="00C10601">
        <w:rPr>
          <w:sz w:val="24"/>
        </w:rPr>
        <w:t xml:space="preserve"> Б1 «Дисциплины (модули)».</w:t>
      </w:r>
    </w:p>
    <w:p w14:paraId="7CA18CD8" w14:textId="0D19D4F7" w:rsidR="007F3F40" w:rsidRPr="007F3F40" w:rsidRDefault="007F3F40" w:rsidP="0095018D">
      <w:pPr>
        <w:spacing w:line="216" w:lineRule="auto"/>
        <w:jc w:val="both"/>
        <w:rPr>
          <w:sz w:val="24"/>
        </w:rPr>
      </w:pPr>
      <w:r w:rsidRPr="007F3F40">
        <w:rPr>
          <w:sz w:val="24"/>
        </w:rPr>
        <w:t>Дисциплина «</w:t>
      </w:r>
      <w:r w:rsidR="004E7CD0">
        <w:rPr>
          <w:iCs/>
          <w:sz w:val="24"/>
        </w:rPr>
        <w:t>Менеджмент краудфандинговых и краудинвестинговых платформ</w:t>
      </w:r>
      <w:r w:rsidRPr="007F3F40">
        <w:rPr>
          <w:sz w:val="24"/>
        </w:rPr>
        <w:t>» взаимосвязана логически и содержательно-методически со следующими дисциплинами и практиками ОП:</w:t>
      </w:r>
    </w:p>
    <w:p w14:paraId="7A5C48D8" w14:textId="77777777" w:rsidR="005C5F95" w:rsidRPr="005C5F95" w:rsidRDefault="005C5F95" w:rsidP="005C5F95">
      <w:pPr>
        <w:spacing w:line="216" w:lineRule="auto"/>
        <w:jc w:val="both"/>
        <w:rPr>
          <w:sz w:val="24"/>
        </w:rPr>
      </w:pPr>
      <w:r w:rsidRPr="005C5F95">
        <w:rPr>
          <w:sz w:val="24"/>
        </w:rPr>
        <w:t>- Проектная деятельность</w:t>
      </w:r>
    </w:p>
    <w:p w14:paraId="21D64A5F" w14:textId="77777777" w:rsidR="005C5F95" w:rsidRPr="005C5F95" w:rsidRDefault="005C5F95" w:rsidP="005C5F95">
      <w:pPr>
        <w:spacing w:line="216" w:lineRule="auto"/>
        <w:jc w:val="both"/>
        <w:rPr>
          <w:sz w:val="24"/>
        </w:rPr>
      </w:pPr>
      <w:r w:rsidRPr="005C5F95">
        <w:rPr>
          <w:sz w:val="24"/>
        </w:rPr>
        <w:t>- Кросс-культурный менеджмент</w:t>
      </w:r>
    </w:p>
    <w:p w14:paraId="6B39315C" w14:textId="72D5A05C" w:rsidR="005C5F95" w:rsidRDefault="005C5F95" w:rsidP="0095018D">
      <w:pPr>
        <w:spacing w:line="216" w:lineRule="auto"/>
        <w:jc w:val="both"/>
        <w:rPr>
          <w:sz w:val="24"/>
        </w:rPr>
      </w:pPr>
      <w:r w:rsidRPr="005C5F95">
        <w:rPr>
          <w:sz w:val="24"/>
        </w:rPr>
        <w:t>- Основы менеджмента</w:t>
      </w:r>
    </w:p>
    <w:p w14:paraId="76503F0E" w14:textId="539BC64D" w:rsidR="004E7CD0" w:rsidRPr="004E7CD0" w:rsidRDefault="004E7CD0" w:rsidP="004E7CD0">
      <w:pPr>
        <w:spacing w:line="216" w:lineRule="auto"/>
        <w:jc w:val="both"/>
        <w:rPr>
          <w:sz w:val="24"/>
        </w:rPr>
      </w:pPr>
      <w:r w:rsidRPr="004E7CD0">
        <w:rPr>
          <w:sz w:val="24"/>
        </w:rPr>
        <w:t>- Предпринимательство</w:t>
      </w:r>
    </w:p>
    <w:p w14:paraId="7F8FE163" w14:textId="1A136020" w:rsidR="004E7CD0" w:rsidRPr="004E7CD0" w:rsidRDefault="004E7CD0" w:rsidP="004E7CD0">
      <w:pPr>
        <w:spacing w:line="216" w:lineRule="auto"/>
        <w:jc w:val="both"/>
        <w:rPr>
          <w:sz w:val="24"/>
        </w:rPr>
      </w:pPr>
      <w:r w:rsidRPr="004E7CD0">
        <w:rPr>
          <w:sz w:val="24"/>
        </w:rPr>
        <w:t>- Корпоративный менеджмент</w:t>
      </w:r>
    </w:p>
    <w:p w14:paraId="5C267220" w14:textId="745B7188" w:rsidR="004E7CD0" w:rsidRDefault="004E7CD0" w:rsidP="004E7CD0">
      <w:pPr>
        <w:spacing w:line="216" w:lineRule="auto"/>
        <w:jc w:val="both"/>
        <w:rPr>
          <w:sz w:val="24"/>
        </w:rPr>
      </w:pPr>
      <w:r w:rsidRPr="004E7CD0">
        <w:rPr>
          <w:sz w:val="24"/>
        </w:rPr>
        <w:t>- Стартап-менеджмент</w:t>
      </w:r>
    </w:p>
    <w:p w14:paraId="61C25839" w14:textId="77777777" w:rsidR="005C5F95" w:rsidRDefault="005C5F95" w:rsidP="0095018D">
      <w:pPr>
        <w:spacing w:line="216" w:lineRule="auto"/>
        <w:jc w:val="both"/>
        <w:rPr>
          <w:sz w:val="24"/>
        </w:rPr>
      </w:pPr>
    </w:p>
    <w:p w14:paraId="58976308" w14:textId="2BF3AE1F" w:rsidR="007854ED" w:rsidRPr="00FA6BF0" w:rsidRDefault="00FA6BF0" w:rsidP="00B0511F">
      <w:pPr>
        <w:pStyle w:val="30"/>
        <w:spacing w:before="0" w:after="0" w:line="216" w:lineRule="auto"/>
        <w:ind w:left="0" w:firstLine="0"/>
        <w:jc w:val="center"/>
      </w:pPr>
      <w:bookmarkStart w:id="3" w:name="_Toc129078176"/>
      <w:r w:rsidRPr="007E289A">
        <w:t>Структура</w:t>
      </w:r>
      <w:r>
        <w:t xml:space="preserve"> и содержание</w:t>
      </w:r>
      <w:r w:rsidR="007854ED" w:rsidRPr="00FA6BF0">
        <w:t xml:space="preserve"> дисциплины</w:t>
      </w:r>
      <w:bookmarkEnd w:id="3"/>
    </w:p>
    <w:p w14:paraId="6D1C39AF" w14:textId="77777777" w:rsidR="00CA1EBA" w:rsidRDefault="00CA1EBA" w:rsidP="00B0511F">
      <w:pPr>
        <w:spacing w:line="216" w:lineRule="auto"/>
        <w:jc w:val="both"/>
        <w:rPr>
          <w:bCs/>
          <w:sz w:val="24"/>
        </w:rPr>
      </w:pPr>
    </w:p>
    <w:p w14:paraId="35D43E7D" w14:textId="0A466998" w:rsidR="007854ED" w:rsidRDefault="007854ED" w:rsidP="00B0511F">
      <w:pPr>
        <w:spacing w:line="216" w:lineRule="auto"/>
        <w:jc w:val="both"/>
        <w:rPr>
          <w:bCs/>
          <w:sz w:val="24"/>
        </w:rPr>
      </w:pPr>
      <w:r w:rsidRPr="00C10601">
        <w:rPr>
          <w:bCs/>
          <w:sz w:val="24"/>
        </w:rPr>
        <w:t xml:space="preserve">Общая трудоемкость дисциплины составляет </w:t>
      </w:r>
      <w:r w:rsidR="00294ACE">
        <w:rPr>
          <w:bCs/>
          <w:sz w:val="24"/>
        </w:rPr>
        <w:t>3</w:t>
      </w:r>
      <w:r w:rsidRPr="00C10601">
        <w:rPr>
          <w:bCs/>
          <w:sz w:val="24"/>
        </w:rPr>
        <w:t xml:space="preserve"> зачетны</w:t>
      </w:r>
      <w:r w:rsidR="00C7238B">
        <w:rPr>
          <w:bCs/>
          <w:sz w:val="24"/>
        </w:rPr>
        <w:t>х(е)</w:t>
      </w:r>
      <w:r w:rsidRPr="00C10601">
        <w:rPr>
          <w:bCs/>
          <w:sz w:val="24"/>
        </w:rPr>
        <w:t xml:space="preserve"> единиц</w:t>
      </w:r>
      <w:r w:rsidR="00C4260A">
        <w:rPr>
          <w:bCs/>
          <w:sz w:val="24"/>
        </w:rPr>
        <w:t>(ы) (</w:t>
      </w:r>
      <w:r w:rsidR="00294ACE">
        <w:rPr>
          <w:bCs/>
          <w:sz w:val="24"/>
        </w:rPr>
        <w:t>108</w:t>
      </w:r>
      <w:r w:rsidR="00C7238B">
        <w:rPr>
          <w:bCs/>
          <w:sz w:val="24"/>
        </w:rPr>
        <w:t xml:space="preserve"> час</w:t>
      </w:r>
      <w:r w:rsidR="005C5F95">
        <w:rPr>
          <w:bCs/>
          <w:sz w:val="24"/>
        </w:rPr>
        <w:t>а</w:t>
      </w:r>
      <w:r w:rsidR="00C4260A">
        <w:rPr>
          <w:bCs/>
          <w:sz w:val="24"/>
        </w:rPr>
        <w:t>)</w:t>
      </w:r>
      <w:r w:rsidRPr="00C10601">
        <w:rPr>
          <w:bCs/>
          <w:sz w:val="24"/>
        </w:rPr>
        <w:t>.</w:t>
      </w:r>
    </w:p>
    <w:p w14:paraId="3EC86123" w14:textId="77777777" w:rsidR="00256F91" w:rsidRPr="00C10601" w:rsidRDefault="00256F91" w:rsidP="00B0511F">
      <w:pPr>
        <w:spacing w:line="216" w:lineRule="auto"/>
        <w:ind w:firstLine="0"/>
        <w:jc w:val="both"/>
        <w:rPr>
          <w:bCs/>
          <w:sz w:val="24"/>
        </w:rPr>
      </w:pPr>
    </w:p>
    <w:p w14:paraId="3D83218B" w14:textId="77777777" w:rsidR="00E66ACF" w:rsidRDefault="00CD7347" w:rsidP="00B0511F">
      <w:pPr>
        <w:pStyle w:val="4"/>
        <w:spacing w:before="0" w:after="0" w:line="216" w:lineRule="auto"/>
        <w:ind w:left="0" w:firstLine="709"/>
      </w:pPr>
      <w:bookmarkStart w:id="4" w:name="_Toc129078177"/>
      <w:r w:rsidRPr="00CD7347">
        <w:t xml:space="preserve">Виды </w:t>
      </w:r>
      <w:r w:rsidRPr="00CA1EBA">
        <w:t>учебной</w:t>
      </w:r>
      <w:r w:rsidRPr="00CD7347">
        <w:t xml:space="preserve"> работы и трудоемкость</w:t>
      </w:r>
      <w:bookmarkEnd w:id="4"/>
      <w:r w:rsidRPr="00CD7347">
        <w:t xml:space="preserve"> </w:t>
      </w:r>
    </w:p>
    <w:p w14:paraId="5149DA77" w14:textId="68CF6C45" w:rsidR="00FA6BF0" w:rsidRPr="0066587F" w:rsidRDefault="00E66ACF" w:rsidP="00B0511F">
      <w:pPr>
        <w:spacing w:line="216" w:lineRule="auto"/>
        <w:rPr>
          <w:sz w:val="24"/>
          <w:szCs w:val="26"/>
        </w:rPr>
      </w:pPr>
      <w:r w:rsidRPr="0066587F">
        <w:rPr>
          <w:sz w:val="24"/>
          <w:szCs w:val="26"/>
        </w:rPr>
        <w:t>(</w:t>
      </w:r>
      <w:r w:rsidR="00CD7347" w:rsidRPr="0066587F">
        <w:rPr>
          <w:sz w:val="24"/>
          <w:szCs w:val="26"/>
        </w:rPr>
        <w:t>по формам обучения</w:t>
      </w:r>
      <w:r w:rsidRPr="0066587F">
        <w:rPr>
          <w:sz w:val="24"/>
          <w:szCs w:val="26"/>
        </w:rPr>
        <w:t>)</w:t>
      </w:r>
    </w:p>
    <w:p w14:paraId="6F7489DB" w14:textId="77777777" w:rsidR="00CA1EBA" w:rsidRPr="00E66ACF" w:rsidRDefault="00CA1EBA" w:rsidP="00B0511F">
      <w:pPr>
        <w:spacing w:line="216" w:lineRule="auto"/>
        <w:rPr>
          <w:b/>
          <w:sz w:val="26"/>
          <w:szCs w:val="26"/>
        </w:rPr>
      </w:pPr>
    </w:p>
    <w:p w14:paraId="5D51B555" w14:textId="61DFADD2" w:rsidR="00B846C1" w:rsidRDefault="00461932" w:rsidP="00B0511F">
      <w:pPr>
        <w:spacing w:line="216" w:lineRule="auto"/>
        <w:rPr>
          <w:bCs/>
          <w:iCs/>
          <w:sz w:val="24"/>
        </w:rPr>
      </w:pPr>
      <w:r>
        <w:rPr>
          <w:bCs/>
          <w:iCs/>
          <w:sz w:val="24"/>
        </w:rPr>
        <w:t>3.1.1</w:t>
      </w:r>
      <w:r w:rsidR="00B0511F">
        <w:rPr>
          <w:bCs/>
          <w:iCs/>
          <w:sz w:val="24"/>
        </w:rPr>
        <w:t>.</w:t>
      </w:r>
      <w:r>
        <w:rPr>
          <w:bCs/>
          <w:iCs/>
          <w:sz w:val="24"/>
        </w:rPr>
        <w:t xml:space="preserve"> </w:t>
      </w:r>
      <w:r w:rsidR="00CD7347" w:rsidRPr="00CD7347">
        <w:rPr>
          <w:bCs/>
          <w:iCs/>
          <w:sz w:val="24"/>
        </w:rPr>
        <w:t>О</w:t>
      </w:r>
      <w:r w:rsidR="00B846C1" w:rsidRPr="00CD7347">
        <w:rPr>
          <w:bCs/>
          <w:iCs/>
          <w:sz w:val="24"/>
        </w:rPr>
        <w:t>чная форма обучения</w:t>
      </w:r>
    </w:p>
    <w:p w14:paraId="52AD3F7E" w14:textId="77777777" w:rsidR="00CA1EBA" w:rsidRDefault="00CA1EBA" w:rsidP="00B0511F">
      <w:pPr>
        <w:spacing w:line="216" w:lineRule="auto"/>
        <w:rPr>
          <w:bCs/>
          <w:iCs/>
          <w:sz w:val="24"/>
        </w:rPr>
      </w:pP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65"/>
        <w:gridCol w:w="4463"/>
        <w:gridCol w:w="1503"/>
        <w:gridCol w:w="1538"/>
        <w:gridCol w:w="1453"/>
      </w:tblGrid>
      <w:tr w:rsidR="00461932" w:rsidRPr="00461932" w14:paraId="6ECB6962" w14:textId="77777777" w:rsidTr="00AD47EE">
        <w:trPr>
          <w:trHeight w:val="20"/>
          <w:jc w:val="center"/>
        </w:trPr>
        <w:tc>
          <w:tcPr>
            <w:tcW w:w="346" w:type="pct"/>
            <w:vMerge w:val="restart"/>
          </w:tcPr>
          <w:p w14:paraId="75A2157A" w14:textId="35ED5046" w:rsidR="00461932" w:rsidRPr="00461932" w:rsidRDefault="0022159B" w:rsidP="007F3F40">
            <w:pPr>
              <w:pStyle w:val="a9"/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№ п/п</w:t>
            </w:r>
          </w:p>
        </w:tc>
        <w:tc>
          <w:tcPr>
            <w:tcW w:w="2319" w:type="pct"/>
            <w:vMerge w:val="restart"/>
            <w:vAlign w:val="center"/>
          </w:tcPr>
          <w:p w14:paraId="0CEE8AF8" w14:textId="649E8A91" w:rsidR="00461932" w:rsidRPr="00461932" w:rsidRDefault="00461932" w:rsidP="007F3F40">
            <w:pPr>
              <w:pStyle w:val="a9"/>
              <w:spacing w:line="240" w:lineRule="auto"/>
              <w:ind w:firstLine="0"/>
              <w:rPr>
                <w:b/>
                <w:sz w:val="24"/>
              </w:rPr>
            </w:pPr>
            <w:r w:rsidRPr="00461932">
              <w:rPr>
                <w:b/>
                <w:sz w:val="24"/>
              </w:rPr>
              <w:t>Вид учебной работы</w:t>
            </w:r>
          </w:p>
        </w:tc>
        <w:tc>
          <w:tcPr>
            <w:tcW w:w="781" w:type="pct"/>
            <w:vMerge w:val="restart"/>
            <w:shd w:val="clear" w:color="auto" w:fill="auto"/>
            <w:vAlign w:val="center"/>
          </w:tcPr>
          <w:p w14:paraId="675407E7" w14:textId="59F899E7" w:rsidR="00461932" w:rsidRPr="00461932" w:rsidRDefault="00CF5BD4" w:rsidP="007F3F40">
            <w:pPr>
              <w:pStyle w:val="a9"/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Количество</w:t>
            </w:r>
            <w:r w:rsidR="00461932" w:rsidRPr="00461932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br/>
            </w:r>
            <w:r w:rsidR="00461932" w:rsidRPr="00461932">
              <w:rPr>
                <w:b/>
                <w:sz w:val="24"/>
              </w:rPr>
              <w:t>часов</w:t>
            </w:r>
          </w:p>
        </w:tc>
        <w:tc>
          <w:tcPr>
            <w:tcW w:w="1554" w:type="pct"/>
            <w:gridSpan w:val="2"/>
            <w:shd w:val="clear" w:color="auto" w:fill="auto"/>
            <w:vAlign w:val="center"/>
          </w:tcPr>
          <w:p w14:paraId="1DC02155" w14:textId="77777777" w:rsidR="00461932" w:rsidRPr="00461932" w:rsidRDefault="00461932" w:rsidP="007F3F40">
            <w:pPr>
              <w:pStyle w:val="a9"/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461932">
              <w:rPr>
                <w:b/>
                <w:sz w:val="24"/>
              </w:rPr>
              <w:t>Семестры</w:t>
            </w:r>
          </w:p>
        </w:tc>
      </w:tr>
      <w:tr w:rsidR="00461932" w:rsidRPr="00461932" w14:paraId="48F97C69" w14:textId="77777777" w:rsidTr="00AD47EE">
        <w:trPr>
          <w:trHeight w:val="20"/>
          <w:jc w:val="center"/>
        </w:trPr>
        <w:tc>
          <w:tcPr>
            <w:tcW w:w="346" w:type="pct"/>
            <w:vMerge/>
          </w:tcPr>
          <w:p w14:paraId="47D26F61" w14:textId="77777777" w:rsidR="00461932" w:rsidRPr="00461932" w:rsidRDefault="00461932" w:rsidP="007F3F40">
            <w:pPr>
              <w:pStyle w:val="a9"/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  <w:tc>
          <w:tcPr>
            <w:tcW w:w="2319" w:type="pct"/>
            <w:vMerge/>
          </w:tcPr>
          <w:p w14:paraId="1BA4DC70" w14:textId="77777777" w:rsidR="00461932" w:rsidRPr="00461932" w:rsidRDefault="00461932" w:rsidP="007F3F40">
            <w:pPr>
              <w:pStyle w:val="a9"/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  <w:tc>
          <w:tcPr>
            <w:tcW w:w="781" w:type="pct"/>
            <w:vMerge/>
            <w:shd w:val="clear" w:color="auto" w:fill="auto"/>
          </w:tcPr>
          <w:p w14:paraId="0C9AAC32" w14:textId="3655FBAD" w:rsidR="00461932" w:rsidRPr="00461932" w:rsidRDefault="00461932" w:rsidP="007F3F40">
            <w:pPr>
              <w:pStyle w:val="a9"/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  <w:tc>
          <w:tcPr>
            <w:tcW w:w="799" w:type="pct"/>
            <w:shd w:val="clear" w:color="auto" w:fill="auto"/>
          </w:tcPr>
          <w:p w14:paraId="24CCBB81" w14:textId="2518A6AD" w:rsidR="00461932" w:rsidRPr="00461932" w:rsidRDefault="004E7CD0" w:rsidP="007F3F40">
            <w:pPr>
              <w:pStyle w:val="a9"/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755" w:type="pct"/>
            <w:shd w:val="clear" w:color="auto" w:fill="auto"/>
          </w:tcPr>
          <w:p w14:paraId="5D420653" w14:textId="119D9818" w:rsidR="00461932" w:rsidRPr="00461932" w:rsidRDefault="00461932" w:rsidP="007F3F40">
            <w:pPr>
              <w:pStyle w:val="a9"/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</w:tr>
      <w:tr w:rsidR="00461932" w:rsidRPr="00461932" w14:paraId="5CA3FEA2" w14:textId="77777777" w:rsidTr="00AD47EE">
        <w:trPr>
          <w:trHeight w:val="20"/>
          <w:jc w:val="center"/>
        </w:trPr>
        <w:tc>
          <w:tcPr>
            <w:tcW w:w="346" w:type="pct"/>
          </w:tcPr>
          <w:p w14:paraId="1611CCBE" w14:textId="4132E3E4" w:rsidR="00461932" w:rsidRPr="00461932" w:rsidRDefault="0022159B" w:rsidP="007F3F40">
            <w:pPr>
              <w:pStyle w:val="a9"/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2319" w:type="pct"/>
          </w:tcPr>
          <w:p w14:paraId="675AFEE8" w14:textId="19D970FB" w:rsidR="00461932" w:rsidRPr="00461932" w:rsidRDefault="00461932" w:rsidP="007F3F40">
            <w:pPr>
              <w:pStyle w:val="a9"/>
              <w:spacing w:line="240" w:lineRule="auto"/>
              <w:ind w:firstLine="0"/>
              <w:rPr>
                <w:b/>
                <w:sz w:val="24"/>
              </w:rPr>
            </w:pPr>
            <w:r w:rsidRPr="00461932">
              <w:rPr>
                <w:b/>
                <w:sz w:val="24"/>
              </w:rPr>
              <w:t xml:space="preserve">Аудиторные занятия </w:t>
            </w:r>
          </w:p>
        </w:tc>
        <w:tc>
          <w:tcPr>
            <w:tcW w:w="781" w:type="pct"/>
            <w:shd w:val="clear" w:color="auto" w:fill="auto"/>
          </w:tcPr>
          <w:p w14:paraId="3606B0DB" w14:textId="627A46A7" w:rsidR="00461932" w:rsidRPr="0042700F" w:rsidRDefault="0095018D" w:rsidP="007F3F40">
            <w:pPr>
              <w:pStyle w:val="a9"/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54</w:t>
            </w:r>
          </w:p>
        </w:tc>
        <w:tc>
          <w:tcPr>
            <w:tcW w:w="799" w:type="pct"/>
            <w:shd w:val="clear" w:color="auto" w:fill="auto"/>
          </w:tcPr>
          <w:p w14:paraId="39BB7F86" w14:textId="5E69AB14" w:rsidR="00461932" w:rsidRPr="00461932" w:rsidRDefault="0095018D" w:rsidP="007F3F4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54</w:t>
            </w:r>
          </w:p>
        </w:tc>
        <w:tc>
          <w:tcPr>
            <w:tcW w:w="755" w:type="pct"/>
            <w:shd w:val="clear" w:color="auto" w:fill="auto"/>
          </w:tcPr>
          <w:p w14:paraId="691819D5" w14:textId="7386868F" w:rsidR="00461932" w:rsidRPr="00461932" w:rsidRDefault="00461932" w:rsidP="007F3F40">
            <w:pPr>
              <w:pStyle w:val="a9"/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461932" w:rsidRPr="00461932" w14:paraId="6DBB792D" w14:textId="77777777" w:rsidTr="00AD47EE">
        <w:trPr>
          <w:trHeight w:val="20"/>
          <w:jc w:val="center"/>
        </w:trPr>
        <w:tc>
          <w:tcPr>
            <w:tcW w:w="346" w:type="pct"/>
          </w:tcPr>
          <w:p w14:paraId="78E4F721" w14:textId="070BA7C7" w:rsidR="00461932" w:rsidRPr="00461932" w:rsidRDefault="00461932" w:rsidP="007F3F40">
            <w:pPr>
              <w:pStyle w:val="a9"/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2319" w:type="pct"/>
          </w:tcPr>
          <w:p w14:paraId="44AD1262" w14:textId="3476EBD0" w:rsidR="00461932" w:rsidRPr="00461932" w:rsidRDefault="00CF5BD4" w:rsidP="007F3F40">
            <w:pPr>
              <w:pStyle w:val="a9"/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В том числе:</w:t>
            </w:r>
          </w:p>
        </w:tc>
        <w:tc>
          <w:tcPr>
            <w:tcW w:w="781" w:type="pct"/>
            <w:shd w:val="clear" w:color="auto" w:fill="auto"/>
          </w:tcPr>
          <w:p w14:paraId="177AA4B5" w14:textId="78829578" w:rsidR="00461932" w:rsidRPr="00461932" w:rsidRDefault="00461932" w:rsidP="007F3F40">
            <w:pPr>
              <w:pStyle w:val="a9"/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799" w:type="pct"/>
            <w:shd w:val="clear" w:color="auto" w:fill="auto"/>
          </w:tcPr>
          <w:p w14:paraId="570D6342" w14:textId="610E6966" w:rsidR="00461932" w:rsidRPr="00461932" w:rsidRDefault="00461932" w:rsidP="007F3F4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755" w:type="pct"/>
            <w:shd w:val="clear" w:color="auto" w:fill="auto"/>
          </w:tcPr>
          <w:p w14:paraId="37A5C676" w14:textId="124225E2" w:rsidR="00461932" w:rsidRPr="00461932" w:rsidRDefault="00461932" w:rsidP="007F3F40">
            <w:pPr>
              <w:pStyle w:val="a9"/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CF5BD4" w:rsidRPr="00461932" w14:paraId="047F6CAD" w14:textId="77777777" w:rsidTr="00AD47EE">
        <w:trPr>
          <w:trHeight w:val="20"/>
          <w:jc w:val="center"/>
        </w:trPr>
        <w:tc>
          <w:tcPr>
            <w:tcW w:w="346" w:type="pct"/>
          </w:tcPr>
          <w:p w14:paraId="5DE468EE" w14:textId="782A6345" w:rsidR="00CF5BD4" w:rsidRDefault="00CF5BD4" w:rsidP="007F3F40">
            <w:pPr>
              <w:pStyle w:val="a9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1.1</w:t>
            </w:r>
          </w:p>
        </w:tc>
        <w:tc>
          <w:tcPr>
            <w:tcW w:w="2319" w:type="pct"/>
          </w:tcPr>
          <w:p w14:paraId="1E9A5A8A" w14:textId="0D2F43B5" w:rsidR="00CF5BD4" w:rsidRPr="00461932" w:rsidRDefault="00CF5BD4" w:rsidP="007F3F40">
            <w:pPr>
              <w:pStyle w:val="a9"/>
              <w:spacing w:line="240" w:lineRule="auto"/>
              <w:ind w:firstLine="0"/>
              <w:rPr>
                <w:sz w:val="24"/>
              </w:rPr>
            </w:pPr>
            <w:r w:rsidRPr="00461932">
              <w:rPr>
                <w:sz w:val="24"/>
              </w:rPr>
              <w:t>Лекции</w:t>
            </w:r>
          </w:p>
        </w:tc>
        <w:tc>
          <w:tcPr>
            <w:tcW w:w="781" w:type="pct"/>
            <w:shd w:val="clear" w:color="auto" w:fill="auto"/>
          </w:tcPr>
          <w:p w14:paraId="22901F13" w14:textId="25D8E287" w:rsidR="00CF5BD4" w:rsidRPr="00461932" w:rsidRDefault="0095018D" w:rsidP="007F3F40">
            <w:pPr>
              <w:pStyle w:val="a9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799" w:type="pct"/>
            <w:shd w:val="clear" w:color="auto" w:fill="auto"/>
          </w:tcPr>
          <w:p w14:paraId="0E04E58F" w14:textId="481C97A7" w:rsidR="00CF5BD4" w:rsidRPr="00461932" w:rsidRDefault="0095018D" w:rsidP="007F3F4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755" w:type="pct"/>
            <w:shd w:val="clear" w:color="auto" w:fill="auto"/>
          </w:tcPr>
          <w:p w14:paraId="6CE767A1" w14:textId="77777777" w:rsidR="00CF5BD4" w:rsidRPr="00461932" w:rsidRDefault="00CF5BD4" w:rsidP="007F3F40">
            <w:pPr>
              <w:pStyle w:val="a9"/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CF5BD4" w:rsidRPr="00461932" w14:paraId="1B96B6B0" w14:textId="77777777" w:rsidTr="00AD47EE">
        <w:trPr>
          <w:trHeight w:val="20"/>
          <w:jc w:val="center"/>
        </w:trPr>
        <w:tc>
          <w:tcPr>
            <w:tcW w:w="346" w:type="pct"/>
          </w:tcPr>
          <w:p w14:paraId="593307B8" w14:textId="1663B507" w:rsidR="00CF5BD4" w:rsidRPr="00461932" w:rsidRDefault="00CF5BD4" w:rsidP="007F3F40">
            <w:pPr>
              <w:pStyle w:val="a9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1.2</w:t>
            </w:r>
          </w:p>
        </w:tc>
        <w:tc>
          <w:tcPr>
            <w:tcW w:w="2319" w:type="pct"/>
          </w:tcPr>
          <w:p w14:paraId="27FB463F" w14:textId="4101B481" w:rsidR="00CF5BD4" w:rsidRPr="00461932" w:rsidRDefault="00D546D0" w:rsidP="007F3F40">
            <w:pPr>
              <w:pStyle w:val="a9"/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Семинар</w:t>
            </w:r>
            <w:r w:rsidR="003A15BC">
              <w:rPr>
                <w:sz w:val="24"/>
              </w:rPr>
              <w:t>ские</w:t>
            </w:r>
            <w:r>
              <w:rPr>
                <w:sz w:val="24"/>
              </w:rPr>
              <w:t>/п</w:t>
            </w:r>
            <w:r w:rsidR="00CF5BD4" w:rsidRPr="00461932">
              <w:rPr>
                <w:sz w:val="24"/>
              </w:rPr>
              <w:t>рактические занятия</w:t>
            </w:r>
          </w:p>
        </w:tc>
        <w:tc>
          <w:tcPr>
            <w:tcW w:w="781" w:type="pct"/>
            <w:shd w:val="clear" w:color="auto" w:fill="auto"/>
          </w:tcPr>
          <w:p w14:paraId="35C70874" w14:textId="3EA3E3B2" w:rsidR="00CF5BD4" w:rsidRPr="00461932" w:rsidRDefault="0003164B" w:rsidP="007F3F40">
            <w:pPr>
              <w:pStyle w:val="a9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36</w:t>
            </w:r>
          </w:p>
        </w:tc>
        <w:tc>
          <w:tcPr>
            <w:tcW w:w="799" w:type="pct"/>
            <w:shd w:val="clear" w:color="auto" w:fill="auto"/>
          </w:tcPr>
          <w:p w14:paraId="2F9C2BB3" w14:textId="6BD8FE16" w:rsidR="00CF5BD4" w:rsidRPr="00461932" w:rsidRDefault="0003164B" w:rsidP="007F3F4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36</w:t>
            </w:r>
          </w:p>
        </w:tc>
        <w:tc>
          <w:tcPr>
            <w:tcW w:w="755" w:type="pct"/>
            <w:shd w:val="clear" w:color="auto" w:fill="auto"/>
          </w:tcPr>
          <w:p w14:paraId="1545388A" w14:textId="0EB408CD" w:rsidR="00CF5BD4" w:rsidRPr="00461932" w:rsidRDefault="00CF5BD4" w:rsidP="007F3F40">
            <w:pPr>
              <w:pStyle w:val="a9"/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CF5BD4" w:rsidRPr="00461932" w14:paraId="4E41B150" w14:textId="77777777" w:rsidTr="00AD47EE">
        <w:trPr>
          <w:trHeight w:val="20"/>
          <w:jc w:val="center"/>
        </w:trPr>
        <w:tc>
          <w:tcPr>
            <w:tcW w:w="346" w:type="pct"/>
          </w:tcPr>
          <w:p w14:paraId="589182F0" w14:textId="084CCECE" w:rsidR="00CF5BD4" w:rsidRPr="00461932" w:rsidRDefault="00CF5BD4" w:rsidP="007F3F40">
            <w:pPr>
              <w:pStyle w:val="a9"/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2319" w:type="pct"/>
          </w:tcPr>
          <w:p w14:paraId="2BB13AD3" w14:textId="7438E16F" w:rsidR="00CF5BD4" w:rsidRPr="00461932" w:rsidRDefault="00CF5BD4" w:rsidP="007F3F40">
            <w:pPr>
              <w:pStyle w:val="a9"/>
              <w:spacing w:line="240" w:lineRule="auto"/>
              <w:ind w:firstLine="0"/>
              <w:rPr>
                <w:b/>
                <w:sz w:val="24"/>
              </w:rPr>
            </w:pPr>
            <w:r w:rsidRPr="00461932">
              <w:rPr>
                <w:b/>
                <w:sz w:val="24"/>
              </w:rPr>
              <w:t>Самостоятельная работа</w:t>
            </w:r>
          </w:p>
        </w:tc>
        <w:tc>
          <w:tcPr>
            <w:tcW w:w="781" w:type="pct"/>
            <w:shd w:val="clear" w:color="auto" w:fill="auto"/>
          </w:tcPr>
          <w:p w14:paraId="5C7B2EFF" w14:textId="3D446E0B" w:rsidR="00CF5BD4" w:rsidRPr="00294ACE" w:rsidRDefault="00294ACE" w:rsidP="007F3F40">
            <w:pPr>
              <w:pStyle w:val="a9"/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54</w:t>
            </w:r>
          </w:p>
        </w:tc>
        <w:tc>
          <w:tcPr>
            <w:tcW w:w="799" w:type="pct"/>
            <w:shd w:val="clear" w:color="auto" w:fill="auto"/>
          </w:tcPr>
          <w:p w14:paraId="7CC6C8DF" w14:textId="613747D2" w:rsidR="00CF5BD4" w:rsidRPr="00E93872" w:rsidRDefault="00294ACE" w:rsidP="007F3F40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54</w:t>
            </w:r>
          </w:p>
        </w:tc>
        <w:tc>
          <w:tcPr>
            <w:tcW w:w="755" w:type="pct"/>
            <w:shd w:val="clear" w:color="auto" w:fill="auto"/>
          </w:tcPr>
          <w:p w14:paraId="711503DA" w14:textId="636EE952" w:rsidR="00CF5BD4" w:rsidRPr="00461932" w:rsidRDefault="00CF5BD4" w:rsidP="007F3F40">
            <w:pPr>
              <w:pStyle w:val="a9"/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CF5BD4" w:rsidRPr="00461932" w14:paraId="55C6C859" w14:textId="77777777" w:rsidTr="00AD47EE">
        <w:trPr>
          <w:trHeight w:val="20"/>
          <w:jc w:val="center"/>
        </w:trPr>
        <w:tc>
          <w:tcPr>
            <w:tcW w:w="346" w:type="pct"/>
          </w:tcPr>
          <w:p w14:paraId="0C8784AA" w14:textId="544C9914" w:rsidR="00CF5BD4" w:rsidRPr="00461932" w:rsidRDefault="00CF5BD4" w:rsidP="007F3F40">
            <w:pPr>
              <w:pStyle w:val="a9"/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2319" w:type="pct"/>
          </w:tcPr>
          <w:p w14:paraId="45F9256E" w14:textId="6B59E2A6" w:rsidR="00CF5BD4" w:rsidRPr="00461932" w:rsidRDefault="00CF5BD4" w:rsidP="007F3F40">
            <w:pPr>
              <w:pStyle w:val="a9"/>
              <w:spacing w:line="240" w:lineRule="auto"/>
              <w:ind w:firstLine="0"/>
              <w:rPr>
                <w:b/>
                <w:sz w:val="24"/>
              </w:rPr>
            </w:pPr>
            <w:r w:rsidRPr="00CF5BD4">
              <w:rPr>
                <w:b/>
                <w:sz w:val="24"/>
              </w:rPr>
              <w:t>Промежуточн</w:t>
            </w:r>
            <w:r>
              <w:rPr>
                <w:b/>
                <w:sz w:val="24"/>
              </w:rPr>
              <w:t>ая</w:t>
            </w:r>
            <w:r w:rsidRPr="00CF5BD4">
              <w:rPr>
                <w:b/>
                <w:sz w:val="24"/>
              </w:rPr>
              <w:t xml:space="preserve"> аттестаци</w:t>
            </w:r>
            <w:r>
              <w:rPr>
                <w:b/>
                <w:sz w:val="24"/>
              </w:rPr>
              <w:t>я</w:t>
            </w:r>
          </w:p>
        </w:tc>
        <w:tc>
          <w:tcPr>
            <w:tcW w:w="781" w:type="pct"/>
            <w:shd w:val="clear" w:color="auto" w:fill="auto"/>
          </w:tcPr>
          <w:p w14:paraId="021DC53B" w14:textId="77777777" w:rsidR="00CF5BD4" w:rsidRPr="00461932" w:rsidRDefault="00CF5BD4" w:rsidP="007F3F40">
            <w:pPr>
              <w:pStyle w:val="a9"/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  <w:tc>
          <w:tcPr>
            <w:tcW w:w="799" w:type="pct"/>
            <w:shd w:val="clear" w:color="auto" w:fill="auto"/>
          </w:tcPr>
          <w:p w14:paraId="4B241ADC" w14:textId="77777777" w:rsidR="00CF5BD4" w:rsidRPr="00461932" w:rsidRDefault="00CF5BD4" w:rsidP="007F3F4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755" w:type="pct"/>
            <w:shd w:val="clear" w:color="auto" w:fill="auto"/>
          </w:tcPr>
          <w:p w14:paraId="43274D21" w14:textId="77777777" w:rsidR="00CF5BD4" w:rsidRPr="00461932" w:rsidRDefault="00CF5BD4" w:rsidP="007F3F40">
            <w:pPr>
              <w:pStyle w:val="a9"/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CF5BD4" w:rsidRPr="00461932" w14:paraId="6F5A1081" w14:textId="77777777" w:rsidTr="00AD47EE">
        <w:trPr>
          <w:trHeight w:val="20"/>
          <w:jc w:val="center"/>
        </w:trPr>
        <w:tc>
          <w:tcPr>
            <w:tcW w:w="346" w:type="pct"/>
          </w:tcPr>
          <w:p w14:paraId="0DB9770D" w14:textId="77777777" w:rsidR="00CF5BD4" w:rsidRPr="00461932" w:rsidRDefault="00CF5BD4" w:rsidP="007F3F40">
            <w:pPr>
              <w:pStyle w:val="a9"/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  <w:tc>
          <w:tcPr>
            <w:tcW w:w="2319" w:type="pct"/>
          </w:tcPr>
          <w:p w14:paraId="0C4E8664" w14:textId="63C7135D" w:rsidR="00CF5BD4" w:rsidRPr="00461932" w:rsidRDefault="00CF5BD4" w:rsidP="007F3F40">
            <w:pPr>
              <w:pStyle w:val="a9"/>
              <w:spacing w:line="240" w:lineRule="auto"/>
              <w:ind w:firstLine="0"/>
              <w:rPr>
                <w:b/>
                <w:sz w:val="24"/>
              </w:rPr>
            </w:pPr>
            <w:r>
              <w:rPr>
                <w:sz w:val="24"/>
              </w:rPr>
              <w:t>Зачет/</w:t>
            </w:r>
            <w:r w:rsidR="00D546D0">
              <w:rPr>
                <w:sz w:val="24"/>
              </w:rPr>
              <w:t>д</w:t>
            </w:r>
            <w:r>
              <w:rPr>
                <w:sz w:val="24"/>
              </w:rPr>
              <w:t xml:space="preserve">иф.зачет/экзамен </w:t>
            </w:r>
          </w:p>
        </w:tc>
        <w:tc>
          <w:tcPr>
            <w:tcW w:w="781" w:type="pct"/>
            <w:shd w:val="clear" w:color="auto" w:fill="auto"/>
          </w:tcPr>
          <w:p w14:paraId="3C1AE1F9" w14:textId="3C35EDD9" w:rsidR="00CF5BD4" w:rsidRPr="004D7608" w:rsidRDefault="0003164B" w:rsidP="007F3F40">
            <w:pPr>
              <w:pStyle w:val="a9"/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Зачет</w:t>
            </w:r>
          </w:p>
        </w:tc>
        <w:tc>
          <w:tcPr>
            <w:tcW w:w="799" w:type="pct"/>
            <w:shd w:val="clear" w:color="auto" w:fill="auto"/>
          </w:tcPr>
          <w:p w14:paraId="6E5BE3FF" w14:textId="1DAB705B" w:rsidR="00CF5BD4" w:rsidRPr="00461932" w:rsidRDefault="0003164B" w:rsidP="007F3F4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Зачет</w:t>
            </w:r>
          </w:p>
        </w:tc>
        <w:tc>
          <w:tcPr>
            <w:tcW w:w="755" w:type="pct"/>
            <w:shd w:val="clear" w:color="auto" w:fill="auto"/>
          </w:tcPr>
          <w:p w14:paraId="5646A5F8" w14:textId="77777777" w:rsidR="00CF5BD4" w:rsidRPr="00461932" w:rsidRDefault="00CF5BD4" w:rsidP="007F3F40">
            <w:pPr>
              <w:pStyle w:val="a9"/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CF5BD4" w:rsidRPr="00461932" w14:paraId="0AE07B4E" w14:textId="77777777" w:rsidTr="00AD47EE">
        <w:trPr>
          <w:trHeight w:val="20"/>
          <w:jc w:val="center"/>
        </w:trPr>
        <w:tc>
          <w:tcPr>
            <w:tcW w:w="346" w:type="pct"/>
          </w:tcPr>
          <w:p w14:paraId="6F559AA8" w14:textId="77777777" w:rsidR="00CF5BD4" w:rsidRPr="00461932" w:rsidRDefault="00CF5BD4" w:rsidP="007F3F40">
            <w:pPr>
              <w:pStyle w:val="a9"/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  <w:tc>
          <w:tcPr>
            <w:tcW w:w="2319" w:type="pct"/>
          </w:tcPr>
          <w:p w14:paraId="421B14BE" w14:textId="1D7FF8A4" w:rsidR="00CF5BD4" w:rsidRDefault="00CF5BD4" w:rsidP="007F3F40">
            <w:pPr>
              <w:pStyle w:val="a9"/>
              <w:spacing w:line="240" w:lineRule="auto"/>
              <w:ind w:firstLine="0"/>
              <w:jc w:val="right"/>
              <w:rPr>
                <w:sz w:val="24"/>
              </w:rPr>
            </w:pPr>
            <w:r w:rsidRPr="00CA1EBA">
              <w:rPr>
                <w:b/>
                <w:sz w:val="24"/>
              </w:rPr>
              <w:t>Итого</w:t>
            </w:r>
          </w:p>
        </w:tc>
        <w:tc>
          <w:tcPr>
            <w:tcW w:w="781" w:type="pct"/>
            <w:shd w:val="clear" w:color="auto" w:fill="auto"/>
          </w:tcPr>
          <w:p w14:paraId="23F7A4A7" w14:textId="5E177583" w:rsidR="00CF5BD4" w:rsidRPr="00E93872" w:rsidRDefault="00294ACE" w:rsidP="007F3F40">
            <w:pPr>
              <w:pStyle w:val="a9"/>
              <w:spacing w:line="240" w:lineRule="auto"/>
              <w:ind w:firstLine="0"/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108</w:t>
            </w:r>
          </w:p>
        </w:tc>
        <w:tc>
          <w:tcPr>
            <w:tcW w:w="799" w:type="pct"/>
            <w:shd w:val="clear" w:color="auto" w:fill="auto"/>
          </w:tcPr>
          <w:p w14:paraId="6E745629" w14:textId="6EFB9B94" w:rsidR="00CF5BD4" w:rsidRPr="00E93872" w:rsidRDefault="00294ACE" w:rsidP="007F3F40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108</w:t>
            </w:r>
          </w:p>
        </w:tc>
        <w:tc>
          <w:tcPr>
            <w:tcW w:w="755" w:type="pct"/>
            <w:shd w:val="clear" w:color="auto" w:fill="auto"/>
          </w:tcPr>
          <w:p w14:paraId="001A4548" w14:textId="77777777" w:rsidR="00CF5BD4" w:rsidRPr="00461932" w:rsidRDefault="00CF5BD4" w:rsidP="007F3F40">
            <w:pPr>
              <w:pStyle w:val="a9"/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</w:tbl>
    <w:p w14:paraId="794DF4BF" w14:textId="77777777" w:rsidR="004E14D6" w:rsidRDefault="004E14D6" w:rsidP="00B0511F">
      <w:pPr>
        <w:spacing w:line="240" w:lineRule="auto"/>
        <w:rPr>
          <w:bCs/>
          <w:iCs/>
          <w:sz w:val="24"/>
        </w:rPr>
      </w:pPr>
    </w:p>
    <w:p w14:paraId="7B5CF6E4" w14:textId="5D1C4C52" w:rsidR="00B846C1" w:rsidRDefault="00461932" w:rsidP="00B0511F">
      <w:pPr>
        <w:spacing w:line="240" w:lineRule="auto"/>
        <w:rPr>
          <w:bCs/>
          <w:iCs/>
          <w:sz w:val="24"/>
        </w:rPr>
      </w:pPr>
      <w:r>
        <w:rPr>
          <w:bCs/>
          <w:iCs/>
          <w:sz w:val="24"/>
        </w:rPr>
        <w:t>3.1.2</w:t>
      </w:r>
      <w:r w:rsidR="00B0511F">
        <w:rPr>
          <w:bCs/>
          <w:iCs/>
          <w:sz w:val="24"/>
        </w:rPr>
        <w:t>.</w:t>
      </w:r>
      <w:r>
        <w:rPr>
          <w:bCs/>
          <w:iCs/>
          <w:sz w:val="24"/>
        </w:rPr>
        <w:t xml:space="preserve"> </w:t>
      </w:r>
      <w:r w:rsidR="00C7238B" w:rsidRPr="00C7238B">
        <w:rPr>
          <w:bCs/>
          <w:iCs/>
          <w:sz w:val="24"/>
        </w:rPr>
        <w:t>Очно</w:t>
      </w:r>
      <w:r w:rsidR="00E262BE" w:rsidRPr="00C7238B">
        <w:rPr>
          <w:bCs/>
          <w:iCs/>
          <w:sz w:val="24"/>
        </w:rPr>
        <w:t>-</w:t>
      </w:r>
      <w:r w:rsidR="00B846C1" w:rsidRPr="00C7238B">
        <w:rPr>
          <w:bCs/>
          <w:iCs/>
          <w:sz w:val="24"/>
        </w:rPr>
        <w:t>заочная форма обучения</w:t>
      </w:r>
    </w:p>
    <w:p w14:paraId="5B699878" w14:textId="77777777" w:rsidR="00CA1EBA" w:rsidRDefault="00CA1EBA" w:rsidP="00B0511F">
      <w:pPr>
        <w:spacing w:line="240" w:lineRule="auto"/>
        <w:rPr>
          <w:bCs/>
          <w:iCs/>
          <w:sz w:val="24"/>
        </w:rPr>
      </w:pP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65"/>
        <w:gridCol w:w="4463"/>
        <w:gridCol w:w="1503"/>
        <w:gridCol w:w="1538"/>
        <w:gridCol w:w="1453"/>
      </w:tblGrid>
      <w:tr w:rsidR="00D546D0" w:rsidRPr="00461932" w14:paraId="2F2E2324" w14:textId="77777777" w:rsidTr="00AD47EE">
        <w:trPr>
          <w:trHeight w:val="20"/>
          <w:jc w:val="center"/>
        </w:trPr>
        <w:tc>
          <w:tcPr>
            <w:tcW w:w="346" w:type="pct"/>
            <w:vMerge w:val="restart"/>
          </w:tcPr>
          <w:p w14:paraId="0663C862" w14:textId="77777777" w:rsidR="00D546D0" w:rsidRPr="00461932" w:rsidRDefault="00D546D0" w:rsidP="007F3F40">
            <w:pPr>
              <w:pStyle w:val="a9"/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№ п/п</w:t>
            </w:r>
          </w:p>
        </w:tc>
        <w:tc>
          <w:tcPr>
            <w:tcW w:w="2319" w:type="pct"/>
            <w:vMerge w:val="restart"/>
            <w:vAlign w:val="center"/>
          </w:tcPr>
          <w:p w14:paraId="3D0AF965" w14:textId="77777777" w:rsidR="00D546D0" w:rsidRPr="00461932" w:rsidRDefault="00D546D0" w:rsidP="007F3F40">
            <w:pPr>
              <w:pStyle w:val="a9"/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461932">
              <w:rPr>
                <w:b/>
                <w:sz w:val="24"/>
              </w:rPr>
              <w:t>Вид учебной работы</w:t>
            </w:r>
          </w:p>
        </w:tc>
        <w:tc>
          <w:tcPr>
            <w:tcW w:w="781" w:type="pct"/>
            <w:vMerge w:val="restart"/>
            <w:shd w:val="clear" w:color="auto" w:fill="auto"/>
            <w:vAlign w:val="center"/>
          </w:tcPr>
          <w:p w14:paraId="690E6E75" w14:textId="77777777" w:rsidR="00D546D0" w:rsidRPr="00461932" w:rsidRDefault="00D546D0" w:rsidP="007F3F40">
            <w:pPr>
              <w:pStyle w:val="a9"/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Количество</w:t>
            </w:r>
            <w:r w:rsidRPr="00461932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br/>
            </w:r>
            <w:r w:rsidRPr="00461932">
              <w:rPr>
                <w:b/>
                <w:sz w:val="24"/>
              </w:rPr>
              <w:t>часов</w:t>
            </w:r>
          </w:p>
        </w:tc>
        <w:tc>
          <w:tcPr>
            <w:tcW w:w="1554" w:type="pct"/>
            <w:gridSpan w:val="2"/>
            <w:shd w:val="clear" w:color="auto" w:fill="auto"/>
            <w:vAlign w:val="center"/>
          </w:tcPr>
          <w:p w14:paraId="69B06561" w14:textId="77777777" w:rsidR="00D546D0" w:rsidRPr="00461932" w:rsidRDefault="00D546D0" w:rsidP="007F3F40">
            <w:pPr>
              <w:pStyle w:val="a9"/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461932">
              <w:rPr>
                <w:b/>
                <w:sz w:val="24"/>
              </w:rPr>
              <w:t>Семестры</w:t>
            </w:r>
          </w:p>
        </w:tc>
      </w:tr>
      <w:tr w:rsidR="00D546D0" w:rsidRPr="00461932" w14:paraId="39521D3F" w14:textId="77777777" w:rsidTr="00AD47EE">
        <w:trPr>
          <w:trHeight w:val="20"/>
          <w:jc w:val="center"/>
        </w:trPr>
        <w:tc>
          <w:tcPr>
            <w:tcW w:w="346" w:type="pct"/>
            <w:vMerge/>
          </w:tcPr>
          <w:p w14:paraId="1806DAF2" w14:textId="77777777" w:rsidR="00D546D0" w:rsidRPr="00461932" w:rsidRDefault="00D546D0" w:rsidP="007F3F40">
            <w:pPr>
              <w:pStyle w:val="a9"/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  <w:tc>
          <w:tcPr>
            <w:tcW w:w="2319" w:type="pct"/>
            <w:vMerge/>
          </w:tcPr>
          <w:p w14:paraId="5A0A3899" w14:textId="77777777" w:rsidR="00D546D0" w:rsidRPr="00461932" w:rsidRDefault="00D546D0" w:rsidP="007F3F40">
            <w:pPr>
              <w:pStyle w:val="a9"/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  <w:tc>
          <w:tcPr>
            <w:tcW w:w="781" w:type="pct"/>
            <w:vMerge/>
            <w:shd w:val="clear" w:color="auto" w:fill="auto"/>
          </w:tcPr>
          <w:p w14:paraId="552A38BF" w14:textId="77777777" w:rsidR="00D546D0" w:rsidRPr="00461932" w:rsidRDefault="00D546D0" w:rsidP="007F3F40">
            <w:pPr>
              <w:pStyle w:val="a9"/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  <w:tc>
          <w:tcPr>
            <w:tcW w:w="799" w:type="pct"/>
            <w:shd w:val="clear" w:color="auto" w:fill="auto"/>
          </w:tcPr>
          <w:p w14:paraId="4FCFD832" w14:textId="6150D1BF" w:rsidR="00D546D0" w:rsidRPr="004E7CD0" w:rsidRDefault="004E7CD0" w:rsidP="007F3F40">
            <w:pPr>
              <w:pStyle w:val="a9"/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</w:p>
        </w:tc>
        <w:tc>
          <w:tcPr>
            <w:tcW w:w="755" w:type="pct"/>
            <w:shd w:val="clear" w:color="auto" w:fill="auto"/>
          </w:tcPr>
          <w:p w14:paraId="73A5C3B6" w14:textId="77777777" w:rsidR="00D546D0" w:rsidRPr="00461932" w:rsidRDefault="00D546D0" w:rsidP="007F3F40">
            <w:pPr>
              <w:pStyle w:val="a9"/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</w:tr>
      <w:tr w:rsidR="0095018D" w:rsidRPr="00461932" w14:paraId="2971A328" w14:textId="77777777" w:rsidTr="00AD47EE">
        <w:trPr>
          <w:trHeight w:val="20"/>
          <w:jc w:val="center"/>
        </w:trPr>
        <w:tc>
          <w:tcPr>
            <w:tcW w:w="346" w:type="pct"/>
          </w:tcPr>
          <w:p w14:paraId="1E38C4BE" w14:textId="77777777" w:rsidR="0095018D" w:rsidRPr="00461932" w:rsidRDefault="0095018D" w:rsidP="0095018D">
            <w:pPr>
              <w:pStyle w:val="a9"/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2319" w:type="pct"/>
          </w:tcPr>
          <w:p w14:paraId="02E0721D" w14:textId="77777777" w:rsidR="0095018D" w:rsidRPr="00461932" w:rsidRDefault="0095018D" w:rsidP="0095018D">
            <w:pPr>
              <w:pStyle w:val="a9"/>
              <w:spacing w:line="240" w:lineRule="auto"/>
              <w:ind w:firstLine="0"/>
              <w:rPr>
                <w:b/>
                <w:sz w:val="24"/>
              </w:rPr>
            </w:pPr>
            <w:r w:rsidRPr="00461932">
              <w:rPr>
                <w:b/>
                <w:sz w:val="24"/>
              </w:rPr>
              <w:t xml:space="preserve">Аудиторные занятия </w:t>
            </w:r>
          </w:p>
        </w:tc>
        <w:tc>
          <w:tcPr>
            <w:tcW w:w="781" w:type="pct"/>
            <w:shd w:val="clear" w:color="auto" w:fill="auto"/>
          </w:tcPr>
          <w:p w14:paraId="778661C7" w14:textId="4E46ABE3" w:rsidR="0095018D" w:rsidRPr="00E93872" w:rsidRDefault="009E1689" w:rsidP="0095018D">
            <w:pPr>
              <w:pStyle w:val="a9"/>
              <w:spacing w:line="240" w:lineRule="auto"/>
              <w:ind w:firstLine="0"/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36</w:t>
            </w:r>
          </w:p>
        </w:tc>
        <w:tc>
          <w:tcPr>
            <w:tcW w:w="799" w:type="pct"/>
            <w:shd w:val="clear" w:color="auto" w:fill="auto"/>
          </w:tcPr>
          <w:p w14:paraId="796205AE" w14:textId="1AA73E1C" w:rsidR="0095018D" w:rsidRPr="00E93872" w:rsidRDefault="009E1689" w:rsidP="0095018D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36</w:t>
            </w:r>
          </w:p>
        </w:tc>
        <w:tc>
          <w:tcPr>
            <w:tcW w:w="755" w:type="pct"/>
            <w:shd w:val="clear" w:color="auto" w:fill="auto"/>
          </w:tcPr>
          <w:p w14:paraId="4080D4D4" w14:textId="77777777" w:rsidR="0095018D" w:rsidRPr="00461932" w:rsidRDefault="0095018D" w:rsidP="0095018D">
            <w:pPr>
              <w:pStyle w:val="a9"/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95018D" w:rsidRPr="00461932" w14:paraId="185AC020" w14:textId="77777777" w:rsidTr="00AD47EE">
        <w:trPr>
          <w:trHeight w:val="20"/>
          <w:jc w:val="center"/>
        </w:trPr>
        <w:tc>
          <w:tcPr>
            <w:tcW w:w="346" w:type="pct"/>
          </w:tcPr>
          <w:p w14:paraId="078CFCB8" w14:textId="77777777" w:rsidR="0095018D" w:rsidRPr="00461932" w:rsidRDefault="0095018D" w:rsidP="0095018D">
            <w:pPr>
              <w:pStyle w:val="a9"/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2319" w:type="pct"/>
          </w:tcPr>
          <w:p w14:paraId="46C7C163" w14:textId="77777777" w:rsidR="0095018D" w:rsidRPr="00461932" w:rsidRDefault="0095018D" w:rsidP="0095018D">
            <w:pPr>
              <w:pStyle w:val="a9"/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В том числе:</w:t>
            </w:r>
          </w:p>
        </w:tc>
        <w:tc>
          <w:tcPr>
            <w:tcW w:w="781" w:type="pct"/>
            <w:shd w:val="clear" w:color="auto" w:fill="auto"/>
          </w:tcPr>
          <w:p w14:paraId="7852C2AF" w14:textId="77777777" w:rsidR="0095018D" w:rsidRPr="00461932" w:rsidRDefault="0095018D" w:rsidP="0095018D">
            <w:pPr>
              <w:pStyle w:val="a9"/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799" w:type="pct"/>
            <w:shd w:val="clear" w:color="auto" w:fill="auto"/>
          </w:tcPr>
          <w:p w14:paraId="1A03BDF8" w14:textId="77777777" w:rsidR="0095018D" w:rsidRPr="00461932" w:rsidRDefault="0095018D" w:rsidP="0095018D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755" w:type="pct"/>
            <w:shd w:val="clear" w:color="auto" w:fill="auto"/>
          </w:tcPr>
          <w:p w14:paraId="1C9B9974" w14:textId="77777777" w:rsidR="0095018D" w:rsidRPr="00461932" w:rsidRDefault="0095018D" w:rsidP="0095018D">
            <w:pPr>
              <w:pStyle w:val="a9"/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95018D" w:rsidRPr="00461932" w14:paraId="3FA77E01" w14:textId="77777777" w:rsidTr="00AD47EE">
        <w:trPr>
          <w:trHeight w:val="20"/>
          <w:jc w:val="center"/>
        </w:trPr>
        <w:tc>
          <w:tcPr>
            <w:tcW w:w="346" w:type="pct"/>
          </w:tcPr>
          <w:p w14:paraId="6C893BF4" w14:textId="77777777" w:rsidR="0095018D" w:rsidRDefault="0095018D" w:rsidP="0095018D">
            <w:pPr>
              <w:pStyle w:val="a9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1.1</w:t>
            </w:r>
          </w:p>
        </w:tc>
        <w:tc>
          <w:tcPr>
            <w:tcW w:w="2319" w:type="pct"/>
          </w:tcPr>
          <w:p w14:paraId="67CDDF8C" w14:textId="77777777" w:rsidR="0095018D" w:rsidRPr="00461932" w:rsidRDefault="0095018D" w:rsidP="0095018D">
            <w:pPr>
              <w:pStyle w:val="a9"/>
              <w:spacing w:line="240" w:lineRule="auto"/>
              <w:ind w:firstLine="0"/>
              <w:rPr>
                <w:sz w:val="24"/>
              </w:rPr>
            </w:pPr>
            <w:r w:rsidRPr="00461932">
              <w:rPr>
                <w:sz w:val="24"/>
              </w:rPr>
              <w:t>Лекции</w:t>
            </w:r>
          </w:p>
        </w:tc>
        <w:tc>
          <w:tcPr>
            <w:tcW w:w="781" w:type="pct"/>
            <w:shd w:val="clear" w:color="auto" w:fill="auto"/>
          </w:tcPr>
          <w:p w14:paraId="6005EAE1" w14:textId="4A034023" w:rsidR="0095018D" w:rsidRPr="00E93872" w:rsidRDefault="009E1689" w:rsidP="0095018D">
            <w:pPr>
              <w:pStyle w:val="a9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18</w:t>
            </w:r>
          </w:p>
        </w:tc>
        <w:tc>
          <w:tcPr>
            <w:tcW w:w="799" w:type="pct"/>
            <w:shd w:val="clear" w:color="auto" w:fill="auto"/>
          </w:tcPr>
          <w:p w14:paraId="5E109E97" w14:textId="69713DF5" w:rsidR="0095018D" w:rsidRPr="00E93872" w:rsidRDefault="009E1689" w:rsidP="0095018D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  <w:r w:rsidR="00E93872">
              <w:rPr>
                <w:sz w:val="24"/>
                <w:lang w:val="en-US"/>
              </w:rPr>
              <w:t>8</w:t>
            </w:r>
          </w:p>
        </w:tc>
        <w:tc>
          <w:tcPr>
            <w:tcW w:w="755" w:type="pct"/>
            <w:shd w:val="clear" w:color="auto" w:fill="auto"/>
          </w:tcPr>
          <w:p w14:paraId="3EA0F36D" w14:textId="77777777" w:rsidR="0095018D" w:rsidRPr="00461932" w:rsidRDefault="0095018D" w:rsidP="0095018D">
            <w:pPr>
              <w:pStyle w:val="a9"/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95018D" w:rsidRPr="00461932" w14:paraId="4E3AE114" w14:textId="77777777" w:rsidTr="00AD47EE">
        <w:trPr>
          <w:trHeight w:val="20"/>
          <w:jc w:val="center"/>
        </w:trPr>
        <w:tc>
          <w:tcPr>
            <w:tcW w:w="346" w:type="pct"/>
          </w:tcPr>
          <w:p w14:paraId="1799CB4D" w14:textId="77777777" w:rsidR="0095018D" w:rsidRPr="00461932" w:rsidRDefault="0095018D" w:rsidP="0095018D">
            <w:pPr>
              <w:pStyle w:val="a9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1.2</w:t>
            </w:r>
          </w:p>
        </w:tc>
        <w:tc>
          <w:tcPr>
            <w:tcW w:w="2319" w:type="pct"/>
          </w:tcPr>
          <w:p w14:paraId="021901C6" w14:textId="1E2D4ACB" w:rsidR="0095018D" w:rsidRPr="00461932" w:rsidRDefault="0095018D" w:rsidP="0095018D">
            <w:pPr>
              <w:pStyle w:val="a9"/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Семинарские/п</w:t>
            </w:r>
            <w:r w:rsidRPr="00461932">
              <w:rPr>
                <w:sz w:val="24"/>
              </w:rPr>
              <w:t>рактические занятия</w:t>
            </w:r>
          </w:p>
        </w:tc>
        <w:tc>
          <w:tcPr>
            <w:tcW w:w="781" w:type="pct"/>
            <w:shd w:val="clear" w:color="auto" w:fill="auto"/>
          </w:tcPr>
          <w:p w14:paraId="1465B045" w14:textId="4EC87AC5" w:rsidR="0095018D" w:rsidRPr="00E93872" w:rsidRDefault="009E1689" w:rsidP="0095018D">
            <w:pPr>
              <w:pStyle w:val="a9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18</w:t>
            </w:r>
          </w:p>
        </w:tc>
        <w:tc>
          <w:tcPr>
            <w:tcW w:w="799" w:type="pct"/>
            <w:shd w:val="clear" w:color="auto" w:fill="auto"/>
          </w:tcPr>
          <w:p w14:paraId="1C280869" w14:textId="77E00D75" w:rsidR="0095018D" w:rsidRPr="00E93872" w:rsidRDefault="009E1689" w:rsidP="0095018D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18</w:t>
            </w:r>
          </w:p>
        </w:tc>
        <w:tc>
          <w:tcPr>
            <w:tcW w:w="755" w:type="pct"/>
            <w:shd w:val="clear" w:color="auto" w:fill="auto"/>
          </w:tcPr>
          <w:p w14:paraId="46D7573F" w14:textId="77777777" w:rsidR="0095018D" w:rsidRPr="00461932" w:rsidRDefault="0095018D" w:rsidP="0095018D">
            <w:pPr>
              <w:pStyle w:val="a9"/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95018D" w:rsidRPr="00461932" w14:paraId="20D5878B" w14:textId="77777777" w:rsidTr="00AD47EE">
        <w:trPr>
          <w:trHeight w:val="20"/>
          <w:jc w:val="center"/>
        </w:trPr>
        <w:tc>
          <w:tcPr>
            <w:tcW w:w="346" w:type="pct"/>
          </w:tcPr>
          <w:p w14:paraId="6ADD8A6E" w14:textId="77777777" w:rsidR="0095018D" w:rsidRPr="00461932" w:rsidRDefault="0095018D" w:rsidP="0095018D">
            <w:pPr>
              <w:pStyle w:val="a9"/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2319" w:type="pct"/>
          </w:tcPr>
          <w:p w14:paraId="50148716" w14:textId="6D305AC2" w:rsidR="0095018D" w:rsidRPr="00461932" w:rsidRDefault="0095018D" w:rsidP="0095018D">
            <w:pPr>
              <w:pStyle w:val="a9"/>
              <w:spacing w:line="240" w:lineRule="auto"/>
              <w:ind w:firstLine="0"/>
              <w:rPr>
                <w:b/>
                <w:sz w:val="24"/>
              </w:rPr>
            </w:pPr>
            <w:r w:rsidRPr="00461932">
              <w:rPr>
                <w:b/>
                <w:sz w:val="24"/>
              </w:rPr>
              <w:t>Самостоятельная работа</w:t>
            </w:r>
          </w:p>
        </w:tc>
        <w:tc>
          <w:tcPr>
            <w:tcW w:w="781" w:type="pct"/>
            <w:shd w:val="clear" w:color="auto" w:fill="auto"/>
          </w:tcPr>
          <w:p w14:paraId="3E8F2AD6" w14:textId="6F87E370" w:rsidR="0095018D" w:rsidRPr="00294ACE" w:rsidRDefault="00294ACE" w:rsidP="0095018D">
            <w:pPr>
              <w:pStyle w:val="a9"/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72</w:t>
            </w:r>
          </w:p>
        </w:tc>
        <w:tc>
          <w:tcPr>
            <w:tcW w:w="799" w:type="pct"/>
            <w:shd w:val="clear" w:color="auto" w:fill="auto"/>
          </w:tcPr>
          <w:p w14:paraId="156B3766" w14:textId="053232EB" w:rsidR="0095018D" w:rsidRPr="00E93872" w:rsidRDefault="00294ACE" w:rsidP="0095018D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72</w:t>
            </w:r>
          </w:p>
        </w:tc>
        <w:tc>
          <w:tcPr>
            <w:tcW w:w="755" w:type="pct"/>
            <w:shd w:val="clear" w:color="auto" w:fill="auto"/>
          </w:tcPr>
          <w:p w14:paraId="4D390DDC" w14:textId="77777777" w:rsidR="0095018D" w:rsidRPr="00461932" w:rsidRDefault="0095018D" w:rsidP="0095018D">
            <w:pPr>
              <w:pStyle w:val="a9"/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4D7608" w:rsidRPr="00461932" w14:paraId="776D6850" w14:textId="77777777" w:rsidTr="00AD47EE">
        <w:trPr>
          <w:trHeight w:val="20"/>
          <w:jc w:val="center"/>
        </w:trPr>
        <w:tc>
          <w:tcPr>
            <w:tcW w:w="346" w:type="pct"/>
          </w:tcPr>
          <w:p w14:paraId="164B46AA" w14:textId="77777777" w:rsidR="004D7608" w:rsidRPr="00461932" w:rsidRDefault="004D7608" w:rsidP="004D7608">
            <w:pPr>
              <w:pStyle w:val="a9"/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2319" w:type="pct"/>
          </w:tcPr>
          <w:p w14:paraId="60E29B02" w14:textId="4A252F7D" w:rsidR="004D7608" w:rsidRPr="00461932" w:rsidRDefault="004D7608" w:rsidP="004D7608">
            <w:pPr>
              <w:pStyle w:val="a9"/>
              <w:spacing w:line="240" w:lineRule="auto"/>
              <w:ind w:firstLine="0"/>
              <w:rPr>
                <w:b/>
                <w:sz w:val="24"/>
              </w:rPr>
            </w:pPr>
            <w:r w:rsidRPr="00CF5BD4">
              <w:rPr>
                <w:b/>
                <w:sz w:val="24"/>
              </w:rPr>
              <w:t>Промежуточн</w:t>
            </w:r>
            <w:r>
              <w:rPr>
                <w:b/>
                <w:sz w:val="24"/>
              </w:rPr>
              <w:t>ая</w:t>
            </w:r>
            <w:r w:rsidRPr="00CF5BD4">
              <w:rPr>
                <w:b/>
                <w:sz w:val="24"/>
              </w:rPr>
              <w:t xml:space="preserve"> аттестаци</w:t>
            </w:r>
            <w:r>
              <w:rPr>
                <w:b/>
                <w:sz w:val="24"/>
              </w:rPr>
              <w:t>я</w:t>
            </w:r>
          </w:p>
        </w:tc>
        <w:tc>
          <w:tcPr>
            <w:tcW w:w="781" w:type="pct"/>
            <w:shd w:val="clear" w:color="auto" w:fill="auto"/>
          </w:tcPr>
          <w:p w14:paraId="70617EDB" w14:textId="77777777" w:rsidR="004D7608" w:rsidRPr="00461932" w:rsidRDefault="004D7608" w:rsidP="004D7608">
            <w:pPr>
              <w:pStyle w:val="a9"/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  <w:tc>
          <w:tcPr>
            <w:tcW w:w="799" w:type="pct"/>
            <w:shd w:val="clear" w:color="auto" w:fill="auto"/>
          </w:tcPr>
          <w:p w14:paraId="674C7D4F" w14:textId="77777777" w:rsidR="004D7608" w:rsidRPr="00461932" w:rsidRDefault="004D7608" w:rsidP="004D7608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755" w:type="pct"/>
            <w:shd w:val="clear" w:color="auto" w:fill="auto"/>
          </w:tcPr>
          <w:p w14:paraId="7C70334F" w14:textId="77777777" w:rsidR="004D7608" w:rsidRPr="00461932" w:rsidRDefault="004D7608" w:rsidP="004D7608">
            <w:pPr>
              <w:pStyle w:val="a9"/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03164B" w:rsidRPr="00461932" w14:paraId="7A847653" w14:textId="77777777" w:rsidTr="00AD47EE">
        <w:trPr>
          <w:trHeight w:val="20"/>
          <w:jc w:val="center"/>
        </w:trPr>
        <w:tc>
          <w:tcPr>
            <w:tcW w:w="346" w:type="pct"/>
          </w:tcPr>
          <w:p w14:paraId="3B47C6C4" w14:textId="77777777" w:rsidR="0003164B" w:rsidRPr="00461932" w:rsidRDefault="0003164B" w:rsidP="0003164B">
            <w:pPr>
              <w:pStyle w:val="a9"/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  <w:tc>
          <w:tcPr>
            <w:tcW w:w="2319" w:type="pct"/>
          </w:tcPr>
          <w:p w14:paraId="4BA110DD" w14:textId="6014221F" w:rsidR="0003164B" w:rsidRPr="00461932" w:rsidRDefault="0003164B" w:rsidP="0003164B">
            <w:pPr>
              <w:pStyle w:val="a9"/>
              <w:spacing w:line="240" w:lineRule="auto"/>
              <w:ind w:firstLine="0"/>
              <w:rPr>
                <w:b/>
                <w:sz w:val="24"/>
              </w:rPr>
            </w:pPr>
            <w:r>
              <w:rPr>
                <w:sz w:val="24"/>
              </w:rPr>
              <w:t xml:space="preserve">Зачет/диф.зачет/экзамен </w:t>
            </w:r>
          </w:p>
        </w:tc>
        <w:tc>
          <w:tcPr>
            <w:tcW w:w="781" w:type="pct"/>
            <w:shd w:val="clear" w:color="auto" w:fill="auto"/>
          </w:tcPr>
          <w:p w14:paraId="7D10C8F2" w14:textId="3A4858BE" w:rsidR="0003164B" w:rsidRPr="00461932" w:rsidRDefault="0003164B" w:rsidP="0003164B">
            <w:pPr>
              <w:pStyle w:val="a9"/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Зачет</w:t>
            </w:r>
          </w:p>
        </w:tc>
        <w:tc>
          <w:tcPr>
            <w:tcW w:w="799" w:type="pct"/>
            <w:shd w:val="clear" w:color="auto" w:fill="auto"/>
          </w:tcPr>
          <w:p w14:paraId="07F9E3E1" w14:textId="6E2A9D14" w:rsidR="0003164B" w:rsidRPr="00461932" w:rsidRDefault="0003164B" w:rsidP="0003164B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Зачет</w:t>
            </w:r>
          </w:p>
        </w:tc>
        <w:tc>
          <w:tcPr>
            <w:tcW w:w="755" w:type="pct"/>
            <w:shd w:val="clear" w:color="auto" w:fill="auto"/>
          </w:tcPr>
          <w:p w14:paraId="18A7DAE0" w14:textId="77777777" w:rsidR="0003164B" w:rsidRPr="00461932" w:rsidRDefault="0003164B" w:rsidP="0003164B">
            <w:pPr>
              <w:pStyle w:val="a9"/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03164B" w:rsidRPr="00461932" w14:paraId="63A559D2" w14:textId="77777777" w:rsidTr="00AD47EE">
        <w:trPr>
          <w:trHeight w:val="20"/>
          <w:jc w:val="center"/>
        </w:trPr>
        <w:tc>
          <w:tcPr>
            <w:tcW w:w="346" w:type="pct"/>
          </w:tcPr>
          <w:p w14:paraId="46BC3BC6" w14:textId="77777777" w:rsidR="0003164B" w:rsidRPr="00461932" w:rsidRDefault="0003164B" w:rsidP="0003164B">
            <w:pPr>
              <w:pStyle w:val="a9"/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  <w:tc>
          <w:tcPr>
            <w:tcW w:w="2319" w:type="pct"/>
          </w:tcPr>
          <w:p w14:paraId="3E4DEAE1" w14:textId="60C5C0BD" w:rsidR="0003164B" w:rsidRDefault="0003164B" w:rsidP="0003164B">
            <w:pPr>
              <w:pStyle w:val="a9"/>
              <w:spacing w:line="240" w:lineRule="auto"/>
              <w:ind w:firstLine="0"/>
              <w:jc w:val="right"/>
              <w:rPr>
                <w:sz w:val="24"/>
              </w:rPr>
            </w:pPr>
            <w:r w:rsidRPr="00CA1EBA">
              <w:rPr>
                <w:b/>
                <w:sz w:val="24"/>
              </w:rPr>
              <w:t>Итого</w:t>
            </w:r>
          </w:p>
        </w:tc>
        <w:tc>
          <w:tcPr>
            <w:tcW w:w="781" w:type="pct"/>
            <w:shd w:val="clear" w:color="auto" w:fill="auto"/>
          </w:tcPr>
          <w:p w14:paraId="4E388C4F" w14:textId="49967428" w:rsidR="0003164B" w:rsidRPr="00E93872" w:rsidRDefault="00294ACE" w:rsidP="0003164B">
            <w:pPr>
              <w:pStyle w:val="a9"/>
              <w:spacing w:line="240" w:lineRule="auto"/>
              <w:ind w:firstLine="0"/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108</w:t>
            </w:r>
          </w:p>
        </w:tc>
        <w:tc>
          <w:tcPr>
            <w:tcW w:w="799" w:type="pct"/>
            <w:shd w:val="clear" w:color="auto" w:fill="auto"/>
          </w:tcPr>
          <w:p w14:paraId="6A6B92FB" w14:textId="698A83D3" w:rsidR="0003164B" w:rsidRPr="00E93872" w:rsidRDefault="00294ACE" w:rsidP="0003164B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108</w:t>
            </w:r>
          </w:p>
        </w:tc>
        <w:tc>
          <w:tcPr>
            <w:tcW w:w="755" w:type="pct"/>
            <w:shd w:val="clear" w:color="auto" w:fill="auto"/>
          </w:tcPr>
          <w:p w14:paraId="3BF290AF" w14:textId="77777777" w:rsidR="0003164B" w:rsidRPr="00461932" w:rsidRDefault="0003164B" w:rsidP="0003164B">
            <w:pPr>
              <w:pStyle w:val="a9"/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</w:tbl>
    <w:p w14:paraId="7D0B094F" w14:textId="77777777" w:rsidR="00CA1EBA" w:rsidRDefault="00CA1EBA" w:rsidP="00B0511F">
      <w:pPr>
        <w:spacing w:line="240" w:lineRule="auto"/>
        <w:rPr>
          <w:bCs/>
          <w:iCs/>
          <w:sz w:val="24"/>
        </w:rPr>
      </w:pPr>
    </w:p>
    <w:p w14:paraId="38D8D73C" w14:textId="17585AD0" w:rsidR="00256F91" w:rsidRDefault="00256F91" w:rsidP="00B0511F">
      <w:pPr>
        <w:spacing w:line="240" w:lineRule="auto"/>
        <w:ind w:firstLine="0"/>
        <w:rPr>
          <w:b/>
          <w:bCs/>
          <w:sz w:val="26"/>
          <w:szCs w:val="26"/>
        </w:rPr>
      </w:pPr>
    </w:p>
    <w:p w14:paraId="571DD19F" w14:textId="5E7E92F6" w:rsidR="00DA4A54" w:rsidRDefault="00DA4A54" w:rsidP="00B0511F">
      <w:pPr>
        <w:pStyle w:val="4"/>
        <w:spacing w:before="0" w:after="0" w:line="240" w:lineRule="auto"/>
        <w:ind w:left="0" w:firstLine="709"/>
      </w:pPr>
      <w:bookmarkStart w:id="5" w:name="_Toc129078178"/>
      <w:r>
        <w:t>Тематический план</w:t>
      </w:r>
      <w:r w:rsidR="00E5455F">
        <w:t xml:space="preserve"> изучения дисциплины</w:t>
      </w:r>
      <w:bookmarkEnd w:id="5"/>
      <w:r w:rsidRPr="00C10601">
        <w:t xml:space="preserve"> </w:t>
      </w:r>
    </w:p>
    <w:p w14:paraId="6F24F0E5" w14:textId="77777777" w:rsidR="00E66ACF" w:rsidRPr="0066587F" w:rsidRDefault="00E66ACF" w:rsidP="00B0511F">
      <w:pPr>
        <w:spacing w:line="240" w:lineRule="auto"/>
        <w:rPr>
          <w:sz w:val="24"/>
          <w:szCs w:val="26"/>
        </w:rPr>
      </w:pPr>
      <w:r w:rsidRPr="0066587F">
        <w:rPr>
          <w:sz w:val="24"/>
          <w:szCs w:val="26"/>
        </w:rPr>
        <w:t>(по формам обучения)</w:t>
      </w:r>
    </w:p>
    <w:p w14:paraId="3BBDD12B" w14:textId="77777777" w:rsidR="00CA1EBA" w:rsidRDefault="00CA1EBA" w:rsidP="00B0511F">
      <w:pPr>
        <w:spacing w:line="240" w:lineRule="auto"/>
        <w:rPr>
          <w:bCs/>
          <w:iCs/>
          <w:sz w:val="24"/>
        </w:rPr>
      </w:pPr>
    </w:p>
    <w:p w14:paraId="31B00920" w14:textId="63420459" w:rsidR="00DA4A54" w:rsidRDefault="00DA4A54" w:rsidP="00B0511F">
      <w:pPr>
        <w:spacing w:line="240" w:lineRule="auto"/>
        <w:rPr>
          <w:bCs/>
          <w:iCs/>
          <w:sz w:val="24"/>
        </w:rPr>
      </w:pPr>
      <w:r>
        <w:rPr>
          <w:bCs/>
          <w:iCs/>
          <w:sz w:val="24"/>
        </w:rPr>
        <w:t>3.2.1</w:t>
      </w:r>
      <w:r w:rsidR="00B0511F">
        <w:rPr>
          <w:bCs/>
          <w:iCs/>
          <w:sz w:val="24"/>
        </w:rPr>
        <w:t>.</w:t>
      </w:r>
      <w:r>
        <w:rPr>
          <w:bCs/>
          <w:iCs/>
          <w:sz w:val="24"/>
        </w:rPr>
        <w:t xml:space="preserve"> Очн</w:t>
      </w:r>
      <w:r w:rsidRPr="00C7238B">
        <w:rPr>
          <w:bCs/>
          <w:iCs/>
          <w:sz w:val="24"/>
        </w:rPr>
        <w:t>ая форма обучения</w:t>
      </w:r>
    </w:p>
    <w:p w14:paraId="7C0E27F9" w14:textId="77777777" w:rsidR="00CA1EBA" w:rsidRDefault="00CA1EBA" w:rsidP="00B0511F">
      <w:pPr>
        <w:spacing w:line="240" w:lineRule="auto"/>
        <w:rPr>
          <w:bCs/>
          <w:iCs/>
          <w:sz w:val="24"/>
        </w:rPr>
      </w:pPr>
    </w:p>
    <w:tbl>
      <w:tblPr>
        <w:tblW w:w="9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4116"/>
        <w:gridCol w:w="851"/>
        <w:gridCol w:w="850"/>
        <w:gridCol w:w="993"/>
        <w:gridCol w:w="850"/>
        <w:gridCol w:w="851"/>
        <w:gridCol w:w="814"/>
      </w:tblGrid>
      <w:tr w:rsidR="00DA4A54" w:rsidRPr="00256F91" w14:paraId="5A21CE7B" w14:textId="77777777" w:rsidTr="005B4A3C">
        <w:trPr>
          <w:trHeight w:val="20"/>
          <w:jc w:val="center"/>
        </w:trPr>
        <w:tc>
          <w:tcPr>
            <w:tcW w:w="562" w:type="dxa"/>
            <w:vMerge w:val="restart"/>
            <w:vAlign w:val="center"/>
          </w:tcPr>
          <w:p w14:paraId="145E9201" w14:textId="77777777" w:rsidR="00DA4A54" w:rsidRPr="00256F91" w:rsidRDefault="00DA4A54" w:rsidP="007F3F40">
            <w:pPr>
              <w:spacing w:line="240" w:lineRule="auto"/>
              <w:ind w:firstLine="0"/>
              <w:jc w:val="center"/>
              <w:rPr>
                <w:rFonts w:eastAsia="Calibri"/>
                <w:b/>
                <w:sz w:val="24"/>
                <w:lang w:eastAsia="en-US"/>
              </w:rPr>
            </w:pPr>
            <w:r w:rsidRPr="00256F91">
              <w:rPr>
                <w:rFonts w:eastAsia="Calibri"/>
                <w:b/>
                <w:sz w:val="24"/>
                <w:lang w:eastAsia="en-US"/>
              </w:rPr>
              <w:t>№</w:t>
            </w:r>
          </w:p>
          <w:p w14:paraId="0B13E9FD" w14:textId="77777777" w:rsidR="00DA4A54" w:rsidRPr="00256F91" w:rsidRDefault="00DA4A54" w:rsidP="007F3F40">
            <w:pPr>
              <w:spacing w:line="240" w:lineRule="auto"/>
              <w:ind w:firstLine="0"/>
              <w:jc w:val="center"/>
              <w:rPr>
                <w:rFonts w:eastAsia="Calibri"/>
                <w:b/>
                <w:sz w:val="24"/>
                <w:lang w:eastAsia="en-US"/>
              </w:rPr>
            </w:pPr>
            <w:r w:rsidRPr="00256F91">
              <w:rPr>
                <w:rFonts w:eastAsia="Calibri"/>
                <w:b/>
                <w:sz w:val="24"/>
                <w:lang w:eastAsia="en-US"/>
              </w:rPr>
              <w:t>п/п</w:t>
            </w:r>
          </w:p>
        </w:tc>
        <w:tc>
          <w:tcPr>
            <w:tcW w:w="4116" w:type="dxa"/>
            <w:vMerge w:val="restart"/>
            <w:tcMar>
              <w:top w:w="28" w:type="dxa"/>
              <w:left w:w="17" w:type="dxa"/>
              <w:right w:w="17" w:type="dxa"/>
            </w:tcMar>
            <w:vAlign w:val="center"/>
          </w:tcPr>
          <w:p w14:paraId="1604362D" w14:textId="467BE05B" w:rsidR="00DA4A54" w:rsidRPr="00256F91" w:rsidRDefault="00DA4A54" w:rsidP="007F3F40">
            <w:pPr>
              <w:spacing w:line="240" w:lineRule="auto"/>
              <w:ind w:firstLine="0"/>
              <w:jc w:val="center"/>
              <w:rPr>
                <w:rFonts w:eastAsia="Calibri"/>
                <w:b/>
                <w:sz w:val="24"/>
                <w:lang w:eastAsia="en-US"/>
              </w:rPr>
            </w:pPr>
            <w:r w:rsidRPr="00256F91">
              <w:rPr>
                <w:rFonts w:eastAsia="Calibri"/>
                <w:b/>
                <w:sz w:val="24"/>
                <w:lang w:eastAsia="en-US"/>
              </w:rPr>
              <w:t>Разделы/темы</w:t>
            </w:r>
          </w:p>
          <w:p w14:paraId="3A9F16B8" w14:textId="77777777" w:rsidR="00DA4A54" w:rsidRPr="00256F91" w:rsidRDefault="00DA4A54" w:rsidP="007F3F40">
            <w:pPr>
              <w:spacing w:line="240" w:lineRule="auto"/>
              <w:ind w:firstLine="0"/>
              <w:jc w:val="center"/>
              <w:rPr>
                <w:rFonts w:eastAsia="Calibri"/>
                <w:b/>
                <w:sz w:val="24"/>
                <w:lang w:eastAsia="en-US"/>
              </w:rPr>
            </w:pPr>
            <w:r w:rsidRPr="00256F91">
              <w:rPr>
                <w:rFonts w:eastAsia="Calibri"/>
                <w:b/>
                <w:sz w:val="24"/>
                <w:lang w:eastAsia="en-US"/>
              </w:rPr>
              <w:t>дисциплины</w:t>
            </w:r>
          </w:p>
        </w:tc>
        <w:tc>
          <w:tcPr>
            <w:tcW w:w="5209" w:type="dxa"/>
            <w:gridSpan w:val="6"/>
          </w:tcPr>
          <w:p w14:paraId="0437576E" w14:textId="77777777" w:rsidR="00DA4A54" w:rsidRPr="00256F91" w:rsidRDefault="00DA4A54" w:rsidP="007F3F40">
            <w:pPr>
              <w:spacing w:line="240" w:lineRule="auto"/>
              <w:ind w:firstLine="0"/>
              <w:jc w:val="center"/>
              <w:rPr>
                <w:rFonts w:eastAsia="Calibri"/>
                <w:b/>
                <w:sz w:val="24"/>
                <w:lang w:eastAsia="en-US"/>
              </w:rPr>
            </w:pPr>
            <w:r w:rsidRPr="00256F91">
              <w:rPr>
                <w:rFonts w:eastAsia="Calibri"/>
                <w:b/>
                <w:sz w:val="24"/>
                <w:lang w:eastAsia="en-US"/>
              </w:rPr>
              <w:t>Трудоемкость, час</w:t>
            </w:r>
          </w:p>
        </w:tc>
      </w:tr>
      <w:tr w:rsidR="00D546D0" w:rsidRPr="00256F91" w14:paraId="502B5586" w14:textId="77777777" w:rsidTr="005B4A3C">
        <w:trPr>
          <w:trHeight w:val="20"/>
          <w:jc w:val="center"/>
        </w:trPr>
        <w:tc>
          <w:tcPr>
            <w:tcW w:w="562" w:type="dxa"/>
            <w:vMerge/>
          </w:tcPr>
          <w:p w14:paraId="5DFB3560" w14:textId="77777777" w:rsidR="00DA4A54" w:rsidRPr="00256F91" w:rsidRDefault="00DA4A54" w:rsidP="007F3F40">
            <w:pPr>
              <w:spacing w:line="240" w:lineRule="auto"/>
              <w:ind w:firstLine="0"/>
              <w:jc w:val="both"/>
              <w:rPr>
                <w:rFonts w:eastAsia="Calibri"/>
                <w:sz w:val="24"/>
                <w:lang w:eastAsia="en-US"/>
              </w:rPr>
            </w:pPr>
          </w:p>
        </w:tc>
        <w:tc>
          <w:tcPr>
            <w:tcW w:w="4116" w:type="dxa"/>
            <w:vMerge/>
          </w:tcPr>
          <w:p w14:paraId="093B84E9" w14:textId="77777777" w:rsidR="00DA4A54" w:rsidRPr="00256F91" w:rsidRDefault="00DA4A54" w:rsidP="007F3F40">
            <w:pPr>
              <w:spacing w:line="240" w:lineRule="auto"/>
              <w:ind w:firstLine="0"/>
              <w:jc w:val="both"/>
              <w:rPr>
                <w:rFonts w:eastAsia="Calibri"/>
                <w:sz w:val="24"/>
                <w:lang w:eastAsia="en-US"/>
              </w:rPr>
            </w:pPr>
          </w:p>
        </w:tc>
        <w:tc>
          <w:tcPr>
            <w:tcW w:w="851" w:type="dxa"/>
            <w:vMerge w:val="restart"/>
            <w:textDirection w:val="btLr"/>
            <w:vAlign w:val="center"/>
          </w:tcPr>
          <w:p w14:paraId="4B669ABD" w14:textId="6FAFC465" w:rsidR="00DA4A54" w:rsidRPr="00256F91" w:rsidRDefault="00DA4A54" w:rsidP="007F3F4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256F91">
              <w:rPr>
                <w:rFonts w:eastAsia="Calibri"/>
                <w:b/>
                <w:sz w:val="24"/>
                <w:lang w:eastAsia="en-US"/>
              </w:rPr>
              <w:t>Всего</w:t>
            </w:r>
          </w:p>
        </w:tc>
        <w:tc>
          <w:tcPr>
            <w:tcW w:w="3544" w:type="dxa"/>
            <w:gridSpan w:val="4"/>
          </w:tcPr>
          <w:p w14:paraId="3A4B1210" w14:textId="77777777" w:rsidR="00DA4A54" w:rsidRPr="00256F91" w:rsidRDefault="00DA4A54" w:rsidP="007F3F40">
            <w:pPr>
              <w:spacing w:line="240" w:lineRule="auto"/>
              <w:ind w:firstLine="0"/>
              <w:jc w:val="center"/>
              <w:rPr>
                <w:rFonts w:eastAsia="Calibri"/>
                <w:b/>
                <w:sz w:val="24"/>
                <w:lang w:eastAsia="en-US"/>
              </w:rPr>
            </w:pPr>
            <w:r w:rsidRPr="00256F91">
              <w:rPr>
                <w:rFonts w:eastAsia="Calibri"/>
                <w:b/>
                <w:sz w:val="24"/>
                <w:lang w:eastAsia="en-US"/>
              </w:rPr>
              <w:t>Аудиторная работа</w:t>
            </w:r>
          </w:p>
        </w:tc>
        <w:tc>
          <w:tcPr>
            <w:tcW w:w="814" w:type="dxa"/>
            <w:vMerge w:val="restart"/>
            <w:textDirection w:val="btLr"/>
            <w:vAlign w:val="center"/>
          </w:tcPr>
          <w:p w14:paraId="6D00BBA3" w14:textId="368FDD01" w:rsidR="00DA4A54" w:rsidRPr="00256F91" w:rsidRDefault="00DA4A54" w:rsidP="007F3F40">
            <w:pPr>
              <w:spacing w:line="240" w:lineRule="auto"/>
              <w:ind w:right="-57" w:firstLine="0"/>
              <w:jc w:val="center"/>
              <w:rPr>
                <w:rFonts w:eastAsia="Calibri"/>
                <w:b/>
                <w:sz w:val="24"/>
                <w:lang w:eastAsia="en-US"/>
              </w:rPr>
            </w:pPr>
            <w:r w:rsidRPr="00256F91">
              <w:rPr>
                <w:rFonts w:eastAsia="Calibri"/>
                <w:b/>
                <w:sz w:val="24"/>
                <w:lang w:eastAsia="en-US"/>
              </w:rPr>
              <w:t xml:space="preserve">Самостоятельная работа </w:t>
            </w:r>
          </w:p>
        </w:tc>
      </w:tr>
      <w:tr w:rsidR="005B4A3C" w:rsidRPr="00256F91" w14:paraId="28F9425C" w14:textId="77777777" w:rsidTr="00256F91">
        <w:trPr>
          <w:cantSplit/>
          <w:trHeight w:val="1707"/>
          <w:tblHeader/>
          <w:jc w:val="center"/>
        </w:trPr>
        <w:tc>
          <w:tcPr>
            <w:tcW w:w="562" w:type="dxa"/>
            <w:vMerge/>
          </w:tcPr>
          <w:p w14:paraId="297CD284" w14:textId="77777777" w:rsidR="005B4A3C" w:rsidRPr="00256F91" w:rsidRDefault="005B4A3C" w:rsidP="007F3F40">
            <w:pPr>
              <w:spacing w:line="240" w:lineRule="auto"/>
              <w:ind w:firstLine="0"/>
              <w:jc w:val="both"/>
              <w:rPr>
                <w:rFonts w:eastAsia="Calibri"/>
                <w:sz w:val="24"/>
                <w:lang w:eastAsia="en-US"/>
              </w:rPr>
            </w:pPr>
          </w:p>
        </w:tc>
        <w:tc>
          <w:tcPr>
            <w:tcW w:w="4116" w:type="dxa"/>
            <w:vMerge/>
          </w:tcPr>
          <w:p w14:paraId="34A4EDD1" w14:textId="77777777" w:rsidR="005B4A3C" w:rsidRPr="00256F91" w:rsidRDefault="005B4A3C" w:rsidP="007F3F40">
            <w:pPr>
              <w:spacing w:line="240" w:lineRule="auto"/>
              <w:ind w:firstLine="0"/>
              <w:jc w:val="both"/>
              <w:rPr>
                <w:rFonts w:eastAsia="Calibri"/>
                <w:sz w:val="24"/>
                <w:lang w:eastAsia="en-US"/>
              </w:rPr>
            </w:pPr>
          </w:p>
        </w:tc>
        <w:tc>
          <w:tcPr>
            <w:tcW w:w="851" w:type="dxa"/>
            <w:vMerge/>
          </w:tcPr>
          <w:p w14:paraId="364438ED" w14:textId="77777777" w:rsidR="005B4A3C" w:rsidRPr="00256F91" w:rsidRDefault="005B4A3C" w:rsidP="007F3F40">
            <w:pPr>
              <w:spacing w:line="240" w:lineRule="auto"/>
              <w:ind w:right="-57" w:firstLine="0"/>
              <w:jc w:val="center"/>
              <w:rPr>
                <w:rFonts w:eastAsia="Calibri"/>
                <w:b/>
                <w:sz w:val="24"/>
                <w:lang w:eastAsia="en-US"/>
              </w:rPr>
            </w:pPr>
          </w:p>
        </w:tc>
        <w:tc>
          <w:tcPr>
            <w:tcW w:w="850" w:type="dxa"/>
            <w:textDirection w:val="btLr"/>
            <w:vAlign w:val="center"/>
          </w:tcPr>
          <w:p w14:paraId="7248B94E" w14:textId="744DE4B8" w:rsidR="005B4A3C" w:rsidRPr="00B0511F" w:rsidRDefault="005B4A3C" w:rsidP="007F3F40">
            <w:pPr>
              <w:spacing w:line="240" w:lineRule="auto"/>
              <w:ind w:right="113"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256F91">
              <w:rPr>
                <w:rFonts w:eastAsia="Calibri"/>
                <w:sz w:val="24"/>
                <w:lang w:eastAsia="en-US"/>
              </w:rPr>
              <w:t>Лекции</w:t>
            </w:r>
          </w:p>
        </w:tc>
        <w:tc>
          <w:tcPr>
            <w:tcW w:w="993" w:type="dxa"/>
            <w:textDirection w:val="btLr"/>
            <w:vAlign w:val="center"/>
          </w:tcPr>
          <w:p w14:paraId="22CC2C7F" w14:textId="3A6C23B0" w:rsidR="005B4A3C" w:rsidRPr="00256F91" w:rsidRDefault="005B4A3C" w:rsidP="007F3F40">
            <w:pPr>
              <w:spacing w:line="240" w:lineRule="auto"/>
              <w:ind w:right="-57"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256F91">
              <w:rPr>
                <w:rFonts w:eastAsia="Calibri"/>
                <w:sz w:val="24"/>
                <w:lang w:eastAsia="en-US"/>
              </w:rPr>
              <w:t>Семинарские/ практические занятия</w:t>
            </w:r>
          </w:p>
        </w:tc>
        <w:tc>
          <w:tcPr>
            <w:tcW w:w="850" w:type="dxa"/>
            <w:textDirection w:val="btLr"/>
            <w:vAlign w:val="center"/>
          </w:tcPr>
          <w:p w14:paraId="57FCC8EE" w14:textId="60AEEF3C" w:rsidR="005B4A3C" w:rsidRPr="00256F91" w:rsidRDefault="005B4A3C" w:rsidP="007F3F40">
            <w:pPr>
              <w:spacing w:line="240" w:lineRule="auto"/>
              <w:ind w:right="-57"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256F91">
              <w:rPr>
                <w:rFonts w:eastAsia="Calibri"/>
                <w:sz w:val="24"/>
                <w:lang w:eastAsia="en-US"/>
              </w:rPr>
              <w:t>Лабораторные занятия</w:t>
            </w:r>
          </w:p>
        </w:tc>
        <w:tc>
          <w:tcPr>
            <w:tcW w:w="851" w:type="dxa"/>
            <w:textDirection w:val="btLr"/>
            <w:vAlign w:val="center"/>
          </w:tcPr>
          <w:p w14:paraId="31DB67FD" w14:textId="285E95FA" w:rsidR="005B4A3C" w:rsidRPr="00256F91" w:rsidRDefault="005B4A3C" w:rsidP="007F3F40">
            <w:pPr>
              <w:spacing w:line="240" w:lineRule="auto"/>
              <w:ind w:right="-57"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256F91">
              <w:rPr>
                <w:rFonts w:eastAsia="Calibri"/>
                <w:sz w:val="24"/>
                <w:lang w:eastAsia="en-US"/>
              </w:rPr>
              <w:t>Практическая подготовка</w:t>
            </w:r>
          </w:p>
        </w:tc>
        <w:tc>
          <w:tcPr>
            <w:tcW w:w="814" w:type="dxa"/>
            <w:vMerge/>
          </w:tcPr>
          <w:p w14:paraId="0FAE3378" w14:textId="7557516B" w:rsidR="005B4A3C" w:rsidRPr="00256F91" w:rsidRDefault="005B4A3C" w:rsidP="007F3F40">
            <w:pPr>
              <w:spacing w:line="240" w:lineRule="auto"/>
              <w:ind w:firstLine="0"/>
              <w:jc w:val="both"/>
              <w:rPr>
                <w:rFonts w:eastAsia="Calibri"/>
                <w:sz w:val="24"/>
                <w:lang w:eastAsia="en-US"/>
              </w:rPr>
            </w:pPr>
          </w:p>
        </w:tc>
      </w:tr>
      <w:tr w:rsidR="004E7CD0" w:rsidRPr="00256F91" w14:paraId="6429DBCC" w14:textId="77777777" w:rsidTr="005B4A3C">
        <w:trPr>
          <w:trHeight w:val="20"/>
          <w:jc w:val="center"/>
        </w:trPr>
        <w:tc>
          <w:tcPr>
            <w:tcW w:w="562" w:type="dxa"/>
          </w:tcPr>
          <w:p w14:paraId="00A1AA06" w14:textId="733616EE" w:rsidR="004E7CD0" w:rsidRPr="00256F91" w:rsidRDefault="004E7CD0" w:rsidP="004E7CD0">
            <w:pPr>
              <w:widowControl w:val="0"/>
              <w:spacing w:line="240" w:lineRule="auto"/>
              <w:ind w:firstLine="0"/>
              <w:contextualSpacing/>
              <w:jc w:val="both"/>
              <w:rPr>
                <w:rFonts w:eastAsia="Calibri"/>
                <w:sz w:val="24"/>
                <w:lang w:eastAsia="en-US"/>
              </w:rPr>
            </w:pPr>
            <w:r w:rsidRPr="00256F91">
              <w:rPr>
                <w:rFonts w:eastAsia="Calibri"/>
                <w:sz w:val="24"/>
                <w:lang w:eastAsia="en-US"/>
              </w:rPr>
              <w:t>1.1</w:t>
            </w:r>
          </w:p>
        </w:tc>
        <w:tc>
          <w:tcPr>
            <w:tcW w:w="4116" w:type="dxa"/>
          </w:tcPr>
          <w:p w14:paraId="550452F6" w14:textId="0AE98FAE" w:rsidR="004E7CD0" w:rsidRPr="004E7CD0" w:rsidRDefault="004E7CD0" w:rsidP="004E7CD0">
            <w:pPr>
              <w:spacing w:line="240" w:lineRule="auto"/>
              <w:ind w:firstLine="0"/>
              <w:rPr>
                <w:bCs/>
                <w:iCs/>
                <w:sz w:val="24"/>
                <w:szCs w:val="22"/>
              </w:rPr>
            </w:pPr>
            <w:r w:rsidRPr="004E7CD0">
              <w:rPr>
                <w:sz w:val="24"/>
                <w:szCs w:val="22"/>
              </w:rPr>
              <w:t>Тема 1. Основы краудфандинга</w:t>
            </w:r>
          </w:p>
        </w:tc>
        <w:tc>
          <w:tcPr>
            <w:tcW w:w="851" w:type="dxa"/>
          </w:tcPr>
          <w:p w14:paraId="21EF9CB5" w14:textId="77777777" w:rsidR="004E7CD0" w:rsidRPr="00256F9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005B9BEE" w14:textId="3DD080C3" w:rsidR="004E7CD0" w:rsidRPr="00256F9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993" w:type="dxa"/>
          </w:tcPr>
          <w:p w14:paraId="79AA1168" w14:textId="5B017618" w:rsidR="004E7CD0" w:rsidRPr="00256F9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850" w:type="dxa"/>
          </w:tcPr>
          <w:p w14:paraId="5ADCC30E" w14:textId="77777777" w:rsidR="004E7CD0" w:rsidRPr="00256F9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51" w:type="dxa"/>
          </w:tcPr>
          <w:p w14:paraId="4CCEF585" w14:textId="77777777" w:rsidR="004E7CD0" w:rsidRPr="00256F9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14" w:type="dxa"/>
          </w:tcPr>
          <w:p w14:paraId="39F76D53" w14:textId="04890780" w:rsidR="004E7CD0" w:rsidRPr="00294ACE" w:rsidRDefault="00294ACE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 w:rsidR="004E7CD0" w:rsidRPr="00256F91" w14:paraId="64743F25" w14:textId="77777777" w:rsidTr="007B490F">
        <w:trPr>
          <w:trHeight w:val="20"/>
          <w:jc w:val="center"/>
        </w:trPr>
        <w:tc>
          <w:tcPr>
            <w:tcW w:w="562" w:type="dxa"/>
          </w:tcPr>
          <w:p w14:paraId="13CA0FE6" w14:textId="77777777" w:rsidR="004E7CD0" w:rsidRPr="00256F91" w:rsidRDefault="004E7CD0" w:rsidP="004E7CD0">
            <w:pPr>
              <w:widowControl w:val="0"/>
              <w:spacing w:line="240" w:lineRule="auto"/>
              <w:ind w:firstLine="0"/>
              <w:contextualSpacing/>
              <w:jc w:val="both"/>
              <w:rPr>
                <w:rFonts w:eastAsia="Calibri"/>
                <w:sz w:val="24"/>
                <w:lang w:eastAsia="en-US"/>
              </w:rPr>
            </w:pPr>
            <w:r w:rsidRPr="00256F91">
              <w:rPr>
                <w:rFonts w:eastAsia="Calibri"/>
                <w:sz w:val="24"/>
                <w:lang w:eastAsia="en-US"/>
              </w:rPr>
              <w:t>1.2</w:t>
            </w:r>
          </w:p>
        </w:tc>
        <w:tc>
          <w:tcPr>
            <w:tcW w:w="4116" w:type="dxa"/>
          </w:tcPr>
          <w:p w14:paraId="49D0B748" w14:textId="6B83FBDF" w:rsidR="004E7CD0" w:rsidRPr="004E7CD0" w:rsidRDefault="004E7CD0" w:rsidP="004E7CD0">
            <w:pPr>
              <w:spacing w:line="240" w:lineRule="auto"/>
              <w:ind w:firstLine="0"/>
              <w:rPr>
                <w:bCs/>
                <w:iCs/>
                <w:sz w:val="24"/>
                <w:szCs w:val="22"/>
              </w:rPr>
            </w:pPr>
            <w:r w:rsidRPr="004E7CD0">
              <w:rPr>
                <w:sz w:val="24"/>
                <w:szCs w:val="22"/>
              </w:rPr>
              <w:t>Тема 2. Выбор платформы для запуска проекта</w:t>
            </w:r>
          </w:p>
        </w:tc>
        <w:tc>
          <w:tcPr>
            <w:tcW w:w="851" w:type="dxa"/>
          </w:tcPr>
          <w:p w14:paraId="67141EFE" w14:textId="77777777" w:rsidR="004E7CD0" w:rsidRPr="00256F9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09F5EE50" w14:textId="303E8426" w:rsidR="004E7CD0" w:rsidRPr="00256F9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993" w:type="dxa"/>
          </w:tcPr>
          <w:p w14:paraId="3AC42617" w14:textId="621C5BF2" w:rsidR="004E7CD0" w:rsidRPr="00256F9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850" w:type="dxa"/>
          </w:tcPr>
          <w:p w14:paraId="11F60E95" w14:textId="77777777" w:rsidR="004E7CD0" w:rsidRPr="00256F9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51" w:type="dxa"/>
          </w:tcPr>
          <w:p w14:paraId="279A35E2" w14:textId="77777777" w:rsidR="004E7CD0" w:rsidRPr="00256F9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14" w:type="dxa"/>
          </w:tcPr>
          <w:p w14:paraId="6211EB14" w14:textId="238FA8C3" w:rsidR="004E7CD0" w:rsidRPr="00294ACE" w:rsidRDefault="00294ACE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 w:rsidR="004E7CD0" w:rsidRPr="00256F91" w14:paraId="674BD68C" w14:textId="77777777" w:rsidTr="007B490F">
        <w:trPr>
          <w:trHeight w:val="20"/>
          <w:jc w:val="center"/>
        </w:trPr>
        <w:tc>
          <w:tcPr>
            <w:tcW w:w="562" w:type="dxa"/>
          </w:tcPr>
          <w:p w14:paraId="5AA76953" w14:textId="49D59727" w:rsidR="004E7CD0" w:rsidRPr="00256F91" w:rsidRDefault="004E7CD0" w:rsidP="004E7CD0">
            <w:pPr>
              <w:widowControl w:val="0"/>
              <w:spacing w:line="240" w:lineRule="auto"/>
              <w:ind w:firstLine="0"/>
              <w:contextualSpacing/>
              <w:jc w:val="both"/>
              <w:rPr>
                <w:rFonts w:eastAsia="Calibri"/>
                <w:sz w:val="24"/>
                <w:lang w:eastAsia="en-US"/>
              </w:rPr>
            </w:pPr>
            <w:r w:rsidRPr="00256F91">
              <w:rPr>
                <w:rFonts w:eastAsia="Calibri"/>
                <w:sz w:val="24"/>
                <w:lang w:eastAsia="en-US"/>
              </w:rPr>
              <w:t>1.</w:t>
            </w:r>
            <w:r>
              <w:rPr>
                <w:rFonts w:eastAsia="Calibri"/>
                <w:sz w:val="24"/>
                <w:lang w:eastAsia="en-US"/>
              </w:rPr>
              <w:t>3</w:t>
            </w:r>
          </w:p>
        </w:tc>
        <w:tc>
          <w:tcPr>
            <w:tcW w:w="4116" w:type="dxa"/>
          </w:tcPr>
          <w:p w14:paraId="63806ACB" w14:textId="7F2D5CDD" w:rsidR="004E7CD0" w:rsidRPr="004E7CD0" w:rsidRDefault="004E7CD0" w:rsidP="004E7CD0">
            <w:pPr>
              <w:spacing w:line="240" w:lineRule="auto"/>
              <w:ind w:firstLine="0"/>
              <w:rPr>
                <w:bCs/>
                <w:iCs/>
                <w:sz w:val="24"/>
                <w:szCs w:val="22"/>
              </w:rPr>
            </w:pPr>
            <w:r w:rsidRPr="004E7CD0">
              <w:rPr>
                <w:sz w:val="24"/>
                <w:szCs w:val="22"/>
              </w:rPr>
              <w:t>Тема 3. Основные правила запуска краудпроектов</w:t>
            </w:r>
          </w:p>
        </w:tc>
        <w:tc>
          <w:tcPr>
            <w:tcW w:w="851" w:type="dxa"/>
          </w:tcPr>
          <w:p w14:paraId="508DDF30" w14:textId="77777777" w:rsidR="004E7CD0" w:rsidRPr="00256F9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6DB80E6D" w14:textId="367820D5" w:rsidR="004E7CD0" w:rsidRPr="00256F9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993" w:type="dxa"/>
          </w:tcPr>
          <w:p w14:paraId="490E4B35" w14:textId="75003BF6" w:rsidR="004E7CD0" w:rsidRPr="00256F9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850" w:type="dxa"/>
          </w:tcPr>
          <w:p w14:paraId="44680167" w14:textId="77777777" w:rsidR="004E7CD0" w:rsidRPr="00256F9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51" w:type="dxa"/>
          </w:tcPr>
          <w:p w14:paraId="650A9B64" w14:textId="77777777" w:rsidR="004E7CD0" w:rsidRPr="00256F9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14" w:type="dxa"/>
          </w:tcPr>
          <w:p w14:paraId="62F83666" w14:textId="083F55CC" w:rsidR="004E7CD0" w:rsidRPr="00294ACE" w:rsidRDefault="00294ACE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 w:rsidR="004E7CD0" w:rsidRPr="00256F91" w14:paraId="09AE61D5" w14:textId="77777777" w:rsidTr="007B490F">
        <w:trPr>
          <w:trHeight w:val="20"/>
          <w:jc w:val="center"/>
        </w:trPr>
        <w:tc>
          <w:tcPr>
            <w:tcW w:w="562" w:type="dxa"/>
          </w:tcPr>
          <w:p w14:paraId="63729D7C" w14:textId="0A5E0CCC" w:rsidR="004E7CD0" w:rsidRPr="00256F91" w:rsidRDefault="004E7CD0" w:rsidP="004E7CD0">
            <w:pPr>
              <w:widowControl w:val="0"/>
              <w:spacing w:line="240" w:lineRule="auto"/>
              <w:ind w:firstLine="0"/>
              <w:contextualSpacing/>
              <w:jc w:val="both"/>
              <w:rPr>
                <w:rFonts w:eastAsia="Calibri"/>
                <w:sz w:val="24"/>
                <w:lang w:eastAsia="en-US"/>
              </w:rPr>
            </w:pPr>
            <w:r w:rsidRPr="00256F91">
              <w:rPr>
                <w:rFonts w:eastAsia="Calibri"/>
                <w:sz w:val="24"/>
                <w:lang w:eastAsia="en-US"/>
              </w:rPr>
              <w:t>1.</w:t>
            </w:r>
            <w:r>
              <w:rPr>
                <w:rFonts w:eastAsia="Calibri"/>
                <w:sz w:val="24"/>
                <w:lang w:eastAsia="en-US"/>
              </w:rPr>
              <w:t>4</w:t>
            </w:r>
          </w:p>
        </w:tc>
        <w:tc>
          <w:tcPr>
            <w:tcW w:w="4116" w:type="dxa"/>
          </w:tcPr>
          <w:p w14:paraId="3F109C14" w14:textId="4EF1CE53" w:rsidR="004E7CD0" w:rsidRPr="004E7CD0" w:rsidRDefault="004E7CD0" w:rsidP="004E7CD0">
            <w:pPr>
              <w:spacing w:line="240" w:lineRule="auto"/>
              <w:ind w:firstLine="0"/>
              <w:rPr>
                <w:bCs/>
                <w:iCs/>
                <w:sz w:val="24"/>
                <w:szCs w:val="22"/>
              </w:rPr>
            </w:pPr>
            <w:r w:rsidRPr="004E7CD0">
              <w:rPr>
                <w:sz w:val="24"/>
                <w:szCs w:val="22"/>
              </w:rPr>
              <w:t>Тема 4. Расчет финансовой цели</w:t>
            </w:r>
          </w:p>
        </w:tc>
        <w:tc>
          <w:tcPr>
            <w:tcW w:w="851" w:type="dxa"/>
          </w:tcPr>
          <w:p w14:paraId="7B4072AB" w14:textId="77777777" w:rsidR="004E7CD0" w:rsidRPr="00256F9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727C0E4B" w14:textId="4FAA9922" w:rsidR="004E7CD0" w:rsidRPr="00256F9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993" w:type="dxa"/>
          </w:tcPr>
          <w:p w14:paraId="1C3D3CF9" w14:textId="25093F89" w:rsidR="004E7CD0" w:rsidRPr="00256F9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850" w:type="dxa"/>
          </w:tcPr>
          <w:p w14:paraId="7458DB52" w14:textId="77777777" w:rsidR="004E7CD0" w:rsidRPr="00256F9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51" w:type="dxa"/>
          </w:tcPr>
          <w:p w14:paraId="0FE2C1D8" w14:textId="77777777" w:rsidR="004E7CD0" w:rsidRPr="00256F9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14" w:type="dxa"/>
          </w:tcPr>
          <w:p w14:paraId="0933220F" w14:textId="0AA2D08A" w:rsidR="004E7CD0" w:rsidRPr="00294ACE" w:rsidRDefault="00294ACE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 w:rsidR="004E7CD0" w:rsidRPr="00256F91" w14:paraId="1209710F" w14:textId="77777777" w:rsidTr="007B490F">
        <w:trPr>
          <w:trHeight w:val="20"/>
          <w:jc w:val="center"/>
        </w:trPr>
        <w:tc>
          <w:tcPr>
            <w:tcW w:w="562" w:type="dxa"/>
          </w:tcPr>
          <w:p w14:paraId="01EBEDB1" w14:textId="6DD53D43" w:rsidR="004E7CD0" w:rsidRPr="00256F91" w:rsidRDefault="004E7CD0" w:rsidP="004E7CD0">
            <w:pPr>
              <w:widowControl w:val="0"/>
              <w:spacing w:line="240" w:lineRule="auto"/>
              <w:ind w:firstLine="0"/>
              <w:contextualSpacing/>
              <w:jc w:val="both"/>
              <w:rPr>
                <w:rFonts w:eastAsia="Calibri"/>
                <w:sz w:val="24"/>
                <w:lang w:eastAsia="en-US"/>
              </w:rPr>
            </w:pPr>
            <w:r w:rsidRPr="00256F91">
              <w:rPr>
                <w:rFonts w:eastAsia="Calibri"/>
                <w:sz w:val="24"/>
                <w:lang w:eastAsia="en-US"/>
              </w:rPr>
              <w:t>1.</w:t>
            </w:r>
            <w:r>
              <w:rPr>
                <w:rFonts w:eastAsia="Calibri"/>
                <w:sz w:val="24"/>
                <w:lang w:eastAsia="en-US"/>
              </w:rPr>
              <w:t>5</w:t>
            </w:r>
          </w:p>
        </w:tc>
        <w:tc>
          <w:tcPr>
            <w:tcW w:w="4116" w:type="dxa"/>
          </w:tcPr>
          <w:p w14:paraId="530A5373" w14:textId="6A9B9D3D" w:rsidR="004E7CD0" w:rsidRPr="004E7CD0" w:rsidRDefault="004E7CD0" w:rsidP="004E7CD0">
            <w:pPr>
              <w:spacing w:line="240" w:lineRule="auto"/>
              <w:ind w:firstLine="0"/>
              <w:rPr>
                <w:bCs/>
                <w:iCs/>
                <w:sz w:val="24"/>
                <w:szCs w:val="22"/>
              </w:rPr>
            </w:pPr>
            <w:r w:rsidRPr="004E7CD0">
              <w:rPr>
                <w:sz w:val="24"/>
                <w:szCs w:val="22"/>
              </w:rPr>
              <w:t>Тема 5. Срок и текстовое описание проекта</w:t>
            </w:r>
          </w:p>
        </w:tc>
        <w:tc>
          <w:tcPr>
            <w:tcW w:w="851" w:type="dxa"/>
          </w:tcPr>
          <w:p w14:paraId="4E304CCD" w14:textId="77777777" w:rsidR="004E7CD0" w:rsidRPr="00256F9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2DFF4624" w14:textId="712B4C12" w:rsidR="004E7CD0" w:rsidRPr="00256F9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993" w:type="dxa"/>
          </w:tcPr>
          <w:p w14:paraId="35329B9C" w14:textId="6ED72549" w:rsidR="004E7CD0" w:rsidRPr="00256F9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850" w:type="dxa"/>
          </w:tcPr>
          <w:p w14:paraId="718882EA" w14:textId="77777777" w:rsidR="004E7CD0" w:rsidRPr="00256F9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51" w:type="dxa"/>
          </w:tcPr>
          <w:p w14:paraId="1D1343A5" w14:textId="77777777" w:rsidR="004E7CD0" w:rsidRPr="00256F9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14" w:type="dxa"/>
          </w:tcPr>
          <w:p w14:paraId="0716D581" w14:textId="2B5A04F4" w:rsidR="004E7CD0" w:rsidRPr="00294ACE" w:rsidRDefault="00294ACE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 w:rsidR="004E7CD0" w:rsidRPr="00256F91" w14:paraId="67AEB11F" w14:textId="77777777" w:rsidTr="007B490F">
        <w:trPr>
          <w:trHeight w:val="20"/>
          <w:jc w:val="center"/>
        </w:trPr>
        <w:tc>
          <w:tcPr>
            <w:tcW w:w="562" w:type="dxa"/>
          </w:tcPr>
          <w:p w14:paraId="0F4312F6" w14:textId="0C0D6643" w:rsidR="004E7CD0" w:rsidRPr="00256F91" w:rsidRDefault="004E7CD0" w:rsidP="004E7CD0">
            <w:pPr>
              <w:widowControl w:val="0"/>
              <w:spacing w:line="240" w:lineRule="auto"/>
              <w:ind w:firstLine="0"/>
              <w:contextualSpacing/>
              <w:jc w:val="both"/>
              <w:rPr>
                <w:rFonts w:eastAsia="Calibri"/>
                <w:sz w:val="24"/>
                <w:lang w:eastAsia="en-US"/>
              </w:rPr>
            </w:pPr>
            <w:r w:rsidRPr="00256F91">
              <w:rPr>
                <w:rFonts w:eastAsia="Calibri"/>
                <w:sz w:val="24"/>
                <w:lang w:eastAsia="en-US"/>
              </w:rPr>
              <w:t>1.</w:t>
            </w:r>
            <w:r>
              <w:rPr>
                <w:rFonts w:eastAsia="Calibri"/>
                <w:sz w:val="24"/>
                <w:lang w:eastAsia="en-US"/>
              </w:rPr>
              <w:t>6</w:t>
            </w:r>
          </w:p>
        </w:tc>
        <w:tc>
          <w:tcPr>
            <w:tcW w:w="4116" w:type="dxa"/>
          </w:tcPr>
          <w:p w14:paraId="1B3B17EC" w14:textId="7A02BF73" w:rsidR="004E7CD0" w:rsidRPr="004E7CD0" w:rsidRDefault="004E7CD0" w:rsidP="004E7CD0">
            <w:pPr>
              <w:spacing w:line="240" w:lineRule="auto"/>
              <w:ind w:firstLine="0"/>
              <w:rPr>
                <w:bCs/>
                <w:iCs/>
                <w:sz w:val="24"/>
                <w:szCs w:val="22"/>
              </w:rPr>
            </w:pPr>
            <w:r w:rsidRPr="004E7CD0">
              <w:rPr>
                <w:sz w:val="24"/>
                <w:szCs w:val="22"/>
              </w:rPr>
              <w:t>Тема 6. Акции краудпроекта</w:t>
            </w:r>
          </w:p>
        </w:tc>
        <w:tc>
          <w:tcPr>
            <w:tcW w:w="851" w:type="dxa"/>
          </w:tcPr>
          <w:p w14:paraId="4511872F" w14:textId="77777777" w:rsidR="004E7CD0" w:rsidRPr="00256F9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4C7BF6BB" w14:textId="4991D886" w:rsidR="004E7CD0" w:rsidRPr="00256F9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993" w:type="dxa"/>
          </w:tcPr>
          <w:p w14:paraId="4AB549E9" w14:textId="4EBE5C67" w:rsidR="004E7CD0" w:rsidRPr="00256F9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850" w:type="dxa"/>
          </w:tcPr>
          <w:p w14:paraId="27E151A7" w14:textId="77777777" w:rsidR="004E7CD0" w:rsidRPr="00256F9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51" w:type="dxa"/>
          </w:tcPr>
          <w:p w14:paraId="0A063DA0" w14:textId="77777777" w:rsidR="004E7CD0" w:rsidRPr="00256F9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14" w:type="dxa"/>
          </w:tcPr>
          <w:p w14:paraId="2C76E151" w14:textId="4BD61D46" w:rsidR="004E7CD0" w:rsidRPr="00294ACE" w:rsidRDefault="00294ACE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 w:rsidR="004E7CD0" w:rsidRPr="00256F91" w14:paraId="5387C9D0" w14:textId="77777777" w:rsidTr="007B490F">
        <w:trPr>
          <w:trHeight w:val="20"/>
          <w:jc w:val="center"/>
        </w:trPr>
        <w:tc>
          <w:tcPr>
            <w:tcW w:w="562" w:type="dxa"/>
          </w:tcPr>
          <w:p w14:paraId="33CDE427" w14:textId="496F2A28" w:rsidR="004E7CD0" w:rsidRPr="00256F91" w:rsidRDefault="004E7CD0" w:rsidP="004E7CD0">
            <w:pPr>
              <w:widowControl w:val="0"/>
              <w:spacing w:line="240" w:lineRule="auto"/>
              <w:ind w:firstLine="0"/>
              <w:contextualSpacing/>
              <w:jc w:val="both"/>
              <w:rPr>
                <w:rFonts w:eastAsia="Calibri"/>
                <w:sz w:val="24"/>
                <w:lang w:eastAsia="en-US"/>
              </w:rPr>
            </w:pPr>
            <w:r w:rsidRPr="00256F91">
              <w:rPr>
                <w:rFonts w:eastAsia="Calibri"/>
                <w:sz w:val="24"/>
                <w:lang w:eastAsia="en-US"/>
              </w:rPr>
              <w:t>1.</w:t>
            </w:r>
            <w:r>
              <w:rPr>
                <w:rFonts w:eastAsia="Calibri"/>
                <w:sz w:val="24"/>
                <w:lang w:eastAsia="en-US"/>
              </w:rPr>
              <w:t>7</w:t>
            </w:r>
          </w:p>
        </w:tc>
        <w:tc>
          <w:tcPr>
            <w:tcW w:w="4116" w:type="dxa"/>
          </w:tcPr>
          <w:p w14:paraId="7CB6899A" w14:textId="54623760" w:rsidR="004E7CD0" w:rsidRPr="004E7CD0" w:rsidRDefault="004E7CD0" w:rsidP="004E7CD0">
            <w:pPr>
              <w:spacing w:line="240" w:lineRule="auto"/>
              <w:ind w:firstLine="0"/>
              <w:rPr>
                <w:bCs/>
                <w:iCs/>
                <w:sz w:val="24"/>
                <w:szCs w:val="22"/>
              </w:rPr>
            </w:pPr>
            <w:r w:rsidRPr="004E7CD0">
              <w:rPr>
                <w:sz w:val="24"/>
                <w:szCs w:val="22"/>
              </w:rPr>
              <w:t>Тема 7. Типы старта проекта: теплый и холодный</w:t>
            </w:r>
          </w:p>
        </w:tc>
        <w:tc>
          <w:tcPr>
            <w:tcW w:w="851" w:type="dxa"/>
          </w:tcPr>
          <w:p w14:paraId="01C9C632" w14:textId="77777777" w:rsidR="004E7CD0" w:rsidRPr="00256F9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34C51959" w14:textId="6FB3C184" w:rsidR="004E7CD0" w:rsidRPr="00256F9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993" w:type="dxa"/>
          </w:tcPr>
          <w:p w14:paraId="086A331F" w14:textId="77EBB10F" w:rsidR="004E7CD0" w:rsidRPr="00256F9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850" w:type="dxa"/>
          </w:tcPr>
          <w:p w14:paraId="6D37D0D3" w14:textId="77777777" w:rsidR="004E7CD0" w:rsidRPr="00256F9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51" w:type="dxa"/>
          </w:tcPr>
          <w:p w14:paraId="11532112" w14:textId="0259DF46" w:rsidR="004E7CD0" w:rsidRPr="00E93872" w:rsidRDefault="004E7CD0" w:rsidP="004E7CD0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</w:p>
        </w:tc>
        <w:tc>
          <w:tcPr>
            <w:tcW w:w="814" w:type="dxa"/>
          </w:tcPr>
          <w:p w14:paraId="3D28711A" w14:textId="2C5D5917" w:rsidR="004E7CD0" w:rsidRPr="00294ACE" w:rsidRDefault="00294ACE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 w:rsidR="004E7CD0" w:rsidRPr="00256F91" w14:paraId="5A6582E8" w14:textId="77777777" w:rsidTr="005B4A3C">
        <w:trPr>
          <w:trHeight w:val="20"/>
          <w:jc w:val="center"/>
        </w:trPr>
        <w:tc>
          <w:tcPr>
            <w:tcW w:w="562" w:type="dxa"/>
          </w:tcPr>
          <w:p w14:paraId="2553C5A1" w14:textId="4B8194E0" w:rsidR="004E7CD0" w:rsidRPr="00256F91" w:rsidRDefault="004E7CD0" w:rsidP="004E7CD0">
            <w:pPr>
              <w:widowControl w:val="0"/>
              <w:spacing w:line="240" w:lineRule="auto"/>
              <w:ind w:firstLine="0"/>
              <w:contextualSpacing/>
              <w:jc w:val="both"/>
              <w:rPr>
                <w:rFonts w:eastAsia="Calibri"/>
                <w:sz w:val="24"/>
                <w:lang w:eastAsia="en-US"/>
              </w:rPr>
            </w:pPr>
            <w:r w:rsidRPr="00256F91">
              <w:rPr>
                <w:rFonts w:eastAsia="Calibri"/>
                <w:sz w:val="24"/>
                <w:lang w:eastAsia="en-US"/>
              </w:rPr>
              <w:t>1.</w:t>
            </w:r>
            <w:r>
              <w:rPr>
                <w:rFonts w:eastAsia="Calibri"/>
                <w:sz w:val="24"/>
                <w:lang w:eastAsia="en-US"/>
              </w:rPr>
              <w:t>8</w:t>
            </w:r>
          </w:p>
        </w:tc>
        <w:tc>
          <w:tcPr>
            <w:tcW w:w="4116" w:type="dxa"/>
          </w:tcPr>
          <w:p w14:paraId="19D16B30" w14:textId="4D1A48BA" w:rsidR="004E7CD0" w:rsidRPr="004E7CD0" w:rsidRDefault="004E7CD0" w:rsidP="004E7CD0">
            <w:pPr>
              <w:spacing w:line="240" w:lineRule="auto"/>
              <w:ind w:firstLine="0"/>
              <w:rPr>
                <w:bCs/>
                <w:iCs/>
                <w:sz w:val="24"/>
                <w:szCs w:val="22"/>
              </w:rPr>
            </w:pPr>
            <w:r w:rsidRPr="004E7CD0">
              <w:rPr>
                <w:sz w:val="24"/>
                <w:szCs w:val="22"/>
              </w:rPr>
              <w:t xml:space="preserve">Тема 8. Работа со СМИ и лидерами мнений: их виды </w:t>
            </w:r>
          </w:p>
        </w:tc>
        <w:tc>
          <w:tcPr>
            <w:tcW w:w="851" w:type="dxa"/>
          </w:tcPr>
          <w:p w14:paraId="1209BEAC" w14:textId="77777777" w:rsidR="004E7CD0" w:rsidRPr="00256F9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1AE482BC" w14:textId="37C1B587" w:rsidR="004E7CD0" w:rsidRPr="00256F9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993" w:type="dxa"/>
          </w:tcPr>
          <w:p w14:paraId="02085744" w14:textId="27F47DE4" w:rsidR="004E7CD0" w:rsidRPr="00256F9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850" w:type="dxa"/>
          </w:tcPr>
          <w:p w14:paraId="73A135AC" w14:textId="77777777" w:rsidR="004E7CD0" w:rsidRPr="00256F9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51" w:type="dxa"/>
          </w:tcPr>
          <w:p w14:paraId="5598A07D" w14:textId="77777777" w:rsidR="004E7CD0" w:rsidRPr="00256F9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14" w:type="dxa"/>
          </w:tcPr>
          <w:p w14:paraId="5C6CF0FA" w14:textId="023C4D5B" w:rsidR="004E7CD0" w:rsidRPr="00294ACE" w:rsidRDefault="00294ACE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 w:rsidR="004E7CD0" w:rsidRPr="00256F91" w14:paraId="64FCA548" w14:textId="77777777" w:rsidTr="005B4A3C">
        <w:trPr>
          <w:trHeight w:val="20"/>
          <w:jc w:val="center"/>
        </w:trPr>
        <w:tc>
          <w:tcPr>
            <w:tcW w:w="562" w:type="dxa"/>
          </w:tcPr>
          <w:p w14:paraId="4A7887D0" w14:textId="79607437" w:rsidR="004E7CD0" w:rsidRPr="00256F91" w:rsidRDefault="004E7CD0" w:rsidP="004E7CD0">
            <w:pPr>
              <w:spacing w:line="240" w:lineRule="auto"/>
              <w:ind w:firstLine="0"/>
              <w:jc w:val="both"/>
              <w:rPr>
                <w:rFonts w:eastAsia="Calibri"/>
                <w:sz w:val="24"/>
                <w:lang w:eastAsia="en-US"/>
              </w:rPr>
            </w:pPr>
            <w:r>
              <w:rPr>
                <w:rFonts w:eastAsia="Calibri"/>
                <w:sz w:val="24"/>
                <w:lang w:eastAsia="en-US"/>
              </w:rPr>
              <w:t>1.9</w:t>
            </w:r>
          </w:p>
        </w:tc>
        <w:tc>
          <w:tcPr>
            <w:tcW w:w="4116" w:type="dxa"/>
          </w:tcPr>
          <w:p w14:paraId="0CFF0DDB" w14:textId="2F2513ED" w:rsidR="004E7CD0" w:rsidRPr="004E7CD0" w:rsidRDefault="004E7CD0" w:rsidP="004E7CD0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4E7CD0">
              <w:rPr>
                <w:sz w:val="24"/>
                <w:szCs w:val="22"/>
              </w:rPr>
              <w:t>Тема 9. Завершение проекта</w:t>
            </w:r>
          </w:p>
        </w:tc>
        <w:tc>
          <w:tcPr>
            <w:tcW w:w="851" w:type="dxa"/>
          </w:tcPr>
          <w:p w14:paraId="2FC3557D" w14:textId="77777777" w:rsidR="004E7CD0" w:rsidRPr="00256F9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73B36876" w14:textId="3167CD5B" w:rsidR="004E7CD0" w:rsidRPr="00256F9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993" w:type="dxa"/>
          </w:tcPr>
          <w:p w14:paraId="486F03F5" w14:textId="698E6DF7" w:rsidR="004E7CD0" w:rsidRPr="00256F9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850" w:type="dxa"/>
          </w:tcPr>
          <w:p w14:paraId="067A1EEC" w14:textId="77777777" w:rsidR="004E7CD0" w:rsidRPr="00256F9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51" w:type="dxa"/>
          </w:tcPr>
          <w:p w14:paraId="44B1A466" w14:textId="77777777" w:rsidR="004E7CD0" w:rsidRPr="00256F9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14" w:type="dxa"/>
          </w:tcPr>
          <w:p w14:paraId="632D8964" w14:textId="2BAA54F7" w:rsidR="004E7CD0" w:rsidRPr="00294ACE" w:rsidRDefault="00294ACE" w:rsidP="00294ACE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 w:rsidR="0042700F" w:rsidRPr="00256F91" w14:paraId="6E8C5C82" w14:textId="77777777" w:rsidTr="005B4A3C">
        <w:trPr>
          <w:trHeight w:val="20"/>
          <w:jc w:val="center"/>
        </w:trPr>
        <w:tc>
          <w:tcPr>
            <w:tcW w:w="4678" w:type="dxa"/>
            <w:gridSpan w:val="2"/>
          </w:tcPr>
          <w:p w14:paraId="7D023097" w14:textId="77777777" w:rsidR="0042700F" w:rsidRPr="00256F91" w:rsidRDefault="0042700F" w:rsidP="0042700F">
            <w:pPr>
              <w:spacing w:line="240" w:lineRule="auto"/>
              <w:ind w:firstLine="0"/>
              <w:jc w:val="right"/>
              <w:rPr>
                <w:b/>
                <w:sz w:val="24"/>
              </w:rPr>
            </w:pPr>
            <w:r w:rsidRPr="00256F91">
              <w:rPr>
                <w:b/>
                <w:sz w:val="24"/>
              </w:rPr>
              <w:t>Итого</w:t>
            </w:r>
          </w:p>
        </w:tc>
        <w:tc>
          <w:tcPr>
            <w:tcW w:w="851" w:type="dxa"/>
          </w:tcPr>
          <w:p w14:paraId="580F070E" w14:textId="77777777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  <w:tc>
          <w:tcPr>
            <w:tcW w:w="850" w:type="dxa"/>
          </w:tcPr>
          <w:p w14:paraId="538E8AF6" w14:textId="37A40CC8" w:rsidR="0042700F" w:rsidRPr="00256F91" w:rsidRDefault="0095018D" w:rsidP="0042700F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18</w:t>
            </w:r>
          </w:p>
        </w:tc>
        <w:tc>
          <w:tcPr>
            <w:tcW w:w="993" w:type="dxa"/>
          </w:tcPr>
          <w:p w14:paraId="1B1E7C15" w14:textId="7EB759EB" w:rsidR="0042700F" w:rsidRPr="00256F91" w:rsidRDefault="0003164B" w:rsidP="0003164B">
            <w:pPr>
              <w:tabs>
                <w:tab w:val="left" w:pos="180"/>
                <w:tab w:val="center" w:pos="388"/>
              </w:tabs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36</w:t>
            </w:r>
          </w:p>
        </w:tc>
        <w:tc>
          <w:tcPr>
            <w:tcW w:w="850" w:type="dxa"/>
          </w:tcPr>
          <w:p w14:paraId="1E75E845" w14:textId="488B17D7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  <w:tc>
          <w:tcPr>
            <w:tcW w:w="851" w:type="dxa"/>
          </w:tcPr>
          <w:p w14:paraId="407FA8A5" w14:textId="77777777" w:rsidR="0042700F" w:rsidRPr="00256F91" w:rsidRDefault="0042700F" w:rsidP="0042700F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  <w:tc>
          <w:tcPr>
            <w:tcW w:w="814" w:type="dxa"/>
          </w:tcPr>
          <w:p w14:paraId="2C5C5DEF" w14:textId="7DC60290" w:rsidR="0042700F" w:rsidRPr="00294ACE" w:rsidRDefault="00294ACE" w:rsidP="0042700F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54</w:t>
            </w:r>
          </w:p>
        </w:tc>
      </w:tr>
    </w:tbl>
    <w:p w14:paraId="4A896ADE" w14:textId="77777777" w:rsidR="00CA1EBA" w:rsidRDefault="00CA1EBA" w:rsidP="00B0511F">
      <w:pPr>
        <w:spacing w:line="240" w:lineRule="auto"/>
        <w:rPr>
          <w:bCs/>
          <w:iCs/>
          <w:sz w:val="24"/>
        </w:rPr>
      </w:pPr>
    </w:p>
    <w:p w14:paraId="3EFF7F1C" w14:textId="76ADA511" w:rsidR="00DA4A54" w:rsidRDefault="00DA4A54" w:rsidP="00B0511F">
      <w:pPr>
        <w:spacing w:line="240" w:lineRule="auto"/>
        <w:rPr>
          <w:bCs/>
          <w:iCs/>
          <w:sz w:val="24"/>
        </w:rPr>
      </w:pPr>
      <w:r>
        <w:rPr>
          <w:bCs/>
          <w:iCs/>
          <w:sz w:val="24"/>
        </w:rPr>
        <w:t>3.2.2</w:t>
      </w:r>
      <w:r w:rsidR="00B0511F">
        <w:rPr>
          <w:bCs/>
          <w:iCs/>
          <w:sz w:val="24"/>
        </w:rPr>
        <w:t>.</w:t>
      </w:r>
      <w:r>
        <w:rPr>
          <w:bCs/>
          <w:iCs/>
          <w:sz w:val="24"/>
        </w:rPr>
        <w:t xml:space="preserve"> </w:t>
      </w:r>
      <w:r w:rsidRPr="00C7238B">
        <w:rPr>
          <w:bCs/>
          <w:iCs/>
          <w:sz w:val="24"/>
        </w:rPr>
        <w:t>Очно-заочная форма обучения</w:t>
      </w:r>
    </w:p>
    <w:p w14:paraId="14D5951A" w14:textId="77777777" w:rsidR="00CA1EBA" w:rsidRDefault="00CA1EBA" w:rsidP="00B0511F">
      <w:pPr>
        <w:spacing w:line="240" w:lineRule="auto"/>
        <w:rPr>
          <w:bCs/>
          <w:iCs/>
          <w:sz w:val="24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3920"/>
        <w:gridCol w:w="840"/>
        <w:gridCol w:w="840"/>
        <w:gridCol w:w="982"/>
        <w:gridCol w:w="840"/>
        <w:gridCol w:w="841"/>
        <w:gridCol w:w="805"/>
      </w:tblGrid>
      <w:tr w:rsidR="005B4A3C" w:rsidRPr="00C10601" w14:paraId="3626C18D" w14:textId="77777777" w:rsidTr="00AD47EE">
        <w:trPr>
          <w:trHeight w:val="20"/>
          <w:jc w:val="center"/>
        </w:trPr>
        <w:tc>
          <w:tcPr>
            <w:tcW w:w="291" w:type="pct"/>
            <w:vMerge w:val="restart"/>
            <w:vAlign w:val="center"/>
          </w:tcPr>
          <w:p w14:paraId="704DC8F6" w14:textId="77777777" w:rsidR="005B4A3C" w:rsidRPr="00C10601" w:rsidRDefault="005B4A3C" w:rsidP="007F3F40">
            <w:pPr>
              <w:spacing w:line="240" w:lineRule="auto"/>
              <w:ind w:firstLine="0"/>
              <w:jc w:val="center"/>
              <w:rPr>
                <w:rFonts w:eastAsia="Calibri"/>
                <w:b/>
                <w:sz w:val="24"/>
                <w:lang w:eastAsia="en-US"/>
              </w:rPr>
            </w:pPr>
            <w:r w:rsidRPr="00C10601">
              <w:rPr>
                <w:rFonts w:eastAsia="Calibri"/>
                <w:b/>
                <w:sz w:val="24"/>
                <w:lang w:eastAsia="en-US"/>
              </w:rPr>
              <w:t>№</w:t>
            </w:r>
          </w:p>
          <w:p w14:paraId="73236EF0" w14:textId="77777777" w:rsidR="005B4A3C" w:rsidRPr="00C10601" w:rsidRDefault="005B4A3C" w:rsidP="007F3F40">
            <w:pPr>
              <w:spacing w:line="240" w:lineRule="auto"/>
              <w:ind w:firstLine="0"/>
              <w:jc w:val="center"/>
              <w:rPr>
                <w:rFonts w:eastAsia="Calibri"/>
                <w:b/>
                <w:sz w:val="24"/>
                <w:lang w:eastAsia="en-US"/>
              </w:rPr>
            </w:pPr>
            <w:r w:rsidRPr="00C10601">
              <w:rPr>
                <w:rFonts w:eastAsia="Calibri"/>
                <w:b/>
                <w:sz w:val="24"/>
                <w:lang w:eastAsia="en-US"/>
              </w:rPr>
              <w:t>п/п</w:t>
            </w:r>
          </w:p>
        </w:tc>
        <w:tc>
          <w:tcPr>
            <w:tcW w:w="2036" w:type="pct"/>
            <w:vMerge w:val="restart"/>
            <w:tcMar>
              <w:top w:w="28" w:type="dxa"/>
              <w:left w:w="17" w:type="dxa"/>
              <w:right w:w="17" w:type="dxa"/>
            </w:tcMar>
            <w:vAlign w:val="center"/>
          </w:tcPr>
          <w:p w14:paraId="122262F4" w14:textId="77777777" w:rsidR="00A523C7" w:rsidRPr="00C10601" w:rsidRDefault="00A523C7" w:rsidP="007F3F40">
            <w:pPr>
              <w:spacing w:line="240" w:lineRule="auto"/>
              <w:ind w:firstLine="0"/>
              <w:jc w:val="center"/>
              <w:rPr>
                <w:rFonts w:eastAsia="Calibri"/>
                <w:b/>
                <w:sz w:val="24"/>
                <w:lang w:eastAsia="en-US"/>
              </w:rPr>
            </w:pPr>
            <w:r w:rsidRPr="00C10601">
              <w:rPr>
                <w:rFonts w:eastAsia="Calibri"/>
                <w:b/>
                <w:sz w:val="24"/>
                <w:lang w:eastAsia="en-US"/>
              </w:rPr>
              <w:t>Раздел</w:t>
            </w:r>
            <w:r>
              <w:rPr>
                <w:rFonts w:eastAsia="Calibri"/>
                <w:b/>
                <w:sz w:val="24"/>
                <w:lang w:eastAsia="en-US"/>
              </w:rPr>
              <w:t>ы</w:t>
            </w:r>
            <w:r w:rsidRPr="00C10601">
              <w:rPr>
                <w:rFonts w:eastAsia="Calibri"/>
                <w:b/>
                <w:sz w:val="24"/>
                <w:lang w:eastAsia="en-US"/>
              </w:rPr>
              <w:t>/</w:t>
            </w:r>
            <w:r>
              <w:rPr>
                <w:rFonts w:eastAsia="Calibri"/>
                <w:b/>
                <w:sz w:val="24"/>
                <w:lang w:eastAsia="en-US"/>
              </w:rPr>
              <w:t>темы</w:t>
            </w:r>
          </w:p>
          <w:p w14:paraId="61352B78" w14:textId="4C3ADEB7" w:rsidR="005B4A3C" w:rsidRPr="00C10601" w:rsidRDefault="00A523C7" w:rsidP="007F3F40">
            <w:pPr>
              <w:spacing w:line="240" w:lineRule="auto"/>
              <w:ind w:firstLine="0"/>
              <w:jc w:val="center"/>
              <w:rPr>
                <w:rFonts w:eastAsia="Calibri"/>
                <w:b/>
                <w:sz w:val="24"/>
                <w:lang w:eastAsia="en-US"/>
              </w:rPr>
            </w:pPr>
            <w:r>
              <w:rPr>
                <w:rFonts w:eastAsia="Calibri"/>
                <w:b/>
                <w:sz w:val="24"/>
                <w:lang w:eastAsia="en-US"/>
              </w:rPr>
              <w:t>д</w:t>
            </w:r>
            <w:r w:rsidRPr="00C10601">
              <w:rPr>
                <w:rFonts w:eastAsia="Calibri"/>
                <w:b/>
                <w:sz w:val="24"/>
                <w:lang w:eastAsia="en-US"/>
              </w:rPr>
              <w:t>исциплины</w:t>
            </w:r>
          </w:p>
        </w:tc>
        <w:tc>
          <w:tcPr>
            <w:tcW w:w="2673" w:type="pct"/>
            <w:gridSpan w:val="6"/>
          </w:tcPr>
          <w:p w14:paraId="4FD193FA" w14:textId="77777777" w:rsidR="005B4A3C" w:rsidRPr="00C10601" w:rsidRDefault="005B4A3C" w:rsidP="007F3F40">
            <w:pPr>
              <w:spacing w:line="240" w:lineRule="auto"/>
              <w:ind w:firstLine="0"/>
              <w:jc w:val="center"/>
              <w:rPr>
                <w:rFonts w:eastAsia="Calibri"/>
                <w:b/>
                <w:sz w:val="24"/>
                <w:lang w:eastAsia="en-US"/>
              </w:rPr>
            </w:pPr>
            <w:r>
              <w:rPr>
                <w:rFonts w:eastAsia="Calibri"/>
                <w:b/>
                <w:sz w:val="24"/>
                <w:lang w:eastAsia="en-US"/>
              </w:rPr>
              <w:t>Трудоемкость</w:t>
            </w:r>
            <w:r w:rsidRPr="00C10601">
              <w:rPr>
                <w:rFonts w:eastAsia="Calibri"/>
                <w:b/>
                <w:sz w:val="24"/>
                <w:lang w:eastAsia="en-US"/>
              </w:rPr>
              <w:t>, час</w:t>
            </w:r>
          </w:p>
        </w:tc>
      </w:tr>
      <w:tr w:rsidR="005B4A3C" w:rsidRPr="00C10601" w14:paraId="78545C49" w14:textId="77777777" w:rsidTr="00AD47EE">
        <w:trPr>
          <w:trHeight w:val="20"/>
          <w:jc w:val="center"/>
        </w:trPr>
        <w:tc>
          <w:tcPr>
            <w:tcW w:w="291" w:type="pct"/>
            <w:vMerge/>
          </w:tcPr>
          <w:p w14:paraId="07DC0F00" w14:textId="77777777" w:rsidR="005B4A3C" w:rsidRPr="00C10601" w:rsidRDefault="005B4A3C" w:rsidP="007F3F40">
            <w:pPr>
              <w:spacing w:line="240" w:lineRule="auto"/>
              <w:ind w:firstLine="0"/>
              <w:jc w:val="both"/>
              <w:rPr>
                <w:rFonts w:eastAsia="Calibri"/>
                <w:sz w:val="24"/>
                <w:lang w:eastAsia="en-US"/>
              </w:rPr>
            </w:pPr>
          </w:p>
        </w:tc>
        <w:tc>
          <w:tcPr>
            <w:tcW w:w="2036" w:type="pct"/>
            <w:vMerge/>
          </w:tcPr>
          <w:p w14:paraId="20381F23" w14:textId="77777777" w:rsidR="005B4A3C" w:rsidRPr="00C10601" w:rsidRDefault="005B4A3C" w:rsidP="007F3F40">
            <w:pPr>
              <w:spacing w:line="240" w:lineRule="auto"/>
              <w:ind w:firstLine="0"/>
              <w:jc w:val="both"/>
              <w:rPr>
                <w:rFonts w:eastAsia="Calibri"/>
                <w:sz w:val="24"/>
                <w:lang w:eastAsia="en-US"/>
              </w:rPr>
            </w:pPr>
          </w:p>
        </w:tc>
        <w:tc>
          <w:tcPr>
            <w:tcW w:w="436" w:type="pct"/>
            <w:vMerge w:val="restart"/>
            <w:textDirection w:val="btLr"/>
            <w:vAlign w:val="center"/>
          </w:tcPr>
          <w:p w14:paraId="240F34AB" w14:textId="77777777" w:rsidR="005B4A3C" w:rsidRPr="00C10601" w:rsidRDefault="005B4A3C" w:rsidP="007F3F4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C10601">
              <w:rPr>
                <w:rFonts w:eastAsia="Calibri"/>
                <w:b/>
                <w:sz w:val="24"/>
                <w:lang w:eastAsia="en-US"/>
              </w:rPr>
              <w:t>Всего</w:t>
            </w:r>
          </w:p>
        </w:tc>
        <w:tc>
          <w:tcPr>
            <w:tcW w:w="1819" w:type="pct"/>
            <w:gridSpan w:val="4"/>
          </w:tcPr>
          <w:p w14:paraId="76644B60" w14:textId="77777777" w:rsidR="005B4A3C" w:rsidRPr="00C10601" w:rsidRDefault="005B4A3C" w:rsidP="007F3F40">
            <w:pPr>
              <w:spacing w:line="240" w:lineRule="auto"/>
              <w:ind w:firstLine="0"/>
              <w:jc w:val="center"/>
              <w:rPr>
                <w:rFonts w:eastAsia="Calibri"/>
                <w:b/>
                <w:sz w:val="24"/>
                <w:lang w:eastAsia="en-US"/>
              </w:rPr>
            </w:pPr>
            <w:r>
              <w:rPr>
                <w:rFonts w:eastAsia="Calibri"/>
                <w:b/>
                <w:sz w:val="24"/>
                <w:lang w:eastAsia="en-US"/>
              </w:rPr>
              <w:t>Аудитор</w:t>
            </w:r>
            <w:r w:rsidRPr="00C10601">
              <w:rPr>
                <w:rFonts w:eastAsia="Calibri"/>
                <w:b/>
                <w:sz w:val="24"/>
                <w:lang w:eastAsia="en-US"/>
              </w:rPr>
              <w:t>ная работа</w:t>
            </w:r>
          </w:p>
        </w:tc>
        <w:tc>
          <w:tcPr>
            <w:tcW w:w="418" w:type="pct"/>
            <w:vMerge w:val="restart"/>
            <w:textDirection w:val="btLr"/>
            <w:vAlign w:val="center"/>
          </w:tcPr>
          <w:p w14:paraId="00AC981E" w14:textId="77777777" w:rsidR="005B4A3C" w:rsidRPr="00C10601" w:rsidRDefault="005B4A3C" w:rsidP="007F3F40">
            <w:pPr>
              <w:spacing w:line="240" w:lineRule="auto"/>
              <w:ind w:right="-57" w:firstLine="0"/>
              <w:jc w:val="center"/>
              <w:rPr>
                <w:rFonts w:eastAsia="Calibri"/>
                <w:b/>
                <w:sz w:val="24"/>
                <w:lang w:eastAsia="en-US"/>
              </w:rPr>
            </w:pPr>
            <w:r w:rsidRPr="00C10601">
              <w:rPr>
                <w:rFonts w:eastAsia="Calibri"/>
                <w:b/>
                <w:sz w:val="24"/>
                <w:lang w:eastAsia="en-US"/>
              </w:rPr>
              <w:t xml:space="preserve">Самостоятельная работа </w:t>
            </w:r>
          </w:p>
        </w:tc>
      </w:tr>
      <w:tr w:rsidR="005B4A3C" w:rsidRPr="00C10601" w14:paraId="1AA32256" w14:textId="77777777" w:rsidTr="00AD47EE">
        <w:trPr>
          <w:cantSplit/>
          <w:trHeight w:val="1660"/>
          <w:tblHeader/>
          <w:jc w:val="center"/>
        </w:trPr>
        <w:tc>
          <w:tcPr>
            <w:tcW w:w="291" w:type="pct"/>
            <w:vMerge/>
          </w:tcPr>
          <w:p w14:paraId="57654EDC" w14:textId="77777777" w:rsidR="005B4A3C" w:rsidRPr="00C10601" w:rsidRDefault="005B4A3C" w:rsidP="007F3F40">
            <w:pPr>
              <w:spacing w:line="240" w:lineRule="auto"/>
              <w:ind w:firstLine="0"/>
              <w:jc w:val="both"/>
              <w:rPr>
                <w:rFonts w:eastAsia="Calibri"/>
                <w:sz w:val="24"/>
                <w:lang w:eastAsia="en-US"/>
              </w:rPr>
            </w:pPr>
          </w:p>
        </w:tc>
        <w:tc>
          <w:tcPr>
            <w:tcW w:w="2036" w:type="pct"/>
            <w:vMerge/>
          </w:tcPr>
          <w:p w14:paraId="648F3A57" w14:textId="77777777" w:rsidR="005B4A3C" w:rsidRPr="00C10601" w:rsidRDefault="005B4A3C" w:rsidP="007F3F40">
            <w:pPr>
              <w:spacing w:line="240" w:lineRule="auto"/>
              <w:ind w:firstLine="0"/>
              <w:jc w:val="both"/>
              <w:rPr>
                <w:rFonts w:eastAsia="Calibri"/>
                <w:sz w:val="24"/>
                <w:lang w:eastAsia="en-US"/>
              </w:rPr>
            </w:pPr>
          </w:p>
        </w:tc>
        <w:tc>
          <w:tcPr>
            <w:tcW w:w="436" w:type="pct"/>
            <w:vMerge/>
          </w:tcPr>
          <w:p w14:paraId="65BE1570" w14:textId="77777777" w:rsidR="005B4A3C" w:rsidRPr="00C10601" w:rsidRDefault="005B4A3C" w:rsidP="007F3F40">
            <w:pPr>
              <w:spacing w:line="240" w:lineRule="auto"/>
              <w:ind w:right="-57" w:firstLine="0"/>
              <w:jc w:val="center"/>
              <w:rPr>
                <w:rFonts w:eastAsia="Calibri"/>
                <w:b/>
                <w:sz w:val="24"/>
                <w:lang w:eastAsia="en-US"/>
              </w:rPr>
            </w:pPr>
          </w:p>
        </w:tc>
        <w:tc>
          <w:tcPr>
            <w:tcW w:w="436" w:type="pct"/>
            <w:textDirection w:val="btLr"/>
            <w:vAlign w:val="center"/>
          </w:tcPr>
          <w:p w14:paraId="484950DD" w14:textId="77777777" w:rsidR="005B4A3C" w:rsidRPr="00B0511F" w:rsidRDefault="005B4A3C" w:rsidP="007F3F40">
            <w:pPr>
              <w:spacing w:line="240" w:lineRule="auto"/>
              <w:ind w:right="113"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D546D0">
              <w:rPr>
                <w:rFonts w:eastAsia="Calibri"/>
                <w:sz w:val="24"/>
                <w:lang w:eastAsia="en-US"/>
              </w:rPr>
              <w:t>Лекции</w:t>
            </w:r>
          </w:p>
        </w:tc>
        <w:tc>
          <w:tcPr>
            <w:tcW w:w="510" w:type="pct"/>
            <w:textDirection w:val="btLr"/>
            <w:vAlign w:val="center"/>
          </w:tcPr>
          <w:p w14:paraId="3FB00CB2" w14:textId="77777777" w:rsidR="005B4A3C" w:rsidRPr="00D546D0" w:rsidRDefault="005B4A3C" w:rsidP="007F3F40">
            <w:pPr>
              <w:spacing w:line="240" w:lineRule="auto"/>
              <w:ind w:right="-57" w:firstLine="0"/>
              <w:jc w:val="center"/>
              <w:rPr>
                <w:rFonts w:eastAsia="Calibri"/>
                <w:sz w:val="24"/>
                <w:lang w:eastAsia="en-US"/>
              </w:rPr>
            </w:pPr>
            <w:r>
              <w:rPr>
                <w:rFonts w:eastAsia="Calibri"/>
                <w:sz w:val="24"/>
                <w:lang w:eastAsia="en-US"/>
              </w:rPr>
              <w:t>Семинарские/ п</w:t>
            </w:r>
            <w:r w:rsidRPr="00D546D0">
              <w:rPr>
                <w:rFonts w:eastAsia="Calibri"/>
                <w:sz w:val="24"/>
                <w:lang w:eastAsia="en-US"/>
              </w:rPr>
              <w:t>рактические занятия</w:t>
            </w:r>
          </w:p>
        </w:tc>
        <w:tc>
          <w:tcPr>
            <w:tcW w:w="436" w:type="pct"/>
            <w:textDirection w:val="btLr"/>
            <w:vAlign w:val="center"/>
          </w:tcPr>
          <w:p w14:paraId="5FE3DD68" w14:textId="77777777" w:rsidR="005B4A3C" w:rsidRPr="00D546D0" w:rsidRDefault="005B4A3C" w:rsidP="007F3F40">
            <w:pPr>
              <w:spacing w:line="240" w:lineRule="auto"/>
              <w:ind w:right="-57"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D546D0">
              <w:rPr>
                <w:rFonts w:eastAsia="Calibri"/>
                <w:sz w:val="24"/>
                <w:lang w:eastAsia="en-US"/>
              </w:rPr>
              <w:t>Лабораторные занятия</w:t>
            </w:r>
          </w:p>
        </w:tc>
        <w:tc>
          <w:tcPr>
            <w:tcW w:w="437" w:type="pct"/>
            <w:textDirection w:val="btLr"/>
            <w:vAlign w:val="center"/>
          </w:tcPr>
          <w:p w14:paraId="43B1C954" w14:textId="77777777" w:rsidR="005B4A3C" w:rsidRPr="00D546D0" w:rsidRDefault="005B4A3C" w:rsidP="007F3F40">
            <w:pPr>
              <w:spacing w:line="240" w:lineRule="auto"/>
              <w:ind w:right="-57" w:firstLine="0"/>
              <w:jc w:val="center"/>
              <w:rPr>
                <w:rFonts w:eastAsia="Calibri"/>
                <w:sz w:val="24"/>
                <w:lang w:eastAsia="en-US"/>
              </w:rPr>
            </w:pPr>
            <w:r>
              <w:rPr>
                <w:rFonts w:eastAsia="Calibri"/>
                <w:sz w:val="24"/>
                <w:lang w:eastAsia="en-US"/>
              </w:rPr>
              <w:t>Практическая подготовка</w:t>
            </w:r>
          </w:p>
        </w:tc>
        <w:tc>
          <w:tcPr>
            <w:tcW w:w="418" w:type="pct"/>
            <w:vMerge/>
          </w:tcPr>
          <w:p w14:paraId="16858099" w14:textId="77777777" w:rsidR="005B4A3C" w:rsidRPr="00C10601" w:rsidRDefault="005B4A3C" w:rsidP="007F3F40">
            <w:pPr>
              <w:spacing w:line="240" w:lineRule="auto"/>
              <w:ind w:firstLine="0"/>
              <w:jc w:val="both"/>
              <w:rPr>
                <w:rFonts w:eastAsia="Calibri"/>
                <w:sz w:val="24"/>
                <w:lang w:eastAsia="en-US"/>
              </w:rPr>
            </w:pPr>
          </w:p>
        </w:tc>
      </w:tr>
      <w:tr w:rsidR="004E7CD0" w:rsidRPr="00C10601" w14:paraId="2FEF764C" w14:textId="77777777" w:rsidTr="00AD47EE">
        <w:trPr>
          <w:trHeight w:val="20"/>
          <w:jc w:val="center"/>
        </w:trPr>
        <w:tc>
          <w:tcPr>
            <w:tcW w:w="291" w:type="pct"/>
          </w:tcPr>
          <w:p w14:paraId="6E84C97D" w14:textId="289BCC60" w:rsidR="004E7CD0" w:rsidRPr="00C10601" w:rsidRDefault="004E7CD0" w:rsidP="004E7CD0">
            <w:pPr>
              <w:widowControl w:val="0"/>
              <w:spacing w:line="240" w:lineRule="auto"/>
              <w:ind w:firstLine="0"/>
              <w:contextualSpacing/>
              <w:jc w:val="both"/>
              <w:rPr>
                <w:rFonts w:eastAsia="Calibri"/>
                <w:sz w:val="24"/>
                <w:lang w:eastAsia="en-US"/>
              </w:rPr>
            </w:pPr>
            <w:r w:rsidRPr="00256F91">
              <w:rPr>
                <w:rFonts w:eastAsia="Calibri"/>
                <w:sz w:val="24"/>
                <w:lang w:eastAsia="en-US"/>
              </w:rPr>
              <w:t>1.1</w:t>
            </w:r>
          </w:p>
        </w:tc>
        <w:tc>
          <w:tcPr>
            <w:tcW w:w="2036" w:type="pct"/>
          </w:tcPr>
          <w:p w14:paraId="7732AB2E" w14:textId="01063A09" w:rsidR="004E7CD0" w:rsidRPr="004D7608" w:rsidRDefault="004E7CD0" w:rsidP="004E7CD0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4E7CD0">
              <w:rPr>
                <w:sz w:val="24"/>
                <w:szCs w:val="22"/>
              </w:rPr>
              <w:t>Тема 1. Основы краудфандинга</w:t>
            </w:r>
          </w:p>
        </w:tc>
        <w:tc>
          <w:tcPr>
            <w:tcW w:w="436" w:type="pct"/>
          </w:tcPr>
          <w:p w14:paraId="6DDDFDC4" w14:textId="77777777" w:rsidR="004E7CD0" w:rsidRPr="00C1060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36" w:type="pct"/>
          </w:tcPr>
          <w:p w14:paraId="785D445B" w14:textId="15043114" w:rsidR="004E7CD0" w:rsidRPr="00E93872" w:rsidRDefault="004E7CD0" w:rsidP="004E7CD0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510" w:type="pct"/>
          </w:tcPr>
          <w:p w14:paraId="2D145683" w14:textId="38B14026" w:rsidR="004E7CD0" w:rsidRPr="00E93872" w:rsidRDefault="004E7CD0" w:rsidP="004E7CD0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436" w:type="pct"/>
          </w:tcPr>
          <w:p w14:paraId="0047B862" w14:textId="77777777" w:rsidR="004E7CD0" w:rsidRPr="00C1060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37" w:type="pct"/>
          </w:tcPr>
          <w:p w14:paraId="5A794471" w14:textId="77777777" w:rsidR="004E7CD0" w:rsidRPr="00C1060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18" w:type="pct"/>
          </w:tcPr>
          <w:p w14:paraId="79438FC5" w14:textId="4AF3E9D0" w:rsidR="004E7CD0" w:rsidRPr="00294ACE" w:rsidRDefault="00294ACE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</w:tr>
      <w:tr w:rsidR="004E7CD0" w:rsidRPr="00C10601" w14:paraId="598564F2" w14:textId="77777777" w:rsidTr="00AD47EE">
        <w:trPr>
          <w:trHeight w:val="20"/>
          <w:jc w:val="center"/>
        </w:trPr>
        <w:tc>
          <w:tcPr>
            <w:tcW w:w="291" w:type="pct"/>
          </w:tcPr>
          <w:p w14:paraId="109A13A9" w14:textId="5E43F37C" w:rsidR="004E7CD0" w:rsidRPr="00C10601" w:rsidRDefault="004E7CD0" w:rsidP="004E7CD0">
            <w:pPr>
              <w:widowControl w:val="0"/>
              <w:spacing w:line="240" w:lineRule="auto"/>
              <w:ind w:firstLine="0"/>
              <w:contextualSpacing/>
              <w:jc w:val="both"/>
              <w:rPr>
                <w:rFonts w:eastAsia="Calibri"/>
                <w:sz w:val="24"/>
                <w:lang w:eastAsia="en-US"/>
              </w:rPr>
            </w:pPr>
            <w:r w:rsidRPr="00256F91">
              <w:rPr>
                <w:rFonts w:eastAsia="Calibri"/>
                <w:sz w:val="24"/>
                <w:lang w:eastAsia="en-US"/>
              </w:rPr>
              <w:t>1.2</w:t>
            </w:r>
          </w:p>
        </w:tc>
        <w:tc>
          <w:tcPr>
            <w:tcW w:w="2036" w:type="pct"/>
          </w:tcPr>
          <w:p w14:paraId="01F0E9E7" w14:textId="320653F5" w:rsidR="004E7CD0" w:rsidRPr="004D7608" w:rsidRDefault="004E7CD0" w:rsidP="004E7CD0">
            <w:pPr>
              <w:spacing w:line="240" w:lineRule="auto"/>
              <w:ind w:firstLine="0"/>
              <w:rPr>
                <w:bCs/>
                <w:iCs/>
                <w:sz w:val="24"/>
                <w:szCs w:val="22"/>
              </w:rPr>
            </w:pPr>
            <w:r w:rsidRPr="004E7CD0">
              <w:rPr>
                <w:sz w:val="24"/>
                <w:szCs w:val="22"/>
              </w:rPr>
              <w:t>Тема 2. Выбор платформы для запуска проекта</w:t>
            </w:r>
          </w:p>
        </w:tc>
        <w:tc>
          <w:tcPr>
            <w:tcW w:w="436" w:type="pct"/>
          </w:tcPr>
          <w:p w14:paraId="1249FC8A" w14:textId="77777777" w:rsidR="004E7CD0" w:rsidRPr="00C1060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36" w:type="pct"/>
          </w:tcPr>
          <w:p w14:paraId="3B6A07C3" w14:textId="5CDB7C98" w:rsidR="004E7CD0" w:rsidRPr="00E93872" w:rsidRDefault="004E7CD0" w:rsidP="004E7CD0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510" w:type="pct"/>
          </w:tcPr>
          <w:p w14:paraId="6DB89536" w14:textId="02F6C0C8" w:rsidR="004E7CD0" w:rsidRPr="00E93872" w:rsidRDefault="004E7CD0" w:rsidP="004E7CD0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436" w:type="pct"/>
          </w:tcPr>
          <w:p w14:paraId="5D411C7F" w14:textId="77777777" w:rsidR="004E7CD0" w:rsidRPr="00C1060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37" w:type="pct"/>
          </w:tcPr>
          <w:p w14:paraId="25EF12EC" w14:textId="77777777" w:rsidR="004E7CD0" w:rsidRPr="00C1060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18" w:type="pct"/>
          </w:tcPr>
          <w:p w14:paraId="5FB5B8F4" w14:textId="47255A2B" w:rsidR="004E7CD0" w:rsidRPr="00294ACE" w:rsidRDefault="00294ACE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</w:tr>
      <w:tr w:rsidR="004E7CD0" w:rsidRPr="00C10601" w14:paraId="0839FD95" w14:textId="77777777" w:rsidTr="00AD47EE">
        <w:trPr>
          <w:trHeight w:val="20"/>
          <w:jc w:val="center"/>
        </w:trPr>
        <w:tc>
          <w:tcPr>
            <w:tcW w:w="291" w:type="pct"/>
          </w:tcPr>
          <w:p w14:paraId="6D7E7EDD" w14:textId="21726F73" w:rsidR="004E7CD0" w:rsidRDefault="004E7CD0" w:rsidP="004E7CD0">
            <w:pPr>
              <w:widowControl w:val="0"/>
              <w:spacing w:line="240" w:lineRule="auto"/>
              <w:ind w:firstLine="0"/>
              <w:contextualSpacing/>
              <w:jc w:val="both"/>
              <w:rPr>
                <w:rFonts w:eastAsia="Calibri"/>
                <w:sz w:val="24"/>
                <w:lang w:eastAsia="en-US"/>
              </w:rPr>
            </w:pPr>
            <w:r w:rsidRPr="00256F91">
              <w:rPr>
                <w:rFonts w:eastAsia="Calibri"/>
                <w:sz w:val="24"/>
                <w:lang w:eastAsia="en-US"/>
              </w:rPr>
              <w:t>1.</w:t>
            </w:r>
            <w:r>
              <w:rPr>
                <w:rFonts w:eastAsia="Calibri"/>
                <w:sz w:val="24"/>
                <w:lang w:eastAsia="en-US"/>
              </w:rPr>
              <w:t>3</w:t>
            </w:r>
          </w:p>
        </w:tc>
        <w:tc>
          <w:tcPr>
            <w:tcW w:w="2036" w:type="pct"/>
          </w:tcPr>
          <w:p w14:paraId="28D5D428" w14:textId="35205E69" w:rsidR="004E7CD0" w:rsidRPr="004D7608" w:rsidRDefault="004E7CD0" w:rsidP="004E7CD0">
            <w:pPr>
              <w:spacing w:line="240" w:lineRule="auto"/>
              <w:ind w:firstLine="0"/>
              <w:rPr>
                <w:bCs/>
                <w:iCs/>
                <w:sz w:val="24"/>
                <w:szCs w:val="22"/>
              </w:rPr>
            </w:pPr>
            <w:r w:rsidRPr="004E7CD0">
              <w:rPr>
                <w:sz w:val="24"/>
                <w:szCs w:val="22"/>
              </w:rPr>
              <w:t>Тема 3. Основные правила запуска краудпроектов</w:t>
            </w:r>
          </w:p>
        </w:tc>
        <w:tc>
          <w:tcPr>
            <w:tcW w:w="436" w:type="pct"/>
          </w:tcPr>
          <w:p w14:paraId="2E38BD5A" w14:textId="77777777" w:rsidR="004E7CD0" w:rsidRPr="00C1060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36" w:type="pct"/>
          </w:tcPr>
          <w:p w14:paraId="51C4EFB9" w14:textId="6B47B320" w:rsidR="004E7CD0" w:rsidRPr="00E93872" w:rsidRDefault="004E7CD0" w:rsidP="004E7CD0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510" w:type="pct"/>
          </w:tcPr>
          <w:p w14:paraId="0B2D77BC" w14:textId="4F4E7D5D" w:rsidR="004E7CD0" w:rsidRPr="00E93872" w:rsidRDefault="004E7CD0" w:rsidP="004E7CD0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436" w:type="pct"/>
          </w:tcPr>
          <w:p w14:paraId="6A570D82" w14:textId="77777777" w:rsidR="004E7CD0" w:rsidRPr="00C1060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37" w:type="pct"/>
          </w:tcPr>
          <w:p w14:paraId="28AE267E" w14:textId="77777777" w:rsidR="004E7CD0" w:rsidRPr="00C1060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18" w:type="pct"/>
          </w:tcPr>
          <w:p w14:paraId="3C0789B0" w14:textId="6198A59A" w:rsidR="004E7CD0" w:rsidRPr="00294ACE" w:rsidRDefault="00294ACE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</w:tr>
      <w:tr w:rsidR="004E7CD0" w:rsidRPr="00C10601" w14:paraId="1DCCAD06" w14:textId="77777777" w:rsidTr="00AD47EE">
        <w:trPr>
          <w:trHeight w:val="20"/>
          <w:jc w:val="center"/>
        </w:trPr>
        <w:tc>
          <w:tcPr>
            <w:tcW w:w="291" w:type="pct"/>
          </w:tcPr>
          <w:p w14:paraId="23F4F432" w14:textId="28312615" w:rsidR="004E7CD0" w:rsidRPr="00C10601" w:rsidRDefault="004E7CD0" w:rsidP="004E7CD0">
            <w:pPr>
              <w:widowControl w:val="0"/>
              <w:spacing w:line="240" w:lineRule="auto"/>
              <w:ind w:firstLine="0"/>
              <w:contextualSpacing/>
              <w:jc w:val="both"/>
              <w:rPr>
                <w:rFonts w:eastAsia="Calibri"/>
                <w:sz w:val="24"/>
                <w:lang w:eastAsia="en-US"/>
              </w:rPr>
            </w:pPr>
            <w:r w:rsidRPr="00256F91">
              <w:rPr>
                <w:rFonts w:eastAsia="Calibri"/>
                <w:sz w:val="24"/>
                <w:lang w:eastAsia="en-US"/>
              </w:rPr>
              <w:t>1.</w:t>
            </w:r>
            <w:r>
              <w:rPr>
                <w:rFonts w:eastAsia="Calibri"/>
                <w:sz w:val="24"/>
                <w:lang w:eastAsia="en-US"/>
              </w:rPr>
              <w:t>4</w:t>
            </w:r>
          </w:p>
        </w:tc>
        <w:tc>
          <w:tcPr>
            <w:tcW w:w="2036" w:type="pct"/>
          </w:tcPr>
          <w:p w14:paraId="0748D75E" w14:textId="7079E49B" w:rsidR="004E7CD0" w:rsidRPr="004D7608" w:rsidRDefault="004E7CD0" w:rsidP="004E7CD0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4E7CD0">
              <w:rPr>
                <w:sz w:val="24"/>
                <w:szCs w:val="22"/>
              </w:rPr>
              <w:t>Тема 4. Расчет финансовой цели</w:t>
            </w:r>
          </w:p>
        </w:tc>
        <w:tc>
          <w:tcPr>
            <w:tcW w:w="436" w:type="pct"/>
          </w:tcPr>
          <w:p w14:paraId="107AE347" w14:textId="77777777" w:rsidR="004E7CD0" w:rsidRPr="00C1060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36" w:type="pct"/>
          </w:tcPr>
          <w:p w14:paraId="556DE220" w14:textId="38AFBFA5" w:rsidR="004E7CD0" w:rsidRPr="00E93872" w:rsidRDefault="004E7CD0" w:rsidP="004E7CD0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510" w:type="pct"/>
          </w:tcPr>
          <w:p w14:paraId="7388BC77" w14:textId="112C4849" w:rsidR="004E7CD0" w:rsidRPr="00E93872" w:rsidRDefault="004E7CD0" w:rsidP="004E7CD0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436" w:type="pct"/>
          </w:tcPr>
          <w:p w14:paraId="5FB30F13" w14:textId="77777777" w:rsidR="004E7CD0" w:rsidRPr="00C1060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37" w:type="pct"/>
          </w:tcPr>
          <w:p w14:paraId="735630D4" w14:textId="77777777" w:rsidR="004E7CD0" w:rsidRPr="00C1060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18" w:type="pct"/>
          </w:tcPr>
          <w:p w14:paraId="4C9C288E" w14:textId="3BCB42C7" w:rsidR="004E7CD0" w:rsidRPr="00294ACE" w:rsidRDefault="00294ACE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</w:tr>
      <w:tr w:rsidR="004E7CD0" w:rsidRPr="00C10601" w14:paraId="4166F39B" w14:textId="77777777" w:rsidTr="00AD47EE">
        <w:trPr>
          <w:trHeight w:val="20"/>
          <w:jc w:val="center"/>
        </w:trPr>
        <w:tc>
          <w:tcPr>
            <w:tcW w:w="291" w:type="pct"/>
          </w:tcPr>
          <w:p w14:paraId="33C1EC09" w14:textId="5E5E98B6" w:rsidR="004E7CD0" w:rsidRPr="00C10601" w:rsidRDefault="004E7CD0" w:rsidP="004E7CD0">
            <w:pPr>
              <w:widowControl w:val="0"/>
              <w:spacing w:line="240" w:lineRule="auto"/>
              <w:ind w:firstLine="0"/>
              <w:contextualSpacing/>
              <w:jc w:val="both"/>
              <w:rPr>
                <w:rFonts w:eastAsia="Calibri"/>
                <w:sz w:val="24"/>
                <w:lang w:eastAsia="en-US"/>
              </w:rPr>
            </w:pPr>
            <w:r w:rsidRPr="00256F91">
              <w:rPr>
                <w:rFonts w:eastAsia="Calibri"/>
                <w:sz w:val="24"/>
                <w:lang w:eastAsia="en-US"/>
              </w:rPr>
              <w:t>1.</w:t>
            </w:r>
            <w:r>
              <w:rPr>
                <w:rFonts w:eastAsia="Calibri"/>
                <w:sz w:val="24"/>
                <w:lang w:eastAsia="en-US"/>
              </w:rPr>
              <w:t>5</w:t>
            </w:r>
          </w:p>
        </w:tc>
        <w:tc>
          <w:tcPr>
            <w:tcW w:w="2036" w:type="pct"/>
          </w:tcPr>
          <w:p w14:paraId="3188E3DF" w14:textId="3CF6D710" w:rsidR="004E7CD0" w:rsidRPr="004D7608" w:rsidRDefault="004E7CD0" w:rsidP="004E7CD0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4E7CD0">
              <w:rPr>
                <w:sz w:val="24"/>
                <w:szCs w:val="22"/>
              </w:rPr>
              <w:t>Тема 5. Срок и текстовое описание проекта</w:t>
            </w:r>
          </w:p>
        </w:tc>
        <w:tc>
          <w:tcPr>
            <w:tcW w:w="436" w:type="pct"/>
          </w:tcPr>
          <w:p w14:paraId="6B9AAA3E" w14:textId="77777777" w:rsidR="004E7CD0" w:rsidRPr="00C1060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36" w:type="pct"/>
          </w:tcPr>
          <w:p w14:paraId="2781EA43" w14:textId="495801DF" w:rsidR="004E7CD0" w:rsidRPr="00E93872" w:rsidRDefault="004E7CD0" w:rsidP="004E7CD0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510" w:type="pct"/>
          </w:tcPr>
          <w:p w14:paraId="3E04C8CF" w14:textId="6ADDC76C" w:rsidR="004E7CD0" w:rsidRPr="00E93872" w:rsidRDefault="004E7CD0" w:rsidP="004E7CD0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436" w:type="pct"/>
          </w:tcPr>
          <w:p w14:paraId="58987714" w14:textId="77777777" w:rsidR="004E7CD0" w:rsidRPr="00C1060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37" w:type="pct"/>
          </w:tcPr>
          <w:p w14:paraId="6C1D17D9" w14:textId="77777777" w:rsidR="004E7CD0" w:rsidRPr="00C1060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18" w:type="pct"/>
          </w:tcPr>
          <w:p w14:paraId="3328DB04" w14:textId="0C3ADCC1" w:rsidR="004E7CD0" w:rsidRPr="00294ACE" w:rsidRDefault="00294ACE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</w:tr>
      <w:tr w:rsidR="004E7CD0" w:rsidRPr="00C10601" w14:paraId="40148FAB" w14:textId="77777777" w:rsidTr="00AD47EE">
        <w:trPr>
          <w:trHeight w:val="20"/>
          <w:jc w:val="center"/>
        </w:trPr>
        <w:tc>
          <w:tcPr>
            <w:tcW w:w="291" w:type="pct"/>
          </w:tcPr>
          <w:p w14:paraId="7F68EBEB" w14:textId="0AF6D0A9" w:rsidR="004E7CD0" w:rsidRPr="00C10601" w:rsidRDefault="004E7CD0" w:rsidP="004E7CD0">
            <w:pPr>
              <w:widowControl w:val="0"/>
              <w:spacing w:line="240" w:lineRule="auto"/>
              <w:ind w:firstLine="0"/>
              <w:contextualSpacing/>
              <w:jc w:val="both"/>
              <w:rPr>
                <w:rFonts w:eastAsia="Calibri"/>
                <w:sz w:val="24"/>
                <w:lang w:eastAsia="en-US"/>
              </w:rPr>
            </w:pPr>
            <w:r w:rsidRPr="00256F91">
              <w:rPr>
                <w:rFonts w:eastAsia="Calibri"/>
                <w:sz w:val="24"/>
                <w:lang w:eastAsia="en-US"/>
              </w:rPr>
              <w:t>1.</w:t>
            </w:r>
            <w:r>
              <w:rPr>
                <w:rFonts w:eastAsia="Calibri"/>
                <w:sz w:val="24"/>
                <w:lang w:eastAsia="en-US"/>
              </w:rPr>
              <w:t>6</w:t>
            </w:r>
          </w:p>
        </w:tc>
        <w:tc>
          <w:tcPr>
            <w:tcW w:w="2036" w:type="pct"/>
          </w:tcPr>
          <w:p w14:paraId="772F9CCA" w14:textId="3823185D" w:rsidR="004E7CD0" w:rsidRPr="004D7608" w:rsidRDefault="004E7CD0" w:rsidP="004E7CD0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4E7CD0">
              <w:rPr>
                <w:sz w:val="24"/>
                <w:szCs w:val="22"/>
              </w:rPr>
              <w:t>Тема 6. Акции краудпроекта</w:t>
            </w:r>
          </w:p>
        </w:tc>
        <w:tc>
          <w:tcPr>
            <w:tcW w:w="436" w:type="pct"/>
          </w:tcPr>
          <w:p w14:paraId="789EEC7D" w14:textId="77777777" w:rsidR="004E7CD0" w:rsidRPr="00C1060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36" w:type="pct"/>
          </w:tcPr>
          <w:p w14:paraId="03E3620A" w14:textId="5FD29248" w:rsidR="004E7CD0" w:rsidRPr="00E93872" w:rsidRDefault="004E7CD0" w:rsidP="004E7CD0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510" w:type="pct"/>
          </w:tcPr>
          <w:p w14:paraId="4534B907" w14:textId="59386F32" w:rsidR="004E7CD0" w:rsidRPr="00E93872" w:rsidRDefault="004E7CD0" w:rsidP="004E7CD0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436" w:type="pct"/>
          </w:tcPr>
          <w:p w14:paraId="12AB1F82" w14:textId="77777777" w:rsidR="004E7CD0" w:rsidRPr="00C1060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37" w:type="pct"/>
          </w:tcPr>
          <w:p w14:paraId="49E46929" w14:textId="77777777" w:rsidR="004E7CD0" w:rsidRPr="00C1060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18" w:type="pct"/>
          </w:tcPr>
          <w:p w14:paraId="5AA326CE" w14:textId="5C5ED06B" w:rsidR="004E7CD0" w:rsidRPr="00294ACE" w:rsidRDefault="00294ACE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</w:tr>
      <w:tr w:rsidR="004E7CD0" w:rsidRPr="00C10601" w14:paraId="4266685A" w14:textId="77777777" w:rsidTr="00AD47EE">
        <w:trPr>
          <w:trHeight w:val="20"/>
          <w:jc w:val="center"/>
        </w:trPr>
        <w:tc>
          <w:tcPr>
            <w:tcW w:w="291" w:type="pct"/>
          </w:tcPr>
          <w:p w14:paraId="6FD85CFF" w14:textId="284BD904" w:rsidR="004E7CD0" w:rsidRPr="00C10601" w:rsidRDefault="004E7CD0" w:rsidP="004E7CD0">
            <w:pPr>
              <w:widowControl w:val="0"/>
              <w:spacing w:line="240" w:lineRule="auto"/>
              <w:ind w:firstLine="0"/>
              <w:contextualSpacing/>
              <w:jc w:val="both"/>
              <w:rPr>
                <w:rFonts w:eastAsia="Calibri"/>
                <w:sz w:val="24"/>
                <w:lang w:eastAsia="en-US"/>
              </w:rPr>
            </w:pPr>
            <w:r w:rsidRPr="00256F91">
              <w:rPr>
                <w:rFonts w:eastAsia="Calibri"/>
                <w:sz w:val="24"/>
                <w:lang w:eastAsia="en-US"/>
              </w:rPr>
              <w:t>1.</w:t>
            </w:r>
            <w:r>
              <w:rPr>
                <w:rFonts w:eastAsia="Calibri"/>
                <w:sz w:val="24"/>
                <w:lang w:eastAsia="en-US"/>
              </w:rPr>
              <w:t>7</w:t>
            </w:r>
          </w:p>
        </w:tc>
        <w:tc>
          <w:tcPr>
            <w:tcW w:w="2036" w:type="pct"/>
          </w:tcPr>
          <w:p w14:paraId="5A74A696" w14:textId="524F050C" w:rsidR="004E7CD0" w:rsidRPr="004D7608" w:rsidRDefault="004E7CD0" w:rsidP="004E7CD0">
            <w:pPr>
              <w:spacing w:line="240" w:lineRule="auto"/>
              <w:ind w:firstLine="0"/>
              <w:rPr>
                <w:bCs/>
                <w:iCs/>
                <w:sz w:val="24"/>
                <w:szCs w:val="22"/>
              </w:rPr>
            </w:pPr>
            <w:r w:rsidRPr="004E7CD0">
              <w:rPr>
                <w:sz w:val="24"/>
                <w:szCs w:val="22"/>
              </w:rPr>
              <w:t>Тема 7. Типы старта проекта: теплый и холодный</w:t>
            </w:r>
          </w:p>
        </w:tc>
        <w:tc>
          <w:tcPr>
            <w:tcW w:w="436" w:type="pct"/>
          </w:tcPr>
          <w:p w14:paraId="48279D63" w14:textId="77777777" w:rsidR="004E7CD0" w:rsidRPr="00C1060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36" w:type="pct"/>
          </w:tcPr>
          <w:p w14:paraId="32CDB116" w14:textId="2CA7AB84" w:rsidR="004E7CD0" w:rsidRPr="00E93872" w:rsidRDefault="004E7CD0" w:rsidP="004E7CD0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510" w:type="pct"/>
          </w:tcPr>
          <w:p w14:paraId="180F75D5" w14:textId="650EBFD5" w:rsidR="004E7CD0" w:rsidRPr="00E93872" w:rsidRDefault="004E7CD0" w:rsidP="004E7CD0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436" w:type="pct"/>
          </w:tcPr>
          <w:p w14:paraId="242821E1" w14:textId="77777777" w:rsidR="004E7CD0" w:rsidRPr="00C1060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37" w:type="pct"/>
          </w:tcPr>
          <w:p w14:paraId="32A882BD" w14:textId="77777777" w:rsidR="004E7CD0" w:rsidRPr="00C1060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18" w:type="pct"/>
          </w:tcPr>
          <w:p w14:paraId="05AC69E0" w14:textId="77022174" w:rsidR="004E7CD0" w:rsidRPr="00294ACE" w:rsidRDefault="00294ACE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</w:tr>
      <w:tr w:rsidR="004E7CD0" w:rsidRPr="00C10601" w14:paraId="10C31AA4" w14:textId="77777777" w:rsidTr="00AD47EE">
        <w:trPr>
          <w:trHeight w:val="20"/>
          <w:jc w:val="center"/>
        </w:trPr>
        <w:tc>
          <w:tcPr>
            <w:tcW w:w="291" w:type="pct"/>
          </w:tcPr>
          <w:p w14:paraId="6DBE2474" w14:textId="7B27E915" w:rsidR="004E7CD0" w:rsidRDefault="004E7CD0" w:rsidP="004E7CD0">
            <w:pPr>
              <w:widowControl w:val="0"/>
              <w:spacing w:line="240" w:lineRule="auto"/>
              <w:ind w:firstLine="0"/>
              <w:contextualSpacing/>
              <w:jc w:val="both"/>
              <w:rPr>
                <w:rFonts w:eastAsia="Calibri"/>
                <w:sz w:val="24"/>
                <w:lang w:eastAsia="en-US"/>
              </w:rPr>
            </w:pPr>
            <w:r w:rsidRPr="00256F91">
              <w:rPr>
                <w:rFonts w:eastAsia="Calibri"/>
                <w:sz w:val="24"/>
                <w:lang w:eastAsia="en-US"/>
              </w:rPr>
              <w:lastRenderedPageBreak/>
              <w:t>1.</w:t>
            </w:r>
            <w:r>
              <w:rPr>
                <w:rFonts w:eastAsia="Calibri"/>
                <w:sz w:val="24"/>
                <w:lang w:eastAsia="en-US"/>
              </w:rPr>
              <w:t>8</w:t>
            </w:r>
          </w:p>
        </w:tc>
        <w:tc>
          <w:tcPr>
            <w:tcW w:w="2036" w:type="pct"/>
          </w:tcPr>
          <w:p w14:paraId="3289553A" w14:textId="4D0BD99B" w:rsidR="004E7CD0" w:rsidRPr="004D7608" w:rsidRDefault="004E7CD0" w:rsidP="004E7CD0">
            <w:pPr>
              <w:spacing w:line="240" w:lineRule="auto"/>
              <w:ind w:firstLine="0"/>
              <w:rPr>
                <w:bCs/>
                <w:iCs/>
                <w:sz w:val="24"/>
                <w:szCs w:val="22"/>
              </w:rPr>
            </w:pPr>
            <w:r w:rsidRPr="004E7CD0">
              <w:rPr>
                <w:sz w:val="24"/>
                <w:szCs w:val="22"/>
              </w:rPr>
              <w:t xml:space="preserve">Тема 8. Работа со СМИ и лидерами мнений: их виды </w:t>
            </w:r>
          </w:p>
        </w:tc>
        <w:tc>
          <w:tcPr>
            <w:tcW w:w="436" w:type="pct"/>
          </w:tcPr>
          <w:p w14:paraId="599758E0" w14:textId="77777777" w:rsidR="004E7CD0" w:rsidRPr="00C1060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36" w:type="pct"/>
          </w:tcPr>
          <w:p w14:paraId="1E397C2B" w14:textId="545F1C6E" w:rsidR="004E7CD0" w:rsidRPr="00E93872" w:rsidRDefault="004E7CD0" w:rsidP="004E7CD0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510" w:type="pct"/>
          </w:tcPr>
          <w:p w14:paraId="1E5D3B97" w14:textId="01E23316" w:rsidR="004E7CD0" w:rsidRPr="00E93872" w:rsidRDefault="004E7CD0" w:rsidP="004E7CD0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436" w:type="pct"/>
          </w:tcPr>
          <w:p w14:paraId="79C3CBA5" w14:textId="77777777" w:rsidR="004E7CD0" w:rsidRPr="00C1060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37" w:type="pct"/>
          </w:tcPr>
          <w:p w14:paraId="67687732" w14:textId="77777777" w:rsidR="004E7CD0" w:rsidRPr="00C1060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18" w:type="pct"/>
          </w:tcPr>
          <w:p w14:paraId="2DB1958D" w14:textId="1A7BFBED" w:rsidR="004E7CD0" w:rsidRPr="00294ACE" w:rsidRDefault="00294ACE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</w:tr>
      <w:tr w:rsidR="004E7CD0" w:rsidRPr="00C10601" w14:paraId="39F92F63" w14:textId="77777777" w:rsidTr="00AD47EE">
        <w:trPr>
          <w:trHeight w:val="20"/>
          <w:jc w:val="center"/>
        </w:trPr>
        <w:tc>
          <w:tcPr>
            <w:tcW w:w="291" w:type="pct"/>
          </w:tcPr>
          <w:p w14:paraId="27E1C5F1" w14:textId="1355174F" w:rsidR="004E7CD0" w:rsidRPr="00C10601" w:rsidRDefault="004E7CD0" w:rsidP="004E7CD0">
            <w:pPr>
              <w:widowControl w:val="0"/>
              <w:spacing w:line="240" w:lineRule="auto"/>
              <w:ind w:firstLine="0"/>
              <w:contextualSpacing/>
              <w:jc w:val="both"/>
              <w:rPr>
                <w:rFonts w:eastAsia="Calibri"/>
                <w:sz w:val="24"/>
                <w:lang w:eastAsia="en-US"/>
              </w:rPr>
            </w:pPr>
            <w:r>
              <w:rPr>
                <w:rFonts w:eastAsia="Calibri"/>
                <w:sz w:val="24"/>
                <w:lang w:eastAsia="en-US"/>
              </w:rPr>
              <w:t>1.9</w:t>
            </w:r>
          </w:p>
        </w:tc>
        <w:tc>
          <w:tcPr>
            <w:tcW w:w="2036" w:type="pct"/>
          </w:tcPr>
          <w:p w14:paraId="1B738984" w14:textId="767D0A6A" w:rsidR="004E7CD0" w:rsidRPr="004D7608" w:rsidRDefault="004E7CD0" w:rsidP="004E7CD0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4E7CD0">
              <w:rPr>
                <w:sz w:val="24"/>
                <w:szCs w:val="22"/>
              </w:rPr>
              <w:t>Тема 9. Завершение проекта</w:t>
            </w:r>
          </w:p>
        </w:tc>
        <w:tc>
          <w:tcPr>
            <w:tcW w:w="436" w:type="pct"/>
          </w:tcPr>
          <w:p w14:paraId="3A6F5410" w14:textId="77777777" w:rsidR="004E7CD0" w:rsidRPr="00C1060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36" w:type="pct"/>
          </w:tcPr>
          <w:p w14:paraId="5BF8ABBF" w14:textId="0BD3B8A4" w:rsidR="004E7CD0" w:rsidRPr="009E1689" w:rsidRDefault="004E7CD0" w:rsidP="004E7CD0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510" w:type="pct"/>
          </w:tcPr>
          <w:p w14:paraId="6DE1B898" w14:textId="5DCE8B43" w:rsidR="004E7CD0" w:rsidRPr="00E93872" w:rsidRDefault="004E7CD0" w:rsidP="004E7CD0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436" w:type="pct"/>
          </w:tcPr>
          <w:p w14:paraId="077382E1" w14:textId="77777777" w:rsidR="004E7CD0" w:rsidRPr="00C1060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37" w:type="pct"/>
          </w:tcPr>
          <w:p w14:paraId="75709554" w14:textId="77777777" w:rsidR="004E7CD0" w:rsidRPr="00C10601" w:rsidRDefault="004E7CD0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18" w:type="pct"/>
          </w:tcPr>
          <w:p w14:paraId="7B1D9C11" w14:textId="3BB19000" w:rsidR="004E7CD0" w:rsidRPr="00294ACE" w:rsidRDefault="00294ACE" w:rsidP="004E7CD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</w:tr>
      <w:tr w:rsidR="004D7608" w:rsidRPr="00C10601" w14:paraId="51DC7081" w14:textId="77777777" w:rsidTr="00AD47EE">
        <w:trPr>
          <w:trHeight w:val="20"/>
          <w:jc w:val="center"/>
        </w:trPr>
        <w:tc>
          <w:tcPr>
            <w:tcW w:w="2327" w:type="pct"/>
            <w:gridSpan w:val="2"/>
          </w:tcPr>
          <w:p w14:paraId="279BC282" w14:textId="77777777" w:rsidR="004D7608" w:rsidRPr="00C10601" w:rsidRDefault="004D7608" w:rsidP="004D7608">
            <w:pPr>
              <w:spacing w:line="240" w:lineRule="auto"/>
              <w:ind w:firstLine="0"/>
              <w:jc w:val="right"/>
              <w:rPr>
                <w:b/>
                <w:sz w:val="24"/>
              </w:rPr>
            </w:pPr>
            <w:r w:rsidRPr="00C10601">
              <w:rPr>
                <w:b/>
                <w:sz w:val="24"/>
              </w:rPr>
              <w:t>Итого</w:t>
            </w:r>
          </w:p>
        </w:tc>
        <w:tc>
          <w:tcPr>
            <w:tcW w:w="436" w:type="pct"/>
          </w:tcPr>
          <w:p w14:paraId="1D81AB07" w14:textId="77777777" w:rsidR="004D7608" w:rsidRPr="00C10601" w:rsidRDefault="004D7608" w:rsidP="004D7608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  <w:tc>
          <w:tcPr>
            <w:tcW w:w="436" w:type="pct"/>
          </w:tcPr>
          <w:p w14:paraId="128AEF0E" w14:textId="09ACD622" w:rsidR="004D7608" w:rsidRPr="00E93872" w:rsidRDefault="009E1689" w:rsidP="004D7608">
            <w:pPr>
              <w:spacing w:line="240" w:lineRule="auto"/>
              <w:ind w:firstLine="0"/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1</w:t>
            </w:r>
            <w:r w:rsidR="00E93872">
              <w:rPr>
                <w:b/>
                <w:sz w:val="24"/>
                <w:lang w:val="en-US"/>
              </w:rPr>
              <w:t>8</w:t>
            </w:r>
          </w:p>
        </w:tc>
        <w:tc>
          <w:tcPr>
            <w:tcW w:w="510" w:type="pct"/>
          </w:tcPr>
          <w:p w14:paraId="7701B8CF" w14:textId="70916608" w:rsidR="004D7608" w:rsidRPr="00E93872" w:rsidRDefault="00E93872" w:rsidP="004D7608">
            <w:pPr>
              <w:spacing w:line="240" w:lineRule="auto"/>
              <w:ind w:firstLine="0"/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1</w:t>
            </w:r>
            <w:r w:rsidR="009E1689">
              <w:rPr>
                <w:b/>
                <w:sz w:val="24"/>
                <w:lang w:val="en-US"/>
              </w:rPr>
              <w:t>8</w:t>
            </w:r>
          </w:p>
        </w:tc>
        <w:tc>
          <w:tcPr>
            <w:tcW w:w="436" w:type="pct"/>
          </w:tcPr>
          <w:p w14:paraId="181BDD67" w14:textId="5CD56C53" w:rsidR="004D7608" w:rsidRPr="00C10601" w:rsidRDefault="004D7608" w:rsidP="004D7608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  <w:tc>
          <w:tcPr>
            <w:tcW w:w="437" w:type="pct"/>
          </w:tcPr>
          <w:p w14:paraId="00098A2B" w14:textId="77777777" w:rsidR="004D7608" w:rsidRPr="00C10601" w:rsidRDefault="004D7608" w:rsidP="004D7608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  <w:tc>
          <w:tcPr>
            <w:tcW w:w="418" w:type="pct"/>
          </w:tcPr>
          <w:p w14:paraId="09064D9F" w14:textId="79D203F5" w:rsidR="004D7608" w:rsidRPr="00294ACE" w:rsidRDefault="00294ACE" w:rsidP="004D7608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72</w:t>
            </w:r>
          </w:p>
        </w:tc>
      </w:tr>
    </w:tbl>
    <w:p w14:paraId="2CEEBFAA" w14:textId="77777777" w:rsidR="00CA1EBA" w:rsidRDefault="00CA1EBA" w:rsidP="00B0511F">
      <w:pPr>
        <w:spacing w:line="240" w:lineRule="auto"/>
        <w:rPr>
          <w:bCs/>
          <w:iCs/>
          <w:sz w:val="24"/>
        </w:rPr>
      </w:pPr>
    </w:p>
    <w:p w14:paraId="188DDCCC" w14:textId="77777777" w:rsidR="00B0511F" w:rsidRDefault="00B0511F" w:rsidP="00B0511F">
      <w:pPr>
        <w:pStyle w:val="4"/>
        <w:numPr>
          <w:ilvl w:val="0"/>
          <w:numId w:val="0"/>
        </w:numPr>
        <w:spacing w:before="0" w:after="0" w:line="240" w:lineRule="auto"/>
        <w:ind w:left="709"/>
      </w:pPr>
      <w:bookmarkStart w:id="6" w:name="_Toc129078179"/>
    </w:p>
    <w:p w14:paraId="2BE16E4B" w14:textId="08684620" w:rsidR="00CD7347" w:rsidRPr="00CD7347" w:rsidRDefault="00CD7347" w:rsidP="00B0511F">
      <w:pPr>
        <w:pStyle w:val="4"/>
        <w:spacing w:before="0" w:after="0" w:line="240" w:lineRule="auto"/>
        <w:ind w:left="0" w:firstLine="709"/>
      </w:pPr>
      <w:r w:rsidRPr="00CD7347">
        <w:t>Содержание дисциплины</w:t>
      </w:r>
      <w:bookmarkEnd w:id="6"/>
    </w:p>
    <w:p w14:paraId="1C904435" w14:textId="77777777" w:rsidR="00CA1EBA" w:rsidRPr="005C5F95" w:rsidRDefault="00CA1EBA" w:rsidP="005C5F95">
      <w:pPr>
        <w:spacing w:line="240" w:lineRule="auto"/>
        <w:jc w:val="both"/>
        <w:rPr>
          <w:rFonts w:eastAsia="Calibri"/>
          <w:b/>
          <w:bCs/>
          <w:iCs/>
          <w:sz w:val="24"/>
          <w:lang w:eastAsia="en-US"/>
        </w:rPr>
      </w:pPr>
    </w:p>
    <w:p w14:paraId="23B732FE" w14:textId="77777777" w:rsidR="004E7CD0" w:rsidRPr="00DC1FE1" w:rsidRDefault="004E7CD0" w:rsidP="004E7CD0">
      <w:pPr>
        <w:spacing w:line="240" w:lineRule="auto"/>
        <w:jc w:val="both"/>
        <w:rPr>
          <w:b/>
          <w:sz w:val="24"/>
        </w:rPr>
      </w:pPr>
      <w:r w:rsidRPr="00DC1FE1">
        <w:rPr>
          <w:b/>
          <w:sz w:val="24"/>
        </w:rPr>
        <w:t xml:space="preserve">Тема 1. Основы краудфандинга </w:t>
      </w:r>
    </w:p>
    <w:p w14:paraId="462C1144" w14:textId="77777777" w:rsidR="004E7CD0" w:rsidRPr="00DC1FE1" w:rsidRDefault="004E7CD0" w:rsidP="004E7CD0">
      <w:pPr>
        <w:spacing w:line="240" w:lineRule="auto"/>
        <w:jc w:val="both"/>
        <w:rPr>
          <w:sz w:val="24"/>
        </w:rPr>
      </w:pPr>
      <w:r w:rsidRPr="00DC1FE1">
        <w:rPr>
          <w:sz w:val="24"/>
        </w:rPr>
        <w:t xml:space="preserve">Терминология, задачи. Краудфандинг как маркетинговый инструмент. Отличие краудфандинга от других типов финансирования. Отличия от благотворительности, кредита, гранта, инвестиций. </w:t>
      </w:r>
    </w:p>
    <w:p w14:paraId="239F3320" w14:textId="77777777" w:rsidR="004E7CD0" w:rsidRPr="00DC1FE1" w:rsidRDefault="004E7CD0" w:rsidP="004E7CD0">
      <w:pPr>
        <w:spacing w:line="240" w:lineRule="auto"/>
        <w:jc w:val="both"/>
        <w:rPr>
          <w:b/>
          <w:sz w:val="24"/>
        </w:rPr>
      </w:pPr>
      <w:r w:rsidRPr="00DC1FE1">
        <w:rPr>
          <w:b/>
          <w:sz w:val="24"/>
        </w:rPr>
        <w:t>Тема 2. Выбор платформы для запуска проекта</w:t>
      </w:r>
    </w:p>
    <w:p w14:paraId="2D7908CD" w14:textId="77777777" w:rsidR="004E7CD0" w:rsidRPr="00DC1FE1" w:rsidRDefault="004E7CD0" w:rsidP="004E7CD0">
      <w:pPr>
        <w:spacing w:line="240" w:lineRule="auto"/>
        <w:jc w:val="both"/>
        <w:rPr>
          <w:sz w:val="24"/>
        </w:rPr>
      </w:pPr>
      <w:r w:rsidRPr="00DC1FE1">
        <w:rPr>
          <w:sz w:val="24"/>
        </w:rPr>
        <w:t xml:space="preserve">Собственный сайт/социальные сети. Краудфандинговые платформы. Отличия российских и западных платформ. Другие типы краудтехнологий. Краудинвестинг. Краудсорсинг. Краудлендинг. </w:t>
      </w:r>
    </w:p>
    <w:p w14:paraId="17536077" w14:textId="77777777" w:rsidR="004E7CD0" w:rsidRPr="00DC1FE1" w:rsidRDefault="004E7CD0" w:rsidP="004E7CD0">
      <w:pPr>
        <w:spacing w:line="240" w:lineRule="auto"/>
        <w:jc w:val="both"/>
        <w:rPr>
          <w:b/>
          <w:sz w:val="24"/>
        </w:rPr>
      </w:pPr>
      <w:r w:rsidRPr="00DC1FE1">
        <w:rPr>
          <w:b/>
          <w:sz w:val="24"/>
        </w:rPr>
        <w:t>Тема 3. Основные правила запуска краудпроектов</w:t>
      </w:r>
    </w:p>
    <w:p w14:paraId="74A86D59" w14:textId="77777777" w:rsidR="004E7CD0" w:rsidRPr="00DC1FE1" w:rsidRDefault="004E7CD0" w:rsidP="004E7CD0">
      <w:pPr>
        <w:spacing w:line="240" w:lineRule="auto"/>
        <w:jc w:val="both"/>
        <w:rPr>
          <w:sz w:val="24"/>
        </w:rPr>
      </w:pPr>
      <w:r w:rsidRPr="00DC1FE1">
        <w:rPr>
          <w:sz w:val="24"/>
        </w:rPr>
        <w:t xml:space="preserve">Народное финансирование. Запуск проекта на Planeta.ru. Основные этапы и правила. Цель проекта, которую автор предлагает профинансировать; Финансовая цель и период сбора; Текстовое описание; Видеообращение; Акции (бонусы за финансовый вклад). </w:t>
      </w:r>
    </w:p>
    <w:p w14:paraId="7C77F167" w14:textId="77777777" w:rsidR="004E7CD0" w:rsidRPr="00DC1FE1" w:rsidRDefault="004E7CD0" w:rsidP="004E7CD0">
      <w:pPr>
        <w:spacing w:line="240" w:lineRule="auto"/>
        <w:jc w:val="both"/>
        <w:rPr>
          <w:b/>
          <w:sz w:val="24"/>
        </w:rPr>
      </w:pPr>
      <w:r w:rsidRPr="00DC1FE1">
        <w:rPr>
          <w:b/>
          <w:sz w:val="24"/>
        </w:rPr>
        <w:t>Тема 4. Расчет финансовой цели</w:t>
      </w:r>
    </w:p>
    <w:p w14:paraId="20750936" w14:textId="77777777" w:rsidR="004E7CD0" w:rsidRPr="00DC1FE1" w:rsidRDefault="004E7CD0" w:rsidP="004E7CD0">
      <w:pPr>
        <w:spacing w:line="240" w:lineRule="auto"/>
        <w:jc w:val="both"/>
        <w:rPr>
          <w:sz w:val="24"/>
        </w:rPr>
      </w:pPr>
      <w:r w:rsidRPr="00DC1FE1">
        <w:rPr>
          <w:sz w:val="24"/>
        </w:rPr>
        <w:t xml:space="preserve">Условия сотрудничества с краудплатформой и налоги. Сумма, требуемая для реализации идеи. Комиссия краудфандинговой платформы и платежных систем. Налоги. Затраты на изготовление и отправку подтверждения долей участия. </w:t>
      </w:r>
    </w:p>
    <w:p w14:paraId="44EF1BC8" w14:textId="77777777" w:rsidR="004E7CD0" w:rsidRPr="00DC1FE1" w:rsidRDefault="004E7CD0" w:rsidP="004E7CD0">
      <w:pPr>
        <w:spacing w:line="240" w:lineRule="auto"/>
        <w:jc w:val="both"/>
        <w:rPr>
          <w:b/>
          <w:sz w:val="24"/>
        </w:rPr>
      </w:pPr>
      <w:r w:rsidRPr="00DC1FE1">
        <w:rPr>
          <w:b/>
          <w:sz w:val="24"/>
        </w:rPr>
        <w:t>Тема 5. Срок и текстовое описание проекта</w:t>
      </w:r>
    </w:p>
    <w:p w14:paraId="2409A638" w14:textId="77777777" w:rsidR="004E7CD0" w:rsidRPr="00DC1FE1" w:rsidRDefault="004E7CD0" w:rsidP="004E7CD0">
      <w:pPr>
        <w:spacing w:line="240" w:lineRule="auto"/>
        <w:jc w:val="both"/>
        <w:rPr>
          <w:sz w:val="24"/>
        </w:rPr>
      </w:pPr>
      <w:r w:rsidRPr="00DC1FE1">
        <w:rPr>
          <w:sz w:val="24"/>
        </w:rPr>
        <w:t xml:space="preserve">Рекомендации по срокам проекта. Составление бизнес-плана проекта. Название проекта. Краткое описание и картинка для витрины. Подробное описание проекта. Секреты подготовки текстового описания. Видеообращение. Правила подготовки хорошего видеообращения. О чем имеет смысл сказать в видеообращении. Инструменты привлечения внимания. </w:t>
      </w:r>
    </w:p>
    <w:p w14:paraId="213A6EAA" w14:textId="77777777" w:rsidR="004E7CD0" w:rsidRPr="00DC1FE1" w:rsidRDefault="004E7CD0" w:rsidP="004E7CD0">
      <w:pPr>
        <w:spacing w:line="240" w:lineRule="auto"/>
        <w:jc w:val="both"/>
        <w:rPr>
          <w:b/>
          <w:sz w:val="24"/>
        </w:rPr>
      </w:pPr>
      <w:r w:rsidRPr="00DC1FE1">
        <w:rPr>
          <w:b/>
          <w:sz w:val="24"/>
        </w:rPr>
        <w:t>Тема 6. Акции краудпроекта</w:t>
      </w:r>
    </w:p>
    <w:p w14:paraId="59B42BB3" w14:textId="77777777" w:rsidR="004E7CD0" w:rsidRPr="00DC1FE1" w:rsidRDefault="004E7CD0" w:rsidP="004E7CD0">
      <w:pPr>
        <w:spacing w:line="240" w:lineRule="auto"/>
        <w:jc w:val="both"/>
        <w:rPr>
          <w:sz w:val="24"/>
        </w:rPr>
      </w:pPr>
      <w:r w:rsidRPr="00DC1FE1">
        <w:rPr>
          <w:sz w:val="24"/>
        </w:rPr>
        <w:t xml:space="preserve">Акция «Любая сумма» (без награды). Безвозмездные акции. Нематериальные акции с вознаграждением. Материальные акции. Основные правила составления акций. Текстовое описание акций. Варианты возможных акций. Доставка акций. </w:t>
      </w:r>
    </w:p>
    <w:p w14:paraId="6FFD57DA" w14:textId="77777777" w:rsidR="004E7CD0" w:rsidRPr="00DC1FE1" w:rsidRDefault="004E7CD0" w:rsidP="004E7CD0">
      <w:pPr>
        <w:spacing w:line="240" w:lineRule="auto"/>
        <w:jc w:val="both"/>
        <w:rPr>
          <w:b/>
          <w:sz w:val="24"/>
        </w:rPr>
      </w:pPr>
      <w:r w:rsidRPr="00DC1FE1">
        <w:rPr>
          <w:b/>
          <w:sz w:val="24"/>
        </w:rPr>
        <w:t>Тема 7. Типы старта проекта: теплый и холодный</w:t>
      </w:r>
    </w:p>
    <w:p w14:paraId="652040A0" w14:textId="77777777" w:rsidR="004E7CD0" w:rsidRPr="00DC1FE1" w:rsidRDefault="004E7CD0" w:rsidP="004E7CD0">
      <w:pPr>
        <w:spacing w:line="240" w:lineRule="auto"/>
        <w:jc w:val="both"/>
        <w:rPr>
          <w:sz w:val="24"/>
        </w:rPr>
      </w:pPr>
      <w:r w:rsidRPr="00DC1FE1">
        <w:rPr>
          <w:sz w:val="24"/>
        </w:rPr>
        <w:t xml:space="preserve">Создание медиа-кита. Подготовка всех информационных сообщений (текстов) заранее. Создание сообществ проекта в социальных сетях. Позиционирование проекта. Мотивы для поддержки. Аудитория проекта. Ближний круг, лояльная аудитория. Лояльная аудитория, но неуверенная в желании поддержать проект. Аудитория, незнакомая с автором и его проектом (обращение за поддержкой к СМИ, лидерам мнений). </w:t>
      </w:r>
    </w:p>
    <w:p w14:paraId="215C32D6" w14:textId="77777777" w:rsidR="004E7CD0" w:rsidRPr="00DC1FE1" w:rsidRDefault="004E7CD0" w:rsidP="004E7CD0">
      <w:pPr>
        <w:spacing w:line="240" w:lineRule="auto"/>
        <w:jc w:val="both"/>
        <w:rPr>
          <w:b/>
          <w:sz w:val="24"/>
        </w:rPr>
      </w:pPr>
      <w:r w:rsidRPr="00DC1FE1">
        <w:rPr>
          <w:b/>
          <w:sz w:val="24"/>
        </w:rPr>
        <w:t>Тема 8. Работа со СМИ и лидерами мнений, их виды</w:t>
      </w:r>
    </w:p>
    <w:p w14:paraId="6917071E" w14:textId="77777777" w:rsidR="004E7CD0" w:rsidRPr="00DC1FE1" w:rsidRDefault="004E7CD0" w:rsidP="004E7CD0">
      <w:pPr>
        <w:spacing w:line="240" w:lineRule="auto"/>
        <w:jc w:val="both"/>
        <w:rPr>
          <w:sz w:val="24"/>
        </w:rPr>
      </w:pPr>
      <w:r w:rsidRPr="00DC1FE1">
        <w:rPr>
          <w:sz w:val="24"/>
        </w:rPr>
        <w:t>Создание базы контактов для продвижения проекта. Виды СМИ для продвижения. Написание пресс-релиза. Отправка пресс-релиза и последующее общение с журналистами и блогерами. Продвижение в социальных сетях (SMM).</w:t>
      </w:r>
    </w:p>
    <w:p w14:paraId="3378FFC3" w14:textId="77777777" w:rsidR="004E7CD0" w:rsidRPr="00DC1FE1" w:rsidRDefault="004E7CD0" w:rsidP="004E7CD0">
      <w:pPr>
        <w:spacing w:line="240" w:lineRule="auto"/>
        <w:jc w:val="both"/>
        <w:rPr>
          <w:b/>
          <w:sz w:val="24"/>
        </w:rPr>
      </w:pPr>
      <w:r w:rsidRPr="00DC1FE1">
        <w:rPr>
          <w:b/>
          <w:sz w:val="24"/>
        </w:rPr>
        <w:t xml:space="preserve">Тема 9. Завершение проекта </w:t>
      </w:r>
    </w:p>
    <w:p w14:paraId="43F8AAF7" w14:textId="77777777" w:rsidR="004E7CD0" w:rsidRPr="00DC1FE1" w:rsidRDefault="004E7CD0" w:rsidP="004E7CD0">
      <w:pPr>
        <w:spacing w:line="240" w:lineRule="auto"/>
        <w:jc w:val="both"/>
        <w:rPr>
          <w:sz w:val="24"/>
        </w:rPr>
      </w:pPr>
      <w:r w:rsidRPr="00DC1FE1">
        <w:rPr>
          <w:sz w:val="24"/>
        </w:rPr>
        <w:t>Сроки перечисления средств инвесторам. Коммуникация с акционерами по итогам кампании.</w:t>
      </w:r>
    </w:p>
    <w:p w14:paraId="4BFD7862" w14:textId="77777777" w:rsidR="002D6D83" w:rsidRPr="0052561F" w:rsidRDefault="002D6D83" w:rsidP="00B0511F">
      <w:pPr>
        <w:spacing w:line="240" w:lineRule="auto"/>
        <w:jc w:val="both"/>
        <w:rPr>
          <w:rFonts w:eastAsia="Calibri"/>
          <w:bCs/>
          <w:i/>
          <w:iCs/>
          <w:sz w:val="24"/>
          <w:lang w:eastAsia="en-US"/>
        </w:rPr>
      </w:pPr>
    </w:p>
    <w:p w14:paraId="4C39A798" w14:textId="338E7ACF" w:rsidR="00A12574" w:rsidRDefault="00D96F27" w:rsidP="00B0511F">
      <w:pPr>
        <w:pStyle w:val="4"/>
        <w:spacing w:before="0" w:after="0" w:line="240" w:lineRule="auto"/>
        <w:ind w:left="0" w:firstLine="709"/>
      </w:pPr>
      <w:bookmarkStart w:id="7" w:name="_Toc129078180"/>
      <w:r w:rsidRPr="00A7676C">
        <w:t xml:space="preserve">Тематика </w:t>
      </w:r>
      <w:r w:rsidR="003A15BC" w:rsidRPr="00A7676C">
        <w:t>семинар</w:t>
      </w:r>
      <w:r w:rsidR="003A15BC">
        <w:t>ских/</w:t>
      </w:r>
      <w:r w:rsidRPr="00A7676C">
        <w:t>практических</w:t>
      </w:r>
      <w:r w:rsidR="0052561F" w:rsidRPr="00A7676C">
        <w:t xml:space="preserve"> </w:t>
      </w:r>
      <w:r w:rsidR="003A15BC">
        <w:t>и</w:t>
      </w:r>
      <w:r w:rsidR="0052561F" w:rsidRPr="00A7676C">
        <w:t xml:space="preserve"> </w:t>
      </w:r>
      <w:r w:rsidRPr="00A7676C">
        <w:t>лабораторных</w:t>
      </w:r>
      <w:r w:rsidR="00554A8A" w:rsidRPr="00A7676C">
        <w:t xml:space="preserve"> заняти</w:t>
      </w:r>
      <w:r w:rsidRPr="00A7676C">
        <w:t>й</w:t>
      </w:r>
      <w:bookmarkEnd w:id="7"/>
    </w:p>
    <w:p w14:paraId="09CEEFFA" w14:textId="77777777" w:rsidR="00F05541" w:rsidRPr="00F05541" w:rsidRDefault="00F05541" w:rsidP="00B0511F">
      <w:pPr>
        <w:spacing w:line="240" w:lineRule="auto"/>
      </w:pPr>
    </w:p>
    <w:p w14:paraId="502741E5" w14:textId="3A7FE642" w:rsidR="00DA4A54" w:rsidRDefault="00DA4A54" w:rsidP="00B0511F">
      <w:pPr>
        <w:spacing w:line="240" w:lineRule="auto"/>
        <w:rPr>
          <w:sz w:val="24"/>
        </w:rPr>
      </w:pPr>
      <w:r w:rsidRPr="003A15BC">
        <w:rPr>
          <w:sz w:val="24"/>
        </w:rPr>
        <w:t>3.4.1</w:t>
      </w:r>
      <w:r w:rsidR="00B0511F">
        <w:rPr>
          <w:sz w:val="24"/>
        </w:rPr>
        <w:t>.</w:t>
      </w:r>
      <w:r w:rsidRPr="003A15BC">
        <w:rPr>
          <w:sz w:val="24"/>
        </w:rPr>
        <w:t xml:space="preserve"> </w:t>
      </w:r>
      <w:r w:rsidR="003A15BC">
        <w:rPr>
          <w:sz w:val="24"/>
        </w:rPr>
        <w:t>С</w:t>
      </w:r>
      <w:r w:rsidR="003A15BC" w:rsidRPr="003A15BC">
        <w:rPr>
          <w:sz w:val="24"/>
        </w:rPr>
        <w:t>еминарски</w:t>
      </w:r>
      <w:r w:rsidR="003A15BC">
        <w:rPr>
          <w:sz w:val="24"/>
        </w:rPr>
        <w:t>е</w:t>
      </w:r>
      <w:r w:rsidR="003A15BC" w:rsidRPr="003A15BC">
        <w:rPr>
          <w:sz w:val="24"/>
        </w:rPr>
        <w:t>/практически</w:t>
      </w:r>
      <w:r w:rsidR="003A15BC">
        <w:rPr>
          <w:sz w:val="24"/>
        </w:rPr>
        <w:t>е</w:t>
      </w:r>
      <w:r w:rsidR="003A15BC" w:rsidRPr="003A15BC">
        <w:rPr>
          <w:sz w:val="24"/>
        </w:rPr>
        <w:t xml:space="preserve"> заняти</w:t>
      </w:r>
      <w:r w:rsidR="003A15BC">
        <w:rPr>
          <w:sz w:val="24"/>
        </w:rPr>
        <w:t>я</w:t>
      </w:r>
    </w:p>
    <w:p w14:paraId="63D5C71A" w14:textId="77777777" w:rsidR="00256F91" w:rsidRDefault="00256F91" w:rsidP="00B0511F">
      <w:pPr>
        <w:spacing w:line="240" w:lineRule="auto"/>
        <w:rPr>
          <w:sz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941"/>
        <w:gridCol w:w="2687"/>
      </w:tblGrid>
      <w:tr w:rsidR="004E7CD0" w14:paraId="0F32CB6A" w14:textId="77777777" w:rsidTr="0085185E">
        <w:tc>
          <w:tcPr>
            <w:tcW w:w="6941" w:type="dxa"/>
          </w:tcPr>
          <w:p w14:paraId="1853850B" w14:textId="69ED842A" w:rsidR="004E7CD0" w:rsidRPr="0003164B" w:rsidRDefault="004E7CD0" w:rsidP="004E7CD0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4E7CD0">
              <w:rPr>
                <w:sz w:val="24"/>
                <w:szCs w:val="22"/>
              </w:rPr>
              <w:lastRenderedPageBreak/>
              <w:t>Тема 1. Основы краудфандинга</w:t>
            </w:r>
          </w:p>
        </w:tc>
        <w:tc>
          <w:tcPr>
            <w:tcW w:w="2687" w:type="dxa"/>
          </w:tcPr>
          <w:p w14:paraId="5723B064" w14:textId="530D5D76" w:rsidR="004E7CD0" w:rsidRDefault="004E7CD0" w:rsidP="004E7CD0">
            <w:pPr>
              <w:spacing w:line="240" w:lineRule="auto"/>
              <w:ind w:firstLine="0"/>
              <w:rPr>
                <w:sz w:val="24"/>
              </w:rPr>
            </w:pPr>
            <w:r w:rsidRPr="00A72EFF">
              <w:rPr>
                <w:bCs/>
                <w:sz w:val="24"/>
              </w:rPr>
              <w:t>Семинарское занятие 1</w:t>
            </w:r>
          </w:p>
        </w:tc>
      </w:tr>
      <w:tr w:rsidR="004E7CD0" w14:paraId="51E48A54" w14:textId="77777777" w:rsidTr="0085185E">
        <w:tc>
          <w:tcPr>
            <w:tcW w:w="6941" w:type="dxa"/>
          </w:tcPr>
          <w:p w14:paraId="032EC7F5" w14:textId="5083DFEB" w:rsidR="004E7CD0" w:rsidRPr="0003164B" w:rsidRDefault="004E7CD0" w:rsidP="004E7CD0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4E7CD0">
              <w:rPr>
                <w:sz w:val="24"/>
                <w:szCs w:val="22"/>
              </w:rPr>
              <w:t>Тема 2. Выбор платформы для запуска проекта</w:t>
            </w:r>
          </w:p>
        </w:tc>
        <w:tc>
          <w:tcPr>
            <w:tcW w:w="2687" w:type="dxa"/>
          </w:tcPr>
          <w:p w14:paraId="34B9AB11" w14:textId="7317E41D" w:rsidR="004E7CD0" w:rsidRDefault="004E7CD0" w:rsidP="004E7CD0">
            <w:pPr>
              <w:spacing w:line="240" w:lineRule="auto"/>
              <w:ind w:firstLine="0"/>
              <w:rPr>
                <w:sz w:val="24"/>
              </w:rPr>
            </w:pPr>
            <w:r w:rsidRPr="00A72EFF">
              <w:rPr>
                <w:bCs/>
                <w:sz w:val="24"/>
              </w:rPr>
              <w:t>Семинарское занятие 2</w:t>
            </w:r>
          </w:p>
        </w:tc>
      </w:tr>
      <w:tr w:rsidR="004E7CD0" w14:paraId="0D4BA0A3" w14:textId="77777777" w:rsidTr="0085185E">
        <w:tc>
          <w:tcPr>
            <w:tcW w:w="6941" w:type="dxa"/>
          </w:tcPr>
          <w:p w14:paraId="2AB2683E" w14:textId="12216E96" w:rsidR="004E7CD0" w:rsidRPr="0003164B" w:rsidRDefault="004E7CD0" w:rsidP="004E7CD0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4E7CD0">
              <w:rPr>
                <w:sz w:val="24"/>
                <w:szCs w:val="22"/>
              </w:rPr>
              <w:t>Тема 3. Основные правила запуска краудпроектов</w:t>
            </w:r>
          </w:p>
        </w:tc>
        <w:tc>
          <w:tcPr>
            <w:tcW w:w="2687" w:type="dxa"/>
          </w:tcPr>
          <w:p w14:paraId="1955D7FC" w14:textId="1EF8734A" w:rsidR="004E7CD0" w:rsidRDefault="004E7CD0" w:rsidP="004E7CD0">
            <w:pPr>
              <w:spacing w:line="240" w:lineRule="auto"/>
              <w:ind w:firstLine="0"/>
              <w:rPr>
                <w:sz w:val="24"/>
              </w:rPr>
            </w:pPr>
            <w:r w:rsidRPr="00A72EFF">
              <w:rPr>
                <w:bCs/>
                <w:sz w:val="24"/>
              </w:rPr>
              <w:t>Семинарское занятие 3</w:t>
            </w:r>
          </w:p>
        </w:tc>
      </w:tr>
      <w:tr w:rsidR="004E7CD0" w14:paraId="48CEDD42" w14:textId="77777777" w:rsidTr="0085185E">
        <w:tc>
          <w:tcPr>
            <w:tcW w:w="6941" w:type="dxa"/>
          </w:tcPr>
          <w:p w14:paraId="295E48A2" w14:textId="2C78AEA1" w:rsidR="004E7CD0" w:rsidRPr="0003164B" w:rsidRDefault="004E7CD0" w:rsidP="004E7CD0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4E7CD0">
              <w:rPr>
                <w:sz w:val="24"/>
                <w:szCs w:val="22"/>
              </w:rPr>
              <w:t>Тема 4. Расчет финансовой цели</w:t>
            </w:r>
          </w:p>
        </w:tc>
        <w:tc>
          <w:tcPr>
            <w:tcW w:w="2687" w:type="dxa"/>
          </w:tcPr>
          <w:p w14:paraId="21154A44" w14:textId="0A9F4F74" w:rsidR="004E7CD0" w:rsidRDefault="004E7CD0" w:rsidP="004E7CD0">
            <w:pPr>
              <w:spacing w:line="240" w:lineRule="auto"/>
              <w:ind w:firstLine="0"/>
              <w:rPr>
                <w:sz w:val="24"/>
              </w:rPr>
            </w:pPr>
            <w:r w:rsidRPr="00A72EFF">
              <w:rPr>
                <w:bCs/>
                <w:sz w:val="24"/>
              </w:rPr>
              <w:t>Семинарское занятие 4</w:t>
            </w:r>
          </w:p>
        </w:tc>
      </w:tr>
      <w:tr w:rsidR="004E7CD0" w14:paraId="44C588F3" w14:textId="77777777" w:rsidTr="0085185E">
        <w:tc>
          <w:tcPr>
            <w:tcW w:w="6941" w:type="dxa"/>
          </w:tcPr>
          <w:p w14:paraId="430AFC8D" w14:textId="4745B5EF" w:rsidR="004E7CD0" w:rsidRPr="0003164B" w:rsidRDefault="004E7CD0" w:rsidP="004E7CD0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4E7CD0">
              <w:rPr>
                <w:sz w:val="24"/>
                <w:szCs w:val="22"/>
              </w:rPr>
              <w:t>Тема 5. Срок и текстовое описание проекта</w:t>
            </w:r>
          </w:p>
        </w:tc>
        <w:tc>
          <w:tcPr>
            <w:tcW w:w="2687" w:type="dxa"/>
          </w:tcPr>
          <w:p w14:paraId="17878351" w14:textId="513C2B35" w:rsidR="004E7CD0" w:rsidRDefault="004E7CD0" w:rsidP="004E7CD0">
            <w:pPr>
              <w:spacing w:line="240" w:lineRule="auto"/>
              <w:ind w:firstLine="0"/>
              <w:rPr>
                <w:sz w:val="24"/>
              </w:rPr>
            </w:pPr>
            <w:r w:rsidRPr="00A72EFF">
              <w:rPr>
                <w:bCs/>
                <w:sz w:val="24"/>
              </w:rPr>
              <w:t>Семинарское занятие 5</w:t>
            </w:r>
          </w:p>
        </w:tc>
      </w:tr>
      <w:tr w:rsidR="004E7CD0" w14:paraId="7BE6F24F" w14:textId="77777777" w:rsidTr="0085185E">
        <w:tc>
          <w:tcPr>
            <w:tcW w:w="6941" w:type="dxa"/>
          </w:tcPr>
          <w:p w14:paraId="6923B9E7" w14:textId="2AABBE9B" w:rsidR="004E7CD0" w:rsidRPr="0003164B" w:rsidRDefault="004E7CD0" w:rsidP="004E7CD0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4E7CD0">
              <w:rPr>
                <w:sz w:val="24"/>
                <w:szCs w:val="22"/>
              </w:rPr>
              <w:t>Тема 6. Акции краудпроекта</w:t>
            </w:r>
          </w:p>
        </w:tc>
        <w:tc>
          <w:tcPr>
            <w:tcW w:w="2687" w:type="dxa"/>
          </w:tcPr>
          <w:p w14:paraId="1A9FB4C7" w14:textId="532F9032" w:rsidR="004E7CD0" w:rsidRDefault="004E7CD0" w:rsidP="004E7CD0">
            <w:pPr>
              <w:spacing w:line="240" w:lineRule="auto"/>
              <w:ind w:firstLine="0"/>
              <w:rPr>
                <w:sz w:val="24"/>
              </w:rPr>
            </w:pPr>
            <w:r w:rsidRPr="00A72EFF">
              <w:rPr>
                <w:bCs/>
                <w:sz w:val="24"/>
              </w:rPr>
              <w:t>Семинарское занятие 6</w:t>
            </w:r>
          </w:p>
        </w:tc>
      </w:tr>
      <w:tr w:rsidR="004E7CD0" w14:paraId="09AC6B91" w14:textId="77777777" w:rsidTr="0085185E">
        <w:tc>
          <w:tcPr>
            <w:tcW w:w="6941" w:type="dxa"/>
          </w:tcPr>
          <w:p w14:paraId="65EAAD7E" w14:textId="5ECE464A" w:rsidR="004E7CD0" w:rsidRPr="0003164B" w:rsidRDefault="004E7CD0" w:rsidP="004E7CD0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4E7CD0">
              <w:rPr>
                <w:sz w:val="24"/>
                <w:szCs w:val="22"/>
              </w:rPr>
              <w:t>Тема 7. Типы старта проекта: теплый и холодный</w:t>
            </w:r>
          </w:p>
        </w:tc>
        <w:tc>
          <w:tcPr>
            <w:tcW w:w="2687" w:type="dxa"/>
          </w:tcPr>
          <w:p w14:paraId="770EB115" w14:textId="57705A45" w:rsidR="004E7CD0" w:rsidRDefault="004E7CD0" w:rsidP="004E7CD0">
            <w:pPr>
              <w:spacing w:line="240" w:lineRule="auto"/>
              <w:ind w:firstLine="0"/>
              <w:rPr>
                <w:sz w:val="24"/>
              </w:rPr>
            </w:pPr>
            <w:r w:rsidRPr="00A72EFF">
              <w:rPr>
                <w:bCs/>
                <w:sz w:val="24"/>
              </w:rPr>
              <w:t>Семинарское занятие 7</w:t>
            </w:r>
          </w:p>
        </w:tc>
      </w:tr>
      <w:tr w:rsidR="004E7CD0" w14:paraId="7E7351DF" w14:textId="77777777" w:rsidTr="0085185E">
        <w:tc>
          <w:tcPr>
            <w:tcW w:w="6941" w:type="dxa"/>
          </w:tcPr>
          <w:p w14:paraId="36A753BF" w14:textId="73D8B3FB" w:rsidR="004E7CD0" w:rsidRPr="0003164B" w:rsidRDefault="004E7CD0" w:rsidP="004E7CD0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4E7CD0">
              <w:rPr>
                <w:sz w:val="24"/>
                <w:szCs w:val="22"/>
              </w:rPr>
              <w:t xml:space="preserve">Тема 8. Работа со СМИ и лидерами мнений: их виды </w:t>
            </w:r>
          </w:p>
        </w:tc>
        <w:tc>
          <w:tcPr>
            <w:tcW w:w="2687" w:type="dxa"/>
          </w:tcPr>
          <w:p w14:paraId="4C449775" w14:textId="26F6C6D4" w:rsidR="004E7CD0" w:rsidRDefault="004E7CD0" w:rsidP="004E7CD0">
            <w:pPr>
              <w:spacing w:line="240" w:lineRule="auto"/>
              <w:ind w:firstLine="0"/>
              <w:rPr>
                <w:sz w:val="24"/>
              </w:rPr>
            </w:pPr>
            <w:r w:rsidRPr="00A72EFF">
              <w:rPr>
                <w:bCs/>
                <w:sz w:val="24"/>
              </w:rPr>
              <w:t>Семинарское занятие 8</w:t>
            </w:r>
          </w:p>
        </w:tc>
      </w:tr>
      <w:tr w:rsidR="004E7CD0" w14:paraId="0D9005E1" w14:textId="77777777" w:rsidTr="0085185E">
        <w:tc>
          <w:tcPr>
            <w:tcW w:w="6941" w:type="dxa"/>
          </w:tcPr>
          <w:p w14:paraId="2918C735" w14:textId="7B9A186B" w:rsidR="004E7CD0" w:rsidRPr="0003164B" w:rsidRDefault="004E7CD0" w:rsidP="004E7CD0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4E7CD0">
              <w:rPr>
                <w:sz w:val="24"/>
                <w:szCs w:val="22"/>
              </w:rPr>
              <w:t>Тема 9. Завершение проекта</w:t>
            </w:r>
          </w:p>
        </w:tc>
        <w:tc>
          <w:tcPr>
            <w:tcW w:w="2687" w:type="dxa"/>
          </w:tcPr>
          <w:p w14:paraId="369F0503" w14:textId="1AC98A9D" w:rsidR="004E7CD0" w:rsidRDefault="004E7CD0" w:rsidP="004E7CD0">
            <w:pPr>
              <w:spacing w:line="240" w:lineRule="auto"/>
              <w:ind w:firstLine="0"/>
              <w:rPr>
                <w:sz w:val="24"/>
              </w:rPr>
            </w:pPr>
            <w:r w:rsidRPr="00A72EFF">
              <w:rPr>
                <w:bCs/>
                <w:sz w:val="24"/>
              </w:rPr>
              <w:t>Семинарское занятие 9</w:t>
            </w:r>
          </w:p>
        </w:tc>
      </w:tr>
    </w:tbl>
    <w:p w14:paraId="728283D6" w14:textId="77777777" w:rsidR="0003164B" w:rsidRDefault="0003164B" w:rsidP="00B0511F">
      <w:pPr>
        <w:spacing w:line="240" w:lineRule="auto"/>
        <w:rPr>
          <w:sz w:val="24"/>
        </w:rPr>
      </w:pPr>
    </w:p>
    <w:p w14:paraId="42232C9A" w14:textId="749DCE68" w:rsidR="00C660F6" w:rsidRDefault="00C660F6" w:rsidP="00B0511F">
      <w:pPr>
        <w:pStyle w:val="30"/>
        <w:spacing w:before="0" w:after="0" w:line="240" w:lineRule="auto"/>
        <w:ind w:left="0" w:firstLine="709"/>
      </w:pPr>
      <w:bookmarkStart w:id="8" w:name="_Toc129078182"/>
      <w:r w:rsidRPr="006057F5">
        <w:t>Учебно-методическое и информационное обеспечение</w:t>
      </w:r>
      <w:bookmarkEnd w:id="8"/>
      <w:r w:rsidRPr="006057F5">
        <w:t xml:space="preserve"> </w:t>
      </w:r>
    </w:p>
    <w:p w14:paraId="69D62D99" w14:textId="77777777" w:rsidR="00F05541" w:rsidRPr="00F05541" w:rsidRDefault="00F05541" w:rsidP="00B0511F">
      <w:pPr>
        <w:spacing w:line="240" w:lineRule="auto"/>
      </w:pPr>
    </w:p>
    <w:p w14:paraId="0506DB21" w14:textId="5E5DD75F" w:rsidR="00C660F6" w:rsidRDefault="00C660F6" w:rsidP="00B0511F">
      <w:pPr>
        <w:pStyle w:val="4"/>
        <w:spacing w:before="0" w:after="0" w:line="240" w:lineRule="auto"/>
        <w:ind w:left="0" w:firstLine="709"/>
      </w:pPr>
      <w:bookmarkStart w:id="9" w:name="_Toc129078184"/>
      <w:r w:rsidRPr="00A7676C">
        <w:t>Основная литература</w:t>
      </w:r>
      <w:bookmarkEnd w:id="9"/>
    </w:p>
    <w:p w14:paraId="2453802F" w14:textId="77777777" w:rsidR="00F05541" w:rsidRPr="00F05541" w:rsidRDefault="00F05541" w:rsidP="00B0511F">
      <w:pPr>
        <w:spacing w:line="240" w:lineRule="auto"/>
      </w:pPr>
    </w:p>
    <w:p w14:paraId="07A8E2DD" w14:textId="159772C2" w:rsidR="00E93872" w:rsidRDefault="004E7CD0" w:rsidP="00E93872">
      <w:pPr>
        <w:spacing w:line="240" w:lineRule="auto"/>
        <w:jc w:val="both"/>
        <w:rPr>
          <w:sz w:val="24"/>
        </w:rPr>
      </w:pPr>
      <w:r w:rsidRPr="004E7CD0">
        <w:rPr>
          <w:sz w:val="24"/>
        </w:rPr>
        <w:t xml:space="preserve">1. Спиридонова, Е. А.  Основы инновационной деятельности : учебник и практикум для среднего профессионального образования — М.: Издательство Юрайт, 2021. — 298 с. — ISBN 978-5-534-12097-4. — Текст: электронный // Образовательная платформа Юрайт [сайт]. — URL: </w:t>
      </w:r>
      <w:hyperlink r:id="rId11" w:history="1">
        <w:r w:rsidRPr="00EF79F2">
          <w:rPr>
            <w:rStyle w:val="af8"/>
            <w:sz w:val="24"/>
          </w:rPr>
          <w:t>https://urait.ru/bcode/476523</w:t>
        </w:r>
      </w:hyperlink>
    </w:p>
    <w:p w14:paraId="65E3D046" w14:textId="77777777" w:rsidR="004E7CD0" w:rsidRPr="005036D4" w:rsidRDefault="004E7CD0" w:rsidP="00E93872">
      <w:pPr>
        <w:spacing w:line="240" w:lineRule="auto"/>
        <w:jc w:val="both"/>
        <w:rPr>
          <w:sz w:val="24"/>
        </w:rPr>
      </w:pPr>
    </w:p>
    <w:p w14:paraId="0C4AC5D6" w14:textId="1FC80FFE" w:rsidR="00C660F6" w:rsidRDefault="00C660F6" w:rsidP="0003164B">
      <w:pPr>
        <w:pStyle w:val="4"/>
        <w:spacing w:before="0" w:after="0" w:line="240" w:lineRule="auto"/>
        <w:ind w:left="0" w:firstLine="709"/>
        <w:jc w:val="both"/>
      </w:pPr>
      <w:bookmarkStart w:id="10" w:name="_Toc129078185"/>
      <w:r w:rsidRPr="00C10601">
        <w:t>Дополнительная литература</w:t>
      </w:r>
      <w:bookmarkEnd w:id="10"/>
    </w:p>
    <w:p w14:paraId="1928123C" w14:textId="77777777" w:rsidR="00F05541" w:rsidRPr="00F05541" w:rsidRDefault="00F05541" w:rsidP="0003164B">
      <w:pPr>
        <w:spacing w:line="240" w:lineRule="auto"/>
        <w:jc w:val="both"/>
      </w:pPr>
    </w:p>
    <w:p w14:paraId="41B5BF57" w14:textId="1295E1AA" w:rsidR="004E7CD0" w:rsidRDefault="004E7CD0" w:rsidP="004E7CD0">
      <w:pPr>
        <w:spacing w:line="240" w:lineRule="auto"/>
        <w:jc w:val="both"/>
        <w:rPr>
          <w:sz w:val="24"/>
        </w:rPr>
      </w:pPr>
      <w:r w:rsidRPr="004E7CD0">
        <w:rPr>
          <w:sz w:val="24"/>
        </w:rPr>
        <w:t xml:space="preserve">1. Спиридонова, Е. А.  Управление инновациями : учебник и практикум для вузов  — М.: Издательство Юрайт, 2021. — 298 с.  — ISBN 978-5-534-06608-1. — Текст : электронный // Образовательная платформа Юрайт [сайт]. — URL: </w:t>
      </w:r>
      <w:hyperlink r:id="rId12" w:history="1">
        <w:r w:rsidRPr="00EF79F2">
          <w:rPr>
            <w:rStyle w:val="af8"/>
            <w:sz w:val="24"/>
          </w:rPr>
          <w:t>https://urait.ru/bcode/474270</w:t>
        </w:r>
      </w:hyperlink>
    </w:p>
    <w:p w14:paraId="0109CBBE" w14:textId="32B6C0CD" w:rsidR="00E93872" w:rsidRDefault="004E7CD0" w:rsidP="004E7CD0">
      <w:pPr>
        <w:spacing w:line="240" w:lineRule="auto"/>
        <w:jc w:val="both"/>
        <w:rPr>
          <w:sz w:val="24"/>
        </w:rPr>
      </w:pPr>
      <w:r w:rsidRPr="004E7CD0">
        <w:rPr>
          <w:sz w:val="24"/>
        </w:rPr>
        <w:t xml:space="preserve">2. Лукасевич, И. Я.  Финансовый менеджмент в 2 ч. Часть 1. Основные понятия, методы и концепции : учебник и практикум для вузов  — 4-е изд., перераб. и доп. — М.: Издательство Юрайт, 2021. — 377 с. — (Высшее образование). — ISBN 978-5-534-03726-5. — Текст: электронный // Образовательная платформа Юрайт [сайт]. — URL: </w:t>
      </w:r>
      <w:hyperlink r:id="rId13" w:history="1">
        <w:r w:rsidRPr="00EF79F2">
          <w:rPr>
            <w:rStyle w:val="af8"/>
            <w:sz w:val="24"/>
          </w:rPr>
          <w:t>https://urait.ru/bcode/468698</w:t>
        </w:r>
      </w:hyperlink>
    </w:p>
    <w:p w14:paraId="4E76B685" w14:textId="77777777" w:rsidR="004E7CD0" w:rsidRPr="005036D4" w:rsidRDefault="004E7CD0" w:rsidP="004E7CD0">
      <w:pPr>
        <w:spacing w:line="240" w:lineRule="auto"/>
        <w:jc w:val="both"/>
        <w:rPr>
          <w:sz w:val="24"/>
        </w:rPr>
      </w:pPr>
    </w:p>
    <w:p w14:paraId="45BE6B0E" w14:textId="21A56EF3" w:rsidR="00DA309E" w:rsidRDefault="00DA309E" w:rsidP="00B0511F">
      <w:pPr>
        <w:pStyle w:val="4"/>
        <w:spacing w:before="0" w:after="0" w:line="240" w:lineRule="auto"/>
        <w:ind w:left="0" w:firstLine="709"/>
      </w:pPr>
      <w:bookmarkStart w:id="11" w:name="_Toc129078186"/>
      <w:r>
        <w:t>Электронные образовательные ресурсы</w:t>
      </w:r>
      <w:bookmarkEnd w:id="11"/>
    </w:p>
    <w:p w14:paraId="1D1D63D8" w14:textId="77777777" w:rsidR="00527956" w:rsidRDefault="00527956" w:rsidP="00B0511F">
      <w:pPr>
        <w:spacing w:line="240" w:lineRule="auto"/>
        <w:rPr>
          <w:sz w:val="24"/>
        </w:rPr>
      </w:pPr>
    </w:p>
    <w:p w14:paraId="0892541B" w14:textId="0F577F42" w:rsidR="00F05541" w:rsidRDefault="009E1689" w:rsidP="00EB54F0">
      <w:pPr>
        <w:spacing w:line="240" w:lineRule="auto"/>
        <w:jc w:val="both"/>
        <w:rPr>
          <w:sz w:val="24"/>
        </w:rPr>
      </w:pPr>
      <w:r w:rsidRPr="009E1689">
        <w:rPr>
          <w:sz w:val="24"/>
        </w:rPr>
        <w:t>При изучении дисциплины предусмотрено использование ЭОРа «</w:t>
      </w:r>
      <w:r w:rsidR="004E7CD0">
        <w:rPr>
          <w:sz w:val="24"/>
        </w:rPr>
        <w:t>Менеджмент краудфандинговых и краудинвестинговых платформ</w:t>
      </w:r>
      <w:r w:rsidRPr="009E1689">
        <w:rPr>
          <w:sz w:val="24"/>
        </w:rPr>
        <w:t xml:space="preserve">» </w:t>
      </w:r>
      <w:hyperlink r:id="rId14" w:history="1">
        <w:r w:rsidR="004E7CD0" w:rsidRPr="00EF79F2">
          <w:rPr>
            <w:rStyle w:val="af8"/>
            <w:sz w:val="24"/>
          </w:rPr>
          <w:t>https://online.mospolytech.ru/course/view.php?id=13520</w:t>
        </w:r>
      </w:hyperlink>
    </w:p>
    <w:p w14:paraId="4D9F84CE" w14:textId="77777777" w:rsidR="00256F91" w:rsidRPr="00B70032" w:rsidRDefault="00256F91" w:rsidP="00B0511F">
      <w:pPr>
        <w:spacing w:line="240" w:lineRule="auto"/>
        <w:jc w:val="both"/>
        <w:rPr>
          <w:i/>
          <w:sz w:val="24"/>
        </w:rPr>
      </w:pPr>
    </w:p>
    <w:p w14:paraId="7AD8780E" w14:textId="0B215D14" w:rsidR="00B65600" w:rsidRDefault="00B65600" w:rsidP="00B0511F">
      <w:pPr>
        <w:pStyle w:val="30"/>
        <w:spacing w:before="0" w:after="0" w:line="240" w:lineRule="auto"/>
        <w:ind w:left="0" w:firstLine="0"/>
        <w:jc w:val="center"/>
      </w:pPr>
      <w:bookmarkStart w:id="12" w:name="_Toc129078189"/>
      <w:r w:rsidRPr="006057F5">
        <w:t>Мате</w:t>
      </w:r>
      <w:r w:rsidR="00CD7347">
        <w:t>риально-техническое обеспечение</w:t>
      </w:r>
      <w:bookmarkEnd w:id="12"/>
    </w:p>
    <w:p w14:paraId="7BB6C420" w14:textId="77777777" w:rsidR="00256F91" w:rsidRDefault="00256F91" w:rsidP="00B0511F">
      <w:pPr>
        <w:spacing w:line="240" w:lineRule="auto"/>
        <w:jc w:val="both"/>
        <w:rPr>
          <w:i/>
          <w:sz w:val="24"/>
        </w:rPr>
      </w:pPr>
    </w:p>
    <w:p w14:paraId="2D8EF20B" w14:textId="5EABDA7C" w:rsidR="00256F91" w:rsidRPr="007F3F40" w:rsidRDefault="007F3F40" w:rsidP="00B0511F">
      <w:pPr>
        <w:spacing w:line="240" w:lineRule="auto"/>
        <w:jc w:val="both"/>
        <w:rPr>
          <w:iCs/>
          <w:sz w:val="24"/>
        </w:rPr>
      </w:pPr>
      <w:r w:rsidRPr="007F3F40">
        <w:rPr>
          <w:iCs/>
          <w:sz w:val="24"/>
        </w:rPr>
        <w:t>Аудитория для лекционных и семинарских занятий общего фонда. Столы учебные со скамьями, аудиторная доска, переносной мультимедийный комплекс (проектор, проекционный экран, ноутбук). Рабочее место преподавателя: стол, стул.</w:t>
      </w:r>
    </w:p>
    <w:p w14:paraId="4CFE9F52" w14:textId="77777777" w:rsidR="00256F91" w:rsidRPr="00B70032" w:rsidRDefault="00256F91" w:rsidP="00B0511F">
      <w:pPr>
        <w:spacing w:line="240" w:lineRule="auto"/>
        <w:jc w:val="both"/>
        <w:rPr>
          <w:i/>
          <w:sz w:val="24"/>
        </w:rPr>
      </w:pPr>
    </w:p>
    <w:p w14:paraId="5E871EA5" w14:textId="34853EF4" w:rsidR="00B65600" w:rsidRDefault="00CD7347" w:rsidP="00B0511F">
      <w:pPr>
        <w:pStyle w:val="30"/>
        <w:spacing w:before="0" w:after="0" w:line="240" w:lineRule="auto"/>
        <w:ind w:left="0" w:firstLine="0"/>
        <w:jc w:val="center"/>
      </w:pPr>
      <w:bookmarkStart w:id="13" w:name="_Toc129078190"/>
      <w:r>
        <w:t>Методические рекомендации</w:t>
      </w:r>
      <w:bookmarkEnd w:id="13"/>
    </w:p>
    <w:p w14:paraId="20BA5C4E" w14:textId="77777777" w:rsidR="00256F91" w:rsidRPr="00256F91" w:rsidRDefault="00256F91" w:rsidP="00B0511F">
      <w:pPr>
        <w:spacing w:line="240" w:lineRule="auto"/>
      </w:pPr>
    </w:p>
    <w:p w14:paraId="00AF97E8" w14:textId="5F773007" w:rsidR="00B65600" w:rsidRDefault="00B65600" w:rsidP="00B0511F">
      <w:pPr>
        <w:pStyle w:val="4"/>
        <w:spacing w:before="0" w:after="0" w:line="240" w:lineRule="auto"/>
        <w:ind w:left="0" w:firstLine="709"/>
      </w:pPr>
      <w:bookmarkStart w:id="14" w:name="_Toc129078191"/>
      <w:r w:rsidRPr="00C10601">
        <w:t xml:space="preserve">Методические рекомендации </w:t>
      </w:r>
      <w:r w:rsidR="00F307C1">
        <w:t xml:space="preserve">для </w:t>
      </w:r>
      <w:r w:rsidR="002662E2">
        <w:t>преподавател</w:t>
      </w:r>
      <w:r w:rsidR="00F307C1">
        <w:t>я</w:t>
      </w:r>
      <w:r w:rsidR="00DA309E">
        <w:t xml:space="preserve"> по организации обучения</w:t>
      </w:r>
      <w:bookmarkEnd w:id="14"/>
    </w:p>
    <w:p w14:paraId="4E8FDC8B" w14:textId="77777777" w:rsidR="00256F91" w:rsidRPr="00256F91" w:rsidRDefault="00256F91" w:rsidP="00B0511F">
      <w:pPr>
        <w:spacing w:line="240" w:lineRule="auto"/>
      </w:pPr>
    </w:p>
    <w:p w14:paraId="76B18049" w14:textId="77777777" w:rsidR="0073445C" w:rsidRPr="0073445C" w:rsidRDefault="0073445C" w:rsidP="0073445C">
      <w:pPr>
        <w:spacing w:line="240" w:lineRule="auto"/>
        <w:jc w:val="both"/>
        <w:rPr>
          <w:iCs/>
          <w:sz w:val="24"/>
        </w:rPr>
      </w:pPr>
      <w:r w:rsidRPr="0073445C">
        <w:rPr>
          <w:iCs/>
          <w:sz w:val="24"/>
        </w:rPr>
        <w:t xml:space="preserve">Презентация (от английского слова - представление) – это набор цветных картинок-слайдов на определенную тему, который хранится в файле специального формата с расширением РР. Термин «презентация» (иногда говорят «слайд-фильм») связывают, прежде </w:t>
      </w:r>
      <w:r w:rsidRPr="0073445C">
        <w:rPr>
          <w:iCs/>
          <w:sz w:val="24"/>
        </w:rPr>
        <w:lastRenderedPageBreak/>
        <w:t>всего, с информационными и рекламными функциями картинок, которые рассчитаны на определенную категорию зрителей (пользователей).</w:t>
      </w:r>
    </w:p>
    <w:p w14:paraId="12937765" w14:textId="77777777" w:rsidR="0073445C" w:rsidRPr="0073445C" w:rsidRDefault="0073445C" w:rsidP="0073445C">
      <w:pPr>
        <w:spacing w:line="240" w:lineRule="auto"/>
        <w:jc w:val="both"/>
        <w:rPr>
          <w:iCs/>
          <w:sz w:val="24"/>
        </w:rPr>
      </w:pPr>
      <w:r w:rsidRPr="0073445C">
        <w:rPr>
          <w:iCs/>
          <w:sz w:val="24"/>
        </w:rPr>
        <w:t>Чтобы презентация хорошо воспринималась слушателями и не вызывала отрицательных эмоций (подсознательных или вполне осознанных), необходимо соблюдать правила ее оформления.</w:t>
      </w:r>
    </w:p>
    <w:p w14:paraId="3E580F5F" w14:textId="77777777" w:rsidR="0073445C" w:rsidRPr="0073445C" w:rsidRDefault="0073445C" w:rsidP="0073445C">
      <w:pPr>
        <w:spacing w:line="240" w:lineRule="auto"/>
        <w:jc w:val="both"/>
        <w:rPr>
          <w:iCs/>
          <w:sz w:val="24"/>
        </w:rPr>
      </w:pPr>
      <w:r w:rsidRPr="0073445C">
        <w:rPr>
          <w:iCs/>
          <w:sz w:val="24"/>
        </w:rPr>
        <w:t>Презентация предполагает сочетание информации различных типов: текста, графических изображений, музыкальных и звуковых эффектов, анимации и видеофрагментов. Поэтому необходимо учитывать специфику комбинирования фрагментов информации различных типов. Кроме того, оформление и демонстрация каждого из перечисленных типов информации также подчиняется определенным правилам. Так, например, для текстовой информации важен выбор шрифта, для графической — яркость и насыщенность цвета, для наилучшего их совместного восприятия необходимо оптимальное взаиморасположение на слайде.</w:t>
      </w:r>
    </w:p>
    <w:p w14:paraId="53527365" w14:textId="77777777" w:rsidR="0073445C" w:rsidRPr="0073445C" w:rsidRDefault="0073445C" w:rsidP="0073445C">
      <w:pPr>
        <w:spacing w:line="240" w:lineRule="auto"/>
        <w:jc w:val="both"/>
        <w:rPr>
          <w:iCs/>
          <w:sz w:val="24"/>
        </w:rPr>
      </w:pPr>
      <w:r w:rsidRPr="0073445C">
        <w:rPr>
          <w:iCs/>
          <w:sz w:val="24"/>
        </w:rPr>
        <w:t>Помимо правильного расположения текстовых блоков, нужно не забывать и об их содержании — тексте. В нем ни в коем случае не должно содержаться орфографических ошибок. Также следует учитывать общие правила оформления текста.</w:t>
      </w:r>
    </w:p>
    <w:p w14:paraId="000CA7CA" w14:textId="1D21D943" w:rsidR="00256F91" w:rsidRPr="0073445C" w:rsidRDefault="0073445C" w:rsidP="0073445C">
      <w:pPr>
        <w:spacing w:line="240" w:lineRule="auto"/>
        <w:jc w:val="both"/>
        <w:rPr>
          <w:iCs/>
          <w:sz w:val="24"/>
        </w:rPr>
      </w:pPr>
      <w:r w:rsidRPr="0073445C">
        <w:rPr>
          <w:iCs/>
          <w:sz w:val="24"/>
        </w:rPr>
        <w:t>После создания презентации и ее оформления, необходимо отрепетировать ее показ и свое выступление, проверить, как будет выглядеть презентация в целом (на экране компьютера или проекционном экране), насколько скоро и адекватно она воспринимается из разных мест аудитории, при разном освещении, шумовом сопровождении, в обстановке, максимально приближенной к реальным условиям выступления.</w:t>
      </w:r>
    </w:p>
    <w:p w14:paraId="18EE6EF3" w14:textId="77777777" w:rsidR="0073445C" w:rsidRDefault="0073445C" w:rsidP="0073445C">
      <w:pPr>
        <w:spacing w:line="240" w:lineRule="auto"/>
        <w:jc w:val="both"/>
        <w:rPr>
          <w:i/>
          <w:sz w:val="24"/>
        </w:rPr>
      </w:pPr>
    </w:p>
    <w:p w14:paraId="105EA18F" w14:textId="78775511" w:rsidR="007E289A" w:rsidRDefault="007E289A" w:rsidP="00B0511F">
      <w:pPr>
        <w:pStyle w:val="4"/>
        <w:spacing w:before="0" w:after="0" w:line="240" w:lineRule="auto"/>
        <w:ind w:left="0" w:firstLine="709"/>
      </w:pPr>
      <w:bookmarkStart w:id="15" w:name="_Toc129078192"/>
      <w:r w:rsidRPr="00C10601">
        <w:t xml:space="preserve">Методические </w:t>
      </w:r>
      <w:r w:rsidR="00E161F2">
        <w:t>указания для</w:t>
      </w:r>
      <w:r w:rsidRPr="00C10601">
        <w:t xml:space="preserve"> </w:t>
      </w:r>
      <w:r w:rsidR="003A15BC">
        <w:t>обучающи</w:t>
      </w:r>
      <w:r w:rsidR="00E161F2">
        <w:t>х</w:t>
      </w:r>
      <w:r w:rsidR="003A15BC">
        <w:t>ся</w:t>
      </w:r>
      <w:r w:rsidR="00DA309E">
        <w:t xml:space="preserve"> по освоению дисциплины</w:t>
      </w:r>
      <w:bookmarkEnd w:id="15"/>
    </w:p>
    <w:p w14:paraId="166A5697" w14:textId="77777777" w:rsidR="00AC233A" w:rsidRDefault="00AC233A" w:rsidP="00B0511F">
      <w:pPr>
        <w:spacing w:line="240" w:lineRule="auto"/>
        <w:jc w:val="both"/>
        <w:rPr>
          <w:i/>
          <w:sz w:val="24"/>
        </w:rPr>
      </w:pPr>
    </w:p>
    <w:p w14:paraId="0F099B10" w14:textId="77777777" w:rsidR="0073445C" w:rsidRPr="0073445C" w:rsidRDefault="0073445C" w:rsidP="0073445C">
      <w:pPr>
        <w:spacing w:line="240" w:lineRule="auto"/>
        <w:jc w:val="both"/>
        <w:rPr>
          <w:iCs/>
          <w:sz w:val="24"/>
        </w:rPr>
      </w:pPr>
      <w:r w:rsidRPr="0073445C">
        <w:rPr>
          <w:iCs/>
          <w:sz w:val="24"/>
        </w:rPr>
        <w:t>Лекция – систематическое, последовательное, монологическое изложение преподавателем учебного материала, как правило, теоретического характера. При подготовке лекции преподаватель руководствуется рабочей программой дисциплины. В процессе лекций рекомендуется вести конспект, что позволит впоследствии вспомнить изученный учебный материал, дополнить содержание при самостоятельной работе с литературой, подготовиться к экзамену.</w:t>
      </w:r>
    </w:p>
    <w:p w14:paraId="7E8E7F23" w14:textId="77777777" w:rsidR="0073445C" w:rsidRPr="0073445C" w:rsidRDefault="0073445C" w:rsidP="0073445C">
      <w:pPr>
        <w:spacing w:line="240" w:lineRule="auto"/>
        <w:jc w:val="both"/>
        <w:rPr>
          <w:iCs/>
          <w:sz w:val="24"/>
        </w:rPr>
      </w:pPr>
      <w:r w:rsidRPr="0073445C">
        <w:rPr>
          <w:iCs/>
          <w:sz w:val="24"/>
        </w:rPr>
        <w:t>Следует также обращать внимание на категории, формулировки, раскрывающие содержание тех или иных явлений и процессов, научные выводы и практические рекомендации, положительный опыт в ораторском искусстве. Желательно оставить в рабочих конспектах поля, на которых делать пометки из рекомендованной литературы, дополняющие материал прослушанной лекции, а также подчеркивающие особую важность тех или иных теоретических положений.</w:t>
      </w:r>
    </w:p>
    <w:p w14:paraId="3BB0691C" w14:textId="77777777" w:rsidR="0073445C" w:rsidRPr="0073445C" w:rsidRDefault="0073445C" w:rsidP="0073445C">
      <w:pPr>
        <w:spacing w:line="240" w:lineRule="auto"/>
        <w:jc w:val="both"/>
        <w:rPr>
          <w:iCs/>
          <w:sz w:val="24"/>
        </w:rPr>
      </w:pPr>
      <w:r w:rsidRPr="0073445C">
        <w:rPr>
          <w:iCs/>
          <w:sz w:val="24"/>
        </w:rPr>
        <w:t>Выводы по лекции подытоживают размышления преподавателя по учебным вопросам. Преподаватель приводит список используемых и рекомендуемых источников для изучения конкретной темы. В конце лекции обучающиеся имеют возможность задать вопросы преподавателю по теме лекции. При чтении лекций по дисциплине могут использоваться электронные мультимедийные презентации.</w:t>
      </w:r>
    </w:p>
    <w:p w14:paraId="79BD39B3" w14:textId="77777777" w:rsidR="0073445C" w:rsidRPr="0073445C" w:rsidRDefault="0073445C" w:rsidP="0073445C">
      <w:pPr>
        <w:spacing w:line="240" w:lineRule="auto"/>
        <w:jc w:val="both"/>
        <w:rPr>
          <w:iCs/>
          <w:sz w:val="24"/>
        </w:rPr>
      </w:pPr>
      <w:r w:rsidRPr="0073445C">
        <w:rPr>
          <w:iCs/>
          <w:sz w:val="24"/>
        </w:rPr>
        <w:t>Методические указания для обучающихся при работе на семинаре</w:t>
      </w:r>
    </w:p>
    <w:p w14:paraId="6B5B82C2" w14:textId="77777777" w:rsidR="0073445C" w:rsidRPr="0073445C" w:rsidRDefault="0073445C" w:rsidP="0073445C">
      <w:pPr>
        <w:spacing w:line="240" w:lineRule="auto"/>
        <w:jc w:val="both"/>
        <w:rPr>
          <w:iCs/>
          <w:sz w:val="24"/>
        </w:rPr>
      </w:pPr>
      <w:r w:rsidRPr="0073445C">
        <w:rPr>
          <w:iCs/>
          <w:sz w:val="24"/>
        </w:rPr>
        <w:t>Семинары реализуются в соответствии с рабочим учебным планом при последовательном изучении тем дисциплины. В ходе подготовки к семинарам обучающемуся рекомендуется изучить основную литературу, ознакомиться с дополнительной литературой, новыми публикациями в периодических изданиях: журналах, газетах и т.д. При этом следует учесть рекомендации преподавателя и требования учебной программы. Рекомендуется также дорабатывать свой конспект лекции, делая в нем соответствующие записи из литературы, рекомендованной преподавателем и предусмотренной учебной программой. Следует подготовить тезисы для выступлений по всем учебным вопросам, выносимым на семинар.</w:t>
      </w:r>
    </w:p>
    <w:p w14:paraId="30B43AB3" w14:textId="77777777" w:rsidR="0073445C" w:rsidRPr="0073445C" w:rsidRDefault="0073445C" w:rsidP="0073445C">
      <w:pPr>
        <w:spacing w:line="240" w:lineRule="auto"/>
        <w:jc w:val="both"/>
        <w:rPr>
          <w:iCs/>
          <w:sz w:val="24"/>
        </w:rPr>
      </w:pPr>
      <w:r w:rsidRPr="0073445C">
        <w:rPr>
          <w:iCs/>
          <w:sz w:val="24"/>
        </w:rPr>
        <w:t xml:space="preserve">Поскольку активность обучающегося на семинарских занятиях является предметом контроля его продвижения в освоении курса, подготовка к семинарским занятиям требует </w:t>
      </w:r>
      <w:r w:rsidRPr="0073445C">
        <w:rPr>
          <w:iCs/>
          <w:sz w:val="24"/>
        </w:rPr>
        <w:lastRenderedPageBreak/>
        <w:t>ответственного отношения. На интерактивных занятиях студенты должны проявлять активность.</w:t>
      </w:r>
    </w:p>
    <w:p w14:paraId="0D3CA000" w14:textId="77777777" w:rsidR="0073445C" w:rsidRPr="0073445C" w:rsidRDefault="0073445C" w:rsidP="0073445C">
      <w:pPr>
        <w:spacing w:line="240" w:lineRule="auto"/>
        <w:jc w:val="both"/>
        <w:rPr>
          <w:iCs/>
          <w:sz w:val="24"/>
        </w:rPr>
      </w:pPr>
      <w:r w:rsidRPr="0073445C">
        <w:rPr>
          <w:iCs/>
          <w:sz w:val="24"/>
        </w:rPr>
        <w:t>Методические указания для обучающихся по организации самостоятельной работы</w:t>
      </w:r>
    </w:p>
    <w:p w14:paraId="42441264" w14:textId="69D2D19A" w:rsidR="00CC6A74" w:rsidRPr="0073445C" w:rsidRDefault="0073445C" w:rsidP="0003164B">
      <w:pPr>
        <w:spacing w:line="240" w:lineRule="auto"/>
        <w:jc w:val="both"/>
        <w:rPr>
          <w:iCs/>
          <w:sz w:val="24"/>
        </w:rPr>
      </w:pPr>
      <w:r w:rsidRPr="0073445C">
        <w:rPr>
          <w:iCs/>
          <w:sz w:val="24"/>
        </w:rPr>
        <w:t>Самостоятельная работа обучающихся направлена на самостоятельное изучение отдельной темы учебной дисциплины. Самостоятельная работа является обязательной для каждого обучающегося, ее объем по определяется учебным планом. При самостоятельной работе студент взаимодействует с рекомендованными материалами при участии преподавателя в виде консультаций. Для выполнения самостоятельной работы предусмотрено Методическое обеспечение. Электронно-библиотечной система (электронная библиотека) университета обеспечивает возможность индивидуального доступа каждого обучающегося из любой точки, в которой имеется доступ к сети Интернет.</w:t>
      </w:r>
    </w:p>
    <w:p w14:paraId="77A35265" w14:textId="77777777" w:rsidR="0073445C" w:rsidRDefault="0073445C" w:rsidP="0003164B">
      <w:pPr>
        <w:spacing w:line="240" w:lineRule="auto"/>
        <w:jc w:val="both"/>
        <w:rPr>
          <w:i/>
          <w:sz w:val="24"/>
        </w:rPr>
      </w:pPr>
    </w:p>
    <w:p w14:paraId="13F5CDFF" w14:textId="585E6AE9" w:rsidR="007E289A" w:rsidRDefault="00DA309E" w:rsidP="0003164B">
      <w:pPr>
        <w:pStyle w:val="30"/>
        <w:spacing w:before="0" w:after="0" w:line="240" w:lineRule="auto"/>
        <w:ind w:left="0" w:firstLine="0"/>
        <w:jc w:val="center"/>
      </w:pPr>
      <w:bookmarkStart w:id="16" w:name="_Toc129078193"/>
      <w:r>
        <w:t>Фонд оценочных средств</w:t>
      </w:r>
      <w:bookmarkEnd w:id="16"/>
    </w:p>
    <w:p w14:paraId="08948C01" w14:textId="77777777" w:rsidR="00256F91" w:rsidRPr="00256F91" w:rsidRDefault="00256F91" w:rsidP="0003164B">
      <w:pPr>
        <w:spacing w:line="240" w:lineRule="auto"/>
      </w:pPr>
    </w:p>
    <w:p w14:paraId="2FBBF0D9" w14:textId="774D04B0" w:rsidR="005B4A3C" w:rsidRDefault="00B70032" w:rsidP="0003164B">
      <w:pPr>
        <w:pStyle w:val="4"/>
        <w:spacing w:before="0" w:after="0" w:line="240" w:lineRule="auto"/>
        <w:ind w:left="0" w:firstLine="709"/>
      </w:pPr>
      <w:bookmarkStart w:id="17" w:name="_Toc126918676"/>
      <w:bookmarkStart w:id="18" w:name="_Toc129078194"/>
      <w:r>
        <w:t>Методы к</w:t>
      </w:r>
      <w:r w:rsidR="005B4A3C">
        <w:t>онтрол</w:t>
      </w:r>
      <w:r>
        <w:t>я</w:t>
      </w:r>
      <w:r w:rsidR="005B4A3C">
        <w:t xml:space="preserve"> и оцен</w:t>
      </w:r>
      <w:r>
        <w:t>ивания</w:t>
      </w:r>
      <w:r w:rsidR="005B4A3C">
        <w:t xml:space="preserve"> результатов обучения</w:t>
      </w:r>
      <w:bookmarkEnd w:id="17"/>
      <w:bookmarkEnd w:id="18"/>
      <w:r>
        <w:t xml:space="preserve"> </w:t>
      </w:r>
    </w:p>
    <w:p w14:paraId="173C1514" w14:textId="77777777" w:rsidR="00256F91" w:rsidRDefault="00256F91" w:rsidP="0003164B">
      <w:pPr>
        <w:spacing w:line="240" w:lineRule="auto"/>
      </w:pPr>
    </w:p>
    <w:p w14:paraId="3F2748CC" w14:textId="70123B12" w:rsidR="00220BDC" w:rsidRPr="00220BDC" w:rsidRDefault="00220BDC" w:rsidP="0003164B">
      <w:pPr>
        <w:spacing w:line="240" w:lineRule="auto"/>
        <w:rPr>
          <w:b/>
          <w:bCs/>
          <w:sz w:val="24"/>
        </w:rPr>
      </w:pPr>
      <w:r w:rsidRPr="00220BDC">
        <w:rPr>
          <w:b/>
          <w:bCs/>
          <w:sz w:val="24"/>
        </w:rPr>
        <w:t>Показатель уровня сформированности компетенций</w:t>
      </w:r>
    </w:p>
    <w:p w14:paraId="612090CD" w14:textId="77777777" w:rsidR="00220BDC" w:rsidRDefault="00220BDC" w:rsidP="0003164B">
      <w:pPr>
        <w:pStyle w:val="af3"/>
        <w:spacing w:after="0" w:line="240" w:lineRule="auto"/>
        <w:rPr>
          <w:b/>
          <w:sz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6"/>
        <w:gridCol w:w="1710"/>
        <w:gridCol w:w="3127"/>
        <w:gridCol w:w="1438"/>
        <w:gridCol w:w="1049"/>
        <w:gridCol w:w="1758"/>
      </w:tblGrid>
      <w:tr w:rsidR="00E93872" w:rsidRPr="00E93872" w14:paraId="585AA763" w14:textId="77777777" w:rsidTr="00E93872">
        <w:tc>
          <w:tcPr>
            <w:tcW w:w="5000" w:type="pct"/>
            <w:gridSpan w:val="6"/>
            <w:shd w:val="clear" w:color="auto" w:fill="auto"/>
          </w:tcPr>
          <w:p w14:paraId="5A891795" w14:textId="45AC3357" w:rsidR="00E93872" w:rsidRPr="00E93872" w:rsidRDefault="004E7CD0" w:rsidP="00E93872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Менеджмент краудфандинговых и краудинвестинговых платформ</w:t>
            </w:r>
          </w:p>
        </w:tc>
      </w:tr>
      <w:tr w:rsidR="00E93872" w:rsidRPr="00E93872" w14:paraId="78BD1F33" w14:textId="77777777" w:rsidTr="00E93872">
        <w:tc>
          <w:tcPr>
            <w:tcW w:w="5000" w:type="pct"/>
            <w:gridSpan w:val="6"/>
            <w:shd w:val="clear" w:color="auto" w:fill="auto"/>
          </w:tcPr>
          <w:p w14:paraId="28D46F43" w14:textId="77777777" w:rsidR="00E93872" w:rsidRPr="00E93872" w:rsidRDefault="00E93872" w:rsidP="00E93872">
            <w:pPr>
              <w:pStyle w:val="TableParagraph"/>
              <w:rPr>
                <w:b/>
                <w:sz w:val="20"/>
                <w:szCs w:val="20"/>
              </w:rPr>
            </w:pPr>
            <w:r w:rsidRPr="00E93872">
              <w:rPr>
                <w:sz w:val="20"/>
                <w:szCs w:val="20"/>
              </w:rPr>
              <w:t xml:space="preserve">ФГОС ВО </w:t>
            </w:r>
            <w:r w:rsidRPr="00E93872">
              <w:rPr>
                <w:b/>
                <w:sz w:val="20"/>
                <w:szCs w:val="20"/>
              </w:rPr>
              <w:t>38.03.02 «МЕНЕДЖМЕНТ»</w:t>
            </w:r>
          </w:p>
        </w:tc>
      </w:tr>
      <w:tr w:rsidR="00E93872" w:rsidRPr="00E93872" w14:paraId="0886BE5C" w14:textId="77777777" w:rsidTr="00E93872">
        <w:tc>
          <w:tcPr>
            <w:tcW w:w="5000" w:type="pct"/>
            <w:gridSpan w:val="6"/>
            <w:shd w:val="clear" w:color="auto" w:fill="auto"/>
          </w:tcPr>
          <w:p w14:paraId="0A62DAC5" w14:textId="77777777" w:rsidR="00E93872" w:rsidRPr="00E93872" w:rsidRDefault="00E93872" w:rsidP="00E93872">
            <w:pPr>
              <w:pStyle w:val="TableParagraph"/>
              <w:rPr>
                <w:sz w:val="20"/>
                <w:szCs w:val="20"/>
              </w:rPr>
            </w:pPr>
            <w:r w:rsidRPr="00E93872">
              <w:rPr>
                <w:sz w:val="20"/>
                <w:szCs w:val="20"/>
              </w:rPr>
              <w:t>В процессе освоения данной дисциплины студент формирует и демонстрирует следующие</w:t>
            </w:r>
          </w:p>
          <w:p w14:paraId="0D6F7922" w14:textId="77777777" w:rsidR="00E93872" w:rsidRPr="00E93872" w:rsidRDefault="00E93872" w:rsidP="00E93872">
            <w:pPr>
              <w:pStyle w:val="TableParagraph"/>
              <w:rPr>
                <w:sz w:val="20"/>
                <w:szCs w:val="20"/>
              </w:rPr>
            </w:pPr>
            <w:r w:rsidRPr="00E93872">
              <w:rPr>
                <w:b/>
                <w:sz w:val="20"/>
                <w:szCs w:val="20"/>
              </w:rPr>
              <w:t>компетенции</w:t>
            </w:r>
            <w:r w:rsidRPr="00E93872">
              <w:rPr>
                <w:sz w:val="20"/>
                <w:szCs w:val="20"/>
              </w:rPr>
              <w:t>:</w:t>
            </w:r>
          </w:p>
        </w:tc>
      </w:tr>
      <w:tr w:rsidR="00E93872" w:rsidRPr="00E93872" w14:paraId="3E1F57DA" w14:textId="77777777" w:rsidTr="004E7CD0">
        <w:tc>
          <w:tcPr>
            <w:tcW w:w="1171" w:type="pct"/>
            <w:gridSpan w:val="2"/>
            <w:shd w:val="clear" w:color="auto" w:fill="auto"/>
          </w:tcPr>
          <w:p w14:paraId="34417AF5" w14:textId="77777777" w:rsidR="00E93872" w:rsidRPr="00E93872" w:rsidRDefault="00E93872" w:rsidP="00E93872">
            <w:pPr>
              <w:pStyle w:val="TableParagraph"/>
              <w:rPr>
                <w:b/>
                <w:sz w:val="20"/>
                <w:szCs w:val="20"/>
              </w:rPr>
            </w:pPr>
            <w:r w:rsidRPr="00E93872">
              <w:rPr>
                <w:b/>
                <w:sz w:val="20"/>
                <w:szCs w:val="20"/>
              </w:rPr>
              <w:t>КОМПЕТЕНЦИИ</w:t>
            </w:r>
          </w:p>
        </w:tc>
        <w:tc>
          <w:tcPr>
            <w:tcW w:w="1624" w:type="pct"/>
            <w:vMerge w:val="restart"/>
            <w:shd w:val="clear" w:color="auto" w:fill="auto"/>
          </w:tcPr>
          <w:p w14:paraId="4F16D0EF" w14:textId="77777777" w:rsidR="00E93872" w:rsidRPr="00E93872" w:rsidRDefault="00E93872" w:rsidP="00E93872">
            <w:pPr>
              <w:pStyle w:val="TableParagraph"/>
              <w:rPr>
                <w:b/>
                <w:sz w:val="20"/>
                <w:szCs w:val="20"/>
              </w:rPr>
            </w:pPr>
            <w:r w:rsidRPr="00E93872">
              <w:rPr>
                <w:b/>
                <w:sz w:val="20"/>
                <w:szCs w:val="20"/>
              </w:rPr>
              <w:t>Перечень компонентов</w:t>
            </w:r>
          </w:p>
        </w:tc>
        <w:tc>
          <w:tcPr>
            <w:tcW w:w="747" w:type="pct"/>
            <w:vMerge w:val="restart"/>
            <w:shd w:val="clear" w:color="auto" w:fill="auto"/>
          </w:tcPr>
          <w:p w14:paraId="395A490D" w14:textId="77777777" w:rsidR="00E93872" w:rsidRPr="00E93872" w:rsidRDefault="00E93872" w:rsidP="00E93872">
            <w:pPr>
              <w:pStyle w:val="TableParagraph"/>
              <w:rPr>
                <w:b/>
                <w:sz w:val="20"/>
                <w:szCs w:val="20"/>
              </w:rPr>
            </w:pPr>
            <w:r w:rsidRPr="00E93872">
              <w:rPr>
                <w:b/>
                <w:sz w:val="20"/>
                <w:szCs w:val="20"/>
              </w:rPr>
              <w:t>Технология формирования компетенций</w:t>
            </w:r>
          </w:p>
        </w:tc>
        <w:tc>
          <w:tcPr>
            <w:tcW w:w="545" w:type="pct"/>
            <w:vMerge w:val="restart"/>
            <w:shd w:val="clear" w:color="auto" w:fill="auto"/>
          </w:tcPr>
          <w:p w14:paraId="57B14499" w14:textId="77777777" w:rsidR="00E93872" w:rsidRPr="00E93872" w:rsidRDefault="00E93872" w:rsidP="00E93872">
            <w:pPr>
              <w:pStyle w:val="TableParagraph"/>
              <w:rPr>
                <w:b/>
                <w:sz w:val="20"/>
                <w:szCs w:val="20"/>
              </w:rPr>
            </w:pPr>
            <w:r w:rsidRPr="00E93872">
              <w:rPr>
                <w:b/>
                <w:sz w:val="20"/>
                <w:szCs w:val="20"/>
              </w:rPr>
              <w:t>Форма оценочного средства**</w:t>
            </w:r>
          </w:p>
        </w:tc>
        <w:tc>
          <w:tcPr>
            <w:tcW w:w="914" w:type="pct"/>
            <w:vMerge w:val="restart"/>
            <w:shd w:val="clear" w:color="auto" w:fill="auto"/>
          </w:tcPr>
          <w:p w14:paraId="46A1895C" w14:textId="77777777" w:rsidR="00E93872" w:rsidRPr="00E93872" w:rsidRDefault="00E93872" w:rsidP="00E93872">
            <w:pPr>
              <w:pStyle w:val="TableParagraph"/>
              <w:rPr>
                <w:b/>
                <w:sz w:val="20"/>
                <w:szCs w:val="20"/>
              </w:rPr>
            </w:pPr>
            <w:r w:rsidRPr="00E93872">
              <w:rPr>
                <w:b/>
                <w:sz w:val="20"/>
                <w:szCs w:val="20"/>
              </w:rPr>
              <w:t>Степени уровней освоения компетенций</w:t>
            </w:r>
          </w:p>
        </w:tc>
      </w:tr>
      <w:tr w:rsidR="00E93872" w:rsidRPr="00E93872" w14:paraId="49C779BE" w14:textId="77777777" w:rsidTr="004E7CD0">
        <w:tc>
          <w:tcPr>
            <w:tcW w:w="283" w:type="pct"/>
            <w:shd w:val="clear" w:color="auto" w:fill="auto"/>
          </w:tcPr>
          <w:p w14:paraId="537A2055" w14:textId="77777777" w:rsidR="00E93872" w:rsidRPr="00E93872" w:rsidRDefault="00E93872" w:rsidP="00E93872">
            <w:pPr>
              <w:pStyle w:val="TableParagraph"/>
              <w:rPr>
                <w:b/>
                <w:sz w:val="20"/>
                <w:szCs w:val="20"/>
              </w:rPr>
            </w:pPr>
            <w:r w:rsidRPr="00E93872">
              <w:rPr>
                <w:b/>
                <w:sz w:val="20"/>
                <w:szCs w:val="20"/>
              </w:rPr>
              <w:t xml:space="preserve">ИН- </w:t>
            </w:r>
            <w:r w:rsidRPr="00E93872">
              <w:rPr>
                <w:b/>
                <w:w w:val="95"/>
                <w:sz w:val="20"/>
                <w:szCs w:val="20"/>
              </w:rPr>
              <w:t>ДЕКС</w:t>
            </w:r>
          </w:p>
        </w:tc>
        <w:tc>
          <w:tcPr>
            <w:tcW w:w="888" w:type="pct"/>
            <w:shd w:val="clear" w:color="auto" w:fill="auto"/>
          </w:tcPr>
          <w:p w14:paraId="0F374A6D" w14:textId="77777777" w:rsidR="00E93872" w:rsidRPr="00E93872" w:rsidRDefault="00E93872" w:rsidP="00E93872">
            <w:pPr>
              <w:pStyle w:val="TableParagraph"/>
              <w:rPr>
                <w:b/>
                <w:sz w:val="20"/>
                <w:szCs w:val="20"/>
              </w:rPr>
            </w:pPr>
            <w:r w:rsidRPr="00E93872">
              <w:rPr>
                <w:b/>
                <w:sz w:val="20"/>
                <w:szCs w:val="20"/>
              </w:rPr>
              <w:t>ФОРМУЛИРОВ- КА</w:t>
            </w:r>
          </w:p>
        </w:tc>
        <w:tc>
          <w:tcPr>
            <w:tcW w:w="1624" w:type="pct"/>
            <w:vMerge/>
            <w:shd w:val="clear" w:color="auto" w:fill="auto"/>
          </w:tcPr>
          <w:p w14:paraId="572F0080" w14:textId="77777777" w:rsidR="00E93872" w:rsidRPr="00E93872" w:rsidRDefault="00E93872" w:rsidP="00E93872">
            <w:pPr>
              <w:widowControl w:val="0"/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747" w:type="pct"/>
            <w:vMerge/>
            <w:shd w:val="clear" w:color="auto" w:fill="auto"/>
          </w:tcPr>
          <w:p w14:paraId="41332496" w14:textId="77777777" w:rsidR="00E93872" w:rsidRPr="00E93872" w:rsidRDefault="00E93872" w:rsidP="00E93872">
            <w:pPr>
              <w:widowControl w:val="0"/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545" w:type="pct"/>
            <w:vMerge/>
            <w:shd w:val="clear" w:color="auto" w:fill="auto"/>
          </w:tcPr>
          <w:p w14:paraId="620F7285" w14:textId="77777777" w:rsidR="00E93872" w:rsidRPr="00E93872" w:rsidRDefault="00E93872" w:rsidP="00E93872">
            <w:pPr>
              <w:widowControl w:val="0"/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914" w:type="pct"/>
            <w:vMerge/>
            <w:shd w:val="clear" w:color="auto" w:fill="auto"/>
          </w:tcPr>
          <w:p w14:paraId="05A944F7" w14:textId="77777777" w:rsidR="00E93872" w:rsidRPr="00E93872" w:rsidRDefault="00E93872" w:rsidP="00E93872">
            <w:pPr>
              <w:widowControl w:val="0"/>
              <w:spacing w:line="240" w:lineRule="auto"/>
              <w:ind w:firstLine="0"/>
              <w:rPr>
                <w:sz w:val="20"/>
                <w:szCs w:val="20"/>
              </w:rPr>
            </w:pPr>
          </w:p>
        </w:tc>
      </w:tr>
      <w:tr w:rsidR="004E7CD0" w:rsidRPr="00E93872" w14:paraId="36416EAE" w14:textId="77777777" w:rsidTr="004E7CD0">
        <w:tc>
          <w:tcPr>
            <w:tcW w:w="283" w:type="pct"/>
            <w:shd w:val="clear" w:color="auto" w:fill="auto"/>
            <w:vAlign w:val="center"/>
          </w:tcPr>
          <w:p w14:paraId="049648D7" w14:textId="40D92F0E" w:rsidR="004E7CD0" w:rsidRPr="00E93872" w:rsidRDefault="004E7CD0" w:rsidP="004E7CD0">
            <w:pPr>
              <w:pStyle w:val="TableParagraph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</w:t>
            </w:r>
            <w:r w:rsidRPr="00E93872">
              <w:rPr>
                <w:b/>
                <w:sz w:val="20"/>
                <w:szCs w:val="20"/>
              </w:rPr>
              <w:t>К-</w:t>
            </w:r>
            <w:r>
              <w:rPr>
                <w:b/>
                <w:sz w:val="20"/>
                <w:szCs w:val="20"/>
              </w:rPr>
              <w:t>3</w:t>
            </w:r>
          </w:p>
        </w:tc>
        <w:tc>
          <w:tcPr>
            <w:tcW w:w="888" w:type="pct"/>
            <w:shd w:val="clear" w:color="auto" w:fill="auto"/>
          </w:tcPr>
          <w:p w14:paraId="14751947" w14:textId="14BEB7A8" w:rsidR="004E7CD0" w:rsidRPr="004E7CD0" w:rsidRDefault="004E7CD0" w:rsidP="004E7CD0">
            <w:pPr>
              <w:pStyle w:val="TableParagraph"/>
              <w:jc w:val="both"/>
              <w:rPr>
                <w:i/>
                <w:sz w:val="20"/>
                <w:szCs w:val="20"/>
              </w:rPr>
            </w:pPr>
            <w:r w:rsidRPr="004E7CD0">
              <w:rPr>
                <w:color w:val="000000"/>
                <w:sz w:val="20"/>
                <w:szCs w:val="20"/>
              </w:rPr>
              <w:t>Способен выявлять заинтересованные стороны и осуществлять взаимодействие с ними</w:t>
            </w:r>
          </w:p>
        </w:tc>
        <w:tc>
          <w:tcPr>
            <w:tcW w:w="1624" w:type="pct"/>
            <w:shd w:val="clear" w:color="auto" w:fill="auto"/>
          </w:tcPr>
          <w:p w14:paraId="19334A8A" w14:textId="77777777" w:rsidR="004E7CD0" w:rsidRPr="004E7CD0" w:rsidRDefault="004E7CD0" w:rsidP="004E7CD0">
            <w:pPr>
              <w:spacing w:line="240" w:lineRule="auto"/>
              <w:ind w:firstLine="0"/>
              <w:jc w:val="both"/>
              <w:rPr>
                <w:rStyle w:val="apple-style-span"/>
                <w:sz w:val="20"/>
                <w:szCs w:val="20"/>
              </w:rPr>
            </w:pPr>
            <w:r w:rsidRPr="004E7CD0">
              <w:rPr>
                <w:rStyle w:val="apple-style-span"/>
                <w:sz w:val="20"/>
                <w:szCs w:val="20"/>
              </w:rPr>
              <w:t>ИПК-3.1. Знает теорию заинтересованных сторон; теорию межличностной и групповой коммуникации в деловом взаимодействии; теорию конфликтов; языки визуального моделирования; теорию управления рисками; теорию систем; предметную область и специфику деятельности организации в объеме, достаточном для решения задач бизнес-анализа; методы планирования деятельности организации.</w:t>
            </w:r>
          </w:p>
          <w:p w14:paraId="5FBF3F7C" w14:textId="77777777" w:rsidR="004E7CD0" w:rsidRPr="004E7CD0" w:rsidRDefault="004E7CD0" w:rsidP="004E7CD0">
            <w:pPr>
              <w:spacing w:line="240" w:lineRule="auto"/>
              <w:ind w:firstLine="0"/>
              <w:jc w:val="both"/>
              <w:rPr>
                <w:rStyle w:val="apple-style-span"/>
                <w:sz w:val="20"/>
                <w:szCs w:val="20"/>
              </w:rPr>
            </w:pPr>
            <w:r w:rsidRPr="004E7CD0">
              <w:rPr>
                <w:rStyle w:val="apple-style-span"/>
                <w:sz w:val="20"/>
                <w:szCs w:val="20"/>
              </w:rPr>
              <w:t xml:space="preserve">ИПК-3.2. Умеет использовать техники выявления заинтересованных сторон; планировать, организовывать и проводить встречи и обсуждения с заинтересованными сторонами; использовать техники эффективных коммуникаций; выявлять, регистрировать, анализировать и классифицировать риски и разрабатывать комплекс мероприятий по их минимизации; собирать, классифицировать, систематизировать и обеспечивать хранение и актуализацию информации бизнес-анализа; оформлять результаты бизнес-анализа в соответствии с выбранными подходами; </w:t>
            </w:r>
            <w:r w:rsidRPr="004E7CD0">
              <w:rPr>
                <w:rStyle w:val="apple-style-span"/>
                <w:sz w:val="20"/>
                <w:szCs w:val="20"/>
              </w:rPr>
              <w:lastRenderedPageBreak/>
              <w:t>определять связи и зависимости между элементами информации бизнес-анализа; применять информационные технологии в объеме, необходимом для целей бизнес-анализа; анализировать внутренние (внешние) факторы и условия, влияющие на деятельность организации; анализировать степень участия заинтересованных сторон; анализировать качество информации бизнес-анализа с точки зрения выбранных критериев; проводить анализ предметной области; выполнять функциональную декомпозицию работ; моделировать объем и границы работ; представлять информацию бизнес-анализа различными способами и в различных форматах для обсуждения с заинтересованными сторонами; разъяснять необходимость проведения работ по бизнес-анализу.</w:t>
            </w:r>
          </w:p>
          <w:p w14:paraId="4BBD7DF9" w14:textId="46F37075" w:rsidR="004E7CD0" w:rsidRPr="004E7CD0" w:rsidRDefault="004E7CD0" w:rsidP="004E7CD0">
            <w:pPr>
              <w:pStyle w:val="afb"/>
              <w:jc w:val="both"/>
              <w:rPr>
                <w:sz w:val="20"/>
                <w:szCs w:val="20"/>
              </w:rPr>
            </w:pPr>
            <w:r w:rsidRPr="004E7CD0">
              <w:rPr>
                <w:rStyle w:val="apple-style-span"/>
                <w:sz w:val="20"/>
                <w:szCs w:val="20"/>
              </w:rPr>
              <w:t>ИПК-3.3. Владеет методами анализа контекста, организационной структуры, бизнес-процессов с целью выявления заинтересованных сторон; сбора и регистрации информации о заинтересованных сторонах; организации хранения информации о заинтересованных сторонах и поддержания ее в актуальном состоянии; анализа и классификации заинтересованных сторон; разработки стратегий вовлечения заинтересованных сторон и сотрудничества с ними; разработки планов взаимодействия с заинтересованными сторонами; подготовки заинтересованных сторон к сотрудничеству (разъяснение, обучение); взаимодействия с заинтересованными сторонами и мониторинга заинтересованных сторон; управления рисками, обусловленными взаимодействием с заинтересованными сторонами.</w:t>
            </w:r>
          </w:p>
        </w:tc>
        <w:tc>
          <w:tcPr>
            <w:tcW w:w="747" w:type="pct"/>
            <w:shd w:val="clear" w:color="auto" w:fill="auto"/>
            <w:vAlign w:val="center"/>
          </w:tcPr>
          <w:p w14:paraId="3F9688CE" w14:textId="77777777" w:rsidR="004E7CD0" w:rsidRPr="00E93872" w:rsidRDefault="004E7CD0" w:rsidP="004E7CD0">
            <w:pPr>
              <w:pStyle w:val="TableParagraph"/>
              <w:jc w:val="both"/>
              <w:rPr>
                <w:sz w:val="20"/>
                <w:szCs w:val="20"/>
              </w:rPr>
            </w:pPr>
            <w:r w:rsidRPr="00E93872">
              <w:rPr>
                <w:sz w:val="20"/>
                <w:szCs w:val="20"/>
              </w:rPr>
              <w:lastRenderedPageBreak/>
              <w:t>лекция, самостоятельная работа, семинарские</w:t>
            </w:r>
            <w:r w:rsidRPr="00E93872">
              <w:rPr>
                <w:w w:val="99"/>
                <w:sz w:val="20"/>
                <w:szCs w:val="20"/>
              </w:rPr>
              <w:t xml:space="preserve"> </w:t>
            </w:r>
            <w:r w:rsidRPr="00E93872">
              <w:rPr>
                <w:sz w:val="20"/>
                <w:szCs w:val="20"/>
              </w:rPr>
              <w:t>занятия</w:t>
            </w:r>
          </w:p>
        </w:tc>
        <w:tc>
          <w:tcPr>
            <w:tcW w:w="545" w:type="pct"/>
            <w:shd w:val="clear" w:color="auto" w:fill="auto"/>
            <w:vAlign w:val="center"/>
          </w:tcPr>
          <w:p w14:paraId="0D0B2E64" w14:textId="5DFA3A4F" w:rsidR="004E7CD0" w:rsidRPr="00E93872" w:rsidRDefault="004E7CD0" w:rsidP="004E7CD0">
            <w:pPr>
              <w:pStyle w:val="TableParagraph"/>
              <w:jc w:val="both"/>
              <w:rPr>
                <w:sz w:val="20"/>
                <w:szCs w:val="20"/>
              </w:rPr>
            </w:pPr>
            <w:bookmarkStart w:id="19" w:name="OLE_LINK14"/>
            <w:bookmarkStart w:id="20" w:name="OLE_LINK15"/>
            <w:r w:rsidRPr="00E93872">
              <w:rPr>
                <w:sz w:val="20"/>
                <w:szCs w:val="20"/>
              </w:rPr>
              <w:t>ДС, Т</w:t>
            </w:r>
            <w:bookmarkEnd w:id="19"/>
            <w:bookmarkEnd w:id="20"/>
            <w:r w:rsidRPr="00E93872">
              <w:rPr>
                <w:sz w:val="20"/>
                <w:szCs w:val="20"/>
              </w:rPr>
              <w:t>, З</w:t>
            </w:r>
          </w:p>
        </w:tc>
        <w:tc>
          <w:tcPr>
            <w:tcW w:w="914" w:type="pct"/>
            <w:shd w:val="clear" w:color="auto" w:fill="auto"/>
            <w:vAlign w:val="center"/>
          </w:tcPr>
          <w:p w14:paraId="00FF66DB" w14:textId="77777777" w:rsidR="004E7CD0" w:rsidRPr="00E93872" w:rsidRDefault="004E7CD0" w:rsidP="004E7CD0">
            <w:pPr>
              <w:pStyle w:val="afb"/>
              <w:jc w:val="both"/>
              <w:rPr>
                <w:b/>
                <w:sz w:val="20"/>
                <w:szCs w:val="20"/>
              </w:rPr>
            </w:pPr>
            <w:r w:rsidRPr="00E93872">
              <w:rPr>
                <w:b/>
                <w:sz w:val="20"/>
                <w:szCs w:val="20"/>
              </w:rPr>
              <w:t>Базовый уровень:</w:t>
            </w:r>
          </w:p>
          <w:p w14:paraId="61199FB2" w14:textId="77777777" w:rsidR="004E7CD0" w:rsidRPr="00E93872" w:rsidRDefault="004E7CD0" w:rsidP="004E7CD0">
            <w:pPr>
              <w:pStyle w:val="afb"/>
              <w:jc w:val="both"/>
              <w:rPr>
                <w:sz w:val="20"/>
                <w:szCs w:val="20"/>
              </w:rPr>
            </w:pPr>
            <w:r w:rsidRPr="00E93872">
              <w:rPr>
                <w:sz w:val="20"/>
                <w:szCs w:val="20"/>
              </w:rPr>
              <w:t>- знает особенности использования технологий тайм-менеджмента в персональной и корпоративной деятельности</w:t>
            </w:r>
          </w:p>
          <w:p w14:paraId="2F105C16" w14:textId="77777777" w:rsidR="004E7CD0" w:rsidRPr="00E93872" w:rsidRDefault="004E7CD0" w:rsidP="004E7CD0">
            <w:pPr>
              <w:pStyle w:val="afb"/>
              <w:jc w:val="both"/>
              <w:rPr>
                <w:sz w:val="20"/>
                <w:szCs w:val="20"/>
              </w:rPr>
            </w:pPr>
          </w:p>
          <w:p w14:paraId="21A996EE" w14:textId="77777777" w:rsidR="004E7CD0" w:rsidRPr="00E93872" w:rsidRDefault="004E7CD0" w:rsidP="004E7CD0">
            <w:pPr>
              <w:pStyle w:val="afb"/>
              <w:jc w:val="both"/>
              <w:rPr>
                <w:b/>
                <w:sz w:val="20"/>
                <w:szCs w:val="20"/>
              </w:rPr>
            </w:pPr>
            <w:r w:rsidRPr="00E93872">
              <w:rPr>
                <w:b/>
                <w:sz w:val="20"/>
                <w:szCs w:val="20"/>
              </w:rPr>
              <w:t>Повышенный уровень:</w:t>
            </w:r>
          </w:p>
          <w:p w14:paraId="020FE143" w14:textId="77777777" w:rsidR="004E7CD0" w:rsidRPr="00E93872" w:rsidRDefault="004E7CD0" w:rsidP="004E7CD0">
            <w:pPr>
              <w:pStyle w:val="TableParagraph"/>
              <w:jc w:val="both"/>
              <w:rPr>
                <w:sz w:val="20"/>
                <w:szCs w:val="20"/>
              </w:rPr>
            </w:pPr>
            <w:r w:rsidRPr="00E93872">
              <w:rPr>
                <w:sz w:val="20"/>
                <w:szCs w:val="20"/>
              </w:rPr>
              <w:t>- способен формулировать цели и планировать действия по их достижению, используя инструменты тайм- менеджмента</w:t>
            </w:r>
          </w:p>
        </w:tc>
      </w:tr>
    </w:tbl>
    <w:p w14:paraId="0786470D" w14:textId="77777777" w:rsidR="0003164B" w:rsidRPr="00220BDC" w:rsidRDefault="0003164B" w:rsidP="0003164B">
      <w:pPr>
        <w:pStyle w:val="af3"/>
        <w:spacing w:after="0" w:line="240" w:lineRule="auto"/>
        <w:rPr>
          <w:b/>
          <w:sz w:val="24"/>
        </w:rPr>
      </w:pPr>
    </w:p>
    <w:p w14:paraId="581383BB" w14:textId="0F8AB75F" w:rsidR="005B4A3C" w:rsidRDefault="005B4A3C" w:rsidP="0003164B">
      <w:pPr>
        <w:pStyle w:val="4"/>
        <w:spacing w:before="0" w:after="0" w:line="240" w:lineRule="auto"/>
        <w:ind w:left="0" w:firstLine="709"/>
      </w:pPr>
      <w:bookmarkStart w:id="21" w:name="_Toc126918677"/>
      <w:bookmarkStart w:id="22" w:name="_Toc129078195"/>
      <w:r>
        <w:t>Шкала и критерии оценивания</w:t>
      </w:r>
      <w:bookmarkEnd w:id="21"/>
      <w:r>
        <w:t xml:space="preserve"> результатов обучения</w:t>
      </w:r>
      <w:bookmarkEnd w:id="22"/>
    </w:p>
    <w:p w14:paraId="562B2034" w14:textId="77777777" w:rsidR="00256F91" w:rsidRPr="002B5CC5" w:rsidRDefault="00256F91" w:rsidP="002B5CC5">
      <w:pPr>
        <w:spacing w:line="240" w:lineRule="auto"/>
        <w:rPr>
          <w:sz w:val="24"/>
        </w:rPr>
      </w:pPr>
    </w:p>
    <w:p w14:paraId="34176860" w14:textId="77777777" w:rsidR="00AD47EE" w:rsidRPr="002B5CC5" w:rsidRDefault="00AD47EE" w:rsidP="002B5CC5">
      <w:pPr>
        <w:spacing w:line="240" w:lineRule="auto"/>
        <w:jc w:val="both"/>
        <w:rPr>
          <w:sz w:val="24"/>
        </w:rPr>
      </w:pPr>
      <w:r w:rsidRPr="002B5CC5">
        <w:rPr>
          <w:sz w:val="24"/>
        </w:rPr>
        <w:t>Шкалы оценивания результатов промежуточной аттестации и их описание:</w:t>
      </w:r>
    </w:p>
    <w:p w14:paraId="36B50446" w14:textId="77777777" w:rsidR="002B5CC5" w:rsidRPr="002B5CC5" w:rsidRDefault="002B5CC5" w:rsidP="002B5CC5">
      <w:pPr>
        <w:spacing w:line="240" w:lineRule="auto"/>
        <w:jc w:val="both"/>
        <w:rPr>
          <w:b/>
          <w:i/>
          <w:sz w:val="24"/>
        </w:rPr>
      </w:pPr>
      <w:bookmarkStart w:id="23" w:name="_Toc126918678"/>
      <w:bookmarkStart w:id="24" w:name="_Toc129078196"/>
      <w:r w:rsidRPr="002B5CC5">
        <w:rPr>
          <w:b/>
          <w:i/>
          <w:sz w:val="24"/>
        </w:rPr>
        <w:t>Форма промежуточной аттестации: зачет.</w:t>
      </w:r>
    </w:p>
    <w:p w14:paraId="5971BD2E" w14:textId="77777777" w:rsidR="002B5CC5" w:rsidRPr="002B5CC5" w:rsidRDefault="002B5CC5" w:rsidP="002B5CC5">
      <w:pPr>
        <w:spacing w:line="240" w:lineRule="auto"/>
        <w:jc w:val="both"/>
        <w:rPr>
          <w:sz w:val="24"/>
        </w:rPr>
      </w:pPr>
      <w:r w:rsidRPr="002B5CC5">
        <w:rPr>
          <w:sz w:val="24"/>
        </w:rPr>
        <w:t xml:space="preserve">Промежуточная аттестация обучающихся в форме зачёта проводится по результатам выполнения всех видов учебной работы, предусмотренных учебным планом по данной дисциплине (модулю), при этом учитываются результаты текущего контроля успеваемости в течение семестра. Оценка степени достижения обучающимися планируемых результатов обучения по дисциплине (модулю) проводится преподавателем, ведущим занятия по </w:t>
      </w:r>
      <w:r w:rsidRPr="002B5CC5">
        <w:rPr>
          <w:sz w:val="24"/>
        </w:rPr>
        <w:lastRenderedPageBreak/>
        <w:t>дисциплине (модулю) методом экспертной оценки. По итогам промежуточной аттестации выставляется «зачтено» или «не зачтено».</w:t>
      </w:r>
    </w:p>
    <w:p w14:paraId="7B73800C" w14:textId="2EE71F84" w:rsidR="002B5CC5" w:rsidRPr="002B5CC5" w:rsidRDefault="002B5CC5" w:rsidP="002B5CC5">
      <w:pPr>
        <w:spacing w:line="240" w:lineRule="auto"/>
        <w:jc w:val="both"/>
        <w:rPr>
          <w:i/>
          <w:sz w:val="24"/>
        </w:rPr>
      </w:pPr>
      <w:r w:rsidRPr="002B5CC5">
        <w:rPr>
          <w:i/>
          <w:sz w:val="24"/>
        </w:rPr>
        <w:t>К промежуточной аттестации допускаются только студенты, выполнившие все виды учебной работы, предусмотренные рабочей программой по дисциплине «</w:t>
      </w:r>
      <w:r w:rsidR="004E7CD0">
        <w:rPr>
          <w:i/>
          <w:sz w:val="24"/>
        </w:rPr>
        <w:t>Менеджмент краудфандинговых и краудинвестинговых платформ</w:t>
      </w:r>
      <w:r w:rsidRPr="002B5CC5">
        <w:rPr>
          <w:i/>
          <w:sz w:val="24"/>
        </w:rPr>
        <w:t>» (прошли промежуточный контроль)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4" w:type="dxa"/>
          <w:bottom w:w="114" w:type="dxa"/>
        </w:tblCellMar>
        <w:tblLook w:val="04A0" w:firstRow="1" w:lastRow="0" w:firstColumn="1" w:lastColumn="0" w:noHBand="0" w:noVBand="1"/>
      </w:tblPr>
      <w:tblGrid>
        <w:gridCol w:w="1696"/>
        <w:gridCol w:w="7932"/>
      </w:tblGrid>
      <w:tr w:rsidR="002B5CC5" w:rsidRPr="002B5CC5" w14:paraId="1408BB88" w14:textId="77777777" w:rsidTr="002B5CC5">
        <w:trPr>
          <w:jc w:val="center"/>
        </w:trPr>
        <w:tc>
          <w:tcPr>
            <w:tcW w:w="8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4539C" w14:textId="77777777" w:rsidR="002B5CC5" w:rsidRPr="002B5CC5" w:rsidRDefault="002B5CC5" w:rsidP="002B5CC5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2B5CC5">
              <w:rPr>
                <w:b/>
                <w:sz w:val="24"/>
              </w:rPr>
              <w:t>Шкала оценивания</w:t>
            </w:r>
          </w:p>
        </w:tc>
        <w:tc>
          <w:tcPr>
            <w:tcW w:w="4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835E7" w14:textId="77777777" w:rsidR="002B5CC5" w:rsidRPr="002B5CC5" w:rsidRDefault="002B5CC5" w:rsidP="002B5CC5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2B5CC5">
              <w:rPr>
                <w:b/>
                <w:sz w:val="24"/>
              </w:rPr>
              <w:t>Описание</w:t>
            </w:r>
          </w:p>
        </w:tc>
      </w:tr>
      <w:tr w:rsidR="002B5CC5" w:rsidRPr="002B5CC5" w14:paraId="649DFEE4" w14:textId="77777777" w:rsidTr="002B5CC5">
        <w:trPr>
          <w:jc w:val="center"/>
        </w:trPr>
        <w:tc>
          <w:tcPr>
            <w:tcW w:w="8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F175D" w14:textId="77777777" w:rsidR="002B5CC5" w:rsidRPr="002B5CC5" w:rsidRDefault="002B5CC5" w:rsidP="002B5CC5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2B5CC5">
              <w:rPr>
                <w:sz w:val="24"/>
              </w:rPr>
              <w:t>Зачтено</w:t>
            </w:r>
          </w:p>
        </w:tc>
        <w:tc>
          <w:tcPr>
            <w:tcW w:w="4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02527" w14:textId="77777777" w:rsidR="002B5CC5" w:rsidRPr="002B5CC5" w:rsidRDefault="002B5CC5" w:rsidP="002B5CC5">
            <w:pPr>
              <w:spacing w:line="240" w:lineRule="auto"/>
              <w:ind w:firstLine="0"/>
              <w:jc w:val="both"/>
              <w:rPr>
                <w:sz w:val="24"/>
              </w:rPr>
            </w:pPr>
            <w:r w:rsidRPr="002B5CC5">
              <w:rPr>
                <w:sz w:val="24"/>
              </w:rPr>
              <w:t>Выполнены все виды учебной работы, предусмотренные учебным планом. Студент демонстрирует соответствие знаний, умений, навыков, приведенным в таблицах показателей, оперирует приобретенными знаниями, умениями, навыками, применяет их в ситуациях повышенной сложности. При этом могут быть допущены незначительные ошибки, неточности, затруднения при аналитических операциях, переносе знаний и умений на новые, нестандартные ситуации.</w:t>
            </w:r>
          </w:p>
        </w:tc>
      </w:tr>
      <w:tr w:rsidR="002B5CC5" w:rsidRPr="002B5CC5" w14:paraId="159478E9" w14:textId="77777777" w:rsidTr="002B5CC5">
        <w:trPr>
          <w:jc w:val="center"/>
        </w:trPr>
        <w:tc>
          <w:tcPr>
            <w:tcW w:w="8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853BC" w14:textId="77777777" w:rsidR="002B5CC5" w:rsidRPr="002B5CC5" w:rsidRDefault="002B5CC5" w:rsidP="002B5CC5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2B5CC5">
              <w:rPr>
                <w:sz w:val="24"/>
              </w:rPr>
              <w:t>Не зачтено</w:t>
            </w:r>
          </w:p>
        </w:tc>
        <w:tc>
          <w:tcPr>
            <w:tcW w:w="4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12426" w14:textId="77777777" w:rsidR="002B5CC5" w:rsidRPr="002B5CC5" w:rsidRDefault="002B5CC5" w:rsidP="002B5CC5">
            <w:pPr>
              <w:spacing w:line="240" w:lineRule="auto"/>
              <w:ind w:firstLine="0"/>
              <w:jc w:val="both"/>
              <w:rPr>
                <w:sz w:val="24"/>
              </w:rPr>
            </w:pPr>
            <w:r w:rsidRPr="002B5CC5">
              <w:rPr>
                <w:sz w:val="24"/>
              </w:rPr>
              <w:t>Не выполнен один или более видов учебной работы, предусмотренных учебным планом. Студент демонстрирует неполное соответствие знаний, умений, навыков, приведенным в таблицах показателей, допускаются значительные ошибки, проявляется отсутствие знаний, умений, навыков по ряду показателей, студент испытывает значительные затруднения при оперировании знаниями и умениями при их переносе на новые ситуации.</w:t>
            </w:r>
          </w:p>
        </w:tc>
      </w:tr>
    </w:tbl>
    <w:p w14:paraId="642FB03D" w14:textId="77777777" w:rsidR="002B5CC5" w:rsidRPr="008517FC" w:rsidRDefault="002B5CC5" w:rsidP="002B5CC5">
      <w:pPr>
        <w:jc w:val="both"/>
        <w:rPr>
          <w:b/>
          <w:szCs w:val="28"/>
        </w:rPr>
      </w:pPr>
    </w:p>
    <w:p w14:paraId="7FB18109" w14:textId="45FA50E7" w:rsidR="005B4A3C" w:rsidRDefault="005B4A3C" w:rsidP="0003164B">
      <w:pPr>
        <w:pStyle w:val="4"/>
        <w:spacing w:before="0" w:after="0" w:line="240" w:lineRule="auto"/>
        <w:ind w:left="0" w:firstLine="709"/>
      </w:pPr>
      <w:r>
        <w:t>Оценочные средства</w:t>
      </w:r>
      <w:bookmarkEnd w:id="23"/>
      <w:bookmarkEnd w:id="24"/>
    </w:p>
    <w:p w14:paraId="5E77B097" w14:textId="77777777" w:rsidR="00256F91" w:rsidRDefault="00256F91" w:rsidP="0003164B">
      <w:pPr>
        <w:spacing w:line="240" w:lineRule="auto"/>
      </w:pPr>
    </w:p>
    <w:p w14:paraId="6E11E7F9" w14:textId="77777777" w:rsidR="00AD47EE" w:rsidRPr="00AD47EE" w:rsidRDefault="00AD47EE" w:rsidP="0003164B">
      <w:pPr>
        <w:pStyle w:val="af3"/>
        <w:spacing w:after="0" w:line="240" w:lineRule="auto"/>
        <w:jc w:val="both"/>
        <w:rPr>
          <w:b/>
          <w:sz w:val="24"/>
        </w:rPr>
      </w:pPr>
      <w:r w:rsidRPr="00AD47EE">
        <w:rPr>
          <w:b/>
          <w:sz w:val="24"/>
        </w:rPr>
        <w:t xml:space="preserve">Перечень оценочных средств по дисциплине </w:t>
      </w:r>
    </w:p>
    <w:p w14:paraId="121CBBD4" w14:textId="27CA6C97" w:rsidR="00114C0B" w:rsidRDefault="00996847" w:rsidP="00114C0B">
      <w:pPr>
        <w:pStyle w:val="af3"/>
        <w:spacing w:after="0" w:line="240" w:lineRule="auto"/>
        <w:jc w:val="both"/>
        <w:rPr>
          <w:b/>
          <w:sz w:val="24"/>
        </w:rPr>
      </w:pPr>
      <w:r>
        <w:rPr>
          <w:b/>
          <w:sz w:val="24"/>
        </w:rPr>
        <w:t>«</w:t>
      </w:r>
      <w:r w:rsidR="004E7CD0">
        <w:rPr>
          <w:b/>
          <w:sz w:val="24"/>
        </w:rPr>
        <w:t>Менеджмент краудфандинговых и краудинвестинговых платформ</w:t>
      </w:r>
      <w:r>
        <w:rPr>
          <w:b/>
          <w:sz w:val="24"/>
        </w:rPr>
        <w:t>»</w:t>
      </w:r>
    </w:p>
    <w:p w14:paraId="2E7DEC54" w14:textId="77777777" w:rsidR="00996847" w:rsidRDefault="00996847" w:rsidP="00114C0B">
      <w:pPr>
        <w:pStyle w:val="af3"/>
        <w:spacing w:after="0" w:line="240" w:lineRule="auto"/>
        <w:jc w:val="both"/>
        <w:rPr>
          <w:b/>
          <w:sz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639"/>
        <w:gridCol w:w="4966"/>
        <w:gridCol w:w="2403"/>
      </w:tblGrid>
      <w:tr w:rsidR="00114C0B" w:rsidRPr="002815DD" w14:paraId="74B61624" w14:textId="77777777" w:rsidTr="002B5CC5">
        <w:tc>
          <w:tcPr>
            <w:tcW w:w="322" w:type="pct"/>
            <w:shd w:val="clear" w:color="auto" w:fill="auto"/>
            <w:vAlign w:val="center"/>
          </w:tcPr>
          <w:p w14:paraId="56ABCA6E" w14:textId="77777777" w:rsidR="00114C0B" w:rsidRPr="002815DD" w:rsidRDefault="00114C0B" w:rsidP="002B5CC5">
            <w:pPr>
              <w:pStyle w:val="TableParagraph"/>
              <w:ind w:left="57" w:right="57"/>
              <w:jc w:val="center"/>
              <w:rPr>
                <w:sz w:val="24"/>
                <w:szCs w:val="24"/>
              </w:rPr>
            </w:pPr>
            <w:r w:rsidRPr="002815DD">
              <w:rPr>
                <w:sz w:val="24"/>
                <w:szCs w:val="24"/>
              </w:rPr>
              <w:t>№ ОС</w:t>
            </w:r>
          </w:p>
        </w:tc>
        <w:tc>
          <w:tcPr>
            <w:tcW w:w="851" w:type="pct"/>
            <w:shd w:val="clear" w:color="auto" w:fill="auto"/>
            <w:vAlign w:val="center"/>
          </w:tcPr>
          <w:p w14:paraId="1781B628" w14:textId="77777777" w:rsidR="00114C0B" w:rsidRPr="002815DD" w:rsidRDefault="00114C0B" w:rsidP="002B5CC5">
            <w:pPr>
              <w:pStyle w:val="TableParagraph"/>
              <w:ind w:left="57" w:right="57"/>
              <w:jc w:val="center"/>
              <w:rPr>
                <w:sz w:val="24"/>
                <w:szCs w:val="24"/>
              </w:rPr>
            </w:pPr>
            <w:r w:rsidRPr="002815DD">
              <w:rPr>
                <w:sz w:val="24"/>
                <w:szCs w:val="24"/>
              </w:rPr>
              <w:t>Наименование оценочного средства</w:t>
            </w:r>
          </w:p>
        </w:tc>
        <w:tc>
          <w:tcPr>
            <w:tcW w:w="2579" w:type="pct"/>
            <w:shd w:val="clear" w:color="auto" w:fill="auto"/>
            <w:vAlign w:val="center"/>
          </w:tcPr>
          <w:p w14:paraId="6635C7FD" w14:textId="77777777" w:rsidR="00114C0B" w:rsidRPr="002815DD" w:rsidRDefault="00114C0B" w:rsidP="002B5CC5">
            <w:pPr>
              <w:pStyle w:val="TableParagraph"/>
              <w:ind w:left="57" w:right="57"/>
              <w:jc w:val="center"/>
              <w:rPr>
                <w:sz w:val="24"/>
                <w:szCs w:val="24"/>
              </w:rPr>
            </w:pPr>
            <w:r w:rsidRPr="002815DD">
              <w:rPr>
                <w:sz w:val="24"/>
                <w:szCs w:val="24"/>
              </w:rPr>
              <w:t>Краткая характеристика оценочного средства</w:t>
            </w:r>
          </w:p>
        </w:tc>
        <w:tc>
          <w:tcPr>
            <w:tcW w:w="1248" w:type="pct"/>
            <w:shd w:val="clear" w:color="auto" w:fill="auto"/>
            <w:vAlign w:val="center"/>
          </w:tcPr>
          <w:p w14:paraId="38461C3D" w14:textId="77777777" w:rsidR="00114C0B" w:rsidRPr="002815DD" w:rsidRDefault="00114C0B" w:rsidP="002B5CC5">
            <w:pPr>
              <w:pStyle w:val="TableParagraph"/>
              <w:ind w:left="57" w:right="57"/>
              <w:jc w:val="center"/>
              <w:rPr>
                <w:sz w:val="24"/>
                <w:szCs w:val="24"/>
              </w:rPr>
            </w:pPr>
            <w:r w:rsidRPr="002815DD">
              <w:rPr>
                <w:sz w:val="24"/>
                <w:szCs w:val="24"/>
              </w:rPr>
              <w:t>Представление оценочного средства в ФОС</w:t>
            </w:r>
          </w:p>
        </w:tc>
      </w:tr>
      <w:tr w:rsidR="00114C0B" w:rsidRPr="002815DD" w14:paraId="64F60E27" w14:textId="77777777" w:rsidTr="002B5CC5">
        <w:tc>
          <w:tcPr>
            <w:tcW w:w="322" w:type="pct"/>
            <w:shd w:val="clear" w:color="auto" w:fill="auto"/>
            <w:vAlign w:val="center"/>
          </w:tcPr>
          <w:p w14:paraId="087C55F2" w14:textId="77777777" w:rsidR="00114C0B" w:rsidRPr="002815DD" w:rsidRDefault="00114C0B" w:rsidP="002B5CC5">
            <w:pPr>
              <w:pStyle w:val="TableParagraph"/>
              <w:ind w:left="57" w:right="57"/>
              <w:jc w:val="center"/>
              <w:rPr>
                <w:sz w:val="24"/>
                <w:szCs w:val="24"/>
              </w:rPr>
            </w:pPr>
            <w:r w:rsidRPr="002815DD">
              <w:rPr>
                <w:sz w:val="24"/>
                <w:szCs w:val="24"/>
              </w:rPr>
              <w:t>1</w:t>
            </w:r>
          </w:p>
        </w:tc>
        <w:tc>
          <w:tcPr>
            <w:tcW w:w="851" w:type="pct"/>
            <w:shd w:val="clear" w:color="auto" w:fill="auto"/>
            <w:vAlign w:val="center"/>
          </w:tcPr>
          <w:p w14:paraId="05BA11CF" w14:textId="0F289D90" w:rsidR="00114C0B" w:rsidRPr="002815DD" w:rsidRDefault="00114C0B" w:rsidP="003B0B6B">
            <w:pPr>
              <w:pStyle w:val="TableParagraph"/>
              <w:tabs>
                <w:tab w:val="left" w:pos="2165"/>
              </w:tabs>
              <w:ind w:left="57" w:right="57"/>
              <w:jc w:val="center"/>
              <w:rPr>
                <w:sz w:val="24"/>
                <w:szCs w:val="24"/>
              </w:rPr>
            </w:pPr>
            <w:r w:rsidRPr="002815DD">
              <w:rPr>
                <w:sz w:val="24"/>
                <w:szCs w:val="24"/>
              </w:rPr>
              <w:t>Доклад,</w:t>
            </w:r>
            <w:r w:rsidR="003B0B6B">
              <w:rPr>
                <w:sz w:val="24"/>
                <w:szCs w:val="24"/>
              </w:rPr>
              <w:t xml:space="preserve"> </w:t>
            </w:r>
            <w:r w:rsidRPr="002815DD">
              <w:rPr>
                <w:sz w:val="24"/>
                <w:szCs w:val="24"/>
              </w:rPr>
              <w:t>сообщение</w:t>
            </w:r>
            <w:r w:rsidR="003B0B6B">
              <w:rPr>
                <w:sz w:val="24"/>
                <w:szCs w:val="24"/>
              </w:rPr>
              <w:t xml:space="preserve"> </w:t>
            </w:r>
            <w:r w:rsidRPr="002815DD">
              <w:rPr>
                <w:sz w:val="24"/>
                <w:szCs w:val="24"/>
              </w:rPr>
              <w:t>(ДС)</w:t>
            </w:r>
          </w:p>
        </w:tc>
        <w:tc>
          <w:tcPr>
            <w:tcW w:w="2579" w:type="pct"/>
            <w:shd w:val="clear" w:color="auto" w:fill="auto"/>
            <w:vAlign w:val="center"/>
          </w:tcPr>
          <w:p w14:paraId="4E49E500" w14:textId="77777777" w:rsidR="00114C0B" w:rsidRPr="002815DD" w:rsidRDefault="00114C0B" w:rsidP="002B5CC5">
            <w:pPr>
              <w:pStyle w:val="afb"/>
              <w:ind w:left="57" w:right="57"/>
              <w:jc w:val="center"/>
            </w:pPr>
            <w:r w:rsidRPr="002815DD">
              <w:t>Продукт самостоятельной работы студента, представляющий собой публичное выступление по представлению полученных результатов решения определенной учебно- практической, учебно-исследовательской или научной</w:t>
            </w:r>
            <w:r w:rsidRPr="002815DD">
              <w:rPr>
                <w:spacing w:val="-8"/>
              </w:rPr>
              <w:t xml:space="preserve"> </w:t>
            </w:r>
            <w:r w:rsidRPr="002815DD">
              <w:t>темы</w:t>
            </w:r>
          </w:p>
        </w:tc>
        <w:tc>
          <w:tcPr>
            <w:tcW w:w="1248" w:type="pct"/>
            <w:shd w:val="clear" w:color="auto" w:fill="auto"/>
            <w:vAlign w:val="center"/>
          </w:tcPr>
          <w:p w14:paraId="3903E1B1" w14:textId="113A7AF9" w:rsidR="00114C0B" w:rsidRPr="002815DD" w:rsidRDefault="00114C0B" w:rsidP="003B0B6B">
            <w:pPr>
              <w:pStyle w:val="TableParagraph"/>
              <w:tabs>
                <w:tab w:val="left" w:pos="1710"/>
                <w:tab w:val="left" w:pos="2796"/>
              </w:tabs>
              <w:ind w:left="57" w:right="57"/>
              <w:jc w:val="center"/>
              <w:rPr>
                <w:sz w:val="24"/>
                <w:szCs w:val="24"/>
              </w:rPr>
            </w:pPr>
            <w:r w:rsidRPr="002815DD">
              <w:rPr>
                <w:sz w:val="24"/>
                <w:szCs w:val="24"/>
              </w:rPr>
              <w:t>Темы докладов,</w:t>
            </w:r>
            <w:r w:rsidR="003B0B6B">
              <w:rPr>
                <w:sz w:val="24"/>
                <w:szCs w:val="24"/>
              </w:rPr>
              <w:t xml:space="preserve"> </w:t>
            </w:r>
            <w:r w:rsidRPr="002815DD">
              <w:rPr>
                <w:sz w:val="24"/>
                <w:szCs w:val="24"/>
              </w:rPr>
              <w:t>сообщений</w:t>
            </w:r>
          </w:p>
        </w:tc>
      </w:tr>
      <w:tr w:rsidR="003B0B6B" w:rsidRPr="002815DD" w14:paraId="7FEABFA3" w14:textId="77777777" w:rsidTr="002B5CC5">
        <w:tc>
          <w:tcPr>
            <w:tcW w:w="322" w:type="pct"/>
            <w:shd w:val="clear" w:color="auto" w:fill="auto"/>
            <w:vAlign w:val="center"/>
          </w:tcPr>
          <w:p w14:paraId="0EFCCE42" w14:textId="7F3040BB" w:rsidR="003B0B6B" w:rsidRPr="002815DD" w:rsidRDefault="003B0B6B" w:rsidP="003B0B6B">
            <w:pPr>
              <w:pStyle w:val="TableParagraph"/>
              <w:ind w:left="57" w:right="5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1" w:type="pct"/>
            <w:shd w:val="clear" w:color="auto" w:fill="auto"/>
            <w:vAlign w:val="center"/>
          </w:tcPr>
          <w:p w14:paraId="138161EB" w14:textId="6339E5DD" w:rsidR="003B0B6B" w:rsidRPr="002815DD" w:rsidRDefault="003B0B6B" w:rsidP="003B0B6B">
            <w:pPr>
              <w:pStyle w:val="TableParagraph"/>
              <w:tabs>
                <w:tab w:val="left" w:pos="2165"/>
              </w:tabs>
              <w:ind w:left="57" w:right="57"/>
              <w:jc w:val="center"/>
              <w:rPr>
                <w:sz w:val="24"/>
                <w:szCs w:val="24"/>
              </w:rPr>
            </w:pPr>
            <w:r w:rsidRPr="002815DD">
              <w:rPr>
                <w:sz w:val="24"/>
                <w:szCs w:val="24"/>
              </w:rPr>
              <w:t>Тест</w:t>
            </w:r>
            <w:r>
              <w:rPr>
                <w:sz w:val="24"/>
                <w:szCs w:val="24"/>
              </w:rPr>
              <w:t xml:space="preserve"> </w:t>
            </w:r>
            <w:r w:rsidRPr="002815DD">
              <w:rPr>
                <w:sz w:val="24"/>
                <w:szCs w:val="24"/>
              </w:rPr>
              <w:t>(Т)</w:t>
            </w:r>
          </w:p>
        </w:tc>
        <w:tc>
          <w:tcPr>
            <w:tcW w:w="2579" w:type="pct"/>
            <w:shd w:val="clear" w:color="auto" w:fill="auto"/>
            <w:vAlign w:val="center"/>
          </w:tcPr>
          <w:p w14:paraId="659620BA" w14:textId="1E8153DD" w:rsidR="003B0B6B" w:rsidRPr="002815DD" w:rsidRDefault="003B0B6B" w:rsidP="003B0B6B">
            <w:pPr>
              <w:pStyle w:val="afb"/>
              <w:ind w:left="57" w:right="57"/>
              <w:jc w:val="center"/>
            </w:pPr>
            <w:r w:rsidRPr="002815DD">
              <w:t xml:space="preserve">Система стандартизированных заданий, позволяющая </w:t>
            </w:r>
            <w:r w:rsidRPr="002815DD">
              <w:rPr>
                <w:spacing w:val="-1"/>
              </w:rPr>
              <w:t xml:space="preserve">автоматизировать </w:t>
            </w:r>
            <w:r w:rsidRPr="002815DD">
              <w:t>процедуру измерения уровня знаний и умений</w:t>
            </w:r>
            <w:r w:rsidRPr="002815DD">
              <w:rPr>
                <w:spacing w:val="-10"/>
              </w:rPr>
              <w:t xml:space="preserve"> </w:t>
            </w:r>
            <w:r w:rsidRPr="002815DD">
              <w:t>обучающегося.</w:t>
            </w:r>
          </w:p>
        </w:tc>
        <w:tc>
          <w:tcPr>
            <w:tcW w:w="1248" w:type="pct"/>
            <w:shd w:val="clear" w:color="auto" w:fill="auto"/>
            <w:vAlign w:val="center"/>
          </w:tcPr>
          <w:p w14:paraId="4B726DCA" w14:textId="26213A6C" w:rsidR="003B0B6B" w:rsidRPr="002815DD" w:rsidRDefault="003B0B6B" w:rsidP="003B0B6B">
            <w:pPr>
              <w:pStyle w:val="TableParagraph"/>
              <w:tabs>
                <w:tab w:val="left" w:pos="1710"/>
                <w:tab w:val="left" w:pos="2796"/>
              </w:tabs>
              <w:ind w:left="57" w:right="57"/>
              <w:jc w:val="center"/>
              <w:rPr>
                <w:sz w:val="24"/>
                <w:szCs w:val="24"/>
              </w:rPr>
            </w:pPr>
            <w:r w:rsidRPr="002815DD">
              <w:rPr>
                <w:sz w:val="24"/>
                <w:szCs w:val="24"/>
              </w:rPr>
              <w:t>Фонд тестовых заданий</w:t>
            </w:r>
          </w:p>
        </w:tc>
      </w:tr>
      <w:tr w:rsidR="002B5CC5" w:rsidRPr="002815DD" w14:paraId="2B070205" w14:textId="77777777" w:rsidTr="002B5CC5">
        <w:tc>
          <w:tcPr>
            <w:tcW w:w="322" w:type="pct"/>
            <w:shd w:val="clear" w:color="auto" w:fill="auto"/>
            <w:vAlign w:val="center"/>
          </w:tcPr>
          <w:p w14:paraId="4E89D99D" w14:textId="43E339E1" w:rsidR="002B5CC5" w:rsidRPr="002815DD" w:rsidRDefault="002B5CC5" w:rsidP="002B5CC5">
            <w:pPr>
              <w:pStyle w:val="TableParagraph"/>
              <w:ind w:left="57" w:right="5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851" w:type="pct"/>
            <w:shd w:val="clear" w:color="auto" w:fill="auto"/>
            <w:vAlign w:val="center"/>
          </w:tcPr>
          <w:p w14:paraId="36CD44C0" w14:textId="7EAF791F" w:rsidR="002B5CC5" w:rsidRPr="002815DD" w:rsidRDefault="002B5CC5" w:rsidP="002B5CC5">
            <w:pPr>
              <w:pStyle w:val="TableParagraph"/>
              <w:tabs>
                <w:tab w:val="left" w:pos="2165"/>
              </w:tabs>
              <w:ind w:left="57" w:right="57"/>
              <w:jc w:val="center"/>
              <w:rPr>
                <w:sz w:val="24"/>
                <w:szCs w:val="24"/>
              </w:rPr>
            </w:pPr>
            <w:r w:rsidRPr="008517FC">
              <w:rPr>
                <w:sz w:val="24"/>
                <w:szCs w:val="24"/>
              </w:rPr>
              <w:t>Зачет</w:t>
            </w:r>
            <w:r w:rsidR="00996847">
              <w:rPr>
                <w:sz w:val="24"/>
                <w:szCs w:val="24"/>
              </w:rPr>
              <w:t xml:space="preserve"> (З)</w:t>
            </w:r>
          </w:p>
        </w:tc>
        <w:tc>
          <w:tcPr>
            <w:tcW w:w="2579" w:type="pct"/>
            <w:shd w:val="clear" w:color="auto" w:fill="auto"/>
            <w:vAlign w:val="center"/>
          </w:tcPr>
          <w:p w14:paraId="7BD35349" w14:textId="3386AF28" w:rsidR="002B5CC5" w:rsidRPr="002815DD" w:rsidRDefault="002B5CC5" w:rsidP="002B5CC5">
            <w:pPr>
              <w:pStyle w:val="afb"/>
              <w:ind w:left="57" w:right="57"/>
              <w:jc w:val="center"/>
            </w:pPr>
            <w:r w:rsidRPr="008517FC">
              <w:t>Итоговая форма оценки знаний. В высших учебных заведениях проводятся во время экзаменационных сессий.</w:t>
            </w:r>
          </w:p>
        </w:tc>
        <w:tc>
          <w:tcPr>
            <w:tcW w:w="1248" w:type="pct"/>
            <w:shd w:val="clear" w:color="auto" w:fill="auto"/>
            <w:vAlign w:val="center"/>
          </w:tcPr>
          <w:p w14:paraId="752F1A0B" w14:textId="310A37CA" w:rsidR="002B5CC5" w:rsidRPr="002815DD" w:rsidRDefault="002B5CC5" w:rsidP="002B5CC5">
            <w:pPr>
              <w:pStyle w:val="TableParagraph"/>
              <w:tabs>
                <w:tab w:val="left" w:pos="2796"/>
              </w:tabs>
              <w:ind w:left="57" w:right="57"/>
              <w:jc w:val="center"/>
              <w:rPr>
                <w:sz w:val="24"/>
                <w:szCs w:val="24"/>
              </w:rPr>
            </w:pPr>
            <w:r w:rsidRPr="008517FC">
              <w:rPr>
                <w:sz w:val="24"/>
                <w:szCs w:val="24"/>
              </w:rPr>
              <w:t>Вопросы к зачету</w:t>
            </w:r>
          </w:p>
        </w:tc>
      </w:tr>
    </w:tbl>
    <w:p w14:paraId="21C67CBB" w14:textId="77777777" w:rsidR="00114C0B" w:rsidRPr="00AD47EE" w:rsidRDefault="00114C0B" w:rsidP="00114C0B">
      <w:pPr>
        <w:pStyle w:val="af3"/>
        <w:spacing w:after="0" w:line="240" w:lineRule="auto"/>
        <w:jc w:val="both"/>
        <w:rPr>
          <w:b/>
          <w:sz w:val="24"/>
        </w:rPr>
      </w:pPr>
    </w:p>
    <w:p w14:paraId="51F94571" w14:textId="77777777" w:rsidR="00AD47EE" w:rsidRPr="00256F91" w:rsidRDefault="00AD47EE" w:rsidP="00114C0B">
      <w:pPr>
        <w:spacing w:line="240" w:lineRule="auto"/>
      </w:pPr>
    </w:p>
    <w:p w14:paraId="57B029E2" w14:textId="393859F7" w:rsidR="005B4A3C" w:rsidRDefault="005B4A3C" w:rsidP="00114C0B">
      <w:pPr>
        <w:spacing w:line="240" w:lineRule="auto"/>
        <w:rPr>
          <w:sz w:val="24"/>
        </w:rPr>
      </w:pPr>
      <w:r w:rsidRPr="003A15BC">
        <w:rPr>
          <w:sz w:val="24"/>
        </w:rPr>
        <w:t>7.3.1</w:t>
      </w:r>
      <w:r w:rsidR="00B0511F">
        <w:rPr>
          <w:sz w:val="24"/>
        </w:rPr>
        <w:t>.</w:t>
      </w:r>
      <w:r w:rsidRPr="003A15BC">
        <w:rPr>
          <w:sz w:val="24"/>
        </w:rPr>
        <w:t xml:space="preserve"> Текущий контроль</w:t>
      </w:r>
    </w:p>
    <w:p w14:paraId="30BE72CA" w14:textId="77777777" w:rsidR="00256F91" w:rsidRPr="00114C0B" w:rsidRDefault="00256F91" w:rsidP="00114C0B">
      <w:pPr>
        <w:spacing w:line="240" w:lineRule="auto"/>
        <w:rPr>
          <w:sz w:val="24"/>
        </w:rPr>
      </w:pPr>
    </w:p>
    <w:p w14:paraId="7E7AA595" w14:textId="5A2011E8" w:rsidR="002B5CC5" w:rsidRPr="002B5CC5" w:rsidRDefault="002B5CC5" w:rsidP="002B5CC5">
      <w:pPr>
        <w:autoSpaceDE w:val="0"/>
        <w:autoSpaceDN w:val="0"/>
        <w:adjustRightInd w:val="0"/>
        <w:spacing w:line="240" w:lineRule="auto"/>
        <w:rPr>
          <w:b/>
          <w:sz w:val="24"/>
        </w:rPr>
      </w:pPr>
      <w:r w:rsidRPr="002B5CC5">
        <w:rPr>
          <w:b/>
          <w:sz w:val="24"/>
        </w:rPr>
        <w:t xml:space="preserve">Темы </w:t>
      </w:r>
      <w:r w:rsidR="003B0B6B">
        <w:rPr>
          <w:b/>
          <w:sz w:val="24"/>
        </w:rPr>
        <w:t>до</w:t>
      </w:r>
      <w:r w:rsidRPr="002B5CC5">
        <w:rPr>
          <w:b/>
          <w:sz w:val="24"/>
        </w:rPr>
        <w:t>кладов по дисциплине</w:t>
      </w:r>
    </w:p>
    <w:p w14:paraId="422F35E5" w14:textId="7E5601E5" w:rsidR="002B5CC5" w:rsidRPr="002B5CC5" w:rsidRDefault="003B0B6B" w:rsidP="002B5CC5">
      <w:pPr>
        <w:autoSpaceDE w:val="0"/>
        <w:autoSpaceDN w:val="0"/>
        <w:adjustRightInd w:val="0"/>
        <w:spacing w:line="240" w:lineRule="auto"/>
        <w:rPr>
          <w:b/>
          <w:sz w:val="24"/>
        </w:rPr>
      </w:pPr>
      <w:r>
        <w:rPr>
          <w:b/>
          <w:sz w:val="24"/>
        </w:rPr>
        <w:t>«</w:t>
      </w:r>
      <w:r w:rsidR="004E7CD0">
        <w:rPr>
          <w:b/>
          <w:sz w:val="24"/>
        </w:rPr>
        <w:t>Менеджмент краудфандинговых и краудинвестинговых платформ</w:t>
      </w:r>
      <w:r>
        <w:rPr>
          <w:b/>
          <w:sz w:val="24"/>
        </w:rPr>
        <w:t>»</w:t>
      </w:r>
    </w:p>
    <w:p w14:paraId="3E1297A0" w14:textId="7C3D9F89" w:rsidR="00E93872" w:rsidRDefault="00E93872" w:rsidP="00E93872">
      <w:pPr>
        <w:spacing w:line="240" w:lineRule="auto"/>
        <w:jc w:val="both"/>
        <w:rPr>
          <w:b/>
          <w:iCs/>
          <w:sz w:val="24"/>
        </w:rPr>
      </w:pPr>
      <w:r w:rsidRPr="002B5CC5">
        <w:rPr>
          <w:b/>
          <w:iCs/>
          <w:sz w:val="24"/>
        </w:rPr>
        <w:t xml:space="preserve">(формирование компетенции </w:t>
      </w:r>
      <w:r w:rsidR="004E7CD0">
        <w:rPr>
          <w:b/>
          <w:iCs/>
          <w:sz w:val="24"/>
        </w:rPr>
        <w:t>ПК-3</w:t>
      </w:r>
      <w:r w:rsidRPr="002B5CC5">
        <w:rPr>
          <w:b/>
          <w:iCs/>
          <w:sz w:val="24"/>
        </w:rPr>
        <w:t>)</w:t>
      </w:r>
    </w:p>
    <w:p w14:paraId="59E66801" w14:textId="77777777" w:rsidR="002B5CC5" w:rsidRPr="00E93872" w:rsidRDefault="002B5CC5" w:rsidP="002B5CC5">
      <w:pPr>
        <w:autoSpaceDE w:val="0"/>
        <w:autoSpaceDN w:val="0"/>
        <w:adjustRightInd w:val="0"/>
        <w:spacing w:line="240" w:lineRule="auto"/>
        <w:jc w:val="both"/>
        <w:rPr>
          <w:b/>
          <w:sz w:val="24"/>
        </w:rPr>
      </w:pPr>
    </w:p>
    <w:p w14:paraId="6AECD55C" w14:textId="77777777" w:rsidR="004E7CD0" w:rsidRPr="004E7CD0" w:rsidRDefault="004E7CD0" w:rsidP="004E7CD0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4E7CD0">
        <w:rPr>
          <w:sz w:val="24"/>
        </w:rPr>
        <w:t>1. Базовые показатели, используемые при разработке финансовых стратегий.</w:t>
      </w:r>
    </w:p>
    <w:p w14:paraId="1AC20F0E" w14:textId="77777777" w:rsidR="004E7CD0" w:rsidRPr="004E7CD0" w:rsidRDefault="004E7CD0" w:rsidP="004E7CD0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4E7CD0">
        <w:rPr>
          <w:sz w:val="24"/>
        </w:rPr>
        <w:t>2. Способы и методы достижения оптимального равновесия между РХД и РФД.</w:t>
      </w:r>
    </w:p>
    <w:p w14:paraId="21C83D77" w14:textId="77777777" w:rsidR="004E7CD0" w:rsidRPr="004E7CD0" w:rsidRDefault="004E7CD0" w:rsidP="004E7CD0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4E7CD0">
        <w:rPr>
          <w:sz w:val="24"/>
        </w:rPr>
        <w:t>3. Управление финансами фирмы с помощью показателей рентабельности (активов, оборота, акционерного капитала).</w:t>
      </w:r>
    </w:p>
    <w:p w14:paraId="19EACC9C" w14:textId="77777777" w:rsidR="004E7CD0" w:rsidRPr="004E7CD0" w:rsidRDefault="004E7CD0" w:rsidP="004E7CD0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4E7CD0">
        <w:rPr>
          <w:sz w:val="24"/>
        </w:rPr>
        <w:t>4. Условия оптимального сочетания показателей: коммерческая маржа, коэффициент трансформации.</w:t>
      </w:r>
    </w:p>
    <w:p w14:paraId="5FB82FFF" w14:textId="77777777" w:rsidR="004E7CD0" w:rsidRPr="004E7CD0" w:rsidRDefault="004E7CD0" w:rsidP="004E7CD0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4E7CD0">
        <w:rPr>
          <w:sz w:val="24"/>
        </w:rPr>
        <w:t>5. Условия оптимального равновесия между постоянными и переменными издержками.</w:t>
      </w:r>
    </w:p>
    <w:p w14:paraId="381633BC" w14:textId="77777777" w:rsidR="004E7CD0" w:rsidRPr="004E7CD0" w:rsidRDefault="004E7CD0" w:rsidP="004E7CD0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4E7CD0">
        <w:rPr>
          <w:sz w:val="24"/>
        </w:rPr>
        <w:t>6. Формирование ассортиментной политики предприятия с учетом финансовых целей предприятия на различных этапах ЖЦТ.</w:t>
      </w:r>
    </w:p>
    <w:p w14:paraId="46CB94EE" w14:textId="77777777" w:rsidR="004E7CD0" w:rsidRPr="004E7CD0" w:rsidRDefault="004E7CD0" w:rsidP="004E7CD0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4E7CD0">
        <w:rPr>
          <w:sz w:val="24"/>
        </w:rPr>
        <w:t>7. Мотивация принятия инвестиционных решений.</w:t>
      </w:r>
    </w:p>
    <w:p w14:paraId="0B1D3BF1" w14:textId="77777777" w:rsidR="004E7CD0" w:rsidRPr="004E7CD0" w:rsidRDefault="004E7CD0" w:rsidP="004E7CD0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4E7CD0">
        <w:rPr>
          <w:sz w:val="24"/>
        </w:rPr>
        <w:t>8. Методики, используемые при формировании финансово-маркетинговых стратегий предприятия</w:t>
      </w:r>
    </w:p>
    <w:p w14:paraId="7B9138FB" w14:textId="77777777" w:rsidR="004E7CD0" w:rsidRPr="004E7CD0" w:rsidRDefault="004E7CD0" w:rsidP="004E7CD0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4E7CD0">
        <w:rPr>
          <w:sz w:val="24"/>
        </w:rPr>
        <w:t>9. Механизм действия финансового рычага.</w:t>
      </w:r>
    </w:p>
    <w:p w14:paraId="0D43EA60" w14:textId="77777777" w:rsidR="004E7CD0" w:rsidRPr="004E7CD0" w:rsidRDefault="004E7CD0" w:rsidP="004E7CD0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4E7CD0">
        <w:rPr>
          <w:sz w:val="24"/>
        </w:rPr>
        <w:t>10. Определение влияния ЭФР на результаты финансово-хозяйственной деятельности предприятия.</w:t>
      </w:r>
    </w:p>
    <w:p w14:paraId="01831BA7" w14:textId="77777777" w:rsidR="004E7CD0" w:rsidRPr="004E7CD0" w:rsidRDefault="004E7CD0" w:rsidP="004E7CD0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4E7CD0">
        <w:rPr>
          <w:sz w:val="24"/>
        </w:rPr>
        <w:t>11. Варианты и условия привлечения заемных средств при формировании финансовой стратегии.</w:t>
      </w:r>
    </w:p>
    <w:p w14:paraId="1DC880AE" w14:textId="77777777" w:rsidR="004E7CD0" w:rsidRPr="004E7CD0" w:rsidRDefault="004E7CD0" w:rsidP="004E7CD0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4E7CD0">
        <w:rPr>
          <w:sz w:val="24"/>
        </w:rPr>
        <w:t>12. Управление оборотными средствами предприятия.</w:t>
      </w:r>
    </w:p>
    <w:p w14:paraId="2FFD50BB" w14:textId="77777777" w:rsidR="004E7CD0" w:rsidRPr="004E7CD0" w:rsidRDefault="004E7CD0" w:rsidP="004E7CD0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4E7CD0">
        <w:rPr>
          <w:sz w:val="24"/>
        </w:rPr>
        <w:t>13. Финансово-эксплуатационные потребности.</w:t>
      </w:r>
    </w:p>
    <w:p w14:paraId="240ED9C8" w14:textId="77777777" w:rsidR="004E7CD0" w:rsidRPr="004E7CD0" w:rsidRDefault="004E7CD0" w:rsidP="004E7CD0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4E7CD0">
        <w:rPr>
          <w:sz w:val="24"/>
        </w:rPr>
        <w:t>14. Финансовый план предприятия.</w:t>
      </w:r>
    </w:p>
    <w:p w14:paraId="68C5A68E" w14:textId="77777777" w:rsidR="004E7CD0" w:rsidRPr="004E7CD0" w:rsidRDefault="004E7CD0" w:rsidP="004E7CD0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4E7CD0">
        <w:rPr>
          <w:sz w:val="24"/>
        </w:rPr>
        <w:t>15. Механизм действия производственного рычага.</w:t>
      </w:r>
    </w:p>
    <w:p w14:paraId="0193966E" w14:textId="77777777" w:rsidR="004E7CD0" w:rsidRPr="004E7CD0" w:rsidRDefault="004E7CD0" w:rsidP="004E7CD0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4E7CD0">
        <w:rPr>
          <w:sz w:val="24"/>
        </w:rPr>
        <w:t>16. Влияние эффекта производственного рычага на результаты финансово-хозяйственной деятельности предприятия.</w:t>
      </w:r>
    </w:p>
    <w:p w14:paraId="15FEA6EC" w14:textId="77777777" w:rsidR="004E7CD0" w:rsidRPr="004E7CD0" w:rsidRDefault="004E7CD0" w:rsidP="004E7CD0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4E7CD0">
        <w:rPr>
          <w:sz w:val="24"/>
        </w:rPr>
        <w:t>17. Влияние эффекта финансового рычага на результаты финансово-хозяйственной деятельности предприятия.</w:t>
      </w:r>
    </w:p>
    <w:p w14:paraId="65565E9C" w14:textId="77777777" w:rsidR="004E7CD0" w:rsidRPr="004E7CD0" w:rsidRDefault="004E7CD0" w:rsidP="004E7CD0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4E7CD0">
        <w:rPr>
          <w:sz w:val="24"/>
        </w:rPr>
        <w:t>18. Механизм определения величины и скачков постоянных затрат.</w:t>
      </w:r>
    </w:p>
    <w:p w14:paraId="3D7878D3" w14:textId="77777777" w:rsidR="004E7CD0" w:rsidRPr="004E7CD0" w:rsidRDefault="004E7CD0" w:rsidP="004E7CD0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4E7CD0">
        <w:rPr>
          <w:sz w:val="24"/>
        </w:rPr>
        <w:t>19. Методы, используемые для максимизации величины и темпов роста прибыли.</w:t>
      </w:r>
    </w:p>
    <w:p w14:paraId="51C01942" w14:textId="77777777" w:rsidR="004E7CD0" w:rsidRPr="004E7CD0" w:rsidRDefault="004E7CD0" w:rsidP="004E7CD0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4E7CD0">
        <w:rPr>
          <w:sz w:val="24"/>
        </w:rPr>
        <w:t>20. Стратегия формирования механизма распределения прибыли предприятия.</w:t>
      </w:r>
    </w:p>
    <w:p w14:paraId="5195D450" w14:textId="77777777" w:rsidR="004E7CD0" w:rsidRPr="004E7CD0" w:rsidRDefault="004E7CD0" w:rsidP="004E7CD0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4E7CD0">
        <w:rPr>
          <w:sz w:val="24"/>
        </w:rPr>
        <w:t>21. Оптимальное соотношение между стратегией и тактикой финансового менеджмента.</w:t>
      </w:r>
    </w:p>
    <w:p w14:paraId="7BFEEB02" w14:textId="77777777" w:rsidR="004E7CD0" w:rsidRPr="004E7CD0" w:rsidRDefault="004E7CD0" w:rsidP="004E7CD0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4E7CD0">
        <w:rPr>
          <w:sz w:val="24"/>
        </w:rPr>
        <w:t>22. Механизм выбора политики комплексного управления текущими активами и текущими пассивами предприятия.</w:t>
      </w:r>
    </w:p>
    <w:p w14:paraId="7D8AA5C8" w14:textId="77777777" w:rsidR="004E7CD0" w:rsidRPr="004E7CD0" w:rsidRDefault="004E7CD0" w:rsidP="004E7CD0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4E7CD0">
        <w:rPr>
          <w:sz w:val="24"/>
        </w:rPr>
        <w:t>23. Алгоритм диагностики финансово-хозяйственной деятельности предприятия.</w:t>
      </w:r>
    </w:p>
    <w:p w14:paraId="4B06E5D0" w14:textId="77777777" w:rsidR="004E7CD0" w:rsidRPr="004E7CD0" w:rsidRDefault="004E7CD0" w:rsidP="004E7CD0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4E7CD0">
        <w:rPr>
          <w:sz w:val="24"/>
        </w:rPr>
        <w:t>24. Механизмы определения критического объема продукции, порога рентабельности и запаса финансовой прочности.</w:t>
      </w:r>
    </w:p>
    <w:p w14:paraId="62AB35A7" w14:textId="77777777" w:rsidR="004E7CD0" w:rsidRPr="004E7CD0" w:rsidRDefault="004E7CD0" w:rsidP="004E7CD0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4E7CD0">
        <w:rPr>
          <w:sz w:val="24"/>
        </w:rPr>
        <w:t>25. Формирование ассортиментной политики предприятия с учетом порога рентабельности.</w:t>
      </w:r>
    </w:p>
    <w:p w14:paraId="5D362062" w14:textId="77777777" w:rsidR="004E7CD0" w:rsidRPr="004E7CD0" w:rsidRDefault="004E7CD0" w:rsidP="004E7CD0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4E7CD0">
        <w:rPr>
          <w:sz w:val="24"/>
        </w:rPr>
        <w:t>26. Механизм действия матрицы финансовой стратегии.</w:t>
      </w:r>
    </w:p>
    <w:p w14:paraId="00852BD8" w14:textId="77777777" w:rsidR="004E7CD0" w:rsidRPr="004E7CD0" w:rsidRDefault="004E7CD0" w:rsidP="004E7CD0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4E7CD0">
        <w:rPr>
          <w:sz w:val="24"/>
        </w:rPr>
        <w:t>27. Анализ финансовой устойчивости предприятия.</w:t>
      </w:r>
    </w:p>
    <w:p w14:paraId="0FEFA196" w14:textId="77777777" w:rsidR="004E7CD0" w:rsidRPr="004E7CD0" w:rsidRDefault="004E7CD0" w:rsidP="004E7CD0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4E7CD0">
        <w:rPr>
          <w:sz w:val="24"/>
        </w:rPr>
        <w:t>28. Классификация видов рисков, используемых в финансовом менеджменте.</w:t>
      </w:r>
    </w:p>
    <w:p w14:paraId="7716C019" w14:textId="77777777" w:rsidR="004E7CD0" w:rsidRPr="004E7CD0" w:rsidRDefault="004E7CD0" w:rsidP="004E7CD0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4E7CD0">
        <w:rPr>
          <w:sz w:val="24"/>
        </w:rPr>
        <w:t>29. Анализ и принятие решений в условиях риска.</w:t>
      </w:r>
    </w:p>
    <w:p w14:paraId="3ED464CC" w14:textId="77777777" w:rsidR="004E7CD0" w:rsidRPr="004E7CD0" w:rsidRDefault="004E7CD0" w:rsidP="004E7CD0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4E7CD0">
        <w:rPr>
          <w:sz w:val="24"/>
        </w:rPr>
        <w:t>30. Методы расчета видов риска, используемых в финансовом менеджменте.</w:t>
      </w:r>
    </w:p>
    <w:p w14:paraId="752BC2F1" w14:textId="77777777" w:rsidR="004E7CD0" w:rsidRPr="004E7CD0" w:rsidRDefault="004E7CD0" w:rsidP="004E7CD0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4E7CD0">
        <w:rPr>
          <w:sz w:val="24"/>
        </w:rPr>
        <w:t>31. Особенности функционирования финансового механизма предприятия в условиях банкротства и инфляции.</w:t>
      </w:r>
    </w:p>
    <w:p w14:paraId="2AE299C7" w14:textId="77777777" w:rsidR="004E7CD0" w:rsidRPr="004E7CD0" w:rsidRDefault="004E7CD0" w:rsidP="004E7CD0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4E7CD0">
        <w:rPr>
          <w:sz w:val="24"/>
        </w:rPr>
        <w:t>32. Методы прогнозирования возможного банкротства предприятия.</w:t>
      </w:r>
    </w:p>
    <w:p w14:paraId="52323571" w14:textId="77777777" w:rsidR="004E7CD0" w:rsidRPr="004E7CD0" w:rsidRDefault="004E7CD0" w:rsidP="004E7CD0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4E7CD0">
        <w:rPr>
          <w:sz w:val="24"/>
        </w:rPr>
        <w:t>33. Формирование рациональной структуры источников средств предприятия.</w:t>
      </w:r>
    </w:p>
    <w:p w14:paraId="6B391B32" w14:textId="77777777" w:rsidR="004E7CD0" w:rsidRPr="004E7CD0" w:rsidRDefault="004E7CD0" w:rsidP="004E7CD0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4E7CD0">
        <w:rPr>
          <w:sz w:val="24"/>
        </w:rPr>
        <w:t>34. Понятие внутренних темпов роста и его практическое использование с целью наращивания собственных средств.</w:t>
      </w:r>
    </w:p>
    <w:p w14:paraId="08D543A1" w14:textId="77777777" w:rsidR="004E7CD0" w:rsidRPr="004E7CD0" w:rsidRDefault="004E7CD0" w:rsidP="004E7CD0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4E7CD0">
        <w:rPr>
          <w:sz w:val="24"/>
        </w:rPr>
        <w:t>35. Практическое применение формулы Дюпона с целью ускорения оборачиваемости оборотных средств.</w:t>
      </w:r>
    </w:p>
    <w:p w14:paraId="789031B4" w14:textId="77777777" w:rsidR="004E7CD0" w:rsidRPr="004E7CD0" w:rsidRDefault="004E7CD0" w:rsidP="004E7CD0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4E7CD0">
        <w:rPr>
          <w:sz w:val="24"/>
        </w:rPr>
        <w:lastRenderedPageBreak/>
        <w:t>36. Механизм рационального управления кредиторской и дебиторской задолженностью.</w:t>
      </w:r>
    </w:p>
    <w:p w14:paraId="4ECFCBC3" w14:textId="77777777" w:rsidR="004E7CD0" w:rsidRPr="004E7CD0" w:rsidRDefault="004E7CD0" w:rsidP="004E7CD0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4E7CD0">
        <w:rPr>
          <w:sz w:val="24"/>
        </w:rPr>
        <w:t>37. Практическое применение аппарата эластичности спроса.</w:t>
      </w:r>
    </w:p>
    <w:p w14:paraId="14C8DDF8" w14:textId="77777777" w:rsidR="004E7CD0" w:rsidRPr="004E7CD0" w:rsidRDefault="004E7CD0" w:rsidP="004E7CD0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4E7CD0">
        <w:rPr>
          <w:sz w:val="24"/>
        </w:rPr>
        <w:t>38. Основные понятия финансовой математики: простые и сложные проценты, временная стоимость денег, аннуитет.</w:t>
      </w:r>
    </w:p>
    <w:p w14:paraId="78F83CAC" w14:textId="77777777" w:rsidR="004E7CD0" w:rsidRPr="004E7CD0" w:rsidRDefault="004E7CD0" w:rsidP="004E7CD0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4E7CD0">
        <w:rPr>
          <w:sz w:val="24"/>
        </w:rPr>
        <w:t>39. Финансовые признаки несостоятельности (банкротства) предприятий.</w:t>
      </w:r>
    </w:p>
    <w:p w14:paraId="663C7A8F" w14:textId="77777777" w:rsidR="004E7CD0" w:rsidRPr="004E7CD0" w:rsidRDefault="004E7CD0" w:rsidP="004E7CD0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4E7CD0">
        <w:rPr>
          <w:sz w:val="24"/>
        </w:rPr>
        <w:t>40. Разработка ассортиментной политики предприятия при выводе его из состояния неплатежеспособности.</w:t>
      </w:r>
    </w:p>
    <w:p w14:paraId="3936A554" w14:textId="77777777" w:rsidR="004E7CD0" w:rsidRPr="004E7CD0" w:rsidRDefault="004E7CD0" w:rsidP="004E7CD0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4E7CD0">
        <w:rPr>
          <w:sz w:val="24"/>
        </w:rPr>
        <w:t>41. Критерии определения неплатежеспособности и неудовлетворительной структуры баланса.</w:t>
      </w:r>
    </w:p>
    <w:p w14:paraId="00715825" w14:textId="77777777" w:rsidR="004E7CD0" w:rsidRPr="004E7CD0" w:rsidRDefault="004E7CD0" w:rsidP="004E7CD0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4E7CD0">
        <w:rPr>
          <w:sz w:val="24"/>
        </w:rPr>
        <w:t>42. Понятие и методы снижения предпринимательского риска.</w:t>
      </w:r>
    </w:p>
    <w:p w14:paraId="174F21A4" w14:textId="77777777" w:rsidR="004E7CD0" w:rsidRPr="004E7CD0" w:rsidRDefault="004E7CD0" w:rsidP="004E7CD0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4E7CD0">
        <w:rPr>
          <w:sz w:val="24"/>
        </w:rPr>
        <w:t>43. Характеристика различных форм финансирования предпринимательской деятельности.</w:t>
      </w:r>
    </w:p>
    <w:p w14:paraId="51CA4BC6" w14:textId="77777777" w:rsidR="004E7CD0" w:rsidRPr="004E7CD0" w:rsidRDefault="004E7CD0" w:rsidP="004E7CD0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4E7CD0">
        <w:rPr>
          <w:sz w:val="24"/>
        </w:rPr>
        <w:t>44. Разработка ценовой стратегии предприятия.</w:t>
      </w:r>
    </w:p>
    <w:p w14:paraId="4133F3A4" w14:textId="58C9BCF0" w:rsidR="002B5CC5" w:rsidRDefault="004E7CD0" w:rsidP="004E7CD0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4E7CD0">
        <w:rPr>
          <w:sz w:val="24"/>
        </w:rPr>
        <w:t>45. Методы анализа движения денежных средств.</w:t>
      </w:r>
    </w:p>
    <w:p w14:paraId="4D5E584E" w14:textId="77777777" w:rsidR="002B5CC5" w:rsidRPr="00114C0B" w:rsidRDefault="002B5CC5" w:rsidP="002B5CC5">
      <w:pPr>
        <w:autoSpaceDE w:val="0"/>
        <w:autoSpaceDN w:val="0"/>
        <w:adjustRightInd w:val="0"/>
        <w:spacing w:line="240" w:lineRule="auto"/>
        <w:jc w:val="both"/>
        <w:rPr>
          <w:color w:val="000000"/>
          <w:sz w:val="24"/>
        </w:rPr>
      </w:pPr>
    </w:p>
    <w:p w14:paraId="4366D533" w14:textId="77777777" w:rsidR="00114C0B" w:rsidRPr="00114C0B" w:rsidRDefault="00114C0B" w:rsidP="00114C0B">
      <w:pPr>
        <w:spacing w:line="240" w:lineRule="auto"/>
        <w:jc w:val="center"/>
        <w:rPr>
          <w:b/>
          <w:sz w:val="24"/>
        </w:rPr>
      </w:pPr>
      <w:r w:rsidRPr="00114C0B">
        <w:rPr>
          <w:b/>
          <w:sz w:val="24"/>
        </w:rPr>
        <w:t>Критерии оценки доклада</w:t>
      </w:r>
    </w:p>
    <w:p w14:paraId="5B0DCDE8" w14:textId="77777777" w:rsidR="00114C0B" w:rsidRPr="00114C0B" w:rsidRDefault="00114C0B" w:rsidP="00114C0B">
      <w:pPr>
        <w:spacing w:line="240" w:lineRule="auto"/>
        <w:jc w:val="center"/>
        <w:rPr>
          <w:b/>
          <w:sz w:val="24"/>
        </w:rPr>
      </w:pPr>
    </w:p>
    <w:tbl>
      <w:tblPr>
        <w:tblStyle w:val="29"/>
        <w:tblW w:w="0" w:type="auto"/>
        <w:tblLayout w:type="fixed"/>
        <w:tblLook w:val="04A0" w:firstRow="1" w:lastRow="0" w:firstColumn="1" w:lastColumn="0" w:noHBand="0" w:noVBand="1"/>
      </w:tblPr>
      <w:tblGrid>
        <w:gridCol w:w="392"/>
        <w:gridCol w:w="1417"/>
        <w:gridCol w:w="1940"/>
        <w:gridCol w:w="2029"/>
        <w:gridCol w:w="1985"/>
        <w:gridCol w:w="1808"/>
      </w:tblGrid>
      <w:tr w:rsidR="00114C0B" w:rsidRPr="003B492F" w14:paraId="6DE27776" w14:textId="77777777" w:rsidTr="002F71A5">
        <w:tc>
          <w:tcPr>
            <w:tcW w:w="392" w:type="dxa"/>
            <w:vMerge w:val="restart"/>
          </w:tcPr>
          <w:p w14:paraId="3BA128F4" w14:textId="77777777" w:rsidR="00114C0B" w:rsidRPr="003B492F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3B492F">
              <w:rPr>
                <w:rFonts w:ascii="Times New Roman" w:eastAsia="Times New Roman" w:hAnsi="Times New Roman"/>
                <w:sz w:val="22"/>
                <w:szCs w:val="22"/>
              </w:rPr>
              <w:t>№</w:t>
            </w:r>
          </w:p>
        </w:tc>
        <w:tc>
          <w:tcPr>
            <w:tcW w:w="1417" w:type="dxa"/>
            <w:vMerge w:val="restart"/>
          </w:tcPr>
          <w:p w14:paraId="30ACF328" w14:textId="77777777" w:rsidR="00114C0B" w:rsidRPr="003B492F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3B492F">
              <w:rPr>
                <w:rFonts w:ascii="Times New Roman" w:eastAsia="Times New Roman" w:hAnsi="Times New Roman"/>
                <w:sz w:val="22"/>
                <w:szCs w:val="22"/>
              </w:rPr>
              <w:t>Критерий</w:t>
            </w:r>
          </w:p>
        </w:tc>
        <w:tc>
          <w:tcPr>
            <w:tcW w:w="7762" w:type="dxa"/>
            <w:gridSpan w:val="4"/>
          </w:tcPr>
          <w:p w14:paraId="75F90930" w14:textId="77777777" w:rsidR="00114C0B" w:rsidRPr="003B492F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3B492F">
              <w:rPr>
                <w:rFonts w:ascii="Times New Roman" w:eastAsia="Times New Roman" w:hAnsi="Times New Roman"/>
                <w:sz w:val="22"/>
                <w:szCs w:val="22"/>
              </w:rPr>
              <w:t>Оценка</w:t>
            </w:r>
          </w:p>
        </w:tc>
      </w:tr>
      <w:tr w:rsidR="00114C0B" w:rsidRPr="003B492F" w14:paraId="4E5CB63A" w14:textId="77777777" w:rsidTr="002F71A5">
        <w:tc>
          <w:tcPr>
            <w:tcW w:w="392" w:type="dxa"/>
            <w:vMerge/>
          </w:tcPr>
          <w:p w14:paraId="240DE1FB" w14:textId="77777777" w:rsidR="00114C0B" w:rsidRPr="003B492F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  <w:tc>
          <w:tcPr>
            <w:tcW w:w="1417" w:type="dxa"/>
            <w:vMerge/>
          </w:tcPr>
          <w:p w14:paraId="43A31441" w14:textId="77777777" w:rsidR="00114C0B" w:rsidRPr="003B492F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  <w:tc>
          <w:tcPr>
            <w:tcW w:w="1940" w:type="dxa"/>
          </w:tcPr>
          <w:p w14:paraId="624CD2AF" w14:textId="77777777" w:rsidR="00114C0B" w:rsidRPr="003B492F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3B492F">
              <w:rPr>
                <w:rFonts w:ascii="Times New Roman" w:eastAsia="Times New Roman" w:hAnsi="Times New Roman"/>
                <w:sz w:val="22"/>
                <w:szCs w:val="22"/>
              </w:rPr>
              <w:t>отл.</w:t>
            </w:r>
          </w:p>
        </w:tc>
        <w:tc>
          <w:tcPr>
            <w:tcW w:w="2029" w:type="dxa"/>
          </w:tcPr>
          <w:p w14:paraId="383B71F2" w14:textId="77777777" w:rsidR="00114C0B" w:rsidRPr="003B492F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3B492F">
              <w:rPr>
                <w:rFonts w:ascii="Times New Roman" w:eastAsia="Times New Roman" w:hAnsi="Times New Roman"/>
                <w:sz w:val="22"/>
                <w:szCs w:val="22"/>
              </w:rPr>
              <w:t>хор.</w:t>
            </w:r>
          </w:p>
        </w:tc>
        <w:tc>
          <w:tcPr>
            <w:tcW w:w="1985" w:type="dxa"/>
          </w:tcPr>
          <w:p w14:paraId="5B8F19BE" w14:textId="77777777" w:rsidR="00114C0B" w:rsidRPr="003B492F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3B492F">
              <w:rPr>
                <w:rFonts w:ascii="Times New Roman" w:eastAsia="Times New Roman" w:hAnsi="Times New Roman"/>
                <w:sz w:val="22"/>
                <w:szCs w:val="22"/>
              </w:rPr>
              <w:t>удовл.</w:t>
            </w:r>
          </w:p>
        </w:tc>
        <w:tc>
          <w:tcPr>
            <w:tcW w:w="1808" w:type="dxa"/>
          </w:tcPr>
          <w:p w14:paraId="1BDB7D25" w14:textId="77777777" w:rsidR="00114C0B" w:rsidRPr="003B492F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3B492F">
              <w:rPr>
                <w:rFonts w:ascii="Times New Roman" w:eastAsia="Times New Roman" w:hAnsi="Times New Roman"/>
                <w:sz w:val="22"/>
                <w:szCs w:val="22"/>
              </w:rPr>
              <w:t>неудовл.</w:t>
            </w:r>
          </w:p>
        </w:tc>
      </w:tr>
      <w:tr w:rsidR="00114C0B" w:rsidRPr="003B492F" w14:paraId="788D7CFE" w14:textId="77777777" w:rsidTr="002F71A5">
        <w:trPr>
          <w:trHeight w:val="1620"/>
        </w:trPr>
        <w:tc>
          <w:tcPr>
            <w:tcW w:w="392" w:type="dxa"/>
          </w:tcPr>
          <w:p w14:paraId="55C7BB57" w14:textId="77777777" w:rsidR="00114C0B" w:rsidRPr="003B492F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3B492F">
              <w:rPr>
                <w:rFonts w:ascii="Times New Roman" w:eastAsia="Times New Roman" w:hAnsi="Times New Roman"/>
                <w:sz w:val="22"/>
                <w:szCs w:val="22"/>
              </w:rPr>
              <w:t>1</w:t>
            </w:r>
          </w:p>
        </w:tc>
        <w:tc>
          <w:tcPr>
            <w:tcW w:w="1417" w:type="dxa"/>
          </w:tcPr>
          <w:p w14:paraId="6A6AE480" w14:textId="77777777" w:rsidR="00114C0B" w:rsidRPr="003B492F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3B492F">
              <w:rPr>
                <w:rFonts w:ascii="Times New Roman" w:eastAsia="Times New Roman" w:hAnsi="Times New Roman"/>
                <w:sz w:val="22"/>
                <w:szCs w:val="22"/>
              </w:rPr>
              <w:t>Структура доклада</w:t>
            </w:r>
          </w:p>
        </w:tc>
        <w:tc>
          <w:tcPr>
            <w:tcW w:w="1940" w:type="dxa"/>
          </w:tcPr>
          <w:p w14:paraId="21CCF1EC" w14:textId="77777777" w:rsidR="00114C0B" w:rsidRPr="003B492F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3B492F">
              <w:rPr>
                <w:rFonts w:ascii="Times New Roman" w:eastAsia="Times New Roman" w:hAnsi="Times New Roman"/>
                <w:sz w:val="22"/>
                <w:szCs w:val="22"/>
              </w:rPr>
              <w:t>В докладе присутствуют смысловые части, сбалансированные по  объему</w:t>
            </w:r>
          </w:p>
        </w:tc>
        <w:tc>
          <w:tcPr>
            <w:tcW w:w="2029" w:type="dxa"/>
          </w:tcPr>
          <w:p w14:paraId="4E69A208" w14:textId="77777777" w:rsidR="00114C0B" w:rsidRPr="003B492F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3B492F">
              <w:rPr>
                <w:rFonts w:ascii="Times New Roman" w:eastAsia="Times New Roman" w:hAnsi="Times New Roman"/>
                <w:sz w:val="22"/>
                <w:szCs w:val="22"/>
              </w:rPr>
              <w:t>В докладе присутствуют три смысловые части, несбалансированные по объему</w:t>
            </w:r>
          </w:p>
        </w:tc>
        <w:tc>
          <w:tcPr>
            <w:tcW w:w="1985" w:type="dxa"/>
          </w:tcPr>
          <w:p w14:paraId="4579E8B2" w14:textId="77777777" w:rsidR="00114C0B" w:rsidRPr="003B492F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3B492F">
              <w:rPr>
                <w:rFonts w:ascii="Times New Roman" w:eastAsia="Times New Roman" w:hAnsi="Times New Roman"/>
                <w:sz w:val="22"/>
                <w:szCs w:val="22"/>
              </w:rPr>
              <w:t>Одна из смысловых частей в докладе отсутствует</w:t>
            </w:r>
          </w:p>
        </w:tc>
        <w:tc>
          <w:tcPr>
            <w:tcW w:w="1808" w:type="dxa"/>
          </w:tcPr>
          <w:p w14:paraId="70E0BBB2" w14:textId="77777777" w:rsidR="00114C0B" w:rsidRPr="003B492F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3B492F">
              <w:rPr>
                <w:rFonts w:ascii="Times New Roman" w:eastAsia="Times New Roman" w:hAnsi="Times New Roman"/>
                <w:sz w:val="22"/>
                <w:szCs w:val="22"/>
              </w:rPr>
              <w:t>В докладе не прослеживается наличие смысловых частей</w:t>
            </w:r>
          </w:p>
        </w:tc>
      </w:tr>
      <w:tr w:rsidR="00114C0B" w:rsidRPr="003B492F" w14:paraId="63E82F5B" w14:textId="77777777" w:rsidTr="002F71A5">
        <w:tc>
          <w:tcPr>
            <w:tcW w:w="392" w:type="dxa"/>
          </w:tcPr>
          <w:p w14:paraId="67011AAD" w14:textId="77777777" w:rsidR="00114C0B" w:rsidRPr="003B492F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3B492F">
              <w:rPr>
                <w:rFonts w:ascii="Times New Roman" w:eastAsia="Times New Roman" w:hAnsi="Times New Roman"/>
                <w:sz w:val="22"/>
                <w:szCs w:val="22"/>
              </w:rPr>
              <w:t>2</w:t>
            </w:r>
          </w:p>
        </w:tc>
        <w:tc>
          <w:tcPr>
            <w:tcW w:w="1417" w:type="dxa"/>
          </w:tcPr>
          <w:p w14:paraId="3069492C" w14:textId="77777777" w:rsidR="00114C0B" w:rsidRPr="003B492F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3B492F">
              <w:rPr>
                <w:rFonts w:ascii="Times New Roman" w:eastAsia="Times New Roman" w:hAnsi="Times New Roman"/>
                <w:sz w:val="22"/>
                <w:szCs w:val="22"/>
              </w:rPr>
              <w:t>Содержание доклада</w:t>
            </w:r>
          </w:p>
        </w:tc>
        <w:tc>
          <w:tcPr>
            <w:tcW w:w="1940" w:type="dxa"/>
          </w:tcPr>
          <w:p w14:paraId="5228ED28" w14:textId="77777777" w:rsidR="00114C0B" w:rsidRPr="003B492F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3B492F">
              <w:rPr>
                <w:rFonts w:ascii="Times New Roman" w:eastAsia="Times New Roman" w:hAnsi="Times New Roman"/>
                <w:sz w:val="22"/>
                <w:szCs w:val="22"/>
              </w:rPr>
              <w:t>Содержание отражает суть рассматриваем ой проблемы и основные полученные результаты</w:t>
            </w:r>
          </w:p>
        </w:tc>
        <w:tc>
          <w:tcPr>
            <w:tcW w:w="2029" w:type="dxa"/>
          </w:tcPr>
          <w:p w14:paraId="071EFF03" w14:textId="77777777" w:rsidR="00114C0B" w:rsidRPr="003B492F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3B492F">
              <w:rPr>
                <w:rFonts w:ascii="Times New Roman" w:eastAsia="Times New Roman" w:hAnsi="Times New Roman"/>
                <w:sz w:val="22"/>
                <w:szCs w:val="22"/>
              </w:rPr>
              <w:t>Содержание не в полной мере отражает суть рассматриваемой проблемы или основные полученные результаты</w:t>
            </w:r>
          </w:p>
        </w:tc>
        <w:tc>
          <w:tcPr>
            <w:tcW w:w="1985" w:type="dxa"/>
          </w:tcPr>
          <w:p w14:paraId="4B29C3A5" w14:textId="77777777" w:rsidR="00114C0B" w:rsidRPr="003B492F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3B492F">
              <w:rPr>
                <w:rFonts w:ascii="Times New Roman" w:eastAsia="Times New Roman" w:hAnsi="Times New Roman"/>
                <w:sz w:val="22"/>
                <w:szCs w:val="22"/>
              </w:rPr>
              <w:t>Содержание не в полной мере отражает суть рассматриваемой проблемы и основные полученные результаты</w:t>
            </w:r>
          </w:p>
        </w:tc>
        <w:tc>
          <w:tcPr>
            <w:tcW w:w="1808" w:type="dxa"/>
          </w:tcPr>
          <w:p w14:paraId="1C437B91" w14:textId="77777777" w:rsidR="00114C0B" w:rsidRPr="003B492F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3B492F">
              <w:rPr>
                <w:rFonts w:ascii="Times New Roman" w:eastAsia="Times New Roman" w:hAnsi="Times New Roman"/>
                <w:sz w:val="22"/>
                <w:szCs w:val="22"/>
              </w:rPr>
              <w:t>Содержание не отражает суть рассматриваемой проблемы или основные полученные результаты</w:t>
            </w:r>
          </w:p>
        </w:tc>
      </w:tr>
      <w:tr w:rsidR="00114C0B" w:rsidRPr="003B492F" w14:paraId="3F5ABEEB" w14:textId="77777777" w:rsidTr="002F71A5">
        <w:tc>
          <w:tcPr>
            <w:tcW w:w="392" w:type="dxa"/>
          </w:tcPr>
          <w:p w14:paraId="5D6DB36A" w14:textId="77777777" w:rsidR="00114C0B" w:rsidRPr="003B492F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3B492F">
              <w:rPr>
                <w:rFonts w:ascii="Times New Roman" w:eastAsia="Times New Roman" w:hAnsi="Times New Roman"/>
                <w:sz w:val="22"/>
                <w:szCs w:val="22"/>
              </w:rPr>
              <w:t>3</w:t>
            </w:r>
          </w:p>
        </w:tc>
        <w:tc>
          <w:tcPr>
            <w:tcW w:w="1417" w:type="dxa"/>
          </w:tcPr>
          <w:p w14:paraId="5488BEED" w14:textId="77777777" w:rsidR="00114C0B" w:rsidRPr="003B492F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3B492F">
              <w:rPr>
                <w:rFonts w:ascii="Times New Roman" w:eastAsia="Times New Roman" w:hAnsi="Times New Roman"/>
                <w:sz w:val="22"/>
                <w:szCs w:val="22"/>
              </w:rPr>
              <w:t>Владение материалом</w:t>
            </w:r>
          </w:p>
        </w:tc>
        <w:tc>
          <w:tcPr>
            <w:tcW w:w="1940" w:type="dxa"/>
          </w:tcPr>
          <w:p w14:paraId="1D1166A3" w14:textId="77777777" w:rsidR="00114C0B" w:rsidRPr="003B492F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3B492F">
              <w:rPr>
                <w:rFonts w:ascii="Times New Roman" w:eastAsia="Times New Roman" w:hAnsi="Times New Roman"/>
                <w:sz w:val="22"/>
                <w:szCs w:val="22"/>
              </w:rPr>
              <w:t>Студент полностью владеет излагаемым материалом, ориентируется в проблеме, свободно отвечает на вопросы</w:t>
            </w:r>
          </w:p>
        </w:tc>
        <w:tc>
          <w:tcPr>
            <w:tcW w:w="2029" w:type="dxa"/>
          </w:tcPr>
          <w:p w14:paraId="3F9B3B34" w14:textId="77777777" w:rsidR="00114C0B" w:rsidRPr="003B492F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3B492F">
              <w:rPr>
                <w:rFonts w:ascii="Times New Roman" w:eastAsia="Times New Roman" w:hAnsi="Times New Roman"/>
                <w:sz w:val="22"/>
                <w:szCs w:val="22"/>
              </w:rPr>
              <w:t>Студент владеет излагаемым материалом, ориентируется в проблеме, затрудняется в ответах на некоторые вопросы</w:t>
            </w:r>
          </w:p>
        </w:tc>
        <w:tc>
          <w:tcPr>
            <w:tcW w:w="1985" w:type="dxa"/>
          </w:tcPr>
          <w:p w14:paraId="413B1860" w14:textId="77777777" w:rsidR="00114C0B" w:rsidRPr="003B492F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3B492F">
              <w:rPr>
                <w:rFonts w:ascii="Times New Roman" w:eastAsia="Times New Roman" w:hAnsi="Times New Roman"/>
                <w:sz w:val="22"/>
                <w:szCs w:val="22"/>
              </w:rPr>
              <w:t>Студент недостаточно свободно владеет излагаемым материалом, слабо ориентируется в проблеме</w:t>
            </w:r>
          </w:p>
        </w:tc>
        <w:tc>
          <w:tcPr>
            <w:tcW w:w="1808" w:type="dxa"/>
          </w:tcPr>
          <w:p w14:paraId="1322F697" w14:textId="77777777" w:rsidR="00114C0B" w:rsidRPr="003B492F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3B492F">
              <w:rPr>
                <w:rFonts w:ascii="Times New Roman" w:eastAsia="Times New Roman" w:hAnsi="Times New Roman"/>
                <w:sz w:val="22"/>
                <w:szCs w:val="22"/>
              </w:rPr>
              <w:t>Студент не владеет излагаемым материалом, слабо ориентируется в проблеме</w:t>
            </w:r>
          </w:p>
        </w:tc>
      </w:tr>
      <w:tr w:rsidR="00114C0B" w:rsidRPr="003B492F" w14:paraId="1332848A" w14:textId="77777777" w:rsidTr="002F71A5">
        <w:tc>
          <w:tcPr>
            <w:tcW w:w="392" w:type="dxa"/>
          </w:tcPr>
          <w:p w14:paraId="175B22D4" w14:textId="77777777" w:rsidR="00114C0B" w:rsidRPr="003B492F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3B492F">
              <w:rPr>
                <w:rFonts w:ascii="Times New Roman" w:eastAsia="Times New Roman" w:hAnsi="Times New Roman"/>
                <w:sz w:val="22"/>
                <w:szCs w:val="22"/>
              </w:rPr>
              <w:t>4</w:t>
            </w:r>
          </w:p>
        </w:tc>
        <w:tc>
          <w:tcPr>
            <w:tcW w:w="1417" w:type="dxa"/>
          </w:tcPr>
          <w:p w14:paraId="1E53D03F" w14:textId="77777777" w:rsidR="00114C0B" w:rsidRPr="003B492F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3B492F">
              <w:rPr>
                <w:rFonts w:ascii="Times New Roman" w:eastAsia="Times New Roman" w:hAnsi="Times New Roman"/>
                <w:sz w:val="22"/>
                <w:szCs w:val="22"/>
              </w:rPr>
              <w:t>Соответствие теме</w:t>
            </w:r>
          </w:p>
        </w:tc>
        <w:tc>
          <w:tcPr>
            <w:tcW w:w="1940" w:type="dxa"/>
          </w:tcPr>
          <w:p w14:paraId="1068C154" w14:textId="77777777" w:rsidR="00114C0B" w:rsidRPr="003B492F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3B492F">
              <w:rPr>
                <w:rFonts w:ascii="Times New Roman" w:eastAsia="Times New Roman" w:hAnsi="Times New Roman"/>
                <w:sz w:val="22"/>
                <w:szCs w:val="22"/>
              </w:rPr>
              <w:t>Изложенный материал полностью соответствует заявленной теме</w:t>
            </w:r>
          </w:p>
        </w:tc>
        <w:tc>
          <w:tcPr>
            <w:tcW w:w="2029" w:type="dxa"/>
          </w:tcPr>
          <w:p w14:paraId="1DCD6F16" w14:textId="77777777" w:rsidR="00114C0B" w:rsidRPr="003B492F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3B492F">
              <w:rPr>
                <w:rFonts w:ascii="Times New Roman" w:eastAsia="Times New Roman" w:hAnsi="Times New Roman"/>
                <w:sz w:val="22"/>
                <w:szCs w:val="22"/>
              </w:rPr>
              <w:t>Изложенный материал содержит элементы, не соответствующие теме</w:t>
            </w:r>
          </w:p>
        </w:tc>
        <w:tc>
          <w:tcPr>
            <w:tcW w:w="1985" w:type="dxa"/>
          </w:tcPr>
          <w:p w14:paraId="6D2B61FA" w14:textId="77777777" w:rsidR="00114C0B" w:rsidRPr="003B492F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3B492F">
              <w:rPr>
                <w:rFonts w:ascii="Times New Roman" w:eastAsia="Times New Roman" w:hAnsi="Times New Roman"/>
                <w:sz w:val="22"/>
                <w:szCs w:val="22"/>
              </w:rPr>
              <w:t>В изложенном материале присутствует большое количество элементов, не имеющих отношение к теме</w:t>
            </w:r>
          </w:p>
        </w:tc>
        <w:tc>
          <w:tcPr>
            <w:tcW w:w="1808" w:type="dxa"/>
          </w:tcPr>
          <w:p w14:paraId="345A9C7F" w14:textId="77777777" w:rsidR="00114C0B" w:rsidRPr="003B492F" w:rsidRDefault="00114C0B" w:rsidP="00114C0B">
            <w:pPr>
              <w:spacing w:line="240" w:lineRule="auto"/>
              <w:ind w:firstLine="0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3B492F">
              <w:rPr>
                <w:rFonts w:ascii="Times New Roman" w:eastAsia="Times New Roman" w:hAnsi="Times New Roman"/>
                <w:sz w:val="22"/>
                <w:szCs w:val="22"/>
              </w:rPr>
              <w:t>Изложенный материал в незначительной степени соответствует теме</w:t>
            </w:r>
          </w:p>
        </w:tc>
      </w:tr>
    </w:tbl>
    <w:p w14:paraId="141351CA" w14:textId="77777777" w:rsidR="00114C0B" w:rsidRDefault="00114C0B" w:rsidP="002B5CC5">
      <w:pPr>
        <w:pStyle w:val="afb"/>
        <w:ind w:firstLine="709"/>
        <w:jc w:val="both"/>
      </w:pPr>
    </w:p>
    <w:p w14:paraId="437ACE7F" w14:textId="77777777" w:rsidR="00114C0B" w:rsidRPr="00114C0B" w:rsidRDefault="00114C0B" w:rsidP="002B5CC5">
      <w:pPr>
        <w:pStyle w:val="afb"/>
        <w:ind w:firstLine="709"/>
        <w:jc w:val="both"/>
        <w:rPr>
          <w:b/>
          <w:bCs/>
        </w:rPr>
      </w:pPr>
    </w:p>
    <w:p w14:paraId="68E8F14E" w14:textId="40F45D90" w:rsidR="00114C0B" w:rsidRPr="00114C0B" w:rsidRDefault="00114C0B" w:rsidP="002B5CC5">
      <w:pPr>
        <w:pStyle w:val="afb"/>
        <w:ind w:firstLine="709"/>
        <w:jc w:val="both"/>
        <w:rPr>
          <w:b/>
          <w:bCs/>
        </w:rPr>
      </w:pPr>
      <w:r w:rsidRPr="00114C0B">
        <w:rPr>
          <w:b/>
          <w:bCs/>
        </w:rPr>
        <w:t>Тест</w:t>
      </w:r>
      <w:r w:rsidR="003B0B6B">
        <w:rPr>
          <w:b/>
          <w:bCs/>
        </w:rPr>
        <w:t>ы</w:t>
      </w:r>
      <w:r w:rsidRPr="00114C0B">
        <w:rPr>
          <w:b/>
          <w:bCs/>
        </w:rPr>
        <w:t xml:space="preserve"> по дисциплине </w:t>
      </w:r>
    </w:p>
    <w:p w14:paraId="5950C8E9" w14:textId="6E546481" w:rsidR="00114C0B" w:rsidRPr="00114C0B" w:rsidRDefault="00114C0B" w:rsidP="002B5CC5">
      <w:pPr>
        <w:pStyle w:val="afb"/>
        <w:ind w:firstLine="709"/>
        <w:jc w:val="both"/>
        <w:rPr>
          <w:b/>
          <w:bCs/>
        </w:rPr>
      </w:pPr>
      <w:r w:rsidRPr="00114C0B">
        <w:rPr>
          <w:b/>
          <w:bCs/>
        </w:rPr>
        <w:lastRenderedPageBreak/>
        <w:t>«</w:t>
      </w:r>
      <w:r w:rsidR="004E7CD0">
        <w:rPr>
          <w:b/>
          <w:bCs/>
        </w:rPr>
        <w:t>Менеджмент краудфандинговых и краудинвестинговых платформ</w:t>
      </w:r>
      <w:r w:rsidRPr="00114C0B">
        <w:rPr>
          <w:b/>
          <w:bCs/>
        </w:rPr>
        <w:t>»</w:t>
      </w:r>
    </w:p>
    <w:p w14:paraId="78683597" w14:textId="540CE52E" w:rsidR="00E93872" w:rsidRDefault="00E93872" w:rsidP="00E93872">
      <w:pPr>
        <w:spacing w:line="240" w:lineRule="auto"/>
        <w:jc w:val="both"/>
        <w:rPr>
          <w:b/>
          <w:iCs/>
          <w:sz w:val="24"/>
        </w:rPr>
      </w:pPr>
      <w:r w:rsidRPr="002B5CC5">
        <w:rPr>
          <w:b/>
          <w:iCs/>
          <w:sz w:val="24"/>
        </w:rPr>
        <w:t xml:space="preserve">(формирование компетенции </w:t>
      </w:r>
      <w:r w:rsidR="004E7CD0">
        <w:rPr>
          <w:b/>
          <w:iCs/>
          <w:sz w:val="24"/>
        </w:rPr>
        <w:t>ПК-3</w:t>
      </w:r>
      <w:r w:rsidRPr="002B5CC5">
        <w:rPr>
          <w:b/>
          <w:iCs/>
          <w:sz w:val="24"/>
        </w:rPr>
        <w:t>)</w:t>
      </w:r>
    </w:p>
    <w:p w14:paraId="176042C9" w14:textId="77777777" w:rsidR="00114C0B" w:rsidRDefault="00114C0B" w:rsidP="004E7CD0">
      <w:pPr>
        <w:pStyle w:val="afb"/>
        <w:ind w:firstLine="709"/>
        <w:jc w:val="both"/>
      </w:pPr>
    </w:p>
    <w:p w14:paraId="2431DA8A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В качестве одного из преимуществ краудфандинга перед инвестиционным проектом, можно назвать:</w:t>
      </w:r>
    </w:p>
    <w:p w14:paraId="2799B089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A) получение финансирования</w:t>
      </w:r>
    </w:p>
    <w:p w14:paraId="4E163E6D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B) возможность привлекать специалистов</w:t>
      </w:r>
    </w:p>
    <w:p w14:paraId="4665C073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C) в краудфандинге не предполагается вмешательство акционеров в творческие или бизнес-процессы по реализации крауд-проекта</w:t>
      </w:r>
    </w:p>
    <w:p w14:paraId="4894E859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D) ничего из перечисленного</w:t>
      </w:r>
    </w:p>
    <w:p w14:paraId="13A27FBE" w14:textId="294EDB71" w:rsidR="004E7CD0" w:rsidRPr="004E7CD0" w:rsidRDefault="004D376B" w:rsidP="004E7CD0">
      <w:pPr>
        <w:pStyle w:val="afb"/>
        <w:ind w:firstLine="709"/>
        <w:jc w:val="both"/>
        <w:rPr>
          <w:bCs/>
        </w:rPr>
      </w:pPr>
      <w:r>
        <w:rPr>
          <w:bCs/>
        </w:rPr>
        <w:t>ОТВЕТ</w:t>
      </w:r>
      <w:r w:rsidR="004E7CD0" w:rsidRPr="004E7CD0">
        <w:rPr>
          <w:bCs/>
        </w:rPr>
        <w:t>: C</w:t>
      </w:r>
    </w:p>
    <w:p w14:paraId="5C0B5498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При каком типе финансирования необходимо будет возвращать полученные средства. И, возможно, с процентами:</w:t>
      </w:r>
    </w:p>
    <w:p w14:paraId="39B92A61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A) Частные пожертвования</w:t>
      </w:r>
    </w:p>
    <w:p w14:paraId="0F9B98F1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B) Кредит</w:t>
      </w:r>
    </w:p>
    <w:p w14:paraId="5F4716E3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C) Грант/субсидия</w:t>
      </w:r>
    </w:p>
    <w:p w14:paraId="4545EB4A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D) Краудфандинг</w:t>
      </w:r>
    </w:p>
    <w:p w14:paraId="26605425" w14:textId="6A864BCD" w:rsidR="004E7CD0" w:rsidRPr="004E7CD0" w:rsidRDefault="004D376B" w:rsidP="004E7CD0">
      <w:pPr>
        <w:pStyle w:val="afb"/>
        <w:ind w:firstLine="709"/>
        <w:jc w:val="both"/>
        <w:rPr>
          <w:bCs/>
        </w:rPr>
      </w:pPr>
      <w:r>
        <w:rPr>
          <w:bCs/>
        </w:rPr>
        <w:t>ОТВЕТ</w:t>
      </w:r>
      <w:r w:rsidR="004E7CD0" w:rsidRPr="004E7CD0">
        <w:rPr>
          <w:bCs/>
        </w:rPr>
        <w:t>: B</w:t>
      </w:r>
    </w:p>
    <w:p w14:paraId="5888D63F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С какого года, в России начал проводиться Международный форум крауд-технологий КраудМап:</w:t>
      </w:r>
    </w:p>
    <w:p w14:paraId="149021AE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A) с 2016</w:t>
      </w:r>
    </w:p>
    <w:p w14:paraId="7868CE2C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B) с 2010</w:t>
      </w:r>
    </w:p>
    <w:p w14:paraId="67BA7680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C) с 2012</w:t>
      </w:r>
    </w:p>
    <w:p w14:paraId="77610AE7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D) с 2014</w:t>
      </w:r>
    </w:p>
    <w:p w14:paraId="60EC2A2A" w14:textId="3450E338" w:rsidR="004E7CD0" w:rsidRPr="004E7CD0" w:rsidRDefault="004D376B" w:rsidP="004E7CD0">
      <w:pPr>
        <w:pStyle w:val="afb"/>
        <w:ind w:firstLine="709"/>
        <w:jc w:val="both"/>
        <w:rPr>
          <w:bCs/>
        </w:rPr>
      </w:pPr>
      <w:r>
        <w:rPr>
          <w:bCs/>
        </w:rPr>
        <w:t>ОТВЕТ</w:t>
      </w:r>
      <w:r w:rsidR="004E7CD0" w:rsidRPr="004E7CD0">
        <w:rPr>
          <w:bCs/>
        </w:rPr>
        <w:t>: D</w:t>
      </w:r>
    </w:p>
    <w:p w14:paraId="5F1A7CF9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Какая из аудиторий не относится к потенциально заинтересованным краудфандинговыми проектами лицам:</w:t>
      </w:r>
    </w:p>
    <w:p w14:paraId="163955FE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A) Возможные непосредственные участники проекта</w:t>
      </w:r>
    </w:p>
    <w:p w14:paraId="30A4BC94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B) СМИ и инфлюенсеры</w:t>
      </w:r>
    </w:p>
    <w:p w14:paraId="3AE3424C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C) Авторы со схожими проектами</w:t>
      </w:r>
    </w:p>
    <w:p w14:paraId="3B7330DB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D) Крупные спонсоры</w:t>
      </w:r>
    </w:p>
    <w:p w14:paraId="4D2613D4" w14:textId="415ABAC6" w:rsidR="004E7CD0" w:rsidRPr="004E7CD0" w:rsidRDefault="004D376B" w:rsidP="004E7CD0">
      <w:pPr>
        <w:pStyle w:val="afb"/>
        <w:ind w:firstLine="709"/>
        <w:jc w:val="both"/>
        <w:rPr>
          <w:bCs/>
        </w:rPr>
      </w:pPr>
      <w:r>
        <w:rPr>
          <w:bCs/>
        </w:rPr>
        <w:t>ОТВЕТ</w:t>
      </w:r>
      <w:r w:rsidR="004E7CD0" w:rsidRPr="004E7CD0">
        <w:rPr>
          <w:bCs/>
        </w:rPr>
        <w:t>: C</w:t>
      </w:r>
    </w:p>
    <w:p w14:paraId="48D396CA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Комиссия на платформе Indiegogo от всех привлеченных средств составляет:</w:t>
      </w:r>
    </w:p>
    <w:p w14:paraId="784C9700" w14:textId="77777777" w:rsidR="004E7CD0" w:rsidRPr="004D376B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  <w:lang w:val="en-US"/>
        </w:rPr>
        <w:t>A</w:t>
      </w:r>
      <w:r w:rsidRPr="004D376B">
        <w:rPr>
          <w:bCs/>
        </w:rPr>
        <w:t>) 2%</w:t>
      </w:r>
    </w:p>
    <w:p w14:paraId="2D49D01D" w14:textId="77777777" w:rsidR="004E7CD0" w:rsidRPr="004D376B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  <w:lang w:val="en-US"/>
        </w:rPr>
        <w:t>B</w:t>
      </w:r>
      <w:r w:rsidRPr="004D376B">
        <w:rPr>
          <w:bCs/>
        </w:rPr>
        <w:t>) 4%</w:t>
      </w:r>
    </w:p>
    <w:p w14:paraId="03C1BEC8" w14:textId="77777777" w:rsidR="004E7CD0" w:rsidRPr="004D376B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  <w:lang w:val="en-US"/>
        </w:rPr>
        <w:t>C</w:t>
      </w:r>
      <w:r w:rsidRPr="004D376B">
        <w:rPr>
          <w:bCs/>
        </w:rPr>
        <w:t>) 9%</w:t>
      </w:r>
    </w:p>
    <w:p w14:paraId="3AC0B4C1" w14:textId="77777777" w:rsidR="004E7CD0" w:rsidRPr="004D376B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  <w:lang w:val="en-US"/>
        </w:rPr>
        <w:t>D</w:t>
      </w:r>
      <w:r w:rsidRPr="004D376B">
        <w:rPr>
          <w:bCs/>
        </w:rPr>
        <w:t>) 12%</w:t>
      </w:r>
    </w:p>
    <w:p w14:paraId="0DE32F80" w14:textId="5822B22E" w:rsidR="004E7CD0" w:rsidRPr="004D376B" w:rsidRDefault="004D376B" w:rsidP="004E7CD0">
      <w:pPr>
        <w:pStyle w:val="afb"/>
        <w:ind w:firstLine="709"/>
        <w:jc w:val="both"/>
        <w:rPr>
          <w:bCs/>
        </w:rPr>
      </w:pPr>
      <w:r w:rsidRPr="004D376B">
        <w:rPr>
          <w:bCs/>
        </w:rPr>
        <w:t>ОТВЕТ</w:t>
      </w:r>
      <w:r w:rsidR="004E7CD0" w:rsidRPr="004D376B">
        <w:rPr>
          <w:bCs/>
        </w:rPr>
        <w:t xml:space="preserve">: </w:t>
      </w:r>
      <w:r w:rsidR="004E7CD0" w:rsidRPr="004E7CD0">
        <w:rPr>
          <w:bCs/>
          <w:lang w:val="en-US"/>
        </w:rPr>
        <w:t>C</w:t>
      </w:r>
    </w:p>
    <w:p w14:paraId="5FA1FDBE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В каком году была запущена крауд-площадка Kickstarter?:</w:t>
      </w:r>
    </w:p>
    <w:p w14:paraId="64903D5C" w14:textId="77777777" w:rsidR="004E7CD0" w:rsidRPr="004D376B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  <w:lang w:val="en-US"/>
        </w:rPr>
        <w:t>A</w:t>
      </w:r>
      <w:r w:rsidRPr="004D376B">
        <w:rPr>
          <w:bCs/>
        </w:rPr>
        <w:t>) 2008</w:t>
      </w:r>
    </w:p>
    <w:p w14:paraId="0C8EDC60" w14:textId="77777777" w:rsidR="004E7CD0" w:rsidRPr="004D376B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  <w:lang w:val="en-US"/>
        </w:rPr>
        <w:t>B</w:t>
      </w:r>
      <w:r w:rsidRPr="004D376B">
        <w:rPr>
          <w:bCs/>
        </w:rPr>
        <w:t>) 2009</w:t>
      </w:r>
    </w:p>
    <w:p w14:paraId="5FA8FC34" w14:textId="77777777" w:rsidR="004E7CD0" w:rsidRPr="004D376B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  <w:lang w:val="en-US"/>
        </w:rPr>
        <w:t>C</w:t>
      </w:r>
      <w:r w:rsidRPr="004D376B">
        <w:rPr>
          <w:bCs/>
        </w:rPr>
        <w:t>) 2010</w:t>
      </w:r>
    </w:p>
    <w:p w14:paraId="70E052F8" w14:textId="77777777" w:rsidR="004E7CD0" w:rsidRPr="004D376B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  <w:lang w:val="en-US"/>
        </w:rPr>
        <w:t>D</w:t>
      </w:r>
      <w:r w:rsidRPr="004D376B">
        <w:rPr>
          <w:bCs/>
        </w:rPr>
        <w:t>) 2011</w:t>
      </w:r>
    </w:p>
    <w:p w14:paraId="68DBEC80" w14:textId="0129385E" w:rsidR="004E7CD0" w:rsidRPr="004D376B" w:rsidRDefault="004D376B" w:rsidP="004E7CD0">
      <w:pPr>
        <w:pStyle w:val="afb"/>
        <w:ind w:firstLine="709"/>
        <w:jc w:val="both"/>
        <w:rPr>
          <w:bCs/>
        </w:rPr>
      </w:pPr>
      <w:r w:rsidRPr="004D376B">
        <w:rPr>
          <w:bCs/>
        </w:rPr>
        <w:t>ОТВЕТ</w:t>
      </w:r>
      <w:r w:rsidR="004E7CD0" w:rsidRPr="004D376B">
        <w:rPr>
          <w:bCs/>
        </w:rPr>
        <w:t xml:space="preserve">: </w:t>
      </w:r>
      <w:r w:rsidR="004E7CD0" w:rsidRPr="004E7CD0">
        <w:rPr>
          <w:bCs/>
          <w:lang w:val="en-US"/>
        </w:rPr>
        <w:t>B</w:t>
      </w:r>
    </w:p>
    <w:p w14:paraId="580CE6CE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Комиссия на платформе Kickstarter при достижении или превышении проектом заявленной финансовой цели от всех привлеченных средств составляет:</w:t>
      </w:r>
    </w:p>
    <w:p w14:paraId="01FF53CB" w14:textId="77777777" w:rsidR="004E7CD0" w:rsidRPr="004D376B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  <w:lang w:val="en-US"/>
        </w:rPr>
        <w:t>A</w:t>
      </w:r>
      <w:r w:rsidRPr="004D376B">
        <w:rPr>
          <w:bCs/>
        </w:rPr>
        <w:t>) 5%</w:t>
      </w:r>
    </w:p>
    <w:p w14:paraId="3B3E35E3" w14:textId="77777777" w:rsidR="004E7CD0" w:rsidRPr="004D376B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  <w:lang w:val="en-US"/>
        </w:rPr>
        <w:t>B</w:t>
      </w:r>
      <w:r w:rsidRPr="004D376B">
        <w:rPr>
          <w:bCs/>
        </w:rPr>
        <w:t>) 6%</w:t>
      </w:r>
    </w:p>
    <w:p w14:paraId="5CA62693" w14:textId="77777777" w:rsidR="004E7CD0" w:rsidRPr="004D376B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  <w:lang w:val="en-US"/>
        </w:rPr>
        <w:t>C</w:t>
      </w:r>
      <w:r w:rsidRPr="004D376B">
        <w:rPr>
          <w:bCs/>
        </w:rPr>
        <w:t>) 8%</w:t>
      </w:r>
    </w:p>
    <w:p w14:paraId="6D22AF77" w14:textId="77777777" w:rsidR="004E7CD0" w:rsidRPr="004D376B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  <w:lang w:val="en-US"/>
        </w:rPr>
        <w:t>D</w:t>
      </w:r>
      <w:r w:rsidRPr="004D376B">
        <w:rPr>
          <w:bCs/>
        </w:rPr>
        <w:t>) 11%</w:t>
      </w:r>
    </w:p>
    <w:p w14:paraId="66B24ECE" w14:textId="0F2E147F" w:rsidR="004E7CD0" w:rsidRPr="004D376B" w:rsidRDefault="004D376B" w:rsidP="004E7CD0">
      <w:pPr>
        <w:pStyle w:val="afb"/>
        <w:ind w:firstLine="709"/>
        <w:jc w:val="both"/>
        <w:rPr>
          <w:bCs/>
        </w:rPr>
      </w:pPr>
      <w:r w:rsidRPr="004D376B">
        <w:rPr>
          <w:bCs/>
        </w:rPr>
        <w:t>ОТВЕТ</w:t>
      </w:r>
      <w:r w:rsidR="004E7CD0" w:rsidRPr="004D376B">
        <w:rPr>
          <w:bCs/>
        </w:rPr>
        <w:t xml:space="preserve">: </w:t>
      </w:r>
      <w:r w:rsidR="004E7CD0" w:rsidRPr="004E7CD0">
        <w:rPr>
          <w:bCs/>
          <w:lang w:val="en-US"/>
        </w:rPr>
        <w:t>A</w:t>
      </w:r>
    </w:p>
    <w:p w14:paraId="6186284C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lastRenderedPageBreak/>
        <w:t>Крауд-площадка чья специфика состоит в том, что она позволяет физическим лицам задействовать краудфандинг для сбора денег на нужды их персональной карьеры и предпринимательства:</w:t>
      </w:r>
    </w:p>
    <w:p w14:paraId="72C4E84A" w14:textId="77777777" w:rsidR="004E7CD0" w:rsidRPr="004E7CD0" w:rsidRDefault="004E7CD0" w:rsidP="004E7CD0">
      <w:pPr>
        <w:pStyle w:val="afb"/>
        <w:ind w:firstLine="709"/>
        <w:jc w:val="both"/>
        <w:rPr>
          <w:bCs/>
          <w:lang w:val="en-US"/>
        </w:rPr>
      </w:pPr>
      <w:r w:rsidRPr="004E7CD0">
        <w:rPr>
          <w:bCs/>
          <w:lang w:val="en-US"/>
        </w:rPr>
        <w:t>A) Crowdrise</w:t>
      </w:r>
    </w:p>
    <w:p w14:paraId="07104251" w14:textId="77777777" w:rsidR="004E7CD0" w:rsidRPr="004E7CD0" w:rsidRDefault="004E7CD0" w:rsidP="004E7CD0">
      <w:pPr>
        <w:pStyle w:val="afb"/>
        <w:ind w:firstLine="709"/>
        <w:jc w:val="both"/>
        <w:rPr>
          <w:bCs/>
          <w:lang w:val="en-US"/>
        </w:rPr>
      </w:pPr>
      <w:r w:rsidRPr="004E7CD0">
        <w:rPr>
          <w:bCs/>
          <w:lang w:val="en-US"/>
        </w:rPr>
        <w:t>B) Dragon Innovation</w:t>
      </w:r>
    </w:p>
    <w:p w14:paraId="15CCD267" w14:textId="77777777" w:rsidR="004E7CD0" w:rsidRPr="004E7CD0" w:rsidRDefault="004E7CD0" w:rsidP="004E7CD0">
      <w:pPr>
        <w:pStyle w:val="afb"/>
        <w:ind w:firstLine="709"/>
        <w:jc w:val="both"/>
        <w:rPr>
          <w:bCs/>
          <w:lang w:val="en-US"/>
        </w:rPr>
      </w:pPr>
      <w:r w:rsidRPr="004E7CD0">
        <w:rPr>
          <w:bCs/>
          <w:lang w:val="en-US"/>
        </w:rPr>
        <w:t>C) Fundable</w:t>
      </w:r>
    </w:p>
    <w:p w14:paraId="6DB07D00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D) Upstart</w:t>
      </w:r>
    </w:p>
    <w:p w14:paraId="26B8630F" w14:textId="09CD4FB6" w:rsidR="004E7CD0" w:rsidRPr="004E7CD0" w:rsidRDefault="004D376B" w:rsidP="004E7CD0">
      <w:pPr>
        <w:pStyle w:val="afb"/>
        <w:ind w:firstLine="709"/>
        <w:jc w:val="both"/>
        <w:rPr>
          <w:bCs/>
        </w:rPr>
      </w:pPr>
      <w:r>
        <w:rPr>
          <w:bCs/>
        </w:rPr>
        <w:t>ОТВЕТ</w:t>
      </w:r>
      <w:r w:rsidR="004E7CD0" w:rsidRPr="004E7CD0">
        <w:rPr>
          <w:bCs/>
        </w:rPr>
        <w:t>: D</w:t>
      </w:r>
    </w:p>
    <w:p w14:paraId="0ABD0C3F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Какое из следующих правил является важным при организации коммуникации с участниками крауд проекта?:</w:t>
      </w:r>
    </w:p>
    <w:p w14:paraId="118B7F8B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A) Игнорирование отзывов и вопросов участников</w:t>
      </w:r>
    </w:p>
    <w:p w14:paraId="2FA8A2E2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B) Установление постоянного контроля и надзора над участниками</w:t>
      </w:r>
    </w:p>
    <w:p w14:paraId="737D7218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C) Прозрачность и честность при предоставлении информации</w:t>
      </w:r>
    </w:p>
    <w:p w14:paraId="2E8EF330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D) Использование подкупа и манипуляции для достижения целей</w:t>
      </w:r>
    </w:p>
    <w:p w14:paraId="3D1444A4" w14:textId="1F7E0560" w:rsidR="004E7CD0" w:rsidRPr="004E7CD0" w:rsidRDefault="004D376B" w:rsidP="004E7CD0">
      <w:pPr>
        <w:pStyle w:val="afb"/>
        <w:ind w:firstLine="709"/>
        <w:jc w:val="both"/>
        <w:rPr>
          <w:bCs/>
        </w:rPr>
      </w:pPr>
      <w:r>
        <w:rPr>
          <w:bCs/>
        </w:rPr>
        <w:t>ОТВЕТ</w:t>
      </w:r>
      <w:r w:rsidR="004E7CD0" w:rsidRPr="004E7CD0">
        <w:rPr>
          <w:bCs/>
        </w:rPr>
        <w:t>: C</w:t>
      </w:r>
    </w:p>
    <w:p w14:paraId="4D9A1700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Что не относится к способам тестирования целевой аудитории?:</w:t>
      </w:r>
    </w:p>
    <w:p w14:paraId="2B714985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A) попытаться угадать</w:t>
      </w:r>
    </w:p>
    <w:p w14:paraId="341E4A16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B) Проведение опросов</w:t>
      </w:r>
    </w:p>
    <w:p w14:paraId="090CEE82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C) Изучение схожих, по тематике проектов</w:t>
      </w:r>
    </w:p>
    <w:p w14:paraId="5026B3C3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D) Личный опыт автора или его коллег, экспертов</w:t>
      </w:r>
    </w:p>
    <w:p w14:paraId="77CB2511" w14:textId="7867F2E6" w:rsidR="004E7CD0" w:rsidRPr="004E7CD0" w:rsidRDefault="004D376B" w:rsidP="004E7CD0">
      <w:pPr>
        <w:pStyle w:val="afb"/>
        <w:ind w:firstLine="709"/>
        <w:jc w:val="both"/>
        <w:rPr>
          <w:bCs/>
        </w:rPr>
      </w:pPr>
      <w:r>
        <w:rPr>
          <w:bCs/>
        </w:rPr>
        <w:t>ОТВЕТ</w:t>
      </w:r>
      <w:r w:rsidR="004E7CD0" w:rsidRPr="004E7CD0">
        <w:rPr>
          <w:bCs/>
        </w:rPr>
        <w:t>: A</w:t>
      </w:r>
    </w:p>
    <w:p w14:paraId="4759E63A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При выборе платформы следует учитывать следующие обстоятельства:</w:t>
      </w:r>
    </w:p>
    <w:p w14:paraId="5EE20C05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A) Все перечисленное</w:t>
      </w:r>
    </w:p>
    <w:p w14:paraId="20F40A90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B) Репутация платформы</w:t>
      </w:r>
    </w:p>
    <w:p w14:paraId="4D45FB9F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C) Интеграцию платформы с сервисами популярных социальных сетей</w:t>
      </w:r>
    </w:p>
    <w:p w14:paraId="10D2DD47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D) Порядок, сроки и условия получения автором спонсорских средств</w:t>
      </w:r>
    </w:p>
    <w:p w14:paraId="047FB075" w14:textId="5A25BA92" w:rsidR="004E7CD0" w:rsidRPr="004E7CD0" w:rsidRDefault="004D376B" w:rsidP="004E7CD0">
      <w:pPr>
        <w:pStyle w:val="afb"/>
        <w:ind w:firstLine="709"/>
        <w:jc w:val="both"/>
        <w:rPr>
          <w:bCs/>
        </w:rPr>
      </w:pPr>
      <w:r>
        <w:rPr>
          <w:bCs/>
        </w:rPr>
        <w:t>ОТВЕТ</w:t>
      </w:r>
      <w:r w:rsidR="004E7CD0" w:rsidRPr="004E7CD0">
        <w:rPr>
          <w:bCs/>
        </w:rPr>
        <w:t>: A</w:t>
      </w:r>
    </w:p>
    <w:p w14:paraId="31A12CCE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На крауд-платформе Planeta.ru можно запустить:</w:t>
      </w:r>
    </w:p>
    <w:p w14:paraId="0F40AC70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A) личный проект</w:t>
      </w:r>
    </w:p>
    <w:p w14:paraId="3F23F0BF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B) политический проект</w:t>
      </w:r>
    </w:p>
    <w:p w14:paraId="60D7A1BB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C) религиозный проект</w:t>
      </w:r>
    </w:p>
    <w:p w14:paraId="4B6474AD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D) музыкальный проект</w:t>
      </w:r>
    </w:p>
    <w:p w14:paraId="67DCE058" w14:textId="07A3B68B" w:rsidR="004E7CD0" w:rsidRPr="004E7CD0" w:rsidRDefault="004D376B" w:rsidP="004E7CD0">
      <w:pPr>
        <w:pStyle w:val="afb"/>
        <w:ind w:firstLine="709"/>
        <w:jc w:val="both"/>
        <w:rPr>
          <w:bCs/>
        </w:rPr>
      </w:pPr>
      <w:r>
        <w:rPr>
          <w:bCs/>
        </w:rPr>
        <w:t>ОТВЕТ</w:t>
      </w:r>
      <w:r w:rsidR="004E7CD0" w:rsidRPr="004E7CD0">
        <w:rPr>
          <w:bCs/>
        </w:rPr>
        <w:t>: D</w:t>
      </w:r>
    </w:p>
    <w:p w14:paraId="1F978575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Укажите размер комиссии платежных систем на Boomstarter:</w:t>
      </w:r>
    </w:p>
    <w:p w14:paraId="12E7AC27" w14:textId="77777777" w:rsidR="004E7CD0" w:rsidRPr="004D376B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  <w:lang w:val="en-US"/>
        </w:rPr>
        <w:t>A</w:t>
      </w:r>
      <w:r w:rsidRPr="004D376B">
        <w:rPr>
          <w:bCs/>
        </w:rPr>
        <w:t>) 13%</w:t>
      </w:r>
    </w:p>
    <w:p w14:paraId="5CC4150E" w14:textId="77777777" w:rsidR="004E7CD0" w:rsidRPr="004D376B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  <w:lang w:val="en-US"/>
        </w:rPr>
        <w:t>B</w:t>
      </w:r>
      <w:r w:rsidRPr="004D376B">
        <w:rPr>
          <w:bCs/>
        </w:rPr>
        <w:t>) 30%</w:t>
      </w:r>
    </w:p>
    <w:p w14:paraId="69689F76" w14:textId="77777777" w:rsidR="004E7CD0" w:rsidRPr="004D376B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  <w:lang w:val="en-US"/>
        </w:rPr>
        <w:t>C</w:t>
      </w:r>
      <w:r w:rsidRPr="004D376B">
        <w:rPr>
          <w:bCs/>
        </w:rPr>
        <w:t>) 3,5%</w:t>
      </w:r>
    </w:p>
    <w:p w14:paraId="6DBA68DA" w14:textId="77777777" w:rsidR="004E7CD0" w:rsidRPr="004D376B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  <w:lang w:val="en-US"/>
        </w:rPr>
        <w:t>D</w:t>
      </w:r>
      <w:r w:rsidRPr="004D376B">
        <w:rPr>
          <w:bCs/>
        </w:rPr>
        <w:t>) 6%</w:t>
      </w:r>
    </w:p>
    <w:p w14:paraId="23555E1F" w14:textId="153B6B30" w:rsidR="004E7CD0" w:rsidRPr="004D376B" w:rsidRDefault="004D376B" w:rsidP="004E7CD0">
      <w:pPr>
        <w:pStyle w:val="afb"/>
        <w:ind w:firstLine="709"/>
        <w:jc w:val="both"/>
        <w:rPr>
          <w:bCs/>
        </w:rPr>
      </w:pPr>
      <w:r w:rsidRPr="004D376B">
        <w:rPr>
          <w:bCs/>
        </w:rPr>
        <w:t>ОТВЕТ</w:t>
      </w:r>
      <w:r w:rsidR="004E7CD0" w:rsidRPr="004D376B">
        <w:rPr>
          <w:bCs/>
        </w:rPr>
        <w:t xml:space="preserve">: </w:t>
      </w:r>
      <w:r w:rsidR="004E7CD0" w:rsidRPr="004E7CD0">
        <w:rPr>
          <w:bCs/>
          <w:lang w:val="en-US"/>
        </w:rPr>
        <w:t>C</w:t>
      </w:r>
    </w:p>
    <w:p w14:paraId="1D088688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Что из перечисленного не относится к постоянным издержкам по проекту?:</w:t>
      </w:r>
    </w:p>
    <w:p w14:paraId="6B1DDCE1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A) затраты на оборудование</w:t>
      </w:r>
    </w:p>
    <w:p w14:paraId="73AF9CE5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B) затраты на аренду помещения</w:t>
      </w:r>
    </w:p>
    <w:p w14:paraId="3322F275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C) сырье для изготовление товара</w:t>
      </w:r>
    </w:p>
    <w:p w14:paraId="5EBC3051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D) фонд заработной платы сотрудникам</w:t>
      </w:r>
    </w:p>
    <w:p w14:paraId="74968E01" w14:textId="43B9BBC0" w:rsidR="004E7CD0" w:rsidRPr="004E7CD0" w:rsidRDefault="004D376B" w:rsidP="004E7CD0">
      <w:pPr>
        <w:pStyle w:val="afb"/>
        <w:ind w:firstLine="709"/>
        <w:jc w:val="both"/>
        <w:rPr>
          <w:bCs/>
        </w:rPr>
      </w:pPr>
      <w:r>
        <w:rPr>
          <w:bCs/>
        </w:rPr>
        <w:t>ОТВЕТ</w:t>
      </w:r>
      <w:r w:rsidR="004E7CD0" w:rsidRPr="004E7CD0">
        <w:rPr>
          <w:bCs/>
        </w:rPr>
        <w:t>: C</w:t>
      </w:r>
    </w:p>
    <w:p w14:paraId="4ED2C2DC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Если крауд проект на площадке Planeta.ru за все время собрал денежных средств менее 50% от заявленной финансовой цели:</w:t>
      </w:r>
    </w:p>
    <w:p w14:paraId="068A4D90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A) денежные средства возвращаются спонсорам в полном объеме, автор всеравно платит комиссию платформе.</w:t>
      </w:r>
    </w:p>
    <w:p w14:paraId="02CE4669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B) денежные средства возвращаются спонсорам в полном объеме, автору не нужно платить никакую комиссию платформе.</w:t>
      </w:r>
    </w:p>
    <w:p w14:paraId="3E6FED5B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lastRenderedPageBreak/>
        <w:t>C) 50 % денежных средств возвращаются спонсорам, автору не нужно платить никакую комиссию платформе.</w:t>
      </w:r>
    </w:p>
    <w:p w14:paraId="66F19347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D) денежные средства возвращаются спонсорам в полном объеме, автор платить 50% от стоиости комиссии платформе .</w:t>
      </w:r>
    </w:p>
    <w:p w14:paraId="5CABE5C1" w14:textId="760FDBEC" w:rsidR="004E7CD0" w:rsidRPr="004E7CD0" w:rsidRDefault="004D376B" w:rsidP="004E7CD0">
      <w:pPr>
        <w:pStyle w:val="afb"/>
        <w:ind w:firstLine="709"/>
        <w:jc w:val="both"/>
        <w:rPr>
          <w:bCs/>
        </w:rPr>
      </w:pPr>
      <w:r>
        <w:rPr>
          <w:bCs/>
        </w:rPr>
        <w:t>ОТВЕТ</w:t>
      </w:r>
      <w:r w:rsidR="004E7CD0" w:rsidRPr="004E7CD0">
        <w:rPr>
          <w:bCs/>
        </w:rPr>
        <w:t>: B</w:t>
      </w:r>
    </w:p>
    <w:p w14:paraId="499A0A95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На площадке Planeta.ru чтобы проект приобрел статус «благотворительный», необходимо:</w:t>
      </w:r>
    </w:p>
    <w:p w14:paraId="3594DE6E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A) все перечисленное</w:t>
      </w:r>
    </w:p>
    <w:p w14:paraId="2B25F5CF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B) что бы проект представляла НКО (некоммерческая организация)</w:t>
      </w:r>
    </w:p>
    <w:p w14:paraId="6A53C37D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C) организация должна существовать не менее 2 лет</w:t>
      </w:r>
    </w:p>
    <w:p w14:paraId="2A7F8294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D) что бы целью проекта была помощь детям-сиротам, больным детям и детям с инвалидностью</w:t>
      </w:r>
    </w:p>
    <w:p w14:paraId="78C13E61" w14:textId="7647FE35" w:rsidR="004E7CD0" w:rsidRPr="004E7CD0" w:rsidRDefault="004D376B" w:rsidP="004E7CD0">
      <w:pPr>
        <w:pStyle w:val="afb"/>
        <w:ind w:firstLine="709"/>
        <w:jc w:val="both"/>
        <w:rPr>
          <w:bCs/>
        </w:rPr>
      </w:pPr>
      <w:r>
        <w:rPr>
          <w:bCs/>
        </w:rPr>
        <w:t>ОТВЕТ</w:t>
      </w:r>
      <w:r w:rsidR="004E7CD0" w:rsidRPr="004E7CD0">
        <w:rPr>
          <w:bCs/>
        </w:rPr>
        <w:t>: A</w:t>
      </w:r>
    </w:p>
    <w:p w14:paraId="28830E8B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Лимит текста в блоке "Краткое описание проекта" на платформе Planeta.ru составляет:</w:t>
      </w:r>
    </w:p>
    <w:p w14:paraId="46D1B559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A) 60 символов</w:t>
      </w:r>
    </w:p>
    <w:p w14:paraId="762702C7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B) 130 символов</w:t>
      </w:r>
    </w:p>
    <w:p w14:paraId="51A27844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C) 180 символов</w:t>
      </w:r>
    </w:p>
    <w:p w14:paraId="60EC98CD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D) 90 символов</w:t>
      </w:r>
    </w:p>
    <w:p w14:paraId="6FAED0FA" w14:textId="122810E0" w:rsidR="004E7CD0" w:rsidRPr="004E7CD0" w:rsidRDefault="004D376B" w:rsidP="004E7CD0">
      <w:pPr>
        <w:pStyle w:val="afb"/>
        <w:ind w:firstLine="709"/>
        <w:jc w:val="both"/>
        <w:rPr>
          <w:bCs/>
        </w:rPr>
      </w:pPr>
      <w:r>
        <w:rPr>
          <w:bCs/>
        </w:rPr>
        <w:t>ОТВЕТ</w:t>
      </w:r>
      <w:r w:rsidR="004E7CD0" w:rsidRPr="004E7CD0">
        <w:rPr>
          <w:bCs/>
        </w:rPr>
        <w:t>: C</w:t>
      </w:r>
    </w:p>
    <w:p w14:paraId="2094053A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Что не видит потенциальный спонсор, изучая витрину проектов на крауд-платформе Planeta.ru:</w:t>
      </w:r>
    </w:p>
    <w:p w14:paraId="69994607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A) Картинка</w:t>
      </w:r>
    </w:p>
    <w:p w14:paraId="38207115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B) Подробное описание</w:t>
      </w:r>
    </w:p>
    <w:p w14:paraId="4F9EF3BE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C) Категория</w:t>
      </w:r>
    </w:p>
    <w:p w14:paraId="1FF993F2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D) Сумма сборов</w:t>
      </w:r>
    </w:p>
    <w:p w14:paraId="44AD6F2C" w14:textId="1FAED17B" w:rsidR="004E7CD0" w:rsidRPr="004E7CD0" w:rsidRDefault="004D376B" w:rsidP="004E7CD0">
      <w:pPr>
        <w:pStyle w:val="afb"/>
        <w:ind w:firstLine="709"/>
        <w:jc w:val="both"/>
        <w:rPr>
          <w:bCs/>
        </w:rPr>
      </w:pPr>
      <w:r>
        <w:rPr>
          <w:bCs/>
        </w:rPr>
        <w:t>ОТВЕТ</w:t>
      </w:r>
      <w:r w:rsidR="004E7CD0" w:rsidRPr="004E7CD0">
        <w:rPr>
          <w:bCs/>
        </w:rPr>
        <w:t>: B</w:t>
      </w:r>
    </w:p>
    <w:p w14:paraId="4C8ED708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Когда лучше запускать крауд-проект с календарями и ежедневниками:</w:t>
      </w:r>
    </w:p>
    <w:p w14:paraId="1EDC24E6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A) весной</w:t>
      </w:r>
    </w:p>
    <w:p w14:paraId="7E8060F8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B) летом</w:t>
      </w:r>
    </w:p>
    <w:p w14:paraId="1E150CFF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C) в ноябре-декабре</w:t>
      </w:r>
    </w:p>
    <w:p w14:paraId="28A052B4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D) в августе</w:t>
      </w:r>
    </w:p>
    <w:p w14:paraId="2991827B" w14:textId="752B3BFC" w:rsidR="004E7CD0" w:rsidRPr="004E7CD0" w:rsidRDefault="004D376B" w:rsidP="004E7CD0">
      <w:pPr>
        <w:pStyle w:val="afb"/>
        <w:ind w:firstLine="709"/>
        <w:jc w:val="both"/>
        <w:rPr>
          <w:bCs/>
        </w:rPr>
      </w:pPr>
      <w:r>
        <w:rPr>
          <w:bCs/>
        </w:rPr>
        <w:t>ОТВЕТ</w:t>
      </w:r>
      <w:r w:rsidR="004E7CD0" w:rsidRPr="004E7CD0">
        <w:rPr>
          <w:bCs/>
        </w:rPr>
        <w:t>: C</w:t>
      </w:r>
    </w:p>
    <w:p w14:paraId="4E478046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Какое слово лучше не употреблять в описании проекта?:</w:t>
      </w:r>
    </w:p>
    <w:p w14:paraId="2810E43C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A) Помощь</w:t>
      </w:r>
    </w:p>
    <w:p w14:paraId="2B108D5E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B) Участие</w:t>
      </w:r>
    </w:p>
    <w:p w14:paraId="350C1223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C) Поддержка</w:t>
      </w:r>
    </w:p>
    <w:p w14:paraId="2B208B07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D) Причастность</w:t>
      </w:r>
    </w:p>
    <w:p w14:paraId="1A825BDE" w14:textId="726074D7" w:rsidR="004E7CD0" w:rsidRPr="004E7CD0" w:rsidRDefault="004D376B" w:rsidP="004E7CD0">
      <w:pPr>
        <w:pStyle w:val="afb"/>
        <w:ind w:firstLine="709"/>
        <w:jc w:val="both"/>
        <w:rPr>
          <w:bCs/>
        </w:rPr>
      </w:pPr>
      <w:r>
        <w:rPr>
          <w:bCs/>
        </w:rPr>
        <w:t>ОТВЕТ</w:t>
      </w:r>
      <w:r w:rsidR="004E7CD0" w:rsidRPr="004E7CD0">
        <w:rPr>
          <w:bCs/>
        </w:rPr>
        <w:t>: A</w:t>
      </w:r>
    </w:p>
    <w:p w14:paraId="160B22B3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Что из перечисленного можно использовать в качестве вознаграждений за спонсорство?:</w:t>
      </w:r>
    </w:p>
    <w:p w14:paraId="443EF8B4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A) продукты питания</w:t>
      </w:r>
    </w:p>
    <w:p w14:paraId="3ED7FCC3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B) алкоголь</w:t>
      </w:r>
    </w:p>
    <w:p w14:paraId="7F08A9D7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C) медали</w:t>
      </w:r>
    </w:p>
    <w:p w14:paraId="0A68979E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D) недвижимость</w:t>
      </w:r>
    </w:p>
    <w:p w14:paraId="698D3B46" w14:textId="3C835F12" w:rsidR="004E7CD0" w:rsidRPr="004E7CD0" w:rsidRDefault="004D376B" w:rsidP="004E7CD0">
      <w:pPr>
        <w:pStyle w:val="afb"/>
        <w:ind w:firstLine="709"/>
        <w:jc w:val="both"/>
        <w:rPr>
          <w:bCs/>
        </w:rPr>
      </w:pPr>
      <w:r>
        <w:rPr>
          <w:bCs/>
        </w:rPr>
        <w:t>ОТВЕТ</w:t>
      </w:r>
      <w:r w:rsidR="004E7CD0" w:rsidRPr="004E7CD0">
        <w:rPr>
          <w:bCs/>
        </w:rPr>
        <w:t>: A</w:t>
      </w:r>
    </w:p>
    <w:p w14:paraId="6A27D314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Что из перечисленного нельзя использовать в качестве вознаграждений за спонсорство?:</w:t>
      </w:r>
    </w:p>
    <w:p w14:paraId="14D9A0A0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A) табачную продукцию</w:t>
      </w:r>
    </w:p>
    <w:p w14:paraId="7BF3E55A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B) билеты на мероприятие (в формате приглашений)</w:t>
      </w:r>
    </w:p>
    <w:p w14:paraId="56B2959F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C) ювелирные изделия</w:t>
      </w:r>
    </w:p>
    <w:p w14:paraId="1C22CC35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D) одежда</w:t>
      </w:r>
    </w:p>
    <w:p w14:paraId="7E00BFC1" w14:textId="1E116216" w:rsidR="004E7CD0" w:rsidRPr="004E7CD0" w:rsidRDefault="004D376B" w:rsidP="004E7CD0">
      <w:pPr>
        <w:pStyle w:val="afb"/>
        <w:ind w:firstLine="709"/>
        <w:jc w:val="both"/>
        <w:rPr>
          <w:bCs/>
        </w:rPr>
      </w:pPr>
      <w:r>
        <w:rPr>
          <w:bCs/>
        </w:rPr>
        <w:t>ОТВЕТ</w:t>
      </w:r>
      <w:r w:rsidR="004E7CD0" w:rsidRPr="004E7CD0">
        <w:rPr>
          <w:bCs/>
        </w:rPr>
        <w:t>: A</w:t>
      </w:r>
    </w:p>
    <w:p w14:paraId="7DC93949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lastRenderedPageBreak/>
        <w:t>Какое значение имеют акции в крауд проекте?:</w:t>
      </w:r>
    </w:p>
    <w:p w14:paraId="2BA78E32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A) Они служат вознаграждением для участников проекта</w:t>
      </w:r>
    </w:p>
    <w:p w14:paraId="5606E490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B) Они используются для привлечения новых инвесторов</w:t>
      </w:r>
    </w:p>
    <w:p w14:paraId="617B3E54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C) Они предоставляют право голоса на принятие решений в проект</w:t>
      </w:r>
    </w:p>
    <w:p w14:paraId="50130A6F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D) Они являются гарантией прибыльности проекта</w:t>
      </w:r>
    </w:p>
    <w:p w14:paraId="05843013" w14:textId="631270DC" w:rsidR="004E7CD0" w:rsidRPr="004E7CD0" w:rsidRDefault="004D376B" w:rsidP="004E7CD0">
      <w:pPr>
        <w:pStyle w:val="afb"/>
        <w:ind w:firstLine="709"/>
        <w:jc w:val="both"/>
        <w:rPr>
          <w:bCs/>
        </w:rPr>
      </w:pPr>
      <w:r>
        <w:rPr>
          <w:bCs/>
        </w:rPr>
        <w:t>ОТВЕТ</w:t>
      </w:r>
      <w:r w:rsidR="004E7CD0" w:rsidRPr="004E7CD0">
        <w:rPr>
          <w:bCs/>
        </w:rPr>
        <w:t>: A</w:t>
      </w:r>
    </w:p>
    <w:p w14:paraId="3B350405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Каким образом можно получить акции крауд проекта?:</w:t>
      </w:r>
    </w:p>
    <w:p w14:paraId="7BE819B7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A) Приобрести на фондовой бирже</w:t>
      </w:r>
    </w:p>
    <w:p w14:paraId="122F82E2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B) Зарегистрироваться на платформе проекта и поддержать его финансово</w:t>
      </w:r>
    </w:p>
    <w:p w14:paraId="43BCE640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C) Пригласить новых участников в проект</w:t>
      </w:r>
    </w:p>
    <w:p w14:paraId="40DA1066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D) Выиграть их в лотерее, проводимой проектом</w:t>
      </w:r>
    </w:p>
    <w:p w14:paraId="08B3E928" w14:textId="4379A867" w:rsidR="004E7CD0" w:rsidRPr="004E7CD0" w:rsidRDefault="004D376B" w:rsidP="004E7CD0">
      <w:pPr>
        <w:pStyle w:val="afb"/>
        <w:ind w:firstLine="709"/>
        <w:jc w:val="both"/>
        <w:rPr>
          <w:bCs/>
        </w:rPr>
      </w:pPr>
      <w:r>
        <w:rPr>
          <w:bCs/>
        </w:rPr>
        <w:t>ОТВЕТ</w:t>
      </w:r>
      <w:r w:rsidR="004E7CD0" w:rsidRPr="004E7CD0">
        <w:rPr>
          <w:bCs/>
        </w:rPr>
        <w:t>: B</w:t>
      </w:r>
    </w:p>
    <w:p w14:paraId="79045DAC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«Охват» в социальных сетях - это :</w:t>
      </w:r>
    </w:p>
    <w:p w14:paraId="378A8DE4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A) мера популярности аккаунта, определяемая количеством комментариев под постами</w:t>
      </w:r>
    </w:p>
    <w:p w14:paraId="597227C9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B) сумма друзей и подписчиков у пользователя</w:t>
      </w:r>
    </w:p>
    <w:p w14:paraId="0B6D408F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C) количество просмотров рекламного поста или объявления</w:t>
      </w:r>
    </w:p>
    <w:p w14:paraId="79526F0F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D) данные о пользователях, которые просматривали новости и записи на стене сообщества</w:t>
      </w:r>
    </w:p>
    <w:p w14:paraId="6A7B8CBB" w14:textId="4841FF5C" w:rsidR="004E7CD0" w:rsidRPr="004E7CD0" w:rsidRDefault="004D376B" w:rsidP="004E7CD0">
      <w:pPr>
        <w:pStyle w:val="afb"/>
        <w:ind w:firstLine="709"/>
        <w:jc w:val="both"/>
        <w:rPr>
          <w:bCs/>
        </w:rPr>
      </w:pPr>
      <w:r>
        <w:rPr>
          <w:bCs/>
        </w:rPr>
        <w:t>ОТВЕТ</w:t>
      </w:r>
      <w:r w:rsidR="004E7CD0" w:rsidRPr="004E7CD0">
        <w:rPr>
          <w:bCs/>
        </w:rPr>
        <w:t>: D</w:t>
      </w:r>
    </w:p>
    <w:p w14:paraId="20D2CC8F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Пост в социальных сетях - это:</w:t>
      </w:r>
    </w:p>
    <w:p w14:paraId="51FE4FA2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A) карандаш, которым можно писать на экране смартфона или компьютера.</w:t>
      </w:r>
    </w:p>
    <w:p w14:paraId="2441D0D8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B) онлайн-игра, в которую играют пользователи, чтобы набрать очки и поднять свой рейтинг.</w:t>
      </w:r>
    </w:p>
    <w:p w14:paraId="0BF5C3E4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C) видеозапись, которую можно сделать с помощью специальной программы на своем устройстве и опубликовать в своем профиле.</w:t>
      </w:r>
    </w:p>
    <w:p w14:paraId="6E68B800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D) короткое сообщение об актуальных новостях с возможностью прикрепить несколько различных медиа-файлов</w:t>
      </w:r>
    </w:p>
    <w:p w14:paraId="4267BE5A" w14:textId="1D18D4E1" w:rsidR="004E7CD0" w:rsidRPr="004E7CD0" w:rsidRDefault="004D376B" w:rsidP="004E7CD0">
      <w:pPr>
        <w:pStyle w:val="afb"/>
        <w:ind w:firstLine="709"/>
        <w:jc w:val="both"/>
        <w:rPr>
          <w:bCs/>
        </w:rPr>
      </w:pPr>
      <w:r>
        <w:rPr>
          <w:bCs/>
        </w:rPr>
        <w:t>ОТВЕТ</w:t>
      </w:r>
      <w:r w:rsidR="004E7CD0" w:rsidRPr="004E7CD0">
        <w:rPr>
          <w:bCs/>
        </w:rPr>
        <w:t>: D</w:t>
      </w:r>
    </w:p>
    <w:p w14:paraId="20FE6155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Обязательной составляющей хорошего контента является:</w:t>
      </w:r>
    </w:p>
    <w:p w14:paraId="59E8BD2A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A) красивое изображение</w:t>
      </w:r>
    </w:p>
    <w:p w14:paraId="50ADD271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B) интересное пользователю содержание публикации</w:t>
      </w:r>
    </w:p>
    <w:p w14:paraId="376F1F41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C) интересная подача</w:t>
      </w:r>
    </w:p>
    <w:p w14:paraId="3D0ED129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D) все перечисленное</w:t>
      </w:r>
    </w:p>
    <w:p w14:paraId="7C7AF5D8" w14:textId="37E7A1E1" w:rsidR="004E7CD0" w:rsidRPr="004E7CD0" w:rsidRDefault="004D376B" w:rsidP="004E7CD0">
      <w:pPr>
        <w:pStyle w:val="afb"/>
        <w:ind w:firstLine="709"/>
        <w:jc w:val="both"/>
        <w:rPr>
          <w:bCs/>
        </w:rPr>
      </w:pPr>
      <w:r>
        <w:rPr>
          <w:bCs/>
        </w:rPr>
        <w:t>ОТВЕТ</w:t>
      </w:r>
      <w:r w:rsidR="004E7CD0" w:rsidRPr="004E7CD0">
        <w:rPr>
          <w:bCs/>
        </w:rPr>
        <w:t>: D</w:t>
      </w:r>
    </w:p>
    <w:p w14:paraId="14366B83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Виджет в Вконтакте — это:</w:t>
      </w:r>
    </w:p>
    <w:p w14:paraId="06C746CD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A) Функция, позволяющая просматривать новости и комментарии в социальной сети.</w:t>
      </w:r>
    </w:p>
    <w:p w14:paraId="25F3E185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B) Кнопка, которая открывает страницу пользователя в новой вкладке браузера.</w:t>
      </w:r>
    </w:p>
    <w:p w14:paraId="181F63E4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C) это мини-приложение, которое выглядит как специальный модуль на главной странице сообщества.</w:t>
      </w:r>
    </w:p>
    <w:p w14:paraId="0747DAA1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D) Раздел сайта, где можно скачать мобильное приложение "ВКонтакте".</w:t>
      </w:r>
    </w:p>
    <w:p w14:paraId="6A9AF9D3" w14:textId="668840E4" w:rsidR="004E7CD0" w:rsidRPr="004E7CD0" w:rsidRDefault="004D376B" w:rsidP="004E7CD0">
      <w:pPr>
        <w:pStyle w:val="afb"/>
        <w:ind w:firstLine="709"/>
        <w:jc w:val="both"/>
        <w:rPr>
          <w:bCs/>
        </w:rPr>
      </w:pPr>
      <w:r>
        <w:rPr>
          <w:bCs/>
        </w:rPr>
        <w:t>ОТВЕТ</w:t>
      </w:r>
      <w:r w:rsidR="004E7CD0" w:rsidRPr="004E7CD0">
        <w:rPr>
          <w:bCs/>
        </w:rPr>
        <w:t>: C</w:t>
      </w:r>
    </w:p>
    <w:p w14:paraId="566EFB5A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В какой день лучше отправлять пресс-релиз?:</w:t>
      </w:r>
    </w:p>
    <w:p w14:paraId="7AAD9484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A) В понедельник до 10:00 или в четверг утром</w:t>
      </w:r>
    </w:p>
    <w:p w14:paraId="70279093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B) В субботу или воскресенье</w:t>
      </w:r>
    </w:p>
    <w:p w14:paraId="38E244B9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C) В среду</w:t>
      </w:r>
    </w:p>
    <w:p w14:paraId="5B7347A5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D) В пятницу</w:t>
      </w:r>
    </w:p>
    <w:p w14:paraId="709067FE" w14:textId="4E85E05C" w:rsidR="004E7CD0" w:rsidRPr="004E7CD0" w:rsidRDefault="004D376B" w:rsidP="004E7CD0">
      <w:pPr>
        <w:pStyle w:val="afb"/>
        <w:ind w:firstLine="709"/>
        <w:jc w:val="both"/>
        <w:rPr>
          <w:bCs/>
        </w:rPr>
      </w:pPr>
      <w:r>
        <w:rPr>
          <w:bCs/>
        </w:rPr>
        <w:t>ОТВЕТ</w:t>
      </w:r>
      <w:r w:rsidR="004E7CD0" w:rsidRPr="004E7CD0">
        <w:rPr>
          <w:bCs/>
        </w:rPr>
        <w:t>: A</w:t>
      </w:r>
    </w:p>
    <w:p w14:paraId="6EF2806B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К какому виду СМИ односится газета "Комсомольская правда"?:</w:t>
      </w:r>
    </w:p>
    <w:p w14:paraId="68358088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A) Деловые</w:t>
      </w:r>
    </w:p>
    <w:p w14:paraId="6790BE64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B) Общественно-политические</w:t>
      </w:r>
    </w:p>
    <w:p w14:paraId="36E4EC21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C) Информагентства</w:t>
      </w:r>
    </w:p>
    <w:p w14:paraId="074373C0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D) Городские</w:t>
      </w:r>
    </w:p>
    <w:p w14:paraId="41BC4459" w14:textId="08305376" w:rsidR="004E7CD0" w:rsidRPr="004E7CD0" w:rsidRDefault="004D376B" w:rsidP="004E7CD0">
      <w:pPr>
        <w:pStyle w:val="afb"/>
        <w:ind w:firstLine="709"/>
        <w:jc w:val="both"/>
        <w:rPr>
          <w:bCs/>
        </w:rPr>
      </w:pPr>
      <w:r>
        <w:rPr>
          <w:bCs/>
        </w:rPr>
        <w:lastRenderedPageBreak/>
        <w:t>ОТВЕТ</w:t>
      </w:r>
      <w:r w:rsidR="004E7CD0" w:rsidRPr="004E7CD0">
        <w:rPr>
          <w:bCs/>
        </w:rPr>
        <w:t>: B</w:t>
      </w:r>
    </w:p>
    <w:p w14:paraId="6E96DBA0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К какому виду СМИ односится газета "Мой район"?:</w:t>
      </w:r>
    </w:p>
    <w:p w14:paraId="2C748C67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A) Родительские</w:t>
      </w:r>
    </w:p>
    <w:p w14:paraId="0E3B07E3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B) Городские</w:t>
      </w:r>
    </w:p>
    <w:p w14:paraId="09AA5959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C) Региональные</w:t>
      </w:r>
    </w:p>
    <w:p w14:paraId="6732628D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D) Деловые</w:t>
      </w:r>
    </w:p>
    <w:p w14:paraId="12FBB668" w14:textId="7EA020E2" w:rsidR="004E7CD0" w:rsidRPr="004E7CD0" w:rsidRDefault="004D376B" w:rsidP="004E7CD0">
      <w:pPr>
        <w:pStyle w:val="afb"/>
        <w:ind w:firstLine="709"/>
        <w:jc w:val="both"/>
        <w:rPr>
          <w:bCs/>
        </w:rPr>
      </w:pPr>
      <w:r>
        <w:rPr>
          <w:bCs/>
        </w:rPr>
        <w:t>ОТВЕТ</w:t>
      </w:r>
      <w:r w:rsidR="004E7CD0" w:rsidRPr="004E7CD0">
        <w:rPr>
          <w:bCs/>
        </w:rPr>
        <w:t>: C</w:t>
      </w:r>
    </w:p>
    <w:p w14:paraId="5D917EEF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Пресс-релиз — это:</w:t>
      </w:r>
    </w:p>
    <w:p w14:paraId="31BF77C8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A) метод продвижения товаров и услуг через СМИ</w:t>
      </w:r>
    </w:p>
    <w:p w14:paraId="19630F25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B) веб-страница, содержащая рекламные материалы</w:t>
      </w:r>
    </w:p>
    <w:p w14:paraId="0848CFF8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C) платформа для обмена информацией между журналистами</w:t>
      </w:r>
    </w:p>
    <w:p w14:paraId="6C5F022E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D) официальное сообщение компании, предназначенное для СМИ и общественности, содержащее в себе какую-то новость или рассказывающее о каком-то событии от лица определенной компании или частного лица</w:t>
      </w:r>
    </w:p>
    <w:p w14:paraId="13E39B8B" w14:textId="713601A2" w:rsidR="004E7CD0" w:rsidRPr="004E7CD0" w:rsidRDefault="004D376B" w:rsidP="004E7CD0">
      <w:pPr>
        <w:pStyle w:val="afb"/>
        <w:ind w:firstLine="709"/>
        <w:jc w:val="both"/>
        <w:rPr>
          <w:bCs/>
        </w:rPr>
      </w:pPr>
      <w:r>
        <w:rPr>
          <w:bCs/>
        </w:rPr>
        <w:t>ОТВЕТ</w:t>
      </w:r>
      <w:r w:rsidR="004E7CD0" w:rsidRPr="004E7CD0">
        <w:rPr>
          <w:bCs/>
        </w:rPr>
        <w:t>: D</w:t>
      </w:r>
    </w:p>
    <w:p w14:paraId="1DD2EEA7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Что нужно обязательно сделать после успешного завершения крауд проекта?:</w:t>
      </w:r>
    </w:p>
    <w:p w14:paraId="401A3743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A) Разослать благодарственные письма всем участникам проекта</w:t>
      </w:r>
    </w:p>
    <w:p w14:paraId="48C6E0D4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B) Провести анализ результата проекта и сделать выводы о его успешности</w:t>
      </w:r>
    </w:p>
    <w:p w14:paraId="10ABF68A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C) Пригласить участников проекта на закрытую вечеринку</w:t>
      </w:r>
    </w:p>
    <w:p w14:paraId="301DD796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D) Начать новый крауд проект</w:t>
      </w:r>
    </w:p>
    <w:p w14:paraId="03E46BF7" w14:textId="7E7BBF1B" w:rsidR="004E7CD0" w:rsidRPr="004E7CD0" w:rsidRDefault="004D376B" w:rsidP="004E7CD0">
      <w:pPr>
        <w:pStyle w:val="afb"/>
        <w:ind w:firstLine="709"/>
        <w:jc w:val="both"/>
        <w:rPr>
          <w:bCs/>
        </w:rPr>
      </w:pPr>
      <w:r>
        <w:rPr>
          <w:bCs/>
        </w:rPr>
        <w:t>ОТВЕТ</w:t>
      </w:r>
      <w:r w:rsidR="004E7CD0" w:rsidRPr="004E7CD0">
        <w:rPr>
          <w:bCs/>
        </w:rPr>
        <w:t>: B</w:t>
      </w:r>
    </w:p>
    <w:p w14:paraId="6D0E875E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Для чего нужно составлять завершающий текст для крауд проекта?:</w:t>
      </w:r>
    </w:p>
    <w:p w14:paraId="616C1A88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A) Для выражения благодарности всем участникам проекта и его спонсорам</w:t>
      </w:r>
    </w:p>
    <w:p w14:paraId="0B42B724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B) Для попытки привлечь дополнительное финансирование</w:t>
      </w:r>
    </w:p>
    <w:p w14:paraId="19788A7D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C) Для уведомления о начале нового проекта</w:t>
      </w:r>
    </w:p>
    <w:p w14:paraId="4065AFE8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D) Для объявления о призах и наградах для участников</w:t>
      </w:r>
    </w:p>
    <w:p w14:paraId="181A3099" w14:textId="24C53151" w:rsidR="004E7CD0" w:rsidRPr="004E7CD0" w:rsidRDefault="004D376B" w:rsidP="004E7CD0">
      <w:pPr>
        <w:pStyle w:val="afb"/>
        <w:ind w:firstLine="709"/>
        <w:jc w:val="both"/>
        <w:rPr>
          <w:bCs/>
        </w:rPr>
      </w:pPr>
      <w:r>
        <w:rPr>
          <w:bCs/>
        </w:rPr>
        <w:t>ОТВЕТ</w:t>
      </w:r>
      <w:r w:rsidR="004E7CD0" w:rsidRPr="004E7CD0">
        <w:rPr>
          <w:bCs/>
        </w:rPr>
        <w:t>: A</w:t>
      </w:r>
    </w:p>
    <w:p w14:paraId="3FC724D7" w14:textId="69E31E4B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За чей счет лучше организовать доставку бонусов спонсорам крауд-проекта?:</w:t>
      </w:r>
    </w:p>
    <w:p w14:paraId="55DD1BFA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A) За счет организаторов проекта</w:t>
      </w:r>
    </w:p>
    <w:p w14:paraId="1E8737CA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B) За счет спонсоров, которые выбирают доставку бонусов</w:t>
      </w:r>
    </w:p>
    <w:p w14:paraId="4473FE6C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C) За счет самих спонсоров, которые получают бонусы</w:t>
      </w:r>
    </w:p>
    <w:p w14:paraId="30F45E5C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D) За счет доставочной компании, с которой заключен договор</w:t>
      </w:r>
    </w:p>
    <w:p w14:paraId="29D4C332" w14:textId="2B016CA7" w:rsidR="004E7CD0" w:rsidRPr="004E7CD0" w:rsidRDefault="004D376B" w:rsidP="004E7CD0">
      <w:pPr>
        <w:pStyle w:val="afb"/>
        <w:ind w:firstLine="709"/>
        <w:jc w:val="both"/>
        <w:rPr>
          <w:bCs/>
        </w:rPr>
      </w:pPr>
      <w:r>
        <w:rPr>
          <w:bCs/>
        </w:rPr>
        <w:t>ОТВЕТ</w:t>
      </w:r>
      <w:r w:rsidR="004E7CD0" w:rsidRPr="004E7CD0">
        <w:rPr>
          <w:bCs/>
        </w:rPr>
        <w:t>: C</w:t>
      </w:r>
    </w:p>
    <w:p w14:paraId="62510B7C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Что такое чек-лист ?:</w:t>
      </w:r>
    </w:p>
    <w:p w14:paraId="5A328856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A) Система проверки качества продукции</w:t>
      </w:r>
    </w:p>
    <w:p w14:paraId="5FA5217C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B) Бланк для оплаты в магазине</w:t>
      </w:r>
    </w:p>
    <w:p w14:paraId="5D026E82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C) Документ, удостоверяющий совершение определенного действия</w:t>
      </w:r>
    </w:p>
    <w:p w14:paraId="4156509C" w14:textId="77777777" w:rsidR="004E7CD0" w:rsidRPr="004E7CD0" w:rsidRDefault="004E7CD0" w:rsidP="004E7CD0">
      <w:pPr>
        <w:pStyle w:val="afb"/>
        <w:ind w:firstLine="709"/>
        <w:jc w:val="both"/>
        <w:rPr>
          <w:bCs/>
        </w:rPr>
      </w:pPr>
      <w:r w:rsidRPr="004E7CD0">
        <w:rPr>
          <w:bCs/>
        </w:rPr>
        <w:t>D) Список задач, которые нужно выполнить</w:t>
      </w:r>
    </w:p>
    <w:p w14:paraId="03FCDF6A" w14:textId="7B3341F3" w:rsidR="002B5CC5" w:rsidRDefault="004D376B" w:rsidP="004E7CD0">
      <w:pPr>
        <w:pStyle w:val="afb"/>
        <w:ind w:firstLine="709"/>
        <w:jc w:val="both"/>
        <w:rPr>
          <w:bCs/>
        </w:rPr>
      </w:pPr>
      <w:r>
        <w:rPr>
          <w:bCs/>
        </w:rPr>
        <w:t>ОТВЕТ</w:t>
      </w:r>
      <w:r w:rsidR="004E7CD0" w:rsidRPr="004E7CD0">
        <w:rPr>
          <w:bCs/>
        </w:rPr>
        <w:t>: D</w:t>
      </w:r>
    </w:p>
    <w:p w14:paraId="269429F0" w14:textId="77777777" w:rsidR="004E7CD0" w:rsidRDefault="004E7CD0" w:rsidP="004E7CD0">
      <w:pPr>
        <w:pStyle w:val="afb"/>
        <w:ind w:firstLine="709"/>
        <w:jc w:val="both"/>
      </w:pPr>
    </w:p>
    <w:p w14:paraId="1296D176" w14:textId="77777777" w:rsidR="00114C0B" w:rsidRPr="00114C0B" w:rsidRDefault="00114C0B" w:rsidP="00114C0B">
      <w:pPr>
        <w:pStyle w:val="afb"/>
        <w:jc w:val="center"/>
      </w:pPr>
    </w:p>
    <w:p w14:paraId="1C43A76F" w14:textId="41E03318" w:rsidR="005B4A3C" w:rsidRPr="003A15BC" w:rsidRDefault="005B4A3C" w:rsidP="00B0511F">
      <w:pPr>
        <w:spacing w:line="240" w:lineRule="auto"/>
        <w:rPr>
          <w:sz w:val="24"/>
        </w:rPr>
      </w:pPr>
      <w:r w:rsidRPr="003A15BC">
        <w:rPr>
          <w:sz w:val="24"/>
        </w:rPr>
        <w:t>7.3.2</w:t>
      </w:r>
      <w:r w:rsidR="00B0511F">
        <w:rPr>
          <w:sz w:val="24"/>
        </w:rPr>
        <w:t>.</w:t>
      </w:r>
      <w:r w:rsidRPr="003A15BC">
        <w:rPr>
          <w:sz w:val="24"/>
        </w:rPr>
        <w:t xml:space="preserve"> Промежуточная аттестация</w:t>
      </w:r>
    </w:p>
    <w:p w14:paraId="48CA93E4" w14:textId="77777777" w:rsidR="00B70032" w:rsidRPr="002B5CC5" w:rsidRDefault="00B70032" w:rsidP="002B5CC5">
      <w:pPr>
        <w:spacing w:line="240" w:lineRule="auto"/>
        <w:jc w:val="both"/>
        <w:rPr>
          <w:i/>
          <w:sz w:val="24"/>
        </w:rPr>
      </w:pPr>
    </w:p>
    <w:p w14:paraId="20B48F0F" w14:textId="77777777" w:rsidR="002B5CC5" w:rsidRPr="002B5CC5" w:rsidRDefault="002B5CC5" w:rsidP="002B5CC5">
      <w:pPr>
        <w:spacing w:line="240" w:lineRule="auto"/>
        <w:jc w:val="both"/>
        <w:rPr>
          <w:b/>
          <w:sz w:val="24"/>
          <w:vertAlign w:val="superscript"/>
          <w:lang w:eastAsia="ko-KR"/>
        </w:rPr>
      </w:pPr>
      <w:r w:rsidRPr="002B5CC5">
        <w:rPr>
          <w:b/>
          <w:sz w:val="24"/>
        </w:rPr>
        <w:t xml:space="preserve">Вопросы к зачету </w:t>
      </w:r>
      <w:r w:rsidRPr="002B5CC5">
        <w:rPr>
          <w:b/>
          <w:sz w:val="24"/>
          <w:lang w:eastAsia="ko-KR"/>
        </w:rPr>
        <w:t>по дисциплине</w:t>
      </w:r>
    </w:p>
    <w:p w14:paraId="49E0F489" w14:textId="4C2F66BF" w:rsidR="002B5CC5" w:rsidRPr="002B5CC5" w:rsidRDefault="003B0B6B" w:rsidP="002B5CC5">
      <w:pPr>
        <w:spacing w:line="240" w:lineRule="auto"/>
        <w:jc w:val="both"/>
        <w:rPr>
          <w:b/>
          <w:sz w:val="24"/>
          <w:lang w:eastAsia="ko-KR"/>
        </w:rPr>
      </w:pPr>
      <w:r>
        <w:rPr>
          <w:b/>
          <w:sz w:val="24"/>
          <w:lang w:eastAsia="ko-KR"/>
        </w:rPr>
        <w:t>«</w:t>
      </w:r>
      <w:r w:rsidR="004E7CD0">
        <w:rPr>
          <w:b/>
          <w:sz w:val="24"/>
          <w:lang w:eastAsia="ko-KR"/>
        </w:rPr>
        <w:t>Менеджмент краудфандинговых и краудинвестинговых платформ</w:t>
      </w:r>
      <w:r>
        <w:rPr>
          <w:b/>
          <w:sz w:val="24"/>
          <w:lang w:eastAsia="ko-KR"/>
        </w:rPr>
        <w:t>»</w:t>
      </w:r>
    </w:p>
    <w:p w14:paraId="56120D8D" w14:textId="322456B5" w:rsidR="002B5CC5" w:rsidRDefault="002B5CC5" w:rsidP="002B5CC5">
      <w:pPr>
        <w:spacing w:line="240" w:lineRule="auto"/>
        <w:jc w:val="both"/>
        <w:rPr>
          <w:b/>
          <w:iCs/>
          <w:sz w:val="24"/>
        </w:rPr>
      </w:pPr>
      <w:r w:rsidRPr="002B5CC5">
        <w:rPr>
          <w:b/>
          <w:iCs/>
          <w:sz w:val="24"/>
        </w:rPr>
        <w:t xml:space="preserve">(формирование компетенции </w:t>
      </w:r>
      <w:r w:rsidR="004E7CD0">
        <w:rPr>
          <w:b/>
          <w:iCs/>
          <w:sz w:val="24"/>
        </w:rPr>
        <w:t>ПК-3</w:t>
      </w:r>
      <w:r w:rsidRPr="002B5CC5">
        <w:rPr>
          <w:b/>
          <w:iCs/>
          <w:sz w:val="24"/>
        </w:rPr>
        <w:t>)</w:t>
      </w:r>
    </w:p>
    <w:p w14:paraId="6EFD59DF" w14:textId="77777777" w:rsidR="003B0B6B" w:rsidRPr="00E93872" w:rsidRDefault="003B0B6B" w:rsidP="004E7CD0">
      <w:pPr>
        <w:spacing w:line="240" w:lineRule="auto"/>
        <w:jc w:val="both"/>
        <w:rPr>
          <w:b/>
          <w:iCs/>
          <w:sz w:val="22"/>
          <w:szCs w:val="22"/>
        </w:rPr>
      </w:pPr>
    </w:p>
    <w:p w14:paraId="7C6C2E0A" w14:textId="77777777" w:rsidR="004E7CD0" w:rsidRPr="004E7CD0" w:rsidRDefault="004E7CD0" w:rsidP="004E7CD0">
      <w:pPr>
        <w:numPr>
          <w:ilvl w:val="0"/>
          <w:numId w:val="43"/>
        </w:numPr>
        <w:spacing w:line="240" w:lineRule="auto"/>
        <w:ind w:left="0" w:firstLine="709"/>
        <w:rPr>
          <w:sz w:val="24"/>
        </w:rPr>
      </w:pPr>
      <w:r w:rsidRPr="004E7CD0">
        <w:rPr>
          <w:sz w:val="24"/>
        </w:rPr>
        <w:t>Роль финансов в деятельности самих корпораций</w:t>
      </w:r>
    </w:p>
    <w:p w14:paraId="5D2F293F" w14:textId="77777777" w:rsidR="004E7CD0" w:rsidRPr="004E7CD0" w:rsidRDefault="004E7CD0" w:rsidP="004E7CD0">
      <w:pPr>
        <w:numPr>
          <w:ilvl w:val="0"/>
          <w:numId w:val="43"/>
        </w:numPr>
        <w:spacing w:line="240" w:lineRule="auto"/>
        <w:ind w:left="0" w:firstLine="709"/>
        <w:rPr>
          <w:sz w:val="24"/>
        </w:rPr>
      </w:pPr>
      <w:r w:rsidRPr="004E7CD0">
        <w:rPr>
          <w:sz w:val="24"/>
        </w:rPr>
        <w:t>Платежеспособность и ликвидность компании.</w:t>
      </w:r>
    </w:p>
    <w:p w14:paraId="754E3A36" w14:textId="77777777" w:rsidR="004E7CD0" w:rsidRPr="004E7CD0" w:rsidRDefault="004E7CD0" w:rsidP="004E7CD0">
      <w:pPr>
        <w:numPr>
          <w:ilvl w:val="0"/>
          <w:numId w:val="43"/>
        </w:numPr>
        <w:spacing w:line="240" w:lineRule="auto"/>
        <w:ind w:left="0" w:firstLine="709"/>
        <w:rPr>
          <w:sz w:val="24"/>
        </w:rPr>
      </w:pPr>
      <w:r w:rsidRPr="004E7CD0">
        <w:rPr>
          <w:sz w:val="24"/>
        </w:rPr>
        <w:t>Взаимосвязь стоимости компании и дивидендной политики.</w:t>
      </w:r>
    </w:p>
    <w:p w14:paraId="551C3223" w14:textId="77777777" w:rsidR="004E7CD0" w:rsidRPr="004E7CD0" w:rsidRDefault="004E7CD0" w:rsidP="004E7CD0">
      <w:pPr>
        <w:numPr>
          <w:ilvl w:val="0"/>
          <w:numId w:val="43"/>
        </w:numPr>
        <w:spacing w:line="240" w:lineRule="auto"/>
        <w:ind w:left="0" w:firstLine="709"/>
        <w:rPr>
          <w:sz w:val="24"/>
        </w:rPr>
      </w:pPr>
      <w:r w:rsidRPr="004E7CD0">
        <w:rPr>
          <w:sz w:val="24"/>
        </w:rPr>
        <w:t>Финансовые инструменты</w:t>
      </w:r>
    </w:p>
    <w:p w14:paraId="35BC40C2" w14:textId="77777777" w:rsidR="004E7CD0" w:rsidRPr="004E7CD0" w:rsidRDefault="004E7CD0" w:rsidP="004E7CD0">
      <w:pPr>
        <w:numPr>
          <w:ilvl w:val="0"/>
          <w:numId w:val="43"/>
        </w:numPr>
        <w:spacing w:line="240" w:lineRule="auto"/>
        <w:ind w:left="0" w:firstLine="709"/>
        <w:rPr>
          <w:sz w:val="24"/>
        </w:rPr>
      </w:pPr>
      <w:r w:rsidRPr="004E7CD0">
        <w:rPr>
          <w:sz w:val="24"/>
        </w:rPr>
        <w:t>Модели Миллера -Модильяни стоимости капитала</w:t>
      </w:r>
    </w:p>
    <w:p w14:paraId="120D165D" w14:textId="77777777" w:rsidR="004E7CD0" w:rsidRPr="004E7CD0" w:rsidRDefault="004E7CD0" w:rsidP="004E7CD0">
      <w:pPr>
        <w:numPr>
          <w:ilvl w:val="0"/>
          <w:numId w:val="43"/>
        </w:numPr>
        <w:spacing w:line="240" w:lineRule="auto"/>
        <w:ind w:left="0" w:firstLine="709"/>
        <w:rPr>
          <w:sz w:val="24"/>
        </w:rPr>
      </w:pPr>
      <w:r w:rsidRPr="004E7CD0">
        <w:rPr>
          <w:sz w:val="24"/>
        </w:rPr>
        <w:lastRenderedPageBreak/>
        <w:t>Показатель модифицированной внутренней нормы прибыли</w:t>
      </w:r>
    </w:p>
    <w:p w14:paraId="1B1FB6FE" w14:textId="77777777" w:rsidR="004E7CD0" w:rsidRPr="004E7CD0" w:rsidRDefault="004E7CD0" w:rsidP="004E7CD0">
      <w:pPr>
        <w:numPr>
          <w:ilvl w:val="0"/>
          <w:numId w:val="43"/>
        </w:numPr>
        <w:spacing w:line="240" w:lineRule="auto"/>
        <w:ind w:left="0" w:firstLine="709"/>
        <w:rPr>
          <w:sz w:val="24"/>
        </w:rPr>
      </w:pPr>
      <w:r w:rsidRPr="004E7CD0">
        <w:rPr>
          <w:sz w:val="24"/>
        </w:rPr>
        <w:t>Чистый оборотный капитал и чистые активы.</w:t>
      </w:r>
    </w:p>
    <w:p w14:paraId="2ABBF382" w14:textId="77777777" w:rsidR="004E7CD0" w:rsidRPr="004E7CD0" w:rsidRDefault="004E7CD0" w:rsidP="004E7CD0">
      <w:pPr>
        <w:numPr>
          <w:ilvl w:val="0"/>
          <w:numId w:val="43"/>
        </w:numPr>
        <w:spacing w:line="240" w:lineRule="auto"/>
        <w:ind w:left="0" w:firstLine="709"/>
        <w:rPr>
          <w:sz w:val="24"/>
        </w:rPr>
      </w:pPr>
      <w:r w:rsidRPr="004E7CD0">
        <w:rPr>
          <w:sz w:val="24"/>
        </w:rPr>
        <w:t>Денежный поток от операционной деятельности компании</w:t>
      </w:r>
    </w:p>
    <w:p w14:paraId="077995C6" w14:textId="77777777" w:rsidR="004E7CD0" w:rsidRPr="004E7CD0" w:rsidRDefault="004E7CD0" w:rsidP="004E7CD0">
      <w:pPr>
        <w:numPr>
          <w:ilvl w:val="0"/>
          <w:numId w:val="43"/>
        </w:numPr>
        <w:spacing w:line="240" w:lineRule="auto"/>
        <w:ind w:left="0" w:firstLine="709"/>
        <w:rPr>
          <w:sz w:val="24"/>
        </w:rPr>
      </w:pPr>
      <w:r w:rsidRPr="004E7CD0">
        <w:rPr>
          <w:sz w:val="24"/>
        </w:rPr>
        <w:t xml:space="preserve">Понятие оценки инвестиций и основные аспекты финансового анализа проекта. </w:t>
      </w:r>
    </w:p>
    <w:p w14:paraId="5E7394B6" w14:textId="77777777" w:rsidR="004E7CD0" w:rsidRPr="004E7CD0" w:rsidRDefault="004E7CD0" w:rsidP="004E7CD0">
      <w:pPr>
        <w:numPr>
          <w:ilvl w:val="0"/>
          <w:numId w:val="43"/>
        </w:numPr>
        <w:spacing w:line="240" w:lineRule="auto"/>
        <w:ind w:left="0" w:firstLine="709"/>
        <w:rPr>
          <w:sz w:val="24"/>
        </w:rPr>
      </w:pPr>
      <w:r w:rsidRPr="004E7CD0">
        <w:rPr>
          <w:sz w:val="24"/>
        </w:rPr>
        <w:t>Денежный поток от инвестиционной деятельности компании, денежный поток от финансовой деятельности компании</w:t>
      </w:r>
    </w:p>
    <w:p w14:paraId="131CE469" w14:textId="77777777" w:rsidR="004E7CD0" w:rsidRPr="004E7CD0" w:rsidRDefault="004E7CD0" w:rsidP="004E7CD0">
      <w:pPr>
        <w:numPr>
          <w:ilvl w:val="0"/>
          <w:numId w:val="43"/>
        </w:numPr>
        <w:spacing w:line="240" w:lineRule="auto"/>
        <w:ind w:left="0" w:firstLine="709"/>
        <w:rPr>
          <w:sz w:val="24"/>
        </w:rPr>
      </w:pPr>
      <w:r w:rsidRPr="004E7CD0">
        <w:rPr>
          <w:sz w:val="24"/>
        </w:rPr>
        <w:t>Индекс прибыльности инвестиций.</w:t>
      </w:r>
    </w:p>
    <w:p w14:paraId="56733EE6" w14:textId="77777777" w:rsidR="004E7CD0" w:rsidRPr="004E7CD0" w:rsidRDefault="004E7CD0" w:rsidP="004E7CD0">
      <w:pPr>
        <w:numPr>
          <w:ilvl w:val="0"/>
          <w:numId w:val="43"/>
        </w:numPr>
        <w:spacing w:line="240" w:lineRule="auto"/>
        <w:ind w:left="0" w:firstLine="709"/>
        <w:rPr>
          <w:sz w:val="24"/>
        </w:rPr>
      </w:pPr>
      <w:r w:rsidRPr="004E7CD0">
        <w:rPr>
          <w:sz w:val="24"/>
        </w:rPr>
        <w:t>Методы анализа рисков инвестпроектов</w:t>
      </w:r>
    </w:p>
    <w:p w14:paraId="1E40E495" w14:textId="77777777" w:rsidR="004E7CD0" w:rsidRPr="004E7CD0" w:rsidRDefault="004E7CD0" w:rsidP="004E7CD0">
      <w:pPr>
        <w:numPr>
          <w:ilvl w:val="0"/>
          <w:numId w:val="43"/>
        </w:numPr>
        <w:spacing w:line="240" w:lineRule="auto"/>
        <w:ind w:left="0" w:firstLine="709"/>
        <w:rPr>
          <w:sz w:val="24"/>
        </w:rPr>
      </w:pPr>
      <w:r w:rsidRPr="004E7CD0">
        <w:rPr>
          <w:sz w:val="24"/>
        </w:rPr>
        <w:t>Модель Альтмана для оценки вероятности банкротства.</w:t>
      </w:r>
    </w:p>
    <w:p w14:paraId="3A8DF89A" w14:textId="77777777" w:rsidR="004E7CD0" w:rsidRPr="004E7CD0" w:rsidRDefault="004E7CD0" w:rsidP="004E7CD0">
      <w:pPr>
        <w:numPr>
          <w:ilvl w:val="0"/>
          <w:numId w:val="43"/>
        </w:numPr>
        <w:spacing w:line="240" w:lineRule="auto"/>
        <w:ind w:left="0" w:firstLine="709"/>
        <w:rPr>
          <w:sz w:val="24"/>
        </w:rPr>
      </w:pPr>
      <w:r w:rsidRPr="004E7CD0">
        <w:rPr>
          <w:sz w:val="24"/>
        </w:rPr>
        <w:t>Расчет ликвидного денежного потока</w:t>
      </w:r>
    </w:p>
    <w:p w14:paraId="738708EE" w14:textId="77777777" w:rsidR="004E7CD0" w:rsidRPr="004E7CD0" w:rsidRDefault="004E7CD0" w:rsidP="004E7CD0">
      <w:pPr>
        <w:numPr>
          <w:ilvl w:val="0"/>
          <w:numId w:val="43"/>
        </w:numPr>
        <w:spacing w:line="240" w:lineRule="auto"/>
        <w:ind w:left="0" w:firstLine="709"/>
        <w:rPr>
          <w:sz w:val="24"/>
        </w:rPr>
      </w:pPr>
      <w:r w:rsidRPr="004E7CD0">
        <w:rPr>
          <w:sz w:val="24"/>
        </w:rPr>
        <w:t>Расчет длительности операционного, производственного и финансового циклов предприятия</w:t>
      </w:r>
    </w:p>
    <w:p w14:paraId="1E6E7C43" w14:textId="77777777" w:rsidR="004E7CD0" w:rsidRPr="004E7CD0" w:rsidRDefault="004E7CD0" w:rsidP="004E7CD0">
      <w:pPr>
        <w:numPr>
          <w:ilvl w:val="0"/>
          <w:numId w:val="43"/>
        </w:numPr>
        <w:spacing w:line="240" w:lineRule="auto"/>
        <w:ind w:left="0" w:firstLine="709"/>
        <w:rPr>
          <w:sz w:val="24"/>
        </w:rPr>
      </w:pPr>
      <w:r w:rsidRPr="004E7CD0">
        <w:rPr>
          <w:sz w:val="24"/>
        </w:rPr>
        <w:t>Расчет денежного потока</w:t>
      </w:r>
    </w:p>
    <w:p w14:paraId="0FA1DC1A" w14:textId="77777777" w:rsidR="004E7CD0" w:rsidRPr="004E7CD0" w:rsidRDefault="004E7CD0" w:rsidP="004E7CD0">
      <w:pPr>
        <w:numPr>
          <w:ilvl w:val="0"/>
          <w:numId w:val="43"/>
        </w:numPr>
        <w:spacing w:line="240" w:lineRule="auto"/>
        <w:ind w:left="0" w:firstLine="709"/>
        <w:rPr>
          <w:sz w:val="24"/>
        </w:rPr>
      </w:pPr>
      <w:r w:rsidRPr="004E7CD0">
        <w:rPr>
          <w:sz w:val="24"/>
        </w:rPr>
        <w:t>Составление отчета о финансовых результатах</w:t>
      </w:r>
    </w:p>
    <w:p w14:paraId="4F85890B" w14:textId="77777777" w:rsidR="004E7CD0" w:rsidRPr="004E7CD0" w:rsidRDefault="004E7CD0" w:rsidP="004E7CD0">
      <w:pPr>
        <w:numPr>
          <w:ilvl w:val="0"/>
          <w:numId w:val="43"/>
        </w:numPr>
        <w:spacing w:line="240" w:lineRule="auto"/>
        <w:ind w:left="0" w:firstLine="709"/>
        <w:rPr>
          <w:sz w:val="24"/>
        </w:rPr>
      </w:pPr>
      <w:r w:rsidRPr="004E7CD0">
        <w:rPr>
          <w:sz w:val="24"/>
        </w:rPr>
        <w:t>Расчет операционного и финансового циклов предприятия</w:t>
      </w:r>
    </w:p>
    <w:p w14:paraId="50E73C4B" w14:textId="77777777" w:rsidR="004E7CD0" w:rsidRPr="004E7CD0" w:rsidRDefault="004E7CD0" w:rsidP="004E7CD0">
      <w:pPr>
        <w:numPr>
          <w:ilvl w:val="0"/>
          <w:numId w:val="43"/>
        </w:numPr>
        <w:spacing w:line="240" w:lineRule="auto"/>
        <w:ind w:left="0" w:firstLine="709"/>
        <w:rPr>
          <w:sz w:val="24"/>
        </w:rPr>
      </w:pPr>
      <w:r w:rsidRPr="004E7CD0">
        <w:rPr>
          <w:sz w:val="24"/>
        </w:rPr>
        <w:t>Составление отчета о финансовых результатах</w:t>
      </w:r>
    </w:p>
    <w:p w14:paraId="5200E628" w14:textId="77777777" w:rsidR="004E7CD0" w:rsidRPr="004E7CD0" w:rsidRDefault="004E7CD0" w:rsidP="004E7CD0">
      <w:pPr>
        <w:numPr>
          <w:ilvl w:val="0"/>
          <w:numId w:val="43"/>
        </w:numPr>
        <w:spacing w:line="240" w:lineRule="auto"/>
        <w:ind w:left="0" w:firstLine="709"/>
        <w:rPr>
          <w:sz w:val="24"/>
        </w:rPr>
      </w:pPr>
      <w:r w:rsidRPr="004E7CD0">
        <w:rPr>
          <w:sz w:val="24"/>
        </w:rPr>
        <w:t>Функции финансов корпорации</w:t>
      </w:r>
    </w:p>
    <w:p w14:paraId="078A6F5E" w14:textId="77777777" w:rsidR="004E7CD0" w:rsidRPr="004E7CD0" w:rsidRDefault="004E7CD0" w:rsidP="004E7CD0">
      <w:pPr>
        <w:numPr>
          <w:ilvl w:val="0"/>
          <w:numId w:val="43"/>
        </w:numPr>
        <w:spacing w:line="240" w:lineRule="auto"/>
        <w:ind w:left="0" w:firstLine="709"/>
        <w:rPr>
          <w:sz w:val="24"/>
        </w:rPr>
      </w:pPr>
      <w:r w:rsidRPr="004E7CD0">
        <w:rPr>
          <w:sz w:val="24"/>
        </w:rPr>
        <w:t>Общие методологические принципы корпоративных финансов.</w:t>
      </w:r>
    </w:p>
    <w:p w14:paraId="64DF0CAA" w14:textId="77777777" w:rsidR="004E7CD0" w:rsidRPr="004E7CD0" w:rsidRDefault="004E7CD0" w:rsidP="004E7CD0">
      <w:pPr>
        <w:numPr>
          <w:ilvl w:val="0"/>
          <w:numId w:val="43"/>
        </w:numPr>
        <w:spacing w:line="240" w:lineRule="auto"/>
        <w:ind w:left="0" w:firstLine="709"/>
        <w:rPr>
          <w:sz w:val="24"/>
        </w:rPr>
      </w:pPr>
      <w:r w:rsidRPr="004E7CD0">
        <w:rPr>
          <w:sz w:val="24"/>
        </w:rPr>
        <w:t>Влияние инфляции на уровни доходов фирм и доходность инвестиций. Методы учета инфляции.</w:t>
      </w:r>
    </w:p>
    <w:p w14:paraId="5BF5B358" w14:textId="77777777" w:rsidR="004E7CD0" w:rsidRPr="004E7CD0" w:rsidRDefault="004E7CD0" w:rsidP="004E7CD0">
      <w:pPr>
        <w:numPr>
          <w:ilvl w:val="0"/>
          <w:numId w:val="43"/>
        </w:numPr>
        <w:spacing w:line="240" w:lineRule="auto"/>
        <w:ind w:left="0" w:firstLine="709"/>
        <w:rPr>
          <w:sz w:val="24"/>
        </w:rPr>
      </w:pPr>
      <w:r w:rsidRPr="004E7CD0">
        <w:rPr>
          <w:sz w:val="24"/>
        </w:rPr>
        <w:t>Понятие потока денежных средств корпорации.  Методы расчета потоков денежных средств.</w:t>
      </w:r>
    </w:p>
    <w:p w14:paraId="7BEE0BC9" w14:textId="77777777" w:rsidR="004E7CD0" w:rsidRPr="004E7CD0" w:rsidRDefault="004E7CD0" w:rsidP="004E7CD0">
      <w:pPr>
        <w:numPr>
          <w:ilvl w:val="0"/>
          <w:numId w:val="43"/>
        </w:numPr>
        <w:spacing w:line="240" w:lineRule="auto"/>
        <w:ind w:left="0" w:firstLine="709"/>
        <w:rPr>
          <w:sz w:val="24"/>
        </w:rPr>
      </w:pPr>
      <w:r w:rsidRPr="004E7CD0">
        <w:rPr>
          <w:sz w:val="24"/>
        </w:rPr>
        <w:t>Теории дивидендной политики</w:t>
      </w:r>
    </w:p>
    <w:p w14:paraId="76470F88" w14:textId="77777777" w:rsidR="004E7CD0" w:rsidRPr="004E7CD0" w:rsidRDefault="004E7CD0" w:rsidP="004E7CD0">
      <w:pPr>
        <w:numPr>
          <w:ilvl w:val="0"/>
          <w:numId w:val="43"/>
        </w:numPr>
        <w:spacing w:line="240" w:lineRule="auto"/>
        <w:ind w:left="0" w:firstLine="709"/>
        <w:rPr>
          <w:sz w:val="24"/>
        </w:rPr>
      </w:pPr>
      <w:r w:rsidRPr="004E7CD0">
        <w:rPr>
          <w:sz w:val="24"/>
        </w:rPr>
        <w:t>Коммерческая, бюджетная и общественная эффективность реализации инвестиционных проектов</w:t>
      </w:r>
    </w:p>
    <w:p w14:paraId="1F2BDBCE" w14:textId="77777777" w:rsidR="004E7CD0" w:rsidRPr="004E7CD0" w:rsidRDefault="004E7CD0" w:rsidP="004E7CD0">
      <w:pPr>
        <w:numPr>
          <w:ilvl w:val="0"/>
          <w:numId w:val="43"/>
        </w:numPr>
        <w:spacing w:line="240" w:lineRule="auto"/>
        <w:ind w:left="0" w:firstLine="709"/>
        <w:rPr>
          <w:sz w:val="24"/>
        </w:rPr>
      </w:pPr>
      <w:r w:rsidRPr="004E7CD0">
        <w:rPr>
          <w:sz w:val="24"/>
        </w:rPr>
        <w:t>Типы финансовой устойчивости</w:t>
      </w:r>
    </w:p>
    <w:p w14:paraId="709C2A00" w14:textId="77777777" w:rsidR="004E7CD0" w:rsidRPr="004E7CD0" w:rsidRDefault="004E7CD0" w:rsidP="004E7CD0">
      <w:pPr>
        <w:numPr>
          <w:ilvl w:val="0"/>
          <w:numId w:val="43"/>
        </w:numPr>
        <w:spacing w:line="240" w:lineRule="auto"/>
        <w:ind w:left="0" w:firstLine="709"/>
        <w:rPr>
          <w:sz w:val="24"/>
        </w:rPr>
      </w:pPr>
      <w:r w:rsidRPr="004E7CD0">
        <w:rPr>
          <w:sz w:val="24"/>
        </w:rPr>
        <w:t>Степени устойчивости проекта</w:t>
      </w:r>
    </w:p>
    <w:p w14:paraId="32043CBC" w14:textId="77777777" w:rsidR="004E7CD0" w:rsidRPr="004E7CD0" w:rsidRDefault="004E7CD0" w:rsidP="004E7CD0">
      <w:pPr>
        <w:numPr>
          <w:ilvl w:val="0"/>
          <w:numId w:val="43"/>
        </w:numPr>
        <w:spacing w:line="240" w:lineRule="auto"/>
        <w:ind w:left="0" w:firstLine="709"/>
        <w:rPr>
          <w:sz w:val="24"/>
        </w:rPr>
      </w:pPr>
      <w:r w:rsidRPr="004E7CD0">
        <w:rPr>
          <w:sz w:val="24"/>
        </w:rPr>
        <w:t>Виды сделок слияния и поглощения, горизонтальные и вертикальные слияния</w:t>
      </w:r>
    </w:p>
    <w:p w14:paraId="679AC027" w14:textId="77777777" w:rsidR="004E7CD0" w:rsidRPr="004E7CD0" w:rsidRDefault="004E7CD0" w:rsidP="004E7CD0">
      <w:pPr>
        <w:numPr>
          <w:ilvl w:val="0"/>
          <w:numId w:val="43"/>
        </w:numPr>
        <w:spacing w:line="240" w:lineRule="auto"/>
        <w:ind w:left="0" w:firstLine="709"/>
        <w:rPr>
          <w:sz w:val="24"/>
        </w:rPr>
      </w:pPr>
      <w:r w:rsidRPr="004E7CD0">
        <w:rPr>
          <w:sz w:val="24"/>
        </w:rPr>
        <w:t>Чистая прибыль и денежный поток</w:t>
      </w:r>
    </w:p>
    <w:p w14:paraId="36CA796D" w14:textId="77777777" w:rsidR="004E7CD0" w:rsidRPr="004E7CD0" w:rsidRDefault="004E7CD0" w:rsidP="004E7CD0">
      <w:pPr>
        <w:numPr>
          <w:ilvl w:val="0"/>
          <w:numId w:val="43"/>
        </w:numPr>
        <w:spacing w:line="240" w:lineRule="auto"/>
        <w:ind w:left="0" w:firstLine="709"/>
        <w:rPr>
          <w:sz w:val="24"/>
        </w:rPr>
      </w:pPr>
      <w:r w:rsidRPr="004E7CD0">
        <w:rPr>
          <w:sz w:val="24"/>
        </w:rPr>
        <w:t>Бухгалтерский баланс и отчет о прибылях и убытках</w:t>
      </w:r>
    </w:p>
    <w:p w14:paraId="10A11B99" w14:textId="77777777" w:rsidR="004E7CD0" w:rsidRPr="004E7CD0" w:rsidRDefault="004E7CD0" w:rsidP="004E7CD0">
      <w:pPr>
        <w:numPr>
          <w:ilvl w:val="0"/>
          <w:numId w:val="43"/>
        </w:numPr>
        <w:spacing w:line="240" w:lineRule="auto"/>
        <w:ind w:left="0" w:firstLine="709"/>
        <w:rPr>
          <w:sz w:val="24"/>
        </w:rPr>
      </w:pPr>
      <w:r w:rsidRPr="004E7CD0">
        <w:rPr>
          <w:sz w:val="24"/>
        </w:rPr>
        <w:t>Методики дивидендных выплат, их применимость в зависимости от формы дивидендной политики</w:t>
      </w:r>
    </w:p>
    <w:p w14:paraId="0FAC7DA0" w14:textId="77777777" w:rsidR="004E7CD0" w:rsidRPr="004E7CD0" w:rsidRDefault="004E7CD0" w:rsidP="004E7CD0">
      <w:pPr>
        <w:numPr>
          <w:ilvl w:val="0"/>
          <w:numId w:val="43"/>
        </w:numPr>
        <w:spacing w:line="240" w:lineRule="auto"/>
        <w:ind w:left="0" w:firstLine="709"/>
        <w:rPr>
          <w:sz w:val="24"/>
        </w:rPr>
      </w:pPr>
      <w:r w:rsidRPr="004E7CD0">
        <w:rPr>
          <w:sz w:val="24"/>
        </w:rPr>
        <w:t>Методика определения чистого дисконтированного дохода</w:t>
      </w:r>
    </w:p>
    <w:p w14:paraId="675C09B6" w14:textId="77777777" w:rsidR="004E7CD0" w:rsidRPr="004E7CD0" w:rsidRDefault="004E7CD0" w:rsidP="004E7CD0">
      <w:pPr>
        <w:numPr>
          <w:ilvl w:val="0"/>
          <w:numId w:val="43"/>
        </w:numPr>
        <w:spacing w:line="240" w:lineRule="auto"/>
        <w:ind w:left="0" w:firstLine="709"/>
        <w:rPr>
          <w:sz w:val="24"/>
        </w:rPr>
      </w:pPr>
      <w:r w:rsidRPr="004E7CD0">
        <w:rPr>
          <w:sz w:val="24"/>
        </w:rPr>
        <w:t>Эффекты от сделок слияния и поглощения: эффект масштаба, экономия за счет вертикальной интеграции, потенциал для улучшения управления.</w:t>
      </w:r>
    </w:p>
    <w:p w14:paraId="50ED79DC" w14:textId="77777777" w:rsidR="004E7CD0" w:rsidRPr="004E7CD0" w:rsidRDefault="004E7CD0" w:rsidP="004E7CD0">
      <w:pPr>
        <w:numPr>
          <w:ilvl w:val="0"/>
          <w:numId w:val="43"/>
        </w:numPr>
        <w:spacing w:line="240" w:lineRule="auto"/>
        <w:ind w:left="0" w:firstLine="709"/>
        <w:rPr>
          <w:sz w:val="24"/>
        </w:rPr>
      </w:pPr>
      <w:r w:rsidRPr="004E7CD0">
        <w:rPr>
          <w:sz w:val="24"/>
        </w:rPr>
        <w:t>Измерители инфляции.  Номинальные и реальные процентные ставки.</w:t>
      </w:r>
    </w:p>
    <w:p w14:paraId="4168D898" w14:textId="77777777" w:rsidR="004E7CD0" w:rsidRPr="004E7CD0" w:rsidRDefault="004E7CD0" w:rsidP="004E7CD0">
      <w:pPr>
        <w:numPr>
          <w:ilvl w:val="0"/>
          <w:numId w:val="43"/>
        </w:numPr>
        <w:spacing w:line="240" w:lineRule="auto"/>
        <w:ind w:left="0" w:firstLine="709"/>
        <w:rPr>
          <w:sz w:val="24"/>
        </w:rPr>
      </w:pPr>
      <w:r w:rsidRPr="004E7CD0">
        <w:rPr>
          <w:sz w:val="24"/>
        </w:rPr>
        <w:t>Оценка инвестиционных проектов различной продолжительности</w:t>
      </w:r>
    </w:p>
    <w:p w14:paraId="6E4A19BB" w14:textId="77777777" w:rsidR="004E7CD0" w:rsidRPr="004E7CD0" w:rsidRDefault="004E7CD0" w:rsidP="004E7CD0">
      <w:pPr>
        <w:numPr>
          <w:ilvl w:val="0"/>
          <w:numId w:val="43"/>
        </w:numPr>
        <w:spacing w:line="240" w:lineRule="auto"/>
        <w:ind w:left="0" w:firstLine="709"/>
        <w:rPr>
          <w:sz w:val="24"/>
        </w:rPr>
      </w:pPr>
      <w:r w:rsidRPr="004E7CD0">
        <w:rPr>
          <w:sz w:val="24"/>
        </w:rPr>
        <w:t>Экспресс-диагностика корпоративной отчетности</w:t>
      </w:r>
    </w:p>
    <w:p w14:paraId="2BCA04F5" w14:textId="77777777" w:rsidR="004E7CD0" w:rsidRPr="004E7CD0" w:rsidRDefault="004E7CD0" w:rsidP="004E7CD0">
      <w:pPr>
        <w:numPr>
          <w:ilvl w:val="0"/>
          <w:numId w:val="43"/>
        </w:numPr>
        <w:spacing w:line="240" w:lineRule="auto"/>
        <w:ind w:left="0" w:firstLine="709"/>
        <w:rPr>
          <w:sz w:val="24"/>
        </w:rPr>
      </w:pPr>
      <w:r w:rsidRPr="004E7CD0">
        <w:rPr>
          <w:sz w:val="24"/>
        </w:rPr>
        <w:t>Расчет влияния операций на величину коэффициента покрытия</w:t>
      </w:r>
    </w:p>
    <w:p w14:paraId="002D05BF" w14:textId="77777777" w:rsidR="004E7CD0" w:rsidRPr="004E7CD0" w:rsidRDefault="004E7CD0" w:rsidP="004E7CD0">
      <w:pPr>
        <w:numPr>
          <w:ilvl w:val="0"/>
          <w:numId w:val="43"/>
        </w:numPr>
        <w:spacing w:line="240" w:lineRule="auto"/>
        <w:ind w:left="0" w:firstLine="709"/>
        <w:rPr>
          <w:sz w:val="24"/>
        </w:rPr>
      </w:pPr>
      <w:r w:rsidRPr="004E7CD0">
        <w:rPr>
          <w:sz w:val="24"/>
        </w:rPr>
        <w:t>Расчет коэффициента маневренности собственного капитала</w:t>
      </w:r>
    </w:p>
    <w:p w14:paraId="5A422296" w14:textId="77777777" w:rsidR="004E7CD0" w:rsidRPr="004E7CD0" w:rsidRDefault="004E7CD0" w:rsidP="004E7CD0">
      <w:pPr>
        <w:numPr>
          <w:ilvl w:val="0"/>
          <w:numId w:val="43"/>
        </w:numPr>
        <w:spacing w:line="240" w:lineRule="auto"/>
        <w:ind w:left="0" w:firstLine="709"/>
        <w:rPr>
          <w:sz w:val="24"/>
        </w:rPr>
      </w:pPr>
      <w:r w:rsidRPr="004E7CD0">
        <w:rPr>
          <w:sz w:val="24"/>
        </w:rPr>
        <w:t>Расчет величины чистых денежных средств</w:t>
      </w:r>
    </w:p>
    <w:p w14:paraId="3635C928" w14:textId="77777777" w:rsidR="004E7CD0" w:rsidRPr="004E7CD0" w:rsidRDefault="004E7CD0" w:rsidP="004E7CD0">
      <w:pPr>
        <w:numPr>
          <w:ilvl w:val="0"/>
          <w:numId w:val="43"/>
        </w:numPr>
        <w:spacing w:line="240" w:lineRule="auto"/>
        <w:ind w:left="0" w:firstLine="709"/>
        <w:rPr>
          <w:sz w:val="24"/>
        </w:rPr>
      </w:pPr>
      <w:r w:rsidRPr="004E7CD0">
        <w:rPr>
          <w:sz w:val="24"/>
        </w:rPr>
        <w:t>Составление баланса на основе финансовых коэффициентов</w:t>
      </w:r>
    </w:p>
    <w:p w14:paraId="4872E4A3" w14:textId="77777777" w:rsidR="004E7CD0" w:rsidRPr="004E7CD0" w:rsidRDefault="004E7CD0" w:rsidP="004E7CD0">
      <w:pPr>
        <w:numPr>
          <w:ilvl w:val="0"/>
          <w:numId w:val="43"/>
        </w:numPr>
        <w:spacing w:line="240" w:lineRule="auto"/>
        <w:ind w:left="0" w:firstLine="709"/>
        <w:rPr>
          <w:sz w:val="24"/>
        </w:rPr>
      </w:pPr>
      <w:r w:rsidRPr="004E7CD0">
        <w:rPr>
          <w:sz w:val="24"/>
        </w:rPr>
        <w:t>Расчет рентабельности активов</w:t>
      </w:r>
    </w:p>
    <w:p w14:paraId="7ABA2AA3" w14:textId="77777777" w:rsidR="004E7CD0" w:rsidRPr="004E7CD0" w:rsidRDefault="004E7CD0" w:rsidP="004E7CD0">
      <w:pPr>
        <w:numPr>
          <w:ilvl w:val="0"/>
          <w:numId w:val="43"/>
        </w:numPr>
        <w:spacing w:line="240" w:lineRule="auto"/>
        <w:ind w:left="0" w:firstLine="709"/>
        <w:rPr>
          <w:sz w:val="24"/>
        </w:rPr>
      </w:pPr>
      <w:r w:rsidRPr="004E7CD0">
        <w:rPr>
          <w:sz w:val="24"/>
        </w:rPr>
        <w:t>Оценка стоимости предприятия</w:t>
      </w:r>
    </w:p>
    <w:p w14:paraId="53029EDB" w14:textId="77777777" w:rsidR="004E7CD0" w:rsidRPr="004E7CD0" w:rsidRDefault="004E7CD0" w:rsidP="004E7CD0">
      <w:pPr>
        <w:numPr>
          <w:ilvl w:val="0"/>
          <w:numId w:val="43"/>
        </w:numPr>
        <w:spacing w:line="240" w:lineRule="auto"/>
        <w:ind w:left="0" w:firstLine="709"/>
        <w:rPr>
          <w:sz w:val="24"/>
        </w:rPr>
      </w:pPr>
      <w:r w:rsidRPr="004E7CD0">
        <w:rPr>
          <w:sz w:val="24"/>
        </w:rPr>
        <w:t>Расчет плановой выручки</w:t>
      </w:r>
    </w:p>
    <w:p w14:paraId="26952A47" w14:textId="77777777" w:rsidR="004E7CD0" w:rsidRPr="004E7CD0" w:rsidRDefault="004E7CD0" w:rsidP="004E7CD0">
      <w:pPr>
        <w:numPr>
          <w:ilvl w:val="0"/>
          <w:numId w:val="43"/>
        </w:numPr>
        <w:spacing w:line="240" w:lineRule="auto"/>
        <w:ind w:left="0" w:firstLine="709"/>
        <w:rPr>
          <w:sz w:val="24"/>
        </w:rPr>
      </w:pPr>
      <w:r w:rsidRPr="004E7CD0">
        <w:rPr>
          <w:sz w:val="24"/>
        </w:rPr>
        <w:t>Расчет плановой прибыли</w:t>
      </w:r>
    </w:p>
    <w:p w14:paraId="43839CCA" w14:textId="77777777" w:rsidR="004E7CD0" w:rsidRPr="004E7CD0" w:rsidRDefault="004E7CD0" w:rsidP="004E7CD0">
      <w:pPr>
        <w:numPr>
          <w:ilvl w:val="0"/>
          <w:numId w:val="43"/>
        </w:numPr>
        <w:spacing w:line="240" w:lineRule="auto"/>
        <w:ind w:left="0" w:firstLine="709"/>
        <w:rPr>
          <w:sz w:val="24"/>
        </w:rPr>
      </w:pPr>
      <w:r w:rsidRPr="004E7CD0">
        <w:rPr>
          <w:sz w:val="24"/>
        </w:rPr>
        <w:t>Расчет остатка дебиторской задолженности</w:t>
      </w:r>
    </w:p>
    <w:p w14:paraId="2B22D7A9" w14:textId="77777777" w:rsidR="004E7CD0" w:rsidRPr="004E7CD0" w:rsidRDefault="004E7CD0" w:rsidP="004E7CD0">
      <w:pPr>
        <w:numPr>
          <w:ilvl w:val="0"/>
          <w:numId w:val="43"/>
        </w:numPr>
        <w:spacing w:line="240" w:lineRule="auto"/>
        <w:ind w:left="0" w:firstLine="709"/>
        <w:rPr>
          <w:sz w:val="24"/>
        </w:rPr>
      </w:pPr>
      <w:r w:rsidRPr="004E7CD0">
        <w:rPr>
          <w:sz w:val="24"/>
        </w:rPr>
        <w:t>Расчет прибыли от реализации продукции</w:t>
      </w:r>
    </w:p>
    <w:p w14:paraId="72B845E8" w14:textId="77777777" w:rsidR="004E7CD0" w:rsidRPr="004E7CD0" w:rsidRDefault="004E7CD0" w:rsidP="004E7CD0">
      <w:pPr>
        <w:numPr>
          <w:ilvl w:val="0"/>
          <w:numId w:val="43"/>
        </w:numPr>
        <w:spacing w:line="240" w:lineRule="auto"/>
        <w:ind w:left="0" w:firstLine="709"/>
        <w:rPr>
          <w:sz w:val="24"/>
        </w:rPr>
      </w:pPr>
      <w:r w:rsidRPr="004E7CD0">
        <w:rPr>
          <w:sz w:val="24"/>
        </w:rPr>
        <w:t>Стоимость капитала предприятия</w:t>
      </w:r>
    </w:p>
    <w:p w14:paraId="0D16046D" w14:textId="3EF5F2B0" w:rsidR="002B5CC5" w:rsidRPr="00E93872" w:rsidRDefault="002B5CC5" w:rsidP="004E7CD0">
      <w:pPr>
        <w:spacing w:line="240" w:lineRule="auto"/>
        <w:rPr>
          <w:sz w:val="24"/>
        </w:rPr>
      </w:pPr>
    </w:p>
    <w:sectPr w:rsidR="002B5CC5" w:rsidRPr="00E93872" w:rsidSect="002216ED">
      <w:footerReference w:type="even" r:id="rId15"/>
      <w:footerReference w:type="default" r:id="rId16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C8622A" w14:textId="77777777" w:rsidR="00A31C65" w:rsidRDefault="00A31C65">
      <w:r>
        <w:separator/>
      </w:r>
    </w:p>
    <w:p w14:paraId="2F6AEB61" w14:textId="77777777" w:rsidR="00A31C65" w:rsidRDefault="00A31C65"/>
  </w:endnote>
  <w:endnote w:type="continuationSeparator" w:id="0">
    <w:p w14:paraId="04F541A1" w14:textId="77777777" w:rsidR="00A31C65" w:rsidRDefault="00A31C65">
      <w:r>
        <w:continuationSeparator/>
      </w:r>
    </w:p>
    <w:p w14:paraId="4FE37AB4" w14:textId="77777777" w:rsidR="00A31C65" w:rsidRDefault="00A31C6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ヒラギノ角ゴ Pro W3">
    <w:altName w:val="Yu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2D865E" w14:textId="77777777" w:rsidR="00C566A2" w:rsidRDefault="00C566A2" w:rsidP="00703BC2">
    <w:pPr>
      <w:pStyle w:val="ad"/>
      <w:framePr w:wrap="around" w:vAnchor="text" w:hAnchor="margin" w:xAlign="right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end"/>
    </w:r>
  </w:p>
  <w:p w14:paraId="188893CD" w14:textId="77777777" w:rsidR="00C566A2" w:rsidRDefault="00C566A2" w:rsidP="00F15521">
    <w:pPr>
      <w:pStyle w:val="ad"/>
      <w:ind w:right="360"/>
    </w:pPr>
  </w:p>
  <w:p w14:paraId="53C68036" w14:textId="77777777" w:rsidR="00C566A2" w:rsidRDefault="00C566A2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94064098"/>
      <w:docPartObj>
        <w:docPartGallery w:val="Page Numbers (Bottom of Page)"/>
        <w:docPartUnique/>
      </w:docPartObj>
    </w:sdtPr>
    <w:sdtEndPr>
      <w:rPr>
        <w:sz w:val="24"/>
        <w:szCs w:val="22"/>
      </w:rPr>
    </w:sdtEndPr>
    <w:sdtContent>
      <w:p w14:paraId="0BEACA38" w14:textId="234D02A1" w:rsidR="00FB0F1F" w:rsidRPr="00FB0F1F" w:rsidRDefault="00FB0F1F" w:rsidP="00FB0F1F">
        <w:pPr>
          <w:pStyle w:val="ad"/>
          <w:ind w:firstLine="0"/>
          <w:jc w:val="center"/>
          <w:rPr>
            <w:sz w:val="24"/>
            <w:szCs w:val="22"/>
          </w:rPr>
        </w:pPr>
        <w:r w:rsidRPr="00FB0F1F">
          <w:rPr>
            <w:sz w:val="24"/>
            <w:szCs w:val="22"/>
          </w:rPr>
          <w:fldChar w:fldCharType="begin"/>
        </w:r>
        <w:r w:rsidRPr="00FB0F1F">
          <w:rPr>
            <w:sz w:val="24"/>
            <w:szCs w:val="22"/>
          </w:rPr>
          <w:instrText>PAGE   \* MERGEFORMAT</w:instrText>
        </w:r>
        <w:r w:rsidRPr="00FB0F1F">
          <w:rPr>
            <w:sz w:val="24"/>
            <w:szCs w:val="22"/>
          </w:rPr>
          <w:fldChar w:fldCharType="separate"/>
        </w:r>
        <w:r w:rsidR="00F34E81">
          <w:rPr>
            <w:noProof/>
            <w:sz w:val="24"/>
            <w:szCs w:val="22"/>
          </w:rPr>
          <w:t>11</w:t>
        </w:r>
        <w:r w:rsidRPr="00FB0F1F">
          <w:rPr>
            <w:sz w:val="24"/>
            <w:szCs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81AEBDD" w14:textId="77777777" w:rsidR="00A31C65" w:rsidRDefault="00A31C65">
      <w:r>
        <w:separator/>
      </w:r>
    </w:p>
    <w:p w14:paraId="5BD7290B" w14:textId="77777777" w:rsidR="00A31C65" w:rsidRDefault="00A31C65"/>
  </w:footnote>
  <w:footnote w:type="continuationSeparator" w:id="0">
    <w:p w14:paraId="22F2323E" w14:textId="77777777" w:rsidR="00A31C65" w:rsidRDefault="00A31C65">
      <w:r>
        <w:continuationSeparator/>
      </w:r>
    </w:p>
    <w:p w14:paraId="407E4286" w14:textId="77777777" w:rsidR="00A31C65" w:rsidRDefault="00A31C65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4C"/>
    <w:multiLevelType w:val="multilevel"/>
    <w:tmpl w:val="20E2F892"/>
    <w:name w:val="WW8Num76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cs="Times New Roman"/>
        <w:b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1" w15:restartNumberingAfterBreak="0">
    <w:nsid w:val="04BC540B"/>
    <w:multiLevelType w:val="hybridMultilevel"/>
    <w:tmpl w:val="D2441A0C"/>
    <w:lvl w:ilvl="0" w:tplc="ADAC1C2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76D72"/>
    <w:multiLevelType w:val="hybridMultilevel"/>
    <w:tmpl w:val="95D24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0751C0"/>
    <w:multiLevelType w:val="multilevel"/>
    <w:tmpl w:val="C1903972"/>
    <w:lvl w:ilvl="0">
      <w:start w:val="1"/>
      <w:numFmt w:val="decimal"/>
      <w:pStyle w:val="1"/>
      <w:suff w:val="space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792" w:hanging="432"/>
      </w:pPr>
      <w:rPr>
        <w:rFonts w:cs="Times New Roman"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4" w15:restartNumberingAfterBreak="0">
    <w:nsid w:val="10497144"/>
    <w:multiLevelType w:val="hybridMultilevel"/>
    <w:tmpl w:val="16DC54A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664D3F"/>
    <w:multiLevelType w:val="hybridMultilevel"/>
    <w:tmpl w:val="63AE6C9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1489741D"/>
    <w:multiLevelType w:val="hybridMultilevel"/>
    <w:tmpl w:val="BD82CB64"/>
    <w:lvl w:ilvl="0" w:tplc="9BC2D90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1D2AB5"/>
    <w:multiLevelType w:val="hybridMultilevel"/>
    <w:tmpl w:val="EFE84778"/>
    <w:lvl w:ilvl="0" w:tplc="39C6CF76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  <w:rPr>
        <w:rFonts w:cs="Times New Roman"/>
      </w:rPr>
    </w:lvl>
  </w:abstractNum>
  <w:abstractNum w:abstractNumId="8" w15:restartNumberingAfterBreak="0">
    <w:nsid w:val="156D252A"/>
    <w:multiLevelType w:val="hybridMultilevel"/>
    <w:tmpl w:val="38F6C2C2"/>
    <w:lvl w:ilvl="0" w:tplc="B4C6B194">
      <w:start w:val="1"/>
      <w:numFmt w:val="decimal"/>
      <w:pStyle w:val="a"/>
      <w:lvlText w:val="%1."/>
      <w:lvlJc w:val="left"/>
      <w:pPr>
        <w:tabs>
          <w:tab w:val="num" w:pos="1060"/>
        </w:tabs>
        <w:ind w:left="1060" w:hanging="340"/>
      </w:pPr>
      <w:rPr>
        <w:rFonts w:cs="Times New Roman" w:hint="default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190005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158119F2"/>
    <w:multiLevelType w:val="hybridMultilevel"/>
    <w:tmpl w:val="1CE4D386"/>
    <w:lvl w:ilvl="0" w:tplc="3F9EE6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FC27E4C"/>
    <w:multiLevelType w:val="hybridMultilevel"/>
    <w:tmpl w:val="DF3ED3E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20911722"/>
    <w:multiLevelType w:val="hybridMultilevel"/>
    <w:tmpl w:val="40F2DD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DF431E"/>
    <w:multiLevelType w:val="hybridMultilevel"/>
    <w:tmpl w:val="A19E96E6"/>
    <w:lvl w:ilvl="0" w:tplc="25023A00">
      <w:start w:val="1"/>
      <w:numFmt w:val="decimal"/>
      <w:pStyle w:val="a0"/>
      <w:lvlText w:val="%1."/>
      <w:lvlJc w:val="left"/>
      <w:pPr>
        <w:ind w:left="1429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13" w15:restartNumberingAfterBreak="0">
    <w:nsid w:val="2A8F5F28"/>
    <w:multiLevelType w:val="hybridMultilevel"/>
    <w:tmpl w:val="95566BBE"/>
    <w:lvl w:ilvl="0" w:tplc="9358428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2F480E3A"/>
    <w:multiLevelType w:val="hybridMultilevel"/>
    <w:tmpl w:val="B4BC43A8"/>
    <w:lvl w:ilvl="0" w:tplc="7ADE09AA">
      <w:start w:val="1"/>
      <w:numFmt w:val="bullet"/>
      <w:pStyle w:val="a1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F6864D1"/>
    <w:multiLevelType w:val="hybridMultilevel"/>
    <w:tmpl w:val="6F42A8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44613ED"/>
    <w:multiLevelType w:val="multilevel"/>
    <w:tmpl w:val="3D320132"/>
    <w:lvl w:ilvl="0">
      <w:start w:val="1"/>
      <w:numFmt w:val="decimal"/>
      <w:pStyle w:val="30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4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350C5B06"/>
    <w:multiLevelType w:val="hybridMultilevel"/>
    <w:tmpl w:val="5A36538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5675D9D"/>
    <w:multiLevelType w:val="hybridMultilevel"/>
    <w:tmpl w:val="3C447FEC"/>
    <w:lvl w:ilvl="0" w:tplc="6E448992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8C10881"/>
    <w:multiLevelType w:val="multilevel"/>
    <w:tmpl w:val="7026CF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39083277"/>
    <w:multiLevelType w:val="hybridMultilevel"/>
    <w:tmpl w:val="F9084B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3619D9"/>
    <w:multiLevelType w:val="hybridMultilevel"/>
    <w:tmpl w:val="DF3ED3E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42E80E7E"/>
    <w:multiLevelType w:val="multilevel"/>
    <w:tmpl w:val="383820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4A5E405B"/>
    <w:multiLevelType w:val="hybridMultilevel"/>
    <w:tmpl w:val="4080EC1E"/>
    <w:lvl w:ilvl="0" w:tplc="B6381ECE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8B4CA2"/>
    <w:multiLevelType w:val="hybridMultilevel"/>
    <w:tmpl w:val="56488D8A"/>
    <w:lvl w:ilvl="0" w:tplc="749E3730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5" w15:restartNumberingAfterBreak="0">
    <w:nsid w:val="4F483B32"/>
    <w:multiLevelType w:val="hybridMultilevel"/>
    <w:tmpl w:val="6F70783A"/>
    <w:lvl w:ilvl="0" w:tplc="ADAC1C2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A330C7"/>
    <w:multiLevelType w:val="hybridMultilevel"/>
    <w:tmpl w:val="2D0A6288"/>
    <w:lvl w:ilvl="0" w:tplc="51A0C2C8">
      <w:start w:val="1"/>
      <w:numFmt w:val="bullet"/>
      <w:pStyle w:val="a2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CF90014"/>
    <w:multiLevelType w:val="hybridMultilevel"/>
    <w:tmpl w:val="7D8269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4E75DB"/>
    <w:multiLevelType w:val="multilevel"/>
    <w:tmpl w:val="16FC08F2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2"/>
      <w:numFmt w:val="decimal"/>
      <w:isLgl/>
      <w:lvlText w:val="%1.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9" w15:restartNumberingAfterBreak="0">
    <w:nsid w:val="60F554AD"/>
    <w:multiLevelType w:val="hybridMultilevel"/>
    <w:tmpl w:val="409E4274"/>
    <w:lvl w:ilvl="0" w:tplc="B8E24A3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30" w15:restartNumberingAfterBreak="0">
    <w:nsid w:val="62841DCC"/>
    <w:multiLevelType w:val="hybridMultilevel"/>
    <w:tmpl w:val="DF3ED3E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62C67ED2"/>
    <w:multiLevelType w:val="hybridMultilevel"/>
    <w:tmpl w:val="3124782E"/>
    <w:lvl w:ilvl="0" w:tplc="BD4C874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2" w15:restartNumberingAfterBreak="0">
    <w:nsid w:val="63FC0738"/>
    <w:multiLevelType w:val="hybridMultilevel"/>
    <w:tmpl w:val="38A22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0F">
      <w:start w:val="1"/>
      <w:numFmt w:val="decimal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7A72AE"/>
    <w:multiLevelType w:val="hybridMultilevel"/>
    <w:tmpl w:val="BD2CD276"/>
    <w:lvl w:ilvl="0" w:tplc="D87E0E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3A39F4"/>
    <w:multiLevelType w:val="hybridMultilevel"/>
    <w:tmpl w:val="6E4CEF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E72107"/>
    <w:multiLevelType w:val="hybridMultilevel"/>
    <w:tmpl w:val="A880AA84"/>
    <w:lvl w:ilvl="0" w:tplc="1B48F8A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403BD4"/>
    <w:multiLevelType w:val="hybridMultilevel"/>
    <w:tmpl w:val="350A1BE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FB002D3"/>
    <w:multiLevelType w:val="hybridMultilevel"/>
    <w:tmpl w:val="52F8454E"/>
    <w:lvl w:ilvl="0" w:tplc="0419000F">
      <w:start w:val="1"/>
      <w:numFmt w:val="decimal"/>
      <w:pStyle w:val="a3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8" w15:restartNumberingAfterBreak="0">
    <w:nsid w:val="6FB1323C"/>
    <w:multiLevelType w:val="hybridMultilevel"/>
    <w:tmpl w:val="4594B514"/>
    <w:lvl w:ilvl="0" w:tplc="589274A6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  <w:rPr>
        <w:rFonts w:cs="Times New Roman"/>
      </w:rPr>
    </w:lvl>
  </w:abstractNum>
  <w:abstractNum w:abstractNumId="39" w15:restartNumberingAfterBreak="0">
    <w:nsid w:val="798649CF"/>
    <w:multiLevelType w:val="hybridMultilevel"/>
    <w:tmpl w:val="AB66E4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B169D5"/>
    <w:multiLevelType w:val="hybridMultilevel"/>
    <w:tmpl w:val="CB088152"/>
    <w:lvl w:ilvl="0" w:tplc="9BC2D90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7"/>
  </w:num>
  <w:num w:numId="3">
    <w:abstractNumId w:val="26"/>
  </w:num>
  <w:num w:numId="4">
    <w:abstractNumId w:val="12"/>
  </w:num>
  <w:num w:numId="5">
    <w:abstractNumId w:val="18"/>
  </w:num>
  <w:num w:numId="6">
    <w:abstractNumId w:val="9"/>
  </w:num>
  <w:num w:numId="7">
    <w:abstractNumId w:val="10"/>
  </w:num>
  <w:num w:numId="8">
    <w:abstractNumId w:val="3"/>
  </w:num>
  <w:num w:numId="9">
    <w:abstractNumId w:val="38"/>
  </w:num>
  <w:num w:numId="10">
    <w:abstractNumId w:val="7"/>
  </w:num>
  <w:num w:numId="11">
    <w:abstractNumId w:val="20"/>
  </w:num>
  <w:num w:numId="12">
    <w:abstractNumId w:val="31"/>
  </w:num>
  <w:num w:numId="13">
    <w:abstractNumId w:val="24"/>
  </w:num>
  <w:num w:numId="14">
    <w:abstractNumId w:val="39"/>
  </w:num>
  <w:num w:numId="15">
    <w:abstractNumId w:val="19"/>
  </w:num>
  <w:num w:numId="16">
    <w:abstractNumId w:val="22"/>
  </w:num>
  <w:num w:numId="17">
    <w:abstractNumId w:val="27"/>
  </w:num>
  <w:num w:numId="18">
    <w:abstractNumId w:val="25"/>
  </w:num>
  <w:num w:numId="19">
    <w:abstractNumId w:val="1"/>
  </w:num>
  <w:num w:numId="20">
    <w:abstractNumId w:val="29"/>
  </w:num>
  <w:num w:numId="21">
    <w:abstractNumId w:val="35"/>
  </w:num>
  <w:num w:numId="22">
    <w:abstractNumId w:val="5"/>
  </w:num>
  <w:num w:numId="23">
    <w:abstractNumId w:val="13"/>
  </w:num>
  <w:num w:numId="24">
    <w:abstractNumId w:val="21"/>
  </w:num>
  <w:num w:numId="25">
    <w:abstractNumId w:val="40"/>
  </w:num>
  <w:num w:numId="26">
    <w:abstractNumId w:val="6"/>
  </w:num>
  <w:num w:numId="27">
    <w:abstractNumId w:val="30"/>
  </w:num>
  <w:num w:numId="28">
    <w:abstractNumId w:val="28"/>
  </w:num>
  <w:num w:numId="29">
    <w:abstractNumId w:val="33"/>
  </w:num>
  <w:num w:numId="30">
    <w:abstractNumId w:val="16"/>
  </w:num>
  <w:num w:numId="31">
    <w:abstractNumId w:val="2"/>
  </w:num>
  <w:num w:numId="32">
    <w:abstractNumId w:val="16"/>
  </w:num>
  <w:num w:numId="33">
    <w:abstractNumId w:val="16"/>
  </w:num>
  <w:num w:numId="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4"/>
  </w:num>
  <w:num w:numId="37">
    <w:abstractNumId w:val="23"/>
  </w:num>
  <w:num w:numId="38">
    <w:abstractNumId w:val="11"/>
  </w:num>
  <w:num w:numId="39">
    <w:abstractNumId w:val="14"/>
  </w:num>
  <w:num w:numId="40">
    <w:abstractNumId w:val="17"/>
  </w:num>
  <w:num w:numId="41">
    <w:abstractNumId w:val="36"/>
  </w:num>
  <w:num w:numId="42">
    <w:abstractNumId w:val="4"/>
  </w:num>
  <w:num w:numId="43">
    <w:abstractNumId w:val="15"/>
  </w:num>
  <w:num w:numId="44">
    <w:abstractNumId w:val="3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521"/>
    <w:rsid w:val="000022E7"/>
    <w:rsid w:val="00002D21"/>
    <w:rsid w:val="00002E0C"/>
    <w:rsid w:val="00004366"/>
    <w:rsid w:val="00004A4B"/>
    <w:rsid w:val="00004B41"/>
    <w:rsid w:val="000070A7"/>
    <w:rsid w:val="00015C97"/>
    <w:rsid w:val="000163FA"/>
    <w:rsid w:val="00016501"/>
    <w:rsid w:val="00016FD9"/>
    <w:rsid w:val="000173EF"/>
    <w:rsid w:val="000216A6"/>
    <w:rsid w:val="000233E7"/>
    <w:rsid w:val="00023C11"/>
    <w:rsid w:val="00026DEE"/>
    <w:rsid w:val="0003164B"/>
    <w:rsid w:val="00031BA9"/>
    <w:rsid w:val="000334DD"/>
    <w:rsid w:val="0003391E"/>
    <w:rsid w:val="000349A7"/>
    <w:rsid w:val="000356E6"/>
    <w:rsid w:val="00035A73"/>
    <w:rsid w:val="00035B6B"/>
    <w:rsid w:val="000372D9"/>
    <w:rsid w:val="0004030A"/>
    <w:rsid w:val="00044472"/>
    <w:rsid w:val="00044C20"/>
    <w:rsid w:val="00045AEA"/>
    <w:rsid w:val="0004739A"/>
    <w:rsid w:val="00050B35"/>
    <w:rsid w:val="000524CF"/>
    <w:rsid w:val="00060197"/>
    <w:rsid w:val="00060F43"/>
    <w:rsid w:val="000628AF"/>
    <w:rsid w:val="00064FEF"/>
    <w:rsid w:val="000652D4"/>
    <w:rsid w:val="00067AFF"/>
    <w:rsid w:val="00070DBA"/>
    <w:rsid w:val="00072D7D"/>
    <w:rsid w:val="00074546"/>
    <w:rsid w:val="00074FEA"/>
    <w:rsid w:val="000766FA"/>
    <w:rsid w:val="0007680E"/>
    <w:rsid w:val="00077A0F"/>
    <w:rsid w:val="000801F1"/>
    <w:rsid w:val="000823C6"/>
    <w:rsid w:val="00082AE6"/>
    <w:rsid w:val="00083113"/>
    <w:rsid w:val="00084AFB"/>
    <w:rsid w:val="00085383"/>
    <w:rsid w:val="000854B9"/>
    <w:rsid w:val="00086BB5"/>
    <w:rsid w:val="000919CE"/>
    <w:rsid w:val="00093F48"/>
    <w:rsid w:val="00096454"/>
    <w:rsid w:val="00096895"/>
    <w:rsid w:val="000969D1"/>
    <w:rsid w:val="000A0875"/>
    <w:rsid w:val="000A1261"/>
    <w:rsid w:val="000A2DF0"/>
    <w:rsid w:val="000A4110"/>
    <w:rsid w:val="000A529E"/>
    <w:rsid w:val="000B21DD"/>
    <w:rsid w:val="000B32A5"/>
    <w:rsid w:val="000B33EC"/>
    <w:rsid w:val="000B4460"/>
    <w:rsid w:val="000C0FE4"/>
    <w:rsid w:val="000C10DD"/>
    <w:rsid w:val="000C2C88"/>
    <w:rsid w:val="000C48F5"/>
    <w:rsid w:val="000C5194"/>
    <w:rsid w:val="000D0A5E"/>
    <w:rsid w:val="000D0CA8"/>
    <w:rsid w:val="000D317E"/>
    <w:rsid w:val="000D3FB6"/>
    <w:rsid w:val="000D7901"/>
    <w:rsid w:val="000D7963"/>
    <w:rsid w:val="000E05EF"/>
    <w:rsid w:val="000E0CCB"/>
    <w:rsid w:val="000E3C0D"/>
    <w:rsid w:val="000E418C"/>
    <w:rsid w:val="000E4C8A"/>
    <w:rsid w:val="000F14EC"/>
    <w:rsid w:val="000F308B"/>
    <w:rsid w:val="000F5707"/>
    <w:rsid w:val="000F77DB"/>
    <w:rsid w:val="00100A8E"/>
    <w:rsid w:val="00114393"/>
    <w:rsid w:val="00114C0B"/>
    <w:rsid w:val="00117086"/>
    <w:rsid w:val="00117D7E"/>
    <w:rsid w:val="001205D4"/>
    <w:rsid w:val="0012060C"/>
    <w:rsid w:val="001239CC"/>
    <w:rsid w:val="00125B88"/>
    <w:rsid w:val="00126EA6"/>
    <w:rsid w:val="00131AE3"/>
    <w:rsid w:val="00131EA2"/>
    <w:rsid w:val="0013249C"/>
    <w:rsid w:val="00133008"/>
    <w:rsid w:val="001335AD"/>
    <w:rsid w:val="0013375E"/>
    <w:rsid w:val="00133D8C"/>
    <w:rsid w:val="001340D3"/>
    <w:rsid w:val="00140A95"/>
    <w:rsid w:val="00141658"/>
    <w:rsid w:val="00146DAD"/>
    <w:rsid w:val="0015192D"/>
    <w:rsid w:val="00152606"/>
    <w:rsid w:val="00152851"/>
    <w:rsid w:val="001533DE"/>
    <w:rsid w:val="00154F08"/>
    <w:rsid w:val="00154FBA"/>
    <w:rsid w:val="00155599"/>
    <w:rsid w:val="00157136"/>
    <w:rsid w:val="00157C18"/>
    <w:rsid w:val="00157F72"/>
    <w:rsid w:val="00160875"/>
    <w:rsid w:val="0016319E"/>
    <w:rsid w:val="00164418"/>
    <w:rsid w:val="00167480"/>
    <w:rsid w:val="0017197A"/>
    <w:rsid w:val="00171DA3"/>
    <w:rsid w:val="00173744"/>
    <w:rsid w:val="00173F66"/>
    <w:rsid w:val="001762A4"/>
    <w:rsid w:val="00184BD8"/>
    <w:rsid w:val="00185B2D"/>
    <w:rsid w:val="00185DBC"/>
    <w:rsid w:val="001872BF"/>
    <w:rsid w:val="00192675"/>
    <w:rsid w:val="00192B18"/>
    <w:rsid w:val="001967A9"/>
    <w:rsid w:val="001A0D33"/>
    <w:rsid w:val="001A2A82"/>
    <w:rsid w:val="001A30C6"/>
    <w:rsid w:val="001A4727"/>
    <w:rsid w:val="001A4C5B"/>
    <w:rsid w:val="001A7639"/>
    <w:rsid w:val="001B0FAA"/>
    <w:rsid w:val="001B1035"/>
    <w:rsid w:val="001B3653"/>
    <w:rsid w:val="001B6A60"/>
    <w:rsid w:val="001C0944"/>
    <w:rsid w:val="001C18DF"/>
    <w:rsid w:val="001C5235"/>
    <w:rsid w:val="001C747E"/>
    <w:rsid w:val="001D318C"/>
    <w:rsid w:val="001D3F73"/>
    <w:rsid w:val="001D76A0"/>
    <w:rsid w:val="001E0658"/>
    <w:rsid w:val="001E3E7C"/>
    <w:rsid w:val="001E4BD6"/>
    <w:rsid w:val="001F2953"/>
    <w:rsid w:val="001F299A"/>
    <w:rsid w:val="001F36D9"/>
    <w:rsid w:val="001F3AA0"/>
    <w:rsid w:val="001F40AA"/>
    <w:rsid w:val="001F5FA9"/>
    <w:rsid w:val="001F6E07"/>
    <w:rsid w:val="0020072E"/>
    <w:rsid w:val="00202495"/>
    <w:rsid w:val="00206EE9"/>
    <w:rsid w:val="00214A0D"/>
    <w:rsid w:val="00215D3C"/>
    <w:rsid w:val="002169B2"/>
    <w:rsid w:val="00217931"/>
    <w:rsid w:val="00220BDC"/>
    <w:rsid w:val="0022159B"/>
    <w:rsid w:val="002216ED"/>
    <w:rsid w:val="0022542E"/>
    <w:rsid w:val="00226234"/>
    <w:rsid w:val="00227EE5"/>
    <w:rsid w:val="002316BE"/>
    <w:rsid w:val="00234925"/>
    <w:rsid w:val="00236C76"/>
    <w:rsid w:val="00242470"/>
    <w:rsid w:val="00243530"/>
    <w:rsid w:val="002448DA"/>
    <w:rsid w:val="00245189"/>
    <w:rsid w:val="00246832"/>
    <w:rsid w:val="002471ED"/>
    <w:rsid w:val="002516AA"/>
    <w:rsid w:val="002520C2"/>
    <w:rsid w:val="002522D1"/>
    <w:rsid w:val="00253321"/>
    <w:rsid w:val="00253691"/>
    <w:rsid w:val="002547CA"/>
    <w:rsid w:val="0025531F"/>
    <w:rsid w:val="00256F91"/>
    <w:rsid w:val="0026123A"/>
    <w:rsid w:val="00261ED3"/>
    <w:rsid w:val="00263FA8"/>
    <w:rsid w:val="00264B7F"/>
    <w:rsid w:val="002651BD"/>
    <w:rsid w:val="00265E1D"/>
    <w:rsid w:val="002662E2"/>
    <w:rsid w:val="00266B97"/>
    <w:rsid w:val="00273D20"/>
    <w:rsid w:val="0027608B"/>
    <w:rsid w:val="002766FB"/>
    <w:rsid w:val="00276901"/>
    <w:rsid w:val="00281085"/>
    <w:rsid w:val="00282865"/>
    <w:rsid w:val="00283E7C"/>
    <w:rsid w:val="00284739"/>
    <w:rsid w:val="002848A1"/>
    <w:rsid w:val="00290823"/>
    <w:rsid w:val="002912EE"/>
    <w:rsid w:val="002929A7"/>
    <w:rsid w:val="0029311A"/>
    <w:rsid w:val="00294ACE"/>
    <w:rsid w:val="002950E2"/>
    <w:rsid w:val="002B22BD"/>
    <w:rsid w:val="002B2BEF"/>
    <w:rsid w:val="002B3B90"/>
    <w:rsid w:val="002B43DB"/>
    <w:rsid w:val="002B5CC5"/>
    <w:rsid w:val="002B6EB9"/>
    <w:rsid w:val="002C2152"/>
    <w:rsid w:val="002C30DC"/>
    <w:rsid w:val="002C4227"/>
    <w:rsid w:val="002C430A"/>
    <w:rsid w:val="002C56EF"/>
    <w:rsid w:val="002C5B3E"/>
    <w:rsid w:val="002C7825"/>
    <w:rsid w:val="002C7C7F"/>
    <w:rsid w:val="002D0E6D"/>
    <w:rsid w:val="002D2A28"/>
    <w:rsid w:val="002D6D53"/>
    <w:rsid w:val="002D6D83"/>
    <w:rsid w:val="002D7FD5"/>
    <w:rsid w:val="002E0B45"/>
    <w:rsid w:val="002E3CC7"/>
    <w:rsid w:val="002E49DA"/>
    <w:rsid w:val="002E5F90"/>
    <w:rsid w:val="002E6E82"/>
    <w:rsid w:val="002F192B"/>
    <w:rsid w:val="002F1D14"/>
    <w:rsid w:val="002F3CFF"/>
    <w:rsid w:val="002F4F73"/>
    <w:rsid w:val="002F6B37"/>
    <w:rsid w:val="00301603"/>
    <w:rsid w:val="00302122"/>
    <w:rsid w:val="003074E5"/>
    <w:rsid w:val="003078F3"/>
    <w:rsid w:val="00310026"/>
    <w:rsid w:val="003108DF"/>
    <w:rsid w:val="00313786"/>
    <w:rsid w:val="00314B09"/>
    <w:rsid w:val="00314DB3"/>
    <w:rsid w:val="003153DE"/>
    <w:rsid w:val="00315C85"/>
    <w:rsid w:val="00316735"/>
    <w:rsid w:val="00321CE5"/>
    <w:rsid w:val="00322B2D"/>
    <w:rsid w:val="00325665"/>
    <w:rsid w:val="00327C8B"/>
    <w:rsid w:val="0033138D"/>
    <w:rsid w:val="00332760"/>
    <w:rsid w:val="00332B42"/>
    <w:rsid w:val="00334C9E"/>
    <w:rsid w:val="00334D7B"/>
    <w:rsid w:val="00335CE8"/>
    <w:rsid w:val="00337B25"/>
    <w:rsid w:val="00340A6C"/>
    <w:rsid w:val="003425EF"/>
    <w:rsid w:val="003437DE"/>
    <w:rsid w:val="00353EDB"/>
    <w:rsid w:val="00354855"/>
    <w:rsid w:val="003559D5"/>
    <w:rsid w:val="003572F5"/>
    <w:rsid w:val="0035791F"/>
    <w:rsid w:val="003634C7"/>
    <w:rsid w:val="00364001"/>
    <w:rsid w:val="00365E3C"/>
    <w:rsid w:val="0036724B"/>
    <w:rsid w:val="0036753B"/>
    <w:rsid w:val="0037364B"/>
    <w:rsid w:val="003746DB"/>
    <w:rsid w:val="00380107"/>
    <w:rsid w:val="00381472"/>
    <w:rsid w:val="00386353"/>
    <w:rsid w:val="00387389"/>
    <w:rsid w:val="00390390"/>
    <w:rsid w:val="00392BBA"/>
    <w:rsid w:val="00393C39"/>
    <w:rsid w:val="0039747A"/>
    <w:rsid w:val="0039787E"/>
    <w:rsid w:val="003A007F"/>
    <w:rsid w:val="003A15BC"/>
    <w:rsid w:val="003A1719"/>
    <w:rsid w:val="003A2A61"/>
    <w:rsid w:val="003A49FB"/>
    <w:rsid w:val="003A6D6E"/>
    <w:rsid w:val="003B0B6B"/>
    <w:rsid w:val="003B1E2B"/>
    <w:rsid w:val="003B23AD"/>
    <w:rsid w:val="003B492F"/>
    <w:rsid w:val="003B4D0E"/>
    <w:rsid w:val="003B5EF2"/>
    <w:rsid w:val="003B60A9"/>
    <w:rsid w:val="003B633E"/>
    <w:rsid w:val="003C14B4"/>
    <w:rsid w:val="003C4405"/>
    <w:rsid w:val="003D0E8E"/>
    <w:rsid w:val="003D35D9"/>
    <w:rsid w:val="003D3D6F"/>
    <w:rsid w:val="003D46D1"/>
    <w:rsid w:val="003D5C4E"/>
    <w:rsid w:val="003E003C"/>
    <w:rsid w:val="003E0FCF"/>
    <w:rsid w:val="003E3B19"/>
    <w:rsid w:val="003E7C6A"/>
    <w:rsid w:val="003F08D4"/>
    <w:rsid w:val="003F49F4"/>
    <w:rsid w:val="003F611B"/>
    <w:rsid w:val="003F6241"/>
    <w:rsid w:val="00400560"/>
    <w:rsid w:val="00401362"/>
    <w:rsid w:val="004027F1"/>
    <w:rsid w:val="0040345A"/>
    <w:rsid w:val="004039E2"/>
    <w:rsid w:val="00403A95"/>
    <w:rsid w:val="00404E23"/>
    <w:rsid w:val="00410084"/>
    <w:rsid w:val="0041103A"/>
    <w:rsid w:val="004112B7"/>
    <w:rsid w:val="004125C9"/>
    <w:rsid w:val="00412B14"/>
    <w:rsid w:val="00420882"/>
    <w:rsid w:val="00422037"/>
    <w:rsid w:val="0042210F"/>
    <w:rsid w:val="004235E3"/>
    <w:rsid w:val="004243EA"/>
    <w:rsid w:val="004268D9"/>
    <w:rsid w:val="00426CEA"/>
    <w:rsid w:val="0042700F"/>
    <w:rsid w:val="004272C4"/>
    <w:rsid w:val="0043257F"/>
    <w:rsid w:val="00432680"/>
    <w:rsid w:val="00433053"/>
    <w:rsid w:val="00434E75"/>
    <w:rsid w:val="004360AD"/>
    <w:rsid w:val="00441F58"/>
    <w:rsid w:val="00442412"/>
    <w:rsid w:val="00443E37"/>
    <w:rsid w:val="00447472"/>
    <w:rsid w:val="00447F8C"/>
    <w:rsid w:val="00450FCE"/>
    <w:rsid w:val="0045254E"/>
    <w:rsid w:val="004525C9"/>
    <w:rsid w:val="00452C81"/>
    <w:rsid w:val="0045427A"/>
    <w:rsid w:val="00456DFE"/>
    <w:rsid w:val="00457BE5"/>
    <w:rsid w:val="00461932"/>
    <w:rsid w:val="0047053F"/>
    <w:rsid w:val="00472C94"/>
    <w:rsid w:val="004744E7"/>
    <w:rsid w:val="004749DE"/>
    <w:rsid w:val="00474AF9"/>
    <w:rsid w:val="00480E65"/>
    <w:rsid w:val="0048369E"/>
    <w:rsid w:val="00483B02"/>
    <w:rsid w:val="004879DE"/>
    <w:rsid w:val="00487AD5"/>
    <w:rsid w:val="00496A62"/>
    <w:rsid w:val="004974D4"/>
    <w:rsid w:val="00497D8F"/>
    <w:rsid w:val="004A17BE"/>
    <w:rsid w:val="004A4BFF"/>
    <w:rsid w:val="004A7074"/>
    <w:rsid w:val="004A7B1C"/>
    <w:rsid w:val="004B1470"/>
    <w:rsid w:val="004B1DE6"/>
    <w:rsid w:val="004B551F"/>
    <w:rsid w:val="004B678B"/>
    <w:rsid w:val="004C146C"/>
    <w:rsid w:val="004C1BF4"/>
    <w:rsid w:val="004C21DE"/>
    <w:rsid w:val="004C2BA6"/>
    <w:rsid w:val="004C303C"/>
    <w:rsid w:val="004C32F5"/>
    <w:rsid w:val="004C7857"/>
    <w:rsid w:val="004D03B7"/>
    <w:rsid w:val="004D0CBB"/>
    <w:rsid w:val="004D2C0E"/>
    <w:rsid w:val="004D376B"/>
    <w:rsid w:val="004D56A9"/>
    <w:rsid w:val="004D5C32"/>
    <w:rsid w:val="004D5EEE"/>
    <w:rsid w:val="004D7198"/>
    <w:rsid w:val="004D7577"/>
    <w:rsid w:val="004D7608"/>
    <w:rsid w:val="004E14D6"/>
    <w:rsid w:val="004E17F2"/>
    <w:rsid w:val="004E20AD"/>
    <w:rsid w:val="004E21E7"/>
    <w:rsid w:val="004E4E73"/>
    <w:rsid w:val="004E650E"/>
    <w:rsid w:val="004E6A72"/>
    <w:rsid w:val="004E7CD0"/>
    <w:rsid w:val="004F043E"/>
    <w:rsid w:val="004F7761"/>
    <w:rsid w:val="00501EEE"/>
    <w:rsid w:val="005036D4"/>
    <w:rsid w:val="005048A1"/>
    <w:rsid w:val="005059AA"/>
    <w:rsid w:val="00506A00"/>
    <w:rsid w:val="00506CB9"/>
    <w:rsid w:val="0051073F"/>
    <w:rsid w:val="00510852"/>
    <w:rsid w:val="00513CFC"/>
    <w:rsid w:val="005147C6"/>
    <w:rsid w:val="00514F0C"/>
    <w:rsid w:val="005150E4"/>
    <w:rsid w:val="005153EF"/>
    <w:rsid w:val="00516722"/>
    <w:rsid w:val="005175E0"/>
    <w:rsid w:val="005229F4"/>
    <w:rsid w:val="00524ADF"/>
    <w:rsid w:val="0052561F"/>
    <w:rsid w:val="00525B94"/>
    <w:rsid w:val="00525C39"/>
    <w:rsid w:val="005260FC"/>
    <w:rsid w:val="00527956"/>
    <w:rsid w:val="005307AE"/>
    <w:rsid w:val="00530B4B"/>
    <w:rsid w:val="00531696"/>
    <w:rsid w:val="00533995"/>
    <w:rsid w:val="00536054"/>
    <w:rsid w:val="00544F81"/>
    <w:rsid w:val="0054668D"/>
    <w:rsid w:val="00547064"/>
    <w:rsid w:val="00550FCC"/>
    <w:rsid w:val="00551013"/>
    <w:rsid w:val="00552713"/>
    <w:rsid w:val="005534AD"/>
    <w:rsid w:val="005540BF"/>
    <w:rsid w:val="00554A8A"/>
    <w:rsid w:val="0055576B"/>
    <w:rsid w:val="00556061"/>
    <w:rsid w:val="00556D71"/>
    <w:rsid w:val="005617AB"/>
    <w:rsid w:val="005618A7"/>
    <w:rsid w:val="00563562"/>
    <w:rsid w:val="0056470F"/>
    <w:rsid w:val="00566014"/>
    <w:rsid w:val="005662EF"/>
    <w:rsid w:val="005679E8"/>
    <w:rsid w:val="00573C38"/>
    <w:rsid w:val="00574450"/>
    <w:rsid w:val="0057445A"/>
    <w:rsid w:val="0057553B"/>
    <w:rsid w:val="00582991"/>
    <w:rsid w:val="00582A9D"/>
    <w:rsid w:val="0058392A"/>
    <w:rsid w:val="00586416"/>
    <w:rsid w:val="005909BA"/>
    <w:rsid w:val="00590DE4"/>
    <w:rsid w:val="0059220F"/>
    <w:rsid w:val="00597F4E"/>
    <w:rsid w:val="005A4442"/>
    <w:rsid w:val="005A4EFF"/>
    <w:rsid w:val="005A6DCF"/>
    <w:rsid w:val="005A7433"/>
    <w:rsid w:val="005B123A"/>
    <w:rsid w:val="005B3958"/>
    <w:rsid w:val="005B4A3C"/>
    <w:rsid w:val="005B4C4E"/>
    <w:rsid w:val="005C0A6B"/>
    <w:rsid w:val="005C260C"/>
    <w:rsid w:val="005C476F"/>
    <w:rsid w:val="005C4BF4"/>
    <w:rsid w:val="005C5F95"/>
    <w:rsid w:val="005C5FBE"/>
    <w:rsid w:val="005C79DC"/>
    <w:rsid w:val="005C7F29"/>
    <w:rsid w:val="005D21FD"/>
    <w:rsid w:val="005D45CA"/>
    <w:rsid w:val="005D5B0F"/>
    <w:rsid w:val="005D7938"/>
    <w:rsid w:val="005E346D"/>
    <w:rsid w:val="005E6FDB"/>
    <w:rsid w:val="005E733F"/>
    <w:rsid w:val="005F09CA"/>
    <w:rsid w:val="005F0EB9"/>
    <w:rsid w:val="00600220"/>
    <w:rsid w:val="006003F0"/>
    <w:rsid w:val="006015D7"/>
    <w:rsid w:val="0060190B"/>
    <w:rsid w:val="006023D7"/>
    <w:rsid w:val="006046FB"/>
    <w:rsid w:val="006048D1"/>
    <w:rsid w:val="006056A5"/>
    <w:rsid w:val="006057F5"/>
    <w:rsid w:val="00606520"/>
    <w:rsid w:val="00606824"/>
    <w:rsid w:val="006103AE"/>
    <w:rsid w:val="00610CF3"/>
    <w:rsid w:val="0061396F"/>
    <w:rsid w:val="0061720D"/>
    <w:rsid w:val="00620D12"/>
    <w:rsid w:val="00621315"/>
    <w:rsid w:val="00622D22"/>
    <w:rsid w:val="00625054"/>
    <w:rsid w:val="006278F9"/>
    <w:rsid w:val="00627E95"/>
    <w:rsid w:val="006311BB"/>
    <w:rsid w:val="0063204B"/>
    <w:rsid w:val="00633912"/>
    <w:rsid w:val="006452DF"/>
    <w:rsid w:val="00650DEF"/>
    <w:rsid w:val="006553D0"/>
    <w:rsid w:val="00656861"/>
    <w:rsid w:val="00656BD7"/>
    <w:rsid w:val="00656CD8"/>
    <w:rsid w:val="00662D15"/>
    <w:rsid w:val="0066587F"/>
    <w:rsid w:val="0066754F"/>
    <w:rsid w:val="00671E37"/>
    <w:rsid w:val="00673690"/>
    <w:rsid w:val="00674B0F"/>
    <w:rsid w:val="00674B5D"/>
    <w:rsid w:val="006752FD"/>
    <w:rsid w:val="00677773"/>
    <w:rsid w:val="006802CC"/>
    <w:rsid w:val="00680704"/>
    <w:rsid w:val="00681C34"/>
    <w:rsid w:val="006831F2"/>
    <w:rsid w:val="006840E1"/>
    <w:rsid w:val="006932F3"/>
    <w:rsid w:val="006A34DD"/>
    <w:rsid w:val="006A4A19"/>
    <w:rsid w:val="006A4D97"/>
    <w:rsid w:val="006A59CD"/>
    <w:rsid w:val="006B2A0F"/>
    <w:rsid w:val="006B4AB1"/>
    <w:rsid w:val="006C5040"/>
    <w:rsid w:val="006C5693"/>
    <w:rsid w:val="006C6A13"/>
    <w:rsid w:val="006D00EA"/>
    <w:rsid w:val="006D0410"/>
    <w:rsid w:val="006D2287"/>
    <w:rsid w:val="006D232B"/>
    <w:rsid w:val="006D3D79"/>
    <w:rsid w:val="006D3E58"/>
    <w:rsid w:val="006D5A6A"/>
    <w:rsid w:val="006D642E"/>
    <w:rsid w:val="006D6A70"/>
    <w:rsid w:val="006E018D"/>
    <w:rsid w:val="006E0879"/>
    <w:rsid w:val="006E16D3"/>
    <w:rsid w:val="006E6A09"/>
    <w:rsid w:val="006E6A78"/>
    <w:rsid w:val="006E6EF3"/>
    <w:rsid w:val="006F0E11"/>
    <w:rsid w:val="006F0E68"/>
    <w:rsid w:val="006F3CB8"/>
    <w:rsid w:val="006F4C27"/>
    <w:rsid w:val="006F79AF"/>
    <w:rsid w:val="00701116"/>
    <w:rsid w:val="00703859"/>
    <w:rsid w:val="00703BC2"/>
    <w:rsid w:val="00704EB9"/>
    <w:rsid w:val="00712E0D"/>
    <w:rsid w:val="00714CD8"/>
    <w:rsid w:val="00716879"/>
    <w:rsid w:val="0071698B"/>
    <w:rsid w:val="00717E87"/>
    <w:rsid w:val="00721166"/>
    <w:rsid w:val="00722B5F"/>
    <w:rsid w:val="00722F59"/>
    <w:rsid w:val="00723CAA"/>
    <w:rsid w:val="00723D20"/>
    <w:rsid w:val="007243A8"/>
    <w:rsid w:val="007254C9"/>
    <w:rsid w:val="00726B39"/>
    <w:rsid w:val="0073445C"/>
    <w:rsid w:val="00734535"/>
    <w:rsid w:val="007346DA"/>
    <w:rsid w:val="007349A3"/>
    <w:rsid w:val="00737407"/>
    <w:rsid w:val="00740E46"/>
    <w:rsid w:val="0074177E"/>
    <w:rsid w:val="00742AE7"/>
    <w:rsid w:val="00753739"/>
    <w:rsid w:val="0075550F"/>
    <w:rsid w:val="00762F26"/>
    <w:rsid w:val="00766ED6"/>
    <w:rsid w:val="00771C3D"/>
    <w:rsid w:val="00773C92"/>
    <w:rsid w:val="00774E66"/>
    <w:rsid w:val="0077596C"/>
    <w:rsid w:val="0077653A"/>
    <w:rsid w:val="00777A1C"/>
    <w:rsid w:val="00777C7F"/>
    <w:rsid w:val="00777EBA"/>
    <w:rsid w:val="00781F16"/>
    <w:rsid w:val="007848F0"/>
    <w:rsid w:val="007854ED"/>
    <w:rsid w:val="00785C9D"/>
    <w:rsid w:val="007958F3"/>
    <w:rsid w:val="007A0B48"/>
    <w:rsid w:val="007A12B1"/>
    <w:rsid w:val="007A277B"/>
    <w:rsid w:val="007A39F4"/>
    <w:rsid w:val="007A49EA"/>
    <w:rsid w:val="007A706C"/>
    <w:rsid w:val="007A77B6"/>
    <w:rsid w:val="007B1537"/>
    <w:rsid w:val="007B44DE"/>
    <w:rsid w:val="007B7389"/>
    <w:rsid w:val="007C0118"/>
    <w:rsid w:val="007C02A5"/>
    <w:rsid w:val="007C1E00"/>
    <w:rsid w:val="007C2032"/>
    <w:rsid w:val="007C3D91"/>
    <w:rsid w:val="007C6B09"/>
    <w:rsid w:val="007C6CE7"/>
    <w:rsid w:val="007D0835"/>
    <w:rsid w:val="007D0A9E"/>
    <w:rsid w:val="007D3584"/>
    <w:rsid w:val="007D52C9"/>
    <w:rsid w:val="007D77EF"/>
    <w:rsid w:val="007E289A"/>
    <w:rsid w:val="007E29D0"/>
    <w:rsid w:val="007E3B64"/>
    <w:rsid w:val="007E4F2D"/>
    <w:rsid w:val="007E6271"/>
    <w:rsid w:val="007E7E01"/>
    <w:rsid w:val="007F3F40"/>
    <w:rsid w:val="007F63FD"/>
    <w:rsid w:val="00800702"/>
    <w:rsid w:val="0081032E"/>
    <w:rsid w:val="008121A0"/>
    <w:rsid w:val="00813162"/>
    <w:rsid w:val="0081512B"/>
    <w:rsid w:val="00815CA1"/>
    <w:rsid w:val="00820034"/>
    <w:rsid w:val="00821AE7"/>
    <w:rsid w:val="00823BE8"/>
    <w:rsid w:val="008242CD"/>
    <w:rsid w:val="00824E66"/>
    <w:rsid w:val="0083065E"/>
    <w:rsid w:val="00832DCC"/>
    <w:rsid w:val="00837CF8"/>
    <w:rsid w:val="00840EFA"/>
    <w:rsid w:val="00841DB4"/>
    <w:rsid w:val="00842877"/>
    <w:rsid w:val="00845498"/>
    <w:rsid w:val="008469CD"/>
    <w:rsid w:val="00846FEC"/>
    <w:rsid w:val="0084795D"/>
    <w:rsid w:val="0085185E"/>
    <w:rsid w:val="0085192E"/>
    <w:rsid w:val="00851B14"/>
    <w:rsid w:val="00853C71"/>
    <w:rsid w:val="0085451B"/>
    <w:rsid w:val="008558AD"/>
    <w:rsid w:val="00862427"/>
    <w:rsid w:val="008626B9"/>
    <w:rsid w:val="008749FF"/>
    <w:rsid w:val="008766DD"/>
    <w:rsid w:val="008768D4"/>
    <w:rsid w:val="00876BFE"/>
    <w:rsid w:val="00882ACE"/>
    <w:rsid w:val="00893627"/>
    <w:rsid w:val="008A01DD"/>
    <w:rsid w:val="008A1A78"/>
    <w:rsid w:val="008A1C9F"/>
    <w:rsid w:val="008A2A76"/>
    <w:rsid w:val="008A3495"/>
    <w:rsid w:val="008A531F"/>
    <w:rsid w:val="008A590F"/>
    <w:rsid w:val="008A66DB"/>
    <w:rsid w:val="008A6E25"/>
    <w:rsid w:val="008A70D1"/>
    <w:rsid w:val="008B5EAC"/>
    <w:rsid w:val="008B60F5"/>
    <w:rsid w:val="008B68B7"/>
    <w:rsid w:val="008C20EF"/>
    <w:rsid w:val="008C3CBC"/>
    <w:rsid w:val="008C5842"/>
    <w:rsid w:val="008D059F"/>
    <w:rsid w:val="008D0AC0"/>
    <w:rsid w:val="008D1046"/>
    <w:rsid w:val="008D1DB2"/>
    <w:rsid w:val="008D3A0D"/>
    <w:rsid w:val="008D6987"/>
    <w:rsid w:val="008D729B"/>
    <w:rsid w:val="008D74BD"/>
    <w:rsid w:val="008E14ED"/>
    <w:rsid w:val="008E4C48"/>
    <w:rsid w:val="008E58DB"/>
    <w:rsid w:val="008E6286"/>
    <w:rsid w:val="008F1A1D"/>
    <w:rsid w:val="008F291C"/>
    <w:rsid w:val="008F5F01"/>
    <w:rsid w:val="00900E92"/>
    <w:rsid w:val="009035EE"/>
    <w:rsid w:val="009036B4"/>
    <w:rsid w:val="009059A1"/>
    <w:rsid w:val="00914ACB"/>
    <w:rsid w:val="00917979"/>
    <w:rsid w:val="009200BA"/>
    <w:rsid w:val="00920A7E"/>
    <w:rsid w:val="00923EB4"/>
    <w:rsid w:val="0092572E"/>
    <w:rsid w:val="00925E61"/>
    <w:rsid w:val="00926E80"/>
    <w:rsid w:val="00937362"/>
    <w:rsid w:val="00941740"/>
    <w:rsid w:val="00942469"/>
    <w:rsid w:val="009471E1"/>
    <w:rsid w:val="0095018D"/>
    <w:rsid w:val="0095325E"/>
    <w:rsid w:val="0095415E"/>
    <w:rsid w:val="009556B3"/>
    <w:rsid w:val="00960485"/>
    <w:rsid w:val="00962F98"/>
    <w:rsid w:val="009663CF"/>
    <w:rsid w:val="009726FC"/>
    <w:rsid w:val="00973A7B"/>
    <w:rsid w:val="00975C59"/>
    <w:rsid w:val="009808D6"/>
    <w:rsid w:val="009808F0"/>
    <w:rsid w:val="00982598"/>
    <w:rsid w:val="00983DDC"/>
    <w:rsid w:val="00987D0F"/>
    <w:rsid w:val="009938BD"/>
    <w:rsid w:val="00993A33"/>
    <w:rsid w:val="00996847"/>
    <w:rsid w:val="00997144"/>
    <w:rsid w:val="0099722D"/>
    <w:rsid w:val="009A144F"/>
    <w:rsid w:val="009A54D7"/>
    <w:rsid w:val="009B069D"/>
    <w:rsid w:val="009B1F01"/>
    <w:rsid w:val="009B53A0"/>
    <w:rsid w:val="009C262F"/>
    <w:rsid w:val="009C34D7"/>
    <w:rsid w:val="009C3DAC"/>
    <w:rsid w:val="009C5E09"/>
    <w:rsid w:val="009C6FB1"/>
    <w:rsid w:val="009C7CAA"/>
    <w:rsid w:val="009D3379"/>
    <w:rsid w:val="009D706B"/>
    <w:rsid w:val="009D71FB"/>
    <w:rsid w:val="009E1689"/>
    <w:rsid w:val="009E1AA9"/>
    <w:rsid w:val="009E2275"/>
    <w:rsid w:val="009E2761"/>
    <w:rsid w:val="009E4166"/>
    <w:rsid w:val="009E6124"/>
    <w:rsid w:val="009E636D"/>
    <w:rsid w:val="009E6DFC"/>
    <w:rsid w:val="009E738B"/>
    <w:rsid w:val="009F03C9"/>
    <w:rsid w:val="009F22D0"/>
    <w:rsid w:val="009F45AB"/>
    <w:rsid w:val="009F4631"/>
    <w:rsid w:val="009F4DC5"/>
    <w:rsid w:val="009F663B"/>
    <w:rsid w:val="009F673A"/>
    <w:rsid w:val="009F68E0"/>
    <w:rsid w:val="00A01697"/>
    <w:rsid w:val="00A026BB"/>
    <w:rsid w:val="00A12574"/>
    <w:rsid w:val="00A15246"/>
    <w:rsid w:val="00A15DDB"/>
    <w:rsid w:val="00A172A6"/>
    <w:rsid w:val="00A2294A"/>
    <w:rsid w:val="00A22F5F"/>
    <w:rsid w:val="00A27975"/>
    <w:rsid w:val="00A279D3"/>
    <w:rsid w:val="00A314A1"/>
    <w:rsid w:val="00A31A4A"/>
    <w:rsid w:val="00A31C65"/>
    <w:rsid w:val="00A43E77"/>
    <w:rsid w:val="00A4465A"/>
    <w:rsid w:val="00A523C7"/>
    <w:rsid w:val="00A56F21"/>
    <w:rsid w:val="00A57115"/>
    <w:rsid w:val="00A57954"/>
    <w:rsid w:val="00A62883"/>
    <w:rsid w:val="00A62F25"/>
    <w:rsid w:val="00A648BB"/>
    <w:rsid w:val="00A64A10"/>
    <w:rsid w:val="00A74861"/>
    <w:rsid w:val="00A7676C"/>
    <w:rsid w:val="00A76F18"/>
    <w:rsid w:val="00A83462"/>
    <w:rsid w:val="00A87B6C"/>
    <w:rsid w:val="00A87DD5"/>
    <w:rsid w:val="00A91140"/>
    <w:rsid w:val="00A93204"/>
    <w:rsid w:val="00A93BFA"/>
    <w:rsid w:val="00A94051"/>
    <w:rsid w:val="00A94412"/>
    <w:rsid w:val="00AA0B59"/>
    <w:rsid w:val="00AA1EF7"/>
    <w:rsid w:val="00AA55C4"/>
    <w:rsid w:val="00AB08E7"/>
    <w:rsid w:val="00AB5DE0"/>
    <w:rsid w:val="00AB7C30"/>
    <w:rsid w:val="00AC233A"/>
    <w:rsid w:val="00AC3E9A"/>
    <w:rsid w:val="00AC49B8"/>
    <w:rsid w:val="00AC5E56"/>
    <w:rsid w:val="00AD09DE"/>
    <w:rsid w:val="00AD1150"/>
    <w:rsid w:val="00AD1392"/>
    <w:rsid w:val="00AD28EF"/>
    <w:rsid w:val="00AD45B8"/>
    <w:rsid w:val="00AD47EE"/>
    <w:rsid w:val="00AE0B46"/>
    <w:rsid w:val="00AE100E"/>
    <w:rsid w:val="00AE2270"/>
    <w:rsid w:val="00AE2633"/>
    <w:rsid w:val="00AE66CE"/>
    <w:rsid w:val="00AE6DDA"/>
    <w:rsid w:val="00AF0280"/>
    <w:rsid w:val="00AF092E"/>
    <w:rsid w:val="00AF0A9E"/>
    <w:rsid w:val="00AF0B28"/>
    <w:rsid w:val="00AF30CB"/>
    <w:rsid w:val="00AF5D28"/>
    <w:rsid w:val="00AF60CA"/>
    <w:rsid w:val="00B01079"/>
    <w:rsid w:val="00B046C4"/>
    <w:rsid w:val="00B0511F"/>
    <w:rsid w:val="00B05F4F"/>
    <w:rsid w:val="00B0610D"/>
    <w:rsid w:val="00B07C66"/>
    <w:rsid w:val="00B13F80"/>
    <w:rsid w:val="00B1701C"/>
    <w:rsid w:val="00B20869"/>
    <w:rsid w:val="00B21D34"/>
    <w:rsid w:val="00B223F8"/>
    <w:rsid w:val="00B23012"/>
    <w:rsid w:val="00B25DF2"/>
    <w:rsid w:val="00B26103"/>
    <w:rsid w:val="00B30D2D"/>
    <w:rsid w:val="00B319C7"/>
    <w:rsid w:val="00B34149"/>
    <w:rsid w:val="00B40104"/>
    <w:rsid w:val="00B40E73"/>
    <w:rsid w:val="00B4497B"/>
    <w:rsid w:val="00B44E6C"/>
    <w:rsid w:val="00B45375"/>
    <w:rsid w:val="00B47EDA"/>
    <w:rsid w:val="00B52041"/>
    <w:rsid w:val="00B5262D"/>
    <w:rsid w:val="00B5437D"/>
    <w:rsid w:val="00B546B6"/>
    <w:rsid w:val="00B5711A"/>
    <w:rsid w:val="00B6060C"/>
    <w:rsid w:val="00B61B76"/>
    <w:rsid w:val="00B6207B"/>
    <w:rsid w:val="00B621AC"/>
    <w:rsid w:val="00B62866"/>
    <w:rsid w:val="00B6333F"/>
    <w:rsid w:val="00B6423C"/>
    <w:rsid w:val="00B64C84"/>
    <w:rsid w:val="00B652A2"/>
    <w:rsid w:val="00B65600"/>
    <w:rsid w:val="00B70032"/>
    <w:rsid w:val="00B72471"/>
    <w:rsid w:val="00B751BE"/>
    <w:rsid w:val="00B7637B"/>
    <w:rsid w:val="00B81C3D"/>
    <w:rsid w:val="00B846C1"/>
    <w:rsid w:val="00B85737"/>
    <w:rsid w:val="00B85746"/>
    <w:rsid w:val="00B8769B"/>
    <w:rsid w:val="00B87D3B"/>
    <w:rsid w:val="00B903F7"/>
    <w:rsid w:val="00B90A22"/>
    <w:rsid w:val="00B90C8C"/>
    <w:rsid w:val="00B91529"/>
    <w:rsid w:val="00B92B18"/>
    <w:rsid w:val="00B9353A"/>
    <w:rsid w:val="00B947DA"/>
    <w:rsid w:val="00B96817"/>
    <w:rsid w:val="00BA273E"/>
    <w:rsid w:val="00BA28D7"/>
    <w:rsid w:val="00BA3357"/>
    <w:rsid w:val="00BA552D"/>
    <w:rsid w:val="00BA5781"/>
    <w:rsid w:val="00BA65B4"/>
    <w:rsid w:val="00BA675F"/>
    <w:rsid w:val="00BA6B6C"/>
    <w:rsid w:val="00BA7B32"/>
    <w:rsid w:val="00BB0341"/>
    <w:rsid w:val="00BB4C27"/>
    <w:rsid w:val="00BB5C58"/>
    <w:rsid w:val="00BB6032"/>
    <w:rsid w:val="00BC384D"/>
    <w:rsid w:val="00BC64A0"/>
    <w:rsid w:val="00BD10C9"/>
    <w:rsid w:val="00BD1760"/>
    <w:rsid w:val="00BD2C3E"/>
    <w:rsid w:val="00BD5B21"/>
    <w:rsid w:val="00BD64C0"/>
    <w:rsid w:val="00BD7D2B"/>
    <w:rsid w:val="00BD7FF4"/>
    <w:rsid w:val="00BE1F3B"/>
    <w:rsid w:val="00BE2286"/>
    <w:rsid w:val="00BE3460"/>
    <w:rsid w:val="00BE418C"/>
    <w:rsid w:val="00BE6AAE"/>
    <w:rsid w:val="00BE73E7"/>
    <w:rsid w:val="00BF70CA"/>
    <w:rsid w:val="00BF75D5"/>
    <w:rsid w:val="00C00AF4"/>
    <w:rsid w:val="00C02FE9"/>
    <w:rsid w:val="00C03176"/>
    <w:rsid w:val="00C04B7A"/>
    <w:rsid w:val="00C05567"/>
    <w:rsid w:val="00C05820"/>
    <w:rsid w:val="00C06591"/>
    <w:rsid w:val="00C10601"/>
    <w:rsid w:val="00C118DB"/>
    <w:rsid w:val="00C1390B"/>
    <w:rsid w:val="00C1417B"/>
    <w:rsid w:val="00C14F48"/>
    <w:rsid w:val="00C14FDB"/>
    <w:rsid w:val="00C16495"/>
    <w:rsid w:val="00C17ED0"/>
    <w:rsid w:val="00C224F8"/>
    <w:rsid w:val="00C31A08"/>
    <w:rsid w:val="00C31B7B"/>
    <w:rsid w:val="00C31FAE"/>
    <w:rsid w:val="00C331F5"/>
    <w:rsid w:val="00C35452"/>
    <w:rsid w:val="00C40315"/>
    <w:rsid w:val="00C40DDD"/>
    <w:rsid w:val="00C412F7"/>
    <w:rsid w:val="00C4260A"/>
    <w:rsid w:val="00C42E68"/>
    <w:rsid w:val="00C44CE8"/>
    <w:rsid w:val="00C45800"/>
    <w:rsid w:val="00C46341"/>
    <w:rsid w:val="00C46F1E"/>
    <w:rsid w:val="00C4765D"/>
    <w:rsid w:val="00C52238"/>
    <w:rsid w:val="00C527DB"/>
    <w:rsid w:val="00C545F3"/>
    <w:rsid w:val="00C54ADC"/>
    <w:rsid w:val="00C566A2"/>
    <w:rsid w:val="00C6005F"/>
    <w:rsid w:val="00C603AE"/>
    <w:rsid w:val="00C660F6"/>
    <w:rsid w:val="00C662AB"/>
    <w:rsid w:val="00C66585"/>
    <w:rsid w:val="00C66DD0"/>
    <w:rsid w:val="00C670AD"/>
    <w:rsid w:val="00C7238B"/>
    <w:rsid w:val="00C753A9"/>
    <w:rsid w:val="00C77436"/>
    <w:rsid w:val="00C802E2"/>
    <w:rsid w:val="00C836CD"/>
    <w:rsid w:val="00C8678B"/>
    <w:rsid w:val="00C96D84"/>
    <w:rsid w:val="00CA0628"/>
    <w:rsid w:val="00CA11F2"/>
    <w:rsid w:val="00CA1EBA"/>
    <w:rsid w:val="00CA3BF0"/>
    <w:rsid w:val="00CA4E17"/>
    <w:rsid w:val="00CA6A1F"/>
    <w:rsid w:val="00CB0174"/>
    <w:rsid w:val="00CB2E61"/>
    <w:rsid w:val="00CB3642"/>
    <w:rsid w:val="00CB42D6"/>
    <w:rsid w:val="00CB46BB"/>
    <w:rsid w:val="00CB5D59"/>
    <w:rsid w:val="00CB6D0E"/>
    <w:rsid w:val="00CC1922"/>
    <w:rsid w:val="00CC22D8"/>
    <w:rsid w:val="00CC25BD"/>
    <w:rsid w:val="00CC5CC5"/>
    <w:rsid w:val="00CC6469"/>
    <w:rsid w:val="00CC6A74"/>
    <w:rsid w:val="00CC6B7D"/>
    <w:rsid w:val="00CD2914"/>
    <w:rsid w:val="00CD457C"/>
    <w:rsid w:val="00CD7347"/>
    <w:rsid w:val="00CE1606"/>
    <w:rsid w:val="00CE4399"/>
    <w:rsid w:val="00CE4D7D"/>
    <w:rsid w:val="00CE61A0"/>
    <w:rsid w:val="00CE748D"/>
    <w:rsid w:val="00CE7D67"/>
    <w:rsid w:val="00CF2190"/>
    <w:rsid w:val="00CF2260"/>
    <w:rsid w:val="00CF23EE"/>
    <w:rsid w:val="00CF46A3"/>
    <w:rsid w:val="00CF4FF8"/>
    <w:rsid w:val="00CF5BD4"/>
    <w:rsid w:val="00CF6DCB"/>
    <w:rsid w:val="00D03F11"/>
    <w:rsid w:val="00D05BEE"/>
    <w:rsid w:val="00D05F84"/>
    <w:rsid w:val="00D117D1"/>
    <w:rsid w:val="00D1438A"/>
    <w:rsid w:val="00D15556"/>
    <w:rsid w:val="00D168DB"/>
    <w:rsid w:val="00D2098E"/>
    <w:rsid w:val="00D21B01"/>
    <w:rsid w:val="00D22F62"/>
    <w:rsid w:val="00D33F83"/>
    <w:rsid w:val="00D37E63"/>
    <w:rsid w:val="00D40002"/>
    <w:rsid w:val="00D4285F"/>
    <w:rsid w:val="00D509F4"/>
    <w:rsid w:val="00D50A88"/>
    <w:rsid w:val="00D54588"/>
    <w:rsid w:val="00D54596"/>
    <w:rsid w:val="00D546D0"/>
    <w:rsid w:val="00D5783B"/>
    <w:rsid w:val="00D62923"/>
    <w:rsid w:val="00D63CD9"/>
    <w:rsid w:val="00D65F8E"/>
    <w:rsid w:val="00D665FC"/>
    <w:rsid w:val="00D66ACB"/>
    <w:rsid w:val="00D71468"/>
    <w:rsid w:val="00D72161"/>
    <w:rsid w:val="00D7279F"/>
    <w:rsid w:val="00D7525B"/>
    <w:rsid w:val="00D75DA7"/>
    <w:rsid w:val="00D77C3D"/>
    <w:rsid w:val="00D871E6"/>
    <w:rsid w:val="00D92031"/>
    <w:rsid w:val="00D94E76"/>
    <w:rsid w:val="00D96F27"/>
    <w:rsid w:val="00DA309E"/>
    <w:rsid w:val="00DA32A8"/>
    <w:rsid w:val="00DA4953"/>
    <w:rsid w:val="00DA4A54"/>
    <w:rsid w:val="00DA4FD0"/>
    <w:rsid w:val="00DB5C77"/>
    <w:rsid w:val="00DB6872"/>
    <w:rsid w:val="00DC1147"/>
    <w:rsid w:val="00DC28B4"/>
    <w:rsid w:val="00DC6821"/>
    <w:rsid w:val="00DD051A"/>
    <w:rsid w:val="00DD25B6"/>
    <w:rsid w:val="00DE0550"/>
    <w:rsid w:val="00DE2B85"/>
    <w:rsid w:val="00DE3583"/>
    <w:rsid w:val="00DE3FFB"/>
    <w:rsid w:val="00DE5783"/>
    <w:rsid w:val="00DE57A5"/>
    <w:rsid w:val="00DE6D45"/>
    <w:rsid w:val="00DE7579"/>
    <w:rsid w:val="00DF12F8"/>
    <w:rsid w:val="00DF76C2"/>
    <w:rsid w:val="00E01422"/>
    <w:rsid w:val="00E02C95"/>
    <w:rsid w:val="00E03579"/>
    <w:rsid w:val="00E14CDD"/>
    <w:rsid w:val="00E1537E"/>
    <w:rsid w:val="00E161F2"/>
    <w:rsid w:val="00E16DC7"/>
    <w:rsid w:val="00E17F74"/>
    <w:rsid w:val="00E207E3"/>
    <w:rsid w:val="00E20C2D"/>
    <w:rsid w:val="00E214EE"/>
    <w:rsid w:val="00E23871"/>
    <w:rsid w:val="00E25B2D"/>
    <w:rsid w:val="00E262BE"/>
    <w:rsid w:val="00E2699D"/>
    <w:rsid w:val="00E362CC"/>
    <w:rsid w:val="00E415BB"/>
    <w:rsid w:val="00E44ABF"/>
    <w:rsid w:val="00E46784"/>
    <w:rsid w:val="00E5378D"/>
    <w:rsid w:val="00E5455F"/>
    <w:rsid w:val="00E554F3"/>
    <w:rsid w:val="00E574BA"/>
    <w:rsid w:val="00E57F94"/>
    <w:rsid w:val="00E57F9B"/>
    <w:rsid w:val="00E623B8"/>
    <w:rsid w:val="00E65AFE"/>
    <w:rsid w:val="00E6604E"/>
    <w:rsid w:val="00E66ACF"/>
    <w:rsid w:val="00E70049"/>
    <w:rsid w:val="00E7176E"/>
    <w:rsid w:val="00E7523B"/>
    <w:rsid w:val="00E7533E"/>
    <w:rsid w:val="00E75C2D"/>
    <w:rsid w:val="00E806BD"/>
    <w:rsid w:val="00E85B22"/>
    <w:rsid w:val="00E902C5"/>
    <w:rsid w:val="00E91B3F"/>
    <w:rsid w:val="00E93872"/>
    <w:rsid w:val="00E940BA"/>
    <w:rsid w:val="00E94637"/>
    <w:rsid w:val="00E973F4"/>
    <w:rsid w:val="00EA03DA"/>
    <w:rsid w:val="00EA07DB"/>
    <w:rsid w:val="00EA134E"/>
    <w:rsid w:val="00EA1622"/>
    <w:rsid w:val="00EA1DA9"/>
    <w:rsid w:val="00EA4DAF"/>
    <w:rsid w:val="00EA545F"/>
    <w:rsid w:val="00EA65FE"/>
    <w:rsid w:val="00EB0170"/>
    <w:rsid w:val="00EB0913"/>
    <w:rsid w:val="00EB1367"/>
    <w:rsid w:val="00EB18AC"/>
    <w:rsid w:val="00EB36DD"/>
    <w:rsid w:val="00EB5050"/>
    <w:rsid w:val="00EB54F0"/>
    <w:rsid w:val="00EB6CF1"/>
    <w:rsid w:val="00EC12B1"/>
    <w:rsid w:val="00EC13B1"/>
    <w:rsid w:val="00EC2D2F"/>
    <w:rsid w:val="00EC4679"/>
    <w:rsid w:val="00EC59CB"/>
    <w:rsid w:val="00EC63DB"/>
    <w:rsid w:val="00ED17DF"/>
    <w:rsid w:val="00ED17E3"/>
    <w:rsid w:val="00ED3FDF"/>
    <w:rsid w:val="00ED4F8C"/>
    <w:rsid w:val="00ED6065"/>
    <w:rsid w:val="00ED685E"/>
    <w:rsid w:val="00ED68F0"/>
    <w:rsid w:val="00EE0D06"/>
    <w:rsid w:val="00EE1AA4"/>
    <w:rsid w:val="00EE26FE"/>
    <w:rsid w:val="00EE49F4"/>
    <w:rsid w:val="00EF27B1"/>
    <w:rsid w:val="00EF358F"/>
    <w:rsid w:val="00EF4679"/>
    <w:rsid w:val="00EF5E26"/>
    <w:rsid w:val="00EF6034"/>
    <w:rsid w:val="00F01890"/>
    <w:rsid w:val="00F02C3F"/>
    <w:rsid w:val="00F032B2"/>
    <w:rsid w:val="00F05203"/>
    <w:rsid w:val="00F05541"/>
    <w:rsid w:val="00F10CDB"/>
    <w:rsid w:val="00F123BE"/>
    <w:rsid w:val="00F12AAC"/>
    <w:rsid w:val="00F15521"/>
    <w:rsid w:val="00F20935"/>
    <w:rsid w:val="00F223DA"/>
    <w:rsid w:val="00F22DA1"/>
    <w:rsid w:val="00F24BBC"/>
    <w:rsid w:val="00F262B9"/>
    <w:rsid w:val="00F27083"/>
    <w:rsid w:val="00F307C1"/>
    <w:rsid w:val="00F3125E"/>
    <w:rsid w:val="00F34E81"/>
    <w:rsid w:val="00F35DCE"/>
    <w:rsid w:val="00F36926"/>
    <w:rsid w:val="00F37336"/>
    <w:rsid w:val="00F40FE4"/>
    <w:rsid w:val="00F42E38"/>
    <w:rsid w:val="00F46B34"/>
    <w:rsid w:val="00F4756A"/>
    <w:rsid w:val="00F53673"/>
    <w:rsid w:val="00F54CDE"/>
    <w:rsid w:val="00F56745"/>
    <w:rsid w:val="00F57FF8"/>
    <w:rsid w:val="00F6486C"/>
    <w:rsid w:val="00F64A1F"/>
    <w:rsid w:val="00F64B05"/>
    <w:rsid w:val="00F656CE"/>
    <w:rsid w:val="00F70E85"/>
    <w:rsid w:val="00F710BA"/>
    <w:rsid w:val="00F732B0"/>
    <w:rsid w:val="00F74E1E"/>
    <w:rsid w:val="00F75842"/>
    <w:rsid w:val="00F76C63"/>
    <w:rsid w:val="00F77B98"/>
    <w:rsid w:val="00F838DA"/>
    <w:rsid w:val="00F83A29"/>
    <w:rsid w:val="00F845B6"/>
    <w:rsid w:val="00F86BA0"/>
    <w:rsid w:val="00F86FD7"/>
    <w:rsid w:val="00F86FF8"/>
    <w:rsid w:val="00F92AB7"/>
    <w:rsid w:val="00F93C72"/>
    <w:rsid w:val="00F94426"/>
    <w:rsid w:val="00F97FDD"/>
    <w:rsid w:val="00FA2CAC"/>
    <w:rsid w:val="00FA35B8"/>
    <w:rsid w:val="00FA3E23"/>
    <w:rsid w:val="00FA6592"/>
    <w:rsid w:val="00FA6BF0"/>
    <w:rsid w:val="00FB0F1F"/>
    <w:rsid w:val="00FB73FC"/>
    <w:rsid w:val="00FC2BEA"/>
    <w:rsid w:val="00FC2C38"/>
    <w:rsid w:val="00FC4A01"/>
    <w:rsid w:val="00FC52EB"/>
    <w:rsid w:val="00FC6165"/>
    <w:rsid w:val="00FC6F4C"/>
    <w:rsid w:val="00FD247D"/>
    <w:rsid w:val="00FD2CB7"/>
    <w:rsid w:val="00FD6139"/>
    <w:rsid w:val="00FE300C"/>
    <w:rsid w:val="00FE5E44"/>
    <w:rsid w:val="00FE6689"/>
    <w:rsid w:val="00FF2ED6"/>
    <w:rsid w:val="00FF40DC"/>
    <w:rsid w:val="00FF7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AAE36D"/>
  <w14:defaultImageDpi w14:val="0"/>
  <w15:docId w15:val="{FB5B3F77-C79F-4983-A8C5-108B9C616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qFormat="1"/>
    <w:lsdException w:name="heading 3" w:locked="1" w:qFormat="1"/>
    <w:lsdException w:name="heading 4" w:locked="1" w:qFormat="1"/>
    <w:lsdException w:name="heading 5" w:locked="1" w:semiHidden="1" w:uiPriority="0" w:unhideWhenUsed="1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locked="1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locked="1" w:semiHidden="1" w:unhideWhenUsed="1"/>
    <w:lsdException w:name="Body Text Indent" w:locked="1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locked="1" w:semiHidden="1" w:unhideWhenUsed="1"/>
    <w:lsdException w:name="Body Text Indent 3" w:semiHidden="1" w:unhideWhenUsed="1"/>
    <w:lsdException w:name="Block Text" w:semiHidden="1" w:unhideWhenUsed="1"/>
    <w:lsdException w:name="Hyperlink" w:locked="1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E93872"/>
    <w:pPr>
      <w:spacing w:line="276" w:lineRule="auto"/>
      <w:ind w:firstLine="709"/>
    </w:pPr>
    <w:rPr>
      <w:sz w:val="28"/>
      <w:szCs w:val="24"/>
    </w:rPr>
  </w:style>
  <w:style w:type="paragraph" w:styleId="10">
    <w:name w:val="heading 1"/>
    <w:basedOn w:val="30"/>
    <w:next w:val="a4"/>
    <w:link w:val="11"/>
    <w:uiPriority w:val="99"/>
    <w:qFormat/>
    <w:rsid w:val="00CA1EBA"/>
    <w:pPr>
      <w:spacing w:before="0" w:after="0" w:line="240" w:lineRule="auto"/>
      <w:ind w:left="284" w:hanging="284"/>
      <w:jc w:val="center"/>
      <w:outlineLvl w:val="0"/>
    </w:pPr>
  </w:style>
  <w:style w:type="paragraph" w:styleId="20">
    <w:name w:val="heading 2"/>
    <w:basedOn w:val="4"/>
    <w:next w:val="a4"/>
    <w:link w:val="21"/>
    <w:uiPriority w:val="99"/>
    <w:qFormat/>
    <w:rsid w:val="00CA1EBA"/>
    <w:pPr>
      <w:spacing w:before="0" w:after="0" w:line="240" w:lineRule="auto"/>
      <w:ind w:left="822" w:hanging="113"/>
      <w:outlineLvl w:val="1"/>
    </w:pPr>
  </w:style>
  <w:style w:type="paragraph" w:styleId="30">
    <w:name w:val="heading 3"/>
    <w:basedOn w:val="a4"/>
    <w:next w:val="a4"/>
    <w:link w:val="31"/>
    <w:uiPriority w:val="99"/>
    <w:qFormat/>
    <w:rsid w:val="00FA6BF0"/>
    <w:pPr>
      <w:keepNext/>
      <w:numPr>
        <w:numId w:val="30"/>
      </w:numPr>
      <w:spacing w:before="240" w:after="60"/>
      <w:outlineLvl w:val="2"/>
    </w:pPr>
    <w:rPr>
      <w:b/>
      <w:bCs/>
      <w:szCs w:val="26"/>
    </w:rPr>
  </w:style>
  <w:style w:type="paragraph" w:styleId="4">
    <w:name w:val="heading 4"/>
    <w:basedOn w:val="30"/>
    <w:next w:val="a4"/>
    <w:link w:val="40"/>
    <w:uiPriority w:val="99"/>
    <w:qFormat/>
    <w:rsid w:val="007E289A"/>
    <w:pPr>
      <w:numPr>
        <w:ilvl w:val="1"/>
      </w:numPr>
      <w:ind w:left="1434" w:hanging="357"/>
      <w:outlineLvl w:val="3"/>
    </w:pPr>
    <w:rPr>
      <w:sz w:val="26"/>
    </w:rPr>
  </w:style>
  <w:style w:type="paragraph" w:styleId="6">
    <w:name w:val="heading 6"/>
    <w:basedOn w:val="a4"/>
    <w:next w:val="a4"/>
    <w:link w:val="60"/>
    <w:uiPriority w:val="99"/>
    <w:qFormat/>
    <w:rsid w:val="003B633E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4"/>
    <w:next w:val="a4"/>
    <w:link w:val="70"/>
    <w:semiHidden/>
    <w:unhideWhenUsed/>
    <w:qFormat/>
    <w:locked/>
    <w:rsid w:val="00E207E3"/>
    <w:pPr>
      <w:spacing w:before="240" w:after="60"/>
      <w:outlineLvl w:val="6"/>
    </w:pPr>
    <w:rPr>
      <w:rFonts w:ascii="Calibri" w:hAnsi="Calibri"/>
      <w:sz w:val="24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1">
    <w:name w:val="Заголовок 1 Знак"/>
    <w:link w:val="10"/>
    <w:uiPriority w:val="99"/>
    <w:locked/>
    <w:rsid w:val="00CA1EBA"/>
    <w:rPr>
      <w:b/>
      <w:bCs/>
      <w:sz w:val="28"/>
      <w:szCs w:val="26"/>
    </w:rPr>
  </w:style>
  <w:style w:type="character" w:customStyle="1" w:styleId="21">
    <w:name w:val="Заголовок 2 Знак"/>
    <w:link w:val="20"/>
    <w:uiPriority w:val="99"/>
    <w:locked/>
    <w:rsid w:val="00CA1EBA"/>
    <w:rPr>
      <w:b/>
      <w:bCs/>
      <w:sz w:val="26"/>
      <w:szCs w:val="26"/>
    </w:rPr>
  </w:style>
  <w:style w:type="character" w:customStyle="1" w:styleId="31">
    <w:name w:val="Заголовок 3 Знак"/>
    <w:link w:val="30"/>
    <w:uiPriority w:val="99"/>
    <w:locked/>
    <w:rsid w:val="00FA6BF0"/>
    <w:rPr>
      <w:b/>
      <w:bCs/>
      <w:sz w:val="28"/>
      <w:szCs w:val="26"/>
    </w:rPr>
  </w:style>
  <w:style w:type="character" w:customStyle="1" w:styleId="40">
    <w:name w:val="Заголовок 4 Знак"/>
    <w:link w:val="4"/>
    <w:uiPriority w:val="99"/>
    <w:locked/>
    <w:rsid w:val="007E289A"/>
    <w:rPr>
      <w:b/>
      <w:bCs/>
      <w:sz w:val="26"/>
      <w:szCs w:val="26"/>
    </w:rPr>
  </w:style>
  <w:style w:type="character" w:customStyle="1" w:styleId="60">
    <w:name w:val="Заголовок 6 Знак"/>
    <w:link w:val="6"/>
    <w:uiPriority w:val="99"/>
    <w:semiHidden/>
    <w:locked/>
    <w:rPr>
      <w:rFonts w:ascii="Calibri" w:hAnsi="Calibri" w:cs="Times New Roman"/>
      <w:b/>
      <w:bCs/>
      <w:sz w:val="22"/>
      <w:szCs w:val="22"/>
    </w:rPr>
  </w:style>
  <w:style w:type="paragraph" w:styleId="a">
    <w:name w:val="Body Text Indent"/>
    <w:aliases w:val="текст,Основной текст 1,Нумерованный список !!,Надин стиль"/>
    <w:basedOn w:val="a4"/>
    <w:link w:val="a8"/>
    <w:uiPriority w:val="99"/>
    <w:rsid w:val="00F15521"/>
    <w:pPr>
      <w:numPr>
        <w:numId w:val="1"/>
      </w:num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8">
    <w:name w:val="Основной текст с отступом Знак"/>
    <w:aliases w:val="текст Знак,Основной текст 1 Знак,Нумерованный список !! Знак,Надин стиль Знак"/>
    <w:link w:val="a"/>
    <w:uiPriority w:val="99"/>
    <w:locked/>
    <w:rsid w:val="00C670AD"/>
    <w:rPr>
      <w:color w:val="000000"/>
      <w:sz w:val="28"/>
      <w:szCs w:val="24"/>
    </w:rPr>
  </w:style>
  <w:style w:type="paragraph" w:customStyle="1" w:styleId="a3">
    <w:name w:val="список с точками"/>
    <w:basedOn w:val="a4"/>
    <w:uiPriority w:val="99"/>
    <w:rsid w:val="00F15521"/>
    <w:pPr>
      <w:numPr>
        <w:numId w:val="2"/>
      </w:numPr>
      <w:tabs>
        <w:tab w:val="num" w:pos="756"/>
      </w:tabs>
      <w:spacing w:line="312" w:lineRule="auto"/>
      <w:ind w:left="756"/>
      <w:jc w:val="both"/>
    </w:pPr>
  </w:style>
  <w:style w:type="paragraph" w:customStyle="1" w:styleId="a9">
    <w:name w:val="Для таблиц"/>
    <w:basedOn w:val="a4"/>
    <w:uiPriority w:val="99"/>
    <w:rsid w:val="00F15521"/>
  </w:style>
  <w:style w:type="paragraph" w:styleId="aa">
    <w:name w:val="Title"/>
    <w:basedOn w:val="a4"/>
    <w:link w:val="ab"/>
    <w:uiPriority w:val="99"/>
    <w:qFormat/>
    <w:rsid w:val="00F15521"/>
    <w:pPr>
      <w:widowControl w:val="0"/>
      <w:autoSpaceDE w:val="0"/>
      <w:autoSpaceDN w:val="0"/>
      <w:adjustRightInd w:val="0"/>
      <w:jc w:val="center"/>
    </w:pPr>
    <w:rPr>
      <w:rFonts w:ascii="Impact" w:hAnsi="Impact" w:cs="Arial"/>
      <w:spacing w:val="60"/>
    </w:rPr>
  </w:style>
  <w:style w:type="character" w:customStyle="1" w:styleId="ab">
    <w:name w:val="Название Знак"/>
    <w:link w:val="aa"/>
    <w:uiPriority w:val="99"/>
    <w:locked/>
    <w:rsid w:val="00606520"/>
    <w:rPr>
      <w:rFonts w:ascii="Impact" w:hAnsi="Impact" w:cs="Arial"/>
      <w:spacing w:val="60"/>
      <w:sz w:val="24"/>
      <w:szCs w:val="24"/>
    </w:rPr>
  </w:style>
  <w:style w:type="table" w:styleId="ac">
    <w:name w:val="Table Grid"/>
    <w:basedOn w:val="a6"/>
    <w:uiPriority w:val="59"/>
    <w:rsid w:val="00F155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footer"/>
    <w:basedOn w:val="a4"/>
    <w:link w:val="ae"/>
    <w:uiPriority w:val="99"/>
    <w:rsid w:val="00F15521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uiPriority w:val="99"/>
    <w:locked/>
    <w:rsid w:val="003B23AD"/>
    <w:rPr>
      <w:rFonts w:cs="Times New Roman"/>
      <w:sz w:val="24"/>
    </w:rPr>
  </w:style>
  <w:style w:type="character" w:styleId="af">
    <w:name w:val="page number"/>
    <w:uiPriority w:val="99"/>
    <w:rsid w:val="00F15521"/>
    <w:rPr>
      <w:rFonts w:cs="Times New Roman"/>
    </w:rPr>
  </w:style>
  <w:style w:type="character" w:customStyle="1" w:styleId="EmailStyle30">
    <w:name w:val="EmailStyle30"/>
    <w:uiPriority w:val="99"/>
    <w:semiHidden/>
    <w:rsid w:val="00364001"/>
    <w:rPr>
      <w:rFonts w:ascii="Arial" w:hAnsi="Arial" w:cs="Arial"/>
      <w:color w:val="000080"/>
      <w:sz w:val="20"/>
      <w:szCs w:val="20"/>
    </w:rPr>
  </w:style>
  <w:style w:type="paragraph" w:styleId="32">
    <w:name w:val="Body Text Indent 3"/>
    <w:basedOn w:val="a4"/>
    <w:link w:val="33"/>
    <w:uiPriority w:val="99"/>
    <w:rsid w:val="00B223F8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link w:val="32"/>
    <w:uiPriority w:val="99"/>
    <w:locked/>
    <w:rsid w:val="00B223F8"/>
    <w:rPr>
      <w:rFonts w:cs="Times New Roman"/>
      <w:sz w:val="16"/>
      <w:szCs w:val="16"/>
    </w:rPr>
  </w:style>
  <w:style w:type="paragraph" w:customStyle="1" w:styleId="af0">
    <w:name w:val="Текстовый блок"/>
    <w:rsid w:val="00035A73"/>
    <w:pPr>
      <w:jc w:val="both"/>
    </w:pPr>
    <w:rPr>
      <w:rFonts w:ascii="Helvetica" w:eastAsia="ヒラギノ角ゴ Pro W3" w:hAnsi="Helvetica"/>
      <w:color w:val="000000"/>
      <w:sz w:val="24"/>
    </w:rPr>
  </w:style>
  <w:style w:type="paragraph" w:customStyle="1" w:styleId="210">
    <w:name w:val="Заголовок 21"/>
    <w:next w:val="af0"/>
    <w:uiPriority w:val="99"/>
    <w:rsid w:val="00035A73"/>
    <w:pPr>
      <w:keepNext/>
      <w:outlineLvl w:val="1"/>
    </w:pPr>
    <w:rPr>
      <w:rFonts w:ascii="Helvetica" w:eastAsia="ヒラギノ角ゴ Pro W3" w:hAnsi="Helvetica"/>
      <w:b/>
      <w:color w:val="000000"/>
      <w:sz w:val="24"/>
    </w:rPr>
  </w:style>
  <w:style w:type="paragraph" w:customStyle="1" w:styleId="af1">
    <w:name w:val="Свободная форма"/>
    <w:uiPriority w:val="99"/>
    <w:rsid w:val="00035A73"/>
    <w:rPr>
      <w:rFonts w:ascii="Helvetica" w:eastAsia="ヒラギノ角ゴ Pro W3" w:hAnsi="Helvetica"/>
      <w:color w:val="000000"/>
      <w:sz w:val="24"/>
    </w:rPr>
  </w:style>
  <w:style w:type="paragraph" w:customStyle="1" w:styleId="af2">
    <w:name w:val="Знак Знак Знак Знак"/>
    <w:basedOn w:val="a4"/>
    <w:uiPriority w:val="99"/>
    <w:rsid w:val="00AF0B28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2">
    <w:name w:val="Маркированный."/>
    <w:basedOn w:val="a4"/>
    <w:uiPriority w:val="99"/>
    <w:rsid w:val="00AF0B28"/>
    <w:pPr>
      <w:numPr>
        <w:numId w:val="3"/>
      </w:numPr>
    </w:pPr>
    <w:rPr>
      <w:szCs w:val="22"/>
      <w:lang w:eastAsia="en-US"/>
    </w:rPr>
  </w:style>
  <w:style w:type="paragraph" w:customStyle="1" w:styleId="12">
    <w:name w:val="Заголовок1"/>
    <w:next w:val="af0"/>
    <w:uiPriority w:val="99"/>
    <w:rsid w:val="00C8678B"/>
    <w:pPr>
      <w:keepNext/>
      <w:outlineLvl w:val="0"/>
    </w:pPr>
    <w:rPr>
      <w:rFonts w:ascii="Helvetica" w:eastAsia="ヒラギノ角ゴ Pro W3" w:hAnsi="Helvetica"/>
      <w:b/>
      <w:color w:val="000000"/>
      <w:sz w:val="56"/>
    </w:rPr>
  </w:style>
  <w:style w:type="paragraph" w:customStyle="1" w:styleId="a0">
    <w:name w:val="нумерованный"/>
    <w:basedOn w:val="a4"/>
    <w:uiPriority w:val="99"/>
    <w:rsid w:val="00C8678B"/>
    <w:pPr>
      <w:numPr>
        <w:numId w:val="4"/>
      </w:numPr>
      <w:ind w:left="1066" w:hanging="357"/>
    </w:pPr>
    <w:rPr>
      <w:szCs w:val="22"/>
      <w:lang w:eastAsia="en-US"/>
    </w:rPr>
  </w:style>
  <w:style w:type="paragraph" w:styleId="af3">
    <w:name w:val="Body Text"/>
    <w:basedOn w:val="a4"/>
    <w:link w:val="af4"/>
    <w:uiPriority w:val="99"/>
    <w:rsid w:val="000524CF"/>
    <w:pPr>
      <w:spacing w:after="120"/>
    </w:pPr>
  </w:style>
  <w:style w:type="character" w:customStyle="1" w:styleId="af4">
    <w:name w:val="Основной текст Знак"/>
    <w:link w:val="af3"/>
    <w:uiPriority w:val="99"/>
    <w:locked/>
    <w:rsid w:val="000524CF"/>
    <w:rPr>
      <w:rFonts w:cs="Times New Roman"/>
      <w:sz w:val="24"/>
      <w:szCs w:val="24"/>
    </w:rPr>
  </w:style>
  <w:style w:type="character" w:customStyle="1" w:styleId="FontStyle15">
    <w:name w:val="Font Style15"/>
    <w:uiPriority w:val="99"/>
    <w:rsid w:val="00723D20"/>
    <w:rPr>
      <w:rFonts w:ascii="Times New Roman" w:hAnsi="Times New Roman"/>
      <w:sz w:val="20"/>
    </w:rPr>
  </w:style>
  <w:style w:type="paragraph" w:styleId="22">
    <w:name w:val="Body Text Indent 2"/>
    <w:basedOn w:val="a4"/>
    <w:link w:val="23"/>
    <w:uiPriority w:val="99"/>
    <w:rsid w:val="00C14F48"/>
    <w:pPr>
      <w:widowControl w:val="0"/>
      <w:autoSpaceDE w:val="0"/>
      <w:autoSpaceDN w:val="0"/>
      <w:adjustRightInd w:val="0"/>
      <w:spacing w:after="120" w:line="480" w:lineRule="auto"/>
      <w:ind w:left="283"/>
      <w:jc w:val="both"/>
    </w:pPr>
    <w:rPr>
      <w:sz w:val="16"/>
      <w:szCs w:val="16"/>
    </w:rPr>
  </w:style>
  <w:style w:type="character" w:customStyle="1" w:styleId="23">
    <w:name w:val="Основной текст с отступом 2 Знак"/>
    <w:link w:val="22"/>
    <w:uiPriority w:val="99"/>
    <w:locked/>
    <w:rsid w:val="00C14F48"/>
    <w:rPr>
      <w:rFonts w:cs="Times New Roman"/>
      <w:sz w:val="16"/>
      <w:szCs w:val="16"/>
    </w:rPr>
  </w:style>
  <w:style w:type="paragraph" w:customStyle="1" w:styleId="13">
    <w:name w:val="Абзац списка1"/>
    <w:basedOn w:val="a4"/>
    <w:uiPriority w:val="99"/>
    <w:rsid w:val="00525C39"/>
    <w:pPr>
      <w:ind w:left="720"/>
      <w:contextualSpacing/>
    </w:pPr>
  </w:style>
  <w:style w:type="paragraph" w:styleId="af5">
    <w:name w:val="List Paragraph"/>
    <w:basedOn w:val="a4"/>
    <w:uiPriority w:val="34"/>
    <w:qFormat/>
    <w:rsid w:val="00D22F62"/>
    <w:pPr>
      <w:ind w:left="720"/>
      <w:contextualSpacing/>
    </w:pPr>
  </w:style>
  <w:style w:type="paragraph" w:customStyle="1" w:styleId="14">
    <w:name w:val="Обычный1"/>
    <w:uiPriority w:val="99"/>
    <w:rsid w:val="00B652A2"/>
    <w:pPr>
      <w:jc w:val="both"/>
    </w:pPr>
    <w:rPr>
      <w:sz w:val="24"/>
    </w:rPr>
  </w:style>
  <w:style w:type="paragraph" w:styleId="af6">
    <w:name w:val="header"/>
    <w:basedOn w:val="a4"/>
    <w:link w:val="af7"/>
    <w:uiPriority w:val="99"/>
    <w:rsid w:val="005F09CA"/>
    <w:pPr>
      <w:tabs>
        <w:tab w:val="center" w:pos="4677"/>
        <w:tab w:val="right" w:pos="9355"/>
      </w:tabs>
    </w:pPr>
    <w:rPr>
      <w:szCs w:val="20"/>
    </w:rPr>
  </w:style>
  <w:style w:type="character" w:customStyle="1" w:styleId="af7">
    <w:name w:val="Верхний колонтитул Знак"/>
    <w:link w:val="af6"/>
    <w:uiPriority w:val="99"/>
    <w:locked/>
    <w:rsid w:val="005F09CA"/>
    <w:rPr>
      <w:rFonts w:cs="Times New Roman"/>
      <w:sz w:val="24"/>
    </w:rPr>
  </w:style>
  <w:style w:type="character" w:styleId="af8">
    <w:name w:val="Hyperlink"/>
    <w:uiPriority w:val="99"/>
    <w:rsid w:val="00C66DD0"/>
    <w:rPr>
      <w:rFonts w:cs="Times New Roman"/>
      <w:color w:val="0000FF"/>
      <w:u w:val="single"/>
    </w:rPr>
  </w:style>
  <w:style w:type="paragraph" w:styleId="af9">
    <w:name w:val="Balloon Text"/>
    <w:basedOn w:val="a4"/>
    <w:link w:val="afa"/>
    <w:uiPriority w:val="99"/>
    <w:rsid w:val="00084AFB"/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link w:val="af9"/>
    <w:uiPriority w:val="99"/>
    <w:locked/>
    <w:rsid w:val="00084AFB"/>
    <w:rPr>
      <w:rFonts w:ascii="Tahoma" w:hAnsi="Tahoma" w:cs="Tahoma"/>
      <w:sz w:val="16"/>
      <w:szCs w:val="16"/>
    </w:rPr>
  </w:style>
  <w:style w:type="paragraph" w:styleId="afb">
    <w:name w:val="No Spacing"/>
    <w:uiPriority w:val="1"/>
    <w:qFormat/>
    <w:rsid w:val="00B0610D"/>
    <w:rPr>
      <w:sz w:val="24"/>
      <w:szCs w:val="24"/>
    </w:rPr>
  </w:style>
  <w:style w:type="paragraph" w:customStyle="1" w:styleId="Default">
    <w:name w:val="Default"/>
    <w:uiPriority w:val="99"/>
    <w:rsid w:val="0084795D"/>
    <w:pPr>
      <w:autoSpaceDE w:val="0"/>
      <w:autoSpaceDN w:val="0"/>
      <w:adjustRightInd w:val="0"/>
    </w:pPr>
    <w:rPr>
      <w:color w:val="000000"/>
      <w:sz w:val="24"/>
      <w:szCs w:val="24"/>
      <w:lang w:eastAsia="ko-KR"/>
    </w:rPr>
  </w:style>
  <w:style w:type="character" w:customStyle="1" w:styleId="afc">
    <w:name w:val="Основной текст_"/>
    <w:link w:val="34"/>
    <w:uiPriority w:val="99"/>
    <w:locked/>
    <w:rsid w:val="0084795D"/>
    <w:rPr>
      <w:rFonts w:cs="Times New Roman"/>
      <w:shd w:val="clear" w:color="auto" w:fill="FFFFFF"/>
    </w:rPr>
  </w:style>
  <w:style w:type="paragraph" w:customStyle="1" w:styleId="34">
    <w:name w:val="Основной текст3"/>
    <w:basedOn w:val="a4"/>
    <w:link w:val="afc"/>
    <w:uiPriority w:val="99"/>
    <w:rsid w:val="0084795D"/>
    <w:pPr>
      <w:widowControl w:val="0"/>
      <w:shd w:val="clear" w:color="auto" w:fill="FFFFFF"/>
      <w:spacing w:before="300" w:after="300" w:line="240" w:lineRule="atLeast"/>
      <w:ind w:hanging="360"/>
      <w:jc w:val="center"/>
    </w:pPr>
    <w:rPr>
      <w:sz w:val="20"/>
      <w:szCs w:val="20"/>
    </w:rPr>
  </w:style>
  <w:style w:type="paragraph" w:customStyle="1" w:styleId="ConsPlusNormal">
    <w:name w:val="ConsPlusNormal"/>
    <w:uiPriority w:val="99"/>
    <w:rsid w:val="000C10DD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customStyle="1" w:styleId="41">
    <w:name w:val="Основной текст (4)_"/>
    <w:link w:val="42"/>
    <w:uiPriority w:val="99"/>
    <w:locked/>
    <w:rsid w:val="00B4497B"/>
    <w:rPr>
      <w:i/>
      <w:shd w:val="clear" w:color="auto" w:fill="FFFFFF"/>
    </w:rPr>
  </w:style>
  <w:style w:type="paragraph" w:customStyle="1" w:styleId="42">
    <w:name w:val="Основной текст (4)"/>
    <w:basedOn w:val="a4"/>
    <w:link w:val="41"/>
    <w:uiPriority w:val="99"/>
    <w:rsid w:val="00B4497B"/>
    <w:pPr>
      <w:shd w:val="clear" w:color="auto" w:fill="FFFFFF"/>
      <w:spacing w:before="180" w:after="660" w:line="240" w:lineRule="exact"/>
      <w:ind w:firstLine="0"/>
      <w:jc w:val="center"/>
    </w:pPr>
    <w:rPr>
      <w:i/>
      <w:sz w:val="22"/>
      <w:szCs w:val="22"/>
      <w:shd w:val="clear" w:color="auto" w:fill="FFFFFF"/>
    </w:rPr>
  </w:style>
  <w:style w:type="paragraph" w:customStyle="1" w:styleId="24">
    <w:name w:val="МойЗаголовок2"/>
    <w:basedOn w:val="a4"/>
    <w:link w:val="25"/>
    <w:uiPriority w:val="99"/>
    <w:rsid w:val="00CA0628"/>
    <w:pPr>
      <w:spacing w:line="240" w:lineRule="auto"/>
      <w:jc w:val="both"/>
    </w:pPr>
    <w:rPr>
      <w:rFonts w:ascii="Calibri" w:hAnsi="Calibri"/>
      <w:b/>
      <w:szCs w:val="28"/>
      <w:lang w:eastAsia="en-US"/>
    </w:rPr>
  </w:style>
  <w:style w:type="character" w:customStyle="1" w:styleId="25">
    <w:name w:val="МойЗаголовок2 Знак"/>
    <w:link w:val="24"/>
    <w:uiPriority w:val="99"/>
    <w:locked/>
    <w:rsid w:val="00CA0628"/>
    <w:rPr>
      <w:rFonts w:ascii="Calibri" w:hAnsi="Calibri"/>
      <w:b/>
      <w:sz w:val="28"/>
      <w:lang w:val="x-none" w:eastAsia="en-US"/>
    </w:rPr>
  </w:style>
  <w:style w:type="paragraph" w:customStyle="1" w:styleId="Style23">
    <w:name w:val="Style23"/>
    <w:basedOn w:val="a4"/>
    <w:uiPriority w:val="99"/>
    <w:rsid w:val="006D00EA"/>
    <w:pPr>
      <w:widowControl w:val="0"/>
      <w:autoSpaceDE w:val="0"/>
      <w:autoSpaceDN w:val="0"/>
      <w:adjustRightInd w:val="0"/>
      <w:spacing w:line="240" w:lineRule="auto"/>
      <w:ind w:firstLine="0"/>
      <w:jc w:val="center"/>
    </w:pPr>
    <w:rPr>
      <w:rFonts w:ascii="Calibri" w:hAnsi="Calibri"/>
      <w:sz w:val="24"/>
    </w:rPr>
  </w:style>
  <w:style w:type="paragraph" w:customStyle="1" w:styleId="Style26">
    <w:name w:val="Style26"/>
    <w:basedOn w:val="a4"/>
    <w:uiPriority w:val="99"/>
    <w:rsid w:val="006D00EA"/>
    <w:pPr>
      <w:widowControl w:val="0"/>
      <w:autoSpaceDE w:val="0"/>
      <w:autoSpaceDN w:val="0"/>
      <w:adjustRightInd w:val="0"/>
      <w:spacing w:line="271" w:lineRule="exact"/>
      <w:ind w:firstLine="0"/>
      <w:jc w:val="center"/>
    </w:pPr>
    <w:rPr>
      <w:rFonts w:ascii="Calibri" w:hAnsi="Calibri"/>
      <w:sz w:val="24"/>
    </w:rPr>
  </w:style>
  <w:style w:type="paragraph" w:customStyle="1" w:styleId="Style29">
    <w:name w:val="Style29"/>
    <w:basedOn w:val="a4"/>
    <w:uiPriority w:val="99"/>
    <w:rsid w:val="006D00EA"/>
    <w:pPr>
      <w:widowControl w:val="0"/>
      <w:autoSpaceDE w:val="0"/>
      <w:autoSpaceDN w:val="0"/>
      <w:adjustRightInd w:val="0"/>
      <w:spacing w:line="269" w:lineRule="exact"/>
      <w:ind w:firstLine="0"/>
      <w:jc w:val="both"/>
    </w:pPr>
    <w:rPr>
      <w:rFonts w:ascii="Calibri" w:hAnsi="Calibri"/>
      <w:sz w:val="24"/>
    </w:rPr>
  </w:style>
  <w:style w:type="character" w:customStyle="1" w:styleId="FontStyle54">
    <w:name w:val="Font Style54"/>
    <w:uiPriority w:val="99"/>
    <w:rsid w:val="006D00EA"/>
    <w:rPr>
      <w:rFonts w:ascii="Times New Roman" w:hAnsi="Times New Roman"/>
      <w:sz w:val="22"/>
    </w:rPr>
  </w:style>
  <w:style w:type="character" w:customStyle="1" w:styleId="FontStyle56">
    <w:name w:val="Font Style56"/>
    <w:uiPriority w:val="99"/>
    <w:rsid w:val="006D00EA"/>
    <w:rPr>
      <w:rFonts w:ascii="Times New Roman" w:hAnsi="Times New Roman"/>
      <w:b/>
      <w:sz w:val="22"/>
    </w:rPr>
  </w:style>
  <w:style w:type="character" w:styleId="afd">
    <w:name w:val="FollowedHyperlink"/>
    <w:uiPriority w:val="99"/>
    <w:semiHidden/>
    <w:unhideWhenUsed/>
    <w:rsid w:val="00E57F94"/>
    <w:rPr>
      <w:rFonts w:cs="Times New Roman"/>
      <w:color w:val="800080"/>
      <w:u w:val="single"/>
    </w:rPr>
  </w:style>
  <w:style w:type="paragraph" w:customStyle="1" w:styleId="Standard">
    <w:name w:val="Standard"/>
    <w:uiPriority w:val="99"/>
    <w:rsid w:val="00813162"/>
    <w:pPr>
      <w:widowControl w:val="0"/>
      <w:suppressAutoHyphens/>
    </w:pPr>
    <w:rPr>
      <w:rFonts w:eastAsia="Arial Unicode MS"/>
      <w:kern w:val="2"/>
      <w:sz w:val="24"/>
      <w:szCs w:val="24"/>
      <w:lang w:eastAsia="ar-SA"/>
    </w:rPr>
  </w:style>
  <w:style w:type="paragraph" w:customStyle="1" w:styleId="TableParagraph">
    <w:name w:val="Table Paragraph"/>
    <w:basedOn w:val="a4"/>
    <w:uiPriority w:val="1"/>
    <w:qFormat/>
    <w:rsid w:val="00155599"/>
    <w:pPr>
      <w:widowControl w:val="0"/>
      <w:autoSpaceDE w:val="0"/>
      <w:autoSpaceDN w:val="0"/>
      <w:spacing w:line="240" w:lineRule="auto"/>
      <w:ind w:firstLine="0"/>
    </w:pPr>
    <w:rPr>
      <w:sz w:val="22"/>
      <w:szCs w:val="22"/>
    </w:rPr>
  </w:style>
  <w:style w:type="paragraph" w:customStyle="1" w:styleId="211">
    <w:name w:val="Основной текст 21"/>
    <w:basedOn w:val="a4"/>
    <w:rsid w:val="00387389"/>
    <w:pPr>
      <w:spacing w:line="360" w:lineRule="auto"/>
      <w:ind w:firstLine="0"/>
      <w:jc w:val="both"/>
    </w:pPr>
    <w:rPr>
      <w:rFonts w:ascii="Arial" w:hAnsi="Arial"/>
      <w:b/>
      <w:sz w:val="26"/>
      <w:szCs w:val="20"/>
    </w:rPr>
  </w:style>
  <w:style w:type="character" w:styleId="afe">
    <w:name w:val="annotation reference"/>
    <w:uiPriority w:val="99"/>
    <w:rsid w:val="001340D3"/>
    <w:rPr>
      <w:sz w:val="16"/>
      <w:szCs w:val="16"/>
    </w:rPr>
  </w:style>
  <w:style w:type="paragraph" w:styleId="aff">
    <w:name w:val="annotation text"/>
    <w:basedOn w:val="a4"/>
    <w:link w:val="aff0"/>
    <w:uiPriority w:val="99"/>
    <w:rsid w:val="001340D3"/>
    <w:rPr>
      <w:sz w:val="20"/>
      <w:szCs w:val="20"/>
    </w:rPr>
  </w:style>
  <w:style w:type="character" w:customStyle="1" w:styleId="aff0">
    <w:name w:val="Текст примечания Знак"/>
    <w:link w:val="aff"/>
    <w:uiPriority w:val="99"/>
    <w:rsid w:val="001340D3"/>
    <w:rPr>
      <w:sz w:val="20"/>
      <w:szCs w:val="20"/>
    </w:rPr>
  </w:style>
  <w:style w:type="paragraph" w:styleId="aff1">
    <w:name w:val="annotation subject"/>
    <w:basedOn w:val="aff"/>
    <w:next w:val="aff"/>
    <w:link w:val="aff2"/>
    <w:uiPriority w:val="99"/>
    <w:rsid w:val="001340D3"/>
    <w:rPr>
      <w:b/>
      <w:bCs/>
    </w:rPr>
  </w:style>
  <w:style w:type="character" w:customStyle="1" w:styleId="aff2">
    <w:name w:val="Тема примечания Знак"/>
    <w:link w:val="aff1"/>
    <w:uiPriority w:val="99"/>
    <w:rsid w:val="001340D3"/>
    <w:rPr>
      <w:b/>
      <w:bCs/>
      <w:sz w:val="20"/>
      <w:szCs w:val="20"/>
    </w:rPr>
  </w:style>
  <w:style w:type="paragraph" w:styleId="aff3">
    <w:name w:val="Normal (Web)"/>
    <w:basedOn w:val="a4"/>
    <w:uiPriority w:val="99"/>
    <w:unhideWhenUsed/>
    <w:rsid w:val="00EC59CB"/>
    <w:pPr>
      <w:spacing w:before="100" w:beforeAutospacing="1" w:after="100" w:afterAutospacing="1" w:line="240" w:lineRule="auto"/>
      <w:ind w:firstLine="0"/>
    </w:pPr>
    <w:rPr>
      <w:sz w:val="24"/>
    </w:rPr>
  </w:style>
  <w:style w:type="paragraph" w:customStyle="1" w:styleId="Style11">
    <w:name w:val="Style11"/>
    <w:basedOn w:val="a4"/>
    <w:uiPriority w:val="99"/>
    <w:rsid w:val="00EC59CB"/>
    <w:pPr>
      <w:widowControl w:val="0"/>
      <w:autoSpaceDE w:val="0"/>
      <w:autoSpaceDN w:val="0"/>
      <w:adjustRightInd w:val="0"/>
      <w:spacing w:line="283" w:lineRule="exact"/>
      <w:ind w:hanging="350"/>
    </w:pPr>
    <w:rPr>
      <w:sz w:val="24"/>
    </w:rPr>
  </w:style>
  <w:style w:type="paragraph" w:customStyle="1" w:styleId="1">
    <w:name w:val="Заголовок 1 с нумерацией"/>
    <w:basedOn w:val="10"/>
    <w:uiPriority w:val="99"/>
    <w:rsid w:val="00625054"/>
    <w:pPr>
      <w:numPr>
        <w:numId w:val="8"/>
      </w:numPr>
      <w:jc w:val="both"/>
    </w:pPr>
    <w:rPr>
      <w:rFonts w:ascii="Verdana" w:eastAsia="Calibri" w:hAnsi="Verdana"/>
      <w:bCs w:val="0"/>
      <w:spacing w:val="-2"/>
      <w:szCs w:val="20"/>
    </w:rPr>
  </w:style>
  <w:style w:type="paragraph" w:customStyle="1" w:styleId="2">
    <w:name w:val="Заголовок 2 с нумерацией"/>
    <w:basedOn w:val="20"/>
    <w:uiPriority w:val="99"/>
    <w:rsid w:val="00625054"/>
    <w:pPr>
      <w:numPr>
        <w:numId w:val="8"/>
      </w:numPr>
      <w:ind w:left="360" w:hanging="360"/>
      <w:jc w:val="both"/>
    </w:pPr>
    <w:rPr>
      <w:rFonts w:eastAsia="Calibri"/>
      <w:bCs w:val="0"/>
      <w:i/>
      <w:iCs/>
      <w:szCs w:val="20"/>
    </w:rPr>
  </w:style>
  <w:style w:type="paragraph" w:customStyle="1" w:styleId="3">
    <w:name w:val="Заголовок 3 док с нумерацией"/>
    <w:basedOn w:val="2"/>
    <w:uiPriority w:val="99"/>
    <w:rsid w:val="00625054"/>
    <w:pPr>
      <w:numPr>
        <w:ilvl w:val="2"/>
      </w:numPr>
      <w:tabs>
        <w:tab w:val="num" w:pos="2160"/>
      </w:tabs>
      <w:ind w:left="2160" w:hanging="180"/>
    </w:pPr>
    <w:rPr>
      <w:sz w:val="24"/>
    </w:rPr>
  </w:style>
  <w:style w:type="character" w:customStyle="1" w:styleId="70">
    <w:name w:val="Заголовок 7 Знак"/>
    <w:link w:val="7"/>
    <w:semiHidden/>
    <w:rsid w:val="00E207E3"/>
    <w:rPr>
      <w:rFonts w:ascii="Calibri" w:eastAsia="Times New Roman" w:hAnsi="Calibri" w:cs="Times New Roman"/>
      <w:sz w:val="24"/>
      <w:szCs w:val="24"/>
    </w:rPr>
  </w:style>
  <w:style w:type="paragraph" w:styleId="35">
    <w:name w:val="Body Text 3"/>
    <w:basedOn w:val="a4"/>
    <w:link w:val="36"/>
    <w:uiPriority w:val="99"/>
    <w:semiHidden/>
    <w:unhideWhenUsed/>
    <w:rsid w:val="00E207E3"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link w:val="35"/>
    <w:uiPriority w:val="99"/>
    <w:semiHidden/>
    <w:rsid w:val="00E207E3"/>
    <w:rPr>
      <w:sz w:val="16"/>
      <w:szCs w:val="16"/>
    </w:rPr>
  </w:style>
  <w:style w:type="paragraph" w:styleId="26">
    <w:name w:val="Body Text 2"/>
    <w:basedOn w:val="a4"/>
    <w:link w:val="27"/>
    <w:uiPriority w:val="99"/>
    <w:semiHidden/>
    <w:unhideWhenUsed/>
    <w:rsid w:val="00E207E3"/>
    <w:pPr>
      <w:spacing w:after="120" w:line="480" w:lineRule="auto"/>
      <w:ind w:firstLine="0"/>
    </w:pPr>
    <w:rPr>
      <w:rFonts w:ascii="Calibri" w:eastAsia="Calibri" w:hAnsi="Calibri"/>
      <w:sz w:val="22"/>
      <w:szCs w:val="22"/>
      <w:lang w:eastAsia="en-US"/>
    </w:rPr>
  </w:style>
  <w:style w:type="character" w:customStyle="1" w:styleId="27">
    <w:name w:val="Основной текст 2 Знак"/>
    <w:link w:val="26"/>
    <w:uiPriority w:val="99"/>
    <w:semiHidden/>
    <w:rsid w:val="00E207E3"/>
    <w:rPr>
      <w:rFonts w:ascii="Calibri" w:eastAsia="Calibri" w:hAnsi="Calibri"/>
      <w:sz w:val="22"/>
      <w:szCs w:val="22"/>
      <w:lang w:eastAsia="en-US"/>
    </w:rPr>
  </w:style>
  <w:style w:type="paragraph" w:styleId="aff4">
    <w:name w:val="Revision"/>
    <w:hidden/>
    <w:uiPriority w:val="99"/>
    <w:semiHidden/>
    <w:rsid w:val="00284739"/>
    <w:rPr>
      <w:sz w:val="28"/>
      <w:szCs w:val="24"/>
    </w:rPr>
  </w:style>
  <w:style w:type="paragraph" w:styleId="37">
    <w:name w:val="toc 3"/>
    <w:basedOn w:val="a4"/>
    <w:next w:val="a4"/>
    <w:autoRedefine/>
    <w:uiPriority w:val="39"/>
    <w:unhideWhenUsed/>
    <w:rsid w:val="007E289A"/>
    <w:pPr>
      <w:tabs>
        <w:tab w:val="left" w:pos="880"/>
        <w:tab w:val="right" w:leader="dot" w:pos="9627"/>
      </w:tabs>
      <w:spacing w:after="100"/>
      <w:ind w:firstLine="0"/>
    </w:pPr>
  </w:style>
  <w:style w:type="paragraph" w:styleId="15">
    <w:name w:val="toc 1"/>
    <w:basedOn w:val="a4"/>
    <w:next w:val="a4"/>
    <w:autoRedefine/>
    <w:uiPriority w:val="39"/>
    <w:unhideWhenUsed/>
    <w:rsid w:val="00DC6821"/>
    <w:pPr>
      <w:ind w:firstLine="0"/>
    </w:pPr>
    <w:rPr>
      <w:sz w:val="24"/>
    </w:rPr>
  </w:style>
  <w:style w:type="paragraph" w:styleId="28">
    <w:name w:val="toc 2"/>
    <w:basedOn w:val="a4"/>
    <w:next w:val="a4"/>
    <w:autoRedefine/>
    <w:uiPriority w:val="39"/>
    <w:unhideWhenUsed/>
    <w:rsid w:val="00F838DA"/>
    <w:pPr>
      <w:tabs>
        <w:tab w:val="left" w:pos="993"/>
        <w:tab w:val="right" w:leader="dot" w:pos="9627"/>
      </w:tabs>
      <w:ind w:left="709" w:hanging="277"/>
    </w:pPr>
    <w:rPr>
      <w:sz w:val="24"/>
    </w:rPr>
  </w:style>
  <w:style w:type="character" w:customStyle="1" w:styleId="itemtext1">
    <w:name w:val="itemtext1"/>
    <w:basedOn w:val="a5"/>
    <w:rsid w:val="00256F91"/>
    <w:rPr>
      <w:rFonts w:ascii="Segoe UI" w:hAnsi="Segoe UI" w:cs="Segoe UI" w:hint="default"/>
      <w:color w:val="000000"/>
      <w:sz w:val="20"/>
      <w:szCs w:val="20"/>
    </w:rPr>
  </w:style>
  <w:style w:type="paragraph" w:customStyle="1" w:styleId="pboth">
    <w:name w:val="pboth"/>
    <w:basedOn w:val="a4"/>
    <w:rsid w:val="007F3F40"/>
    <w:pPr>
      <w:spacing w:before="100" w:beforeAutospacing="1" w:after="100" w:afterAutospacing="1" w:line="240" w:lineRule="auto"/>
      <w:ind w:firstLine="0"/>
    </w:pPr>
    <w:rPr>
      <w:sz w:val="24"/>
    </w:rPr>
  </w:style>
  <w:style w:type="character" w:customStyle="1" w:styleId="UnresolvedMention">
    <w:name w:val="Unresolved Mention"/>
    <w:basedOn w:val="a5"/>
    <w:uiPriority w:val="99"/>
    <w:semiHidden/>
    <w:unhideWhenUsed/>
    <w:rsid w:val="004D7608"/>
    <w:rPr>
      <w:color w:val="605E5C"/>
      <w:shd w:val="clear" w:color="auto" w:fill="E1DFDD"/>
    </w:rPr>
  </w:style>
  <w:style w:type="table" w:customStyle="1" w:styleId="29">
    <w:name w:val="Сетка таблицы2"/>
    <w:basedOn w:val="a6"/>
    <w:next w:val="ac"/>
    <w:uiPriority w:val="59"/>
    <w:rsid w:val="00AD47EE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1">
    <w:name w:val="Маркиров_список"/>
    <w:basedOn w:val="a4"/>
    <w:rsid w:val="0003164B"/>
    <w:pPr>
      <w:numPr>
        <w:numId w:val="39"/>
      </w:numPr>
      <w:spacing w:after="200"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apple-style-span">
    <w:name w:val="apple-style-span"/>
    <w:basedOn w:val="a5"/>
    <w:rsid w:val="005C5F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5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3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6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4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urait.ru/bcode/468698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urait.ru/bcode/474270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urait.ru/bcode/476523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online.mospolytech.ru/course/view.php?id=1352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2AC2C8-BA4C-43ED-A915-03F5B2FCB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5888</Words>
  <Characters>33563</Characters>
  <Application>Microsoft Office Word</Application>
  <DocSecurity>0</DocSecurity>
  <Lines>279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Макет рабочей программы дисциплины (модуля)</vt:lpstr>
    </vt:vector>
  </TitlesOfParts>
  <Company>MGUP</Company>
  <LinksUpToDate>false</LinksUpToDate>
  <CharactersWithSpaces>39373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Макет рабочей программы дисциплины (модуля)</dc:title>
  <dc:creator>admin</dc:creator>
  <cp:lastModifiedBy>P207D77M@outlook.com</cp:lastModifiedBy>
  <cp:revision>2</cp:revision>
  <cp:lastPrinted>2025-05-27T23:33:00Z</cp:lastPrinted>
  <dcterms:created xsi:type="dcterms:W3CDTF">2026-04-11T20:32:00Z</dcterms:created>
  <dcterms:modified xsi:type="dcterms:W3CDTF">2026-04-11T20:32:00Z</dcterms:modified>
</cp:coreProperties>
</file>