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2B8E" w:rsidRPr="008E61FC" w:rsidRDefault="00C80F6B" w:rsidP="00D52B8E">
      <w:pPr>
        <w:spacing w:line="276" w:lineRule="auto"/>
        <w:rPr>
          <w:b/>
        </w:rPr>
      </w:pPr>
      <w:r>
        <w:rPr>
          <w:b/>
          <w:noProof/>
        </w:rPr>
        <w:drawing>
          <wp:inline distT="0" distB="0" distL="0" distR="0" wp14:anchorId="669D92F2">
            <wp:extent cx="5681980" cy="91694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1980" cy="9169400"/>
                    </a:xfrm>
                    <a:prstGeom prst="rect">
                      <a:avLst/>
                    </a:prstGeom>
                    <a:noFill/>
                  </pic:spPr>
                </pic:pic>
              </a:graphicData>
            </a:graphic>
          </wp:inline>
        </w:drawing>
      </w:r>
      <w:bookmarkStart w:id="0" w:name="_GoBack"/>
      <w:bookmarkEnd w:id="0"/>
      <w:r w:rsidR="005559F5">
        <w:rPr>
          <w:noProof/>
        </w:rPr>
        <w:lastRenderedPageBreak/>
        <w:drawing>
          <wp:anchor distT="0" distB="0" distL="114300" distR="114300" simplePos="0" relativeHeight="251661312" behindDoc="0" locked="0" layoutInCell="1" allowOverlap="1" wp14:anchorId="6B0E38D9" wp14:editId="1BA7C642">
            <wp:simplePos x="0" y="0"/>
            <wp:positionH relativeFrom="column">
              <wp:posOffset>3609975</wp:posOffset>
            </wp:positionH>
            <wp:positionV relativeFrom="paragraph">
              <wp:posOffset>31115</wp:posOffset>
            </wp:positionV>
            <wp:extent cx="857250" cy="715876"/>
            <wp:effectExtent l="0" t="0" r="0" b="8255"/>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715876"/>
                    </a:xfrm>
                    <a:prstGeom prst="rect">
                      <a:avLst/>
                    </a:prstGeom>
                    <a:noFill/>
                  </pic:spPr>
                </pic:pic>
              </a:graphicData>
            </a:graphic>
            <wp14:sizeRelH relativeFrom="page">
              <wp14:pctWidth>0</wp14:pctWidth>
            </wp14:sizeRelH>
            <wp14:sizeRelV relativeFrom="page">
              <wp14:pctHeight>0</wp14:pctHeight>
            </wp14:sizeRelV>
          </wp:anchor>
        </w:drawing>
      </w:r>
      <w:r w:rsidR="00D52B8E" w:rsidRPr="008E61FC">
        <w:rPr>
          <w:b/>
        </w:rPr>
        <w:t>Разработчик(и):</w:t>
      </w:r>
    </w:p>
    <w:p w:rsidR="00D52B8E" w:rsidRPr="008E61FC" w:rsidRDefault="00D52B8E" w:rsidP="00D52B8E">
      <w:pPr>
        <w:spacing w:line="276" w:lineRule="auto"/>
      </w:pPr>
      <w:r>
        <w:t xml:space="preserve">  </w:t>
      </w:r>
    </w:p>
    <w:p w:rsidR="00D52B8E" w:rsidRPr="008E61FC" w:rsidRDefault="00D52B8E" w:rsidP="00D52B8E">
      <w:pPr>
        <w:spacing w:line="276" w:lineRule="auto"/>
      </w:pPr>
      <w:r>
        <w:t>Доцент, к.э.н.</w:t>
      </w:r>
      <w:r w:rsidRPr="008E61FC">
        <w:tab/>
      </w:r>
      <w:r w:rsidRPr="008E61FC">
        <w:tab/>
      </w:r>
      <w:r w:rsidRPr="008E61FC">
        <w:tab/>
      </w:r>
      <w:r w:rsidRPr="008E61FC">
        <w:tab/>
      </w:r>
      <w:r>
        <w:t xml:space="preserve">                                                                       </w:t>
      </w:r>
      <w:r w:rsidR="005559F5">
        <w:t xml:space="preserve">  </w:t>
      </w:r>
      <w:r>
        <w:t>/</w:t>
      </w:r>
      <w:r w:rsidR="005559F5">
        <w:t>В.Л.</w:t>
      </w:r>
      <w:r>
        <w:t>Гранкина</w:t>
      </w:r>
      <w:r w:rsidRPr="008E61FC">
        <w:t>/</w:t>
      </w:r>
    </w:p>
    <w:p w:rsidR="00D52B8E" w:rsidRPr="008E61FC" w:rsidRDefault="00D52B8E" w:rsidP="00D52B8E">
      <w:pPr>
        <w:spacing w:line="276" w:lineRule="auto"/>
      </w:pPr>
    </w:p>
    <w:p w:rsidR="00D52B8E" w:rsidRPr="008E61FC" w:rsidRDefault="00D52B8E" w:rsidP="00D52B8E">
      <w:pPr>
        <w:spacing w:line="276" w:lineRule="auto"/>
      </w:pPr>
    </w:p>
    <w:p w:rsidR="00D52B8E" w:rsidRPr="008E61FC" w:rsidRDefault="00D52B8E" w:rsidP="00D52B8E">
      <w:pPr>
        <w:spacing w:line="276" w:lineRule="auto"/>
      </w:pPr>
    </w:p>
    <w:p w:rsidR="00D52B8E" w:rsidRPr="008E61FC" w:rsidRDefault="005559F5" w:rsidP="00D52B8E">
      <w:pPr>
        <w:spacing w:line="276" w:lineRule="auto"/>
        <w:rPr>
          <w:b/>
        </w:rPr>
      </w:pPr>
      <w:r>
        <w:rPr>
          <w:noProof/>
        </w:rPr>
        <w:drawing>
          <wp:anchor distT="0" distB="0" distL="114300" distR="114300" simplePos="0" relativeHeight="251663360" behindDoc="0" locked="0" layoutInCell="1" allowOverlap="1" wp14:anchorId="4A8BE132" wp14:editId="734B07AA">
            <wp:simplePos x="0" y="0"/>
            <wp:positionH relativeFrom="column">
              <wp:posOffset>3352800</wp:posOffset>
            </wp:positionH>
            <wp:positionV relativeFrom="paragraph">
              <wp:posOffset>12065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9">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r w:rsidR="00D52B8E" w:rsidRPr="008E61FC">
        <w:rPr>
          <w:b/>
        </w:rPr>
        <w:t>Согласовано:</w:t>
      </w:r>
    </w:p>
    <w:p w:rsidR="00D52B8E" w:rsidRPr="008E61FC" w:rsidRDefault="00D52B8E" w:rsidP="00D52B8E">
      <w:pPr>
        <w:spacing w:line="276" w:lineRule="auto"/>
      </w:pPr>
      <w:r w:rsidRPr="008E61FC">
        <w:t>Заведующий кафедрой «</w:t>
      </w:r>
      <w:r w:rsidRPr="008E61FC">
        <w:rPr>
          <w:u w:val="single"/>
        </w:rPr>
        <w:t>Менеджмент</w:t>
      </w:r>
      <w:r w:rsidRPr="008E61FC">
        <w:t>»,</w:t>
      </w:r>
    </w:p>
    <w:p w:rsidR="00D52B8E" w:rsidRPr="008E61FC" w:rsidRDefault="00D52B8E" w:rsidP="00D52B8E">
      <w:pPr>
        <w:spacing w:line="276" w:lineRule="auto"/>
      </w:pPr>
      <w:r>
        <w:t>к.э.н.,доцент</w:t>
      </w:r>
      <w:r w:rsidRPr="008E61FC">
        <w:tab/>
      </w:r>
      <w:r w:rsidRPr="008E61FC">
        <w:tab/>
      </w:r>
      <w:r w:rsidRPr="008E61FC">
        <w:tab/>
      </w:r>
      <w:r w:rsidRPr="008E61FC">
        <w:tab/>
      </w:r>
      <w:r w:rsidRPr="008E61FC">
        <w:tab/>
      </w:r>
      <w:r w:rsidRPr="008E61FC">
        <w:tab/>
      </w:r>
      <w:r w:rsidRPr="008E61FC">
        <w:tab/>
      </w:r>
      <w:r>
        <w:t xml:space="preserve">         </w:t>
      </w:r>
      <w:r w:rsidRPr="008E61FC">
        <w:tab/>
      </w:r>
      <w:r w:rsidRPr="008E61FC">
        <w:tab/>
      </w:r>
      <w:r>
        <w:t xml:space="preserve">               </w:t>
      </w:r>
      <w:r w:rsidRPr="008E61FC">
        <w:t>/</w:t>
      </w:r>
      <w:r>
        <w:t>Е.Э.Аленина</w:t>
      </w:r>
      <w:r w:rsidRPr="008E61FC">
        <w:t>/</w:t>
      </w:r>
    </w:p>
    <w:p w:rsidR="00D52B8E" w:rsidRPr="008E61FC" w:rsidRDefault="00D52B8E" w:rsidP="00D52B8E">
      <w:pPr>
        <w:spacing w:line="276" w:lineRule="auto"/>
      </w:pPr>
    </w:p>
    <w:p w:rsidR="00D52B8E" w:rsidRDefault="00D52B8E" w:rsidP="00D52B8E"/>
    <w:p w:rsidR="00D52B8E" w:rsidRPr="00D24D33" w:rsidRDefault="00D52B8E" w:rsidP="005559F5">
      <w:pPr>
        <w:suppressAutoHyphens/>
        <w:autoSpaceDE w:val="0"/>
        <w:autoSpaceDN w:val="0"/>
        <w:adjustRightInd w:val="0"/>
        <w:ind w:right="91"/>
        <w:jc w:val="both"/>
        <w:rPr>
          <w:szCs w:val="28"/>
        </w:rPr>
      </w:pPr>
    </w:p>
    <w:p w:rsidR="00D52B8E" w:rsidRPr="008E61FC" w:rsidRDefault="00D52B8E" w:rsidP="00D52B8E">
      <w:r w:rsidRPr="008E61FC">
        <w:br w:type="page"/>
      </w:r>
    </w:p>
    <w:p w:rsidR="00D52B8E" w:rsidRPr="00B83C3C" w:rsidRDefault="00D52B8E" w:rsidP="00D52B8E">
      <w:pPr>
        <w:jc w:val="center"/>
        <w:rPr>
          <w:b/>
          <w:szCs w:val="28"/>
        </w:rPr>
      </w:pPr>
      <w:r>
        <w:rPr>
          <w:b/>
          <w:noProof/>
          <w:szCs w:val="28"/>
        </w:rPr>
        <w:lastRenderedPageBreak/>
        <mc:AlternateContent>
          <mc:Choice Requires="wps">
            <w:drawing>
              <wp:anchor distT="0" distB="0" distL="114300" distR="114300" simplePos="0" relativeHeight="251659264" behindDoc="0" locked="0" layoutInCell="1" allowOverlap="1" wp14:anchorId="0181688E" wp14:editId="5C94B114">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5402FE"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" fillcolor="white [3212]" strokecolor="white [3212]" strokeweight="1pt"/>
            </w:pict>
          </mc:Fallback>
        </mc:AlternateContent>
      </w:r>
      <w:r w:rsidRPr="00B83C3C">
        <w:rPr>
          <w:b/>
          <w:szCs w:val="28"/>
        </w:rPr>
        <w:t>Содержание</w:t>
      </w:r>
    </w:p>
    <w:p w:rsidR="00D52B8E" w:rsidRPr="00B83C3C" w:rsidRDefault="00D52B8E" w:rsidP="00D52B8E">
      <w:pPr>
        <w:rPr>
          <w:szCs w:val="28"/>
        </w:rPr>
      </w:pPr>
    </w:p>
    <w:p w:rsidR="00D52B8E" w:rsidRDefault="00D52B8E" w:rsidP="00D52B8E">
      <w:pPr>
        <w:pStyle w:val="13"/>
        <w:tabs>
          <w:tab w:val="left" w:pos="709"/>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29078174" w:history="1">
        <w:r w:rsidRPr="00723618">
          <w:rPr>
            <w:rStyle w:val="a7"/>
            <w:noProof/>
          </w:rPr>
          <w:t>1</w:t>
        </w:r>
        <w:r>
          <w:rPr>
            <w:rStyle w:val="a7"/>
            <w:noProof/>
          </w:rPr>
          <w:t>.</w:t>
        </w:r>
        <w:r>
          <w:rPr>
            <w:rFonts w:asciiTheme="minorHAnsi" w:eastAsiaTheme="minorEastAsia" w:hAnsiTheme="minorHAnsi" w:cstheme="minorBidi"/>
            <w:noProof/>
            <w:sz w:val="22"/>
            <w:szCs w:val="22"/>
          </w:rPr>
          <w:tab/>
        </w:r>
        <w:r w:rsidRPr="00723618">
          <w:rPr>
            <w:rStyle w:val="a7"/>
            <w:noProof/>
          </w:rPr>
          <w:t>Цели, задачи и планируемые результаты обучения по дисциплине</w:t>
        </w:r>
        <w:r>
          <w:rPr>
            <w:noProof/>
            <w:webHidden/>
          </w:rPr>
          <w:tab/>
        </w:r>
      </w:hyperlink>
      <w:r w:rsidR="00AB40E2">
        <w:rPr>
          <w:noProof/>
        </w:rPr>
        <w:t>4</w:t>
      </w:r>
    </w:p>
    <w:p w:rsidR="00D52B8E" w:rsidRDefault="00CE7AED" w:rsidP="00D52B8E">
      <w:pPr>
        <w:pStyle w:val="13"/>
        <w:tabs>
          <w:tab w:val="left" w:pos="709"/>
          <w:tab w:val="right" w:leader="dot" w:pos="9628"/>
        </w:tabs>
        <w:rPr>
          <w:rFonts w:asciiTheme="minorHAnsi" w:eastAsiaTheme="minorEastAsia" w:hAnsiTheme="minorHAnsi" w:cstheme="minorBidi"/>
          <w:noProof/>
          <w:sz w:val="22"/>
          <w:szCs w:val="22"/>
        </w:rPr>
      </w:pPr>
      <w:hyperlink w:anchor="_Toc129078175" w:history="1">
        <w:r w:rsidR="00D52B8E" w:rsidRPr="00723618">
          <w:rPr>
            <w:rStyle w:val="a7"/>
            <w:noProof/>
          </w:rPr>
          <w:t>2</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Место дисциплины в структуре образовательной программы</w:t>
        </w:r>
        <w:r w:rsidR="00D52B8E">
          <w:rPr>
            <w:noProof/>
            <w:webHidden/>
          </w:rPr>
          <w:tab/>
        </w:r>
      </w:hyperlink>
      <w:r w:rsidR="000C640F">
        <w:rPr>
          <w:noProof/>
        </w:rPr>
        <w:t>6</w:t>
      </w:r>
    </w:p>
    <w:p w:rsidR="00D52B8E" w:rsidRDefault="00CE7AED" w:rsidP="00D52B8E">
      <w:pPr>
        <w:pStyle w:val="13"/>
        <w:tabs>
          <w:tab w:val="left" w:pos="709"/>
          <w:tab w:val="right" w:leader="dot" w:pos="9628"/>
        </w:tabs>
        <w:rPr>
          <w:rFonts w:asciiTheme="minorHAnsi" w:eastAsiaTheme="minorEastAsia" w:hAnsiTheme="minorHAnsi" w:cstheme="minorBidi"/>
          <w:noProof/>
          <w:sz w:val="22"/>
          <w:szCs w:val="22"/>
        </w:rPr>
      </w:pPr>
      <w:hyperlink w:anchor="_Toc129078176" w:history="1">
        <w:r w:rsidR="00D52B8E" w:rsidRPr="00723618">
          <w:rPr>
            <w:rStyle w:val="a7"/>
            <w:noProof/>
          </w:rPr>
          <w:t>3</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Структура и содержание дисциплины</w:t>
        </w:r>
        <w:r w:rsidR="00D52B8E">
          <w:rPr>
            <w:noProof/>
            <w:webHidden/>
          </w:rPr>
          <w:tab/>
        </w:r>
      </w:hyperlink>
      <w:r w:rsidR="000C640F">
        <w:rPr>
          <w:noProof/>
        </w:rPr>
        <w:t>6</w:t>
      </w:r>
    </w:p>
    <w:p w:rsidR="00D52B8E" w:rsidRDefault="00CE7AED" w:rsidP="00D52B8E">
      <w:pPr>
        <w:pStyle w:val="2"/>
        <w:rPr>
          <w:rFonts w:asciiTheme="minorHAnsi" w:eastAsiaTheme="minorEastAsia" w:hAnsiTheme="minorHAnsi" w:cstheme="minorBidi"/>
          <w:noProof/>
          <w:sz w:val="22"/>
          <w:szCs w:val="22"/>
        </w:rPr>
      </w:pPr>
      <w:hyperlink w:anchor="_Toc129078177" w:history="1">
        <w:r w:rsidR="00D52B8E" w:rsidRPr="00723618">
          <w:rPr>
            <w:rStyle w:val="a7"/>
            <w:noProof/>
          </w:rPr>
          <w:t>3.1</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Виды учебной работы и трудоемкость</w:t>
        </w:r>
        <w:r w:rsidR="00D52B8E">
          <w:rPr>
            <w:noProof/>
            <w:webHidden/>
          </w:rPr>
          <w:tab/>
        </w:r>
      </w:hyperlink>
      <w:r w:rsidR="000C640F">
        <w:rPr>
          <w:noProof/>
        </w:rPr>
        <w:t>6</w:t>
      </w:r>
    </w:p>
    <w:p w:rsidR="00D52B8E" w:rsidRDefault="00CE7AED" w:rsidP="00D52B8E">
      <w:pPr>
        <w:pStyle w:val="2"/>
        <w:rPr>
          <w:rFonts w:asciiTheme="minorHAnsi" w:eastAsiaTheme="minorEastAsia" w:hAnsiTheme="minorHAnsi" w:cstheme="minorBidi"/>
          <w:noProof/>
          <w:sz w:val="22"/>
          <w:szCs w:val="22"/>
        </w:rPr>
      </w:pPr>
      <w:hyperlink w:anchor="_Toc129078178" w:history="1">
        <w:r w:rsidR="00D52B8E" w:rsidRPr="00723618">
          <w:rPr>
            <w:rStyle w:val="a7"/>
            <w:noProof/>
          </w:rPr>
          <w:t>3.2</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Тематический план изучения дисциплины</w:t>
        </w:r>
        <w:r w:rsidR="00D52B8E">
          <w:rPr>
            <w:noProof/>
            <w:webHidden/>
          </w:rPr>
          <w:tab/>
        </w:r>
        <w:r w:rsidR="00D52B8E">
          <w:rPr>
            <w:noProof/>
            <w:webHidden/>
          </w:rPr>
          <w:fldChar w:fldCharType="begin"/>
        </w:r>
        <w:r w:rsidR="00D52B8E">
          <w:rPr>
            <w:noProof/>
            <w:webHidden/>
          </w:rPr>
          <w:instrText xml:space="preserve"> PAGEREF _Toc129078178 \h </w:instrText>
        </w:r>
        <w:r w:rsidR="00D52B8E">
          <w:rPr>
            <w:noProof/>
            <w:webHidden/>
          </w:rPr>
        </w:r>
        <w:r w:rsidR="00D52B8E">
          <w:rPr>
            <w:noProof/>
            <w:webHidden/>
          </w:rPr>
          <w:fldChar w:fldCharType="separate"/>
        </w:r>
        <w:r w:rsidR="00633B79">
          <w:rPr>
            <w:noProof/>
            <w:webHidden/>
          </w:rPr>
          <w:t>8</w:t>
        </w:r>
        <w:r w:rsidR="00D52B8E">
          <w:rPr>
            <w:noProof/>
            <w:webHidden/>
          </w:rPr>
          <w:fldChar w:fldCharType="end"/>
        </w:r>
      </w:hyperlink>
    </w:p>
    <w:p w:rsidR="00D52B8E" w:rsidRDefault="00CE7AED" w:rsidP="00D52B8E">
      <w:pPr>
        <w:pStyle w:val="2"/>
        <w:rPr>
          <w:rFonts w:asciiTheme="minorHAnsi" w:eastAsiaTheme="minorEastAsia" w:hAnsiTheme="minorHAnsi" w:cstheme="minorBidi"/>
          <w:noProof/>
          <w:sz w:val="22"/>
          <w:szCs w:val="22"/>
        </w:rPr>
      </w:pPr>
      <w:hyperlink w:anchor="_Toc129078179" w:history="1">
        <w:r w:rsidR="00D52B8E" w:rsidRPr="00723618">
          <w:rPr>
            <w:rStyle w:val="a7"/>
            <w:noProof/>
          </w:rPr>
          <w:t>3.3</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Содержание дисциплины</w:t>
        </w:r>
        <w:r w:rsidR="00D52B8E">
          <w:rPr>
            <w:noProof/>
            <w:webHidden/>
          </w:rPr>
          <w:tab/>
          <w:t>8</w:t>
        </w:r>
      </w:hyperlink>
    </w:p>
    <w:p w:rsidR="00D52B8E" w:rsidRDefault="00CE7AED" w:rsidP="00D52B8E">
      <w:pPr>
        <w:pStyle w:val="2"/>
        <w:rPr>
          <w:rFonts w:asciiTheme="minorHAnsi" w:eastAsiaTheme="minorEastAsia" w:hAnsiTheme="minorHAnsi" w:cstheme="minorBidi"/>
          <w:noProof/>
          <w:sz w:val="22"/>
          <w:szCs w:val="22"/>
        </w:rPr>
      </w:pPr>
      <w:hyperlink w:anchor="_Toc129078180" w:history="1">
        <w:r w:rsidR="00D52B8E" w:rsidRPr="00723618">
          <w:rPr>
            <w:rStyle w:val="a7"/>
            <w:noProof/>
          </w:rPr>
          <w:t>3.4</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Тематика семинарских/практических и лабораторных занятий</w:t>
        </w:r>
        <w:r w:rsidR="00D52B8E">
          <w:rPr>
            <w:noProof/>
            <w:webHidden/>
          </w:rPr>
          <w:tab/>
          <w:t>10</w:t>
        </w:r>
      </w:hyperlink>
    </w:p>
    <w:p w:rsidR="00D52B8E" w:rsidRDefault="00CE7AED" w:rsidP="00D52B8E">
      <w:pPr>
        <w:pStyle w:val="13"/>
        <w:tabs>
          <w:tab w:val="left" w:pos="709"/>
          <w:tab w:val="right" w:leader="dot" w:pos="9628"/>
        </w:tabs>
        <w:rPr>
          <w:rFonts w:asciiTheme="minorHAnsi" w:eastAsiaTheme="minorEastAsia" w:hAnsiTheme="minorHAnsi" w:cstheme="minorBidi"/>
          <w:noProof/>
          <w:sz w:val="22"/>
          <w:szCs w:val="22"/>
        </w:rPr>
      </w:pPr>
      <w:hyperlink w:anchor="_Toc129078182" w:history="1">
        <w:r w:rsidR="00D52B8E" w:rsidRPr="00723618">
          <w:rPr>
            <w:rStyle w:val="a7"/>
            <w:noProof/>
          </w:rPr>
          <w:t>4</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Учебно-методическое и информационное обеспечение</w:t>
        </w:r>
        <w:r w:rsidR="00D52B8E">
          <w:rPr>
            <w:noProof/>
            <w:webHidden/>
          </w:rPr>
          <w:tab/>
          <w:t>11</w:t>
        </w:r>
      </w:hyperlink>
    </w:p>
    <w:p w:rsidR="00D52B8E" w:rsidRDefault="00CE7AED" w:rsidP="00D52B8E">
      <w:pPr>
        <w:pStyle w:val="2"/>
        <w:rPr>
          <w:rFonts w:asciiTheme="minorHAnsi" w:eastAsiaTheme="minorEastAsia" w:hAnsiTheme="minorHAnsi" w:cstheme="minorBidi"/>
          <w:noProof/>
          <w:sz w:val="22"/>
          <w:szCs w:val="22"/>
        </w:rPr>
      </w:pPr>
      <w:hyperlink w:anchor="_Toc129078184" w:history="1">
        <w:r w:rsidR="005559F5">
          <w:rPr>
            <w:rStyle w:val="a7"/>
            <w:noProof/>
          </w:rPr>
          <w:t>4.1</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Основная литература</w:t>
        </w:r>
        <w:r w:rsidR="00D52B8E">
          <w:rPr>
            <w:noProof/>
            <w:webHidden/>
          </w:rPr>
          <w:tab/>
          <w:t>12</w:t>
        </w:r>
      </w:hyperlink>
    </w:p>
    <w:p w:rsidR="00D52B8E" w:rsidRDefault="00CE7AED" w:rsidP="00D52B8E">
      <w:pPr>
        <w:pStyle w:val="2"/>
        <w:rPr>
          <w:rFonts w:asciiTheme="minorHAnsi" w:eastAsiaTheme="minorEastAsia" w:hAnsiTheme="minorHAnsi" w:cstheme="minorBidi"/>
          <w:noProof/>
          <w:sz w:val="22"/>
          <w:szCs w:val="22"/>
        </w:rPr>
      </w:pPr>
      <w:hyperlink w:anchor="_Toc129078185" w:history="1">
        <w:r w:rsidR="005559F5">
          <w:rPr>
            <w:rStyle w:val="a7"/>
            <w:noProof/>
          </w:rPr>
          <w:t>4.2</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Дополнительная литература</w:t>
        </w:r>
        <w:r w:rsidR="00D52B8E">
          <w:rPr>
            <w:noProof/>
            <w:webHidden/>
          </w:rPr>
          <w:tab/>
          <w:t>12</w:t>
        </w:r>
      </w:hyperlink>
    </w:p>
    <w:p w:rsidR="00D52B8E" w:rsidRDefault="00CE7AED" w:rsidP="00D52B8E">
      <w:pPr>
        <w:pStyle w:val="2"/>
        <w:rPr>
          <w:rFonts w:asciiTheme="minorHAnsi" w:eastAsiaTheme="minorEastAsia" w:hAnsiTheme="minorHAnsi" w:cstheme="minorBidi"/>
          <w:noProof/>
          <w:sz w:val="22"/>
          <w:szCs w:val="22"/>
        </w:rPr>
      </w:pPr>
      <w:hyperlink w:anchor="_Toc129078186" w:history="1">
        <w:r w:rsidR="005559F5">
          <w:rPr>
            <w:rStyle w:val="a7"/>
            <w:noProof/>
          </w:rPr>
          <w:t>4.3</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Электронные образовательные ресурсы</w:t>
        </w:r>
        <w:r w:rsidR="00D52B8E">
          <w:rPr>
            <w:noProof/>
            <w:webHidden/>
          </w:rPr>
          <w:tab/>
          <w:t>12</w:t>
        </w:r>
      </w:hyperlink>
    </w:p>
    <w:p w:rsidR="00D52B8E" w:rsidRDefault="00CE7AED" w:rsidP="00D52B8E">
      <w:pPr>
        <w:pStyle w:val="2"/>
        <w:rPr>
          <w:rFonts w:asciiTheme="minorHAnsi" w:eastAsiaTheme="minorEastAsia" w:hAnsiTheme="minorHAnsi" w:cstheme="minorBidi"/>
          <w:noProof/>
          <w:sz w:val="22"/>
          <w:szCs w:val="22"/>
        </w:rPr>
      </w:pPr>
      <w:hyperlink w:anchor="_Toc129078187" w:history="1">
        <w:r w:rsidR="005559F5">
          <w:rPr>
            <w:rStyle w:val="a7"/>
            <w:noProof/>
          </w:rPr>
          <w:t>4.4</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Лицензионное и свободно распространяемое программное обеспечение</w:t>
        </w:r>
        <w:r w:rsidR="00D52B8E">
          <w:rPr>
            <w:noProof/>
            <w:webHidden/>
          </w:rPr>
          <w:tab/>
          <w:t>12</w:t>
        </w:r>
      </w:hyperlink>
    </w:p>
    <w:p w:rsidR="00D52B8E" w:rsidRDefault="00CE7AED" w:rsidP="00D52B8E">
      <w:pPr>
        <w:pStyle w:val="2"/>
        <w:rPr>
          <w:rFonts w:asciiTheme="minorHAnsi" w:eastAsiaTheme="minorEastAsia" w:hAnsiTheme="minorHAnsi" w:cstheme="minorBidi"/>
          <w:noProof/>
          <w:sz w:val="22"/>
          <w:szCs w:val="22"/>
        </w:rPr>
      </w:pPr>
      <w:hyperlink w:anchor="_Toc129078188" w:history="1">
        <w:r w:rsidR="005559F5">
          <w:rPr>
            <w:rStyle w:val="a7"/>
            <w:noProof/>
          </w:rPr>
          <w:t>4.5</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Современные профессиональные базы данных и информационные справочные системы</w:t>
        </w:r>
        <w:r w:rsidR="00D52B8E">
          <w:rPr>
            <w:noProof/>
            <w:webHidden/>
          </w:rPr>
          <w:tab/>
          <w:t>……………………………………………………………………………………………12</w:t>
        </w:r>
      </w:hyperlink>
    </w:p>
    <w:p w:rsidR="00D52B8E" w:rsidRDefault="00CE7AED" w:rsidP="00D52B8E">
      <w:pPr>
        <w:pStyle w:val="13"/>
        <w:tabs>
          <w:tab w:val="left" w:pos="709"/>
          <w:tab w:val="right" w:leader="dot" w:pos="9628"/>
        </w:tabs>
        <w:rPr>
          <w:rFonts w:asciiTheme="minorHAnsi" w:eastAsiaTheme="minorEastAsia" w:hAnsiTheme="minorHAnsi" w:cstheme="minorBidi"/>
          <w:noProof/>
          <w:sz w:val="22"/>
          <w:szCs w:val="22"/>
        </w:rPr>
      </w:pPr>
      <w:hyperlink w:anchor="_Toc129078189" w:history="1">
        <w:r w:rsidR="00D52B8E" w:rsidRPr="00723618">
          <w:rPr>
            <w:rStyle w:val="a7"/>
            <w:noProof/>
          </w:rPr>
          <w:t>5</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Материально-техническое обеспечение</w:t>
        </w:r>
        <w:r w:rsidR="00D52B8E">
          <w:rPr>
            <w:noProof/>
            <w:webHidden/>
          </w:rPr>
          <w:tab/>
          <w:t>12</w:t>
        </w:r>
      </w:hyperlink>
    </w:p>
    <w:p w:rsidR="00D52B8E" w:rsidRDefault="00CE7AED" w:rsidP="00D52B8E">
      <w:pPr>
        <w:pStyle w:val="13"/>
        <w:tabs>
          <w:tab w:val="left" w:pos="709"/>
          <w:tab w:val="right" w:leader="dot" w:pos="9628"/>
        </w:tabs>
        <w:rPr>
          <w:rFonts w:asciiTheme="minorHAnsi" w:eastAsiaTheme="minorEastAsia" w:hAnsiTheme="minorHAnsi" w:cstheme="minorBidi"/>
          <w:noProof/>
          <w:sz w:val="22"/>
          <w:szCs w:val="22"/>
        </w:rPr>
      </w:pPr>
      <w:hyperlink w:anchor="_Toc129078190" w:history="1">
        <w:r w:rsidR="00D52B8E" w:rsidRPr="00723618">
          <w:rPr>
            <w:rStyle w:val="a7"/>
            <w:noProof/>
          </w:rPr>
          <w:t>6</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Методические рекомендации</w:t>
        </w:r>
        <w:r w:rsidR="00D52B8E">
          <w:rPr>
            <w:noProof/>
            <w:webHidden/>
          </w:rPr>
          <w:tab/>
          <w:t>13</w:t>
        </w:r>
      </w:hyperlink>
    </w:p>
    <w:p w:rsidR="00D52B8E" w:rsidRDefault="00CE7AED" w:rsidP="00D52B8E">
      <w:pPr>
        <w:pStyle w:val="2"/>
        <w:rPr>
          <w:rFonts w:asciiTheme="minorHAnsi" w:eastAsiaTheme="minorEastAsia" w:hAnsiTheme="minorHAnsi" w:cstheme="minorBidi"/>
          <w:noProof/>
          <w:sz w:val="22"/>
          <w:szCs w:val="22"/>
        </w:rPr>
      </w:pPr>
      <w:hyperlink w:anchor="_Toc129078191" w:history="1">
        <w:r w:rsidR="00D52B8E" w:rsidRPr="00723618">
          <w:rPr>
            <w:rStyle w:val="a7"/>
            <w:noProof/>
          </w:rPr>
          <w:t>6.1</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Методические рекомендации для преподавателя по организации обучения</w:t>
        </w:r>
        <w:r w:rsidR="00D52B8E">
          <w:rPr>
            <w:noProof/>
            <w:webHidden/>
          </w:rPr>
          <w:tab/>
          <w:t>13</w:t>
        </w:r>
      </w:hyperlink>
    </w:p>
    <w:p w:rsidR="00D52B8E" w:rsidRDefault="00CE7AED" w:rsidP="00D52B8E">
      <w:pPr>
        <w:pStyle w:val="2"/>
        <w:rPr>
          <w:rFonts w:asciiTheme="minorHAnsi" w:eastAsiaTheme="minorEastAsia" w:hAnsiTheme="minorHAnsi" w:cstheme="minorBidi"/>
          <w:noProof/>
          <w:sz w:val="22"/>
          <w:szCs w:val="22"/>
        </w:rPr>
      </w:pPr>
      <w:hyperlink w:anchor="_Toc129078192" w:history="1">
        <w:r w:rsidR="00D52B8E" w:rsidRPr="00723618">
          <w:rPr>
            <w:rStyle w:val="a7"/>
            <w:noProof/>
          </w:rPr>
          <w:t>6.2</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Методические указания для обучающихся по освоению дисциплины</w:t>
        </w:r>
        <w:r w:rsidR="00D52B8E">
          <w:rPr>
            <w:noProof/>
            <w:webHidden/>
          </w:rPr>
          <w:tab/>
          <w:t>13</w:t>
        </w:r>
      </w:hyperlink>
    </w:p>
    <w:p w:rsidR="00D52B8E" w:rsidRDefault="00CE7AED" w:rsidP="00D52B8E">
      <w:pPr>
        <w:pStyle w:val="13"/>
        <w:tabs>
          <w:tab w:val="left" w:pos="709"/>
          <w:tab w:val="right" w:leader="dot" w:pos="9628"/>
        </w:tabs>
        <w:rPr>
          <w:rFonts w:asciiTheme="minorHAnsi" w:eastAsiaTheme="minorEastAsia" w:hAnsiTheme="minorHAnsi" w:cstheme="minorBidi"/>
          <w:noProof/>
          <w:sz w:val="22"/>
          <w:szCs w:val="22"/>
        </w:rPr>
      </w:pPr>
      <w:hyperlink w:anchor="_Toc129078193" w:history="1">
        <w:r w:rsidR="00D52B8E" w:rsidRPr="00723618">
          <w:rPr>
            <w:rStyle w:val="a7"/>
            <w:noProof/>
          </w:rPr>
          <w:t>7</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Фонд оценочных средств</w:t>
        </w:r>
        <w:r w:rsidR="00D52B8E">
          <w:rPr>
            <w:noProof/>
            <w:webHidden/>
          </w:rPr>
          <w:tab/>
          <w:t>16</w:t>
        </w:r>
      </w:hyperlink>
    </w:p>
    <w:p w:rsidR="00D52B8E" w:rsidRDefault="00CE7AED" w:rsidP="00D52B8E">
      <w:pPr>
        <w:pStyle w:val="2"/>
        <w:rPr>
          <w:rFonts w:asciiTheme="minorHAnsi" w:eastAsiaTheme="minorEastAsia" w:hAnsiTheme="minorHAnsi" w:cstheme="minorBidi"/>
          <w:noProof/>
          <w:sz w:val="22"/>
          <w:szCs w:val="22"/>
        </w:rPr>
      </w:pPr>
      <w:hyperlink w:anchor="_Toc129078194" w:history="1">
        <w:r w:rsidR="00D52B8E" w:rsidRPr="00723618">
          <w:rPr>
            <w:rStyle w:val="a7"/>
            <w:noProof/>
          </w:rPr>
          <w:t>7.1</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Методы контроля и оценивания результатов обучения</w:t>
        </w:r>
        <w:r w:rsidR="00D52B8E">
          <w:rPr>
            <w:noProof/>
            <w:webHidden/>
          </w:rPr>
          <w:tab/>
          <w:t>16</w:t>
        </w:r>
      </w:hyperlink>
    </w:p>
    <w:p w:rsidR="00D52B8E" w:rsidRDefault="00CE7AED" w:rsidP="00D52B8E">
      <w:pPr>
        <w:pStyle w:val="2"/>
        <w:rPr>
          <w:rFonts w:asciiTheme="minorHAnsi" w:eastAsiaTheme="minorEastAsia" w:hAnsiTheme="minorHAnsi" w:cstheme="minorBidi"/>
          <w:noProof/>
          <w:sz w:val="22"/>
          <w:szCs w:val="22"/>
        </w:rPr>
      </w:pPr>
      <w:hyperlink w:anchor="_Toc129078195" w:history="1">
        <w:r w:rsidR="00D52B8E" w:rsidRPr="00723618">
          <w:rPr>
            <w:rStyle w:val="a7"/>
            <w:noProof/>
          </w:rPr>
          <w:t>7.2</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Шкала и критерии оценивания результатов обучения</w:t>
        </w:r>
        <w:r w:rsidR="00D52B8E">
          <w:rPr>
            <w:noProof/>
            <w:webHidden/>
          </w:rPr>
          <w:tab/>
          <w:t>18</w:t>
        </w:r>
      </w:hyperlink>
    </w:p>
    <w:p w:rsidR="00D52B8E" w:rsidRDefault="00CE7AED" w:rsidP="00D52B8E">
      <w:pPr>
        <w:pStyle w:val="2"/>
        <w:rPr>
          <w:rFonts w:asciiTheme="minorHAnsi" w:eastAsiaTheme="minorEastAsia" w:hAnsiTheme="minorHAnsi" w:cstheme="minorBidi"/>
          <w:noProof/>
          <w:sz w:val="22"/>
          <w:szCs w:val="22"/>
        </w:rPr>
      </w:pPr>
      <w:hyperlink w:anchor="_Toc129078196" w:history="1">
        <w:r w:rsidR="00D52B8E" w:rsidRPr="00723618">
          <w:rPr>
            <w:rStyle w:val="a7"/>
            <w:noProof/>
          </w:rPr>
          <w:t>7.3</w:t>
        </w:r>
        <w:r w:rsidR="00D52B8E">
          <w:rPr>
            <w:rStyle w:val="a7"/>
            <w:noProof/>
          </w:rPr>
          <w:t>.</w:t>
        </w:r>
        <w:r w:rsidR="00D52B8E">
          <w:rPr>
            <w:rFonts w:asciiTheme="minorHAnsi" w:eastAsiaTheme="minorEastAsia" w:hAnsiTheme="minorHAnsi" w:cstheme="minorBidi"/>
            <w:noProof/>
            <w:sz w:val="22"/>
            <w:szCs w:val="22"/>
          </w:rPr>
          <w:tab/>
        </w:r>
        <w:r w:rsidR="00D52B8E" w:rsidRPr="00723618">
          <w:rPr>
            <w:rStyle w:val="a7"/>
            <w:noProof/>
          </w:rPr>
          <w:t>Оценочные средства</w:t>
        </w:r>
        <w:r w:rsidR="00D52B8E">
          <w:rPr>
            <w:noProof/>
            <w:webHidden/>
          </w:rPr>
          <w:tab/>
          <w:t>23</w:t>
        </w:r>
      </w:hyperlink>
    </w:p>
    <w:p w:rsidR="00D52B8E" w:rsidRDefault="00D52B8E" w:rsidP="00D52B8E">
      <w:pPr>
        <w:autoSpaceDE w:val="0"/>
        <w:autoSpaceDN w:val="0"/>
        <w:adjustRightInd w:val="0"/>
        <w:ind w:left="-1418"/>
        <w:jc w:val="center"/>
        <w:rPr>
          <w:b/>
          <w:color w:val="000000"/>
          <w:sz w:val="32"/>
          <w:szCs w:val="32"/>
        </w:rPr>
      </w:pPr>
      <w:r>
        <w:fldChar w:fldCharType="end"/>
      </w:r>
    </w:p>
    <w:p w:rsidR="00D52B8E" w:rsidRDefault="00D52B8E" w:rsidP="00D52B8E">
      <w:pPr>
        <w:autoSpaceDE w:val="0"/>
        <w:autoSpaceDN w:val="0"/>
        <w:adjustRightInd w:val="0"/>
        <w:ind w:left="-1418"/>
        <w:jc w:val="center"/>
        <w:rPr>
          <w:b/>
          <w:color w:val="000000"/>
          <w:sz w:val="32"/>
          <w:szCs w:val="32"/>
        </w:rPr>
      </w:pPr>
    </w:p>
    <w:p w:rsidR="00D52B8E" w:rsidRDefault="00D52B8E" w:rsidP="00D52B8E">
      <w:pPr>
        <w:autoSpaceDE w:val="0"/>
        <w:autoSpaceDN w:val="0"/>
        <w:adjustRightInd w:val="0"/>
        <w:ind w:left="-1418"/>
        <w:jc w:val="center"/>
        <w:rPr>
          <w:b/>
          <w:color w:val="000000"/>
          <w:sz w:val="32"/>
          <w:szCs w:val="32"/>
        </w:rPr>
      </w:pPr>
    </w:p>
    <w:p w:rsidR="00D52B8E" w:rsidRDefault="00D52B8E" w:rsidP="00D52B8E">
      <w:pPr>
        <w:autoSpaceDE w:val="0"/>
        <w:autoSpaceDN w:val="0"/>
        <w:adjustRightInd w:val="0"/>
        <w:ind w:left="-1418"/>
        <w:jc w:val="center"/>
        <w:rPr>
          <w:b/>
          <w:color w:val="000000"/>
          <w:sz w:val="32"/>
          <w:szCs w:val="32"/>
        </w:rPr>
      </w:pPr>
    </w:p>
    <w:p w:rsidR="00D52B8E" w:rsidRDefault="00D52B8E" w:rsidP="00D52B8E">
      <w:pPr>
        <w:autoSpaceDE w:val="0"/>
        <w:autoSpaceDN w:val="0"/>
        <w:adjustRightInd w:val="0"/>
        <w:ind w:left="-1418"/>
        <w:jc w:val="center"/>
        <w:rPr>
          <w:b/>
          <w:color w:val="000000"/>
          <w:sz w:val="32"/>
          <w:szCs w:val="32"/>
        </w:rPr>
      </w:pPr>
    </w:p>
    <w:p w:rsidR="00D52B8E" w:rsidRDefault="00D52B8E" w:rsidP="00D52B8E">
      <w:pPr>
        <w:autoSpaceDE w:val="0"/>
        <w:autoSpaceDN w:val="0"/>
        <w:adjustRightInd w:val="0"/>
        <w:ind w:left="-1418"/>
        <w:jc w:val="center"/>
        <w:rPr>
          <w:b/>
          <w:color w:val="000000"/>
          <w:sz w:val="32"/>
          <w:szCs w:val="32"/>
        </w:rPr>
      </w:pPr>
    </w:p>
    <w:p w:rsidR="00D52B8E" w:rsidRDefault="00D52B8E" w:rsidP="00D52B8E">
      <w:pPr>
        <w:autoSpaceDE w:val="0"/>
        <w:autoSpaceDN w:val="0"/>
        <w:adjustRightInd w:val="0"/>
        <w:ind w:left="-1418"/>
        <w:jc w:val="center"/>
        <w:rPr>
          <w:b/>
          <w:color w:val="000000"/>
          <w:sz w:val="32"/>
          <w:szCs w:val="32"/>
        </w:rPr>
      </w:pPr>
    </w:p>
    <w:p w:rsidR="00D52B8E" w:rsidRDefault="00D52B8E" w:rsidP="00D52B8E">
      <w:pPr>
        <w:autoSpaceDE w:val="0"/>
        <w:autoSpaceDN w:val="0"/>
        <w:adjustRightInd w:val="0"/>
        <w:ind w:left="-1418"/>
        <w:jc w:val="center"/>
        <w:rPr>
          <w:b/>
          <w:color w:val="000000"/>
          <w:sz w:val="32"/>
          <w:szCs w:val="32"/>
        </w:rPr>
      </w:pPr>
    </w:p>
    <w:p w:rsidR="00D52B8E" w:rsidRDefault="00D52B8E" w:rsidP="00D52B8E">
      <w:pPr>
        <w:autoSpaceDE w:val="0"/>
        <w:autoSpaceDN w:val="0"/>
        <w:adjustRightInd w:val="0"/>
        <w:ind w:left="-1418"/>
        <w:jc w:val="center"/>
        <w:rPr>
          <w:b/>
          <w:color w:val="000000"/>
          <w:sz w:val="32"/>
          <w:szCs w:val="32"/>
        </w:rPr>
      </w:pPr>
    </w:p>
    <w:p w:rsidR="00D52B8E" w:rsidRDefault="00D52B8E" w:rsidP="00D52B8E">
      <w:pPr>
        <w:autoSpaceDE w:val="0"/>
        <w:autoSpaceDN w:val="0"/>
        <w:adjustRightInd w:val="0"/>
        <w:ind w:left="-1418"/>
        <w:jc w:val="center"/>
        <w:rPr>
          <w:b/>
          <w:color w:val="000000"/>
          <w:sz w:val="32"/>
          <w:szCs w:val="32"/>
        </w:rPr>
      </w:pPr>
    </w:p>
    <w:p w:rsidR="00D52B8E" w:rsidRDefault="00D52B8E" w:rsidP="00D52B8E">
      <w:pPr>
        <w:autoSpaceDE w:val="0"/>
        <w:autoSpaceDN w:val="0"/>
        <w:adjustRightInd w:val="0"/>
        <w:ind w:left="-1418"/>
        <w:jc w:val="center"/>
        <w:rPr>
          <w:b/>
          <w:color w:val="000000"/>
          <w:sz w:val="32"/>
          <w:szCs w:val="32"/>
        </w:rPr>
      </w:pPr>
    </w:p>
    <w:p w:rsidR="00D52B8E" w:rsidRDefault="00D52B8E" w:rsidP="00D52B8E">
      <w:pPr>
        <w:autoSpaceDE w:val="0"/>
        <w:autoSpaceDN w:val="0"/>
        <w:adjustRightInd w:val="0"/>
        <w:ind w:left="-1418"/>
        <w:jc w:val="center"/>
        <w:rPr>
          <w:b/>
          <w:color w:val="000000"/>
          <w:sz w:val="32"/>
          <w:szCs w:val="32"/>
        </w:rPr>
      </w:pPr>
    </w:p>
    <w:p w:rsidR="00D52B8E" w:rsidRDefault="00D52B8E" w:rsidP="00D52B8E">
      <w:pPr>
        <w:autoSpaceDE w:val="0"/>
        <w:autoSpaceDN w:val="0"/>
        <w:adjustRightInd w:val="0"/>
        <w:ind w:left="-1418"/>
        <w:jc w:val="center"/>
        <w:rPr>
          <w:b/>
          <w:color w:val="000000"/>
          <w:sz w:val="32"/>
          <w:szCs w:val="32"/>
        </w:rPr>
      </w:pPr>
    </w:p>
    <w:p w:rsidR="00D52B8E" w:rsidRDefault="00D52B8E" w:rsidP="00D52B8E">
      <w:pPr>
        <w:autoSpaceDE w:val="0"/>
        <w:autoSpaceDN w:val="0"/>
        <w:adjustRightInd w:val="0"/>
        <w:ind w:left="-1418"/>
        <w:jc w:val="center"/>
        <w:rPr>
          <w:b/>
          <w:color w:val="000000"/>
          <w:sz w:val="32"/>
          <w:szCs w:val="32"/>
        </w:rPr>
      </w:pPr>
    </w:p>
    <w:p w:rsidR="00D52B8E" w:rsidRDefault="00D52B8E" w:rsidP="00D52B8E">
      <w:pPr>
        <w:autoSpaceDE w:val="0"/>
        <w:autoSpaceDN w:val="0"/>
        <w:adjustRightInd w:val="0"/>
        <w:ind w:left="-1418"/>
        <w:jc w:val="center"/>
        <w:rPr>
          <w:b/>
          <w:color w:val="000000"/>
          <w:sz w:val="32"/>
          <w:szCs w:val="32"/>
        </w:rPr>
      </w:pPr>
    </w:p>
    <w:p w:rsidR="00D52B8E" w:rsidRDefault="00D52B8E" w:rsidP="00D52B8E">
      <w:pPr>
        <w:autoSpaceDE w:val="0"/>
        <w:autoSpaceDN w:val="0"/>
        <w:adjustRightInd w:val="0"/>
        <w:ind w:left="-1418"/>
        <w:jc w:val="center"/>
        <w:rPr>
          <w:b/>
          <w:color w:val="000000"/>
          <w:sz w:val="32"/>
          <w:szCs w:val="32"/>
        </w:rPr>
      </w:pPr>
    </w:p>
    <w:p w:rsidR="00D52B8E" w:rsidRDefault="00D52B8E" w:rsidP="00D52B8E">
      <w:pPr>
        <w:autoSpaceDE w:val="0"/>
        <w:autoSpaceDN w:val="0"/>
        <w:adjustRightInd w:val="0"/>
        <w:ind w:left="-1418"/>
        <w:jc w:val="center"/>
        <w:rPr>
          <w:b/>
          <w:color w:val="000000"/>
          <w:sz w:val="32"/>
          <w:szCs w:val="32"/>
        </w:rPr>
      </w:pPr>
    </w:p>
    <w:p w:rsidR="00D52B8E" w:rsidRPr="00820D03" w:rsidRDefault="00D52B8E" w:rsidP="00D52B8E">
      <w:pPr>
        <w:keepNext/>
        <w:spacing w:line="216" w:lineRule="auto"/>
        <w:jc w:val="center"/>
        <w:outlineLvl w:val="2"/>
        <w:rPr>
          <w:b/>
          <w:bCs/>
          <w:sz w:val="28"/>
          <w:szCs w:val="26"/>
        </w:rPr>
      </w:pPr>
      <w:bookmarkStart w:id="1" w:name="_Toc129078174"/>
      <w:r>
        <w:rPr>
          <w:b/>
          <w:bCs/>
          <w:sz w:val="28"/>
          <w:szCs w:val="26"/>
        </w:rPr>
        <w:lastRenderedPageBreak/>
        <w:t xml:space="preserve">1. </w:t>
      </w:r>
      <w:r w:rsidRPr="00820D03">
        <w:rPr>
          <w:b/>
          <w:bCs/>
          <w:sz w:val="28"/>
          <w:szCs w:val="26"/>
        </w:rPr>
        <w:t>Цели, задачи и планируемые результаты обучения по дисциплине</w:t>
      </w:r>
      <w:bookmarkEnd w:id="1"/>
      <w:r>
        <w:rPr>
          <w:b/>
          <w:bCs/>
          <w:sz w:val="28"/>
          <w:szCs w:val="26"/>
        </w:rPr>
        <w:t>.</w:t>
      </w:r>
    </w:p>
    <w:p w:rsidR="00D52B8E" w:rsidRDefault="00D52B8E" w:rsidP="00D52B8E">
      <w:pPr>
        <w:autoSpaceDE w:val="0"/>
        <w:autoSpaceDN w:val="0"/>
        <w:adjustRightInd w:val="0"/>
        <w:ind w:left="-1418"/>
        <w:jc w:val="center"/>
        <w:rPr>
          <w:b/>
          <w:color w:val="000000"/>
          <w:sz w:val="32"/>
          <w:szCs w:val="32"/>
        </w:rPr>
      </w:pPr>
    </w:p>
    <w:p w:rsidR="00D52B8E" w:rsidRDefault="00D52B8E" w:rsidP="00D52B8E">
      <w:pPr>
        <w:tabs>
          <w:tab w:val="left" w:pos="360"/>
        </w:tabs>
        <w:autoSpaceDE w:val="0"/>
        <w:autoSpaceDN w:val="0"/>
        <w:adjustRightInd w:val="0"/>
        <w:ind w:firstLine="709"/>
        <w:jc w:val="both"/>
        <w:rPr>
          <w:sz w:val="28"/>
          <w:szCs w:val="28"/>
        </w:rPr>
      </w:pPr>
      <w:r>
        <w:rPr>
          <w:sz w:val="28"/>
          <w:szCs w:val="28"/>
        </w:rPr>
        <w:t xml:space="preserve">Дисциплина «Управление развитием организации» ориентирована на студентов, получающих высшее образование, направлена на получение компетенции необходимой для выполнения нового вида профессиональной деятельности в области эффективного функционирования системы управления продажами организации в целом и по ее структурным подразделениям, приобретения квалификации «Менеджер». </w:t>
      </w:r>
    </w:p>
    <w:p w:rsidR="00D52B8E" w:rsidRPr="005810A6" w:rsidRDefault="00D52B8E" w:rsidP="00D52B8E">
      <w:pPr>
        <w:ind w:firstLine="709"/>
        <w:jc w:val="both"/>
        <w:rPr>
          <w:b/>
          <w:sz w:val="28"/>
          <w:szCs w:val="28"/>
        </w:rPr>
      </w:pPr>
      <w:r w:rsidRPr="005810A6">
        <w:rPr>
          <w:b/>
          <w:sz w:val="28"/>
          <w:szCs w:val="28"/>
        </w:rPr>
        <w:t>Цели курса:</w:t>
      </w:r>
    </w:p>
    <w:p w:rsidR="00D52B8E" w:rsidRPr="005810A6" w:rsidRDefault="00D52B8E" w:rsidP="00D52B8E">
      <w:pPr>
        <w:pStyle w:val="a5"/>
        <w:numPr>
          <w:ilvl w:val="0"/>
          <w:numId w:val="7"/>
        </w:numPr>
        <w:spacing w:after="0" w:line="240" w:lineRule="auto"/>
        <w:jc w:val="both"/>
        <w:rPr>
          <w:rFonts w:ascii="Times New Roman" w:hAnsi="Times New Roman"/>
          <w:sz w:val="28"/>
          <w:szCs w:val="28"/>
        </w:rPr>
      </w:pPr>
      <w:r w:rsidRPr="005810A6">
        <w:rPr>
          <w:rFonts w:ascii="Times New Roman" w:hAnsi="Times New Roman"/>
          <w:sz w:val="28"/>
          <w:szCs w:val="28"/>
        </w:rPr>
        <w:t>сформировать  знания в области технологий оценки экономических и социальных условий осуществления предпринимательской деятельности, выявления новых возможностей и формирования новых бизнес-моделей.</w:t>
      </w:r>
    </w:p>
    <w:p w:rsidR="00D52B8E" w:rsidRPr="005810A6" w:rsidRDefault="00D52B8E" w:rsidP="00D52B8E">
      <w:pPr>
        <w:pStyle w:val="a5"/>
        <w:numPr>
          <w:ilvl w:val="0"/>
          <w:numId w:val="7"/>
        </w:numPr>
        <w:spacing w:after="0" w:line="240" w:lineRule="auto"/>
        <w:jc w:val="both"/>
        <w:rPr>
          <w:rFonts w:ascii="Times New Roman" w:hAnsi="Times New Roman"/>
          <w:sz w:val="28"/>
          <w:szCs w:val="28"/>
        </w:rPr>
      </w:pPr>
      <w:r w:rsidRPr="005810A6">
        <w:rPr>
          <w:rFonts w:ascii="Times New Roman" w:hAnsi="Times New Roman"/>
          <w:sz w:val="28"/>
          <w:szCs w:val="28"/>
        </w:rPr>
        <w:t>формирование навыков координации предпринимательской деятельности в целях обеспечения согласованности выполнения бизнес-плана всеми участниками.</w:t>
      </w:r>
    </w:p>
    <w:p w:rsidR="00D52B8E" w:rsidRPr="005810A6" w:rsidRDefault="00D52B8E" w:rsidP="00D52B8E">
      <w:pPr>
        <w:ind w:firstLine="709"/>
        <w:jc w:val="both"/>
        <w:rPr>
          <w:b/>
          <w:sz w:val="28"/>
          <w:szCs w:val="28"/>
        </w:rPr>
      </w:pPr>
      <w:r w:rsidRPr="005810A6">
        <w:rPr>
          <w:b/>
          <w:sz w:val="28"/>
          <w:szCs w:val="28"/>
        </w:rPr>
        <w:t>Задачи курса:</w:t>
      </w:r>
    </w:p>
    <w:p w:rsidR="00D52B8E" w:rsidRPr="005810A6" w:rsidRDefault="00D52B8E" w:rsidP="00D52B8E">
      <w:pPr>
        <w:pStyle w:val="a5"/>
        <w:numPr>
          <w:ilvl w:val="0"/>
          <w:numId w:val="8"/>
        </w:numPr>
        <w:spacing w:after="0" w:line="240" w:lineRule="auto"/>
        <w:jc w:val="both"/>
        <w:rPr>
          <w:rFonts w:ascii="Times New Roman" w:hAnsi="Times New Roman"/>
          <w:sz w:val="28"/>
          <w:szCs w:val="28"/>
        </w:rPr>
      </w:pPr>
      <w:r w:rsidRPr="005810A6">
        <w:rPr>
          <w:rFonts w:ascii="Times New Roman" w:hAnsi="Times New Roman"/>
          <w:sz w:val="28"/>
          <w:szCs w:val="28"/>
        </w:rPr>
        <w:t>сформировать у слушателей способность анализировать взаимосвязи между функциональными стратегиями компаний с целью подготовки сбалансированных управленческих решений.</w:t>
      </w:r>
    </w:p>
    <w:p w:rsidR="00D52B8E" w:rsidRDefault="00D52B8E" w:rsidP="00D52B8E">
      <w:pPr>
        <w:pStyle w:val="a5"/>
        <w:numPr>
          <w:ilvl w:val="0"/>
          <w:numId w:val="8"/>
        </w:numPr>
        <w:spacing w:after="0" w:line="240" w:lineRule="auto"/>
        <w:jc w:val="both"/>
        <w:rPr>
          <w:rFonts w:ascii="Times New Roman" w:hAnsi="Times New Roman"/>
          <w:sz w:val="28"/>
          <w:szCs w:val="28"/>
        </w:rPr>
      </w:pPr>
      <w:r w:rsidRPr="005810A6">
        <w:rPr>
          <w:rFonts w:ascii="Times New Roman" w:hAnsi="Times New Roman"/>
          <w:sz w:val="28"/>
          <w:szCs w:val="28"/>
        </w:rPr>
        <w:t>сформировать способность к анализу организационных и экономических проблем, в целях стимулирования производства и увеличение объема сбыта продукции, повышения качества и конкурентоспособности выпускаемых товаров и услуг, экономного и эффективного использования материальных, финансовых и трудовых ресурсов.</w:t>
      </w:r>
    </w:p>
    <w:p w:rsidR="00D52B8E" w:rsidRDefault="00D52B8E" w:rsidP="00D52B8E">
      <w:pPr>
        <w:jc w:val="both"/>
        <w:rPr>
          <w:sz w:val="28"/>
          <w:szCs w:val="28"/>
        </w:rPr>
      </w:pPr>
    </w:p>
    <w:p w:rsidR="00D52B8E" w:rsidRDefault="00D52B8E" w:rsidP="00D52B8E">
      <w:pPr>
        <w:ind w:firstLine="709"/>
        <w:jc w:val="both"/>
        <w:rPr>
          <w:b/>
          <w:kern w:val="3"/>
          <w:sz w:val="28"/>
          <w:szCs w:val="28"/>
        </w:rPr>
      </w:pPr>
      <w:r w:rsidRPr="005810A6">
        <w:rPr>
          <w:b/>
          <w:kern w:val="3"/>
          <w:sz w:val="28"/>
          <w:szCs w:val="28"/>
        </w:rPr>
        <w:t>Перечень планируемых результатов обучения по дисциплине</w:t>
      </w:r>
      <w:r w:rsidRPr="002013D7">
        <w:rPr>
          <w:b/>
          <w:kern w:val="3"/>
          <w:sz w:val="28"/>
          <w:szCs w:val="28"/>
        </w:rPr>
        <w:t xml:space="preserve"> (модулю), соотнесенные с планируемыми результатами освоения программы</w:t>
      </w:r>
      <w:r>
        <w:rPr>
          <w:b/>
          <w:kern w:val="3"/>
          <w:sz w:val="28"/>
          <w:szCs w:val="28"/>
        </w:rPr>
        <w:t xml:space="preserve"> профессиональной подготовки</w:t>
      </w:r>
      <w:r w:rsidRPr="002013D7">
        <w:rPr>
          <w:b/>
          <w:kern w:val="3"/>
          <w:sz w:val="28"/>
          <w:szCs w:val="28"/>
        </w:rPr>
        <w:t>.</w:t>
      </w:r>
    </w:p>
    <w:p w:rsidR="00D52B8E" w:rsidRPr="00BF6394" w:rsidRDefault="00D52B8E" w:rsidP="00D52B8E">
      <w:pPr>
        <w:ind w:firstLine="709"/>
        <w:jc w:val="both"/>
        <w:rPr>
          <w:sz w:val="28"/>
          <w:szCs w:val="28"/>
        </w:rPr>
      </w:pPr>
      <w:r w:rsidRPr="00BF6394">
        <w:rPr>
          <w:sz w:val="28"/>
          <w:szCs w:val="28"/>
        </w:rPr>
        <w:t>В результате освоения дисциплины (модуля) у обучающихся формируются следующие компетенции и должны быть достигнуты следующие результаты обучения как этап формирования соответствующих компетенций:</w:t>
      </w:r>
    </w:p>
    <w:p w:rsidR="00D52B8E" w:rsidRDefault="00D52B8E" w:rsidP="00D52B8E">
      <w:pPr>
        <w:ind w:firstLine="709"/>
        <w:jc w:val="both"/>
        <w:rPr>
          <w:b/>
          <w:kern w:val="3"/>
          <w:sz w:val="28"/>
          <w:szCs w:val="28"/>
        </w:rPr>
      </w:pPr>
    </w:p>
    <w:tbl>
      <w:tblPr>
        <w:tblpPr w:leftFromText="180" w:rightFromText="180" w:vertAnchor="text" w:horzAnchor="margin" w:tblpXSpec="center" w:tblpY="20"/>
        <w:tblW w:w="9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4" w:type="dxa"/>
          <w:bottom w:w="114" w:type="dxa"/>
        </w:tblCellMar>
        <w:tblLook w:val="04A0" w:firstRow="1" w:lastRow="0" w:firstColumn="1" w:lastColumn="0" w:noHBand="0" w:noVBand="1"/>
      </w:tblPr>
      <w:tblGrid>
        <w:gridCol w:w="2978"/>
        <w:gridCol w:w="6237"/>
      </w:tblGrid>
      <w:tr w:rsidR="00F523F4" w:rsidRPr="007C413D" w:rsidTr="0052686C">
        <w:trPr>
          <w:trHeight w:val="834"/>
        </w:trPr>
        <w:tc>
          <w:tcPr>
            <w:tcW w:w="2978" w:type="dxa"/>
            <w:vAlign w:val="center"/>
          </w:tcPr>
          <w:p w:rsidR="00F523F4" w:rsidRPr="007C413D" w:rsidRDefault="00F523F4" w:rsidP="0052686C">
            <w:pPr>
              <w:widowControl w:val="0"/>
              <w:autoSpaceDE w:val="0"/>
              <w:autoSpaceDN w:val="0"/>
              <w:jc w:val="center"/>
              <w:rPr>
                <w:lang w:bidi="ru-RU"/>
              </w:rPr>
            </w:pPr>
            <w:r w:rsidRPr="007C413D">
              <w:rPr>
                <w:lang w:bidi="ru-RU"/>
              </w:rPr>
              <w:t xml:space="preserve">Код и наименование </w:t>
            </w:r>
          </w:p>
          <w:p w:rsidR="00F523F4" w:rsidRPr="007C413D" w:rsidRDefault="00F523F4" w:rsidP="0052686C">
            <w:pPr>
              <w:jc w:val="both"/>
            </w:pPr>
            <w:r w:rsidRPr="007C413D">
              <w:t>компетенции</w:t>
            </w:r>
          </w:p>
        </w:tc>
        <w:tc>
          <w:tcPr>
            <w:tcW w:w="6237" w:type="dxa"/>
            <w:vAlign w:val="center"/>
          </w:tcPr>
          <w:p w:rsidR="00F523F4" w:rsidRPr="007C413D" w:rsidRDefault="00F523F4" w:rsidP="0052686C">
            <w:pPr>
              <w:jc w:val="both"/>
            </w:pPr>
            <w:r w:rsidRPr="007C413D">
              <w:rPr>
                <w:color w:val="000000"/>
              </w:rPr>
              <w:t>Код и содержание индикатора достижения компетенции</w:t>
            </w:r>
          </w:p>
        </w:tc>
      </w:tr>
      <w:tr w:rsidR="00F523F4" w:rsidRPr="007C413D" w:rsidTr="0052686C">
        <w:trPr>
          <w:trHeight w:val="448"/>
        </w:trPr>
        <w:tc>
          <w:tcPr>
            <w:tcW w:w="2978" w:type="dxa"/>
          </w:tcPr>
          <w:p w:rsidR="00F523F4" w:rsidRPr="007C413D" w:rsidRDefault="00F523F4" w:rsidP="0052686C">
            <w:r w:rsidRPr="007C413D">
              <w:rPr>
                <w:color w:val="000000"/>
              </w:rPr>
              <w:t>ПК-4. Способен осуществлять подготовку к проведению, мониторинг параметров и оценку успешности проведенных в организации изменений</w:t>
            </w:r>
          </w:p>
        </w:tc>
        <w:tc>
          <w:tcPr>
            <w:tcW w:w="6237" w:type="dxa"/>
          </w:tcPr>
          <w:p w:rsidR="00F523F4" w:rsidRPr="00485B94" w:rsidRDefault="00F523F4" w:rsidP="0052686C">
            <w:pPr>
              <w:autoSpaceDE w:val="0"/>
              <w:autoSpaceDN w:val="0"/>
              <w:adjustRightInd w:val="0"/>
              <w:rPr>
                <w:rFonts w:eastAsia="Calibri"/>
                <w:lang w:eastAsia="en-US"/>
              </w:rPr>
            </w:pPr>
            <w:r w:rsidRPr="007C413D">
              <w:t xml:space="preserve">- </w:t>
            </w:r>
            <w:r w:rsidRPr="007C413D">
              <w:rPr>
                <w:b/>
              </w:rPr>
              <w:t xml:space="preserve"> </w:t>
            </w:r>
            <w:r w:rsidRPr="00796AE3">
              <w:rPr>
                <w:rFonts w:eastAsia="Calibri"/>
                <w:b/>
                <w:lang w:eastAsia="en-US"/>
              </w:rPr>
              <w:t>ИПК-4.1</w:t>
            </w:r>
            <w:r w:rsidRPr="00485B94">
              <w:rPr>
                <w:rFonts w:eastAsia="Calibri"/>
                <w:lang w:eastAsia="en-US"/>
              </w:rPr>
              <w:t xml:space="preserve">. Знает языки визуального моделирования; сбор, анализ, систематизация, хранение и поддержание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 теорию систем; предметную область и специфику деятельности организации в объеме, достаточном для решения задач бизнес-анализа; теорию </w:t>
            </w:r>
            <w:r w:rsidRPr="00485B94">
              <w:rPr>
                <w:rFonts w:eastAsia="Calibri"/>
                <w:lang w:eastAsia="en-US"/>
              </w:rPr>
              <w:lastRenderedPageBreak/>
              <w:t>межличностной и групповой коммуникации в деловом взаимодействии; теорию конфликтов; методы, техники, процессы и инструменты управления требованиями; теорию управления рисками; методы планирования деятельности организации; методы и техники определения показателей оценки текущего или желаемого состояния организации; методы оценки эффективности решений.</w:t>
            </w:r>
          </w:p>
          <w:p w:rsidR="00F523F4" w:rsidRPr="00485B94" w:rsidRDefault="00F523F4" w:rsidP="0052686C">
            <w:pPr>
              <w:autoSpaceDE w:val="0"/>
              <w:autoSpaceDN w:val="0"/>
              <w:adjustRightInd w:val="0"/>
              <w:rPr>
                <w:rFonts w:eastAsia="Calibri"/>
                <w:lang w:eastAsia="en-US"/>
              </w:rPr>
            </w:pPr>
            <w:r w:rsidRPr="00796AE3">
              <w:rPr>
                <w:rFonts w:eastAsia="Calibri"/>
                <w:b/>
                <w:lang w:eastAsia="en-US"/>
              </w:rPr>
              <w:t>ИПК-4.2</w:t>
            </w:r>
            <w:r w:rsidRPr="00485B94">
              <w:rPr>
                <w:rFonts w:eastAsia="Calibri"/>
                <w:lang w:eastAsia="en-US"/>
              </w:rPr>
              <w:t>. Умеет планировать, организовывать и проводить встречи и обсуждения с заинтересованными сторонами; выявлять, регистрировать, анализировать и классифицировать риски и разрабатывать комплекс мероприятий по их минимизации;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степень участия заинтересованных сторон; разъяснять необходимость проведения работ по бизнес-анализу; проводить изменения в соответствии с выбранным решением; оценивать готовность организации к изменениям в соответствии с выбранным решением; разрабатывать показатели и проводить оценку состояния организации; оценивать бизнес-возможность реализации решения с точки зрения выбранных целевых показателей; проводить анализ деятельности организации; моделировать объем и границы работ;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анализировать требования заинтересованных сторон с точки зрения критериев качества, определяемых выбранными подходами; проводить анализ предметной области; анализировать требования к решению с точки зрения критериев качества, определяемых выбранными подходами; проводить оценку эффективности решения с точки зрения выбранных критериев.</w:t>
            </w:r>
          </w:p>
          <w:p w:rsidR="00F523F4" w:rsidRPr="007C413D" w:rsidRDefault="00F523F4" w:rsidP="0052686C">
            <w:pPr>
              <w:jc w:val="both"/>
            </w:pPr>
            <w:r w:rsidRPr="00796AE3">
              <w:rPr>
                <w:rFonts w:eastAsia="Calibri"/>
                <w:b/>
                <w:lang w:eastAsia="en-US"/>
              </w:rPr>
              <w:t>ИПК-4.3</w:t>
            </w:r>
            <w:r w:rsidRPr="00485B94">
              <w:rPr>
                <w:rFonts w:eastAsia="Calibri"/>
                <w:lang w:eastAsia="en-US"/>
              </w:rPr>
              <w:t xml:space="preserve">. Владеть навыками анализа готовности организации к проведению изменений; разработки и реализация мероприятий по подготовке организации к проведению изменений; мониторинга проводимых изменений с точки зрения достижения разработанных целевых показателей решения; управления взаимодействием с заинтересованными сторонами (удовлетворенность, степень вовлеченности); управления рисками, обусловленными проводимыми в организации изменениями; анализа и оценки эффективности </w:t>
            </w:r>
            <w:r w:rsidRPr="00485B94">
              <w:rPr>
                <w:rFonts w:eastAsia="Calibri"/>
                <w:lang w:eastAsia="en-US"/>
              </w:rPr>
              <w:lastRenderedPageBreak/>
              <w:t>реализованного решения; анализа причин и разработки путей доработки решения в случае недостижения решением поставленных бизнес-целей; анализа и разработки путей адаптации организации к использованию нового решения.</w:t>
            </w:r>
          </w:p>
        </w:tc>
      </w:tr>
      <w:tr w:rsidR="00F523F4" w:rsidRPr="007C413D" w:rsidTr="0052686C">
        <w:trPr>
          <w:trHeight w:val="448"/>
        </w:trPr>
        <w:tc>
          <w:tcPr>
            <w:tcW w:w="2978" w:type="dxa"/>
          </w:tcPr>
          <w:p w:rsidR="00F523F4" w:rsidRPr="007C413D" w:rsidRDefault="00F523F4" w:rsidP="0052686C">
            <w:pPr>
              <w:rPr>
                <w:color w:val="000000"/>
              </w:rPr>
            </w:pPr>
            <w:r w:rsidRPr="00485B94">
              <w:rPr>
                <w:color w:val="000000"/>
              </w:rPr>
              <w:lastRenderedPageBreak/>
              <w:t>ПК-5. Способен проводить сбор информации о бизнес-проблемах выявлять бизнес-возможности организации</w:t>
            </w:r>
          </w:p>
        </w:tc>
        <w:tc>
          <w:tcPr>
            <w:tcW w:w="6237" w:type="dxa"/>
          </w:tcPr>
          <w:p w:rsidR="00F523F4" w:rsidRPr="00485B94" w:rsidRDefault="00F523F4" w:rsidP="0052686C">
            <w:pPr>
              <w:autoSpaceDE w:val="0"/>
              <w:autoSpaceDN w:val="0"/>
              <w:adjustRightInd w:val="0"/>
            </w:pPr>
            <w:r w:rsidRPr="00485B94">
              <w:rPr>
                <w:b/>
              </w:rPr>
              <w:t>ИПК-5.1.</w:t>
            </w:r>
            <w:r w:rsidRPr="00485B94">
              <w:t xml:space="preserve"> Знает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p>
          <w:p w:rsidR="00F523F4" w:rsidRPr="00485B94" w:rsidRDefault="00F523F4" w:rsidP="0052686C">
            <w:pPr>
              <w:autoSpaceDE w:val="0"/>
              <w:autoSpaceDN w:val="0"/>
              <w:adjustRightInd w:val="0"/>
            </w:pPr>
            <w:r w:rsidRPr="00485B94">
              <w:rPr>
                <w:b/>
              </w:rPr>
              <w:t>ИПК-5.2.</w:t>
            </w:r>
            <w:r w:rsidRPr="00485B94">
              <w:t xml:space="preserve"> Умеет 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подходами; классифицировать требования заинтересованных сторон в соответствии с выбранными подходами; моделировать требования заинтересованных сторон в соответствии с выбранными подходами; документировать требования заинтересованных сторон в соответствии с выбранными подходами к оформлению требований; определять атрибуты требований заинтересованных сторон и их значения в соответствии с выбранными подходами; управлять изменениями требований заинтересованных сторон в соответствии с выбранным подходом; анализировать качество информации бизнес-анализа с точки зрения выбранных критериев; проводить анализ предметной области; выполнять функциональную </w:t>
            </w:r>
            <w:r w:rsidRPr="00485B94">
              <w:lastRenderedPageBreak/>
              <w:t>декомпозицию работ; моделировать объем и границы работ; выявлять и классифицировать бизнес-проблемы или бизнес-возможности; представлять информацию о выявленных бизнес-проблемах или бизнес-возможностях различными способами и в различных форматах для обсуждения с заинтересованными сторонами.</w:t>
            </w:r>
          </w:p>
          <w:p w:rsidR="00F523F4" w:rsidRPr="007C413D" w:rsidRDefault="00F523F4" w:rsidP="0052686C">
            <w:pPr>
              <w:autoSpaceDE w:val="0"/>
              <w:autoSpaceDN w:val="0"/>
              <w:adjustRightInd w:val="0"/>
            </w:pPr>
            <w:r w:rsidRPr="00485B94">
              <w:rPr>
                <w:b/>
              </w:rPr>
              <w:t>ИПК-5.3.</w:t>
            </w:r>
            <w:r w:rsidRPr="00485B94">
              <w:t xml:space="preserve"> Владеет 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w:t>
            </w:r>
          </w:p>
        </w:tc>
      </w:tr>
    </w:tbl>
    <w:p w:rsidR="00D52B8E" w:rsidRDefault="00D52B8E" w:rsidP="00D52B8E">
      <w:pPr>
        <w:jc w:val="both"/>
        <w:rPr>
          <w:sz w:val="28"/>
          <w:szCs w:val="28"/>
        </w:rPr>
      </w:pPr>
    </w:p>
    <w:p w:rsidR="00D52B8E" w:rsidRPr="005C20AF" w:rsidRDefault="00D52B8E" w:rsidP="00D52B8E">
      <w:pPr>
        <w:contextualSpacing/>
        <w:jc w:val="center"/>
        <w:rPr>
          <w:b/>
          <w:bCs/>
          <w:sz w:val="28"/>
          <w:szCs w:val="28"/>
        </w:rPr>
      </w:pPr>
      <w:r>
        <w:rPr>
          <w:b/>
          <w:sz w:val="28"/>
          <w:szCs w:val="28"/>
        </w:rPr>
        <w:t xml:space="preserve">2. </w:t>
      </w:r>
      <w:r w:rsidRPr="006C614C">
        <w:rPr>
          <w:b/>
          <w:sz w:val="28"/>
          <w:szCs w:val="28"/>
        </w:rPr>
        <w:t>Место дисциплины в структуре образовательной программы</w:t>
      </w:r>
    </w:p>
    <w:p w:rsidR="00D52B8E" w:rsidRPr="005C20AF" w:rsidRDefault="00D52B8E" w:rsidP="00D52B8E">
      <w:pPr>
        <w:ind w:firstLine="709"/>
        <w:jc w:val="both"/>
        <w:rPr>
          <w:color w:val="000000"/>
          <w:sz w:val="28"/>
          <w:szCs w:val="28"/>
          <w:shd w:val="clear" w:color="auto" w:fill="FFFFFF"/>
        </w:rPr>
      </w:pPr>
      <w:bookmarkStart w:id="2" w:name="_Hlk499507868"/>
    </w:p>
    <w:p w:rsidR="00D52B8E" w:rsidRPr="005C20AF" w:rsidRDefault="00D52B8E" w:rsidP="00D52B8E">
      <w:pPr>
        <w:ind w:firstLine="709"/>
        <w:jc w:val="both"/>
        <w:rPr>
          <w:sz w:val="28"/>
          <w:szCs w:val="28"/>
        </w:rPr>
      </w:pPr>
      <w:r w:rsidRPr="005C20AF">
        <w:rPr>
          <w:sz w:val="28"/>
          <w:szCs w:val="28"/>
        </w:rPr>
        <w:t xml:space="preserve">Дисциплина </w:t>
      </w:r>
      <w:r>
        <w:rPr>
          <w:sz w:val="28"/>
          <w:szCs w:val="28"/>
        </w:rPr>
        <w:t xml:space="preserve">«Управление развитием организации» </w:t>
      </w:r>
      <w:r w:rsidRPr="00F974E5">
        <w:rPr>
          <w:sz w:val="28"/>
          <w:szCs w:val="28"/>
        </w:rPr>
        <w:t xml:space="preserve">относится к числу дисциплин </w:t>
      </w:r>
      <w:r>
        <w:rPr>
          <w:sz w:val="28"/>
          <w:szCs w:val="28"/>
        </w:rPr>
        <w:t>части, формируемой участниками об</w:t>
      </w:r>
      <w:r w:rsidR="00254B59">
        <w:rPr>
          <w:sz w:val="28"/>
          <w:szCs w:val="28"/>
        </w:rPr>
        <w:t>разовательных отношений (Б.1</w:t>
      </w:r>
      <w:r w:rsidR="001450C3">
        <w:rPr>
          <w:sz w:val="28"/>
          <w:szCs w:val="28"/>
        </w:rPr>
        <w:t>.</w:t>
      </w:r>
      <w:r w:rsidR="00254B59">
        <w:rPr>
          <w:sz w:val="28"/>
          <w:szCs w:val="28"/>
        </w:rPr>
        <w:t>2.19</w:t>
      </w:r>
      <w:r>
        <w:rPr>
          <w:sz w:val="28"/>
          <w:szCs w:val="28"/>
        </w:rPr>
        <w:t xml:space="preserve">.) </w:t>
      </w:r>
      <w:r w:rsidRPr="00F974E5">
        <w:rPr>
          <w:sz w:val="28"/>
          <w:szCs w:val="28"/>
        </w:rPr>
        <w:t xml:space="preserve">образовательной программы </w:t>
      </w:r>
      <w:r>
        <w:rPr>
          <w:sz w:val="28"/>
          <w:szCs w:val="28"/>
        </w:rPr>
        <w:t>магистратуры.</w:t>
      </w:r>
    </w:p>
    <w:p w:rsidR="00D52B8E" w:rsidRDefault="00D52B8E" w:rsidP="00D52B8E">
      <w:pPr>
        <w:ind w:firstLine="709"/>
        <w:jc w:val="both"/>
        <w:rPr>
          <w:sz w:val="28"/>
          <w:szCs w:val="28"/>
        </w:rPr>
      </w:pPr>
      <w:r w:rsidRPr="005C20AF">
        <w:rPr>
          <w:sz w:val="28"/>
          <w:szCs w:val="28"/>
        </w:rPr>
        <w:t xml:space="preserve">Дисциплина </w:t>
      </w:r>
      <w:r w:rsidRPr="00D91367">
        <w:rPr>
          <w:sz w:val="28"/>
          <w:szCs w:val="28"/>
        </w:rPr>
        <w:t>«Управление развитием организации»</w:t>
      </w:r>
      <w:r>
        <w:rPr>
          <w:sz w:val="28"/>
          <w:szCs w:val="28"/>
        </w:rPr>
        <w:t xml:space="preserve"> </w:t>
      </w:r>
      <w:r w:rsidRPr="005C20AF">
        <w:rPr>
          <w:sz w:val="28"/>
          <w:szCs w:val="28"/>
        </w:rPr>
        <w:t>взаимосвязана логически и содержательно-мет</w:t>
      </w:r>
      <w:r>
        <w:rPr>
          <w:sz w:val="28"/>
          <w:szCs w:val="28"/>
        </w:rPr>
        <w:t xml:space="preserve">одически </w:t>
      </w:r>
      <w:r w:rsidRPr="005C20AF">
        <w:rPr>
          <w:sz w:val="28"/>
          <w:szCs w:val="28"/>
        </w:rPr>
        <w:t xml:space="preserve">со следующими </w:t>
      </w:r>
      <w:r w:rsidRPr="004454B0">
        <w:rPr>
          <w:sz w:val="28"/>
          <w:szCs w:val="28"/>
        </w:rPr>
        <w:t>дисциплинами ОП:</w:t>
      </w:r>
    </w:p>
    <w:p w:rsidR="00D52B8E" w:rsidRPr="004454B0" w:rsidRDefault="00254B59" w:rsidP="00D52B8E">
      <w:pPr>
        <w:ind w:firstLine="709"/>
        <w:jc w:val="both"/>
        <w:rPr>
          <w:sz w:val="28"/>
          <w:szCs w:val="28"/>
        </w:rPr>
      </w:pPr>
      <w:r>
        <w:rPr>
          <w:sz w:val="28"/>
          <w:szCs w:val="28"/>
        </w:rPr>
        <w:t xml:space="preserve">      - « Системное управление бизнес-процессами»</w:t>
      </w:r>
    </w:p>
    <w:bookmarkEnd w:id="2"/>
    <w:p w:rsidR="00D52B8E" w:rsidRPr="003859B8" w:rsidRDefault="00254B59" w:rsidP="00D52B8E">
      <w:pPr>
        <w:pStyle w:val="a5"/>
        <w:numPr>
          <w:ilvl w:val="0"/>
          <w:numId w:val="10"/>
        </w:numPr>
        <w:spacing w:after="0" w:line="240" w:lineRule="auto"/>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«Реинжиниринг бизнес процессов</w:t>
      </w:r>
      <w:r w:rsidR="00D52B8E">
        <w:rPr>
          <w:rFonts w:ascii="Times New Roman" w:eastAsia="Times New Roman" w:hAnsi="Times New Roman"/>
          <w:sz w:val="28"/>
          <w:szCs w:val="28"/>
          <w:lang w:eastAsia="ru-RU"/>
        </w:rPr>
        <w:t>»</w:t>
      </w:r>
      <w:r w:rsidR="00D52B8E" w:rsidRPr="0048059D">
        <w:rPr>
          <w:rFonts w:ascii="Times New Roman" w:eastAsia="Times New Roman" w:hAnsi="Times New Roman"/>
          <w:sz w:val="28"/>
          <w:szCs w:val="28"/>
          <w:lang w:eastAsia="ru-RU"/>
        </w:rPr>
        <w:t xml:space="preserve"> </w:t>
      </w:r>
      <w:r w:rsidR="00D52B8E">
        <w:rPr>
          <w:rFonts w:ascii="Times New Roman" w:eastAsia="Times New Roman" w:hAnsi="Times New Roman"/>
          <w:sz w:val="28"/>
          <w:szCs w:val="28"/>
          <w:lang w:eastAsia="ru-RU"/>
        </w:rPr>
        <w:fldChar w:fldCharType="begin"/>
      </w:r>
      <w:r w:rsidR="00D52B8E" w:rsidRPr="003859B8">
        <w:rPr>
          <w:rFonts w:ascii="Times New Roman" w:eastAsia="Times New Roman" w:hAnsi="Times New Roman"/>
          <w:sz w:val="28"/>
          <w:szCs w:val="28"/>
          <w:lang w:eastAsia="ru-RU"/>
        </w:rPr>
        <w:instrText xml:space="preserve"> LINK Excel.Sheet.12 "C:\\Users\\P207D\\Downloads\\Матрица компетенций Управление бизнес-системами 2023 (1).xlsx" "УБС 2022!R3C20" \a \f 5 \h  \* MERGEFORMAT </w:instrText>
      </w:r>
      <w:r w:rsidR="00D52B8E">
        <w:rPr>
          <w:rFonts w:ascii="Times New Roman" w:eastAsia="Times New Roman" w:hAnsi="Times New Roman"/>
          <w:sz w:val="28"/>
          <w:szCs w:val="28"/>
          <w:lang w:eastAsia="ru-RU"/>
        </w:rPr>
        <w:fldChar w:fldCharType="separate"/>
      </w:r>
    </w:p>
    <w:p w:rsidR="00D52B8E" w:rsidRPr="00254B59" w:rsidRDefault="00D52B8E" w:rsidP="00254B59">
      <w:pPr>
        <w:ind w:left="1080"/>
        <w:rPr>
          <w:sz w:val="28"/>
          <w:szCs w:val="28"/>
        </w:rPr>
      </w:pPr>
    </w:p>
    <w:p w:rsidR="00D52B8E" w:rsidRPr="006C614C" w:rsidRDefault="00D52B8E" w:rsidP="00D52B8E">
      <w:pPr>
        <w:pStyle w:val="a5"/>
        <w:spacing w:after="0" w:line="240" w:lineRule="auto"/>
        <w:ind w:left="1440"/>
        <w:jc w:val="both"/>
        <w:rPr>
          <w:sz w:val="28"/>
          <w:szCs w:val="28"/>
        </w:rPr>
      </w:pPr>
      <w:r>
        <w:rPr>
          <w:rFonts w:ascii="Times New Roman" w:eastAsia="Times New Roman" w:hAnsi="Times New Roman"/>
          <w:sz w:val="28"/>
          <w:szCs w:val="28"/>
          <w:lang w:eastAsia="ru-RU"/>
        </w:rPr>
        <w:fldChar w:fldCharType="end"/>
      </w:r>
    </w:p>
    <w:p w:rsidR="00D52B8E" w:rsidRPr="006C614C" w:rsidRDefault="00D52B8E" w:rsidP="00D52B8E">
      <w:pPr>
        <w:pStyle w:val="a6"/>
        <w:numPr>
          <w:ilvl w:val="0"/>
          <w:numId w:val="9"/>
        </w:numPr>
        <w:spacing w:before="0" w:beforeAutospacing="0" w:after="0" w:afterAutospacing="0"/>
        <w:jc w:val="center"/>
        <w:rPr>
          <w:b/>
          <w:sz w:val="28"/>
          <w:szCs w:val="28"/>
        </w:rPr>
      </w:pPr>
      <w:r w:rsidRPr="006C614C">
        <w:rPr>
          <w:b/>
          <w:sz w:val="28"/>
          <w:szCs w:val="28"/>
        </w:rPr>
        <w:t>Структура и содержание дисциплины.</w:t>
      </w:r>
    </w:p>
    <w:p w:rsidR="00D52B8E" w:rsidRDefault="00D52B8E" w:rsidP="00D52B8E">
      <w:pPr>
        <w:pStyle w:val="a6"/>
        <w:spacing w:before="0" w:beforeAutospacing="0" w:after="0" w:afterAutospacing="0"/>
        <w:jc w:val="both"/>
        <w:rPr>
          <w:sz w:val="28"/>
          <w:szCs w:val="28"/>
        </w:rPr>
      </w:pPr>
      <w:r w:rsidRPr="006C614C">
        <w:rPr>
          <w:sz w:val="28"/>
          <w:szCs w:val="28"/>
        </w:rPr>
        <w:t>Общая труд</w:t>
      </w:r>
      <w:r w:rsidR="00C41690">
        <w:rPr>
          <w:sz w:val="28"/>
          <w:szCs w:val="28"/>
        </w:rPr>
        <w:t xml:space="preserve">оемкость дисциплины составляет </w:t>
      </w:r>
      <w:r w:rsidR="00AB40E2">
        <w:rPr>
          <w:sz w:val="28"/>
          <w:szCs w:val="28"/>
        </w:rPr>
        <w:t>3</w:t>
      </w:r>
      <w:r w:rsidR="00C41690">
        <w:rPr>
          <w:sz w:val="28"/>
          <w:szCs w:val="28"/>
        </w:rPr>
        <w:t xml:space="preserve">  зачетных</w:t>
      </w:r>
      <w:r w:rsidR="00D305A7">
        <w:rPr>
          <w:sz w:val="28"/>
          <w:szCs w:val="28"/>
        </w:rPr>
        <w:t xml:space="preserve"> </w:t>
      </w:r>
      <w:r w:rsidR="005559F5">
        <w:rPr>
          <w:sz w:val="28"/>
          <w:szCs w:val="28"/>
        </w:rPr>
        <w:t>(е) единиц(ы) 108 часов</w:t>
      </w:r>
    </w:p>
    <w:p w:rsidR="00D52B8E" w:rsidRPr="00113FB7" w:rsidRDefault="00D52B8E" w:rsidP="00D52B8E">
      <w:pPr>
        <w:keepNext/>
        <w:numPr>
          <w:ilvl w:val="1"/>
          <w:numId w:val="0"/>
        </w:numPr>
        <w:ind w:firstLine="709"/>
        <w:outlineLvl w:val="3"/>
        <w:rPr>
          <w:b/>
          <w:bCs/>
          <w:color w:val="0D0D0D" w:themeColor="text1" w:themeTint="F2"/>
          <w:sz w:val="28"/>
        </w:rPr>
      </w:pPr>
      <w:bookmarkStart w:id="3" w:name="_Toc129078177"/>
      <w:r w:rsidRPr="00113FB7">
        <w:rPr>
          <w:b/>
          <w:bCs/>
          <w:color w:val="0D0D0D" w:themeColor="text1" w:themeTint="F2"/>
          <w:sz w:val="28"/>
        </w:rPr>
        <w:t>3.1. Виды учебной работы и трудоемкость</w:t>
      </w:r>
      <w:bookmarkEnd w:id="3"/>
      <w:r w:rsidRPr="00113FB7">
        <w:rPr>
          <w:b/>
          <w:bCs/>
          <w:color w:val="0D0D0D" w:themeColor="text1" w:themeTint="F2"/>
          <w:sz w:val="28"/>
        </w:rPr>
        <w:t xml:space="preserve"> </w:t>
      </w:r>
    </w:p>
    <w:p w:rsidR="00D52B8E" w:rsidRPr="00113FB7" w:rsidRDefault="00D52B8E" w:rsidP="00D52B8E">
      <w:pPr>
        <w:ind w:firstLine="709"/>
        <w:rPr>
          <w:color w:val="0D0D0D" w:themeColor="text1" w:themeTint="F2"/>
          <w:sz w:val="28"/>
        </w:rPr>
      </w:pPr>
      <w:r w:rsidRPr="00113FB7">
        <w:rPr>
          <w:color w:val="0D0D0D" w:themeColor="text1" w:themeTint="F2"/>
          <w:sz w:val="28"/>
        </w:rPr>
        <w:t>(по формам обучения)</w:t>
      </w:r>
    </w:p>
    <w:p w:rsidR="00D52B8E" w:rsidRPr="00113FB7" w:rsidRDefault="00D52B8E" w:rsidP="00D52B8E">
      <w:pPr>
        <w:ind w:firstLine="709"/>
        <w:rPr>
          <w:b/>
          <w:color w:val="0D0D0D" w:themeColor="text1" w:themeTint="F2"/>
          <w:sz w:val="28"/>
        </w:rPr>
      </w:pPr>
    </w:p>
    <w:p w:rsidR="00D52B8E" w:rsidRPr="00113FB7" w:rsidRDefault="00D52B8E" w:rsidP="00D52B8E">
      <w:pPr>
        <w:ind w:firstLine="709"/>
        <w:rPr>
          <w:bCs/>
          <w:iCs/>
          <w:color w:val="0D0D0D" w:themeColor="text1" w:themeTint="F2"/>
          <w:sz w:val="28"/>
        </w:rPr>
      </w:pPr>
      <w:r w:rsidRPr="00113FB7">
        <w:rPr>
          <w:bCs/>
          <w:iCs/>
          <w:color w:val="0D0D0D" w:themeColor="text1" w:themeTint="F2"/>
          <w:sz w:val="28"/>
        </w:rPr>
        <w:t>3.1.1. Очная форма обучения</w:t>
      </w:r>
    </w:p>
    <w:p w:rsidR="00D52B8E" w:rsidRPr="00113FB7" w:rsidRDefault="00D52B8E" w:rsidP="00D52B8E">
      <w:pPr>
        <w:ind w:firstLine="709"/>
        <w:rPr>
          <w:bCs/>
          <w:iCs/>
          <w:color w:val="0D0D0D" w:themeColor="text1" w:themeTint="F2"/>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D52B8E" w:rsidRPr="00113FB7" w:rsidTr="00D52B8E">
        <w:trPr>
          <w:trHeight w:val="20"/>
          <w:jc w:val="center"/>
        </w:trPr>
        <w:tc>
          <w:tcPr>
            <w:tcW w:w="675" w:type="dxa"/>
            <w:vMerge w:val="restart"/>
          </w:tcPr>
          <w:p w:rsidR="00D52B8E" w:rsidRPr="00113FB7" w:rsidRDefault="00D52B8E" w:rsidP="00D52B8E">
            <w:pPr>
              <w:jc w:val="center"/>
              <w:rPr>
                <w:b/>
                <w:color w:val="0D0D0D" w:themeColor="text1" w:themeTint="F2"/>
              </w:rPr>
            </w:pPr>
            <w:r w:rsidRPr="00113FB7">
              <w:rPr>
                <w:b/>
                <w:color w:val="0D0D0D" w:themeColor="text1" w:themeTint="F2"/>
              </w:rPr>
              <w:t>№ п/п</w:t>
            </w:r>
          </w:p>
        </w:tc>
        <w:tc>
          <w:tcPr>
            <w:tcW w:w="4523" w:type="dxa"/>
            <w:vMerge w:val="restart"/>
            <w:vAlign w:val="center"/>
          </w:tcPr>
          <w:p w:rsidR="00D52B8E" w:rsidRPr="00113FB7" w:rsidRDefault="00D52B8E" w:rsidP="00D52B8E">
            <w:pPr>
              <w:jc w:val="center"/>
              <w:rPr>
                <w:b/>
                <w:color w:val="0D0D0D" w:themeColor="text1" w:themeTint="F2"/>
              </w:rPr>
            </w:pPr>
            <w:r w:rsidRPr="00113FB7">
              <w:rPr>
                <w:b/>
                <w:color w:val="0D0D0D" w:themeColor="text1" w:themeTint="F2"/>
              </w:rPr>
              <w:t>Вид учебной работы</w:t>
            </w:r>
          </w:p>
        </w:tc>
        <w:tc>
          <w:tcPr>
            <w:tcW w:w="1523" w:type="dxa"/>
            <w:vMerge w:val="restart"/>
            <w:shd w:val="clear" w:color="auto" w:fill="auto"/>
            <w:vAlign w:val="center"/>
          </w:tcPr>
          <w:p w:rsidR="00D52B8E" w:rsidRPr="00113FB7" w:rsidRDefault="00D52B8E" w:rsidP="00D52B8E">
            <w:pPr>
              <w:jc w:val="center"/>
              <w:rPr>
                <w:b/>
                <w:color w:val="0D0D0D" w:themeColor="text1" w:themeTint="F2"/>
              </w:rPr>
            </w:pPr>
            <w:r w:rsidRPr="00113FB7">
              <w:rPr>
                <w:b/>
                <w:color w:val="0D0D0D" w:themeColor="text1" w:themeTint="F2"/>
              </w:rPr>
              <w:t xml:space="preserve">Количество </w:t>
            </w:r>
            <w:r w:rsidRPr="00113FB7">
              <w:rPr>
                <w:b/>
                <w:color w:val="0D0D0D" w:themeColor="text1" w:themeTint="F2"/>
              </w:rPr>
              <w:br/>
              <w:t>часов</w:t>
            </w:r>
          </w:p>
        </w:tc>
        <w:tc>
          <w:tcPr>
            <w:tcW w:w="3032" w:type="dxa"/>
            <w:gridSpan w:val="2"/>
            <w:shd w:val="clear" w:color="auto" w:fill="auto"/>
            <w:vAlign w:val="center"/>
          </w:tcPr>
          <w:p w:rsidR="00D52B8E" w:rsidRPr="00113FB7" w:rsidRDefault="00D52B8E" w:rsidP="00D52B8E">
            <w:pPr>
              <w:jc w:val="center"/>
              <w:rPr>
                <w:b/>
                <w:color w:val="0D0D0D" w:themeColor="text1" w:themeTint="F2"/>
              </w:rPr>
            </w:pPr>
            <w:r w:rsidRPr="00113FB7">
              <w:rPr>
                <w:b/>
                <w:color w:val="0D0D0D" w:themeColor="text1" w:themeTint="F2"/>
              </w:rPr>
              <w:t>Семестры</w:t>
            </w:r>
          </w:p>
        </w:tc>
      </w:tr>
      <w:tr w:rsidR="00D52B8E" w:rsidRPr="00113FB7" w:rsidTr="00D52B8E">
        <w:trPr>
          <w:trHeight w:val="20"/>
          <w:jc w:val="center"/>
        </w:trPr>
        <w:tc>
          <w:tcPr>
            <w:tcW w:w="675" w:type="dxa"/>
            <w:vMerge/>
          </w:tcPr>
          <w:p w:rsidR="00D52B8E" w:rsidRPr="00113FB7" w:rsidRDefault="00D52B8E" w:rsidP="00D52B8E">
            <w:pPr>
              <w:jc w:val="center"/>
              <w:rPr>
                <w:b/>
                <w:color w:val="0D0D0D" w:themeColor="text1" w:themeTint="F2"/>
              </w:rPr>
            </w:pPr>
          </w:p>
        </w:tc>
        <w:tc>
          <w:tcPr>
            <w:tcW w:w="4523" w:type="dxa"/>
            <w:vMerge/>
          </w:tcPr>
          <w:p w:rsidR="00D52B8E" w:rsidRPr="00113FB7" w:rsidRDefault="00D52B8E" w:rsidP="00D52B8E">
            <w:pPr>
              <w:jc w:val="center"/>
              <w:rPr>
                <w:b/>
                <w:color w:val="0D0D0D" w:themeColor="text1" w:themeTint="F2"/>
              </w:rPr>
            </w:pPr>
          </w:p>
        </w:tc>
        <w:tc>
          <w:tcPr>
            <w:tcW w:w="1523" w:type="dxa"/>
            <w:vMerge/>
            <w:shd w:val="clear" w:color="auto" w:fill="auto"/>
          </w:tcPr>
          <w:p w:rsidR="00D52B8E" w:rsidRPr="00113FB7" w:rsidRDefault="00D52B8E" w:rsidP="00D52B8E">
            <w:pPr>
              <w:jc w:val="center"/>
              <w:rPr>
                <w:b/>
                <w:color w:val="0D0D0D" w:themeColor="text1" w:themeTint="F2"/>
              </w:rPr>
            </w:pPr>
          </w:p>
        </w:tc>
        <w:tc>
          <w:tcPr>
            <w:tcW w:w="1559" w:type="dxa"/>
            <w:shd w:val="clear" w:color="auto" w:fill="auto"/>
          </w:tcPr>
          <w:p w:rsidR="00D52B8E" w:rsidRPr="00113FB7" w:rsidRDefault="00AB40E2" w:rsidP="00D52B8E">
            <w:pPr>
              <w:jc w:val="center"/>
              <w:rPr>
                <w:b/>
                <w:color w:val="0D0D0D" w:themeColor="text1" w:themeTint="F2"/>
              </w:rPr>
            </w:pPr>
            <w:r>
              <w:rPr>
                <w:b/>
                <w:color w:val="0D0D0D" w:themeColor="text1" w:themeTint="F2"/>
              </w:rPr>
              <w:t>8</w:t>
            </w:r>
          </w:p>
        </w:tc>
        <w:tc>
          <w:tcPr>
            <w:tcW w:w="1473" w:type="dxa"/>
            <w:shd w:val="clear" w:color="auto" w:fill="auto"/>
          </w:tcPr>
          <w:p w:rsidR="00D52B8E" w:rsidRPr="00113FB7" w:rsidRDefault="00D52B8E" w:rsidP="00D52B8E">
            <w:pPr>
              <w:jc w:val="center"/>
              <w:rPr>
                <w:b/>
                <w:color w:val="0D0D0D" w:themeColor="text1" w:themeTint="F2"/>
              </w:rPr>
            </w:pPr>
            <w:r w:rsidRPr="00113FB7">
              <w:rPr>
                <w:b/>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b/>
                <w:color w:val="0D0D0D" w:themeColor="text1" w:themeTint="F2"/>
              </w:rPr>
            </w:pPr>
            <w:r w:rsidRPr="00113FB7">
              <w:rPr>
                <w:b/>
                <w:color w:val="0D0D0D" w:themeColor="text1" w:themeTint="F2"/>
              </w:rPr>
              <w:t>1</w:t>
            </w:r>
          </w:p>
        </w:tc>
        <w:tc>
          <w:tcPr>
            <w:tcW w:w="4523" w:type="dxa"/>
          </w:tcPr>
          <w:p w:rsidR="00D52B8E" w:rsidRPr="00113FB7" w:rsidRDefault="00D52B8E" w:rsidP="00D52B8E">
            <w:pPr>
              <w:rPr>
                <w:b/>
                <w:color w:val="0D0D0D" w:themeColor="text1" w:themeTint="F2"/>
              </w:rPr>
            </w:pPr>
            <w:r w:rsidRPr="00113FB7">
              <w:rPr>
                <w:b/>
                <w:color w:val="0D0D0D" w:themeColor="text1" w:themeTint="F2"/>
              </w:rPr>
              <w:t xml:space="preserve">Аудиторные занятия </w:t>
            </w:r>
          </w:p>
        </w:tc>
        <w:tc>
          <w:tcPr>
            <w:tcW w:w="1523" w:type="dxa"/>
            <w:shd w:val="clear" w:color="auto" w:fill="auto"/>
          </w:tcPr>
          <w:p w:rsidR="00D52B8E" w:rsidRPr="00113FB7" w:rsidRDefault="00C41690" w:rsidP="00D52B8E">
            <w:pPr>
              <w:jc w:val="center"/>
              <w:rPr>
                <w:b/>
                <w:color w:val="0D0D0D" w:themeColor="text1" w:themeTint="F2"/>
              </w:rPr>
            </w:pPr>
            <w:r>
              <w:rPr>
                <w:b/>
                <w:color w:val="0D0D0D" w:themeColor="text1" w:themeTint="F2"/>
              </w:rPr>
              <w:t>54</w:t>
            </w:r>
          </w:p>
        </w:tc>
        <w:tc>
          <w:tcPr>
            <w:tcW w:w="1559" w:type="dxa"/>
            <w:shd w:val="clear" w:color="auto" w:fill="auto"/>
          </w:tcPr>
          <w:p w:rsidR="00D52B8E" w:rsidRPr="00113FB7" w:rsidRDefault="0052686C" w:rsidP="00D52B8E">
            <w:pPr>
              <w:jc w:val="center"/>
              <w:rPr>
                <w:color w:val="0D0D0D" w:themeColor="text1" w:themeTint="F2"/>
              </w:rPr>
            </w:pPr>
            <w:r>
              <w:rPr>
                <w:b/>
                <w:color w:val="0D0D0D" w:themeColor="text1" w:themeTint="F2"/>
              </w:rPr>
              <w:t>54</w:t>
            </w: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color w:val="0D0D0D" w:themeColor="text1" w:themeTint="F2"/>
              </w:rPr>
            </w:pPr>
          </w:p>
        </w:tc>
        <w:tc>
          <w:tcPr>
            <w:tcW w:w="4523" w:type="dxa"/>
          </w:tcPr>
          <w:p w:rsidR="00D52B8E" w:rsidRPr="00113FB7" w:rsidRDefault="00D52B8E" w:rsidP="00D52B8E">
            <w:pPr>
              <w:rPr>
                <w:color w:val="0D0D0D" w:themeColor="text1" w:themeTint="F2"/>
              </w:rPr>
            </w:pPr>
            <w:r w:rsidRPr="00113FB7">
              <w:rPr>
                <w:color w:val="0D0D0D" w:themeColor="text1" w:themeTint="F2"/>
              </w:rPr>
              <w:t>В том числе:</w:t>
            </w:r>
          </w:p>
        </w:tc>
        <w:tc>
          <w:tcPr>
            <w:tcW w:w="1523" w:type="dxa"/>
            <w:shd w:val="clear" w:color="auto" w:fill="auto"/>
          </w:tcPr>
          <w:p w:rsidR="00D52B8E" w:rsidRPr="00113FB7" w:rsidRDefault="00D52B8E" w:rsidP="00D52B8E">
            <w:pPr>
              <w:jc w:val="center"/>
              <w:rPr>
                <w:color w:val="0D0D0D" w:themeColor="text1" w:themeTint="F2"/>
              </w:rPr>
            </w:pPr>
          </w:p>
        </w:tc>
        <w:tc>
          <w:tcPr>
            <w:tcW w:w="1559" w:type="dxa"/>
            <w:shd w:val="clear" w:color="auto" w:fill="auto"/>
          </w:tcPr>
          <w:p w:rsidR="00D52B8E" w:rsidRPr="00113FB7" w:rsidRDefault="00D52B8E" w:rsidP="00D52B8E">
            <w:pPr>
              <w:jc w:val="center"/>
              <w:rPr>
                <w:color w:val="0D0D0D" w:themeColor="text1" w:themeTint="F2"/>
              </w:rPr>
            </w:pP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color w:val="0D0D0D" w:themeColor="text1" w:themeTint="F2"/>
              </w:rPr>
            </w:pPr>
            <w:r w:rsidRPr="00113FB7">
              <w:rPr>
                <w:color w:val="0D0D0D" w:themeColor="text1" w:themeTint="F2"/>
              </w:rPr>
              <w:t>1.1</w:t>
            </w:r>
          </w:p>
        </w:tc>
        <w:tc>
          <w:tcPr>
            <w:tcW w:w="4523" w:type="dxa"/>
          </w:tcPr>
          <w:p w:rsidR="00D52B8E" w:rsidRPr="00113FB7" w:rsidRDefault="00D52B8E" w:rsidP="00D52B8E">
            <w:pPr>
              <w:rPr>
                <w:color w:val="0D0D0D" w:themeColor="text1" w:themeTint="F2"/>
              </w:rPr>
            </w:pPr>
            <w:r w:rsidRPr="00113FB7">
              <w:rPr>
                <w:color w:val="0D0D0D" w:themeColor="text1" w:themeTint="F2"/>
              </w:rPr>
              <w:t>Лекции</w:t>
            </w:r>
          </w:p>
        </w:tc>
        <w:tc>
          <w:tcPr>
            <w:tcW w:w="1523" w:type="dxa"/>
            <w:shd w:val="clear" w:color="auto" w:fill="auto"/>
          </w:tcPr>
          <w:p w:rsidR="00D52B8E" w:rsidRPr="00113FB7" w:rsidRDefault="00C41690" w:rsidP="00D52B8E">
            <w:pPr>
              <w:jc w:val="center"/>
              <w:rPr>
                <w:color w:val="0D0D0D" w:themeColor="text1" w:themeTint="F2"/>
              </w:rPr>
            </w:pPr>
            <w:r>
              <w:rPr>
                <w:color w:val="0D0D0D" w:themeColor="text1" w:themeTint="F2"/>
              </w:rPr>
              <w:t>18</w:t>
            </w:r>
          </w:p>
        </w:tc>
        <w:tc>
          <w:tcPr>
            <w:tcW w:w="1559" w:type="dxa"/>
            <w:shd w:val="clear" w:color="auto" w:fill="auto"/>
          </w:tcPr>
          <w:p w:rsidR="00D52B8E" w:rsidRPr="00113FB7" w:rsidRDefault="00C41690" w:rsidP="00D52B8E">
            <w:pPr>
              <w:jc w:val="center"/>
              <w:rPr>
                <w:color w:val="0D0D0D" w:themeColor="text1" w:themeTint="F2"/>
              </w:rPr>
            </w:pPr>
            <w:r>
              <w:rPr>
                <w:color w:val="0D0D0D" w:themeColor="text1" w:themeTint="F2"/>
              </w:rPr>
              <w:t>18</w:t>
            </w: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color w:val="0D0D0D" w:themeColor="text1" w:themeTint="F2"/>
              </w:rPr>
            </w:pPr>
            <w:r w:rsidRPr="00113FB7">
              <w:rPr>
                <w:color w:val="0D0D0D" w:themeColor="text1" w:themeTint="F2"/>
              </w:rPr>
              <w:t>1.2</w:t>
            </w:r>
          </w:p>
        </w:tc>
        <w:tc>
          <w:tcPr>
            <w:tcW w:w="4523" w:type="dxa"/>
          </w:tcPr>
          <w:p w:rsidR="00D52B8E" w:rsidRPr="00113FB7" w:rsidRDefault="00D52B8E" w:rsidP="00D52B8E">
            <w:pPr>
              <w:rPr>
                <w:color w:val="0D0D0D" w:themeColor="text1" w:themeTint="F2"/>
              </w:rPr>
            </w:pPr>
            <w:r w:rsidRPr="00113FB7">
              <w:rPr>
                <w:color w:val="0D0D0D" w:themeColor="text1" w:themeTint="F2"/>
              </w:rPr>
              <w:t>Семинарские/практические занятия</w:t>
            </w:r>
          </w:p>
        </w:tc>
        <w:tc>
          <w:tcPr>
            <w:tcW w:w="1523" w:type="dxa"/>
            <w:shd w:val="clear" w:color="auto" w:fill="auto"/>
          </w:tcPr>
          <w:p w:rsidR="00D52B8E" w:rsidRPr="00113FB7" w:rsidRDefault="00C41690" w:rsidP="00D52B8E">
            <w:pPr>
              <w:jc w:val="center"/>
              <w:rPr>
                <w:color w:val="0D0D0D" w:themeColor="text1" w:themeTint="F2"/>
              </w:rPr>
            </w:pPr>
            <w:r>
              <w:rPr>
                <w:color w:val="0D0D0D" w:themeColor="text1" w:themeTint="F2"/>
              </w:rPr>
              <w:t>36</w:t>
            </w:r>
          </w:p>
        </w:tc>
        <w:tc>
          <w:tcPr>
            <w:tcW w:w="1559" w:type="dxa"/>
            <w:shd w:val="clear" w:color="auto" w:fill="auto"/>
          </w:tcPr>
          <w:p w:rsidR="00D52B8E" w:rsidRPr="00113FB7" w:rsidRDefault="00C41690" w:rsidP="00D52B8E">
            <w:pPr>
              <w:jc w:val="center"/>
              <w:rPr>
                <w:color w:val="0D0D0D" w:themeColor="text1" w:themeTint="F2"/>
              </w:rPr>
            </w:pPr>
            <w:r>
              <w:rPr>
                <w:color w:val="0D0D0D" w:themeColor="text1" w:themeTint="F2"/>
              </w:rPr>
              <w:t>36</w:t>
            </w: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color w:val="0D0D0D" w:themeColor="text1" w:themeTint="F2"/>
              </w:rPr>
            </w:pPr>
            <w:r w:rsidRPr="00113FB7">
              <w:rPr>
                <w:color w:val="0D0D0D" w:themeColor="text1" w:themeTint="F2"/>
              </w:rPr>
              <w:t>1.3</w:t>
            </w:r>
          </w:p>
        </w:tc>
        <w:tc>
          <w:tcPr>
            <w:tcW w:w="4523" w:type="dxa"/>
          </w:tcPr>
          <w:p w:rsidR="00D52B8E" w:rsidRPr="00113FB7" w:rsidRDefault="00D52B8E" w:rsidP="00D52B8E">
            <w:pPr>
              <w:rPr>
                <w:color w:val="0D0D0D" w:themeColor="text1" w:themeTint="F2"/>
              </w:rPr>
            </w:pPr>
            <w:r w:rsidRPr="00113FB7">
              <w:rPr>
                <w:color w:val="0D0D0D" w:themeColor="text1" w:themeTint="F2"/>
              </w:rPr>
              <w:t>Лабораторные занятия</w:t>
            </w:r>
          </w:p>
        </w:tc>
        <w:tc>
          <w:tcPr>
            <w:tcW w:w="152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c>
          <w:tcPr>
            <w:tcW w:w="1559"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b/>
                <w:color w:val="0D0D0D" w:themeColor="text1" w:themeTint="F2"/>
              </w:rPr>
            </w:pPr>
            <w:r w:rsidRPr="00113FB7">
              <w:rPr>
                <w:b/>
                <w:color w:val="0D0D0D" w:themeColor="text1" w:themeTint="F2"/>
              </w:rPr>
              <w:t>2</w:t>
            </w:r>
          </w:p>
        </w:tc>
        <w:tc>
          <w:tcPr>
            <w:tcW w:w="4523" w:type="dxa"/>
          </w:tcPr>
          <w:p w:rsidR="00D52B8E" w:rsidRPr="00113FB7" w:rsidRDefault="00D52B8E" w:rsidP="00D52B8E">
            <w:pPr>
              <w:rPr>
                <w:b/>
                <w:color w:val="0D0D0D" w:themeColor="text1" w:themeTint="F2"/>
              </w:rPr>
            </w:pPr>
            <w:r w:rsidRPr="00113FB7">
              <w:rPr>
                <w:b/>
                <w:color w:val="0D0D0D" w:themeColor="text1" w:themeTint="F2"/>
              </w:rPr>
              <w:t>Самостоятельная работа</w:t>
            </w:r>
          </w:p>
        </w:tc>
        <w:tc>
          <w:tcPr>
            <w:tcW w:w="1523" w:type="dxa"/>
            <w:shd w:val="clear" w:color="auto" w:fill="auto"/>
          </w:tcPr>
          <w:p w:rsidR="00D52B8E" w:rsidRPr="00113FB7" w:rsidRDefault="00203905" w:rsidP="00D52B8E">
            <w:pPr>
              <w:jc w:val="center"/>
              <w:rPr>
                <w:b/>
                <w:color w:val="0D0D0D" w:themeColor="text1" w:themeTint="F2"/>
              </w:rPr>
            </w:pPr>
            <w:r>
              <w:rPr>
                <w:b/>
                <w:color w:val="0D0D0D" w:themeColor="text1" w:themeTint="F2"/>
              </w:rPr>
              <w:t>54</w:t>
            </w:r>
          </w:p>
        </w:tc>
        <w:tc>
          <w:tcPr>
            <w:tcW w:w="1559" w:type="dxa"/>
            <w:shd w:val="clear" w:color="auto" w:fill="auto"/>
          </w:tcPr>
          <w:p w:rsidR="00D52B8E" w:rsidRPr="00113FB7" w:rsidRDefault="00203905" w:rsidP="00D52B8E">
            <w:pPr>
              <w:jc w:val="center"/>
              <w:rPr>
                <w:color w:val="0D0D0D" w:themeColor="text1" w:themeTint="F2"/>
              </w:rPr>
            </w:pPr>
            <w:r>
              <w:rPr>
                <w:b/>
                <w:color w:val="0D0D0D" w:themeColor="text1" w:themeTint="F2"/>
              </w:rPr>
              <w:t>54</w:t>
            </w: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b/>
                <w:color w:val="0D0D0D" w:themeColor="text1" w:themeTint="F2"/>
              </w:rPr>
            </w:pPr>
            <w:r w:rsidRPr="00113FB7">
              <w:rPr>
                <w:b/>
                <w:color w:val="0D0D0D" w:themeColor="text1" w:themeTint="F2"/>
              </w:rPr>
              <w:t>3</w:t>
            </w:r>
          </w:p>
        </w:tc>
        <w:tc>
          <w:tcPr>
            <w:tcW w:w="4523" w:type="dxa"/>
          </w:tcPr>
          <w:p w:rsidR="00D52B8E" w:rsidRPr="00113FB7" w:rsidRDefault="00D52B8E" w:rsidP="00D52B8E">
            <w:pPr>
              <w:rPr>
                <w:b/>
                <w:color w:val="0D0D0D" w:themeColor="text1" w:themeTint="F2"/>
              </w:rPr>
            </w:pPr>
            <w:r w:rsidRPr="00113FB7">
              <w:rPr>
                <w:b/>
                <w:color w:val="0D0D0D" w:themeColor="text1" w:themeTint="F2"/>
              </w:rPr>
              <w:t>Промежуточная аттестация</w:t>
            </w:r>
          </w:p>
        </w:tc>
        <w:tc>
          <w:tcPr>
            <w:tcW w:w="1523" w:type="dxa"/>
            <w:shd w:val="clear" w:color="auto" w:fill="auto"/>
          </w:tcPr>
          <w:p w:rsidR="00D52B8E" w:rsidRPr="00113FB7" w:rsidRDefault="00D52B8E" w:rsidP="00D52B8E">
            <w:pPr>
              <w:jc w:val="center"/>
              <w:rPr>
                <w:b/>
                <w:color w:val="0D0D0D" w:themeColor="text1" w:themeTint="F2"/>
              </w:rPr>
            </w:pPr>
            <w:r w:rsidRPr="00113FB7">
              <w:rPr>
                <w:b/>
                <w:color w:val="0D0D0D" w:themeColor="text1" w:themeTint="F2"/>
              </w:rPr>
              <w:t>-</w:t>
            </w:r>
          </w:p>
        </w:tc>
        <w:tc>
          <w:tcPr>
            <w:tcW w:w="1559" w:type="dxa"/>
            <w:shd w:val="clear" w:color="auto" w:fill="auto"/>
          </w:tcPr>
          <w:p w:rsidR="00D52B8E" w:rsidRPr="00113FB7" w:rsidRDefault="00D52B8E" w:rsidP="00D52B8E">
            <w:pPr>
              <w:jc w:val="center"/>
              <w:rPr>
                <w:color w:val="0D0D0D" w:themeColor="text1" w:themeTint="F2"/>
              </w:rPr>
            </w:pPr>
            <w:r w:rsidRPr="00113FB7">
              <w:rPr>
                <w:b/>
                <w:color w:val="0D0D0D" w:themeColor="text1" w:themeTint="F2"/>
              </w:rPr>
              <w:t>-</w:t>
            </w: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b/>
                <w:color w:val="0D0D0D" w:themeColor="text1" w:themeTint="F2"/>
              </w:rPr>
            </w:pPr>
          </w:p>
        </w:tc>
        <w:tc>
          <w:tcPr>
            <w:tcW w:w="4523" w:type="dxa"/>
          </w:tcPr>
          <w:p w:rsidR="00D52B8E" w:rsidRPr="00113FB7" w:rsidRDefault="00D52B8E" w:rsidP="00D52B8E">
            <w:pPr>
              <w:rPr>
                <w:b/>
                <w:color w:val="0D0D0D" w:themeColor="text1" w:themeTint="F2"/>
              </w:rPr>
            </w:pPr>
            <w:r w:rsidRPr="00113FB7">
              <w:rPr>
                <w:color w:val="0D0D0D" w:themeColor="text1" w:themeTint="F2"/>
              </w:rPr>
              <w:t xml:space="preserve">Зачет/диф.зачет/экзамен </w:t>
            </w:r>
          </w:p>
        </w:tc>
        <w:tc>
          <w:tcPr>
            <w:tcW w:w="1523" w:type="dxa"/>
            <w:shd w:val="clear" w:color="auto" w:fill="auto"/>
          </w:tcPr>
          <w:p w:rsidR="00D52B8E" w:rsidRPr="00113FB7" w:rsidRDefault="004A6CCB" w:rsidP="00D52B8E">
            <w:pPr>
              <w:jc w:val="center"/>
              <w:rPr>
                <w:b/>
                <w:color w:val="0D0D0D" w:themeColor="text1" w:themeTint="F2"/>
              </w:rPr>
            </w:pPr>
            <w:r>
              <w:rPr>
                <w:b/>
                <w:color w:val="0D0D0D" w:themeColor="text1" w:themeTint="F2"/>
              </w:rPr>
              <w:t>экзамен</w:t>
            </w:r>
          </w:p>
        </w:tc>
        <w:tc>
          <w:tcPr>
            <w:tcW w:w="1559" w:type="dxa"/>
            <w:shd w:val="clear" w:color="auto" w:fill="auto"/>
          </w:tcPr>
          <w:p w:rsidR="00D52B8E" w:rsidRPr="00113FB7" w:rsidRDefault="004A6CCB" w:rsidP="00D52B8E">
            <w:pPr>
              <w:jc w:val="center"/>
              <w:rPr>
                <w:color w:val="0D0D0D" w:themeColor="text1" w:themeTint="F2"/>
              </w:rPr>
            </w:pPr>
            <w:r>
              <w:rPr>
                <w:b/>
                <w:color w:val="0D0D0D" w:themeColor="text1" w:themeTint="F2"/>
              </w:rPr>
              <w:t>экзамен</w:t>
            </w: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b/>
                <w:color w:val="0D0D0D" w:themeColor="text1" w:themeTint="F2"/>
              </w:rPr>
            </w:pPr>
          </w:p>
        </w:tc>
        <w:tc>
          <w:tcPr>
            <w:tcW w:w="4523" w:type="dxa"/>
          </w:tcPr>
          <w:p w:rsidR="00D52B8E" w:rsidRPr="00113FB7" w:rsidRDefault="00D52B8E" w:rsidP="00D52B8E">
            <w:pPr>
              <w:jc w:val="right"/>
              <w:rPr>
                <w:color w:val="0D0D0D" w:themeColor="text1" w:themeTint="F2"/>
              </w:rPr>
            </w:pPr>
            <w:r w:rsidRPr="00113FB7">
              <w:rPr>
                <w:b/>
                <w:color w:val="0D0D0D" w:themeColor="text1" w:themeTint="F2"/>
              </w:rPr>
              <w:t>Итого</w:t>
            </w:r>
          </w:p>
        </w:tc>
        <w:tc>
          <w:tcPr>
            <w:tcW w:w="1523" w:type="dxa"/>
            <w:shd w:val="clear" w:color="auto" w:fill="auto"/>
          </w:tcPr>
          <w:p w:rsidR="00D52B8E" w:rsidRPr="00113FB7" w:rsidRDefault="00203905" w:rsidP="00D52B8E">
            <w:pPr>
              <w:jc w:val="center"/>
              <w:rPr>
                <w:b/>
                <w:color w:val="0D0D0D" w:themeColor="text1" w:themeTint="F2"/>
              </w:rPr>
            </w:pPr>
            <w:r>
              <w:rPr>
                <w:b/>
                <w:color w:val="0D0D0D" w:themeColor="text1" w:themeTint="F2"/>
              </w:rPr>
              <w:t>108</w:t>
            </w:r>
          </w:p>
        </w:tc>
        <w:tc>
          <w:tcPr>
            <w:tcW w:w="1559" w:type="dxa"/>
            <w:shd w:val="clear" w:color="auto" w:fill="auto"/>
          </w:tcPr>
          <w:p w:rsidR="00D52B8E" w:rsidRPr="00113FB7" w:rsidRDefault="00203905" w:rsidP="00D52B8E">
            <w:pPr>
              <w:jc w:val="center"/>
              <w:rPr>
                <w:color w:val="0D0D0D" w:themeColor="text1" w:themeTint="F2"/>
              </w:rPr>
            </w:pPr>
            <w:r>
              <w:rPr>
                <w:b/>
                <w:color w:val="0D0D0D" w:themeColor="text1" w:themeTint="F2"/>
              </w:rPr>
              <w:t>108</w:t>
            </w: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bl>
    <w:p w:rsidR="00D52B8E" w:rsidRPr="00113FB7" w:rsidRDefault="00D52B8E" w:rsidP="00D52B8E">
      <w:pPr>
        <w:ind w:firstLine="709"/>
        <w:rPr>
          <w:bCs/>
          <w:iCs/>
          <w:color w:val="0D0D0D" w:themeColor="text1" w:themeTint="F2"/>
        </w:rPr>
      </w:pPr>
    </w:p>
    <w:p w:rsidR="00D52B8E" w:rsidRDefault="00D52B8E" w:rsidP="00D52B8E">
      <w:pPr>
        <w:ind w:firstLine="709"/>
        <w:rPr>
          <w:bCs/>
          <w:iCs/>
          <w:color w:val="0D0D0D" w:themeColor="text1" w:themeTint="F2"/>
          <w:sz w:val="28"/>
        </w:rPr>
      </w:pPr>
      <w:r w:rsidRPr="00113FB7">
        <w:rPr>
          <w:bCs/>
          <w:iCs/>
          <w:color w:val="0D0D0D" w:themeColor="text1" w:themeTint="F2"/>
          <w:sz w:val="28"/>
        </w:rPr>
        <w:t>3.1.2. Очно-заочная форма обучения</w:t>
      </w:r>
    </w:p>
    <w:p w:rsidR="00D52B8E" w:rsidRDefault="00D52B8E" w:rsidP="00D52B8E">
      <w:pPr>
        <w:ind w:firstLine="709"/>
        <w:rPr>
          <w:bCs/>
          <w:iCs/>
          <w:color w:val="0D0D0D" w:themeColor="text1" w:themeTint="F2"/>
          <w:sz w:val="28"/>
        </w:rPr>
      </w:pPr>
    </w:p>
    <w:p w:rsidR="00D52B8E" w:rsidRPr="00113FB7" w:rsidRDefault="00D52B8E" w:rsidP="00D52B8E">
      <w:pPr>
        <w:ind w:firstLine="709"/>
        <w:rPr>
          <w:bCs/>
          <w:iCs/>
          <w:color w:val="0D0D0D" w:themeColor="text1" w:themeTint="F2"/>
          <w:sz w:val="28"/>
        </w:rPr>
      </w:pPr>
    </w:p>
    <w:p w:rsidR="00D52B8E" w:rsidRPr="00113FB7" w:rsidRDefault="00D52B8E" w:rsidP="00D52B8E">
      <w:pPr>
        <w:ind w:firstLine="709"/>
        <w:rPr>
          <w:bCs/>
          <w:iCs/>
          <w:color w:val="0D0D0D" w:themeColor="text1" w:themeTint="F2"/>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D52B8E" w:rsidRPr="00113FB7" w:rsidTr="00D52B8E">
        <w:trPr>
          <w:trHeight w:val="20"/>
          <w:jc w:val="center"/>
        </w:trPr>
        <w:tc>
          <w:tcPr>
            <w:tcW w:w="675" w:type="dxa"/>
            <w:vMerge w:val="restart"/>
          </w:tcPr>
          <w:p w:rsidR="00D52B8E" w:rsidRPr="00113FB7" w:rsidRDefault="00D52B8E" w:rsidP="00D52B8E">
            <w:pPr>
              <w:jc w:val="center"/>
              <w:rPr>
                <w:b/>
                <w:color w:val="0D0D0D" w:themeColor="text1" w:themeTint="F2"/>
              </w:rPr>
            </w:pPr>
            <w:r w:rsidRPr="00113FB7">
              <w:rPr>
                <w:b/>
                <w:color w:val="0D0D0D" w:themeColor="text1" w:themeTint="F2"/>
              </w:rPr>
              <w:t>№ п/п</w:t>
            </w:r>
          </w:p>
        </w:tc>
        <w:tc>
          <w:tcPr>
            <w:tcW w:w="4523" w:type="dxa"/>
            <w:vMerge w:val="restart"/>
            <w:vAlign w:val="center"/>
          </w:tcPr>
          <w:p w:rsidR="00D52B8E" w:rsidRPr="00113FB7" w:rsidRDefault="00D52B8E" w:rsidP="00D52B8E">
            <w:pPr>
              <w:jc w:val="center"/>
              <w:rPr>
                <w:b/>
                <w:color w:val="0D0D0D" w:themeColor="text1" w:themeTint="F2"/>
              </w:rPr>
            </w:pPr>
            <w:r w:rsidRPr="00113FB7">
              <w:rPr>
                <w:b/>
                <w:color w:val="0D0D0D" w:themeColor="text1" w:themeTint="F2"/>
              </w:rPr>
              <w:t>Вид учебной работы</w:t>
            </w:r>
          </w:p>
        </w:tc>
        <w:tc>
          <w:tcPr>
            <w:tcW w:w="1523" w:type="dxa"/>
            <w:vMerge w:val="restart"/>
            <w:shd w:val="clear" w:color="auto" w:fill="auto"/>
            <w:vAlign w:val="center"/>
          </w:tcPr>
          <w:p w:rsidR="00D52B8E" w:rsidRPr="00113FB7" w:rsidRDefault="00D52B8E" w:rsidP="00D52B8E">
            <w:pPr>
              <w:jc w:val="center"/>
              <w:rPr>
                <w:b/>
                <w:color w:val="0D0D0D" w:themeColor="text1" w:themeTint="F2"/>
              </w:rPr>
            </w:pPr>
            <w:r w:rsidRPr="00113FB7">
              <w:rPr>
                <w:b/>
                <w:color w:val="0D0D0D" w:themeColor="text1" w:themeTint="F2"/>
              </w:rPr>
              <w:t xml:space="preserve">Количество </w:t>
            </w:r>
            <w:r w:rsidRPr="00113FB7">
              <w:rPr>
                <w:b/>
                <w:color w:val="0D0D0D" w:themeColor="text1" w:themeTint="F2"/>
              </w:rPr>
              <w:br/>
              <w:t>часов</w:t>
            </w:r>
          </w:p>
        </w:tc>
        <w:tc>
          <w:tcPr>
            <w:tcW w:w="3032" w:type="dxa"/>
            <w:gridSpan w:val="2"/>
            <w:shd w:val="clear" w:color="auto" w:fill="auto"/>
            <w:vAlign w:val="center"/>
          </w:tcPr>
          <w:p w:rsidR="00D52B8E" w:rsidRPr="00113FB7" w:rsidRDefault="00D52B8E" w:rsidP="00D52B8E">
            <w:pPr>
              <w:jc w:val="center"/>
              <w:rPr>
                <w:b/>
                <w:color w:val="0D0D0D" w:themeColor="text1" w:themeTint="F2"/>
              </w:rPr>
            </w:pPr>
            <w:r w:rsidRPr="00113FB7">
              <w:rPr>
                <w:b/>
                <w:color w:val="0D0D0D" w:themeColor="text1" w:themeTint="F2"/>
              </w:rPr>
              <w:t>Семестры</w:t>
            </w:r>
          </w:p>
        </w:tc>
      </w:tr>
      <w:tr w:rsidR="00D52B8E" w:rsidRPr="00113FB7" w:rsidTr="00D52B8E">
        <w:trPr>
          <w:trHeight w:val="20"/>
          <w:jc w:val="center"/>
        </w:trPr>
        <w:tc>
          <w:tcPr>
            <w:tcW w:w="675" w:type="dxa"/>
            <w:vMerge/>
          </w:tcPr>
          <w:p w:rsidR="00D52B8E" w:rsidRPr="00113FB7" w:rsidRDefault="00D52B8E" w:rsidP="00D52B8E">
            <w:pPr>
              <w:jc w:val="center"/>
              <w:rPr>
                <w:b/>
                <w:color w:val="0D0D0D" w:themeColor="text1" w:themeTint="F2"/>
              </w:rPr>
            </w:pPr>
          </w:p>
        </w:tc>
        <w:tc>
          <w:tcPr>
            <w:tcW w:w="4523" w:type="dxa"/>
            <w:vMerge/>
          </w:tcPr>
          <w:p w:rsidR="00D52B8E" w:rsidRPr="00113FB7" w:rsidRDefault="00D52B8E" w:rsidP="00D52B8E">
            <w:pPr>
              <w:jc w:val="center"/>
              <w:rPr>
                <w:b/>
                <w:color w:val="0D0D0D" w:themeColor="text1" w:themeTint="F2"/>
              </w:rPr>
            </w:pPr>
          </w:p>
        </w:tc>
        <w:tc>
          <w:tcPr>
            <w:tcW w:w="1523" w:type="dxa"/>
            <w:vMerge/>
            <w:shd w:val="clear" w:color="auto" w:fill="auto"/>
          </w:tcPr>
          <w:p w:rsidR="00D52B8E" w:rsidRPr="00113FB7" w:rsidRDefault="00D52B8E" w:rsidP="00D52B8E">
            <w:pPr>
              <w:jc w:val="center"/>
              <w:rPr>
                <w:b/>
                <w:color w:val="0D0D0D" w:themeColor="text1" w:themeTint="F2"/>
              </w:rPr>
            </w:pPr>
          </w:p>
        </w:tc>
        <w:tc>
          <w:tcPr>
            <w:tcW w:w="1559" w:type="dxa"/>
            <w:shd w:val="clear" w:color="auto" w:fill="auto"/>
          </w:tcPr>
          <w:p w:rsidR="00D52B8E" w:rsidRPr="00113FB7" w:rsidRDefault="00AB40E2" w:rsidP="00D52B8E">
            <w:pPr>
              <w:jc w:val="center"/>
              <w:rPr>
                <w:b/>
                <w:color w:val="0D0D0D" w:themeColor="text1" w:themeTint="F2"/>
              </w:rPr>
            </w:pPr>
            <w:r>
              <w:rPr>
                <w:b/>
                <w:color w:val="0D0D0D" w:themeColor="text1" w:themeTint="F2"/>
              </w:rPr>
              <w:t>9</w:t>
            </w:r>
          </w:p>
        </w:tc>
        <w:tc>
          <w:tcPr>
            <w:tcW w:w="1473" w:type="dxa"/>
            <w:shd w:val="clear" w:color="auto" w:fill="auto"/>
          </w:tcPr>
          <w:p w:rsidR="00D52B8E" w:rsidRPr="00113FB7" w:rsidRDefault="00D52B8E" w:rsidP="00D52B8E">
            <w:pPr>
              <w:jc w:val="center"/>
              <w:rPr>
                <w:b/>
                <w:color w:val="0D0D0D" w:themeColor="text1" w:themeTint="F2"/>
              </w:rPr>
            </w:pPr>
            <w:r w:rsidRPr="00113FB7">
              <w:rPr>
                <w:b/>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b/>
                <w:color w:val="0D0D0D" w:themeColor="text1" w:themeTint="F2"/>
              </w:rPr>
            </w:pPr>
            <w:r w:rsidRPr="00113FB7">
              <w:rPr>
                <w:b/>
                <w:color w:val="0D0D0D" w:themeColor="text1" w:themeTint="F2"/>
              </w:rPr>
              <w:t>1</w:t>
            </w:r>
          </w:p>
        </w:tc>
        <w:tc>
          <w:tcPr>
            <w:tcW w:w="4523" w:type="dxa"/>
          </w:tcPr>
          <w:p w:rsidR="00D52B8E" w:rsidRPr="00113FB7" w:rsidRDefault="00D52B8E" w:rsidP="00D52B8E">
            <w:pPr>
              <w:rPr>
                <w:b/>
                <w:color w:val="0D0D0D" w:themeColor="text1" w:themeTint="F2"/>
              </w:rPr>
            </w:pPr>
            <w:r w:rsidRPr="00113FB7">
              <w:rPr>
                <w:b/>
                <w:color w:val="0D0D0D" w:themeColor="text1" w:themeTint="F2"/>
              </w:rPr>
              <w:t xml:space="preserve">Аудиторные занятия </w:t>
            </w:r>
          </w:p>
        </w:tc>
        <w:tc>
          <w:tcPr>
            <w:tcW w:w="1523" w:type="dxa"/>
            <w:shd w:val="clear" w:color="auto" w:fill="auto"/>
          </w:tcPr>
          <w:p w:rsidR="00D52B8E" w:rsidRPr="00113FB7" w:rsidRDefault="00203905" w:rsidP="00D52B8E">
            <w:pPr>
              <w:jc w:val="center"/>
              <w:rPr>
                <w:b/>
                <w:color w:val="0D0D0D" w:themeColor="text1" w:themeTint="F2"/>
              </w:rPr>
            </w:pPr>
            <w:r>
              <w:rPr>
                <w:b/>
                <w:color w:val="0D0D0D" w:themeColor="text1" w:themeTint="F2"/>
              </w:rPr>
              <w:t>36</w:t>
            </w:r>
          </w:p>
        </w:tc>
        <w:tc>
          <w:tcPr>
            <w:tcW w:w="1559" w:type="dxa"/>
            <w:shd w:val="clear" w:color="auto" w:fill="auto"/>
          </w:tcPr>
          <w:p w:rsidR="00D52B8E" w:rsidRPr="00113FB7" w:rsidRDefault="00203905" w:rsidP="00D52B8E">
            <w:pPr>
              <w:jc w:val="center"/>
              <w:rPr>
                <w:color w:val="0D0D0D" w:themeColor="text1" w:themeTint="F2"/>
              </w:rPr>
            </w:pPr>
            <w:r>
              <w:rPr>
                <w:b/>
                <w:color w:val="0D0D0D" w:themeColor="text1" w:themeTint="F2"/>
              </w:rPr>
              <w:t>36</w:t>
            </w: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color w:val="0D0D0D" w:themeColor="text1" w:themeTint="F2"/>
              </w:rPr>
            </w:pPr>
          </w:p>
        </w:tc>
        <w:tc>
          <w:tcPr>
            <w:tcW w:w="4523" w:type="dxa"/>
          </w:tcPr>
          <w:p w:rsidR="00D52B8E" w:rsidRPr="00113FB7" w:rsidRDefault="00D52B8E" w:rsidP="00D52B8E">
            <w:pPr>
              <w:rPr>
                <w:color w:val="0D0D0D" w:themeColor="text1" w:themeTint="F2"/>
              </w:rPr>
            </w:pPr>
            <w:r w:rsidRPr="00113FB7">
              <w:rPr>
                <w:color w:val="0D0D0D" w:themeColor="text1" w:themeTint="F2"/>
              </w:rPr>
              <w:t>В том числе:</w:t>
            </w:r>
          </w:p>
        </w:tc>
        <w:tc>
          <w:tcPr>
            <w:tcW w:w="1523" w:type="dxa"/>
            <w:shd w:val="clear" w:color="auto" w:fill="auto"/>
          </w:tcPr>
          <w:p w:rsidR="00D52B8E" w:rsidRPr="00113FB7" w:rsidRDefault="00D52B8E" w:rsidP="00D52B8E">
            <w:pPr>
              <w:jc w:val="center"/>
              <w:rPr>
                <w:color w:val="0D0D0D" w:themeColor="text1" w:themeTint="F2"/>
              </w:rPr>
            </w:pPr>
          </w:p>
        </w:tc>
        <w:tc>
          <w:tcPr>
            <w:tcW w:w="1559" w:type="dxa"/>
            <w:shd w:val="clear" w:color="auto" w:fill="auto"/>
          </w:tcPr>
          <w:p w:rsidR="00D52B8E" w:rsidRPr="00113FB7" w:rsidRDefault="00D52B8E" w:rsidP="00D52B8E">
            <w:pPr>
              <w:jc w:val="center"/>
              <w:rPr>
                <w:color w:val="0D0D0D" w:themeColor="text1" w:themeTint="F2"/>
              </w:rPr>
            </w:pP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color w:val="0D0D0D" w:themeColor="text1" w:themeTint="F2"/>
              </w:rPr>
            </w:pPr>
            <w:r w:rsidRPr="00113FB7">
              <w:rPr>
                <w:color w:val="0D0D0D" w:themeColor="text1" w:themeTint="F2"/>
              </w:rPr>
              <w:t>1.1</w:t>
            </w:r>
          </w:p>
        </w:tc>
        <w:tc>
          <w:tcPr>
            <w:tcW w:w="4523" w:type="dxa"/>
          </w:tcPr>
          <w:p w:rsidR="00D52B8E" w:rsidRPr="00113FB7" w:rsidRDefault="00D52B8E" w:rsidP="00D52B8E">
            <w:pPr>
              <w:rPr>
                <w:color w:val="0D0D0D" w:themeColor="text1" w:themeTint="F2"/>
              </w:rPr>
            </w:pPr>
            <w:r w:rsidRPr="00113FB7">
              <w:rPr>
                <w:color w:val="0D0D0D" w:themeColor="text1" w:themeTint="F2"/>
              </w:rPr>
              <w:t>Лекции</w:t>
            </w:r>
          </w:p>
        </w:tc>
        <w:tc>
          <w:tcPr>
            <w:tcW w:w="1523" w:type="dxa"/>
            <w:shd w:val="clear" w:color="auto" w:fill="auto"/>
          </w:tcPr>
          <w:p w:rsidR="00D52B8E" w:rsidRPr="00113FB7" w:rsidRDefault="0052686C" w:rsidP="00D52B8E">
            <w:pPr>
              <w:jc w:val="center"/>
              <w:rPr>
                <w:color w:val="0D0D0D" w:themeColor="text1" w:themeTint="F2"/>
              </w:rPr>
            </w:pPr>
            <w:r>
              <w:rPr>
                <w:color w:val="0D0D0D" w:themeColor="text1" w:themeTint="F2"/>
              </w:rPr>
              <w:t>1</w:t>
            </w:r>
            <w:r w:rsidR="00D52B8E">
              <w:rPr>
                <w:color w:val="0D0D0D" w:themeColor="text1" w:themeTint="F2"/>
              </w:rPr>
              <w:t>8</w:t>
            </w:r>
          </w:p>
        </w:tc>
        <w:tc>
          <w:tcPr>
            <w:tcW w:w="1559" w:type="dxa"/>
            <w:shd w:val="clear" w:color="auto" w:fill="auto"/>
          </w:tcPr>
          <w:p w:rsidR="00D52B8E" w:rsidRPr="00113FB7" w:rsidRDefault="0052686C" w:rsidP="00D52B8E">
            <w:pPr>
              <w:jc w:val="center"/>
              <w:rPr>
                <w:color w:val="0D0D0D" w:themeColor="text1" w:themeTint="F2"/>
              </w:rPr>
            </w:pPr>
            <w:r>
              <w:rPr>
                <w:color w:val="0D0D0D" w:themeColor="text1" w:themeTint="F2"/>
              </w:rPr>
              <w:t>1</w:t>
            </w:r>
            <w:r w:rsidR="00D52B8E">
              <w:rPr>
                <w:color w:val="0D0D0D" w:themeColor="text1" w:themeTint="F2"/>
              </w:rPr>
              <w:t>8</w:t>
            </w: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color w:val="0D0D0D" w:themeColor="text1" w:themeTint="F2"/>
              </w:rPr>
            </w:pPr>
            <w:r w:rsidRPr="00113FB7">
              <w:rPr>
                <w:color w:val="0D0D0D" w:themeColor="text1" w:themeTint="F2"/>
              </w:rPr>
              <w:t>1.2</w:t>
            </w:r>
          </w:p>
        </w:tc>
        <w:tc>
          <w:tcPr>
            <w:tcW w:w="4523" w:type="dxa"/>
          </w:tcPr>
          <w:p w:rsidR="00D52B8E" w:rsidRPr="00113FB7" w:rsidRDefault="00D52B8E" w:rsidP="00D52B8E">
            <w:pPr>
              <w:rPr>
                <w:color w:val="0D0D0D" w:themeColor="text1" w:themeTint="F2"/>
              </w:rPr>
            </w:pPr>
            <w:r w:rsidRPr="00113FB7">
              <w:rPr>
                <w:color w:val="0D0D0D" w:themeColor="text1" w:themeTint="F2"/>
              </w:rPr>
              <w:t>Семинарские/практические занятия</w:t>
            </w:r>
          </w:p>
        </w:tc>
        <w:tc>
          <w:tcPr>
            <w:tcW w:w="1523" w:type="dxa"/>
            <w:shd w:val="clear" w:color="auto" w:fill="auto"/>
          </w:tcPr>
          <w:p w:rsidR="00D52B8E" w:rsidRPr="00113FB7" w:rsidRDefault="00203905" w:rsidP="00D52B8E">
            <w:pPr>
              <w:jc w:val="center"/>
              <w:rPr>
                <w:color w:val="0D0D0D" w:themeColor="text1" w:themeTint="F2"/>
              </w:rPr>
            </w:pPr>
            <w:r>
              <w:rPr>
                <w:color w:val="0D0D0D" w:themeColor="text1" w:themeTint="F2"/>
              </w:rPr>
              <w:t>18</w:t>
            </w:r>
          </w:p>
        </w:tc>
        <w:tc>
          <w:tcPr>
            <w:tcW w:w="1559" w:type="dxa"/>
            <w:shd w:val="clear" w:color="auto" w:fill="auto"/>
          </w:tcPr>
          <w:p w:rsidR="00D52B8E" w:rsidRPr="00113FB7" w:rsidRDefault="00203905" w:rsidP="00D52B8E">
            <w:pPr>
              <w:jc w:val="center"/>
              <w:rPr>
                <w:color w:val="0D0D0D" w:themeColor="text1" w:themeTint="F2"/>
              </w:rPr>
            </w:pPr>
            <w:r>
              <w:rPr>
                <w:color w:val="0D0D0D" w:themeColor="text1" w:themeTint="F2"/>
              </w:rPr>
              <w:t>18</w:t>
            </w: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color w:val="0D0D0D" w:themeColor="text1" w:themeTint="F2"/>
              </w:rPr>
            </w:pPr>
            <w:r w:rsidRPr="00113FB7">
              <w:rPr>
                <w:color w:val="0D0D0D" w:themeColor="text1" w:themeTint="F2"/>
              </w:rPr>
              <w:t>1.3</w:t>
            </w:r>
          </w:p>
        </w:tc>
        <w:tc>
          <w:tcPr>
            <w:tcW w:w="4523" w:type="dxa"/>
          </w:tcPr>
          <w:p w:rsidR="00D52B8E" w:rsidRPr="00113FB7" w:rsidRDefault="00D52B8E" w:rsidP="00D52B8E">
            <w:pPr>
              <w:rPr>
                <w:color w:val="0D0D0D" w:themeColor="text1" w:themeTint="F2"/>
              </w:rPr>
            </w:pPr>
            <w:r w:rsidRPr="00113FB7">
              <w:rPr>
                <w:color w:val="0D0D0D" w:themeColor="text1" w:themeTint="F2"/>
              </w:rPr>
              <w:t>Лабораторные занятия</w:t>
            </w:r>
          </w:p>
        </w:tc>
        <w:tc>
          <w:tcPr>
            <w:tcW w:w="152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c>
          <w:tcPr>
            <w:tcW w:w="1559"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b/>
                <w:color w:val="0D0D0D" w:themeColor="text1" w:themeTint="F2"/>
              </w:rPr>
            </w:pPr>
            <w:r w:rsidRPr="00113FB7">
              <w:rPr>
                <w:b/>
                <w:color w:val="0D0D0D" w:themeColor="text1" w:themeTint="F2"/>
              </w:rPr>
              <w:t>2</w:t>
            </w:r>
          </w:p>
        </w:tc>
        <w:tc>
          <w:tcPr>
            <w:tcW w:w="4523" w:type="dxa"/>
          </w:tcPr>
          <w:p w:rsidR="00D52B8E" w:rsidRPr="00113FB7" w:rsidRDefault="00D52B8E" w:rsidP="00D52B8E">
            <w:pPr>
              <w:rPr>
                <w:b/>
                <w:color w:val="0D0D0D" w:themeColor="text1" w:themeTint="F2"/>
              </w:rPr>
            </w:pPr>
            <w:r w:rsidRPr="00113FB7">
              <w:rPr>
                <w:b/>
                <w:color w:val="0D0D0D" w:themeColor="text1" w:themeTint="F2"/>
              </w:rPr>
              <w:t>Самостоятельная работа</w:t>
            </w:r>
          </w:p>
        </w:tc>
        <w:tc>
          <w:tcPr>
            <w:tcW w:w="1523" w:type="dxa"/>
            <w:shd w:val="clear" w:color="auto" w:fill="auto"/>
          </w:tcPr>
          <w:p w:rsidR="00D52B8E" w:rsidRPr="00113FB7" w:rsidRDefault="00203905" w:rsidP="00D52B8E">
            <w:pPr>
              <w:jc w:val="center"/>
              <w:rPr>
                <w:b/>
                <w:color w:val="0D0D0D" w:themeColor="text1" w:themeTint="F2"/>
              </w:rPr>
            </w:pPr>
            <w:r>
              <w:rPr>
                <w:b/>
                <w:color w:val="0D0D0D" w:themeColor="text1" w:themeTint="F2"/>
              </w:rPr>
              <w:t>72</w:t>
            </w:r>
          </w:p>
        </w:tc>
        <w:tc>
          <w:tcPr>
            <w:tcW w:w="1559" w:type="dxa"/>
            <w:shd w:val="clear" w:color="auto" w:fill="auto"/>
          </w:tcPr>
          <w:p w:rsidR="00D52B8E" w:rsidRPr="00113FB7" w:rsidRDefault="00203905" w:rsidP="00D52B8E">
            <w:pPr>
              <w:jc w:val="center"/>
              <w:rPr>
                <w:color w:val="0D0D0D" w:themeColor="text1" w:themeTint="F2"/>
              </w:rPr>
            </w:pPr>
            <w:r>
              <w:rPr>
                <w:b/>
                <w:color w:val="0D0D0D" w:themeColor="text1" w:themeTint="F2"/>
              </w:rPr>
              <w:t>72</w:t>
            </w: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b/>
                <w:color w:val="0D0D0D" w:themeColor="text1" w:themeTint="F2"/>
              </w:rPr>
            </w:pPr>
            <w:r w:rsidRPr="00113FB7">
              <w:rPr>
                <w:b/>
                <w:color w:val="0D0D0D" w:themeColor="text1" w:themeTint="F2"/>
              </w:rPr>
              <w:t>3</w:t>
            </w:r>
          </w:p>
        </w:tc>
        <w:tc>
          <w:tcPr>
            <w:tcW w:w="4523" w:type="dxa"/>
          </w:tcPr>
          <w:p w:rsidR="00D52B8E" w:rsidRPr="00113FB7" w:rsidRDefault="00D52B8E" w:rsidP="00D52B8E">
            <w:pPr>
              <w:rPr>
                <w:b/>
                <w:color w:val="0D0D0D" w:themeColor="text1" w:themeTint="F2"/>
              </w:rPr>
            </w:pPr>
            <w:r w:rsidRPr="00113FB7">
              <w:rPr>
                <w:b/>
                <w:color w:val="0D0D0D" w:themeColor="text1" w:themeTint="F2"/>
              </w:rPr>
              <w:t>Промежуточная аттестация</w:t>
            </w:r>
          </w:p>
        </w:tc>
        <w:tc>
          <w:tcPr>
            <w:tcW w:w="1523" w:type="dxa"/>
            <w:shd w:val="clear" w:color="auto" w:fill="auto"/>
          </w:tcPr>
          <w:p w:rsidR="00D52B8E" w:rsidRPr="00113FB7" w:rsidRDefault="00D52B8E" w:rsidP="00D52B8E">
            <w:pPr>
              <w:jc w:val="center"/>
              <w:rPr>
                <w:b/>
                <w:color w:val="0D0D0D" w:themeColor="text1" w:themeTint="F2"/>
              </w:rPr>
            </w:pPr>
            <w:r w:rsidRPr="00113FB7">
              <w:rPr>
                <w:b/>
                <w:color w:val="0D0D0D" w:themeColor="text1" w:themeTint="F2"/>
              </w:rPr>
              <w:t>-</w:t>
            </w:r>
          </w:p>
        </w:tc>
        <w:tc>
          <w:tcPr>
            <w:tcW w:w="1559" w:type="dxa"/>
            <w:shd w:val="clear" w:color="auto" w:fill="auto"/>
          </w:tcPr>
          <w:p w:rsidR="00D52B8E" w:rsidRPr="00113FB7" w:rsidRDefault="00D52B8E" w:rsidP="00D52B8E">
            <w:pPr>
              <w:jc w:val="center"/>
              <w:rPr>
                <w:color w:val="0D0D0D" w:themeColor="text1" w:themeTint="F2"/>
              </w:rPr>
            </w:pPr>
            <w:r w:rsidRPr="00113FB7">
              <w:rPr>
                <w:b/>
                <w:color w:val="0D0D0D" w:themeColor="text1" w:themeTint="F2"/>
              </w:rPr>
              <w:t>-</w:t>
            </w: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b/>
                <w:color w:val="0D0D0D" w:themeColor="text1" w:themeTint="F2"/>
              </w:rPr>
            </w:pPr>
          </w:p>
        </w:tc>
        <w:tc>
          <w:tcPr>
            <w:tcW w:w="4523" w:type="dxa"/>
          </w:tcPr>
          <w:p w:rsidR="00D52B8E" w:rsidRPr="00113FB7" w:rsidRDefault="00D52B8E" w:rsidP="00D52B8E">
            <w:pPr>
              <w:rPr>
                <w:b/>
                <w:color w:val="0D0D0D" w:themeColor="text1" w:themeTint="F2"/>
              </w:rPr>
            </w:pPr>
            <w:r w:rsidRPr="00113FB7">
              <w:rPr>
                <w:color w:val="0D0D0D" w:themeColor="text1" w:themeTint="F2"/>
              </w:rPr>
              <w:t xml:space="preserve">Зачет/диф.зачет/экзамен </w:t>
            </w:r>
          </w:p>
        </w:tc>
        <w:tc>
          <w:tcPr>
            <w:tcW w:w="1523" w:type="dxa"/>
            <w:shd w:val="clear" w:color="auto" w:fill="auto"/>
          </w:tcPr>
          <w:p w:rsidR="00D52B8E" w:rsidRPr="00113FB7" w:rsidRDefault="004A6CCB" w:rsidP="00D52B8E">
            <w:pPr>
              <w:jc w:val="center"/>
              <w:rPr>
                <w:b/>
                <w:color w:val="0D0D0D" w:themeColor="text1" w:themeTint="F2"/>
              </w:rPr>
            </w:pPr>
            <w:r>
              <w:rPr>
                <w:b/>
                <w:color w:val="0D0D0D" w:themeColor="text1" w:themeTint="F2"/>
              </w:rPr>
              <w:t>экзамен</w:t>
            </w:r>
          </w:p>
        </w:tc>
        <w:tc>
          <w:tcPr>
            <w:tcW w:w="1559" w:type="dxa"/>
            <w:shd w:val="clear" w:color="auto" w:fill="auto"/>
          </w:tcPr>
          <w:p w:rsidR="00D52B8E" w:rsidRPr="00113FB7" w:rsidRDefault="004A6CCB" w:rsidP="00D52B8E">
            <w:pPr>
              <w:jc w:val="center"/>
              <w:rPr>
                <w:color w:val="0D0D0D" w:themeColor="text1" w:themeTint="F2"/>
              </w:rPr>
            </w:pPr>
            <w:r>
              <w:rPr>
                <w:b/>
                <w:color w:val="0D0D0D" w:themeColor="text1" w:themeTint="F2"/>
              </w:rPr>
              <w:t>экзамен</w:t>
            </w:r>
          </w:p>
        </w:tc>
        <w:tc>
          <w:tcPr>
            <w:tcW w:w="1473" w:type="dxa"/>
            <w:shd w:val="clear" w:color="auto" w:fill="auto"/>
          </w:tcPr>
          <w:p w:rsidR="00D52B8E" w:rsidRPr="00113FB7" w:rsidRDefault="00D52B8E" w:rsidP="00D52B8E">
            <w:pPr>
              <w:jc w:val="center"/>
              <w:rPr>
                <w:color w:val="0D0D0D" w:themeColor="text1" w:themeTint="F2"/>
              </w:rPr>
            </w:pPr>
            <w:r w:rsidRPr="00113FB7">
              <w:rPr>
                <w:color w:val="0D0D0D" w:themeColor="text1" w:themeTint="F2"/>
              </w:rPr>
              <w:t>-</w:t>
            </w:r>
          </w:p>
        </w:tc>
      </w:tr>
      <w:tr w:rsidR="00D52B8E" w:rsidRPr="00113FB7" w:rsidTr="00D52B8E">
        <w:trPr>
          <w:trHeight w:val="20"/>
          <w:jc w:val="center"/>
        </w:trPr>
        <w:tc>
          <w:tcPr>
            <w:tcW w:w="675" w:type="dxa"/>
          </w:tcPr>
          <w:p w:rsidR="00D52B8E" w:rsidRPr="00113FB7" w:rsidRDefault="00D52B8E" w:rsidP="00D52B8E">
            <w:pPr>
              <w:jc w:val="center"/>
              <w:rPr>
                <w:b/>
                <w:color w:val="0D0D0D" w:themeColor="text1" w:themeTint="F2"/>
              </w:rPr>
            </w:pPr>
          </w:p>
        </w:tc>
        <w:tc>
          <w:tcPr>
            <w:tcW w:w="4523" w:type="dxa"/>
          </w:tcPr>
          <w:p w:rsidR="00D52B8E" w:rsidRPr="00113FB7" w:rsidRDefault="00D52B8E" w:rsidP="00D52B8E">
            <w:pPr>
              <w:jc w:val="right"/>
              <w:rPr>
                <w:color w:val="0D0D0D" w:themeColor="text1" w:themeTint="F2"/>
              </w:rPr>
            </w:pPr>
            <w:r w:rsidRPr="00113FB7">
              <w:rPr>
                <w:b/>
                <w:color w:val="0D0D0D" w:themeColor="text1" w:themeTint="F2"/>
              </w:rPr>
              <w:t>Итого</w:t>
            </w:r>
          </w:p>
        </w:tc>
        <w:tc>
          <w:tcPr>
            <w:tcW w:w="1523" w:type="dxa"/>
            <w:shd w:val="clear" w:color="auto" w:fill="auto"/>
          </w:tcPr>
          <w:p w:rsidR="00D52B8E" w:rsidRPr="00113FB7" w:rsidRDefault="00203905" w:rsidP="00D52B8E">
            <w:pPr>
              <w:jc w:val="center"/>
              <w:rPr>
                <w:b/>
                <w:color w:val="0D0D0D" w:themeColor="text1" w:themeTint="F2"/>
              </w:rPr>
            </w:pPr>
            <w:r>
              <w:rPr>
                <w:b/>
                <w:color w:val="0D0D0D" w:themeColor="text1" w:themeTint="F2"/>
              </w:rPr>
              <w:t>108</w:t>
            </w:r>
          </w:p>
        </w:tc>
        <w:tc>
          <w:tcPr>
            <w:tcW w:w="1559" w:type="dxa"/>
            <w:shd w:val="clear" w:color="auto" w:fill="auto"/>
          </w:tcPr>
          <w:p w:rsidR="00D52B8E" w:rsidRPr="00113FB7" w:rsidRDefault="00203905" w:rsidP="00D52B8E">
            <w:pPr>
              <w:jc w:val="center"/>
              <w:rPr>
                <w:color w:val="0D0D0D" w:themeColor="text1" w:themeTint="F2"/>
              </w:rPr>
            </w:pPr>
            <w:r>
              <w:rPr>
                <w:b/>
                <w:color w:val="0D0D0D" w:themeColor="text1" w:themeTint="F2"/>
              </w:rPr>
              <w:t>108</w:t>
            </w:r>
          </w:p>
        </w:tc>
        <w:tc>
          <w:tcPr>
            <w:tcW w:w="1473" w:type="dxa"/>
            <w:shd w:val="clear" w:color="auto" w:fill="auto"/>
          </w:tcPr>
          <w:p w:rsidR="00D52B8E" w:rsidRPr="00113FB7" w:rsidRDefault="00D52B8E" w:rsidP="00D52B8E">
            <w:pPr>
              <w:jc w:val="center"/>
              <w:rPr>
                <w:color w:val="0D0D0D" w:themeColor="text1" w:themeTint="F2"/>
              </w:rPr>
            </w:pPr>
          </w:p>
        </w:tc>
      </w:tr>
    </w:tbl>
    <w:p w:rsidR="00D52B8E" w:rsidRPr="00113FB7" w:rsidRDefault="00D52B8E" w:rsidP="00D52B8E">
      <w:pPr>
        <w:pStyle w:val="a6"/>
        <w:spacing w:before="0" w:beforeAutospacing="0" w:after="0" w:afterAutospacing="0"/>
        <w:jc w:val="both"/>
        <w:rPr>
          <w:color w:val="0D0D0D" w:themeColor="text1" w:themeTint="F2"/>
          <w:sz w:val="28"/>
          <w:szCs w:val="28"/>
        </w:rPr>
      </w:pPr>
    </w:p>
    <w:p w:rsidR="00D52B8E" w:rsidRPr="003E051F" w:rsidRDefault="00D52B8E" w:rsidP="00D52B8E">
      <w:pPr>
        <w:keepNext/>
        <w:numPr>
          <w:ilvl w:val="1"/>
          <w:numId w:val="0"/>
        </w:numPr>
        <w:ind w:firstLine="709"/>
        <w:outlineLvl w:val="3"/>
        <w:rPr>
          <w:b/>
          <w:bCs/>
          <w:color w:val="0D0D0D" w:themeColor="text1" w:themeTint="F2"/>
          <w:sz w:val="28"/>
          <w:szCs w:val="28"/>
        </w:rPr>
      </w:pPr>
      <w:bookmarkStart w:id="4" w:name="_Toc129078178"/>
      <w:r w:rsidRPr="00113FB7">
        <w:rPr>
          <w:b/>
          <w:bCs/>
          <w:color w:val="0D0D0D" w:themeColor="text1" w:themeTint="F2"/>
          <w:sz w:val="28"/>
          <w:szCs w:val="28"/>
        </w:rPr>
        <w:t xml:space="preserve">3.2. </w:t>
      </w:r>
      <w:r w:rsidRPr="003E051F">
        <w:rPr>
          <w:b/>
          <w:bCs/>
          <w:color w:val="0D0D0D" w:themeColor="text1" w:themeTint="F2"/>
          <w:sz w:val="28"/>
          <w:szCs w:val="28"/>
        </w:rPr>
        <w:t>Тематический план изучения дисциплины</w:t>
      </w:r>
      <w:bookmarkEnd w:id="4"/>
      <w:r w:rsidRPr="003E051F">
        <w:rPr>
          <w:b/>
          <w:bCs/>
          <w:color w:val="0D0D0D" w:themeColor="text1" w:themeTint="F2"/>
          <w:sz w:val="28"/>
          <w:szCs w:val="28"/>
        </w:rPr>
        <w:t xml:space="preserve"> </w:t>
      </w:r>
    </w:p>
    <w:p w:rsidR="00D52B8E" w:rsidRPr="003E051F" w:rsidRDefault="00D52B8E" w:rsidP="00D52B8E">
      <w:pPr>
        <w:ind w:firstLine="709"/>
        <w:rPr>
          <w:color w:val="0D0D0D" w:themeColor="text1" w:themeTint="F2"/>
          <w:sz w:val="28"/>
          <w:szCs w:val="28"/>
        </w:rPr>
      </w:pPr>
      <w:r w:rsidRPr="003E051F">
        <w:rPr>
          <w:color w:val="0D0D0D" w:themeColor="text1" w:themeTint="F2"/>
          <w:sz w:val="28"/>
          <w:szCs w:val="28"/>
        </w:rPr>
        <w:t>(по формам обучения)</w:t>
      </w:r>
    </w:p>
    <w:p w:rsidR="00D52B8E" w:rsidRPr="003E051F" w:rsidRDefault="00D52B8E" w:rsidP="00D52B8E">
      <w:pPr>
        <w:ind w:firstLine="709"/>
        <w:rPr>
          <w:bCs/>
          <w:iCs/>
          <w:color w:val="0D0D0D" w:themeColor="text1" w:themeTint="F2"/>
          <w:sz w:val="28"/>
          <w:szCs w:val="28"/>
        </w:rPr>
      </w:pPr>
    </w:p>
    <w:p w:rsidR="00D52B8E" w:rsidRPr="00D91367" w:rsidRDefault="00D52B8E" w:rsidP="00D52B8E">
      <w:pPr>
        <w:pStyle w:val="a5"/>
        <w:numPr>
          <w:ilvl w:val="2"/>
          <w:numId w:val="9"/>
        </w:numPr>
        <w:rPr>
          <w:bCs/>
          <w:iCs/>
          <w:color w:val="0D0D0D" w:themeColor="text1" w:themeTint="F2"/>
          <w:sz w:val="28"/>
          <w:szCs w:val="28"/>
        </w:rPr>
      </w:pPr>
      <w:r w:rsidRPr="00D91367">
        <w:rPr>
          <w:bCs/>
          <w:iCs/>
          <w:color w:val="0D0D0D" w:themeColor="text1" w:themeTint="F2"/>
          <w:sz w:val="28"/>
          <w:szCs w:val="28"/>
        </w:rPr>
        <w:t>Очная форма обучения.</w:t>
      </w:r>
    </w:p>
    <w:tbl>
      <w:tblPr>
        <w:tblW w:w="102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8"/>
        <w:gridCol w:w="851"/>
        <w:gridCol w:w="709"/>
        <w:gridCol w:w="1417"/>
        <w:gridCol w:w="992"/>
        <w:gridCol w:w="1418"/>
        <w:gridCol w:w="1276"/>
      </w:tblGrid>
      <w:tr w:rsidR="006F7BDB" w:rsidTr="00203905">
        <w:trPr>
          <w:trHeight w:val="599"/>
        </w:trPr>
        <w:tc>
          <w:tcPr>
            <w:tcW w:w="3618" w:type="dxa"/>
            <w:vMerge w:val="restart"/>
          </w:tcPr>
          <w:p w:rsidR="006F7BDB" w:rsidRPr="00D55C52" w:rsidRDefault="006F7BDB" w:rsidP="00203905">
            <w:pPr>
              <w:pStyle w:val="a8"/>
              <w:jc w:val="center"/>
              <w:rPr>
                <w:b/>
              </w:rPr>
            </w:pPr>
            <w:r w:rsidRPr="00D55C52">
              <w:rPr>
                <w:b/>
              </w:rPr>
              <w:t>Разделы/темы</w:t>
            </w:r>
          </w:p>
          <w:p w:rsidR="006F7BDB" w:rsidRPr="00D55C52" w:rsidRDefault="006F7BDB" w:rsidP="00203905">
            <w:pPr>
              <w:pStyle w:val="a8"/>
              <w:jc w:val="center"/>
              <w:rPr>
                <w:b/>
              </w:rPr>
            </w:pPr>
            <w:r w:rsidRPr="00D55C52">
              <w:rPr>
                <w:b/>
              </w:rPr>
              <w:t>дисциплины</w:t>
            </w:r>
          </w:p>
        </w:tc>
        <w:tc>
          <w:tcPr>
            <w:tcW w:w="6663" w:type="dxa"/>
            <w:gridSpan w:val="6"/>
          </w:tcPr>
          <w:p w:rsidR="006F7BDB" w:rsidRDefault="006F7BDB" w:rsidP="00203905">
            <w:pPr>
              <w:pStyle w:val="a8"/>
              <w:jc w:val="center"/>
            </w:pPr>
            <w:r w:rsidRPr="00113FB7">
              <w:rPr>
                <w:rFonts w:ascii="Times New Roman" w:hAnsi="Times New Roman"/>
                <w:b/>
                <w:color w:val="0D0D0D" w:themeColor="text1" w:themeTint="F2"/>
                <w:sz w:val="24"/>
                <w:szCs w:val="24"/>
              </w:rPr>
              <w:t>Трудоемкость, час</w:t>
            </w:r>
          </w:p>
        </w:tc>
      </w:tr>
      <w:tr w:rsidR="006F7BDB" w:rsidTr="00203905">
        <w:trPr>
          <w:trHeight w:val="599"/>
        </w:trPr>
        <w:tc>
          <w:tcPr>
            <w:tcW w:w="3618" w:type="dxa"/>
            <w:vMerge/>
          </w:tcPr>
          <w:p w:rsidR="006F7BDB" w:rsidRPr="00D55C52" w:rsidRDefault="006F7BDB" w:rsidP="00203905">
            <w:pPr>
              <w:pStyle w:val="a8"/>
              <w:jc w:val="center"/>
              <w:rPr>
                <w:b/>
              </w:rPr>
            </w:pPr>
          </w:p>
        </w:tc>
        <w:tc>
          <w:tcPr>
            <w:tcW w:w="851" w:type="dxa"/>
          </w:tcPr>
          <w:p w:rsidR="006F7BDB" w:rsidRDefault="006F7BDB" w:rsidP="00203905">
            <w:pPr>
              <w:pStyle w:val="a8"/>
            </w:pPr>
          </w:p>
        </w:tc>
        <w:tc>
          <w:tcPr>
            <w:tcW w:w="4536" w:type="dxa"/>
            <w:gridSpan w:val="4"/>
          </w:tcPr>
          <w:p w:rsidR="006F7BDB" w:rsidRPr="007166B2" w:rsidRDefault="006F7BDB" w:rsidP="00203905">
            <w:pPr>
              <w:pStyle w:val="a8"/>
              <w:jc w:val="center"/>
              <w:rPr>
                <w:rFonts w:ascii="Times New Roman" w:hAnsi="Times New Roman"/>
              </w:rPr>
            </w:pPr>
            <w:r w:rsidRPr="007166B2">
              <w:rPr>
                <w:rFonts w:ascii="Times New Roman" w:hAnsi="Times New Roman"/>
                <w:b/>
              </w:rPr>
              <w:t>Аудиторная работа</w:t>
            </w:r>
          </w:p>
        </w:tc>
        <w:tc>
          <w:tcPr>
            <w:tcW w:w="1276" w:type="dxa"/>
          </w:tcPr>
          <w:p w:rsidR="006F7BDB" w:rsidRDefault="006F7BDB" w:rsidP="00203905">
            <w:pPr>
              <w:pStyle w:val="a8"/>
            </w:pPr>
          </w:p>
        </w:tc>
      </w:tr>
      <w:tr w:rsidR="006F7BDB" w:rsidRPr="007166B2" w:rsidTr="00203905">
        <w:trPr>
          <w:trHeight w:val="599"/>
        </w:trPr>
        <w:tc>
          <w:tcPr>
            <w:tcW w:w="3618" w:type="dxa"/>
            <w:vMerge/>
          </w:tcPr>
          <w:p w:rsidR="006F7BDB" w:rsidRDefault="006F7BDB" w:rsidP="00203905">
            <w:pPr>
              <w:pStyle w:val="a8"/>
              <w:jc w:val="center"/>
            </w:pPr>
          </w:p>
        </w:tc>
        <w:tc>
          <w:tcPr>
            <w:tcW w:w="851" w:type="dxa"/>
          </w:tcPr>
          <w:p w:rsidR="006F7BDB" w:rsidRPr="00D55C52" w:rsidRDefault="006F7BDB" w:rsidP="00203905">
            <w:pPr>
              <w:pStyle w:val="a8"/>
              <w:rPr>
                <w:sz w:val="20"/>
                <w:szCs w:val="20"/>
              </w:rPr>
            </w:pPr>
            <w:r w:rsidRPr="00D55C52">
              <w:rPr>
                <w:sz w:val="20"/>
                <w:szCs w:val="20"/>
              </w:rPr>
              <w:t>Всего</w:t>
            </w:r>
          </w:p>
        </w:tc>
        <w:tc>
          <w:tcPr>
            <w:tcW w:w="709" w:type="dxa"/>
          </w:tcPr>
          <w:p w:rsidR="006F7BDB" w:rsidRPr="00D55C52" w:rsidRDefault="006F7BDB" w:rsidP="00203905">
            <w:pPr>
              <w:pStyle w:val="a8"/>
              <w:rPr>
                <w:sz w:val="20"/>
                <w:szCs w:val="20"/>
              </w:rPr>
            </w:pPr>
            <w:r w:rsidRPr="00D55C52">
              <w:rPr>
                <w:rFonts w:ascii="Times New Roman" w:hAnsi="Times New Roman"/>
                <w:color w:val="0D0D0D" w:themeColor="text1" w:themeTint="F2"/>
                <w:sz w:val="20"/>
                <w:szCs w:val="20"/>
              </w:rPr>
              <w:t>Лекция</w:t>
            </w:r>
          </w:p>
        </w:tc>
        <w:tc>
          <w:tcPr>
            <w:tcW w:w="1417" w:type="dxa"/>
          </w:tcPr>
          <w:p w:rsidR="006F7BDB" w:rsidRPr="00D55C52" w:rsidRDefault="006F7BDB" w:rsidP="00203905">
            <w:pPr>
              <w:pStyle w:val="a8"/>
              <w:rPr>
                <w:sz w:val="20"/>
                <w:szCs w:val="20"/>
              </w:rPr>
            </w:pPr>
            <w:r w:rsidRPr="00D55C52">
              <w:rPr>
                <w:rFonts w:ascii="Times New Roman" w:hAnsi="Times New Roman"/>
                <w:color w:val="0D0D0D" w:themeColor="text1" w:themeTint="F2"/>
                <w:sz w:val="20"/>
                <w:szCs w:val="20"/>
              </w:rPr>
              <w:t>Семинарские /практические занятия</w:t>
            </w:r>
          </w:p>
        </w:tc>
        <w:tc>
          <w:tcPr>
            <w:tcW w:w="992" w:type="dxa"/>
          </w:tcPr>
          <w:p w:rsidR="006F7BDB" w:rsidRPr="007166B2" w:rsidRDefault="006F7BDB" w:rsidP="00203905">
            <w:pPr>
              <w:pStyle w:val="a8"/>
              <w:rPr>
                <w:rFonts w:ascii="Times New Roman" w:hAnsi="Times New Roman"/>
                <w:sz w:val="20"/>
                <w:szCs w:val="20"/>
              </w:rPr>
            </w:pPr>
            <w:r w:rsidRPr="007166B2">
              <w:rPr>
                <w:rFonts w:ascii="Times New Roman" w:hAnsi="Times New Roman"/>
                <w:sz w:val="20"/>
                <w:szCs w:val="20"/>
              </w:rPr>
              <w:t>Лабораторные занятия</w:t>
            </w:r>
          </w:p>
        </w:tc>
        <w:tc>
          <w:tcPr>
            <w:tcW w:w="1418" w:type="dxa"/>
          </w:tcPr>
          <w:p w:rsidR="006F7BDB" w:rsidRPr="007166B2" w:rsidRDefault="006F7BDB" w:rsidP="00203905">
            <w:pPr>
              <w:pStyle w:val="a8"/>
              <w:rPr>
                <w:sz w:val="20"/>
                <w:szCs w:val="20"/>
              </w:rPr>
            </w:pPr>
            <w:r w:rsidRPr="007166B2">
              <w:rPr>
                <w:rFonts w:ascii="Times New Roman" w:hAnsi="Times New Roman"/>
                <w:color w:val="0D0D0D" w:themeColor="text1" w:themeTint="F2"/>
                <w:sz w:val="20"/>
                <w:szCs w:val="20"/>
              </w:rPr>
              <w:t>Практическая подготовка</w:t>
            </w:r>
          </w:p>
        </w:tc>
        <w:tc>
          <w:tcPr>
            <w:tcW w:w="1276" w:type="dxa"/>
          </w:tcPr>
          <w:p w:rsidR="006F7BDB" w:rsidRPr="007166B2" w:rsidRDefault="006F7BDB" w:rsidP="00203905">
            <w:pPr>
              <w:pStyle w:val="a8"/>
              <w:rPr>
                <w:rFonts w:ascii="Times New Roman" w:hAnsi="Times New Roman"/>
                <w:sz w:val="20"/>
                <w:szCs w:val="20"/>
              </w:rPr>
            </w:pPr>
            <w:r w:rsidRPr="007166B2">
              <w:rPr>
                <w:rFonts w:ascii="Times New Roman" w:hAnsi="Times New Roman"/>
                <w:sz w:val="20"/>
                <w:szCs w:val="20"/>
              </w:rPr>
              <w:t>Самостоятельная работа</w:t>
            </w:r>
          </w:p>
        </w:tc>
      </w:tr>
      <w:tr w:rsidR="006F7BDB" w:rsidRPr="00742A9D"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t>Тема 1. Теоретические основы управления развитием организации</w:t>
            </w:r>
          </w:p>
        </w:tc>
        <w:tc>
          <w:tcPr>
            <w:tcW w:w="851" w:type="dxa"/>
          </w:tcPr>
          <w:p w:rsidR="006F7BDB"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6F7BDB" w:rsidRPr="00AB40E2" w:rsidRDefault="006F7BDB" w:rsidP="00203905">
            <w:pPr>
              <w:pStyle w:val="a8"/>
              <w:rPr>
                <w:rFonts w:ascii="Times New Roman" w:hAnsi="Times New Roman"/>
              </w:rPr>
            </w:pPr>
            <w:r w:rsidRPr="00AB40E2">
              <w:rPr>
                <w:rFonts w:ascii="Times New Roman" w:hAnsi="Times New Roman"/>
              </w:rPr>
              <w:t>2</w:t>
            </w:r>
          </w:p>
        </w:tc>
        <w:tc>
          <w:tcPr>
            <w:tcW w:w="1417" w:type="dxa"/>
          </w:tcPr>
          <w:p w:rsidR="006F7BDB" w:rsidRPr="00AB40E2" w:rsidRDefault="006F7BDB" w:rsidP="00203905">
            <w:pPr>
              <w:pStyle w:val="a8"/>
              <w:rPr>
                <w:rFonts w:ascii="Times New Roman" w:hAnsi="Times New Roman"/>
              </w:rPr>
            </w:pPr>
            <w:r w:rsidRPr="00AB40E2">
              <w:rPr>
                <w:rFonts w:ascii="Times New Roman" w:hAnsi="Times New Roman"/>
              </w:rPr>
              <w:t>3</w:t>
            </w: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203905" w:rsidP="00203905">
            <w:pPr>
              <w:pStyle w:val="a8"/>
              <w:rPr>
                <w:rFonts w:ascii="Times New Roman" w:hAnsi="Times New Roman"/>
              </w:rPr>
            </w:pPr>
            <w:r w:rsidRPr="00AB40E2">
              <w:rPr>
                <w:rFonts w:ascii="Times New Roman" w:hAnsi="Times New Roman"/>
              </w:rPr>
              <w:t>4</w:t>
            </w:r>
          </w:p>
        </w:tc>
      </w:tr>
      <w:tr w:rsidR="006F7BDB" w:rsidRPr="00742A9D"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t>Тема 2. Составление рабочего плана развития организации</w:t>
            </w:r>
          </w:p>
        </w:tc>
        <w:tc>
          <w:tcPr>
            <w:tcW w:w="851" w:type="dxa"/>
          </w:tcPr>
          <w:p w:rsidR="006F7BDB"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6F7BDB" w:rsidRPr="00AB40E2" w:rsidRDefault="006F7BDB" w:rsidP="00203905">
            <w:pPr>
              <w:pStyle w:val="a8"/>
              <w:rPr>
                <w:rFonts w:ascii="Times New Roman" w:hAnsi="Times New Roman"/>
              </w:rPr>
            </w:pPr>
            <w:r w:rsidRPr="00AB40E2">
              <w:rPr>
                <w:rFonts w:ascii="Times New Roman" w:hAnsi="Times New Roman"/>
              </w:rPr>
              <w:t>2</w:t>
            </w:r>
          </w:p>
        </w:tc>
        <w:tc>
          <w:tcPr>
            <w:tcW w:w="1417" w:type="dxa"/>
          </w:tcPr>
          <w:p w:rsidR="006F7BDB" w:rsidRPr="00AB40E2" w:rsidRDefault="006F7BDB" w:rsidP="00203905">
            <w:pPr>
              <w:pStyle w:val="a8"/>
              <w:rPr>
                <w:rFonts w:ascii="Times New Roman" w:hAnsi="Times New Roman"/>
              </w:rPr>
            </w:pPr>
            <w:r w:rsidRPr="00AB40E2">
              <w:rPr>
                <w:rFonts w:ascii="Times New Roman" w:hAnsi="Times New Roman"/>
              </w:rPr>
              <w:t>3</w:t>
            </w: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203905" w:rsidP="00203905">
            <w:pPr>
              <w:pStyle w:val="a8"/>
              <w:rPr>
                <w:rFonts w:ascii="Times New Roman" w:hAnsi="Times New Roman"/>
              </w:rPr>
            </w:pPr>
            <w:r w:rsidRPr="00AB40E2">
              <w:rPr>
                <w:rFonts w:ascii="Times New Roman" w:hAnsi="Times New Roman"/>
              </w:rPr>
              <w:t>4</w:t>
            </w:r>
          </w:p>
        </w:tc>
      </w:tr>
      <w:tr w:rsidR="006F7BDB" w:rsidRPr="00742A9D"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t>Тема 3. Привлечение инвестиций</w:t>
            </w:r>
          </w:p>
        </w:tc>
        <w:tc>
          <w:tcPr>
            <w:tcW w:w="851" w:type="dxa"/>
          </w:tcPr>
          <w:p w:rsidR="006F7BDB"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6F7BDB" w:rsidRPr="00AB40E2" w:rsidRDefault="006F7BDB" w:rsidP="00203905">
            <w:pPr>
              <w:pStyle w:val="a8"/>
              <w:rPr>
                <w:rFonts w:ascii="Times New Roman" w:hAnsi="Times New Roman"/>
              </w:rPr>
            </w:pPr>
            <w:r w:rsidRPr="00AB40E2">
              <w:rPr>
                <w:rFonts w:ascii="Times New Roman" w:hAnsi="Times New Roman"/>
              </w:rPr>
              <w:t>2</w:t>
            </w:r>
          </w:p>
        </w:tc>
        <w:tc>
          <w:tcPr>
            <w:tcW w:w="1417" w:type="dxa"/>
          </w:tcPr>
          <w:p w:rsidR="006F7BDB" w:rsidRPr="00AB40E2" w:rsidRDefault="006F7BDB" w:rsidP="00203905">
            <w:pPr>
              <w:pStyle w:val="a8"/>
              <w:rPr>
                <w:rFonts w:ascii="Times New Roman" w:hAnsi="Times New Roman"/>
              </w:rPr>
            </w:pPr>
            <w:r w:rsidRPr="00AB40E2">
              <w:rPr>
                <w:rFonts w:ascii="Times New Roman" w:hAnsi="Times New Roman"/>
              </w:rPr>
              <w:t>3</w:t>
            </w: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203905" w:rsidP="00203905">
            <w:pPr>
              <w:pStyle w:val="a8"/>
              <w:rPr>
                <w:rFonts w:ascii="Times New Roman" w:hAnsi="Times New Roman"/>
              </w:rPr>
            </w:pPr>
            <w:r w:rsidRPr="00AB40E2">
              <w:rPr>
                <w:rFonts w:ascii="Times New Roman" w:hAnsi="Times New Roman"/>
              </w:rPr>
              <w:t>4</w:t>
            </w:r>
          </w:p>
        </w:tc>
      </w:tr>
      <w:tr w:rsidR="006F7BDB" w:rsidRPr="00742A9D"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t>Тема 4. Продуктовое предложение</w:t>
            </w:r>
          </w:p>
        </w:tc>
        <w:tc>
          <w:tcPr>
            <w:tcW w:w="851" w:type="dxa"/>
          </w:tcPr>
          <w:p w:rsidR="006F7BDB"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6F7BDB" w:rsidRPr="00AB40E2" w:rsidRDefault="006F7BDB" w:rsidP="00203905">
            <w:pPr>
              <w:pStyle w:val="a8"/>
              <w:rPr>
                <w:rFonts w:ascii="Times New Roman" w:hAnsi="Times New Roman"/>
              </w:rPr>
            </w:pPr>
            <w:r w:rsidRPr="00AB40E2">
              <w:rPr>
                <w:rFonts w:ascii="Times New Roman" w:hAnsi="Times New Roman"/>
              </w:rPr>
              <w:t>1</w:t>
            </w:r>
          </w:p>
        </w:tc>
        <w:tc>
          <w:tcPr>
            <w:tcW w:w="1417" w:type="dxa"/>
          </w:tcPr>
          <w:p w:rsidR="006F7BDB" w:rsidRPr="00AB40E2" w:rsidRDefault="006F7BDB" w:rsidP="00203905">
            <w:pPr>
              <w:pStyle w:val="a8"/>
              <w:rPr>
                <w:rFonts w:ascii="Times New Roman" w:hAnsi="Times New Roman"/>
              </w:rPr>
            </w:pPr>
            <w:r w:rsidRPr="00AB40E2">
              <w:rPr>
                <w:rFonts w:ascii="Times New Roman" w:hAnsi="Times New Roman"/>
              </w:rPr>
              <w:t>3</w:t>
            </w: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203905" w:rsidP="00203905">
            <w:pPr>
              <w:pStyle w:val="a8"/>
              <w:rPr>
                <w:rFonts w:ascii="Times New Roman" w:hAnsi="Times New Roman"/>
              </w:rPr>
            </w:pPr>
            <w:r w:rsidRPr="00AB40E2">
              <w:rPr>
                <w:rFonts w:ascii="Times New Roman" w:hAnsi="Times New Roman"/>
              </w:rPr>
              <w:t>4</w:t>
            </w:r>
          </w:p>
        </w:tc>
      </w:tr>
      <w:tr w:rsidR="006F7BDB" w:rsidRPr="00742A9D"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t>Тема 5. Запуск проекта</w:t>
            </w:r>
          </w:p>
        </w:tc>
        <w:tc>
          <w:tcPr>
            <w:tcW w:w="851" w:type="dxa"/>
          </w:tcPr>
          <w:p w:rsidR="006F7BDB"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6F7BDB" w:rsidRPr="00AB40E2" w:rsidRDefault="006F7BDB" w:rsidP="00203905">
            <w:pPr>
              <w:pStyle w:val="a8"/>
              <w:rPr>
                <w:rFonts w:ascii="Times New Roman" w:hAnsi="Times New Roman"/>
              </w:rPr>
            </w:pPr>
            <w:r w:rsidRPr="00AB40E2">
              <w:rPr>
                <w:rFonts w:ascii="Times New Roman" w:hAnsi="Times New Roman"/>
              </w:rPr>
              <w:t>1</w:t>
            </w:r>
          </w:p>
        </w:tc>
        <w:tc>
          <w:tcPr>
            <w:tcW w:w="1417" w:type="dxa"/>
          </w:tcPr>
          <w:p w:rsidR="006F7BDB" w:rsidRPr="00AB40E2" w:rsidRDefault="006F7BDB" w:rsidP="00203905">
            <w:pPr>
              <w:pStyle w:val="a8"/>
              <w:rPr>
                <w:rFonts w:ascii="Times New Roman" w:hAnsi="Times New Roman"/>
              </w:rPr>
            </w:pPr>
            <w:r w:rsidRPr="00AB40E2">
              <w:rPr>
                <w:rFonts w:ascii="Times New Roman" w:hAnsi="Times New Roman"/>
              </w:rPr>
              <w:t>3</w:t>
            </w: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203905" w:rsidP="00203905">
            <w:pPr>
              <w:pStyle w:val="a8"/>
              <w:rPr>
                <w:rFonts w:ascii="Times New Roman" w:hAnsi="Times New Roman"/>
              </w:rPr>
            </w:pPr>
            <w:r w:rsidRPr="00AB40E2">
              <w:rPr>
                <w:rFonts w:ascii="Times New Roman" w:hAnsi="Times New Roman"/>
              </w:rPr>
              <w:t>4</w:t>
            </w:r>
          </w:p>
        </w:tc>
      </w:tr>
      <w:tr w:rsidR="006F7BDB" w:rsidRPr="00742A9D"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t>Тема 6. Стадии развития команды. Принципы управление командой. Управление коммуникациями проекта</w:t>
            </w:r>
          </w:p>
        </w:tc>
        <w:tc>
          <w:tcPr>
            <w:tcW w:w="851" w:type="dxa"/>
          </w:tcPr>
          <w:p w:rsidR="006F7BDB"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6F7BDB" w:rsidRPr="00AB40E2" w:rsidRDefault="006F7BDB" w:rsidP="00203905">
            <w:pPr>
              <w:pStyle w:val="a8"/>
              <w:rPr>
                <w:rFonts w:ascii="Times New Roman" w:hAnsi="Times New Roman"/>
              </w:rPr>
            </w:pPr>
            <w:r w:rsidRPr="00AB40E2">
              <w:rPr>
                <w:rFonts w:ascii="Times New Roman" w:hAnsi="Times New Roman"/>
              </w:rPr>
              <w:t>1</w:t>
            </w:r>
          </w:p>
        </w:tc>
        <w:tc>
          <w:tcPr>
            <w:tcW w:w="1417" w:type="dxa"/>
          </w:tcPr>
          <w:p w:rsidR="006F7BDB" w:rsidRPr="00AB40E2" w:rsidRDefault="006F7BDB" w:rsidP="00203905">
            <w:pPr>
              <w:pStyle w:val="a8"/>
              <w:rPr>
                <w:rFonts w:ascii="Times New Roman" w:hAnsi="Times New Roman"/>
              </w:rPr>
            </w:pPr>
            <w:r w:rsidRPr="00AB40E2">
              <w:rPr>
                <w:rFonts w:ascii="Times New Roman" w:hAnsi="Times New Roman"/>
              </w:rPr>
              <w:t>3</w:t>
            </w: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203905" w:rsidP="00203905">
            <w:pPr>
              <w:pStyle w:val="a8"/>
              <w:rPr>
                <w:rFonts w:ascii="Times New Roman" w:hAnsi="Times New Roman"/>
              </w:rPr>
            </w:pPr>
            <w:r w:rsidRPr="00AB40E2">
              <w:rPr>
                <w:rFonts w:ascii="Times New Roman" w:hAnsi="Times New Roman"/>
              </w:rPr>
              <w:t>4</w:t>
            </w:r>
          </w:p>
        </w:tc>
      </w:tr>
      <w:tr w:rsidR="006F7BDB" w:rsidRPr="00742A9D"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t>Тема 7. Финансовая модель проекта</w:t>
            </w:r>
          </w:p>
        </w:tc>
        <w:tc>
          <w:tcPr>
            <w:tcW w:w="851" w:type="dxa"/>
          </w:tcPr>
          <w:p w:rsidR="006F7BDB"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6F7BDB" w:rsidRPr="00AB40E2" w:rsidRDefault="006F7BDB" w:rsidP="00203905">
            <w:pPr>
              <w:pStyle w:val="a8"/>
              <w:rPr>
                <w:rFonts w:ascii="Times New Roman" w:hAnsi="Times New Roman"/>
              </w:rPr>
            </w:pPr>
            <w:r w:rsidRPr="00AB40E2">
              <w:rPr>
                <w:rFonts w:ascii="Times New Roman" w:hAnsi="Times New Roman"/>
              </w:rPr>
              <w:t>1</w:t>
            </w:r>
          </w:p>
        </w:tc>
        <w:tc>
          <w:tcPr>
            <w:tcW w:w="1417" w:type="dxa"/>
          </w:tcPr>
          <w:p w:rsidR="006F7BDB" w:rsidRPr="00AB40E2" w:rsidRDefault="006F7BDB" w:rsidP="00203905">
            <w:pPr>
              <w:pStyle w:val="a8"/>
              <w:rPr>
                <w:rFonts w:ascii="Times New Roman" w:hAnsi="Times New Roman"/>
              </w:rPr>
            </w:pPr>
            <w:r w:rsidRPr="00AB40E2">
              <w:rPr>
                <w:rFonts w:ascii="Times New Roman" w:hAnsi="Times New Roman"/>
              </w:rPr>
              <w:t>2</w:t>
            </w: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203905" w:rsidP="00203905">
            <w:pPr>
              <w:pStyle w:val="a8"/>
              <w:rPr>
                <w:rFonts w:ascii="Times New Roman" w:hAnsi="Times New Roman"/>
              </w:rPr>
            </w:pPr>
            <w:r w:rsidRPr="00AB40E2">
              <w:rPr>
                <w:rFonts w:ascii="Times New Roman" w:hAnsi="Times New Roman"/>
              </w:rPr>
              <w:t>4</w:t>
            </w:r>
          </w:p>
        </w:tc>
      </w:tr>
      <w:tr w:rsidR="006F7BDB" w:rsidRPr="00742A9D"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t>Тема 8. Определение структуры затрат проекта</w:t>
            </w:r>
          </w:p>
        </w:tc>
        <w:tc>
          <w:tcPr>
            <w:tcW w:w="851" w:type="dxa"/>
          </w:tcPr>
          <w:p w:rsidR="006F7BDB"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6F7BDB" w:rsidRPr="00AB40E2" w:rsidRDefault="006F7BDB" w:rsidP="00203905">
            <w:pPr>
              <w:pStyle w:val="a8"/>
              <w:rPr>
                <w:rFonts w:ascii="Times New Roman" w:hAnsi="Times New Roman"/>
              </w:rPr>
            </w:pPr>
            <w:r w:rsidRPr="00AB40E2">
              <w:rPr>
                <w:rFonts w:ascii="Times New Roman" w:hAnsi="Times New Roman"/>
              </w:rPr>
              <w:t>1</w:t>
            </w:r>
          </w:p>
        </w:tc>
        <w:tc>
          <w:tcPr>
            <w:tcW w:w="1417" w:type="dxa"/>
          </w:tcPr>
          <w:p w:rsidR="006F7BDB" w:rsidRPr="00AB40E2" w:rsidRDefault="006F7BDB" w:rsidP="00203905">
            <w:pPr>
              <w:pStyle w:val="a8"/>
              <w:rPr>
                <w:rFonts w:ascii="Times New Roman" w:hAnsi="Times New Roman"/>
              </w:rPr>
            </w:pPr>
            <w:r w:rsidRPr="00AB40E2">
              <w:rPr>
                <w:rFonts w:ascii="Times New Roman" w:hAnsi="Times New Roman"/>
              </w:rPr>
              <w:t>2</w:t>
            </w: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203905" w:rsidP="00203905">
            <w:pPr>
              <w:pStyle w:val="a8"/>
              <w:rPr>
                <w:rFonts w:ascii="Times New Roman" w:hAnsi="Times New Roman"/>
              </w:rPr>
            </w:pPr>
            <w:r w:rsidRPr="00AB40E2">
              <w:rPr>
                <w:rFonts w:ascii="Times New Roman" w:hAnsi="Times New Roman"/>
              </w:rPr>
              <w:t>4</w:t>
            </w:r>
          </w:p>
        </w:tc>
      </w:tr>
      <w:tr w:rsidR="006F7BDB" w:rsidRPr="00742A9D"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t>Тема 9. Финансово-экономическая оценка проекта</w:t>
            </w:r>
          </w:p>
        </w:tc>
        <w:tc>
          <w:tcPr>
            <w:tcW w:w="851" w:type="dxa"/>
          </w:tcPr>
          <w:p w:rsidR="006F7BDB"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6F7BDB" w:rsidRPr="00AB40E2" w:rsidRDefault="006F7BDB" w:rsidP="00203905">
            <w:pPr>
              <w:pStyle w:val="a8"/>
              <w:rPr>
                <w:rFonts w:ascii="Times New Roman" w:hAnsi="Times New Roman"/>
              </w:rPr>
            </w:pPr>
            <w:r w:rsidRPr="00AB40E2">
              <w:rPr>
                <w:rFonts w:ascii="Times New Roman" w:hAnsi="Times New Roman"/>
              </w:rPr>
              <w:t>1</w:t>
            </w:r>
          </w:p>
        </w:tc>
        <w:tc>
          <w:tcPr>
            <w:tcW w:w="1417" w:type="dxa"/>
          </w:tcPr>
          <w:p w:rsidR="006F7BDB" w:rsidRPr="00AB40E2" w:rsidRDefault="006F7BDB" w:rsidP="00203905">
            <w:pPr>
              <w:pStyle w:val="a8"/>
              <w:rPr>
                <w:rFonts w:ascii="Times New Roman" w:hAnsi="Times New Roman"/>
              </w:rPr>
            </w:pPr>
            <w:r w:rsidRPr="00AB40E2">
              <w:rPr>
                <w:rFonts w:ascii="Times New Roman" w:hAnsi="Times New Roman"/>
              </w:rPr>
              <w:t>2</w:t>
            </w: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203905" w:rsidP="00203905">
            <w:pPr>
              <w:pStyle w:val="a8"/>
              <w:rPr>
                <w:rFonts w:ascii="Times New Roman" w:hAnsi="Times New Roman"/>
              </w:rPr>
            </w:pPr>
            <w:r w:rsidRPr="00AB40E2">
              <w:rPr>
                <w:rFonts w:ascii="Times New Roman" w:hAnsi="Times New Roman"/>
              </w:rPr>
              <w:t>4</w:t>
            </w:r>
          </w:p>
        </w:tc>
      </w:tr>
      <w:tr w:rsidR="006F7BDB" w:rsidRPr="00742A9D"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t>Тема 10. Финансово-экономические показатели проекта</w:t>
            </w:r>
          </w:p>
        </w:tc>
        <w:tc>
          <w:tcPr>
            <w:tcW w:w="851" w:type="dxa"/>
          </w:tcPr>
          <w:p w:rsidR="006F7BDB" w:rsidRPr="00AB40E2" w:rsidRDefault="00203905" w:rsidP="00203905">
            <w:pPr>
              <w:rPr>
                <w:sz w:val="22"/>
                <w:szCs w:val="22"/>
              </w:rPr>
            </w:pPr>
            <w:r w:rsidRPr="00AB40E2">
              <w:rPr>
                <w:sz w:val="22"/>
                <w:szCs w:val="22"/>
              </w:rPr>
              <w:t>7</w:t>
            </w:r>
          </w:p>
        </w:tc>
        <w:tc>
          <w:tcPr>
            <w:tcW w:w="709" w:type="dxa"/>
          </w:tcPr>
          <w:p w:rsidR="006F7BDB" w:rsidRPr="00AB40E2" w:rsidRDefault="006F7BDB" w:rsidP="00203905">
            <w:pPr>
              <w:pStyle w:val="a8"/>
              <w:rPr>
                <w:rFonts w:ascii="Times New Roman" w:hAnsi="Times New Roman"/>
              </w:rPr>
            </w:pPr>
            <w:r w:rsidRPr="00AB40E2">
              <w:rPr>
                <w:rFonts w:ascii="Times New Roman" w:hAnsi="Times New Roman"/>
              </w:rPr>
              <w:t>1</w:t>
            </w:r>
          </w:p>
        </w:tc>
        <w:tc>
          <w:tcPr>
            <w:tcW w:w="1417" w:type="dxa"/>
          </w:tcPr>
          <w:p w:rsidR="006F7BDB" w:rsidRPr="00AB40E2" w:rsidRDefault="006F7BDB" w:rsidP="00203905">
            <w:pPr>
              <w:pStyle w:val="a8"/>
              <w:rPr>
                <w:rFonts w:ascii="Times New Roman" w:hAnsi="Times New Roman"/>
              </w:rPr>
            </w:pPr>
            <w:r w:rsidRPr="00AB40E2">
              <w:rPr>
                <w:rFonts w:ascii="Times New Roman" w:hAnsi="Times New Roman"/>
              </w:rPr>
              <w:t>2</w:t>
            </w: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203905" w:rsidP="00203905">
            <w:pPr>
              <w:pStyle w:val="a8"/>
              <w:rPr>
                <w:rFonts w:ascii="Times New Roman" w:hAnsi="Times New Roman"/>
              </w:rPr>
            </w:pPr>
            <w:r w:rsidRPr="00AB40E2">
              <w:rPr>
                <w:rFonts w:ascii="Times New Roman" w:hAnsi="Times New Roman"/>
              </w:rPr>
              <w:t>4</w:t>
            </w:r>
          </w:p>
        </w:tc>
      </w:tr>
      <w:tr w:rsidR="006F7BDB" w:rsidRPr="00742A9D"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t>Тема 11. Управление рисками развития организации</w:t>
            </w:r>
          </w:p>
        </w:tc>
        <w:tc>
          <w:tcPr>
            <w:tcW w:w="851" w:type="dxa"/>
          </w:tcPr>
          <w:p w:rsidR="006F7BDB" w:rsidRPr="00AB40E2" w:rsidRDefault="00203905" w:rsidP="00203905">
            <w:pPr>
              <w:rPr>
                <w:sz w:val="22"/>
                <w:szCs w:val="22"/>
              </w:rPr>
            </w:pPr>
            <w:r w:rsidRPr="00AB40E2">
              <w:rPr>
                <w:sz w:val="22"/>
                <w:szCs w:val="22"/>
              </w:rPr>
              <w:t>7</w:t>
            </w:r>
          </w:p>
        </w:tc>
        <w:tc>
          <w:tcPr>
            <w:tcW w:w="709" w:type="dxa"/>
          </w:tcPr>
          <w:p w:rsidR="006F7BDB" w:rsidRPr="00AB40E2" w:rsidRDefault="006F7BDB" w:rsidP="00203905">
            <w:pPr>
              <w:pStyle w:val="a8"/>
              <w:rPr>
                <w:rFonts w:ascii="Times New Roman" w:hAnsi="Times New Roman"/>
              </w:rPr>
            </w:pPr>
            <w:r w:rsidRPr="00AB40E2">
              <w:rPr>
                <w:rFonts w:ascii="Times New Roman" w:hAnsi="Times New Roman"/>
              </w:rPr>
              <w:t>1</w:t>
            </w:r>
          </w:p>
        </w:tc>
        <w:tc>
          <w:tcPr>
            <w:tcW w:w="1417" w:type="dxa"/>
          </w:tcPr>
          <w:p w:rsidR="006F7BDB" w:rsidRPr="00AB40E2" w:rsidRDefault="006F7BDB" w:rsidP="00203905">
            <w:pPr>
              <w:pStyle w:val="a8"/>
              <w:rPr>
                <w:rFonts w:ascii="Times New Roman" w:hAnsi="Times New Roman"/>
              </w:rPr>
            </w:pPr>
            <w:r w:rsidRPr="00AB40E2">
              <w:rPr>
                <w:rFonts w:ascii="Times New Roman" w:hAnsi="Times New Roman"/>
              </w:rPr>
              <w:t>2</w:t>
            </w: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203905" w:rsidP="00203905">
            <w:pPr>
              <w:pStyle w:val="a8"/>
              <w:rPr>
                <w:rFonts w:ascii="Times New Roman" w:hAnsi="Times New Roman"/>
              </w:rPr>
            </w:pPr>
            <w:r w:rsidRPr="00AB40E2">
              <w:rPr>
                <w:rFonts w:ascii="Times New Roman" w:hAnsi="Times New Roman"/>
              </w:rPr>
              <w:t>4</w:t>
            </w:r>
          </w:p>
        </w:tc>
      </w:tr>
      <w:tr w:rsidR="006F7BDB" w:rsidRPr="00742A9D"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t>Тема 12. Анализ чувствительности проекта</w:t>
            </w:r>
          </w:p>
        </w:tc>
        <w:tc>
          <w:tcPr>
            <w:tcW w:w="851" w:type="dxa"/>
          </w:tcPr>
          <w:p w:rsidR="006F7BDB" w:rsidRPr="00AB40E2" w:rsidRDefault="00203905" w:rsidP="00203905">
            <w:pPr>
              <w:rPr>
                <w:sz w:val="22"/>
                <w:szCs w:val="22"/>
              </w:rPr>
            </w:pPr>
            <w:r w:rsidRPr="00AB40E2">
              <w:rPr>
                <w:sz w:val="22"/>
                <w:szCs w:val="22"/>
              </w:rPr>
              <w:t>7</w:t>
            </w:r>
          </w:p>
        </w:tc>
        <w:tc>
          <w:tcPr>
            <w:tcW w:w="709" w:type="dxa"/>
          </w:tcPr>
          <w:p w:rsidR="006F7BDB" w:rsidRPr="00AB40E2" w:rsidRDefault="006F7BDB" w:rsidP="00203905">
            <w:pPr>
              <w:pStyle w:val="a8"/>
              <w:rPr>
                <w:rFonts w:ascii="Times New Roman" w:hAnsi="Times New Roman"/>
              </w:rPr>
            </w:pPr>
            <w:r w:rsidRPr="00AB40E2">
              <w:rPr>
                <w:rFonts w:ascii="Times New Roman" w:hAnsi="Times New Roman"/>
              </w:rPr>
              <w:t>1</w:t>
            </w:r>
          </w:p>
        </w:tc>
        <w:tc>
          <w:tcPr>
            <w:tcW w:w="1417" w:type="dxa"/>
          </w:tcPr>
          <w:p w:rsidR="006F7BDB" w:rsidRPr="00AB40E2" w:rsidRDefault="006F7BDB" w:rsidP="00203905">
            <w:pPr>
              <w:pStyle w:val="a8"/>
              <w:rPr>
                <w:rFonts w:ascii="Times New Roman" w:hAnsi="Times New Roman"/>
              </w:rPr>
            </w:pPr>
            <w:r w:rsidRPr="00AB40E2">
              <w:rPr>
                <w:rFonts w:ascii="Times New Roman" w:hAnsi="Times New Roman"/>
              </w:rPr>
              <w:t>2</w:t>
            </w: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203905" w:rsidP="00203905">
            <w:pPr>
              <w:pStyle w:val="a8"/>
              <w:rPr>
                <w:rFonts w:ascii="Times New Roman" w:hAnsi="Times New Roman"/>
              </w:rPr>
            </w:pPr>
            <w:r w:rsidRPr="00AB40E2">
              <w:rPr>
                <w:rFonts w:ascii="Times New Roman" w:hAnsi="Times New Roman"/>
              </w:rPr>
              <w:t>4</w:t>
            </w:r>
          </w:p>
        </w:tc>
      </w:tr>
      <w:tr w:rsidR="006F7BDB" w:rsidRPr="00742A9D"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t>Тема 13. Процедуры контроля проекта</w:t>
            </w:r>
          </w:p>
        </w:tc>
        <w:tc>
          <w:tcPr>
            <w:tcW w:w="851" w:type="dxa"/>
          </w:tcPr>
          <w:p w:rsidR="006F7BDB" w:rsidRPr="00AB40E2" w:rsidRDefault="00203905" w:rsidP="00203905">
            <w:pPr>
              <w:rPr>
                <w:sz w:val="22"/>
                <w:szCs w:val="22"/>
              </w:rPr>
            </w:pPr>
            <w:r w:rsidRPr="00AB40E2">
              <w:rPr>
                <w:sz w:val="22"/>
                <w:szCs w:val="22"/>
              </w:rPr>
              <w:t>8</w:t>
            </w:r>
          </w:p>
        </w:tc>
        <w:tc>
          <w:tcPr>
            <w:tcW w:w="709" w:type="dxa"/>
          </w:tcPr>
          <w:p w:rsidR="006F7BDB" w:rsidRPr="00AB40E2" w:rsidRDefault="006F7BDB" w:rsidP="00203905">
            <w:pPr>
              <w:pStyle w:val="a8"/>
              <w:rPr>
                <w:rFonts w:ascii="Times New Roman" w:hAnsi="Times New Roman"/>
              </w:rPr>
            </w:pPr>
            <w:r w:rsidRPr="00AB40E2">
              <w:rPr>
                <w:rFonts w:ascii="Times New Roman" w:hAnsi="Times New Roman"/>
              </w:rPr>
              <w:t>1</w:t>
            </w:r>
          </w:p>
        </w:tc>
        <w:tc>
          <w:tcPr>
            <w:tcW w:w="1417" w:type="dxa"/>
          </w:tcPr>
          <w:p w:rsidR="006F7BDB" w:rsidRPr="00AB40E2" w:rsidRDefault="006F7BDB" w:rsidP="00203905">
            <w:pPr>
              <w:pStyle w:val="a8"/>
              <w:rPr>
                <w:rFonts w:ascii="Times New Roman" w:hAnsi="Times New Roman"/>
              </w:rPr>
            </w:pPr>
            <w:r w:rsidRPr="00AB40E2">
              <w:rPr>
                <w:rFonts w:ascii="Times New Roman" w:hAnsi="Times New Roman"/>
              </w:rPr>
              <w:t>2</w:t>
            </w: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203905" w:rsidP="00203905">
            <w:pPr>
              <w:pStyle w:val="a8"/>
              <w:rPr>
                <w:rFonts w:ascii="Times New Roman" w:hAnsi="Times New Roman"/>
              </w:rPr>
            </w:pPr>
            <w:r w:rsidRPr="00AB40E2">
              <w:rPr>
                <w:rFonts w:ascii="Times New Roman" w:hAnsi="Times New Roman"/>
              </w:rPr>
              <w:t>4</w:t>
            </w:r>
          </w:p>
        </w:tc>
      </w:tr>
      <w:tr w:rsidR="006F7BDB" w:rsidRPr="00742A9D"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lastRenderedPageBreak/>
              <w:t>Тема 14. Оценка показателей качества</w:t>
            </w:r>
          </w:p>
        </w:tc>
        <w:tc>
          <w:tcPr>
            <w:tcW w:w="851" w:type="dxa"/>
          </w:tcPr>
          <w:p w:rsidR="006F7BDB" w:rsidRPr="00AB40E2" w:rsidRDefault="00203905" w:rsidP="00203905">
            <w:pPr>
              <w:rPr>
                <w:sz w:val="22"/>
                <w:szCs w:val="22"/>
              </w:rPr>
            </w:pPr>
            <w:r w:rsidRPr="00AB40E2">
              <w:rPr>
                <w:sz w:val="22"/>
                <w:szCs w:val="22"/>
              </w:rPr>
              <w:t>8</w:t>
            </w:r>
          </w:p>
        </w:tc>
        <w:tc>
          <w:tcPr>
            <w:tcW w:w="709" w:type="dxa"/>
          </w:tcPr>
          <w:p w:rsidR="006F7BDB" w:rsidRPr="00AB40E2" w:rsidRDefault="006F7BDB" w:rsidP="00203905">
            <w:pPr>
              <w:pStyle w:val="a8"/>
              <w:rPr>
                <w:rFonts w:ascii="Times New Roman" w:hAnsi="Times New Roman"/>
              </w:rPr>
            </w:pPr>
            <w:r w:rsidRPr="00AB40E2">
              <w:rPr>
                <w:rFonts w:ascii="Times New Roman" w:hAnsi="Times New Roman"/>
              </w:rPr>
              <w:t>1</w:t>
            </w:r>
          </w:p>
        </w:tc>
        <w:tc>
          <w:tcPr>
            <w:tcW w:w="1417" w:type="dxa"/>
          </w:tcPr>
          <w:p w:rsidR="006F7BDB" w:rsidRPr="00AB40E2" w:rsidRDefault="006F7BDB" w:rsidP="00203905">
            <w:pPr>
              <w:pStyle w:val="a8"/>
              <w:rPr>
                <w:rFonts w:ascii="Times New Roman" w:hAnsi="Times New Roman"/>
              </w:rPr>
            </w:pPr>
            <w:r w:rsidRPr="00AB40E2">
              <w:rPr>
                <w:rFonts w:ascii="Times New Roman" w:hAnsi="Times New Roman"/>
              </w:rPr>
              <w:t>2</w:t>
            </w: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203905" w:rsidP="00203905">
            <w:pPr>
              <w:pStyle w:val="a8"/>
              <w:rPr>
                <w:rFonts w:ascii="Times New Roman" w:hAnsi="Times New Roman"/>
              </w:rPr>
            </w:pPr>
            <w:r w:rsidRPr="00AB40E2">
              <w:rPr>
                <w:rFonts w:ascii="Times New Roman" w:hAnsi="Times New Roman"/>
              </w:rPr>
              <w:t>1</w:t>
            </w:r>
          </w:p>
        </w:tc>
      </w:tr>
      <w:tr w:rsidR="006F7BDB" w:rsidRPr="00742A9D"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t>Тема 15. Процедуры завершения проекта</w:t>
            </w:r>
          </w:p>
        </w:tc>
        <w:tc>
          <w:tcPr>
            <w:tcW w:w="851" w:type="dxa"/>
          </w:tcPr>
          <w:p w:rsidR="006F7BDB" w:rsidRPr="00AB40E2" w:rsidRDefault="00203905" w:rsidP="00203905">
            <w:pPr>
              <w:rPr>
                <w:sz w:val="22"/>
                <w:szCs w:val="22"/>
              </w:rPr>
            </w:pPr>
            <w:r w:rsidRPr="00AB40E2">
              <w:rPr>
                <w:sz w:val="22"/>
                <w:szCs w:val="22"/>
              </w:rPr>
              <w:t>8</w:t>
            </w:r>
          </w:p>
        </w:tc>
        <w:tc>
          <w:tcPr>
            <w:tcW w:w="709" w:type="dxa"/>
          </w:tcPr>
          <w:p w:rsidR="006F7BDB" w:rsidRPr="00AB40E2" w:rsidRDefault="006F7BDB" w:rsidP="00203905">
            <w:pPr>
              <w:pStyle w:val="a8"/>
              <w:rPr>
                <w:rFonts w:ascii="Times New Roman" w:hAnsi="Times New Roman"/>
              </w:rPr>
            </w:pPr>
            <w:r w:rsidRPr="00AB40E2">
              <w:rPr>
                <w:rFonts w:ascii="Times New Roman" w:hAnsi="Times New Roman"/>
              </w:rPr>
              <w:t>1</w:t>
            </w:r>
          </w:p>
        </w:tc>
        <w:tc>
          <w:tcPr>
            <w:tcW w:w="1417" w:type="dxa"/>
          </w:tcPr>
          <w:p w:rsidR="006F7BDB" w:rsidRPr="00AB40E2" w:rsidRDefault="006F7BDB" w:rsidP="00203905">
            <w:pPr>
              <w:pStyle w:val="a8"/>
              <w:rPr>
                <w:rFonts w:ascii="Times New Roman" w:hAnsi="Times New Roman"/>
              </w:rPr>
            </w:pPr>
            <w:r w:rsidRPr="00AB40E2">
              <w:rPr>
                <w:rFonts w:ascii="Times New Roman" w:hAnsi="Times New Roman"/>
              </w:rPr>
              <w:t>2</w:t>
            </w: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203905" w:rsidP="00203905">
            <w:pPr>
              <w:pStyle w:val="a8"/>
              <w:rPr>
                <w:rFonts w:ascii="Times New Roman" w:hAnsi="Times New Roman"/>
              </w:rPr>
            </w:pPr>
            <w:r w:rsidRPr="00AB40E2">
              <w:rPr>
                <w:rFonts w:ascii="Times New Roman" w:hAnsi="Times New Roman"/>
              </w:rPr>
              <w:t>1</w:t>
            </w:r>
          </w:p>
        </w:tc>
      </w:tr>
      <w:tr w:rsidR="006F7BDB"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t>Форма аттестации</w:t>
            </w:r>
          </w:p>
        </w:tc>
        <w:tc>
          <w:tcPr>
            <w:tcW w:w="851" w:type="dxa"/>
          </w:tcPr>
          <w:p w:rsidR="006F7BDB" w:rsidRPr="00AB40E2" w:rsidRDefault="006F7BDB" w:rsidP="00203905">
            <w:pPr>
              <w:rPr>
                <w:sz w:val="22"/>
                <w:szCs w:val="22"/>
              </w:rPr>
            </w:pPr>
          </w:p>
        </w:tc>
        <w:tc>
          <w:tcPr>
            <w:tcW w:w="709" w:type="dxa"/>
          </w:tcPr>
          <w:p w:rsidR="006F7BDB" w:rsidRPr="00AB40E2" w:rsidRDefault="006F7BDB" w:rsidP="00203905">
            <w:pPr>
              <w:pStyle w:val="a8"/>
              <w:rPr>
                <w:rFonts w:ascii="Times New Roman" w:hAnsi="Times New Roman"/>
              </w:rPr>
            </w:pPr>
          </w:p>
        </w:tc>
        <w:tc>
          <w:tcPr>
            <w:tcW w:w="1417" w:type="dxa"/>
          </w:tcPr>
          <w:p w:rsidR="006F7BDB" w:rsidRPr="00AB40E2" w:rsidRDefault="006F7BDB" w:rsidP="00203905">
            <w:pPr>
              <w:pStyle w:val="a8"/>
              <w:rPr>
                <w:rFonts w:ascii="Times New Roman" w:hAnsi="Times New Roman"/>
              </w:rPr>
            </w:pP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6F7BDB" w:rsidP="00203905">
            <w:pPr>
              <w:pStyle w:val="a8"/>
              <w:rPr>
                <w:rFonts w:ascii="Times New Roman" w:hAnsi="Times New Roman"/>
              </w:rPr>
            </w:pPr>
          </w:p>
        </w:tc>
      </w:tr>
      <w:tr w:rsidR="006F7BDB" w:rsidTr="00203905">
        <w:tc>
          <w:tcPr>
            <w:tcW w:w="3618" w:type="dxa"/>
          </w:tcPr>
          <w:p w:rsidR="006F7BDB" w:rsidRPr="00AB40E2" w:rsidRDefault="006F7BDB" w:rsidP="00203905">
            <w:pPr>
              <w:pStyle w:val="a8"/>
              <w:rPr>
                <w:rFonts w:ascii="Times New Roman" w:hAnsi="Times New Roman"/>
              </w:rPr>
            </w:pPr>
            <w:r w:rsidRPr="00AB40E2">
              <w:rPr>
                <w:rFonts w:ascii="Times New Roman" w:hAnsi="Times New Roman"/>
              </w:rPr>
              <w:t>Итого часов</w:t>
            </w:r>
          </w:p>
        </w:tc>
        <w:tc>
          <w:tcPr>
            <w:tcW w:w="851" w:type="dxa"/>
          </w:tcPr>
          <w:p w:rsidR="006F7BDB" w:rsidRPr="00AB40E2" w:rsidRDefault="00203905" w:rsidP="00203905">
            <w:pPr>
              <w:rPr>
                <w:sz w:val="22"/>
                <w:szCs w:val="22"/>
              </w:rPr>
            </w:pPr>
            <w:r w:rsidRPr="00AB40E2">
              <w:rPr>
                <w:sz w:val="22"/>
                <w:szCs w:val="22"/>
              </w:rPr>
              <w:t>108</w:t>
            </w:r>
          </w:p>
        </w:tc>
        <w:tc>
          <w:tcPr>
            <w:tcW w:w="709" w:type="dxa"/>
          </w:tcPr>
          <w:p w:rsidR="006F7BDB" w:rsidRPr="00AB40E2" w:rsidRDefault="006F7BDB" w:rsidP="00203905">
            <w:pPr>
              <w:pStyle w:val="a8"/>
              <w:rPr>
                <w:rFonts w:ascii="Times New Roman" w:hAnsi="Times New Roman"/>
              </w:rPr>
            </w:pPr>
            <w:r w:rsidRPr="00AB40E2">
              <w:rPr>
                <w:rFonts w:ascii="Times New Roman" w:hAnsi="Times New Roman"/>
              </w:rPr>
              <w:t>18</w:t>
            </w:r>
          </w:p>
        </w:tc>
        <w:tc>
          <w:tcPr>
            <w:tcW w:w="1417" w:type="dxa"/>
          </w:tcPr>
          <w:p w:rsidR="006F7BDB" w:rsidRPr="00AB40E2" w:rsidRDefault="006F7BDB" w:rsidP="00203905">
            <w:pPr>
              <w:pStyle w:val="a8"/>
              <w:rPr>
                <w:rFonts w:ascii="Times New Roman" w:hAnsi="Times New Roman"/>
                <w:highlight w:val="yellow"/>
              </w:rPr>
            </w:pPr>
            <w:r w:rsidRPr="00AB40E2">
              <w:rPr>
                <w:rFonts w:ascii="Times New Roman" w:hAnsi="Times New Roman"/>
              </w:rPr>
              <w:t>36</w:t>
            </w:r>
          </w:p>
        </w:tc>
        <w:tc>
          <w:tcPr>
            <w:tcW w:w="992" w:type="dxa"/>
          </w:tcPr>
          <w:p w:rsidR="006F7BDB" w:rsidRPr="00AB40E2" w:rsidRDefault="006F7BDB" w:rsidP="00203905">
            <w:pPr>
              <w:pStyle w:val="a8"/>
              <w:rPr>
                <w:rFonts w:ascii="Times New Roman" w:hAnsi="Times New Roman"/>
              </w:rPr>
            </w:pPr>
          </w:p>
        </w:tc>
        <w:tc>
          <w:tcPr>
            <w:tcW w:w="1418" w:type="dxa"/>
          </w:tcPr>
          <w:p w:rsidR="006F7BDB" w:rsidRPr="00AB40E2" w:rsidRDefault="006F7BDB" w:rsidP="00203905">
            <w:pPr>
              <w:pStyle w:val="a8"/>
              <w:rPr>
                <w:rFonts w:ascii="Times New Roman" w:hAnsi="Times New Roman"/>
              </w:rPr>
            </w:pPr>
          </w:p>
        </w:tc>
        <w:tc>
          <w:tcPr>
            <w:tcW w:w="1276" w:type="dxa"/>
          </w:tcPr>
          <w:p w:rsidR="006F7BDB" w:rsidRPr="00AB40E2" w:rsidRDefault="00203905" w:rsidP="00203905">
            <w:pPr>
              <w:pStyle w:val="a8"/>
              <w:rPr>
                <w:rFonts w:ascii="Times New Roman" w:hAnsi="Times New Roman"/>
              </w:rPr>
            </w:pPr>
            <w:r w:rsidRPr="00AB40E2">
              <w:rPr>
                <w:rFonts w:ascii="Times New Roman" w:hAnsi="Times New Roman"/>
              </w:rPr>
              <w:t>54</w:t>
            </w:r>
          </w:p>
        </w:tc>
      </w:tr>
    </w:tbl>
    <w:p w:rsidR="00D52B8E" w:rsidRPr="00D91367" w:rsidRDefault="00D52B8E" w:rsidP="00D52B8E">
      <w:pPr>
        <w:rPr>
          <w:bCs/>
          <w:iCs/>
          <w:color w:val="0D0D0D" w:themeColor="text1" w:themeTint="F2"/>
          <w:sz w:val="28"/>
          <w:szCs w:val="28"/>
        </w:rPr>
      </w:pPr>
    </w:p>
    <w:p w:rsidR="00D52B8E" w:rsidRPr="003E051F" w:rsidRDefault="00D52B8E" w:rsidP="00D52B8E">
      <w:pPr>
        <w:ind w:firstLine="709"/>
        <w:rPr>
          <w:bCs/>
          <w:iCs/>
          <w:color w:val="0D0D0D" w:themeColor="text1" w:themeTint="F2"/>
          <w:sz w:val="28"/>
          <w:szCs w:val="28"/>
        </w:rPr>
      </w:pPr>
    </w:p>
    <w:p w:rsidR="00D52B8E" w:rsidRPr="003E051F" w:rsidRDefault="00D52B8E" w:rsidP="00D52B8E">
      <w:pPr>
        <w:jc w:val="center"/>
        <w:rPr>
          <w:b/>
          <w:sz w:val="28"/>
          <w:szCs w:val="28"/>
        </w:rPr>
      </w:pPr>
    </w:p>
    <w:p w:rsidR="00D52B8E" w:rsidRDefault="00203905" w:rsidP="00D52B8E">
      <w:pPr>
        <w:ind w:firstLine="709"/>
        <w:rPr>
          <w:bCs/>
          <w:iCs/>
          <w:sz w:val="28"/>
          <w:szCs w:val="28"/>
        </w:rPr>
      </w:pPr>
      <w:r>
        <w:rPr>
          <w:bCs/>
          <w:iCs/>
          <w:sz w:val="28"/>
          <w:szCs w:val="28"/>
        </w:rPr>
        <w:t>3.2.1 Очно-заочная</w:t>
      </w:r>
      <w:r w:rsidR="00D52B8E" w:rsidRPr="003E051F">
        <w:rPr>
          <w:bCs/>
          <w:iCs/>
          <w:sz w:val="28"/>
          <w:szCs w:val="28"/>
        </w:rPr>
        <w:t xml:space="preserve"> форма обучения</w:t>
      </w:r>
    </w:p>
    <w:tbl>
      <w:tblPr>
        <w:tblW w:w="102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8"/>
        <w:gridCol w:w="851"/>
        <w:gridCol w:w="709"/>
        <w:gridCol w:w="1417"/>
        <w:gridCol w:w="992"/>
        <w:gridCol w:w="1418"/>
        <w:gridCol w:w="1276"/>
      </w:tblGrid>
      <w:tr w:rsidR="00D52B8E" w:rsidTr="00D52B8E">
        <w:trPr>
          <w:trHeight w:val="599"/>
        </w:trPr>
        <w:tc>
          <w:tcPr>
            <w:tcW w:w="3618" w:type="dxa"/>
            <w:vMerge w:val="restart"/>
          </w:tcPr>
          <w:p w:rsidR="00D52B8E" w:rsidRPr="00AB40E2" w:rsidRDefault="00D52B8E" w:rsidP="00D52B8E">
            <w:pPr>
              <w:pStyle w:val="a8"/>
              <w:jc w:val="center"/>
              <w:rPr>
                <w:rFonts w:ascii="Times New Roman" w:hAnsi="Times New Roman"/>
                <w:b/>
              </w:rPr>
            </w:pPr>
            <w:r w:rsidRPr="00AB40E2">
              <w:rPr>
                <w:rFonts w:ascii="Times New Roman" w:hAnsi="Times New Roman"/>
                <w:b/>
              </w:rPr>
              <w:t>Разделы/темы</w:t>
            </w:r>
          </w:p>
          <w:p w:rsidR="00D52B8E" w:rsidRPr="00AB40E2" w:rsidRDefault="00D52B8E" w:rsidP="00D52B8E">
            <w:pPr>
              <w:pStyle w:val="a8"/>
              <w:jc w:val="center"/>
              <w:rPr>
                <w:rFonts w:ascii="Times New Roman" w:hAnsi="Times New Roman"/>
                <w:b/>
              </w:rPr>
            </w:pPr>
            <w:r w:rsidRPr="00AB40E2">
              <w:rPr>
                <w:rFonts w:ascii="Times New Roman" w:hAnsi="Times New Roman"/>
                <w:b/>
              </w:rPr>
              <w:t>дисциплины</w:t>
            </w:r>
          </w:p>
        </w:tc>
        <w:tc>
          <w:tcPr>
            <w:tcW w:w="6663" w:type="dxa"/>
            <w:gridSpan w:val="6"/>
          </w:tcPr>
          <w:p w:rsidR="00D52B8E" w:rsidRPr="00AB40E2" w:rsidRDefault="00D52B8E" w:rsidP="00D52B8E">
            <w:pPr>
              <w:pStyle w:val="a8"/>
              <w:jc w:val="center"/>
              <w:rPr>
                <w:rFonts w:ascii="Times New Roman" w:hAnsi="Times New Roman"/>
              </w:rPr>
            </w:pPr>
            <w:r w:rsidRPr="00AB40E2">
              <w:rPr>
                <w:rFonts w:ascii="Times New Roman" w:hAnsi="Times New Roman"/>
                <w:b/>
                <w:color w:val="0D0D0D" w:themeColor="text1" w:themeTint="F2"/>
              </w:rPr>
              <w:t>Трудоемкость, час</w:t>
            </w:r>
          </w:p>
        </w:tc>
      </w:tr>
      <w:tr w:rsidR="00D52B8E" w:rsidTr="00D52B8E">
        <w:trPr>
          <w:trHeight w:val="599"/>
        </w:trPr>
        <w:tc>
          <w:tcPr>
            <w:tcW w:w="3618" w:type="dxa"/>
            <w:vMerge/>
          </w:tcPr>
          <w:p w:rsidR="00D52B8E" w:rsidRPr="00AB40E2" w:rsidRDefault="00D52B8E" w:rsidP="00D52B8E">
            <w:pPr>
              <w:pStyle w:val="a8"/>
              <w:jc w:val="center"/>
              <w:rPr>
                <w:rFonts w:ascii="Times New Roman" w:hAnsi="Times New Roman"/>
                <w:b/>
              </w:rPr>
            </w:pPr>
          </w:p>
        </w:tc>
        <w:tc>
          <w:tcPr>
            <w:tcW w:w="851" w:type="dxa"/>
          </w:tcPr>
          <w:p w:rsidR="00D52B8E" w:rsidRPr="00AB40E2" w:rsidRDefault="00D52B8E" w:rsidP="00D52B8E">
            <w:pPr>
              <w:pStyle w:val="a8"/>
              <w:rPr>
                <w:rFonts w:ascii="Times New Roman" w:hAnsi="Times New Roman"/>
              </w:rPr>
            </w:pPr>
          </w:p>
        </w:tc>
        <w:tc>
          <w:tcPr>
            <w:tcW w:w="4536" w:type="dxa"/>
            <w:gridSpan w:val="4"/>
          </w:tcPr>
          <w:p w:rsidR="00D52B8E" w:rsidRPr="00AB40E2" w:rsidRDefault="00D52B8E" w:rsidP="00D52B8E">
            <w:pPr>
              <w:pStyle w:val="a8"/>
              <w:jc w:val="center"/>
              <w:rPr>
                <w:rFonts w:ascii="Times New Roman" w:hAnsi="Times New Roman"/>
              </w:rPr>
            </w:pPr>
            <w:r w:rsidRPr="00AB40E2">
              <w:rPr>
                <w:rFonts w:ascii="Times New Roman" w:hAnsi="Times New Roman"/>
                <w:b/>
              </w:rPr>
              <w:t>Аудиторная работа</w:t>
            </w:r>
          </w:p>
        </w:tc>
        <w:tc>
          <w:tcPr>
            <w:tcW w:w="1276" w:type="dxa"/>
          </w:tcPr>
          <w:p w:rsidR="00D52B8E" w:rsidRPr="00AB40E2" w:rsidRDefault="00D52B8E" w:rsidP="00D52B8E">
            <w:pPr>
              <w:pStyle w:val="a8"/>
              <w:rPr>
                <w:rFonts w:ascii="Times New Roman" w:hAnsi="Times New Roman"/>
              </w:rPr>
            </w:pPr>
          </w:p>
        </w:tc>
      </w:tr>
      <w:tr w:rsidR="00D52B8E" w:rsidRPr="007166B2" w:rsidTr="00D52B8E">
        <w:trPr>
          <w:trHeight w:val="599"/>
        </w:trPr>
        <w:tc>
          <w:tcPr>
            <w:tcW w:w="3618" w:type="dxa"/>
            <w:vMerge/>
          </w:tcPr>
          <w:p w:rsidR="00D52B8E" w:rsidRPr="00AB40E2" w:rsidRDefault="00D52B8E" w:rsidP="00D52B8E">
            <w:pPr>
              <w:pStyle w:val="a8"/>
              <w:jc w:val="center"/>
              <w:rPr>
                <w:rFonts w:ascii="Times New Roman" w:hAnsi="Times New Roman"/>
              </w:rPr>
            </w:pPr>
          </w:p>
        </w:tc>
        <w:tc>
          <w:tcPr>
            <w:tcW w:w="851" w:type="dxa"/>
          </w:tcPr>
          <w:p w:rsidR="00D52B8E" w:rsidRPr="00AB40E2" w:rsidRDefault="00D52B8E" w:rsidP="00D52B8E">
            <w:pPr>
              <w:pStyle w:val="a8"/>
              <w:rPr>
                <w:rFonts w:ascii="Times New Roman" w:hAnsi="Times New Roman"/>
              </w:rPr>
            </w:pPr>
            <w:r w:rsidRPr="00AB40E2">
              <w:rPr>
                <w:rFonts w:ascii="Times New Roman" w:hAnsi="Times New Roman"/>
              </w:rPr>
              <w:t>Всего</w:t>
            </w:r>
          </w:p>
        </w:tc>
        <w:tc>
          <w:tcPr>
            <w:tcW w:w="709" w:type="dxa"/>
          </w:tcPr>
          <w:p w:rsidR="00D52B8E" w:rsidRPr="00AB40E2" w:rsidRDefault="00D52B8E" w:rsidP="00D52B8E">
            <w:pPr>
              <w:pStyle w:val="a8"/>
              <w:rPr>
                <w:rFonts w:ascii="Times New Roman" w:hAnsi="Times New Roman"/>
              </w:rPr>
            </w:pPr>
            <w:r w:rsidRPr="00AB40E2">
              <w:rPr>
                <w:rFonts w:ascii="Times New Roman" w:hAnsi="Times New Roman"/>
                <w:color w:val="0D0D0D" w:themeColor="text1" w:themeTint="F2"/>
              </w:rPr>
              <w:t>Лекция</w:t>
            </w:r>
          </w:p>
        </w:tc>
        <w:tc>
          <w:tcPr>
            <w:tcW w:w="1417" w:type="dxa"/>
          </w:tcPr>
          <w:p w:rsidR="00D52B8E" w:rsidRPr="00AB40E2" w:rsidRDefault="00D52B8E" w:rsidP="00D52B8E">
            <w:pPr>
              <w:pStyle w:val="a8"/>
              <w:rPr>
                <w:rFonts w:ascii="Times New Roman" w:hAnsi="Times New Roman"/>
              </w:rPr>
            </w:pPr>
            <w:r w:rsidRPr="00AB40E2">
              <w:rPr>
                <w:rFonts w:ascii="Times New Roman" w:hAnsi="Times New Roman"/>
                <w:color w:val="0D0D0D" w:themeColor="text1" w:themeTint="F2"/>
              </w:rPr>
              <w:t>Семинарские /практические занятия</w:t>
            </w:r>
          </w:p>
        </w:tc>
        <w:tc>
          <w:tcPr>
            <w:tcW w:w="992" w:type="dxa"/>
          </w:tcPr>
          <w:p w:rsidR="00D52B8E" w:rsidRPr="00AB40E2" w:rsidRDefault="00D52B8E" w:rsidP="00D52B8E">
            <w:pPr>
              <w:pStyle w:val="a8"/>
              <w:rPr>
                <w:rFonts w:ascii="Times New Roman" w:hAnsi="Times New Roman"/>
              </w:rPr>
            </w:pPr>
            <w:r w:rsidRPr="00AB40E2">
              <w:rPr>
                <w:rFonts w:ascii="Times New Roman" w:hAnsi="Times New Roman"/>
              </w:rPr>
              <w:t>Лабораторные занятия</w:t>
            </w:r>
          </w:p>
        </w:tc>
        <w:tc>
          <w:tcPr>
            <w:tcW w:w="1418" w:type="dxa"/>
          </w:tcPr>
          <w:p w:rsidR="00D52B8E" w:rsidRPr="00AB40E2" w:rsidRDefault="00D52B8E" w:rsidP="00D52B8E">
            <w:pPr>
              <w:pStyle w:val="a8"/>
              <w:rPr>
                <w:rFonts w:ascii="Times New Roman" w:hAnsi="Times New Roman"/>
              </w:rPr>
            </w:pPr>
            <w:r w:rsidRPr="00AB40E2">
              <w:rPr>
                <w:rFonts w:ascii="Times New Roman" w:hAnsi="Times New Roman"/>
                <w:color w:val="0D0D0D" w:themeColor="text1" w:themeTint="F2"/>
              </w:rPr>
              <w:t>Практическая подготовка</w:t>
            </w:r>
          </w:p>
        </w:tc>
        <w:tc>
          <w:tcPr>
            <w:tcW w:w="1276" w:type="dxa"/>
          </w:tcPr>
          <w:p w:rsidR="00D52B8E" w:rsidRPr="00AB40E2" w:rsidRDefault="00D52B8E" w:rsidP="00D52B8E">
            <w:pPr>
              <w:pStyle w:val="a8"/>
              <w:rPr>
                <w:rFonts w:ascii="Times New Roman" w:hAnsi="Times New Roman"/>
              </w:rPr>
            </w:pPr>
            <w:r w:rsidRPr="00AB40E2">
              <w:rPr>
                <w:rFonts w:ascii="Times New Roman" w:hAnsi="Times New Roman"/>
              </w:rPr>
              <w:t>Самостоятельная работа</w:t>
            </w:r>
          </w:p>
        </w:tc>
      </w:tr>
      <w:tr w:rsidR="00203905" w:rsidRPr="00742A9D" w:rsidTr="00D52B8E">
        <w:tc>
          <w:tcPr>
            <w:tcW w:w="3618" w:type="dxa"/>
          </w:tcPr>
          <w:p w:rsidR="00203905" w:rsidRPr="00AB40E2" w:rsidRDefault="00203905" w:rsidP="00203905">
            <w:pPr>
              <w:pStyle w:val="a8"/>
              <w:rPr>
                <w:rFonts w:ascii="Times New Roman" w:hAnsi="Times New Roman"/>
              </w:rPr>
            </w:pPr>
            <w:r w:rsidRPr="00AB40E2">
              <w:rPr>
                <w:rFonts w:ascii="Times New Roman" w:hAnsi="Times New Roman"/>
              </w:rPr>
              <w:t>Тема 1. Теоретические основы управления развитием организации</w:t>
            </w:r>
          </w:p>
        </w:tc>
        <w:tc>
          <w:tcPr>
            <w:tcW w:w="851" w:type="dxa"/>
          </w:tcPr>
          <w:p w:rsidR="00203905"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203905" w:rsidRPr="00AB40E2" w:rsidRDefault="00203905" w:rsidP="00203905">
            <w:pPr>
              <w:pStyle w:val="a8"/>
              <w:rPr>
                <w:rFonts w:ascii="Times New Roman" w:hAnsi="Times New Roman"/>
              </w:rPr>
            </w:pPr>
            <w:r w:rsidRPr="00AB40E2">
              <w:rPr>
                <w:rFonts w:ascii="Times New Roman" w:hAnsi="Times New Roman"/>
              </w:rPr>
              <w:t>2</w:t>
            </w:r>
          </w:p>
        </w:tc>
        <w:tc>
          <w:tcPr>
            <w:tcW w:w="1417" w:type="dxa"/>
          </w:tcPr>
          <w:p w:rsidR="00203905" w:rsidRPr="00AB40E2" w:rsidRDefault="00203905" w:rsidP="00203905">
            <w:pPr>
              <w:pStyle w:val="a8"/>
              <w:rPr>
                <w:rFonts w:ascii="Times New Roman" w:hAnsi="Times New Roman"/>
              </w:rPr>
            </w:pPr>
            <w:r w:rsidRPr="00AB40E2">
              <w:rPr>
                <w:rFonts w:ascii="Times New Roman" w:hAnsi="Times New Roman"/>
              </w:rPr>
              <w:t>2</w:t>
            </w:r>
          </w:p>
        </w:tc>
        <w:tc>
          <w:tcPr>
            <w:tcW w:w="992" w:type="dxa"/>
          </w:tcPr>
          <w:p w:rsidR="00203905" w:rsidRPr="00AB40E2" w:rsidRDefault="00203905" w:rsidP="00203905">
            <w:pPr>
              <w:pStyle w:val="a8"/>
              <w:rPr>
                <w:rFonts w:ascii="Times New Roman" w:hAnsi="Times New Roman"/>
              </w:rPr>
            </w:pPr>
          </w:p>
        </w:tc>
        <w:tc>
          <w:tcPr>
            <w:tcW w:w="1418" w:type="dxa"/>
          </w:tcPr>
          <w:p w:rsidR="00203905" w:rsidRPr="00AB40E2" w:rsidRDefault="00203905" w:rsidP="00203905">
            <w:pPr>
              <w:pStyle w:val="a8"/>
              <w:rPr>
                <w:rFonts w:ascii="Times New Roman" w:hAnsi="Times New Roman"/>
              </w:rPr>
            </w:pPr>
          </w:p>
        </w:tc>
        <w:tc>
          <w:tcPr>
            <w:tcW w:w="1276" w:type="dxa"/>
          </w:tcPr>
          <w:p w:rsidR="00203905" w:rsidRPr="00AB40E2" w:rsidRDefault="00203905" w:rsidP="00203905">
            <w:pPr>
              <w:pStyle w:val="a8"/>
              <w:rPr>
                <w:rFonts w:ascii="Times New Roman" w:hAnsi="Times New Roman"/>
              </w:rPr>
            </w:pPr>
            <w:r w:rsidRPr="00AB40E2">
              <w:rPr>
                <w:rFonts w:ascii="Times New Roman" w:hAnsi="Times New Roman"/>
              </w:rPr>
              <w:t>5</w:t>
            </w:r>
          </w:p>
        </w:tc>
      </w:tr>
      <w:tr w:rsidR="00203905" w:rsidRPr="00742A9D" w:rsidTr="00D52B8E">
        <w:tc>
          <w:tcPr>
            <w:tcW w:w="3618" w:type="dxa"/>
          </w:tcPr>
          <w:p w:rsidR="00203905" w:rsidRPr="00AB40E2" w:rsidRDefault="00203905" w:rsidP="00203905">
            <w:pPr>
              <w:pStyle w:val="a8"/>
              <w:rPr>
                <w:rFonts w:ascii="Times New Roman" w:hAnsi="Times New Roman"/>
              </w:rPr>
            </w:pPr>
            <w:r w:rsidRPr="00AB40E2">
              <w:rPr>
                <w:rFonts w:ascii="Times New Roman" w:hAnsi="Times New Roman"/>
              </w:rPr>
              <w:t>Тема 2. Составление рабочего плана развития организации</w:t>
            </w:r>
          </w:p>
        </w:tc>
        <w:tc>
          <w:tcPr>
            <w:tcW w:w="851" w:type="dxa"/>
          </w:tcPr>
          <w:p w:rsidR="00203905"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203905" w:rsidRPr="00AB40E2" w:rsidRDefault="00203905" w:rsidP="00203905">
            <w:pPr>
              <w:pStyle w:val="a8"/>
              <w:rPr>
                <w:rFonts w:ascii="Times New Roman" w:hAnsi="Times New Roman"/>
              </w:rPr>
            </w:pPr>
            <w:r w:rsidRPr="00AB40E2">
              <w:rPr>
                <w:rFonts w:ascii="Times New Roman" w:hAnsi="Times New Roman"/>
              </w:rPr>
              <w:t>2</w:t>
            </w:r>
          </w:p>
        </w:tc>
        <w:tc>
          <w:tcPr>
            <w:tcW w:w="1417" w:type="dxa"/>
          </w:tcPr>
          <w:p w:rsidR="00203905" w:rsidRPr="00AB40E2" w:rsidRDefault="00203905" w:rsidP="00203905">
            <w:pPr>
              <w:pStyle w:val="a8"/>
              <w:rPr>
                <w:rFonts w:ascii="Times New Roman" w:hAnsi="Times New Roman"/>
              </w:rPr>
            </w:pPr>
            <w:r w:rsidRPr="00AB40E2">
              <w:rPr>
                <w:rFonts w:ascii="Times New Roman" w:hAnsi="Times New Roman"/>
              </w:rPr>
              <w:t>2</w:t>
            </w:r>
          </w:p>
        </w:tc>
        <w:tc>
          <w:tcPr>
            <w:tcW w:w="992" w:type="dxa"/>
          </w:tcPr>
          <w:p w:rsidR="00203905" w:rsidRPr="00AB40E2" w:rsidRDefault="00203905" w:rsidP="00203905">
            <w:pPr>
              <w:pStyle w:val="a8"/>
              <w:rPr>
                <w:rFonts w:ascii="Times New Roman" w:hAnsi="Times New Roman"/>
              </w:rPr>
            </w:pPr>
          </w:p>
        </w:tc>
        <w:tc>
          <w:tcPr>
            <w:tcW w:w="1418" w:type="dxa"/>
          </w:tcPr>
          <w:p w:rsidR="00203905" w:rsidRPr="00AB40E2" w:rsidRDefault="00203905" w:rsidP="00203905">
            <w:pPr>
              <w:pStyle w:val="a8"/>
              <w:rPr>
                <w:rFonts w:ascii="Times New Roman" w:hAnsi="Times New Roman"/>
              </w:rPr>
            </w:pPr>
          </w:p>
        </w:tc>
        <w:tc>
          <w:tcPr>
            <w:tcW w:w="1276" w:type="dxa"/>
          </w:tcPr>
          <w:p w:rsidR="00203905" w:rsidRPr="00AB40E2" w:rsidRDefault="00203905" w:rsidP="00203905">
            <w:pPr>
              <w:pStyle w:val="a8"/>
              <w:rPr>
                <w:rFonts w:ascii="Times New Roman" w:hAnsi="Times New Roman"/>
              </w:rPr>
            </w:pPr>
            <w:r w:rsidRPr="00AB40E2">
              <w:rPr>
                <w:rFonts w:ascii="Times New Roman" w:hAnsi="Times New Roman"/>
              </w:rPr>
              <w:t>5</w:t>
            </w:r>
          </w:p>
        </w:tc>
      </w:tr>
      <w:tr w:rsidR="00203905" w:rsidRPr="00742A9D" w:rsidTr="00D52B8E">
        <w:tc>
          <w:tcPr>
            <w:tcW w:w="3618" w:type="dxa"/>
          </w:tcPr>
          <w:p w:rsidR="00203905" w:rsidRPr="00AB40E2" w:rsidRDefault="00203905" w:rsidP="00203905">
            <w:pPr>
              <w:pStyle w:val="a8"/>
              <w:rPr>
                <w:rFonts w:ascii="Times New Roman" w:hAnsi="Times New Roman"/>
              </w:rPr>
            </w:pPr>
            <w:r w:rsidRPr="00AB40E2">
              <w:rPr>
                <w:rFonts w:ascii="Times New Roman" w:hAnsi="Times New Roman"/>
              </w:rPr>
              <w:t>Тема 3. Привлечение инвестиций</w:t>
            </w:r>
          </w:p>
        </w:tc>
        <w:tc>
          <w:tcPr>
            <w:tcW w:w="851" w:type="dxa"/>
          </w:tcPr>
          <w:p w:rsidR="00203905"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203905" w:rsidRPr="00AB40E2" w:rsidRDefault="00203905" w:rsidP="00203905">
            <w:pPr>
              <w:pStyle w:val="a8"/>
              <w:rPr>
                <w:rFonts w:ascii="Times New Roman" w:hAnsi="Times New Roman"/>
              </w:rPr>
            </w:pPr>
            <w:r w:rsidRPr="00AB40E2">
              <w:rPr>
                <w:rFonts w:ascii="Times New Roman" w:hAnsi="Times New Roman"/>
              </w:rPr>
              <w:t>2</w:t>
            </w:r>
          </w:p>
        </w:tc>
        <w:tc>
          <w:tcPr>
            <w:tcW w:w="1417" w:type="dxa"/>
          </w:tcPr>
          <w:p w:rsidR="00203905" w:rsidRPr="00AB40E2" w:rsidRDefault="00203905" w:rsidP="00203905">
            <w:pPr>
              <w:pStyle w:val="a8"/>
              <w:rPr>
                <w:rFonts w:ascii="Times New Roman" w:hAnsi="Times New Roman"/>
              </w:rPr>
            </w:pPr>
            <w:r w:rsidRPr="00AB40E2">
              <w:rPr>
                <w:rFonts w:ascii="Times New Roman" w:hAnsi="Times New Roman"/>
              </w:rPr>
              <w:t>2</w:t>
            </w:r>
          </w:p>
        </w:tc>
        <w:tc>
          <w:tcPr>
            <w:tcW w:w="992" w:type="dxa"/>
          </w:tcPr>
          <w:p w:rsidR="00203905" w:rsidRPr="00AB40E2" w:rsidRDefault="00203905" w:rsidP="00203905">
            <w:pPr>
              <w:pStyle w:val="a8"/>
              <w:rPr>
                <w:rFonts w:ascii="Times New Roman" w:hAnsi="Times New Roman"/>
              </w:rPr>
            </w:pPr>
          </w:p>
        </w:tc>
        <w:tc>
          <w:tcPr>
            <w:tcW w:w="1418" w:type="dxa"/>
          </w:tcPr>
          <w:p w:rsidR="00203905" w:rsidRPr="00AB40E2" w:rsidRDefault="00203905" w:rsidP="00203905">
            <w:pPr>
              <w:pStyle w:val="a8"/>
              <w:rPr>
                <w:rFonts w:ascii="Times New Roman" w:hAnsi="Times New Roman"/>
              </w:rPr>
            </w:pPr>
          </w:p>
        </w:tc>
        <w:tc>
          <w:tcPr>
            <w:tcW w:w="1276" w:type="dxa"/>
          </w:tcPr>
          <w:p w:rsidR="00203905" w:rsidRPr="00AB40E2" w:rsidRDefault="00203905" w:rsidP="00203905">
            <w:pPr>
              <w:pStyle w:val="a8"/>
              <w:rPr>
                <w:rFonts w:ascii="Times New Roman" w:hAnsi="Times New Roman"/>
              </w:rPr>
            </w:pPr>
            <w:r w:rsidRPr="00AB40E2">
              <w:rPr>
                <w:rFonts w:ascii="Times New Roman" w:hAnsi="Times New Roman"/>
              </w:rPr>
              <w:t>5</w:t>
            </w:r>
          </w:p>
        </w:tc>
      </w:tr>
      <w:tr w:rsidR="00203905" w:rsidRPr="00742A9D" w:rsidTr="00D52B8E">
        <w:tc>
          <w:tcPr>
            <w:tcW w:w="3618" w:type="dxa"/>
          </w:tcPr>
          <w:p w:rsidR="00203905" w:rsidRPr="00AB40E2" w:rsidRDefault="00203905" w:rsidP="00203905">
            <w:pPr>
              <w:pStyle w:val="a8"/>
              <w:rPr>
                <w:rFonts w:ascii="Times New Roman" w:hAnsi="Times New Roman"/>
              </w:rPr>
            </w:pPr>
            <w:r w:rsidRPr="00AB40E2">
              <w:rPr>
                <w:rFonts w:ascii="Times New Roman" w:hAnsi="Times New Roman"/>
              </w:rPr>
              <w:t>Тема 4. Продуктовое предложение</w:t>
            </w:r>
          </w:p>
        </w:tc>
        <w:tc>
          <w:tcPr>
            <w:tcW w:w="851" w:type="dxa"/>
          </w:tcPr>
          <w:p w:rsidR="00203905"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1417"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992" w:type="dxa"/>
          </w:tcPr>
          <w:p w:rsidR="00203905" w:rsidRPr="00AB40E2" w:rsidRDefault="00203905" w:rsidP="00203905">
            <w:pPr>
              <w:pStyle w:val="a8"/>
              <w:rPr>
                <w:rFonts w:ascii="Times New Roman" w:hAnsi="Times New Roman"/>
              </w:rPr>
            </w:pPr>
          </w:p>
        </w:tc>
        <w:tc>
          <w:tcPr>
            <w:tcW w:w="1418" w:type="dxa"/>
          </w:tcPr>
          <w:p w:rsidR="00203905" w:rsidRPr="00AB40E2" w:rsidRDefault="00203905" w:rsidP="00203905">
            <w:pPr>
              <w:pStyle w:val="a8"/>
              <w:rPr>
                <w:rFonts w:ascii="Times New Roman" w:hAnsi="Times New Roman"/>
              </w:rPr>
            </w:pPr>
          </w:p>
        </w:tc>
        <w:tc>
          <w:tcPr>
            <w:tcW w:w="1276" w:type="dxa"/>
          </w:tcPr>
          <w:p w:rsidR="00203905" w:rsidRPr="00AB40E2" w:rsidRDefault="00203905" w:rsidP="00203905">
            <w:pPr>
              <w:pStyle w:val="a8"/>
              <w:rPr>
                <w:rFonts w:ascii="Times New Roman" w:hAnsi="Times New Roman"/>
              </w:rPr>
            </w:pPr>
            <w:r w:rsidRPr="00AB40E2">
              <w:rPr>
                <w:rFonts w:ascii="Times New Roman" w:hAnsi="Times New Roman"/>
              </w:rPr>
              <w:t>5</w:t>
            </w:r>
          </w:p>
        </w:tc>
      </w:tr>
      <w:tr w:rsidR="00203905" w:rsidRPr="00742A9D" w:rsidTr="00D52B8E">
        <w:tc>
          <w:tcPr>
            <w:tcW w:w="3618" w:type="dxa"/>
          </w:tcPr>
          <w:p w:rsidR="00203905" w:rsidRPr="00AB40E2" w:rsidRDefault="00203905" w:rsidP="00203905">
            <w:pPr>
              <w:pStyle w:val="a8"/>
              <w:rPr>
                <w:rFonts w:ascii="Times New Roman" w:hAnsi="Times New Roman"/>
              </w:rPr>
            </w:pPr>
            <w:r w:rsidRPr="00AB40E2">
              <w:rPr>
                <w:rFonts w:ascii="Times New Roman" w:hAnsi="Times New Roman"/>
              </w:rPr>
              <w:t>Тема 5. Запуск проекта</w:t>
            </w:r>
          </w:p>
        </w:tc>
        <w:tc>
          <w:tcPr>
            <w:tcW w:w="851" w:type="dxa"/>
          </w:tcPr>
          <w:p w:rsidR="00203905"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1417"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992" w:type="dxa"/>
          </w:tcPr>
          <w:p w:rsidR="00203905" w:rsidRPr="00AB40E2" w:rsidRDefault="00203905" w:rsidP="00203905">
            <w:pPr>
              <w:pStyle w:val="a8"/>
              <w:rPr>
                <w:rFonts w:ascii="Times New Roman" w:hAnsi="Times New Roman"/>
              </w:rPr>
            </w:pPr>
          </w:p>
        </w:tc>
        <w:tc>
          <w:tcPr>
            <w:tcW w:w="1418" w:type="dxa"/>
          </w:tcPr>
          <w:p w:rsidR="00203905" w:rsidRPr="00AB40E2" w:rsidRDefault="00203905" w:rsidP="00203905">
            <w:pPr>
              <w:pStyle w:val="a8"/>
              <w:rPr>
                <w:rFonts w:ascii="Times New Roman" w:hAnsi="Times New Roman"/>
              </w:rPr>
            </w:pPr>
          </w:p>
        </w:tc>
        <w:tc>
          <w:tcPr>
            <w:tcW w:w="1276" w:type="dxa"/>
          </w:tcPr>
          <w:p w:rsidR="00203905" w:rsidRPr="00AB40E2" w:rsidRDefault="00203905" w:rsidP="00203905">
            <w:pPr>
              <w:pStyle w:val="a8"/>
              <w:rPr>
                <w:rFonts w:ascii="Times New Roman" w:hAnsi="Times New Roman"/>
              </w:rPr>
            </w:pPr>
            <w:r w:rsidRPr="00AB40E2">
              <w:rPr>
                <w:rFonts w:ascii="Times New Roman" w:hAnsi="Times New Roman"/>
              </w:rPr>
              <w:t>5</w:t>
            </w:r>
          </w:p>
        </w:tc>
      </w:tr>
      <w:tr w:rsidR="00203905" w:rsidRPr="00742A9D" w:rsidTr="00D52B8E">
        <w:tc>
          <w:tcPr>
            <w:tcW w:w="3618" w:type="dxa"/>
          </w:tcPr>
          <w:p w:rsidR="00203905" w:rsidRPr="00AB40E2" w:rsidRDefault="00203905" w:rsidP="00203905">
            <w:pPr>
              <w:pStyle w:val="a8"/>
              <w:rPr>
                <w:rFonts w:ascii="Times New Roman" w:hAnsi="Times New Roman"/>
              </w:rPr>
            </w:pPr>
            <w:r w:rsidRPr="00AB40E2">
              <w:rPr>
                <w:rFonts w:ascii="Times New Roman" w:hAnsi="Times New Roman"/>
              </w:rPr>
              <w:t>Тема 6. Стадии развития команды. Принципы управление командой. Управление коммуникациями проекта</w:t>
            </w:r>
          </w:p>
        </w:tc>
        <w:tc>
          <w:tcPr>
            <w:tcW w:w="851" w:type="dxa"/>
          </w:tcPr>
          <w:p w:rsidR="00203905"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1417"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992" w:type="dxa"/>
          </w:tcPr>
          <w:p w:rsidR="00203905" w:rsidRPr="00AB40E2" w:rsidRDefault="00203905" w:rsidP="00203905">
            <w:pPr>
              <w:pStyle w:val="a8"/>
              <w:rPr>
                <w:rFonts w:ascii="Times New Roman" w:hAnsi="Times New Roman"/>
              </w:rPr>
            </w:pPr>
          </w:p>
        </w:tc>
        <w:tc>
          <w:tcPr>
            <w:tcW w:w="1418" w:type="dxa"/>
          </w:tcPr>
          <w:p w:rsidR="00203905" w:rsidRPr="00AB40E2" w:rsidRDefault="00203905" w:rsidP="00203905">
            <w:pPr>
              <w:pStyle w:val="a8"/>
              <w:rPr>
                <w:rFonts w:ascii="Times New Roman" w:hAnsi="Times New Roman"/>
              </w:rPr>
            </w:pPr>
          </w:p>
        </w:tc>
        <w:tc>
          <w:tcPr>
            <w:tcW w:w="1276" w:type="dxa"/>
          </w:tcPr>
          <w:p w:rsidR="00203905" w:rsidRPr="00AB40E2" w:rsidRDefault="00203905" w:rsidP="00203905">
            <w:pPr>
              <w:pStyle w:val="a8"/>
              <w:rPr>
                <w:rFonts w:ascii="Times New Roman" w:hAnsi="Times New Roman"/>
              </w:rPr>
            </w:pPr>
            <w:r w:rsidRPr="00AB40E2">
              <w:rPr>
                <w:rFonts w:ascii="Times New Roman" w:hAnsi="Times New Roman"/>
              </w:rPr>
              <w:t>5</w:t>
            </w:r>
          </w:p>
        </w:tc>
      </w:tr>
      <w:tr w:rsidR="00203905" w:rsidRPr="00742A9D" w:rsidTr="00D52B8E">
        <w:tc>
          <w:tcPr>
            <w:tcW w:w="3618" w:type="dxa"/>
          </w:tcPr>
          <w:p w:rsidR="00203905" w:rsidRPr="00AB40E2" w:rsidRDefault="00203905" w:rsidP="00203905">
            <w:pPr>
              <w:pStyle w:val="a8"/>
              <w:rPr>
                <w:rFonts w:ascii="Times New Roman" w:hAnsi="Times New Roman"/>
              </w:rPr>
            </w:pPr>
            <w:r w:rsidRPr="00AB40E2">
              <w:rPr>
                <w:rFonts w:ascii="Times New Roman" w:hAnsi="Times New Roman"/>
              </w:rPr>
              <w:t>Тема 7. Финансовая модель проекта</w:t>
            </w:r>
          </w:p>
        </w:tc>
        <w:tc>
          <w:tcPr>
            <w:tcW w:w="851" w:type="dxa"/>
          </w:tcPr>
          <w:p w:rsidR="00203905"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1417"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992" w:type="dxa"/>
          </w:tcPr>
          <w:p w:rsidR="00203905" w:rsidRPr="00AB40E2" w:rsidRDefault="00203905" w:rsidP="00203905">
            <w:pPr>
              <w:pStyle w:val="a8"/>
              <w:rPr>
                <w:rFonts w:ascii="Times New Roman" w:hAnsi="Times New Roman"/>
              </w:rPr>
            </w:pPr>
          </w:p>
        </w:tc>
        <w:tc>
          <w:tcPr>
            <w:tcW w:w="1418" w:type="dxa"/>
          </w:tcPr>
          <w:p w:rsidR="00203905" w:rsidRPr="00AB40E2" w:rsidRDefault="00203905" w:rsidP="00203905">
            <w:pPr>
              <w:pStyle w:val="a8"/>
              <w:rPr>
                <w:rFonts w:ascii="Times New Roman" w:hAnsi="Times New Roman"/>
              </w:rPr>
            </w:pPr>
          </w:p>
        </w:tc>
        <w:tc>
          <w:tcPr>
            <w:tcW w:w="1276" w:type="dxa"/>
          </w:tcPr>
          <w:p w:rsidR="00203905" w:rsidRPr="00AB40E2" w:rsidRDefault="00203905" w:rsidP="00203905">
            <w:pPr>
              <w:pStyle w:val="a8"/>
              <w:rPr>
                <w:rFonts w:ascii="Times New Roman" w:hAnsi="Times New Roman"/>
              </w:rPr>
            </w:pPr>
            <w:r w:rsidRPr="00AB40E2">
              <w:rPr>
                <w:rFonts w:ascii="Times New Roman" w:hAnsi="Times New Roman"/>
              </w:rPr>
              <w:t>5</w:t>
            </w:r>
          </w:p>
        </w:tc>
      </w:tr>
      <w:tr w:rsidR="00203905" w:rsidRPr="00742A9D" w:rsidTr="00D52B8E">
        <w:tc>
          <w:tcPr>
            <w:tcW w:w="3618" w:type="dxa"/>
          </w:tcPr>
          <w:p w:rsidR="00203905" w:rsidRPr="00AB40E2" w:rsidRDefault="00203905" w:rsidP="00203905">
            <w:pPr>
              <w:pStyle w:val="a8"/>
              <w:rPr>
                <w:rFonts w:ascii="Times New Roman" w:hAnsi="Times New Roman"/>
              </w:rPr>
            </w:pPr>
            <w:r w:rsidRPr="00AB40E2">
              <w:rPr>
                <w:rFonts w:ascii="Times New Roman" w:hAnsi="Times New Roman"/>
              </w:rPr>
              <w:t>Тема 8. Определение структуры затрат проекта</w:t>
            </w:r>
          </w:p>
        </w:tc>
        <w:tc>
          <w:tcPr>
            <w:tcW w:w="851" w:type="dxa"/>
          </w:tcPr>
          <w:p w:rsidR="00203905"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1417"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992" w:type="dxa"/>
          </w:tcPr>
          <w:p w:rsidR="00203905" w:rsidRPr="00AB40E2" w:rsidRDefault="00203905" w:rsidP="00203905">
            <w:pPr>
              <w:pStyle w:val="a8"/>
              <w:rPr>
                <w:rFonts w:ascii="Times New Roman" w:hAnsi="Times New Roman"/>
              </w:rPr>
            </w:pPr>
          </w:p>
        </w:tc>
        <w:tc>
          <w:tcPr>
            <w:tcW w:w="1418" w:type="dxa"/>
          </w:tcPr>
          <w:p w:rsidR="00203905" w:rsidRPr="00AB40E2" w:rsidRDefault="00203905" w:rsidP="00203905">
            <w:pPr>
              <w:pStyle w:val="a8"/>
              <w:rPr>
                <w:rFonts w:ascii="Times New Roman" w:hAnsi="Times New Roman"/>
              </w:rPr>
            </w:pPr>
          </w:p>
        </w:tc>
        <w:tc>
          <w:tcPr>
            <w:tcW w:w="1276" w:type="dxa"/>
          </w:tcPr>
          <w:p w:rsidR="00203905" w:rsidRPr="00AB40E2" w:rsidRDefault="00203905" w:rsidP="00203905">
            <w:pPr>
              <w:pStyle w:val="a8"/>
              <w:rPr>
                <w:rFonts w:ascii="Times New Roman" w:hAnsi="Times New Roman"/>
              </w:rPr>
            </w:pPr>
            <w:r w:rsidRPr="00AB40E2">
              <w:rPr>
                <w:rFonts w:ascii="Times New Roman" w:hAnsi="Times New Roman"/>
              </w:rPr>
              <w:t>5</w:t>
            </w:r>
          </w:p>
        </w:tc>
      </w:tr>
      <w:tr w:rsidR="00203905" w:rsidRPr="00742A9D" w:rsidTr="00D52B8E">
        <w:tc>
          <w:tcPr>
            <w:tcW w:w="3618" w:type="dxa"/>
          </w:tcPr>
          <w:p w:rsidR="00203905" w:rsidRPr="00AB40E2" w:rsidRDefault="00203905" w:rsidP="00203905">
            <w:pPr>
              <w:pStyle w:val="a8"/>
              <w:rPr>
                <w:rFonts w:ascii="Times New Roman" w:hAnsi="Times New Roman"/>
              </w:rPr>
            </w:pPr>
            <w:r w:rsidRPr="00AB40E2">
              <w:rPr>
                <w:rFonts w:ascii="Times New Roman" w:hAnsi="Times New Roman"/>
              </w:rPr>
              <w:t>Тема 9. Финансово-экономическая оценка проекта</w:t>
            </w:r>
          </w:p>
        </w:tc>
        <w:tc>
          <w:tcPr>
            <w:tcW w:w="851" w:type="dxa"/>
          </w:tcPr>
          <w:p w:rsidR="00203905" w:rsidRPr="00AB40E2" w:rsidRDefault="00203905" w:rsidP="00203905">
            <w:pPr>
              <w:pStyle w:val="a8"/>
              <w:rPr>
                <w:rFonts w:ascii="Times New Roman" w:hAnsi="Times New Roman"/>
              </w:rPr>
            </w:pPr>
            <w:r w:rsidRPr="00AB40E2">
              <w:rPr>
                <w:rFonts w:ascii="Times New Roman" w:hAnsi="Times New Roman"/>
              </w:rPr>
              <w:t>7</w:t>
            </w:r>
          </w:p>
        </w:tc>
        <w:tc>
          <w:tcPr>
            <w:tcW w:w="709"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1417"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992" w:type="dxa"/>
          </w:tcPr>
          <w:p w:rsidR="00203905" w:rsidRPr="00AB40E2" w:rsidRDefault="00203905" w:rsidP="00203905">
            <w:pPr>
              <w:pStyle w:val="a8"/>
              <w:rPr>
                <w:rFonts w:ascii="Times New Roman" w:hAnsi="Times New Roman"/>
              </w:rPr>
            </w:pPr>
          </w:p>
        </w:tc>
        <w:tc>
          <w:tcPr>
            <w:tcW w:w="1418" w:type="dxa"/>
          </w:tcPr>
          <w:p w:rsidR="00203905" w:rsidRPr="00AB40E2" w:rsidRDefault="00203905" w:rsidP="00203905">
            <w:pPr>
              <w:pStyle w:val="a8"/>
              <w:rPr>
                <w:rFonts w:ascii="Times New Roman" w:hAnsi="Times New Roman"/>
              </w:rPr>
            </w:pPr>
          </w:p>
        </w:tc>
        <w:tc>
          <w:tcPr>
            <w:tcW w:w="1276" w:type="dxa"/>
          </w:tcPr>
          <w:p w:rsidR="00203905" w:rsidRPr="00AB40E2" w:rsidRDefault="00203905" w:rsidP="00203905">
            <w:pPr>
              <w:pStyle w:val="a8"/>
              <w:rPr>
                <w:rFonts w:ascii="Times New Roman" w:hAnsi="Times New Roman"/>
              </w:rPr>
            </w:pPr>
            <w:r w:rsidRPr="00AB40E2">
              <w:rPr>
                <w:rFonts w:ascii="Times New Roman" w:hAnsi="Times New Roman"/>
              </w:rPr>
              <w:t>5</w:t>
            </w:r>
          </w:p>
        </w:tc>
      </w:tr>
      <w:tr w:rsidR="00203905" w:rsidRPr="00742A9D" w:rsidTr="00D52B8E">
        <w:tc>
          <w:tcPr>
            <w:tcW w:w="3618" w:type="dxa"/>
          </w:tcPr>
          <w:p w:rsidR="00203905" w:rsidRPr="00AB40E2" w:rsidRDefault="00203905" w:rsidP="00203905">
            <w:pPr>
              <w:pStyle w:val="a8"/>
              <w:rPr>
                <w:rFonts w:ascii="Times New Roman" w:hAnsi="Times New Roman"/>
              </w:rPr>
            </w:pPr>
            <w:r w:rsidRPr="00AB40E2">
              <w:rPr>
                <w:rFonts w:ascii="Times New Roman" w:hAnsi="Times New Roman"/>
              </w:rPr>
              <w:t>Тема 10. Финансово-экономические показатели проекта</w:t>
            </w:r>
          </w:p>
        </w:tc>
        <w:tc>
          <w:tcPr>
            <w:tcW w:w="851" w:type="dxa"/>
          </w:tcPr>
          <w:p w:rsidR="00203905" w:rsidRPr="00AB40E2" w:rsidRDefault="00203905" w:rsidP="00203905">
            <w:pPr>
              <w:rPr>
                <w:sz w:val="22"/>
                <w:szCs w:val="22"/>
              </w:rPr>
            </w:pPr>
            <w:r w:rsidRPr="00AB40E2">
              <w:rPr>
                <w:sz w:val="22"/>
                <w:szCs w:val="22"/>
              </w:rPr>
              <w:t>7</w:t>
            </w:r>
          </w:p>
        </w:tc>
        <w:tc>
          <w:tcPr>
            <w:tcW w:w="709"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1417"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992" w:type="dxa"/>
          </w:tcPr>
          <w:p w:rsidR="00203905" w:rsidRPr="00AB40E2" w:rsidRDefault="00203905" w:rsidP="00203905">
            <w:pPr>
              <w:pStyle w:val="a8"/>
              <w:rPr>
                <w:rFonts w:ascii="Times New Roman" w:hAnsi="Times New Roman"/>
              </w:rPr>
            </w:pPr>
          </w:p>
        </w:tc>
        <w:tc>
          <w:tcPr>
            <w:tcW w:w="1418" w:type="dxa"/>
          </w:tcPr>
          <w:p w:rsidR="00203905" w:rsidRPr="00AB40E2" w:rsidRDefault="00203905" w:rsidP="00203905">
            <w:pPr>
              <w:pStyle w:val="a8"/>
              <w:rPr>
                <w:rFonts w:ascii="Times New Roman" w:hAnsi="Times New Roman"/>
              </w:rPr>
            </w:pPr>
          </w:p>
        </w:tc>
        <w:tc>
          <w:tcPr>
            <w:tcW w:w="1276" w:type="dxa"/>
          </w:tcPr>
          <w:p w:rsidR="00203905" w:rsidRPr="00AB40E2" w:rsidRDefault="00203905" w:rsidP="00203905">
            <w:pPr>
              <w:pStyle w:val="a8"/>
              <w:rPr>
                <w:rFonts w:ascii="Times New Roman" w:hAnsi="Times New Roman"/>
              </w:rPr>
            </w:pPr>
            <w:r w:rsidRPr="00AB40E2">
              <w:rPr>
                <w:rFonts w:ascii="Times New Roman" w:hAnsi="Times New Roman"/>
              </w:rPr>
              <w:t>5</w:t>
            </w:r>
          </w:p>
        </w:tc>
      </w:tr>
      <w:tr w:rsidR="00203905" w:rsidRPr="00742A9D" w:rsidTr="00D52B8E">
        <w:tc>
          <w:tcPr>
            <w:tcW w:w="3618" w:type="dxa"/>
          </w:tcPr>
          <w:p w:rsidR="00203905" w:rsidRPr="00AB40E2" w:rsidRDefault="00203905" w:rsidP="00203905">
            <w:pPr>
              <w:pStyle w:val="a8"/>
              <w:rPr>
                <w:rFonts w:ascii="Times New Roman" w:hAnsi="Times New Roman"/>
              </w:rPr>
            </w:pPr>
            <w:r w:rsidRPr="00AB40E2">
              <w:rPr>
                <w:rFonts w:ascii="Times New Roman" w:hAnsi="Times New Roman"/>
              </w:rPr>
              <w:t>Тема 11. Управление рисками развития организации</w:t>
            </w:r>
          </w:p>
        </w:tc>
        <w:tc>
          <w:tcPr>
            <w:tcW w:w="851" w:type="dxa"/>
          </w:tcPr>
          <w:p w:rsidR="00203905" w:rsidRPr="00AB40E2" w:rsidRDefault="00203905" w:rsidP="00203905">
            <w:pPr>
              <w:rPr>
                <w:sz w:val="22"/>
                <w:szCs w:val="22"/>
              </w:rPr>
            </w:pPr>
            <w:r w:rsidRPr="00AB40E2">
              <w:rPr>
                <w:sz w:val="22"/>
                <w:szCs w:val="22"/>
              </w:rPr>
              <w:t>7</w:t>
            </w:r>
          </w:p>
        </w:tc>
        <w:tc>
          <w:tcPr>
            <w:tcW w:w="709"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1417"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992" w:type="dxa"/>
          </w:tcPr>
          <w:p w:rsidR="00203905" w:rsidRPr="00AB40E2" w:rsidRDefault="00203905" w:rsidP="00203905">
            <w:pPr>
              <w:pStyle w:val="a8"/>
              <w:rPr>
                <w:rFonts w:ascii="Times New Roman" w:hAnsi="Times New Roman"/>
              </w:rPr>
            </w:pPr>
          </w:p>
        </w:tc>
        <w:tc>
          <w:tcPr>
            <w:tcW w:w="1418" w:type="dxa"/>
          </w:tcPr>
          <w:p w:rsidR="00203905" w:rsidRPr="00AB40E2" w:rsidRDefault="00203905" w:rsidP="00203905">
            <w:pPr>
              <w:pStyle w:val="a8"/>
              <w:rPr>
                <w:rFonts w:ascii="Times New Roman" w:hAnsi="Times New Roman"/>
              </w:rPr>
            </w:pPr>
          </w:p>
        </w:tc>
        <w:tc>
          <w:tcPr>
            <w:tcW w:w="1276" w:type="dxa"/>
          </w:tcPr>
          <w:p w:rsidR="00203905" w:rsidRPr="00AB40E2" w:rsidRDefault="00203905" w:rsidP="00203905">
            <w:pPr>
              <w:pStyle w:val="a8"/>
              <w:rPr>
                <w:rFonts w:ascii="Times New Roman" w:hAnsi="Times New Roman"/>
              </w:rPr>
            </w:pPr>
            <w:r w:rsidRPr="00AB40E2">
              <w:rPr>
                <w:rFonts w:ascii="Times New Roman" w:hAnsi="Times New Roman"/>
              </w:rPr>
              <w:t>5</w:t>
            </w:r>
          </w:p>
        </w:tc>
      </w:tr>
      <w:tr w:rsidR="00203905" w:rsidRPr="00742A9D" w:rsidTr="00D52B8E">
        <w:tc>
          <w:tcPr>
            <w:tcW w:w="3618" w:type="dxa"/>
          </w:tcPr>
          <w:p w:rsidR="00203905" w:rsidRPr="00AB40E2" w:rsidRDefault="00203905" w:rsidP="00203905">
            <w:pPr>
              <w:pStyle w:val="a8"/>
              <w:rPr>
                <w:rFonts w:ascii="Times New Roman" w:hAnsi="Times New Roman"/>
              </w:rPr>
            </w:pPr>
            <w:r w:rsidRPr="00AB40E2">
              <w:rPr>
                <w:rFonts w:ascii="Times New Roman" w:hAnsi="Times New Roman"/>
              </w:rPr>
              <w:t>Тема 12. Анализ чувствительности проекта</w:t>
            </w:r>
          </w:p>
        </w:tc>
        <w:tc>
          <w:tcPr>
            <w:tcW w:w="851" w:type="dxa"/>
          </w:tcPr>
          <w:p w:rsidR="00203905" w:rsidRPr="00AB40E2" w:rsidRDefault="00203905" w:rsidP="00203905">
            <w:pPr>
              <w:rPr>
                <w:sz w:val="22"/>
                <w:szCs w:val="22"/>
              </w:rPr>
            </w:pPr>
            <w:r w:rsidRPr="00AB40E2">
              <w:rPr>
                <w:sz w:val="22"/>
                <w:szCs w:val="22"/>
              </w:rPr>
              <w:t>7</w:t>
            </w:r>
          </w:p>
        </w:tc>
        <w:tc>
          <w:tcPr>
            <w:tcW w:w="709"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1417"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992" w:type="dxa"/>
          </w:tcPr>
          <w:p w:rsidR="00203905" w:rsidRPr="00AB40E2" w:rsidRDefault="00203905" w:rsidP="00203905">
            <w:pPr>
              <w:pStyle w:val="a8"/>
              <w:rPr>
                <w:rFonts w:ascii="Times New Roman" w:hAnsi="Times New Roman"/>
              </w:rPr>
            </w:pPr>
          </w:p>
        </w:tc>
        <w:tc>
          <w:tcPr>
            <w:tcW w:w="1418" w:type="dxa"/>
          </w:tcPr>
          <w:p w:rsidR="00203905" w:rsidRPr="00AB40E2" w:rsidRDefault="00203905" w:rsidP="00203905">
            <w:pPr>
              <w:pStyle w:val="a8"/>
              <w:rPr>
                <w:rFonts w:ascii="Times New Roman" w:hAnsi="Times New Roman"/>
              </w:rPr>
            </w:pPr>
          </w:p>
        </w:tc>
        <w:tc>
          <w:tcPr>
            <w:tcW w:w="1276" w:type="dxa"/>
          </w:tcPr>
          <w:p w:rsidR="00203905" w:rsidRPr="00AB40E2" w:rsidRDefault="00203905" w:rsidP="00203905">
            <w:pPr>
              <w:pStyle w:val="a8"/>
              <w:rPr>
                <w:rFonts w:ascii="Times New Roman" w:hAnsi="Times New Roman"/>
              </w:rPr>
            </w:pPr>
            <w:r w:rsidRPr="00AB40E2">
              <w:rPr>
                <w:rFonts w:ascii="Times New Roman" w:hAnsi="Times New Roman"/>
              </w:rPr>
              <w:t>5</w:t>
            </w:r>
          </w:p>
        </w:tc>
      </w:tr>
      <w:tr w:rsidR="00203905" w:rsidRPr="00742A9D" w:rsidTr="00D52B8E">
        <w:tc>
          <w:tcPr>
            <w:tcW w:w="3618" w:type="dxa"/>
          </w:tcPr>
          <w:p w:rsidR="00203905" w:rsidRPr="00AB40E2" w:rsidRDefault="00203905" w:rsidP="00203905">
            <w:pPr>
              <w:pStyle w:val="a8"/>
              <w:rPr>
                <w:rFonts w:ascii="Times New Roman" w:hAnsi="Times New Roman"/>
              </w:rPr>
            </w:pPr>
            <w:r w:rsidRPr="00AB40E2">
              <w:rPr>
                <w:rFonts w:ascii="Times New Roman" w:hAnsi="Times New Roman"/>
              </w:rPr>
              <w:t>Тема 13. Процедуры контроля проекта</w:t>
            </w:r>
          </w:p>
        </w:tc>
        <w:tc>
          <w:tcPr>
            <w:tcW w:w="851" w:type="dxa"/>
          </w:tcPr>
          <w:p w:rsidR="00203905" w:rsidRPr="00AB40E2" w:rsidRDefault="00203905" w:rsidP="00203905">
            <w:pPr>
              <w:rPr>
                <w:sz w:val="22"/>
                <w:szCs w:val="22"/>
              </w:rPr>
            </w:pPr>
            <w:r w:rsidRPr="00AB40E2">
              <w:rPr>
                <w:sz w:val="22"/>
                <w:szCs w:val="22"/>
              </w:rPr>
              <w:t>8</w:t>
            </w:r>
          </w:p>
        </w:tc>
        <w:tc>
          <w:tcPr>
            <w:tcW w:w="709"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1417"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992" w:type="dxa"/>
          </w:tcPr>
          <w:p w:rsidR="00203905" w:rsidRPr="00AB40E2" w:rsidRDefault="00203905" w:rsidP="00203905">
            <w:pPr>
              <w:pStyle w:val="a8"/>
              <w:rPr>
                <w:rFonts w:ascii="Times New Roman" w:hAnsi="Times New Roman"/>
              </w:rPr>
            </w:pPr>
          </w:p>
        </w:tc>
        <w:tc>
          <w:tcPr>
            <w:tcW w:w="1418" w:type="dxa"/>
          </w:tcPr>
          <w:p w:rsidR="00203905" w:rsidRPr="00AB40E2" w:rsidRDefault="00203905" w:rsidP="00203905">
            <w:pPr>
              <w:pStyle w:val="a8"/>
              <w:rPr>
                <w:rFonts w:ascii="Times New Roman" w:hAnsi="Times New Roman"/>
              </w:rPr>
            </w:pPr>
          </w:p>
        </w:tc>
        <w:tc>
          <w:tcPr>
            <w:tcW w:w="1276" w:type="dxa"/>
          </w:tcPr>
          <w:p w:rsidR="00203905" w:rsidRPr="00AB40E2" w:rsidRDefault="00203905" w:rsidP="00203905">
            <w:pPr>
              <w:pStyle w:val="a8"/>
              <w:rPr>
                <w:rFonts w:ascii="Times New Roman" w:hAnsi="Times New Roman"/>
              </w:rPr>
            </w:pPr>
            <w:r w:rsidRPr="00AB40E2">
              <w:rPr>
                <w:rFonts w:ascii="Times New Roman" w:hAnsi="Times New Roman"/>
              </w:rPr>
              <w:t>5</w:t>
            </w:r>
          </w:p>
        </w:tc>
      </w:tr>
      <w:tr w:rsidR="00203905" w:rsidRPr="00742A9D" w:rsidTr="00D52B8E">
        <w:tc>
          <w:tcPr>
            <w:tcW w:w="3618" w:type="dxa"/>
          </w:tcPr>
          <w:p w:rsidR="00203905" w:rsidRPr="00AB40E2" w:rsidRDefault="00203905" w:rsidP="00203905">
            <w:pPr>
              <w:pStyle w:val="a8"/>
              <w:rPr>
                <w:rFonts w:ascii="Times New Roman" w:hAnsi="Times New Roman"/>
              </w:rPr>
            </w:pPr>
            <w:r w:rsidRPr="00AB40E2">
              <w:rPr>
                <w:rFonts w:ascii="Times New Roman" w:hAnsi="Times New Roman"/>
              </w:rPr>
              <w:t>Тема 14. Оценка показателей качества</w:t>
            </w:r>
          </w:p>
        </w:tc>
        <w:tc>
          <w:tcPr>
            <w:tcW w:w="851" w:type="dxa"/>
          </w:tcPr>
          <w:p w:rsidR="00203905" w:rsidRPr="00AB40E2" w:rsidRDefault="00203905" w:rsidP="00203905">
            <w:pPr>
              <w:rPr>
                <w:sz w:val="22"/>
                <w:szCs w:val="22"/>
              </w:rPr>
            </w:pPr>
            <w:r w:rsidRPr="00AB40E2">
              <w:rPr>
                <w:sz w:val="22"/>
                <w:szCs w:val="22"/>
              </w:rPr>
              <w:t>8</w:t>
            </w:r>
          </w:p>
        </w:tc>
        <w:tc>
          <w:tcPr>
            <w:tcW w:w="709"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1417"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992" w:type="dxa"/>
          </w:tcPr>
          <w:p w:rsidR="00203905" w:rsidRPr="00AB40E2" w:rsidRDefault="00203905" w:rsidP="00203905">
            <w:pPr>
              <w:pStyle w:val="a8"/>
              <w:rPr>
                <w:rFonts w:ascii="Times New Roman" w:hAnsi="Times New Roman"/>
              </w:rPr>
            </w:pPr>
          </w:p>
        </w:tc>
        <w:tc>
          <w:tcPr>
            <w:tcW w:w="1418" w:type="dxa"/>
          </w:tcPr>
          <w:p w:rsidR="00203905" w:rsidRPr="00AB40E2" w:rsidRDefault="00203905" w:rsidP="00203905">
            <w:pPr>
              <w:pStyle w:val="a8"/>
              <w:rPr>
                <w:rFonts w:ascii="Times New Roman" w:hAnsi="Times New Roman"/>
              </w:rPr>
            </w:pPr>
          </w:p>
        </w:tc>
        <w:tc>
          <w:tcPr>
            <w:tcW w:w="1276" w:type="dxa"/>
          </w:tcPr>
          <w:p w:rsidR="00203905" w:rsidRPr="00AB40E2" w:rsidRDefault="00480691" w:rsidP="00203905">
            <w:pPr>
              <w:pStyle w:val="a8"/>
              <w:rPr>
                <w:rFonts w:ascii="Times New Roman" w:hAnsi="Times New Roman"/>
              </w:rPr>
            </w:pPr>
            <w:r w:rsidRPr="00AB40E2">
              <w:rPr>
                <w:rFonts w:ascii="Times New Roman" w:hAnsi="Times New Roman"/>
              </w:rPr>
              <w:t>4</w:t>
            </w:r>
          </w:p>
        </w:tc>
      </w:tr>
      <w:tr w:rsidR="00203905" w:rsidRPr="00742A9D" w:rsidTr="00D52B8E">
        <w:tc>
          <w:tcPr>
            <w:tcW w:w="3618" w:type="dxa"/>
          </w:tcPr>
          <w:p w:rsidR="00203905" w:rsidRPr="00AB40E2" w:rsidRDefault="00203905" w:rsidP="00203905">
            <w:pPr>
              <w:pStyle w:val="a8"/>
              <w:rPr>
                <w:rFonts w:ascii="Times New Roman" w:hAnsi="Times New Roman"/>
              </w:rPr>
            </w:pPr>
            <w:r w:rsidRPr="00AB40E2">
              <w:rPr>
                <w:rFonts w:ascii="Times New Roman" w:hAnsi="Times New Roman"/>
              </w:rPr>
              <w:t>Тема 15. Процедуры завершения проекта</w:t>
            </w:r>
          </w:p>
        </w:tc>
        <w:tc>
          <w:tcPr>
            <w:tcW w:w="851" w:type="dxa"/>
          </w:tcPr>
          <w:p w:rsidR="00203905" w:rsidRPr="00AB40E2" w:rsidRDefault="00203905" w:rsidP="00203905">
            <w:pPr>
              <w:rPr>
                <w:sz w:val="22"/>
                <w:szCs w:val="22"/>
              </w:rPr>
            </w:pPr>
            <w:r w:rsidRPr="00AB40E2">
              <w:rPr>
                <w:sz w:val="22"/>
                <w:szCs w:val="22"/>
              </w:rPr>
              <w:t>8</w:t>
            </w:r>
          </w:p>
        </w:tc>
        <w:tc>
          <w:tcPr>
            <w:tcW w:w="709"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1417" w:type="dxa"/>
          </w:tcPr>
          <w:p w:rsidR="00203905" w:rsidRPr="00AB40E2" w:rsidRDefault="00203905" w:rsidP="00203905">
            <w:pPr>
              <w:pStyle w:val="a8"/>
              <w:rPr>
                <w:rFonts w:ascii="Times New Roman" w:hAnsi="Times New Roman"/>
              </w:rPr>
            </w:pPr>
            <w:r w:rsidRPr="00AB40E2">
              <w:rPr>
                <w:rFonts w:ascii="Times New Roman" w:hAnsi="Times New Roman"/>
              </w:rPr>
              <w:t>1</w:t>
            </w:r>
          </w:p>
        </w:tc>
        <w:tc>
          <w:tcPr>
            <w:tcW w:w="992" w:type="dxa"/>
          </w:tcPr>
          <w:p w:rsidR="00203905" w:rsidRPr="00AB40E2" w:rsidRDefault="00203905" w:rsidP="00203905">
            <w:pPr>
              <w:pStyle w:val="a8"/>
              <w:rPr>
                <w:rFonts w:ascii="Times New Roman" w:hAnsi="Times New Roman"/>
              </w:rPr>
            </w:pPr>
          </w:p>
        </w:tc>
        <w:tc>
          <w:tcPr>
            <w:tcW w:w="1418" w:type="dxa"/>
          </w:tcPr>
          <w:p w:rsidR="00203905" w:rsidRPr="00AB40E2" w:rsidRDefault="00203905" w:rsidP="00203905">
            <w:pPr>
              <w:pStyle w:val="a8"/>
              <w:rPr>
                <w:rFonts w:ascii="Times New Roman" w:hAnsi="Times New Roman"/>
              </w:rPr>
            </w:pPr>
          </w:p>
        </w:tc>
        <w:tc>
          <w:tcPr>
            <w:tcW w:w="1276" w:type="dxa"/>
          </w:tcPr>
          <w:p w:rsidR="00203905" w:rsidRPr="00AB40E2" w:rsidRDefault="00480691" w:rsidP="00203905">
            <w:pPr>
              <w:pStyle w:val="a8"/>
              <w:rPr>
                <w:rFonts w:ascii="Times New Roman" w:hAnsi="Times New Roman"/>
              </w:rPr>
            </w:pPr>
            <w:r w:rsidRPr="00AB40E2">
              <w:rPr>
                <w:rFonts w:ascii="Times New Roman" w:hAnsi="Times New Roman"/>
              </w:rPr>
              <w:t>3</w:t>
            </w:r>
          </w:p>
        </w:tc>
      </w:tr>
      <w:tr w:rsidR="00D52B8E" w:rsidTr="00D52B8E">
        <w:tc>
          <w:tcPr>
            <w:tcW w:w="3618" w:type="dxa"/>
          </w:tcPr>
          <w:p w:rsidR="00D52B8E" w:rsidRPr="00AB40E2" w:rsidRDefault="00D52B8E" w:rsidP="00D52B8E">
            <w:pPr>
              <w:pStyle w:val="a8"/>
              <w:rPr>
                <w:rFonts w:ascii="Times New Roman" w:hAnsi="Times New Roman"/>
              </w:rPr>
            </w:pPr>
            <w:r w:rsidRPr="00AB40E2">
              <w:rPr>
                <w:rFonts w:ascii="Times New Roman" w:hAnsi="Times New Roman"/>
              </w:rPr>
              <w:t>Форма аттестации</w:t>
            </w:r>
          </w:p>
        </w:tc>
        <w:tc>
          <w:tcPr>
            <w:tcW w:w="851" w:type="dxa"/>
          </w:tcPr>
          <w:p w:rsidR="00D52B8E" w:rsidRPr="00AB40E2" w:rsidRDefault="00D52B8E" w:rsidP="00D52B8E">
            <w:pPr>
              <w:rPr>
                <w:sz w:val="22"/>
                <w:szCs w:val="22"/>
              </w:rPr>
            </w:pPr>
          </w:p>
        </w:tc>
        <w:tc>
          <w:tcPr>
            <w:tcW w:w="709" w:type="dxa"/>
          </w:tcPr>
          <w:p w:rsidR="00D52B8E" w:rsidRPr="00AB40E2" w:rsidRDefault="00D52B8E" w:rsidP="00D52B8E">
            <w:pPr>
              <w:pStyle w:val="a8"/>
              <w:rPr>
                <w:rFonts w:ascii="Times New Roman" w:hAnsi="Times New Roman"/>
              </w:rPr>
            </w:pPr>
          </w:p>
        </w:tc>
        <w:tc>
          <w:tcPr>
            <w:tcW w:w="1417" w:type="dxa"/>
          </w:tcPr>
          <w:p w:rsidR="00D52B8E" w:rsidRPr="00AB40E2" w:rsidRDefault="00D52B8E" w:rsidP="00D52B8E">
            <w:pPr>
              <w:pStyle w:val="a8"/>
              <w:rPr>
                <w:rFonts w:ascii="Times New Roman" w:hAnsi="Times New Roman"/>
              </w:rPr>
            </w:pPr>
          </w:p>
        </w:tc>
        <w:tc>
          <w:tcPr>
            <w:tcW w:w="992" w:type="dxa"/>
          </w:tcPr>
          <w:p w:rsidR="00D52B8E" w:rsidRPr="00AB40E2" w:rsidRDefault="00D52B8E" w:rsidP="00D52B8E">
            <w:pPr>
              <w:pStyle w:val="a8"/>
              <w:rPr>
                <w:rFonts w:ascii="Times New Roman" w:hAnsi="Times New Roman"/>
              </w:rPr>
            </w:pPr>
          </w:p>
        </w:tc>
        <w:tc>
          <w:tcPr>
            <w:tcW w:w="1418" w:type="dxa"/>
          </w:tcPr>
          <w:p w:rsidR="00D52B8E" w:rsidRPr="00AB40E2" w:rsidRDefault="00D52B8E" w:rsidP="00D52B8E">
            <w:pPr>
              <w:pStyle w:val="a8"/>
              <w:rPr>
                <w:rFonts w:ascii="Times New Roman" w:hAnsi="Times New Roman"/>
              </w:rPr>
            </w:pPr>
          </w:p>
        </w:tc>
        <w:tc>
          <w:tcPr>
            <w:tcW w:w="1276" w:type="dxa"/>
          </w:tcPr>
          <w:p w:rsidR="00D52B8E" w:rsidRPr="00AB40E2" w:rsidRDefault="00D52B8E" w:rsidP="00D52B8E">
            <w:pPr>
              <w:pStyle w:val="a8"/>
              <w:rPr>
                <w:rFonts w:ascii="Times New Roman" w:hAnsi="Times New Roman"/>
              </w:rPr>
            </w:pPr>
          </w:p>
        </w:tc>
      </w:tr>
      <w:tr w:rsidR="00D52B8E" w:rsidTr="00D52B8E">
        <w:tc>
          <w:tcPr>
            <w:tcW w:w="3618" w:type="dxa"/>
          </w:tcPr>
          <w:p w:rsidR="00D52B8E" w:rsidRPr="00AB40E2" w:rsidRDefault="00D52B8E" w:rsidP="00D52B8E">
            <w:pPr>
              <w:pStyle w:val="a8"/>
              <w:rPr>
                <w:rFonts w:ascii="Times New Roman" w:hAnsi="Times New Roman"/>
              </w:rPr>
            </w:pPr>
            <w:r w:rsidRPr="00AB40E2">
              <w:rPr>
                <w:rFonts w:ascii="Times New Roman" w:hAnsi="Times New Roman"/>
              </w:rPr>
              <w:t>Итого часов</w:t>
            </w:r>
          </w:p>
        </w:tc>
        <w:tc>
          <w:tcPr>
            <w:tcW w:w="851" w:type="dxa"/>
          </w:tcPr>
          <w:p w:rsidR="00D52B8E" w:rsidRPr="00AB40E2" w:rsidRDefault="00203905" w:rsidP="00D52B8E">
            <w:pPr>
              <w:rPr>
                <w:sz w:val="22"/>
                <w:szCs w:val="22"/>
              </w:rPr>
            </w:pPr>
            <w:r w:rsidRPr="00AB40E2">
              <w:rPr>
                <w:sz w:val="22"/>
                <w:szCs w:val="22"/>
              </w:rPr>
              <w:t>108</w:t>
            </w:r>
          </w:p>
        </w:tc>
        <w:tc>
          <w:tcPr>
            <w:tcW w:w="709" w:type="dxa"/>
          </w:tcPr>
          <w:p w:rsidR="00D52B8E" w:rsidRPr="00AB40E2" w:rsidRDefault="0052686C" w:rsidP="00D52B8E">
            <w:pPr>
              <w:pStyle w:val="a8"/>
              <w:rPr>
                <w:rFonts w:ascii="Times New Roman" w:hAnsi="Times New Roman"/>
              </w:rPr>
            </w:pPr>
            <w:r w:rsidRPr="00AB40E2">
              <w:rPr>
                <w:rFonts w:ascii="Times New Roman" w:hAnsi="Times New Roman"/>
              </w:rPr>
              <w:t>18</w:t>
            </w:r>
          </w:p>
        </w:tc>
        <w:tc>
          <w:tcPr>
            <w:tcW w:w="1417" w:type="dxa"/>
          </w:tcPr>
          <w:p w:rsidR="00D52B8E" w:rsidRPr="00AB40E2" w:rsidRDefault="00203905" w:rsidP="00D52B8E">
            <w:pPr>
              <w:pStyle w:val="a8"/>
              <w:rPr>
                <w:rFonts w:ascii="Times New Roman" w:hAnsi="Times New Roman"/>
                <w:highlight w:val="yellow"/>
              </w:rPr>
            </w:pPr>
            <w:r w:rsidRPr="00AB40E2">
              <w:rPr>
                <w:rFonts w:ascii="Times New Roman" w:hAnsi="Times New Roman"/>
              </w:rPr>
              <w:t>18</w:t>
            </w:r>
          </w:p>
        </w:tc>
        <w:tc>
          <w:tcPr>
            <w:tcW w:w="992" w:type="dxa"/>
          </w:tcPr>
          <w:p w:rsidR="00D52B8E" w:rsidRPr="00AB40E2" w:rsidRDefault="00D52B8E" w:rsidP="00D52B8E">
            <w:pPr>
              <w:pStyle w:val="a8"/>
              <w:rPr>
                <w:rFonts w:ascii="Times New Roman" w:hAnsi="Times New Roman"/>
              </w:rPr>
            </w:pPr>
          </w:p>
        </w:tc>
        <w:tc>
          <w:tcPr>
            <w:tcW w:w="1418" w:type="dxa"/>
          </w:tcPr>
          <w:p w:rsidR="00D52B8E" w:rsidRPr="00AB40E2" w:rsidRDefault="00D52B8E" w:rsidP="00D52B8E">
            <w:pPr>
              <w:pStyle w:val="a8"/>
              <w:rPr>
                <w:rFonts w:ascii="Times New Roman" w:hAnsi="Times New Roman"/>
              </w:rPr>
            </w:pPr>
          </w:p>
        </w:tc>
        <w:tc>
          <w:tcPr>
            <w:tcW w:w="1276" w:type="dxa"/>
          </w:tcPr>
          <w:p w:rsidR="00D52B8E" w:rsidRPr="00AB40E2" w:rsidRDefault="005559F5" w:rsidP="00D52B8E">
            <w:pPr>
              <w:pStyle w:val="a8"/>
              <w:rPr>
                <w:rFonts w:ascii="Times New Roman" w:hAnsi="Times New Roman"/>
              </w:rPr>
            </w:pPr>
            <w:r w:rsidRPr="00AB40E2">
              <w:rPr>
                <w:rFonts w:ascii="Times New Roman" w:hAnsi="Times New Roman"/>
              </w:rPr>
              <w:t>72</w:t>
            </w:r>
          </w:p>
        </w:tc>
      </w:tr>
    </w:tbl>
    <w:p w:rsidR="00D52B8E" w:rsidRDefault="00D52B8E" w:rsidP="00D52B8E">
      <w:pPr>
        <w:rPr>
          <w:b/>
          <w:sz w:val="28"/>
          <w:szCs w:val="28"/>
        </w:rPr>
      </w:pPr>
    </w:p>
    <w:p w:rsidR="00D52B8E" w:rsidRPr="00113FB7" w:rsidRDefault="00D52B8E" w:rsidP="00D52B8E">
      <w:pPr>
        <w:rPr>
          <w:b/>
          <w:color w:val="0D0D0D" w:themeColor="text1" w:themeTint="F2"/>
          <w:sz w:val="28"/>
          <w:szCs w:val="28"/>
        </w:rPr>
      </w:pPr>
    </w:p>
    <w:p w:rsidR="00D52B8E" w:rsidRPr="00113FB7" w:rsidRDefault="00D52B8E" w:rsidP="00D52B8E">
      <w:pPr>
        <w:keepNext/>
        <w:numPr>
          <w:ilvl w:val="1"/>
          <w:numId w:val="0"/>
        </w:numPr>
        <w:ind w:firstLine="709"/>
        <w:outlineLvl w:val="3"/>
        <w:rPr>
          <w:b/>
          <w:bCs/>
          <w:color w:val="0D0D0D" w:themeColor="text1" w:themeTint="F2"/>
          <w:sz w:val="28"/>
          <w:szCs w:val="26"/>
        </w:rPr>
      </w:pPr>
      <w:r w:rsidRPr="00113FB7">
        <w:rPr>
          <w:b/>
          <w:bCs/>
          <w:color w:val="0D0D0D" w:themeColor="text1" w:themeTint="F2"/>
          <w:sz w:val="28"/>
          <w:szCs w:val="26"/>
        </w:rPr>
        <w:t>3.3. Содержание дисциплины</w:t>
      </w:r>
    </w:p>
    <w:p w:rsidR="00D52B8E" w:rsidRPr="00113FB7" w:rsidRDefault="00D52B8E" w:rsidP="00D52B8E">
      <w:pPr>
        <w:jc w:val="center"/>
        <w:rPr>
          <w:b/>
          <w:color w:val="0D0D0D" w:themeColor="text1" w:themeTint="F2"/>
          <w:sz w:val="28"/>
          <w:szCs w:val="28"/>
        </w:rPr>
      </w:pPr>
    </w:p>
    <w:p w:rsidR="00D52B8E" w:rsidRDefault="00D52B8E" w:rsidP="00D52B8E">
      <w:pPr>
        <w:pStyle w:val="11"/>
        <w:spacing w:line="360" w:lineRule="auto"/>
        <w:ind w:firstLine="720"/>
        <w:jc w:val="both"/>
        <w:rPr>
          <w:sz w:val="28"/>
          <w:szCs w:val="28"/>
        </w:rPr>
      </w:pPr>
      <w:r>
        <w:rPr>
          <w:b/>
          <w:sz w:val="28"/>
          <w:szCs w:val="28"/>
        </w:rPr>
        <w:lastRenderedPageBreak/>
        <w:t>Тема 1. Теоретические основы управления развитием организации</w:t>
      </w:r>
    </w:p>
    <w:p w:rsidR="00D52B8E" w:rsidRDefault="00D52B8E" w:rsidP="00D52B8E">
      <w:pPr>
        <w:pStyle w:val="11"/>
        <w:spacing w:line="360" w:lineRule="auto"/>
        <w:ind w:firstLine="720"/>
        <w:jc w:val="both"/>
        <w:rPr>
          <w:sz w:val="28"/>
          <w:szCs w:val="28"/>
        </w:rPr>
      </w:pPr>
      <w:r>
        <w:rPr>
          <w:sz w:val="28"/>
          <w:szCs w:val="28"/>
        </w:rPr>
        <w:t xml:space="preserve">Признаки проекта. Участники проекта. Этапы проекта. Устав проекта. Приоритеты проекта. Целеполагание в проекте. Принципы SMART. Установление области применения проекта. Определение стратегий, стандартов, и процедур. Разработка плана управления. </w:t>
      </w:r>
    </w:p>
    <w:p w:rsidR="00D52B8E" w:rsidRDefault="00D52B8E" w:rsidP="00D52B8E">
      <w:pPr>
        <w:pStyle w:val="11"/>
        <w:spacing w:line="360" w:lineRule="auto"/>
        <w:ind w:firstLine="720"/>
        <w:jc w:val="both"/>
        <w:rPr>
          <w:sz w:val="28"/>
          <w:szCs w:val="28"/>
        </w:rPr>
      </w:pPr>
      <w:r>
        <w:rPr>
          <w:b/>
          <w:sz w:val="28"/>
          <w:szCs w:val="28"/>
        </w:rPr>
        <w:t xml:space="preserve">Тема 2. </w:t>
      </w:r>
      <w:r w:rsidRPr="003A5EA4">
        <w:rPr>
          <w:b/>
          <w:sz w:val="28"/>
          <w:szCs w:val="28"/>
        </w:rPr>
        <w:t>Составление рабочего плана</w:t>
      </w:r>
      <w:r w:rsidR="009F11F7">
        <w:rPr>
          <w:b/>
          <w:sz w:val="28"/>
          <w:szCs w:val="28"/>
        </w:rPr>
        <w:t xml:space="preserve"> </w:t>
      </w:r>
      <w:r>
        <w:rPr>
          <w:b/>
          <w:sz w:val="28"/>
          <w:szCs w:val="28"/>
        </w:rPr>
        <w:t>развития организации</w:t>
      </w:r>
    </w:p>
    <w:p w:rsidR="00D52B8E" w:rsidRDefault="00D52B8E" w:rsidP="00D52B8E">
      <w:pPr>
        <w:pStyle w:val="11"/>
        <w:spacing w:line="360" w:lineRule="auto"/>
        <w:ind w:firstLine="720"/>
        <w:jc w:val="both"/>
        <w:rPr>
          <w:sz w:val="28"/>
          <w:szCs w:val="28"/>
        </w:rPr>
      </w:pPr>
      <w:r>
        <w:rPr>
          <w:sz w:val="28"/>
          <w:szCs w:val="28"/>
        </w:rPr>
        <w:t>Разработка финансового плана. Разработка плана по персоналу. Планирование организационной подготовки. Разработка плана по материальным ресурсам. Создание инфраструктуры проекта.</w:t>
      </w:r>
    </w:p>
    <w:p w:rsidR="00D52B8E" w:rsidRDefault="00D52B8E" w:rsidP="00D52B8E">
      <w:pPr>
        <w:pStyle w:val="11"/>
        <w:spacing w:line="360" w:lineRule="auto"/>
        <w:ind w:firstLine="720"/>
        <w:jc w:val="both"/>
        <w:rPr>
          <w:sz w:val="28"/>
          <w:szCs w:val="28"/>
        </w:rPr>
      </w:pPr>
      <w:r>
        <w:rPr>
          <w:b/>
          <w:sz w:val="28"/>
          <w:szCs w:val="28"/>
        </w:rPr>
        <w:t xml:space="preserve">Тема 3. Привлечение инвестиций </w:t>
      </w:r>
    </w:p>
    <w:p w:rsidR="00D52B8E" w:rsidRPr="00307060" w:rsidRDefault="00D52B8E" w:rsidP="00D52B8E">
      <w:pPr>
        <w:pStyle w:val="11"/>
        <w:spacing w:line="360" w:lineRule="auto"/>
        <w:ind w:firstLine="720"/>
        <w:jc w:val="both"/>
        <w:rPr>
          <w:sz w:val="28"/>
          <w:szCs w:val="28"/>
        </w:rPr>
      </w:pPr>
      <w:r>
        <w:rPr>
          <w:sz w:val="28"/>
          <w:szCs w:val="28"/>
        </w:rPr>
        <w:t xml:space="preserve">Источники финансирования проектов. Процедуры и этапы получения инвестиций. Классификация инвесторов. Венчурные инвестиции. Государственные инвестиции, программы поддержки предпринимательства. Бизнес-предложение. Инвестиционное соглашение. </w:t>
      </w:r>
      <w:bookmarkStart w:id="5" w:name="metkadoc1"/>
      <w:r w:rsidRPr="00307060">
        <w:rPr>
          <w:kern w:val="36"/>
          <w:sz w:val="28"/>
          <w:szCs w:val="28"/>
          <w:shd w:val="clear" w:color="auto" w:fill="FFFFFF"/>
        </w:rPr>
        <w:t>Виды и жизненный цикл инвестиционного проекта. Экономическая эффективность инвестиционных проектов.</w:t>
      </w:r>
    </w:p>
    <w:bookmarkEnd w:id="5"/>
    <w:p w:rsidR="00D52B8E" w:rsidRDefault="00D52B8E" w:rsidP="00D52B8E">
      <w:pPr>
        <w:pStyle w:val="11"/>
        <w:spacing w:line="360" w:lineRule="auto"/>
        <w:ind w:firstLine="720"/>
        <w:jc w:val="both"/>
        <w:rPr>
          <w:sz w:val="28"/>
          <w:szCs w:val="28"/>
        </w:rPr>
      </w:pPr>
      <w:r>
        <w:rPr>
          <w:b/>
          <w:sz w:val="28"/>
          <w:szCs w:val="28"/>
        </w:rPr>
        <w:t xml:space="preserve">Тема 4. Продуктовое предложение </w:t>
      </w:r>
    </w:p>
    <w:p w:rsidR="00D52B8E" w:rsidRPr="00307060" w:rsidRDefault="00D52B8E" w:rsidP="00D52B8E">
      <w:pPr>
        <w:pStyle w:val="11"/>
        <w:spacing w:line="360" w:lineRule="auto"/>
        <w:ind w:firstLine="720"/>
        <w:jc w:val="both"/>
        <w:rPr>
          <w:color w:val="auto"/>
          <w:sz w:val="28"/>
          <w:szCs w:val="28"/>
        </w:rPr>
      </w:pPr>
      <w:r>
        <w:rPr>
          <w:sz w:val="28"/>
          <w:szCs w:val="28"/>
        </w:rPr>
        <w:t xml:space="preserve">Определение конкурентоспособности продукта. Конкурентные преимущества. Способы описания конкурентных преимуществ. Инновация как товар. Определение и анализ рынков сбыта. Цепь стейкхолдеров. Способы выведения продуктов на рынок. Способы и каналы дистрибуции. </w:t>
      </w:r>
      <w:r w:rsidRPr="00307060">
        <w:rPr>
          <w:bCs/>
          <w:color w:val="auto"/>
          <w:sz w:val="28"/>
          <w:szCs w:val="28"/>
          <w:shd w:val="clear" w:color="auto" w:fill="FFFFFF"/>
        </w:rPr>
        <w:t>Путь от идеи до успешной коммерциализации нового продукта. Риски при выпуске новых продуктов.</w:t>
      </w:r>
      <w:r w:rsidRPr="00B1293F">
        <w:rPr>
          <w:smallCaps/>
          <w:color w:val="auto"/>
          <w:sz w:val="28"/>
          <w:szCs w:val="28"/>
        </w:rPr>
        <w:t>Организация разработки нового продукта.</w:t>
      </w:r>
      <w:r w:rsidRPr="00B1293F">
        <w:rPr>
          <w:bCs/>
          <w:color w:val="auto"/>
          <w:sz w:val="28"/>
          <w:szCs w:val="28"/>
          <w:shd w:val="clear" w:color="auto" w:fill="FFFFFF"/>
        </w:rPr>
        <w:t xml:space="preserve"> В</w:t>
      </w:r>
      <w:r w:rsidRPr="00307060">
        <w:rPr>
          <w:bCs/>
          <w:color w:val="auto"/>
          <w:sz w:val="28"/>
          <w:szCs w:val="28"/>
          <w:shd w:val="clear" w:color="auto" w:fill="FFFFFF"/>
        </w:rPr>
        <w:t xml:space="preserve">нешняя среда разработки нового продукта. </w:t>
      </w:r>
      <w:r w:rsidRPr="00307060">
        <w:rPr>
          <w:color w:val="auto"/>
          <w:sz w:val="28"/>
          <w:szCs w:val="28"/>
        </w:rPr>
        <w:t>Брендинг.</w:t>
      </w:r>
    </w:p>
    <w:p w:rsidR="00D52B8E" w:rsidRDefault="00D52B8E" w:rsidP="00D52B8E">
      <w:pPr>
        <w:pStyle w:val="11"/>
        <w:spacing w:line="360" w:lineRule="auto"/>
        <w:ind w:firstLine="720"/>
        <w:jc w:val="both"/>
        <w:rPr>
          <w:sz w:val="28"/>
          <w:szCs w:val="28"/>
        </w:rPr>
      </w:pPr>
      <w:r>
        <w:rPr>
          <w:b/>
          <w:sz w:val="28"/>
          <w:szCs w:val="28"/>
        </w:rPr>
        <w:t xml:space="preserve">Тема 5. Запуск проекта </w:t>
      </w:r>
    </w:p>
    <w:p w:rsidR="00D52B8E" w:rsidRDefault="00D52B8E" w:rsidP="00D52B8E">
      <w:pPr>
        <w:pStyle w:val="11"/>
        <w:spacing w:line="360" w:lineRule="auto"/>
        <w:ind w:firstLine="720"/>
        <w:jc w:val="both"/>
        <w:rPr>
          <w:sz w:val="28"/>
          <w:szCs w:val="28"/>
        </w:rPr>
      </w:pPr>
      <w:r>
        <w:rPr>
          <w:sz w:val="28"/>
          <w:szCs w:val="28"/>
        </w:rPr>
        <w:t xml:space="preserve">Масштаб проекта. Организация работ. Оценка риска. График работ. Разработка бюджета. Организация проекта Структурная декомпозиция работ. Жизненный цикл проекта. Матрица ответственности. </w:t>
      </w:r>
    </w:p>
    <w:p w:rsidR="00D52B8E" w:rsidRDefault="00D52B8E" w:rsidP="00D52B8E">
      <w:pPr>
        <w:pStyle w:val="11"/>
        <w:spacing w:line="360" w:lineRule="auto"/>
        <w:ind w:firstLine="720"/>
        <w:jc w:val="both"/>
        <w:rPr>
          <w:b/>
          <w:sz w:val="28"/>
          <w:szCs w:val="28"/>
        </w:rPr>
      </w:pPr>
      <w:r w:rsidRPr="006E100D">
        <w:rPr>
          <w:b/>
          <w:sz w:val="28"/>
          <w:szCs w:val="28"/>
        </w:rPr>
        <w:t xml:space="preserve">Тема </w:t>
      </w:r>
      <w:r>
        <w:rPr>
          <w:b/>
          <w:sz w:val="28"/>
          <w:szCs w:val="28"/>
        </w:rPr>
        <w:t>6</w:t>
      </w:r>
      <w:r w:rsidRPr="006E100D">
        <w:rPr>
          <w:b/>
          <w:sz w:val="28"/>
          <w:szCs w:val="28"/>
        </w:rPr>
        <w:t>. Стадии развития команды. Принципы управление командой</w:t>
      </w:r>
      <w:r>
        <w:rPr>
          <w:b/>
          <w:sz w:val="28"/>
          <w:szCs w:val="28"/>
        </w:rPr>
        <w:t xml:space="preserve">. </w:t>
      </w:r>
      <w:r w:rsidRPr="006E100D">
        <w:rPr>
          <w:b/>
          <w:sz w:val="28"/>
          <w:szCs w:val="28"/>
        </w:rPr>
        <w:t>Управление коммуникациями проекта</w:t>
      </w:r>
    </w:p>
    <w:p w:rsidR="00D52B8E" w:rsidRPr="007556C5" w:rsidRDefault="00D52B8E" w:rsidP="00D52B8E">
      <w:pPr>
        <w:pStyle w:val="11"/>
        <w:spacing w:line="360" w:lineRule="auto"/>
        <w:ind w:firstLine="720"/>
        <w:jc w:val="both"/>
        <w:rPr>
          <w:sz w:val="28"/>
          <w:szCs w:val="28"/>
        </w:rPr>
      </w:pPr>
      <w:r w:rsidRPr="00307060">
        <w:rPr>
          <w:sz w:val="28"/>
          <w:szCs w:val="28"/>
        </w:rPr>
        <w:lastRenderedPageBreak/>
        <w:t>Принципы и стадии развития команды проекта</w:t>
      </w:r>
      <w:r w:rsidRPr="006E100D">
        <w:rPr>
          <w:sz w:val="28"/>
          <w:szCs w:val="28"/>
        </w:rPr>
        <w:t xml:space="preserve">. </w:t>
      </w:r>
      <w:r w:rsidRPr="00307060">
        <w:rPr>
          <w:sz w:val="28"/>
          <w:szCs w:val="28"/>
        </w:rPr>
        <w:t>Стадии жизненного цикла команды.Управление развитием и деятельностью команды</w:t>
      </w:r>
      <w:r w:rsidRPr="006E100D">
        <w:rPr>
          <w:sz w:val="28"/>
          <w:szCs w:val="28"/>
        </w:rPr>
        <w:t xml:space="preserve">. </w:t>
      </w:r>
      <w:r w:rsidRPr="00307060">
        <w:rPr>
          <w:sz w:val="28"/>
          <w:szCs w:val="28"/>
        </w:rPr>
        <w:t>Планирование работы команды.Контроль и координация деятельности команды.</w:t>
      </w:r>
      <w:r w:rsidRPr="006E100D">
        <w:rPr>
          <w:sz w:val="28"/>
          <w:szCs w:val="28"/>
        </w:rPr>
        <w:t>Понятие «коммуникации» в проекте. Факторы, вл</w:t>
      </w:r>
      <w:r>
        <w:rPr>
          <w:sz w:val="28"/>
          <w:szCs w:val="28"/>
        </w:rPr>
        <w:t>ияющие на коммуникации в проек</w:t>
      </w:r>
      <w:r w:rsidRPr="006E100D">
        <w:rPr>
          <w:sz w:val="28"/>
          <w:szCs w:val="28"/>
        </w:rPr>
        <w:t xml:space="preserve">те. Основные задачи менеджера проекта при планировании коммуникаций. Типы комму- никаций. Определение потребностей сейкхолдеров проекта в коммуникациях. Совещания как форма коммуникаций в проекте. Виды и цели совещаний. Особенности проведения традиционных и виртуальных совещаний. Подготовка и </w:t>
      </w:r>
      <w:r>
        <w:rPr>
          <w:sz w:val="28"/>
          <w:szCs w:val="28"/>
        </w:rPr>
        <w:t>проведение совещаний. Разработ</w:t>
      </w:r>
      <w:r w:rsidRPr="006E100D">
        <w:rPr>
          <w:sz w:val="28"/>
          <w:szCs w:val="28"/>
        </w:rPr>
        <w:t>ка плана коммуникаций и взаимодействий.</w:t>
      </w:r>
    </w:p>
    <w:p w:rsidR="00D52B8E" w:rsidRDefault="00D52B8E" w:rsidP="00D52B8E">
      <w:pPr>
        <w:pStyle w:val="11"/>
        <w:spacing w:line="360" w:lineRule="auto"/>
        <w:ind w:firstLine="720"/>
        <w:jc w:val="both"/>
        <w:rPr>
          <w:b/>
          <w:sz w:val="28"/>
          <w:szCs w:val="28"/>
        </w:rPr>
      </w:pPr>
      <w:r>
        <w:rPr>
          <w:b/>
          <w:sz w:val="28"/>
          <w:szCs w:val="28"/>
        </w:rPr>
        <w:t xml:space="preserve">Тема 7. Финансовая модель проекта </w:t>
      </w:r>
    </w:p>
    <w:p w:rsidR="00D52B8E" w:rsidRPr="009F11F7" w:rsidRDefault="00D52B8E" w:rsidP="00D52B8E">
      <w:pPr>
        <w:pStyle w:val="11"/>
        <w:spacing w:line="360" w:lineRule="auto"/>
        <w:ind w:firstLine="720"/>
        <w:jc w:val="both"/>
        <w:rPr>
          <w:b/>
          <w:sz w:val="28"/>
          <w:szCs w:val="28"/>
        </w:rPr>
      </w:pPr>
      <w:r w:rsidRPr="006E100D">
        <w:rPr>
          <w:color w:val="auto"/>
          <w:sz w:val="28"/>
          <w:szCs w:val="28"/>
        </w:rPr>
        <w:t xml:space="preserve">Общая логика экономического и финансового моделирования. </w:t>
      </w:r>
      <w:hyperlink r:id="rId10" w:anchor="metkadoc3" w:history="1">
        <w:r w:rsidRPr="009F11F7">
          <w:rPr>
            <w:rStyle w:val="a7"/>
            <w:color w:val="auto"/>
            <w:sz w:val="28"/>
            <w:szCs w:val="28"/>
            <w:u w:val="none"/>
          </w:rPr>
          <w:t>Построение основных элементов финансовой модели проекта</w:t>
        </w:r>
      </w:hyperlink>
      <w:r w:rsidRPr="009F11F7">
        <w:rPr>
          <w:color w:val="auto"/>
          <w:sz w:val="28"/>
          <w:szCs w:val="28"/>
        </w:rPr>
        <w:t xml:space="preserve">. </w:t>
      </w:r>
      <w:hyperlink r:id="rId11" w:anchor="metkadoc4" w:history="1">
        <w:r w:rsidRPr="009F11F7">
          <w:rPr>
            <w:rStyle w:val="a7"/>
            <w:color w:val="auto"/>
            <w:sz w:val="28"/>
            <w:szCs w:val="28"/>
            <w:u w:val="none"/>
          </w:rPr>
          <w:t>План движения денежных средств</w:t>
        </w:r>
      </w:hyperlink>
      <w:r w:rsidRPr="009F11F7">
        <w:rPr>
          <w:color w:val="auto"/>
          <w:sz w:val="28"/>
          <w:szCs w:val="28"/>
        </w:rPr>
        <w:t xml:space="preserve">. </w:t>
      </w:r>
      <w:hyperlink r:id="rId12" w:anchor="metkadoc5" w:history="1">
        <w:r w:rsidRPr="009F11F7">
          <w:rPr>
            <w:rStyle w:val="a7"/>
            <w:color w:val="auto"/>
            <w:sz w:val="28"/>
            <w:szCs w:val="28"/>
            <w:u w:val="none"/>
          </w:rPr>
          <w:t>План прибылей и убытков</w:t>
        </w:r>
      </w:hyperlink>
      <w:r w:rsidRPr="009F11F7">
        <w:rPr>
          <w:color w:val="auto"/>
          <w:sz w:val="28"/>
          <w:szCs w:val="28"/>
        </w:rPr>
        <w:t xml:space="preserve">. </w:t>
      </w:r>
      <w:hyperlink r:id="rId13" w:anchor="metkadoc6" w:history="1">
        <w:r w:rsidRPr="009F11F7">
          <w:rPr>
            <w:rStyle w:val="a7"/>
            <w:color w:val="auto"/>
            <w:sz w:val="28"/>
            <w:szCs w:val="28"/>
            <w:u w:val="none"/>
          </w:rPr>
          <w:t>Балансовый план</w:t>
        </w:r>
      </w:hyperlink>
      <w:r w:rsidRPr="009F11F7">
        <w:rPr>
          <w:color w:val="auto"/>
          <w:sz w:val="28"/>
          <w:szCs w:val="28"/>
        </w:rPr>
        <w:t xml:space="preserve">. </w:t>
      </w:r>
      <w:hyperlink r:id="rId14" w:anchor="metkadoc7" w:history="1">
        <w:r w:rsidRPr="009F11F7">
          <w:rPr>
            <w:rStyle w:val="a7"/>
            <w:color w:val="auto"/>
            <w:sz w:val="28"/>
            <w:szCs w:val="28"/>
            <w:u w:val="none"/>
          </w:rPr>
          <w:t>Взаимосвязи основных элементов финансовой модели проекта</w:t>
        </w:r>
      </w:hyperlink>
      <w:r w:rsidRPr="009F11F7">
        <w:rPr>
          <w:b/>
          <w:sz w:val="28"/>
          <w:szCs w:val="28"/>
        </w:rPr>
        <w:t xml:space="preserve">. </w:t>
      </w:r>
    </w:p>
    <w:p w:rsidR="00D52B8E" w:rsidRDefault="00D52B8E" w:rsidP="00D52B8E">
      <w:pPr>
        <w:pStyle w:val="11"/>
        <w:spacing w:line="360" w:lineRule="auto"/>
        <w:ind w:firstLine="720"/>
        <w:jc w:val="both"/>
        <w:rPr>
          <w:sz w:val="28"/>
          <w:szCs w:val="28"/>
        </w:rPr>
      </w:pPr>
      <w:r>
        <w:rPr>
          <w:b/>
          <w:sz w:val="28"/>
          <w:szCs w:val="28"/>
        </w:rPr>
        <w:t xml:space="preserve">Тема 8. </w:t>
      </w:r>
      <w:r w:rsidRPr="006E100D">
        <w:rPr>
          <w:b/>
          <w:sz w:val="28"/>
          <w:szCs w:val="28"/>
        </w:rPr>
        <w:t>Опреде</w:t>
      </w:r>
      <w:r>
        <w:rPr>
          <w:b/>
          <w:sz w:val="28"/>
          <w:szCs w:val="28"/>
        </w:rPr>
        <w:t>ление структуры затрат проекта</w:t>
      </w:r>
    </w:p>
    <w:p w:rsidR="00D52B8E" w:rsidRPr="007556C5" w:rsidRDefault="00D52B8E" w:rsidP="00D52B8E">
      <w:pPr>
        <w:pStyle w:val="11"/>
        <w:spacing w:line="360" w:lineRule="auto"/>
        <w:ind w:firstLine="720"/>
        <w:jc w:val="both"/>
        <w:rPr>
          <w:b/>
          <w:sz w:val="28"/>
          <w:szCs w:val="28"/>
        </w:rPr>
      </w:pPr>
      <w:r>
        <w:rPr>
          <w:sz w:val="28"/>
          <w:szCs w:val="28"/>
        </w:rPr>
        <w:t>Условно-переменные и условно-постоянные издержки. Определение налоговой базы и системы налогообложения. Упрощенная система налогообложения. Инвестиционные затраты. Доходы, маржинальная и операционная прибыль. Определение денежного потока.</w:t>
      </w:r>
    </w:p>
    <w:p w:rsidR="00D52B8E" w:rsidRDefault="00D52B8E" w:rsidP="00D52B8E">
      <w:pPr>
        <w:pStyle w:val="11"/>
        <w:spacing w:line="360" w:lineRule="auto"/>
        <w:ind w:firstLine="720"/>
        <w:jc w:val="both"/>
        <w:rPr>
          <w:sz w:val="28"/>
          <w:szCs w:val="28"/>
        </w:rPr>
      </w:pPr>
      <w:r>
        <w:rPr>
          <w:b/>
          <w:sz w:val="28"/>
          <w:szCs w:val="28"/>
        </w:rPr>
        <w:t>Тема 9. Финансово-экономическая оценка проекта</w:t>
      </w:r>
    </w:p>
    <w:p w:rsidR="00D52B8E" w:rsidRDefault="00D52B8E" w:rsidP="00D52B8E">
      <w:pPr>
        <w:pStyle w:val="11"/>
        <w:spacing w:line="360" w:lineRule="auto"/>
        <w:ind w:firstLine="720"/>
        <w:jc w:val="both"/>
        <w:rPr>
          <w:sz w:val="28"/>
          <w:szCs w:val="28"/>
        </w:rPr>
      </w:pPr>
      <w:r>
        <w:rPr>
          <w:sz w:val="28"/>
          <w:szCs w:val="28"/>
        </w:rPr>
        <w:t xml:space="preserve">График и точка безубыточности, простой срок окупаемости. Дисконтирование и временная стоимость денег. </w:t>
      </w:r>
    </w:p>
    <w:p w:rsidR="00D52B8E" w:rsidRDefault="00D52B8E" w:rsidP="00D52B8E">
      <w:pPr>
        <w:pStyle w:val="11"/>
        <w:spacing w:line="360" w:lineRule="auto"/>
        <w:ind w:firstLine="720"/>
        <w:jc w:val="both"/>
        <w:rPr>
          <w:sz w:val="28"/>
          <w:szCs w:val="28"/>
        </w:rPr>
      </w:pPr>
      <w:r w:rsidRPr="00B1293F">
        <w:rPr>
          <w:b/>
          <w:sz w:val="28"/>
          <w:szCs w:val="28"/>
        </w:rPr>
        <w:t xml:space="preserve">Тема </w:t>
      </w:r>
      <w:r>
        <w:rPr>
          <w:b/>
          <w:sz w:val="28"/>
          <w:szCs w:val="28"/>
        </w:rPr>
        <w:t>10</w:t>
      </w:r>
      <w:r w:rsidRPr="00B1293F">
        <w:rPr>
          <w:b/>
          <w:sz w:val="28"/>
          <w:szCs w:val="28"/>
        </w:rPr>
        <w:t>. Финансово</w:t>
      </w:r>
      <w:r w:rsidRPr="0098033D">
        <w:rPr>
          <w:b/>
          <w:sz w:val="28"/>
          <w:szCs w:val="28"/>
        </w:rPr>
        <w:t>-экономические показатели проекта</w:t>
      </w:r>
    </w:p>
    <w:p w:rsidR="00D52B8E" w:rsidRDefault="00D52B8E" w:rsidP="00D52B8E">
      <w:pPr>
        <w:pStyle w:val="11"/>
        <w:spacing w:line="360" w:lineRule="auto"/>
        <w:ind w:firstLine="720"/>
        <w:jc w:val="both"/>
        <w:rPr>
          <w:sz w:val="28"/>
          <w:szCs w:val="28"/>
        </w:rPr>
      </w:pPr>
      <w:r>
        <w:rPr>
          <w:sz w:val="28"/>
          <w:szCs w:val="28"/>
        </w:rPr>
        <w:t xml:space="preserve">Определение ставки дисконтирования. Чистый дисконтированный доход, дисконтированный срок окупаемости, индекс рентабельности, внутренняя норма доходности. </w:t>
      </w:r>
    </w:p>
    <w:p w:rsidR="00D52B8E" w:rsidRDefault="00D52B8E" w:rsidP="00D52B8E">
      <w:pPr>
        <w:pStyle w:val="11"/>
        <w:spacing w:line="360" w:lineRule="auto"/>
        <w:ind w:firstLine="720"/>
        <w:jc w:val="both"/>
        <w:rPr>
          <w:b/>
          <w:sz w:val="28"/>
          <w:szCs w:val="28"/>
        </w:rPr>
      </w:pPr>
      <w:r>
        <w:rPr>
          <w:b/>
          <w:sz w:val="28"/>
          <w:szCs w:val="28"/>
        </w:rPr>
        <w:t>Тема 11. Управление рисками развития организации</w:t>
      </w:r>
    </w:p>
    <w:p w:rsidR="00D52B8E" w:rsidRDefault="00D52B8E" w:rsidP="00D52B8E">
      <w:pPr>
        <w:pStyle w:val="11"/>
        <w:spacing w:line="360" w:lineRule="auto"/>
        <w:ind w:firstLine="720"/>
        <w:jc w:val="both"/>
        <w:rPr>
          <w:sz w:val="28"/>
          <w:szCs w:val="28"/>
        </w:rPr>
      </w:pPr>
      <w:r>
        <w:rPr>
          <w:sz w:val="28"/>
          <w:szCs w:val="28"/>
        </w:rPr>
        <w:t xml:space="preserve">Виды рисков в проектах. Рыночные, финансовые и страновые риски. Риски в инновационных проектах: научные, технические, патентные. Патентная защита. </w:t>
      </w:r>
      <w:r>
        <w:rPr>
          <w:sz w:val="28"/>
          <w:szCs w:val="28"/>
        </w:rPr>
        <w:lastRenderedPageBreak/>
        <w:t xml:space="preserve">Прогнозирование и планирование рисков. Оценка вероятности наступления риска, оценка воздействия риска. </w:t>
      </w:r>
    </w:p>
    <w:p w:rsidR="00D52B8E" w:rsidRPr="00B1293F" w:rsidRDefault="00D52B8E" w:rsidP="00D52B8E">
      <w:pPr>
        <w:pStyle w:val="11"/>
        <w:spacing w:line="360" w:lineRule="auto"/>
        <w:ind w:firstLine="720"/>
        <w:jc w:val="both"/>
        <w:rPr>
          <w:b/>
          <w:sz w:val="28"/>
          <w:szCs w:val="28"/>
        </w:rPr>
      </w:pPr>
      <w:r w:rsidRPr="00B1293F">
        <w:rPr>
          <w:b/>
          <w:sz w:val="28"/>
          <w:szCs w:val="28"/>
        </w:rPr>
        <w:t>Тема 1</w:t>
      </w:r>
      <w:r>
        <w:rPr>
          <w:b/>
          <w:sz w:val="28"/>
          <w:szCs w:val="28"/>
        </w:rPr>
        <w:t>2</w:t>
      </w:r>
      <w:r w:rsidRPr="00B1293F">
        <w:rPr>
          <w:b/>
          <w:sz w:val="28"/>
          <w:szCs w:val="28"/>
        </w:rPr>
        <w:t xml:space="preserve">. Анализ чувствительности проекта </w:t>
      </w:r>
    </w:p>
    <w:p w:rsidR="00D52B8E" w:rsidRPr="007556C5" w:rsidRDefault="00D52B8E" w:rsidP="00D52B8E">
      <w:pPr>
        <w:pStyle w:val="11"/>
        <w:spacing w:line="360" w:lineRule="auto"/>
        <w:ind w:firstLine="720"/>
        <w:jc w:val="both"/>
        <w:rPr>
          <w:sz w:val="28"/>
          <w:szCs w:val="28"/>
        </w:rPr>
      </w:pPr>
      <w:r w:rsidRPr="0098033D">
        <w:rPr>
          <w:sz w:val="28"/>
          <w:szCs w:val="28"/>
        </w:rPr>
        <w:t>Риск-менеджмент на предприятии. Отраслевые риски (риски в строительстве, в производстве, в торговле и в других отраслях). Финансовые риски. Инвестиционная деятельность в условиях риска и неопределенности</w:t>
      </w:r>
    </w:p>
    <w:p w:rsidR="00D52B8E" w:rsidRDefault="00D52B8E" w:rsidP="00D52B8E">
      <w:pPr>
        <w:pStyle w:val="11"/>
        <w:spacing w:line="360" w:lineRule="auto"/>
        <w:ind w:firstLine="720"/>
        <w:jc w:val="both"/>
        <w:rPr>
          <w:sz w:val="28"/>
          <w:szCs w:val="28"/>
        </w:rPr>
      </w:pPr>
      <w:r>
        <w:rPr>
          <w:b/>
          <w:sz w:val="28"/>
          <w:szCs w:val="28"/>
        </w:rPr>
        <w:t xml:space="preserve">Тема 13. Процедуры контроля проекта </w:t>
      </w:r>
    </w:p>
    <w:p w:rsidR="00D52B8E" w:rsidRDefault="00D52B8E" w:rsidP="00D52B8E">
      <w:pPr>
        <w:pStyle w:val="11"/>
        <w:spacing w:line="360" w:lineRule="auto"/>
        <w:ind w:firstLine="720"/>
        <w:jc w:val="both"/>
        <w:rPr>
          <w:sz w:val="28"/>
          <w:szCs w:val="28"/>
        </w:rPr>
      </w:pPr>
      <w:r>
        <w:rPr>
          <w:sz w:val="28"/>
          <w:szCs w:val="28"/>
        </w:rPr>
        <w:t xml:space="preserve">Управление проблемами. Контроль изменений. Контроль рабочего плана. Контроль финансового плана. </w:t>
      </w:r>
    </w:p>
    <w:p w:rsidR="00D52B8E" w:rsidRDefault="00D52B8E" w:rsidP="00D52B8E">
      <w:pPr>
        <w:pStyle w:val="11"/>
        <w:spacing w:line="360" w:lineRule="auto"/>
        <w:ind w:firstLine="720"/>
        <w:jc w:val="both"/>
        <w:rPr>
          <w:b/>
          <w:sz w:val="28"/>
          <w:szCs w:val="28"/>
        </w:rPr>
      </w:pPr>
      <w:r>
        <w:rPr>
          <w:b/>
          <w:sz w:val="28"/>
          <w:szCs w:val="28"/>
        </w:rPr>
        <w:t xml:space="preserve">Тема 14. </w:t>
      </w:r>
      <w:r w:rsidRPr="0098033D">
        <w:rPr>
          <w:b/>
          <w:sz w:val="28"/>
          <w:szCs w:val="28"/>
        </w:rPr>
        <w:t>Оценка показателей качества</w:t>
      </w:r>
    </w:p>
    <w:p w:rsidR="00D52B8E" w:rsidRDefault="00D52B8E" w:rsidP="00D52B8E">
      <w:pPr>
        <w:pStyle w:val="11"/>
        <w:spacing w:line="360" w:lineRule="auto"/>
        <w:ind w:firstLine="720"/>
        <w:jc w:val="both"/>
        <w:rPr>
          <w:sz w:val="28"/>
          <w:szCs w:val="28"/>
        </w:rPr>
      </w:pPr>
      <w:r>
        <w:rPr>
          <w:sz w:val="28"/>
          <w:szCs w:val="28"/>
        </w:rPr>
        <w:t xml:space="preserve">Аудит качества работ. Контроль документов. Контроль конфигурации. </w:t>
      </w:r>
      <w:r w:rsidRPr="0098033D">
        <w:rPr>
          <w:sz w:val="28"/>
          <w:szCs w:val="28"/>
        </w:rPr>
        <w:t>Дифференцированный и комплексный методы оценки уровня качества. Квалиметрическая оценка показателей качества.</w:t>
      </w:r>
      <w:r>
        <w:rPr>
          <w:sz w:val="28"/>
          <w:szCs w:val="28"/>
        </w:rPr>
        <w:t xml:space="preserve">Подписание акта приемки. Оценка работы персонала. Оценка материальных ресурсов. Оценка качества работ. </w:t>
      </w:r>
    </w:p>
    <w:p w:rsidR="00D52B8E" w:rsidRDefault="00D52B8E" w:rsidP="00D52B8E">
      <w:pPr>
        <w:pStyle w:val="11"/>
        <w:spacing w:line="360" w:lineRule="auto"/>
        <w:ind w:firstLine="720"/>
        <w:jc w:val="both"/>
        <w:rPr>
          <w:sz w:val="28"/>
          <w:szCs w:val="28"/>
        </w:rPr>
      </w:pPr>
      <w:r>
        <w:rPr>
          <w:b/>
          <w:sz w:val="28"/>
          <w:szCs w:val="28"/>
        </w:rPr>
        <w:t xml:space="preserve">Тема 15. Процедуры завершения проекта  </w:t>
      </w:r>
    </w:p>
    <w:p w:rsidR="00D52B8E" w:rsidRDefault="00D52B8E" w:rsidP="00D52B8E">
      <w:pPr>
        <w:pStyle w:val="11"/>
        <w:spacing w:line="360" w:lineRule="auto"/>
        <w:ind w:firstLine="720"/>
        <w:jc w:val="both"/>
        <w:rPr>
          <w:sz w:val="28"/>
          <w:szCs w:val="28"/>
        </w:rPr>
      </w:pPr>
      <w:r>
        <w:rPr>
          <w:sz w:val="28"/>
          <w:szCs w:val="28"/>
        </w:rPr>
        <w:t>Аудит ключевых результатов проекта. Завершение процесса управления конфигурацией.</w:t>
      </w:r>
    </w:p>
    <w:p w:rsidR="00D52B8E" w:rsidRPr="00113FB7" w:rsidRDefault="00D52B8E" w:rsidP="00D52B8E">
      <w:pPr>
        <w:jc w:val="both"/>
        <w:rPr>
          <w:color w:val="0D0D0D" w:themeColor="text1" w:themeTint="F2"/>
          <w:sz w:val="28"/>
          <w:szCs w:val="28"/>
        </w:rPr>
      </w:pPr>
      <w:r w:rsidRPr="00113FB7">
        <w:rPr>
          <w:color w:val="0D0D0D" w:themeColor="text1" w:themeTint="F2"/>
          <w:sz w:val="28"/>
          <w:szCs w:val="28"/>
        </w:rPr>
        <w:t>.</w:t>
      </w:r>
    </w:p>
    <w:p w:rsidR="00D52B8E" w:rsidRDefault="00D52B8E" w:rsidP="00D52B8E">
      <w:pPr>
        <w:jc w:val="both"/>
        <w:rPr>
          <w:sz w:val="28"/>
          <w:szCs w:val="28"/>
        </w:rPr>
      </w:pPr>
    </w:p>
    <w:p w:rsidR="00D52B8E" w:rsidRDefault="00D52B8E" w:rsidP="00D52B8E">
      <w:pPr>
        <w:keepNext/>
        <w:numPr>
          <w:ilvl w:val="1"/>
          <w:numId w:val="0"/>
        </w:numPr>
        <w:ind w:firstLine="709"/>
        <w:outlineLvl w:val="3"/>
        <w:rPr>
          <w:b/>
          <w:bCs/>
          <w:sz w:val="28"/>
          <w:szCs w:val="26"/>
        </w:rPr>
      </w:pPr>
      <w:bookmarkStart w:id="6" w:name="_Toc129078180"/>
      <w:r>
        <w:rPr>
          <w:b/>
          <w:bCs/>
          <w:sz w:val="28"/>
          <w:szCs w:val="26"/>
        </w:rPr>
        <w:t>3.4.</w:t>
      </w:r>
      <w:r w:rsidRPr="00113FB7">
        <w:rPr>
          <w:b/>
          <w:bCs/>
          <w:sz w:val="28"/>
          <w:szCs w:val="26"/>
        </w:rPr>
        <w:t>Тематика семинарских/практических и лабораторных занятий</w:t>
      </w:r>
      <w:bookmarkEnd w:id="6"/>
    </w:p>
    <w:p w:rsidR="00D52B8E" w:rsidRPr="00113FB7" w:rsidRDefault="00D52B8E" w:rsidP="00D52B8E">
      <w:pPr>
        <w:keepNext/>
        <w:numPr>
          <w:ilvl w:val="1"/>
          <w:numId w:val="0"/>
        </w:numPr>
        <w:outlineLvl w:val="3"/>
        <w:rPr>
          <w:b/>
          <w:bCs/>
          <w:sz w:val="28"/>
          <w:szCs w:val="26"/>
        </w:rPr>
      </w:pPr>
    </w:p>
    <w:p w:rsidR="00D52B8E" w:rsidRPr="008F01CC" w:rsidRDefault="00D52B8E" w:rsidP="00D52B8E">
      <w:pPr>
        <w:pStyle w:val="14"/>
        <w:numPr>
          <w:ilvl w:val="0"/>
          <w:numId w:val="11"/>
        </w:numPr>
        <w:spacing w:after="0" w:line="360" w:lineRule="auto"/>
        <w:jc w:val="both"/>
        <w:rPr>
          <w:rFonts w:ascii="Times New Roman" w:hAnsi="Times New Roman"/>
          <w:sz w:val="28"/>
          <w:szCs w:val="28"/>
        </w:rPr>
      </w:pPr>
      <w:r w:rsidRPr="00766A7F">
        <w:rPr>
          <w:rFonts w:ascii="Times New Roman" w:hAnsi="Times New Roman"/>
          <w:sz w:val="28"/>
          <w:szCs w:val="28"/>
        </w:rPr>
        <w:t>Оценка зрелости управления проектами и стратегии  ее повышения в компании.</w:t>
      </w:r>
    </w:p>
    <w:p w:rsidR="00D52B8E" w:rsidRPr="00766A7F" w:rsidRDefault="00D52B8E" w:rsidP="00D52B8E">
      <w:pPr>
        <w:pStyle w:val="14"/>
        <w:numPr>
          <w:ilvl w:val="0"/>
          <w:numId w:val="11"/>
        </w:numPr>
        <w:spacing w:after="0" w:line="360" w:lineRule="auto"/>
        <w:jc w:val="both"/>
        <w:rPr>
          <w:rFonts w:ascii="Times New Roman" w:hAnsi="Times New Roman"/>
          <w:sz w:val="28"/>
          <w:szCs w:val="28"/>
        </w:rPr>
      </w:pPr>
      <w:r w:rsidRPr="00766A7F">
        <w:rPr>
          <w:rFonts w:ascii="Times New Roman" w:hAnsi="Times New Roman"/>
          <w:sz w:val="28"/>
          <w:szCs w:val="28"/>
        </w:rPr>
        <w:t>Разработка системы стратегического  управления проектами в компании.</w:t>
      </w:r>
    </w:p>
    <w:p w:rsidR="00D52B8E" w:rsidRPr="00766A7F" w:rsidRDefault="00D52B8E" w:rsidP="00D52B8E">
      <w:pPr>
        <w:pStyle w:val="14"/>
        <w:numPr>
          <w:ilvl w:val="0"/>
          <w:numId w:val="11"/>
        </w:numPr>
        <w:spacing w:after="0" w:line="360" w:lineRule="auto"/>
        <w:jc w:val="both"/>
        <w:rPr>
          <w:rFonts w:ascii="Times New Roman" w:hAnsi="Times New Roman"/>
          <w:sz w:val="28"/>
          <w:szCs w:val="28"/>
        </w:rPr>
      </w:pPr>
      <w:r w:rsidRPr="00766A7F">
        <w:rPr>
          <w:rFonts w:ascii="Times New Roman" w:hAnsi="Times New Roman"/>
          <w:sz w:val="28"/>
          <w:szCs w:val="28"/>
        </w:rPr>
        <w:t>Математические модели управления портфелем проектов</w:t>
      </w:r>
    </w:p>
    <w:p w:rsidR="00D52B8E" w:rsidRPr="00766A7F" w:rsidRDefault="00D52B8E" w:rsidP="00D52B8E">
      <w:pPr>
        <w:pStyle w:val="14"/>
        <w:numPr>
          <w:ilvl w:val="0"/>
          <w:numId w:val="11"/>
        </w:numPr>
        <w:spacing w:after="0" w:line="360" w:lineRule="auto"/>
        <w:jc w:val="both"/>
        <w:rPr>
          <w:rFonts w:ascii="Times New Roman" w:hAnsi="Times New Roman"/>
          <w:sz w:val="28"/>
          <w:szCs w:val="28"/>
        </w:rPr>
      </w:pPr>
      <w:r w:rsidRPr="00766A7F">
        <w:rPr>
          <w:rFonts w:ascii="Times New Roman" w:hAnsi="Times New Roman"/>
          <w:sz w:val="28"/>
          <w:szCs w:val="28"/>
        </w:rPr>
        <w:t>Методология управления портфелем проектов.</w:t>
      </w:r>
    </w:p>
    <w:p w:rsidR="00D52B8E" w:rsidRPr="00766A7F" w:rsidRDefault="00D52B8E" w:rsidP="00D52B8E">
      <w:pPr>
        <w:pStyle w:val="14"/>
        <w:numPr>
          <w:ilvl w:val="0"/>
          <w:numId w:val="11"/>
        </w:numPr>
        <w:spacing w:after="0" w:line="360" w:lineRule="auto"/>
        <w:jc w:val="both"/>
        <w:rPr>
          <w:rFonts w:ascii="Times New Roman" w:hAnsi="Times New Roman"/>
          <w:sz w:val="28"/>
          <w:szCs w:val="28"/>
        </w:rPr>
      </w:pPr>
      <w:r w:rsidRPr="00766A7F">
        <w:rPr>
          <w:rFonts w:ascii="Times New Roman" w:hAnsi="Times New Roman"/>
          <w:sz w:val="28"/>
          <w:szCs w:val="28"/>
        </w:rPr>
        <w:t>Модели селекции проектов.</w:t>
      </w:r>
    </w:p>
    <w:p w:rsidR="00D52B8E" w:rsidRPr="00766A7F" w:rsidRDefault="00D52B8E" w:rsidP="00D52B8E">
      <w:pPr>
        <w:pStyle w:val="14"/>
        <w:numPr>
          <w:ilvl w:val="0"/>
          <w:numId w:val="11"/>
        </w:numPr>
        <w:spacing w:after="0" w:line="360" w:lineRule="auto"/>
        <w:jc w:val="both"/>
        <w:rPr>
          <w:rFonts w:ascii="Times New Roman" w:hAnsi="Times New Roman"/>
          <w:sz w:val="28"/>
          <w:szCs w:val="28"/>
        </w:rPr>
      </w:pPr>
      <w:r w:rsidRPr="00766A7F">
        <w:rPr>
          <w:rFonts w:ascii="Times New Roman" w:hAnsi="Times New Roman"/>
          <w:sz w:val="28"/>
          <w:szCs w:val="28"/>
        </w:rPr>
        <w:t>Управление трансформационными программами  в компании.</w:t>
      </w:r>
    </w:p>
    <w:p w:rsidR="00D52B8E" w:rsidRPr="00766A7F" w:rsidRDefault="00D52B8E" w:rsidP="00D52B8E">
      <w:pPr>
        <w:pStyle w:val="14"/>
        <w:numPr>
          <w:ilvl w:val="0"/>
          <w:numId w:val="11"/>
        </w:numPr>
        <w:spacing w:after="0" w:line="360" w:lineRule="auto"/>
        <w:jc w:val="both"/>
        <w:rPr>
          <w:rFonts w:ascii="Times New Roman" w:hAnsi="Times New Roman"/>
          <w:sz w:val="28"/>
          <w:szCs w:val="28"/>
        </w:rPr>
      </w:pPr>
      <w:r w:rsidRPr="00766A7F">
        <w:rPr>
          <w:rFonts w:ascii="Times New Roman" w:hAnsi="Times New Roman"/>
          <w:sz w:val="28"/>
          <w:szCs w:val="28"/>
        </w:rPr>
        <w:t>Гибкие  (Agile) методологии управления проектами.</w:t>
      </w:r>
    </w:p>
    <w:p w:rsidR="00D52B8E" w:rsidRPr="00766A7F" w:rsidRDefault="00D52B8E" w:rsidP="00D52B8E">
      <w:pPr>
        <w:pStyle w:val="14"/>
        <w:numPr>
          <w:ilvl w:val="0"/>
          <w:numId w:val="11"/>
        </w:numPr>
        <w:spacing w:after="0" w:line="360" w:lineRule="auto"/>
        <w:jc w:val="both"/>
        <w:rPr>
          <w:rFonts w:ascii="Times New Roman" w:hAnsi="Times New Roman"/>
          <w:sz w:val="28"/>
          <w:szCs w:val="28"/>
        </w:rPr>
      </w:pPr>
      <w:r w:rsidRPr="00766A7F">
        <w:rPr>
          <w:rFonts w:ascii="Times New Roman" w:hAnsi="Times New Roman"/>
          <w:sz w:val="28"/>
          <w:szCs w:val="28"/>
        </w:rPr>
        <w:t>Корпоративные системы управления проектами.</w:t>
      </w:r>
    </w:p>
    <w:p w:rsidR="00D52B8E" w:rsidRPr="00766A7F" w:rsidRDefault="00D52B8E" w:rsidP="00D52B8E">
      <w:pPr>
        <w:pStyle w:val="14"/>
        <w:numPr>
          <w:ilvl w:val="0"/>
          <w:numId w:val="11"/>
        </w:numPr>
        <w:spacing w:after="0" w:line="360" w:lineRule="auto"/>
        <w:jc w:val="both"/>
        <w:rPr>
          <w:rFonts w:ascii="Times New Roman" w:hAnsi="Times New Roman"/>
          <w:sz w:val="28"/>
          <w:szCs w:val="28"/>
        </w:rPr>
      </w:pPr>
      <w:r w:rsidRPr="00766A7F">
        <w:rPr>
          <w:rFonts w:ascii="Times New Roman" w:hAnsi="Times New Roman"/>
          <w:sz w:val="28"/>
          <w:szCs w:val="28"/>
        </w:rPr>
        <w:t>Использование теории ограничений в управлении проектами.</w:t>
      </w:r>
    </w:p>
    <w:p w:rsidR="00D52B8E" w:rsidRPr="00766A7F" w:rsidRDefault="00D52B8E" w:rsidP="00D52B8E">
      <w:pPr>
        <w:pStyle w:val="14"/>
        <w:numPr>
          <w:ilvl w:val="0"/>
          <w:numId w:val="11"/>
        </w:numPr>
        <w:spacing w:after="0" w:line="360" w:lineRule="auto"/>
        <w:jc w:val="both"/>
        <w:rPr>
          <w:rFonts w:ascii="Times New Roman" w:hAnsi="Times New Roman"/>
          <w:sz w:val="28"/>
          <w:szCs w:val="28"/>
        </w:rPr>
      </w:pPr>
      <w:r w:rsidRPr="00766A7F">
        <w:rPr>
          <w:rFonts w:ascii="Times New Roman" w:hAnsi="Times New Roman"/>
          <w:sz w:val="28"/>
          <w:szCs w:val="28"/>
        </w:rPr>
        <w:lastRenderedPageBreak/>
        <w:t>Модели, методы и инструменты управления портфелем проектов.</w:t>
      </w:r>
    </w:p>
    <w:p w:rsidR="00D52B8E" w:rsidRPr="00766A7F" w:rsidRDefault="00D52B8E" w:rsidP="00D52B8E">
      <w:pPr>
        <w:pStyle w:val="14"/>
        <w:numPr>
          <w:ilvl w:val="0"/>
          <w:numId w:val="11"/>
        </w:numPr>
        <w:spacing w:after="0" w:line="360" w:lineRule="auto"/>
        <w:jc w:val="both"/>
        <w:rPr>
          <w:rFonts w:ascii="Times New Roman" w:hAnsi="Times New Roman"/>
          <w:sz w:val="28"/>
          <w:szCs w:val="28"/>
        </w:rPr>
      </w:pPr>
      <w:r w:rsidRPr="00766A7F">
        <w:rPr>
          <w:rFonts w:ascii="Times New Roman" w:hAnsi="Times New Roman"/>
          <w:sz w:val="28"/>
          <w:szCs w:val="28"/>
        </w:rPr>
        <w:t>Управление портфелем проектов в условиях неопределенности.</w:t>
      </w:r>
    </w:p>
    <w:p w:rsidR="00D52B8E" w:rsidRPr="00766A7F" w:rsidRDefault="00D52B8E" w:rsidP="00D52B8E">
      <w:pPr>
        <w:numPr>
          <w:ilvl w:val="0"/>
          <w:numId w:val="11"/>
        </w:numPr>
        <w:spacing w:line="360" w:lineRule="auto"/>
        <w:jc w:val="both"/>
        <w:rPr>
          <w:sz w:val="28"/>
          <w:szCs w:val="28"/>
        </w:rPr>
      </w:pPr>
      <w:r w:rsidRPr="00766A7F">
        <w:rPr>
          <w:sz w:val="28"/>
          <w:szCs w:val="28"/>
        </w:rPr>
        <w:t>Анализ практики управления портфелем проектов на предприятиях.</w:t>
      </w:r>
    </w:p>
    <w:p w:rsidR="00D52B8E" w:rsidRPr="00766A7F" w:rsidRDefault="00D52B8E" w:rsidP="00D52B8E">
      <w:pPr>
        <w:numPr>
          <w:ilvl w:val="0"/>
          <w:numId w:val="11"/>
        </w:numPr>
        <w:spacing w:line="360" w:lineRule="auto"/>
        <w:jc w:val="both"/>
        <w:rPr>
          <w:sz w:val="28"/>
          <w:szCs w:val="28"/>
        </w:rPr>
      </w:pPr>
      <w:r w:rsidRPr="00766A7F">
        <w:rPr>
          <w:sz w:val="28"/>
          <w:szCs w:val="28"/>
        </w:rPr>
        <w:t>Управление рисками проекта, программы и портфеля проектов.</w:t>
      </w:r>
    </w:p>
    <w:p w:rsidR="00D52B8E" w:rsidRPr="00766A7F" w:rsidRDefault="00D52B8E" w:rsidP="00D52B8E">
      <w:pPr>
        <w:numPr>
          <w:ilvl w:val="0"/>
          <w:numId w:val="11"/>
        </w:numPr>
        <w:spacing w:line="360" w:lineRule="auto"/>
        <w:jc w:val="both"/>
        <w:rPr>
          <w:sz w:val="28"/>
          <w:szCs w:val="28"/>
        </w:rPr>
      </w:pPr>
      <w:r w:rsidRPr="00766A7F">
        <w:rPr>
          <w:sz w:val="28"/>
          <w:szCs w:val="28"/>
        </w:rPr>
        <w:t>Построение корпоративной системы управления рисками на промышленном предприятии;</w:t>
      </w:r>
    </w:p>
    <w:p w:rsidR="00D52B8E" w:rsidRPr="00766A7F" w:rsidRDefault="00D52B8E" w:rsidP="00D52B8E">
      <w:pPr>
        <w:numPr>
          <w:ilvl w:val="0"/>
          <w:numId w:val="11"/>
        </w:numPr>
        <w:spacing w:line="360" w:lineRule="auto"/>
        <w:jc w:val="both"/>
        <w:rPr>
          <w:sz w:val="28"/>
          <w:szCs w:val="28"/>
        </w:rPr>
      </w:pPr>
      <w:r w:rsidRPr="00766A7F">
        <w:rPr>
          <w:sz w:val="28"/>
          <w:szCs w:val="28"/>
        </w:rPr>
        <w:t>Управление рисками крупных международных нефтегазовых проектов.</w:t>
      </w:r>
    </w:p>
    <w:p w:rsidR="00D52B8E" w:rsidRPr="00766A7F" w:rsidRDefault="00D52B8E" w:rsidP="00D52B8E">
      <w:pPr>
        <w:numPr>
          <w:ilvl w:val="0"/>
          <w:numId w:val="11"/>
        </w:numPr>
        <w:spacing w:line="360" w:lineRule="auto"/>
        <w:jc w:val="both"/>
        <w:rPr>
          <w:sz w:val="28"/>
          <w:szCs w:val="28"/>
        </w:rPr>
      </w:pPr>
      <w:r w:rsidRPr="00766A7F">
        <w:rPr>
          <w:sz w:val="28"/>
          <w:szCs w:val="28"/>
        </w:rPr>
        <w:t>Управление проектами и портфелями проектов нефтегазовых компаний.</w:t>
      </w:r>
    </w:p>
    <w:p w:rsidR="00D52B8E" w:rsidRPr="00766A7F" w:rsidRDefault="00D52B8E" w:rsidP="00D52B8E">
      <w:pPr>
        <w:numPr>
          <w:ilvl w:val="0"/>
          <w:numId w:val="11"/>
        </w:numPr>
        <w:spacing w:line="360" w:lineRule="auto"/>
        <w:jc w:val="both"/>
        <w:rPr>
          <w:sz w:val="28"/>
          <w:szCs w:val="28"/>
        </w:rPr>
      </w:pPr>
      <w:r w:rsidRPr="00766A7F">
        <w:rPr>
          <w:sz w:val="28"/>
          <w:szCs w:val="28"/>
        </w:rPr>
        <w:t>Условия эффективности лидерства руководителя проекта и его команды.</w:t>
      </w:r>
    </w:p>
    <w:p w:rsidR="00D52B8E" w:rsidRPr="00766A7F" w:rsidRDefault="00D52B8E" w:rsidP="00D52B8E">
      <w:pPr>
        <w:numPr>
          <w:ilvl w:val="0"/>
          <w:numId w:val="11"/>
        </w:numPr>
        <w:spacing w:line="360" w:lineRule="auto"/>
        <w:rPr>
          <w:sz w:val="28"/>
          <w:szCs w:val="28"/>
        </w:rPr>
      </w:pPr>
      <w:r w:rsidRPr="00766A7F">
        <w:rPr>
          <w:sz w:val="28"/>
          <w:szCs w:val="28"/>
        </w:rPr>
        <w:t>Причины возникновения и последствия конфликтов в проектах.</w:t>
      </w:r>
    </w:p>
    <w:p w:rsidR="00D52B8E" w:rsidRPr="00766A7F" w:rsidRDefault="00D52B8E" w:rsidP="00D52B8E">
      <w:pPr>
        <w:numPr>
          <w:ilvl w:val="0"/>
          <w:numId w:val="11"/>
        </w:numPr>
        <w:spacing w:line="360" w:lineRule="auto"/>
        <w:rPr>
          <w:sz w:val="28"/>
          <w:szCs w:val="28"/>
        </w:rPr>
      </w:pPr>
      <w:r w:rsidRPr="00766A7F">
        <w:rPr>
          <w:sz w:val="28"/>
          <w:szCs w:val="28"/>
        </w:rPr>
        <w:t>Формирование командного видения проекта.</w:t>
      </w:r>
    </w:p>
    <w:p w:rsidR="00D52B8E" w:rsidRPr="00766A7F" w:rsidRDefault="00D52B8E" w:rsidP="00D52B8E">
      <w:pPr>
        <w:numPr>
          <w:ilvl w:val="0"/>
          <w:numId w:val="11"/>
        </w:numPr>
        <w:spacing w:line="360" w:lineRule="auto"/>
        <w:rPr>
          <w:sz w:val="28"/>
          <w:szCs w:val="28"/>
        </w:rPr>
      </w:pPr>
      <w:r w:rsidRPr="00766A7F">
        <w:rPr>
          <w:sz w:val="28"/>
          <w:szCs w:val="28"/>
        </w:rPr>
        <w:t>Способы разрешения конфликтов в проектах.</w:t>
      </w:r>
    </w:p>
    <w:p w:rsidR="00D52B8E" w:rsidRPr="00766A7F" w:rsidRDefault="00D52B8E" w:rsidP="00D52B8E">
      <w:pPr>
        <w:numPr>
          <w:ilvl w:val="0"/>
          <w:numId w:val="11"/>
        </w:numPr>
        <w:spacing w:line="360" w:lineRule="auto"/>
        <w:rPr>
          <w:sz w:val="28"/>
          <w:szCs w:val="28"/>
        </w:rPr>
      </w:pPr>
      <w:r w:rsidRPr="00766A7F">
        <w:rPr>
          <w:sz w:val="28"/>
          <w:szCs w:val="28"/>
        </w:rPr>
        <w:t>Профессионально-важные качества проектного менеджера.</w:t>
      </w:r>
    </w:p>
    <w:p w:rsidR="00D52B8E" w:rsidRPr="00766A7F" w:rsidRDefault="00D52B8E" w:rsidP="00D52B8E">
      <w:pPr>
        <w:numPr>
          <w:ilvl w:val="0"/>
          <w:numId w:val="11"/>
        </w:numPr>
        <w:spacing w:line="360" w:lineRule="auto"/>
        <w:rPr>
          <w:sz w:val="28"/>
          <w:szCs w:val="28"/>
        </w:rPr>
      </w:pPr>
      <w:r w:rsidRPr="00766A7F">
        <w:rPr>
          <w:sz w:val="28"/>
          <w:szCs w:val="28"/>
        </w:rPr>
        <w:t>Исследование методов оценки бизнеса.</w:t>
      </w:r>
    </w:p>
    <w:p w:rsidR="00D52B8E" w:rsidRPr="00766A7F" w:rsidRDefault="00D52B8E" w:rsidP="00D52B8E">
      <w:pPr>
        <w:numPr>
          <w:ilvl w:val="0"/>
          <w:numId w:val="11"/>
        </w:numPr>
        <w:spacing w:line="360" w:lineRule="auto"/>
        <w:jc w:val="both"/>
        <w:rPr>
          <w:sz w:val="28"/>
          <w:szCs w:val="28"/>
        </w:rPr>
      </w:pPr>
      <w:r w:rsidRPr="00766A7F">
        <w:rPr>
          <w:sz w:val="28"/>
          <w:szCs w:val="28"/>
        </w:rPr>
        <w:t>Инструменты и методы управления рисками проекта.</w:t>
      </w:r>
    </w:p>
    <w:p w:rsidR="00D52B8E" w:rsidRPr="00766A7F" w:rsidRDefault="00D52B8E" w:rsidP="00D52B8E">
      <w:pPr>
        <w:numPr>
          <w:ilvl w:val="0"/>
          <w:numId w:val="11"/>
        </w:numPr>
        <w:spacing w:line="360" w:lineRule="auto"/>
        <w:jc w:val="both"/>
        <w:rPr>
          <w:sz w:val="28"/>
          <w:szCs w:val="28"/>
        </w:rPr>
      </w:pPr>
      <w:r w:rsidRPr="00766A7F">
        <w:rPr>
          <w:sz w:val="28"/>
          <w:szCs w:val="28"/>
        </w:rPr>
        <w:t>Управление рисками проекта: теория и практика.</w:t>
      </w:r>
    </w:p>
    <w:p w:rsidR="00D52B8E" w:rsidRPr="00766A7F" w:rsidRDefault="00D52B8E" w:rsidP="00D52B8E">
      <w:pPr>
        <w:numPr>
          <w:ilvl w:val="0"/>
          <w:numId w:val="11"/>
        </w:numPr>
        <w:spacing w:line="360" w:lineRule="auto"/>
        <w:jc w:val="both"/>
        <w:rPr>
          <w:sz w:val="28"/>
          <w:szCs w:val="28"/>
        </w:rPr>
      </w:pPr>
      <w:r w:rsidRPr="00766A7F">
        <w:rPr>
          <w:sz w:val="28"/>
          <w:szCs w:val="28"/>
        </w:rPr>
        <w:t>Методы учета риска при оценке экономической эффективности инвестиций.</w:t>
      </w:r>
    </w:p>
    <w:p w:rsidR="00D52B8E" w:rsidRPr="00766A7F" w:rsidRDefault="00D52B8E" w:rsidP="00D52B8E">
      <w:pPr>
        <w:numPr>
          <w:ilvl w:val="0"/>
          <w:numId w:val="11"/>
        </w:numPr>
        <w:spacing w:line="360" w:lineRule="auto"/>
        <w:jc w:val="both"/>
        <w:rPr>
          <w:sz w:val="28"/>
          <w:szCs w:val="28"/>
        </w:rPr>
      </w:pPr>
      <w:r w:rsidRPr="00766A7F">
        <w:rPr>
          <w:sz w:val="28"/>
          <w:szCs w:val="28"/>
        </w:rPr>
        <w:t>Реальные опционы какинструмент оценки и управления инвестиционными проектами.</w:t>
      </w:r>
    </w:p>
    <w:p w:rsidR="00D52B8E" w:rsidRPr="00766A7F" w:rsidRDefault="00D52B8E" w:rsidP="00D52B8E">
      <w:pPr>
        <w:numPr>
          <w:ilvl w:val="0"/>
          <w:numId w:val="11"/>
        </w:numPr>
        <w:spacing w:line="360" w:lineRule="auto"/>
        <w:jc w:val="both"/>
        <w:rPr>
          <w:sz w:val="28"/>
          <w:szCs w:val="28"/>
        </w:rPr>
      </w:pPr>
      <w:r w:rsidRPr="00766A7F">
        <w:rPr>
          <w:sz w:val="28"/>
          <w:szCs w:val="28"/>
        </w:rPr>
        <w:t xml:space="preserve">Особенности управления проектами/ портфелями проектов. </w:t>
      </w:r>
    </w:p>
    <w:p w:rsidR="00D52B8E" w:rsidRPr="00766A7F" w:rsidRDefault="00D52B8E" w:rsidP="00D52B8E">
      <w:pPr>
        <w:numPr>
          <w:ilvl w:val="0"/>
          <w:numId w:val="11"/>
        </w:numPr>
        <w:tabs>
          <w:tab w:val="left" w:pos="-720"/>
          <w:tab w:val="left" w:pos="540"/>
        </w:tabs>
        <w:autoSpaceDE w:val="0"/>
        <w:autoSpaceDN w:val="0"/>
        <w:adjustRightInd w:val="0"/>
        <w:spacing w:line="360" w:lineRule="auto"/>
        <w:jc w:val="both"/>
        <w:rPr>
          <w:sz w:val="28"/>
          <w:szCs w:val="28"/>
        </w:rPr>
      </w:pPr>
      <w:r w:rsidRPr="00766A7F">
        <w:rPr>
          <w:sz w:val="28"/>
          <w:szCs w:val="28"/>
        </w:rPr>
        <w:t>Существующие подходы к оценке стоимости бизнеса.</w:t>
      </w:r>
    </w:p>
    <w:p w:rsidR="00D52B8E" w:rsidRPr="00766A7F" w:rsidRDefault="00D52B8E" w:rsidP="00D52B8E">
      <w:pPr>
        <w:numPr>
          <w:ilvl w:val="0"/>
          <w:numId w:val="11"/>
        </w:numPr>
        <w:tabs>
          <w:tab w:val="left" w:pos="-720"/>
          <w:tab w:val="left" w:pos="540"/>
        </w:tabs>
        <w:autoSpaceDE w:val="0"/>
        <w:autoSpaceDN w:val="0"/>
        <w:adjustRightInd w:val="0"/>
        <w:spacing w:line="360" w:lineRule="auto"/>
        <w:jc w:val="both"/>
        <w:rPr>
          <w:sz w:val="28"/>
          <w:szCs w:val="28"/>
        </w:rPr>
      </w:pPr>
      <w:r w:rsidRPr="00766A7F">
        <w:rPr>
          <w:sz w:val="28"/>
          <w:szCs w:val="28"/>
        </w:rPr>
        <w:t>Освоенный объем в управлении проектами. Проблемы освоенного объема.</w:t>
      </w:r>
    </w:p>
    <w:p w:rsidR="00D52B8E" w:rsidRPr="00766A7F" w:rsidRDefault="00D52B8E" w:rsidP="00D52B8E">
      <w:pPr>
        <w:numPr>
          <w:ilvl w:val="0"/>
          <w:numId w:val="11"/>
        </w:numPr>
        <w:tabs>
          <w:tab w:val="left" w:pos="-720"/>
          <w:tab w:val="left" w:pos="540"/>
        </w:tabs>
        <w:autoSpaceDE w:val="0"/>
        <w:autoSpaceDN w:val="0"/>
        <w:adjustRightInd w:val="0"/>
        <w:spacing w:line="360" w:lineRule="auto"/>
        <w:jc w:val="both"/>
        <w:rPr>
          <w:sz w:val="28"/>
          <w:szCs w:val="28"/>
        </w:rPr>
      </w:pPr>
      <w:r w:rsidRPr="00766A7F">
        <w:rPr>
          <w:sz w:val="28"/>
          <w:szCs w:val="28"/>
        </w:rPr>
        <w:t>Организационные особенности реализации крупных проектов на территории РФ.</w:t>
      </w:r>
    </w:p>
    <w:p w:rsidR="00D52B8E" w:rsidRPr="00766A7F" w:rsidRDefault="00D52B8E" w:rsidP="00D52B8E">
      <w:pPr>
        <w:numPr>
          <w:ilvl w:val="0"/>
          <w:numId w:val="11"/>
        </w:numPr>
        <w:tabs>
          <w:tab w:val="left" w:pos="-720"/>
          <w:tab w:val="left" w:pos="540"/>
        </w:tabs>
        <w:autoSpaceDE w:val="0"/>
        <w:autoSpaceDN w:val="0"/>
        <w:adjustRightInd w:val="0"/>
        <w:spacing w:line="360" w:lineRule="auto"/>
        <w:jc w:val="both"/>
        <w:rPr>
          <w:sz w:val="28"/>
          <w:szCs w:val="28"/>
        </w:rPr>
      </w:pPr>
      <w:r w:rsidRPr="00766A7F">
        <w:rPr>
          <w:sz w:val="28"/>
          <w:szCs w:val="28"/>
        </w:rPr>
        <w:t>Функционально-целевой подход в управлении проектами и портфелями проектов компании.</w:t>
      </w:r>
    </w:p>
    <w:p w:rsidR="00D52B8E" w:rsidRPr="00766A7F" w:rsidRDefault="00D52B8E" w:rsidP="00D52B8E">
      <w:pPr>
        <w:numPr>
          <w:ilvl w:val="0"/>
          <w:numId w:val="11"/>
        </w:numPr>
        <w:tabs>
          <w:tab w:val="left" w:pos="-720"/>
          <w:tab w:val="left" w:pos="540"/>
        </w:tabs>
        <w:autoSpaceDE w:val="0"/>
        <w:autoSpaceDN w:val="0"/>
        <w:adjustRightInd w:val="0"/>
        <w:spacing w:line="360" w:lineRule="auto"/>
        <w:jc w:val="both"/>
        <w:rPr>
          <w:sz w:val="28"/>
          <w:szCs w:val="28"/>
        </w:rPr>
      </w:pPr>
      <w:r w:rsidRPr="00766A7F">
        <w:rPr>
          <w:sz w:val="28"/>
          <w:szCs w:val="28"/>
        </w:rPr>
        <w:t>Использование метода анализа иерархий в задачах ранжирования проектов компании</w:t>
      </w:r>
    </w:p>
    <w:p w:rsidR="00D52B8E" w:rsidRPr="00766A7F" w:rsidRDefault="00D52B8E" w:rsidP="00D52B8E">
      <w:pPr>
        <w:numPr>
          <w:ilvl w:val="0"/>
          <w:numId w:val="11"/>
        </w:numPr>
        <w:tabs>
          <w:tab w:val="left" w:pos="-720"/>
          <w:tab w:val="left" w:pos="540"/>
        </w:tabs>
        <w:autoSpaceDE w:val="0"/>
        <w:autoSpaceDN w:val="0"/>
        <w:adjustRightInd w:val="0"/>
        <w:spacing w:line="360" w:lineRule="auto"/>
        <w:jc w:val="both"/>
        <w:rPr>
          <w:sz w:val="28"/>
          <w:szCs w:val="28"/>
        </w:rPr>
      </w:pPr>
      <w:r w:rsidRPr="00766A7F">
        <w:rPr>
          <w:sz w:val="28"/>
          <w:szCs w:val="28"/>
        </w:rPr>
        <w:t>Проблемы управления проектами в российских компаниях.</w:t>
      </w:r>
    </w:p>
    <w:p w:rsidR="00D52B8E" w:rsidRPr="00766A7F" w:rsidRDefault="00D52B8E" w:rsidP="00D52B8E">
      <w:pPr>
        <w:numPr>
          <w:ilvl w:val="0"/>
          <w:numId w:val="11"/>
        </w:numPr>
        <w:tabs>
          <w:tab w:val="left" w:pos="-720"/>
          <w:tab w:val="left" w:pos="540"/>
        </w:tabs>
        <w:autoSpaceDE w:val="0"/>
        <w:autoSpaceDN w:val="0"/>
        <w:adjustRightInd w:val="0"/>
        <w:spacing w:line="360" w:lineRule="auto"/>
        <w:jc w:val="both"/>
        <w:rPr>
          <w:sz w:val="28"/>
          <w:szCs w:val="28"/>
        </w:rPr>
      </w:pPr>
      <w:r w:rsidRPr="00766A7F">
        <w:rPr>
          <w:sz w:val="28"/>
          <w:szCs w:val="28"/>
        </w:rPr>
        <w:lastRenderedPageBreak/>
        <w:t>Применение стандартных методов и средств управления проектами при реализации проектов в одной из областей бизнеса.</w:t>
      </w:r>
    </w:p>
    <w:p w:rsidR="00D52B8E" w:rsidRPr="00766A7F" w:rsidRDefault="00D52B8E" w:rsidP="00D52B8E">
      <w:pPr>
        <w:numPr>
          <w:ilvl w:val="0"/>
          <w:numId w:val="11"/>
        </w:numPr>
        <w:spacing w:line="360" w:lineRule="auto"/>
        <w:rPr>
          <w:sz w:val="28"/>
          <w:szCs w:val="28"/>
        </w:rPr>
      </w:pPr>
      <w:r w:rsidRPr="00766A7F">
        <w:rPr>
          <w:sz w:val="28"/>
          <w:szCs w:val="28"/>
        </w:rPr>
        <w:t>Анализ успешного применения методов и инструментов управления проектами при реализации проекта.</w:t>
      </w:r>
    </w:p>
    <w:p w:rsidR="00D52B8E" w:rsidRDefault="00D52B8E" w:rsidP="00D52B8E">
      <w:pPr>
        <w:keepNext/>
        <w:ind w:firstLine="709"/>
        <w:jc w:val="center"/>
        <w:outlineLvl w:val="2"/>
        <w:rPr>
          <w:b/>
          <w:bCs/>
          <w:sz w:val="28"/>
          <w:szCs w:val="26"/>
        </w:rPr>
      </w:pPr>
      <w:bookmarkStart w:id="7" w:name="_Toc129078182"/>
      <w:r>
        <w:rPr>
          <w:b/>
          <w:bCs/>
          <w:sz w:val="28"/>
          <w:szCs w:val="26"/>
        </w:rPr>
        <w:t xml:space="preserve">4. </w:t>
      </w:r>
      <w:r w:rsidRPr="00493D32">
        <w:rPr>
          <w:b/>
          <w:bCs/>
          <w:sz w:val="28"/>
          <w:szCs w:val="26"/>
        </w:rPr>
        <w:t>Учебно-методическое и информационное обеспечение</w:t>
      </w:r>
      <w:bookmarkEnd w:id="7"/>
    </w:p>
    <w:p w:rsidR="005559F5" w:rsidRDefault="005559F5" w:rsidP="00D52B8E">
      <w:pPr>
        <w:keepNext/>
        <w:ind w:firstLine="709"/>
        <w:jc w:val="center"/>
        <w:outlineLvl w:val="2"/>
        <w:rPr>
          <w:b/>
          <w:bCs/>
          <w:sz w:val="28"/>
          <w:szCs w:val="26"/>
        </w:rPr>
      </w:pPr>
    </w:p>
    <w:p w:rsidR="005559F5" w:rsidRPr="005559F5" w:rsidRDefault="005559F5" w:rsidP="005559F5">
      <w:pPr>
        <w:pStyle w:val="a8"/>
        <w:spacing w:line="360" w:lineRule="auto"/>
        <w:ind w:firstLine="709"/>
        <w:jc w:val="both"/>
        <w:rPr>
          <w:rFonts w:ascii="Times New Roman" w:eastAsia="Times New Roman" w:hAnsi="Times New Roman"/>
          <w:b/>
          <w:bCs/>
          <w:sz w:val="28"/>
          <w:szCs w:val="26"/>
          <w:lang w:eastAsia="ru-RU"/>
        </w:rPr>
      </w:pPr>
      <w:r w:rsidRPr="005559F5">
        <w:rPr>
          <w:rFonts w:ascii="Times New Roman" w:eastAsia="Times New Roman" w:hAnsi="Times New Roman"/>
          <w:b/>
          <w:bCs/>
          <w:sz w:val="28"/>
          <w:szCs w:val="26"/>
          <w:lang w:eastAsia="ru-RU"/>
        </w:rPr>
        <w:t>4.1. Основная литература:</w:t>
      </w:r>
    </w:p>
    <w:p w:rsidR="005559F5" w:rsidRDefault="005559F5" w:rsidP="005559F5">
      <w:pPr>
        <w:pStyle w:val="a8"/>
        <w:spacing w:line="360" w:lineRule="auto"/>
        <w:ind w:firstLine="709"/>
        <w:jc w:val="both"/>
        <w:rPr>
          <w:rFonts w:ascii="Times New Roman" w:eastAsia="Times New Roman" w:hAnsi="Times New Roman"/>
          <w:bCs/>
          <w:sz w:val="28"/>
          <w:szCs w:val="26"/>
          <w:lang w:eastAsia="ru-RU"/>
        </w:rPr>
      </w:pPr>
      <w:r w:rsidRPr="005559F5">
        <w:rPr>
          <w:rFonts w:ascii="Times New Roman" w:eastAsia="Times New Roman" w:hAnsi="Times New Roman"/>
          <w:bCs/>
          <w:sz w:val="28"/>
          <w:szCs w:val="26"/>
          <w:lang w:eastAsia="ru-RU"/>
        </w:rPr>
        <w:t>1.</w:t>
      </w:r>
      <w:r w:rsidRPr="005559F5">
        <w:rPr>
          <w:rFonts w:ascii="Times New Roman" w:eastAsia="Times New Roman" w:hAnsi="Times New Roman"/>
          <w:bCs/>
          <w:sz w:val="28"/>
          <w:szCs w:val="26"/>
          <w:lang w:eastAsia="ru-RU"/>
        </w:rPr>
        <w:tab/>
        <w:t>Кормсчяотков, Э. М. Управление изменениями: учебник и практикум для вузов / Э. М. Коротков, М. Б. Жернакова, Т. Ю. Кротенко. — Москва: Издательство Юрайт, 2023. — 278 с. — (Высшее образование). — ISBN 978-5-534-02315-2. — Текст: электронный // Образовательная платформа Юрайт [сайт]. — URL</w:t>
      </w:r>
      <w:r>
        <w:rPr>
          <w:rFonts w:ascii="Times New Roman" w:eastAsia="Times New Roman" w:hAnsi="Times New Roman"/>
          <w:bCs/>
          <w:sz w:val="28"/>
          <w:szCs w:val="26"/>
          <w:lang w:eastAsia="ru-RU"/>
        </w:rPr>
        <w:t xml:space="preserve">: </w:t>
      </w:r>
      <w:hyperlink r:id="rId15" w:history="1">
        <w:r w:rsidRPr="007948A9">
          <w:rPr>
            <w:rStyle w:val="a7"/>
            <w:rFonts w:ascii="Times New Roman" w:eastAsia="Times New Roman" w:hAnsi="Times New Roman"/>
            <w:bCs/>
            <w:sz w:val="28"/>
            <w:szCs w:val="26"/>
            <w:lang w:eastAsia="ru-RU"/>
          </w:rPr>
          <w:t>https://urait.ru/bcode/511071</w:t>
        </w:r>
      </w:hyperlink>
    </w:p>
    <w:p w:rsidR="005559F5" w:rsidRDefault="005559F5" w:rsidP="005559F5">
      <w:pPr>
        <w:pStyle w:val="a8"/>
        <w:spacing w:line="360" w:lineRule="auto"/>
        <w:ind w:firstLine="709"/>
        <w:jc w:val="both"/>
        <w:rPr>
          <w:rFonts w:ascii="Times New Roman" w:eastAsia="Times New Roman" w:hAnsi="Times New Roman"/>
          <w:bCs/>
          <w:sz w:val="28"/>
          <w:szCs w:val="26"/>
          <w:lang w:eastAsia="ru-RU"/>
        </w:rPr>
      </w:pPr>
      <w:r w:rsidRPr="005559F5">
        <w:rPr>
          <w:rFonts w:ascii="Times New Roman" w:eastAsia="Times New Roman" w:hAnsi="Times New Roman"/>
          <w:bCs/>
          <w:sz w:val="28"/>
          <w:szCs w:val="26"/>
          <w:lang w:eastAsia="ru-RU"/>
        </w:rPr>
        <w:t>2.</w:t>
      </w:r>
      <w:r w:rsidRPr="005559F5">
        <w:rPr>
          <w:rFonts w:ascii="Times New Roman" w:eastAsia="Times New Roman" w:hAnsi="Times New Roman"/>
          <w:bCs/>
          <w:sz w:val="28"/>
          <w:szCs w:val="26"/>
          <w:lang w:eastAsia="ru-RU"/>
        </w:rPr>
        <w:tab/>
        <w:t>Управление организационными нововведениями: учебник и практикум для вузов / А. Н. Асаул, М. А. Асаул, И. Г. Мещеряков, И. Р. Шегельман; под редакцией А. Н. Асаула. — Москва: Издательство Юрайт, 2022. — 289 с. — (Высшее образование). — ISBN 978-5-534-04967-1. — Текст: электронный // Образовательная платформа Юрайт [сайт]. — URL</w:t>
      </w:r>
      <w:r>
        <w:rPr>
          <w:rFonts w:ascii="Times New Roman" w:eastAsia="Times New Roman" w:hAnsi="Times New Roman"/>
          <w:bCs/>
          <w:sz w:val="28"/>
          <w:szCs w:val="26"/>
          <w:lang w:eastAsia="ru-RU"/>
        </w:rPr>
        <w:t xml:space="preserve">: </w:t>
      </w:r>
      <w:hyperlink r:id="rId16" w:history="1">
        <w:r w:rsidRPr="007948A9">
          <w:rPr>
            <w:rStyle w:val="a7"/>
            <w:rFonts w:ascii="Times New Roman" w:eastAsia="Times New Roman" w:hAnsi="Times New Roman"/>
            <w:bCs/>
            <w:sz w:val="28"/>
            <w:szCs w:val="26"/>
            <w:lang w:eastAsia="ru-RU"/>
          </w:rPr>
          <w:t>https://urait.ru/bcode/492940</w:t>
        </w:r>
      </w:hyperlink>
    </w:p>
    <w:p w:rsidR="005559F5" w:rsidRDefault="005559F5" w:rsidP="005559F5">
      <w:pPr>
        <w:pStyle w:val="a8"/>
        <w:spacing w:line="360" w:lineRule="auto"/>
        <w:ind w:firstLine="709"/>
        <w:jc w:val="both"/>
        <w:rPr>
          <w:rFonts w:ascii="Times New Roman" w:eastAsia="Times New Roman" w:hAnsi="Times New Roman"/>
          <w:bCs/>
          <w:sz w:val="28"/>
          <w:szCs w:val="26"/>
          <w:lang w:eastAsia="ru-RU"/>
        </w:rPr>
      </w:pPr>
      <w:r w:rsidRPr="005559F5">
        <w:rPr>
          <w:rFonts w:ascii="Times New Roman" w:eastAsia="Times New Roman" w:hAnsi="Times New Roman"/>
          <w:bCs/>
          <w:sz w:val="28"/>
          <w:szCs w:val="26"/>
          <w:lang w:eastAsia="ru-RU"/>
        </w:rPr>
        <w:t>3.</w:t>
      </w:r>
      <w:r w:rsidRPr="005559F5">
        <w:rPr>
          <w:rFonts w:ascii="Times New Roman" w:eastAsia="Times New Roman" w:hAnsi="Times New Roman"/>
          <w:bCs/>
          <w:sz w:val="28"/>
          <w:szCs w:val="26"/>
          <w:lang w:eastAsia="ru-RU"/>
        </w:rPr>
        <w:tab/>
        <w:t xml:space="preserve">Зуб, А. Т. Управление изменениями : учебник и практикум для вузов / А. Т. Зуб. — Москва: Издательство Юрайт, 2023. — 284 с. — (Высшее образование). — ISBN 978-5-534-00490-8. — Текст: электронный // Образовательная платформа Юрайт [сайт]. — URL: </w:t>
      </w:r>
      <w:hyperlink r:id="rId17" w:history="1">
        <w:r w:rsidRPr="007948A9">
          <w:rPr>
            <w:rStyle w:val="a7"/>
            <w:rFonts w:ascii="Times New Roman" w:eastAsia="Times New Roman" w:hAnsi="Times New Roman"/>
            <w:bCs/>
            <w:sz w:val="28"/>
            <w:szCs w:val="26"/>
            <w:lang w:eastAsia="ru-RU"/>
          </w:rPr>
          <w:t>https://urait.ru/bcode/511106</w:t>
        </w:r>
      </w:hyperlink>
    </w:p>
    <w:p w:rsidR="005559F5" w:rsidRPr="005559F5" w:rsidRDefault="005559F5" w:rsidP="005559F5">
      <w:pPr>
        <w:pStyle w:val="a8"/>
        <w:spacing w:line="360" w:lineRule="auto"/>
        <w:ind w:firstLine="709"/>
        <w:jc w:val="both"/>
        <w:rPr>
          <w:rFonts w:ascii="Times New Roman" w:eastAsia="Times New Roman" w:hAnsi="Times New Roman"/>
          <w:b/>
          <w:bCs/>
          <w:sz w:val="28"/>
          <w:szCs w:val="26"/>
          <w:lang w:eastAsia="ru-RU"/>
        </w:rPr>
      </w:pPr>
    </w:p>
    <w:p w:rsidR="005559F5" w:rsidRPr="005559F5" w:rsidRDefault="005559F5" w:rsidP="005559F5">
      <w:pPr>
        <w:pStyle w:val="a8"/>
        <w:spacing w:line="360" w:lineRule="auto"/>
        <w:ind w:firstLine="709"/>
        <w:jc w:val="both"/>
        <w:rPr>
          <w:rFonts w:ascii="Times New Roman" w:eastAsia="Times New Roman" w:hAnsi="Times New Roman"/>
          <w:b/>
          <w:bCs/>
          <w:sz w:val="28"/>
          <w:szCs w:val="26"/>
          <w:lang w:eastAsia="ru-RU"/>
        </w:rPr>
      </w:pPr>
      <w:r w:rsidRPr="005559F5">
        <w:rPr>
          <w:rFonts w:ascii="Times New Roman" w:eastAsia="Times New Roman" w:hAnsi="Times New Roman"/>
          <w:b/>
          <w:bCs/>
          <w:sz w:val="28"/>
          <w:szCs w:val="26"/>
          <w:lang w:eastAsia="ru-RU"/>
        </w:rPr>
        <w:t>4.2. Дополнительная литература:</w:t>
      </w:r>
    </w:p>
    <w:p w:rsidR="005559F5" w:rsidRDefault="005559F5" w:rsidP="005559F5">
      <w:pPr>
        <w:pStyle w:val="a8"/>
        <w:spacing w:line="360" w:lineRule="auto"/>
        <w:ind w:firstLine="709"/>
        <w:jc w:val="both"/>
        <w:rPr>
          <w:rFonts w:ascii="Times New Roman" w:eastAsia="Times New Roman" w:hAnsi="Times New Roman"/>
          <w:bCs/>
          <w:sz w:val="28"/>
          <w:szCs w:val="26"/>
          <w:lang w:eastAsia="ru-RU"/>
        </w:rPr>
      </w:pPr>
      <w:r w:rsidRPr="005559F5">
        <w:rPr>
          <w:rFonts w:ascii="Times New Roman" w:eastAsia="Times New Roman" w:hAnsi="Times New Roman"/>
          <w:bCs/>
          <w:sz w:val="28"/>
          <w:szCs w:val="26"/>
          <w:lang w:eastAsia="ru-RU"/>
        </w:rPr>
        <w:t>1.</w:t>
      </w:r>
      <w:r w:rsidRPr="005559F5">
        <w:rPr>
          <w:rFonts w:ascii="Times New Roman" w:eastAsia="Times New Roman" w:hAnsi="Times New Roman"/>
          <w:bCs/>
          <w:sz w:val="28"/>
          <w:szCs w:val="26"/>
          <w:lang w:eastAsia="ru-RU"/>
        </w:rPr>
        <w:tab/>
        <w:t>Организационная культура: учебник и практикум для вузов / В. Г. Смирнова [и др.] ; под редакцией В. Г. Смирновой. — Москва : Издательство Юрайт, 2023. — 306 с. — (Высшее образование). — ISBN 978-5-534-01440-2. — Текст : электронный</w:t>
      </w:r>
      <w:r>
        <w:rPr>
          <w:rFonts w:ascii="Times New Roman" w:eastAsia="Times New Roman" w:hAnsi="Times New Roman"/>
          <w:bCs/>
          <w:sz w:val="28"/>
          <w:szCs w:val="26"/>
          <w:lang w:eastAsia="ru-RU"/>
        </w:rPr>
        <w:t xml:space="preserve"> </w:t>
      </w:r>
      <w:r w:rsidRPr="005559F5">
        <w:rPr>
          <w:rFonts w:ascii="Times New Roman" w:eastAsia="Times New Roman" w:hAnsi="Times New Roman"/>
          <w:bCs/>
          <w:sz w:val="28"/>
          <w:szCs w:val="26"/>
          <w:lang w:eastAsia="ru-RU"/>
        </w:rPr>
        <w:t>// Образовательная платформа Юрайт [сайт]. — URL</w:t>
      </w:r>
      <w:r>
        <w:rPr>
          <w:rFonts w:ascii="Times New Roman" w:eastAsia="Times New Roman" w:hAnsi="Times New Roman"/>
          <w:bCs/>
          <w:sz w:val="28"/>
          <w:szCs w:val="26"/>
          <w:lang w:eastAsia="ru-RU"/>
        </w:rPr>
        <w:t xml:space="preserve">: </w:t>
      </w:r>
      <w:hyperlink r:id="rId18" w:history="1">
        <w:r w:rsidRPr="007948A9">
          <w:rPr>
            <w:rStyle w:val="a7"/>
            <w:rFonts w:ascii="Times New Roman" w:eastAsia="Times New Roman" w:hAnsi="Times New Roman"/>
            <w:bCs/>
            <w:sz w:val="28"/>
            <w:szCs w:val="26"/>
            <w:lang w:eastAsia="ru-RU"/>
          </w:rPr>
          <w:t>https://urait.ru/bcode/511220</w:t>
        </w:r>
      </w:hyperlink>
    </w:p>
    <w:p w:rsidR="005559F5" w:rsidRDefault="005559F5" w:rsidP="005559F5">
      <w:pPr>
        <w:pStyle w:val="a8"/>
        <w:spacing w:line="360" w:lineRule="auto"/>
        <w:ind w:firstLine="709"/>
        <w:jc w:val="both"/>
        <w:rPr>
          <w:rFonts w:ascii="Times New Roman" w:eastAsia="Times New Roman" w:hAnsi="Times New Roman"/>
          <w:bCs/>
          <w:sz w:val="28"/>
          <w:szCs w:val="26"/>
          <w:lang w:eastAsia="ru-RU"/>
        </w:rPr>
      </w:pPr>
      <w:r w:rsidRPr="005559F5">
        <w:rPr>
          <w:rFonts w:ascii="Times New Roman" w:eastAsia="Times New Roman" w:hAnsi="Times New Roman"/>
          <w:bCs/>
          <w:sz w:val="28"/>
          <w:szCs w:val="26"/>
          <w:lang w:eastAsia="ru-RU"/>
        </w:rPr>
        <w:t>2.</w:t>
      </w:r>
      <w:r w:rsidRPr="005559F5">
        <w:rPr>
          <w:rFonts w:ascii="Times New Roman" w:eastAsia="Times New Roman" w:hAnsi="Times New Roman"/>
          <w:bCs/>
          <w:sz w:val="28"/>
          <w:szCs w:val="26"/>
          <w:lang w:eastAsia="ru-RU"/>
        </w:rPr>
        <w:tab/>
        <w:t xml:space="preserve">Дорофеева, Л. И. Организационное поведение : учебник и практикум для вузов / Л. И. Дорофеева. — 2-е изд., испр. и доп. — Москва : Издательство Юрайт, </w:t>
      </w:r>
      <w:r w:rsidRPr="005559F5">
        <w:rPr>
          <w:rFonts w:ascii="Times New Roman" w:eastAsia="Times New Roman" w:hAnsi="Times New Roman"/>
          <w:bCs/>
          <w:sz w:val="28"/>
          <w:szCs w:val="26"/>
          <w:lang w:eastAsia="ru-RU"/>
        </w:rPr>
        <w:lastRenderedPageBreak/>
        <w:t xml:space="preserve">2023. — 378 с. — (Высшее образование). — ISBN 978-5-534-07617-2. — Текст : электронный // Образовательная платформа Юрайт [сайт]. — URL: </w:t>
      </w:r>
      <w:hyperlink r:id="rId19" w:history="1">
        <w:r w:rsidRPr="007948A9">
          <w:rPr>
            <w:rStyle w:val="a7"/>
            <w:rFonts w:ascii="Times New Roman" w:eastAsia="Times New Roman" w:hAnsi="Times New Roman"/>
            <w:bCs/>
            <w:sz w:val="28"/>
            <w:szCs w:val="26"/>
            <w:lang w:eastAsia="ru-RU"/>
          </w:rPr>
          <w:t>https://urait.ru/bcode/512742</w:t>
        </w:r>
      </w:hyperlink>
    </w:p>
    <w:p w:rsidR="005559F5" w:rsidRDefault="005559F5" w:rsidP="005559F5">
      <w:pPr>
        <w:pStyle w:val="a8"/>
        <w:spacing w:line="360" w:lineRule="auto"/>
        <w:ind w:firstLine="709"/>
        <w:jc w:val="both"/>
        <w:rPr>
          <w:rFonts w:ascii="Times New Roman" w:eastAsia="Times New Roman" w:hAnsi="Times New Roman"/>
          <w:bCs/>
          <w:sz w:val="28"/>
          <w:szCs w:val="26"/>
          <w:lang w:eastAsia="ru-RU"/>
        </w:rPr>
      </w:pPr>
      <w:r w:rsidRPr="005559F5">
        <w:rPr>
          <w:rFonts w:ascii="Times New Roman" w:eastAsia="Times New Roman" w:hAnsi="Times New Roman"/>
          <w:bCs/>
          <w:sz w:val="28"/>
          <w:szCs w:val="26"/>
          <w:lang w:eastAsia="ru-RU"/>
        </w:rPr>
        <w:t>3.</w:t>
      </w:r>
      <w:r w:rsidRPr="005559F5">
        <w:rPr>
          <w:rFonts w:ascii="Times New Roman" w:eastAsia="Times New Roman" w:hAnsi="Times New Roman"/>
          <w:bCs/>
          <w:sz w:val="28"/>
          <w:szCs w:val="26"/>
          <w:lang w:eastAsia="ru-RU"/>
        </w:rPr>
        <w:tab/>
        <w:t>Бражников, М. А.   Управление изменениями: учебное пособие для вузов / М. А. Бражников, И. В. Хорина. — 2-е изд., перераб. и доп. — Москва: Издательство Юрайт, 2023. — 223 с. — (Высшее образование). — ISBN 978-5-534-14483-3. — Текст: электронный // Образовательная платформа Юрайт [сайт]. — URL</w:t>
      </w:r>
      <w:r>
        <w:rPr>
          <w:rFonts w:ascii="Times New Roman" w:eastAsia="Times New Roman" w:hAnsi="Times New Roman"/>
          <w:bCs/>
          <w:sz w:val="28"/>
          <w:szCs w:val="26"/>
          <w:lang w:eastAsia="ru-RU"/>
        </w:rPr>
        <w:t xml:space="preserve">: </w:t>
      </w:r>
      <w:hyperlink r:id="rId20" w:history="1">
        <w:r w:rsidRPr="007948A9">
          <w:rPr>
            <w:rStyle w:val="a7"/>
            <w:rFonts w:ascii="Times New Roman" w:eastAsia="Times New Roman" w:hAnsi="Times New Roman"/>
            <w:bCs/>
            <w:sz w:val="28"/>
            <w:szCs w:val="26"/>
            <w:lang w:eastAsia="ru-RU"/>
          </w:rPr>
          <w:t>https://urait.ru/bcode/519591</w:t>
        </w:r>
      </w:hyperlink>
    </w:p>
    <w:p w:rsidR="005559F5" w:rsidRDefault="005559F5" w:rsidP="005559F5">
      <w:pPr>
        <w:pStyle w:val="a8"/>
        <w:spacing w:line="360" w:lineRule="auto"/>
        <w:ind w:firstLine="709"/>
        <w:jc w:val="both"/>
        <w:rPr>
          <w:rFonts w:ascii="Times New Roman" w:eastAsia="Times New Roman" w:hAnsi="Times New Roman"/>
          <w:bCs/>
          <w:sz w:val="28"/>
          <w:szCs w:val="26"/>
          <w:lang w:eastAsia="ru-RU"/>
        </w:rPr>
      </w:pPr>
      <w:r>
        <w:rPr>
          <w:rFonts w:ascii="Times New Roman" w:eastAsia="Times New Roman" w:hAnsi="Times New Roman"/>
          <w:b/>
          <w:bCs/>
          <w:sz w:val="28"/>
          <w:szCs w:val="26"/>
          <w:lang w:eastAsia="ru-RU"/>
        </w:rPr>
        <w:t>4.3.</w:t>
      </w:r>
      <w:r w:rsidRPr="005559F5">
        <w:rPr>
          <w:rFonts w:ascii="Times New Roman" w:eastAsia="Times New Roman" w:hAnsi="Times New Roman"/>
          <w:b/>
          <w:bCs/>
          <w:sz w:val="28"/>
          <w:szCs w:val="26"/>
          <w:lang w:eastAsia="ru-RU"/>
        </w:rPr>
        <w:t xml:space="preserve"> </w:t>
      </w:r>
      <w:r>
        <w:rPr>
          <w:rFonts w:ascii="Times New Roman" w:eastAsia="Times New Roman" w:hAnsi="Times New Roman"/>
          <w:b/>
          <w:bCs/>
          <w:sz w:val="28"/>
          <w:szCs w:val="26"/>
          <w:lang w:eastAsia="ru-RU"/>
        </w:rPr>
        <w:t>Электронные образовательные ресурсы:</w:t>
      </w:r>
    </w:p>
    <w:p w:rsidR="00D52B8E" w:rsidRPr="005559F5" w:rsidRDefault="009F11F7" w:rsidP="00D52B8E">
      <w:pPr>
        <w:pStyle w:val="a8"/>
        <w:ind w:firstLine="709"/>
        <w:jc w:val="both"/>
        <w:rPr>
          <w:rFonts w:ascii="Times New Roman" w:hAnsi="Times New Roman"/>
          <w:sz w:val="28"/>
          <w:szCs w:val="28"/>
        </w:rPr>
      </w:pPr>
      <w:r>
        <w:rPr>
          <w:rFonts w:ascii="Times New Roman" w:hAnsi="Times New Roman"/>
          <w:sz w:val="28"/>
          <w:szCs w:val="28"/>
        </w:rPr>
        <w:t>ЭОР находится в разработке.</w:t>
      </w:r>
    </w:p>
    <w:p w:rsidR="00D52B8E" w:rsidRPr="006F7BDB" w:rsidRDefault="00D52B8E" w:rsidP="00D52B8E">
      <w:pPr>
        <w:shd w:val="clear" w:color="auto" w:fill="FFFFFF"/>
        <w:tabs>
          <w:tab w:val="left" w:pos="993"/>
        </w:tabs>
        <w:rPr>
          <w:color w:val="000000" w:themeColor="text1"/>
          <w:sz w:val="28"/>
          <w:szCs w:val="28"/>
        </w:rPr>
      </w:pPr>
    </w:p>
    <w:p w:rsidR="00D52B8E" w:rsidRPr="00BF7D3D" w:rsidRDefault="00D52B8E" w:rsidP="00D52B8E">
      <w:pPr>
        <w:tabs>
          <w:tab w:val="left" w:pos="709"/>
        </w:tabs>
        <w:ind w:firstLine="709"/>
        <w:jc w:val="both"/>
        <w:rPr>
          <w:b/>
          <w:sz w:val="28"/>
          <w:szCs w:val="28"/>
        </w:rPr>
      </w:pPr>
      <w:r>
        <w:rPr>
          <w:b/>
          <w:sz w:val="28"/>
          <w:szCs w:val="28"/>
        </w:rPr>
        <w:t xml:space="preserve">4.4. </w:t>
      </w:r>
      <w:r w:rsidRPr="00493D32">
        <w:rPr>
          <w:b/>
          <w:sz w:val="28"/>
          <w:szCs w:val="28"/>
        </w:rPr>
        <w:t>Лицензионное и свободно распространяемое программное обеспечение</w:t>
      </w:r>
      <w:r>
        <w:rPr>
          <w:b/>
          <w:sz w:val="28"/>
          <w:szCs w:val="28"/>
        </w:rPr>
        <w:t>.</w:t>
      </w:r>
    </w:p>
    <w:p w:rsidR="00D52B8E" w:rsidRDefault="00D52B8E" w:rsidP="00D52B8E">
      <w:pPr>
        <w:shd w:val="clear" w:color="auto" w:fill="FFFFFF"/>
        <w:tabs>
          <w:tab w:val="left" w:pos="993"/>
        </w:tabs>
        <w:ind w:left="709"/>
        <w:jc w:val="both"/>
        <w:rPr>
          <w:sz w:val="28"/>
          <w:szCs w:val="28"/>
        </w:rPr>
      </w:pPr>
      <w:r w:rsidRPr="0034735E">
        <w:rPr>
          <w:sz w:val="28"/>
          <w:szCs w:val="28"/>
        </w:rPr>
        <w:t>Офисные</w:t>
      </w:r>
      <w:r w:rsidRPr="001F4A60">
        <w:rPr>
          <w:sz w:val="28"/>
          <w:szCs w:val="28"/>
          <w:lang w:val="en-US"/>
        </w:rPr>
        <w:t xml:space="preserve"> </w:t>
      </w:r>
      <w:r w:rsidRPr="0034735E">
        <w:rPr>
          <w:sz w:val="28"/>
          <w:szCs w:val="28"/>
        </w:rPr>
        <w:t>приложения</w:t>
      </w:r>
      <w:r w:rsidRPr="001F4A60">
        <w:rPr>
          <w:sz w:val="28"/>
          <w:szCs w:val="28"/>
          <w:lang w:val="en-US"/>
        </w:rPr>
        <w:t xml:space="preserve">, </w:t>
      </w:r>
      <w:r w:rsidRPr="0034735E">
        <w:rPr>
          <w:sz w:val="28"/>
          <w:szCs w:val="28"/>
          <w:lang w:val="en-US"/>
        </w:rPr>
        <w:t>Microsoft</w:t>
      </w:r>
      <w:r w:rsidRPr="001F4A60">
        <w:rPr>
          <w:sz w:val="28"/>
          <w:szCs w:val="28"/>
          <w:lang w:val="en-US"/>
        </w:rPr>
        <w:t xml:space="preserve"> </w:t>
      </w:r>
      <w:r w:rsidRPr="0034735E">
        <w:rPr>
          <w:sz w:val="28"/>
          <w:szCs w:val="28"/>
          <w:lang w:val="en-US"/>
        </w:rPr>
        <w:t>Office</w:t>
      </w:r>
      <w:r w:rsidRPr="001F4A60">
        <w:rPr>
          <w:sz w:val="28"/>
          <w:szCs w:val="28"/>
          <w:lang w:val="en-US"/>
        </w:rPr>
        <w:t xml:space="preserve"> 2013 (</w:t>
      </w:r>
      <w:r w:rsidRPr="0034735E">
        <w:rPr>
          <w:sz w:val="28"/>
          <w:szCs w:val="28"/>
        </w:rPr>
        <w:t>или</w:t>
      </w:r>
      <w:r w:rsidRPr="001F4A60">
        <w:rPr>
          <w:sz w:val="28"/>
          <w:szCs w:val="28"/>
          <w:lang w:val="en-US"/>
        </w:rPr>
        <w:t xml:space="preserve"> </w:t>
      </w:r>
      <w:r w:rsidRPr="0034735E">
        <w:rPr>
          <w:sz w:val="28"/>
          <w:szCs w:val="28"/>
        </w:rPr>
        <w:t>ниже</w:t>
      </w:r>
      <w:r w:rsidRPr="001F4A60">
        <w:rPr>
          <w:sz w:val="28"/>
          <w:szCs w:val="28"/>
          <w:lang w:val="en-US"/>
        </w:rPr>
        <w:t xml:space="preserve">) – </w:t>
      </w:r>
      <w:r w:rsidRPr="0034735E">
        <w:rPr>
          <w:sz w:val="28"/>
          <w:szCs w:val="28"/>
          <w:lang w:val="en-US"/>
        </w:rPr>
        <w:t>Microsoft</w:t>
      </w:r>
      <w:r w:rsidRPr="001F4A60">
        <w:rPr>
          <w:sz w:val="28"/>
          <w:szCs w:val="28"/>
          <w:lang w:val="en-US"/>
        </w:rPr>
        <w:t xml:space="preserve"> </w:t>
      </w:r>
      <w:r w:rsidRPr="0034735E">
        <w:rPr>
          <w:sz w:val="28"/>
          <w:szCs w:val="28"/>
          <w:lang w:val="en-US"/>
        </w:rPr>
        <w:t>Open</w:t>
      </w:r>
      <w:r w:rsidRPr="001F4A60">
        <w:rPr>
          <w:sz w:val="28"/>
          <w:szCs w:val="28"/>
          <w:lang w:val="en-US"/>
        </w:rPr>
        <w:t xml:space="preserve"> </w:t>
      </w:r>
      <w:r w:rsidRPr="0034735E">
        <w:rPr>
          <w:sz w:val="28"/>
          <w:szCs w:val="28"/>
          <w:lang w:val="en-US"/>
        </w:rPr>
        <w:t>License</w:t>
      </w:r>
      <w:r w:rsidRPr="001F4A60">
        <w:rPr>
          <w:sz w:val="28"/>
          <w:szCs w:val="28"/>
          <w:lang w:val="en-US"/>
        </w:rPr>
        <w:t xml:space="preserve">. </w:t>
      </w:r>
      <w:r w:rsidRPr="0034735E">
        <w:rPr>
          <w:sz w:val="28"/>
          <w:szCs w:val="28"/>
        </w:rPr>
        <w:t>Лицензия № 61984042</w:t>
      </w:r>
    </w:p>
    <w:p w:rsidR="00D52B8E" w:rsidRDefault="00D52B8E" w:rsidP="00D52B8E">
      <w:pPr>
        <w:ind w:firstLine="708"/>
        <w:jc w:val="both"/>
        <w:rPr>
          <w:sz w:val="28"/>
          <w:szCs w:val="28"/>
        </w:rPr>
      </w:pPr>
    </w:p>
    <w:p w:rsidR="00D52B8E" w:rsidRPr="006F7BDB" w:rsidRDefault="00D52B8E" w:rsidP="00D52B8E">
      <w:pPr>
        <w:shd w:val="clear" w:color="auto" w:fill="FFFFFF"/>
        <w:tabs>
          <w:tab w:val="left" w:pos="993"/>
        </w:tabs>
        <w:ind w:firstLine="709"/>
        <w:jc w:val="both"/>
        <w:rPr>
          <w:b/>
          <w:color w:val="000000" w:themeColor="text1"/>
          <w:sz w:val="28"/>
          <w:szCs w:val="28"/>
        </w:rPr>
      </w:pPr>
      <w:r w:rsidRPr="006F7BDB">
        <w:rPr>
          <w:b/>
          <w:color w:val="000000" w:themeColor="text1"/>
          <w:sz w:val="28"/>
          <w:szCs w:val="28"/>
        </w:rPr>
        <w:t>4.5. Современные профессиональные базы данных и информационные справочные системы</w:t>
      </w:r>
    </w:p>
    <w:p w:rsidR="00D52B8E" w:rsidRPr="006F7BDB" w:rsidRDefault="00CE7AED" w:rsidP="00D52B8E">
      <w:pPr>
        <w:pStyle w:val="a5"/>
        <w:numPr>
          <w:ilvl w:val="0"/>
          <w:numId w:val="6"/>
        </w:numPr>
        <w:tabs>
          <w:tab w:val="left" w:pos="709"/>
          <w:tab w:val="left" w:pos="851"/>
          <w:tab w:val="left" w:pos="1134"/>
          <w:tab w:val="left" w:pos="1276"/>
        </w:tabs>
        <w:spacing w:after="0" w:line="240" w:lineRule="auto"/>
        <w:ind w:left="709" w:firstLine="0"/>
        <w:jc w:val="both"/>
        <w:rPr>
          <w:rFonts w:ascii="Times New Roman" w:hAnsi="Times New Roman"/>
          <w:color w:val="000000" w:themeColor="text1"/>
          <w:sz w:val="28"/>
          <w:szCs w:val="28"/>
        </w:rPr>
      </w:pPr>
      <w:hyperlink r:id="rId21" w:history="1">
        <w:r w:rsidR="00D52B8E" w:rsidRPr="006F7BDB">
          <w:rPr>
            <w:rStyle w:val="a7"/>
            <w:rFonts w:ascii="Times New Roman" w:hAnsi="Times New Roman"/>
            <w:color w:val="000000" w:themeColor="text1"/>
            <w:sz w:val="28"/>
            <w:szCs w:val="28"/>
          </w:rPr>
          <w:t>http://www.gov.ru</w:t>
        </w:r>
      </w:hyperlink>
      <w:r w:rsidR="00D52B8E" w:rsidRPr="006F7BDB">
        <w:rPr>
          <w:rFonts w:ascii="Times New Roman" w:hAnsi="Times New Roman"/>
          <w:color w:val="000000" w:themeColor="text1"/>
          <w:sz w:val="28"/>
          <w:szCs w:val="28"/>
        </w:rPr>
        <w:t xml:space="preserve"> Сервер органов государственной власти Российской Федерации.</w:t>
      </w:r>
    </w:p>
    <w:p w:rsidR="00D52B8E" w:rsidRPr="006F7BDB" w:rsidRDefault="00CE7AED" w:rsidP="00D52B8E">
      <w:pPr>
        <w:pStyle w:val="a5"/>
        <w:numPr>
          <w:ilvl w:val="0"/>
          <w:numId w:val="6"/>
        </w:numPr>
        <w:tabs>
          <w:tab w:val="left" w:pos="709"/>
          <w:tab w:val="left" w:pos="851"/>
          <w:tab w:val="left" w:pos="1134"/>
          <w:tab w:val="left" w:pos="1276"/>
        </w:tabs>
        <w:spacing w:after="0" w:line="240" w:lineRule="auto"/>
        <w:ind w:left="0" w:firstLine="709"/>
        <w:jc w:val="both"/>
        <w:rPr>
          <w:rFonts w:ascii="Times New Roman" w:hAnsi="Times New Roman"/>
          <w:color w:val="000000" w:themeColor="text1"/>
          <w:sz w:val="28"/>
          <w:szCs w:val="28"/>
        </w:rPr>
      </w:pPr>
      <w:hyperlink r:id="rId22" w:history="1">
        <w:r w:rsidR="00D52B8E" w:rsidRPr="006F7BDB">
          <w:rPr>
            <w:rStyle w:val="a7"/>
            <w:rFonts w:ascii="Times New Roman" w:hAnsi="Times New Roman"/>
            <w:color w:val="000000" w:themeColor="text1"/>
            <w:sz w:val="28"/>
            <w:szCs w:val="28"/>
          </w:rPr>
          <w:t>http://www.mos.ru</w:t>
        </w:r>
      </w:hyperlink>
      <w:r w:rsidR="00D52B8E" w:rsidRPr="006F7BDB">
        <w:rPr>
          <w:rFonts w:ascii="Times New Roman" w:hAnsi="Times New Roman"/>
          <w:color w:val="000000" w:themeColor="text1"/>
          <w:sz w:val="28"/>
          <w:szCs w:val="28"/>
        </w:rPr>
        <w:t xml:space="preserve">   Официальный сервер Правительства Москвы.</w:t>
      </w:r>
    </w:p>
    <w:p w:rsidR="00D52B8E" w:rsidRPr="006F7BDB" w:rsidRDefault="00CE7AED" w:rsidP="00D52B8E">
      <w:pPr>
        <w:pStyle w:val="a5"/>
        <w:numPr>
          <w:ilvl w:val="0"/>
          <w:numId w:val="6"/>
        </w:numPr>
        <w:tabs>
          <w:tab w:val="left" w:pos="709"/>
          <w:tab w:val="left" w:pos="851"/>
          <w:tab w:val="left" w:pos="1134"/>
          <w:tab w:val="left" w:pos="1276"/>
        </w:tabs>
        <w:spacing w:after="0" w:line="240" w:lineRule="auto"/>
        <w:ind w:left="0" w:firstLine="709"/>
        <w:jc w:val="both"/>
        <w:rPr>
          <w:rFonts w:ascii="Times New Roman" w:hAnsi="Times New Roman"/>
          <w:color w:val="000000" w:themeColor="text1"/>
          <w:sz w:val="28"/>
          <w:szCs w:val="28"/>
        </w:rPr>
      </w:pPr>
      <w:hyperlink r:id="rId23" w:history="1">
        <w:r w:rsidR="00D52B8E" w:rsidRPr="006F7BDB">
          <w:rPr>
            <w:rStyle w:val="a7"/>
            <w:rFonts w:ascii="Times New Roman" w:hAnsi="Times New Roman"/>
            <w:color w:val="000000" w:themeColor="text1"/>
            <w:sz w:val="28"/>
            <w:szCs w:val="28"/>
          </w:rPr>
          <w:t>http://www.minfin.ru</w:t>
        </w:r>
      </w:hyperlink>
      <w:r w:rsidR="00D52B8E" w:rsidRPr="006F7BDB">
        <w:rPr>
          <w:rFonts w:ascii="Times New Roman" w:hAnsi="Times New Roman"/>
          <w:color w:val="000000" w:themeColor="text1"/>
          <w:sz w:val="28"/>
          <w:szCs w:val="28"/>
        </w:rPr>
        <w:t xml:space="preserve">  Министерство финансов РФ.</w:t>
      </w:r>
    </w:p>
    <w:p w:rsidR="00D52B8E" w:rsidRPr="006F7BDB" w:rsidRDefault="00CE7AED" w:rsidP="00D52B8E">
      <w:pPr>
        <w:pStyle w:val="a5"/>
        <w:numPr>
          <w:ilvl w:val="0"/>
          <w:numId w:val="6"/>
        </w:numPr>
        <w:tabs>
          <w:tab w:val="left" w:pos="709"/>
          <w:tab w:val="left" w:pos="851"/>
          <w:tab w:val="left" w:pos="1134"/>
          <w:tab w:val="left" w:pos="1276"/>
        </w:tabs>
        <w:spacing w:after="0" w:line="240" w:lineRule="auto"/>
        <w:ind w:left="0" w:firstLine="709"/>
        <w:jc w:val="both"/>
        <w:rPr>
          <w:rFonts w:ascii="Times New Roman" w:hAnsi="Times New Roman"/>
          <w:color w:val="000000" w:themeColor="text1"/>
          <w:sz w:val="28"/>
          <w:szCs w:val="28"/>
        </w:rPr>
      </w:pPr>
      <w:hyperlink r:id="rId24" w:history="1">
        <w:r w:rsidR="00D52B8E" w:rsidRPr="006F7BDB">
          <w:rPr>
            <w:rStyle w:val="a7"/>
            <w:rFonts w:ascii="Times New Roman" w:hAnsi="Times New Roman"/>
            <w:color w:val="000000" w:themeColor="text1"/>
            <w:sz w:val="28"/>
            <w:szCs w:val="28"/>
          </w:rPr>
          <w:t>http://www.garant.ru</w:t>
        </w:r>
      </w:hyperlink>
      <w:r w:rsidR="00D52B8E" w:rsidRPr="006F7BDB">
        <w:rPr>
          <w:rFonts w:ascii="Times New Roman" w:hAnsi="Times New Roman"/>
          <w:color w:val="000000" w:themeColor="text1"/>
          <w:sz w:val="28"/>
          <w:szCs w:val="28"/>
        </w:rPr>
        <w:t xml:space="preserve">   ГАРАНТ  Законодательство с комментариями.</w:t>
      </w:r>
    </w:p>
    <w:p w:rsidR="00D52B8E" w:rsidRPr="006F7BDB" w:rsidRDefault="00CE7AED" w:rsidP="00D52B8E">
      <w:pPr>
        <w:pStyle w:val="a5"/>
        <w:numPr>
          <w:ilvl w:val="0"/>
          <w:numId w:val="6"/>
        </w:numPr>
        <w:tabs>
          <w:tab w:val="left" w:pos="709"/>
          <w:tab w:val="left" w:pos="851"/>
          <w:tab w:val="left" w:pos="1134"/>
          <w:tab w:val="left" w:pos="1276"/>
        </w:tabs>
        <w:spacing w:after="0" w:line="240" w:lineRule="auto"/>
        <w:ind w:left="0" w:firstLine="709"/>
        <w:jc w:val="both"/>
        <w:rPr>
          <w:rFonts w:ascii="Times New Roman" w:hAnsi="Times New Roman"/>
          <w:color w:val="000000" w:themeColor="text1"/>
          <w:sz w:val="28"/>
          <w:szCs w:val="28"/>
        </w:rPr>
      </w:pPr>
      <w:hyperlink r:id="rId25" w:history="1">
        <w:r w:rsidR="00D52B8E" w:rsidRPr="006F7BDB">
          <w:rPr>
            <w:rStyle w:val="a7"/>
            <w:rFonts w:ascii="Times New Roman" w:hAnsi="Times New Roman"/>
            <w:color w:val="000000" w:themeColor="text1"/>
            <w:sz w:val="28"/>
            <w:szCs w:val="28"/>
          </w:rPr>
          <w:t>http://www.gks.ru</w:t>
        </w:r>
      </w:hyperlink>
      <w:r w:rsidR="00D52B8E" w:rsidRPr="006F7BDB">
        <w:rPr>
          <w:rFonts w:ascii="Times New Roman" w:hAnsi="Times New Roman"/>
          <w:color w:val="000000" w:themeColor="text1"/>
          <w:sz w:val="28"/>
          <w:szCs w:val="28"/>
        </w:rPr>
        <w:t xml:space="preserve">    Федеральная служба государственной статистики.</w:t>
      </w:r>
    </w:p>
    <w:p w:rsidR="00D52B8E" w:rsidRPr="006F7BDB" w:rsidRDefault="00CE7AED" w:rsidP="00D52B8E">
      <w:pPr>
        <w:pStyle w:val="a5"/>
        <w:numPr>
          <w:ilvl w:val="0"/>
          <w:numId w:val="6"/>
        </w:numPr>
        <w:tabs>
          <w:tab w:val="left" w:pos="709"/>
          <w:tab w:val="left" w:pos="851"/>
          <w:tab w:val="left" w:pos="1134"/>
          <w:tab w:val="left" w:pos="1276"/>
        </w:tabs>
        <w:spacing w:after="0" w:line="240" w:lineRule="auto"/>
        <w:ind w:left="0" w:firstLine="709"/>
        <w:jc w:val="both"/>
        <w:rPr>
          <w:rFonts w:ascii="Times New Roman" w:hAnsi="Times New Roman"/>
          <w:color w:val="000000" w:themeColor="text1"/>
          <w:sz w:val="28"/>
          <w:szCs w:val="28"/>
        </w:rPr>
      </w:pPr>
      <w:hyperlink r:id="rId26" w:history="1">
        <w:r w:rsidR="00D52B8E" w:rsidRPr="006F7BDB">
          <w:rPr>
            <w:rStyle w:val="a7"/>
            <w:rFonts w:ascii="Times New Roman" w:hAnsi="Times New Roman"/>
            <w:color w:val="000000" w:themeColor="text1"/>
            <w:sz w:val="28"/>
            <w:szCs w:val="28"/>
          </w:rPr>
          <w:t>http://www.rg.ru</w:t>
        </w:r>
      </w:hyperlink>
      <w:r w:rsidR="00D52B8E" w:rsidRPr="006F7BDB">
        <w:rPr>
          <w:rFonts w:ascii="Times New Roman" w:hAnsi="Times New Roman"/>
          <w:color w:val="000000" w:themeColor="text1"/>
          <w:sz w:val="28"/>
          <w:szCs w:val="28"/>
        </w:rPr>
        <w:t xml:space="preserve">       Российская газета.</w:t>
      </w:r>
    </w:p>
    <w:p w:rsidR="00D52B8E" w:rsidRPr="006F7BDB" w:rsidRDefault="00CE7AED" w:rsidP="00D52B8E">
      <w:pPr>
        <w:pStyle w:val="a5"/>
        <w:numPr>
          <w:ilvl w:val="0"/>
          <w:numId w:val="6"/>
        </w:numPr>
        <w:tabs>
          <w:tab w:val="left" w:pos="709"/>
          <w:tab w:val="left" w:pos="851"/>
          <w:tab w:val="left" w:pos="1134"/>
          <w:tab w:val="left" w:pos="1276"/>
        </w:tabs>
        <w:spacing w:after="0" w:line="240" w:lineRule="auto"/>
        <w:ind w:left="709" w:firstLine="0"/>
        <w:jc w:val="both"/>
        <w:rPr>
          <w:rFonts w:ascii="Times New Roman" w:hAnsi="Times New Roman"/>
          <w:color w:val="000000" w:themeColor="text1"/>
          <w:sz w:val="28"/>
          <w:szCs w:val="28"/>
        </w:rPr>
      </w:pPr>
      <w:hyperlink r:id="rId27" w:history="1">
        <w:r w:rsidR="00D52B8E" w:rsidRPr="006F7BDB">
          <w:rPr>
            <w:rStyle w:val="a7"/>
            <w:rFonts w:ascii="Times New Roman" w:hAnsi="Times New Roman"/>
            <w:color w:val="000000" w:themeColor="text1"/>
            <w:sz w:val="28"/>
            <w:szCs w:val="28"/>
          </w:rPr>
          <w:t>http://www.prime-tass.ru</w:t>
        </w:r>
      </w:hyperlink>
      <w:r w:rsidR="00D52B8E" w:rsidRPr="006F7BDB">
        <w:rPr>
          <w:rFonts w:ascii="Times New Roman" w:hAnsi="Times New Roman"/>
          <w:color w:val="000000" w:themeColor="text1"/>
          <w:sz w:val="28"/>
          <w:szCs w:val="28"/>
        </w:rPr>
        <w:t xml:space="preserve">  ПРАЙМ-ТАСС  Агентство экономической информации.</w:t>
      </w:r>
    </w:p>
    <w:p w:rsidR="00D52B8E" w:rsidRPr="006F7BDB" w:rsidRDefault="00CE7AED" w:rsidP="00D52B8E">
      <w:pPr>
        <w:pStyle w:val="a5"/>
        <w:numPr>
          <w:ilvl w:val="0"/>
          <w:numId w:val="6"/>
        </w:numPr>
        <w:tabs>
          <w:tab w:val="left" w:pos="709"/>
          <w:tab w:val="left" w:pos="851"/>
          <w:tab w:val="left" w:pos="1134"/>
          <w:tab w:val="left" w:pos="1276"/>
        </w:tabs>
        <w:spacing w:after="0" w:line="240" w:lineRule="auto"/>
        <w:ind w:left="0" w:firstLine="709"/>
        <w:jc w:val="both"/>
        <w:rPr>
          <w:rFonts w:ascii="Times New Roman" w:hAnsi="Times New Roman"/>
          <w:color w:val="000000" w:themeColor="text1"/>
          <w:sz w:val="28"/>
          <w:szCs w:val="28"/>
        </w:rPr>
      </w:pPr>
      <w:hyperlink r:id="rId28" w:history="1">
        <w:r w:rsidR="00D52B8E" w:rsidRPr="006F7BDB">
          <w:rPr>
            <w:rStyle w:val="a7"/>
            <w:rFonts w:ascii="Times New Roman" w:hAnsi="Times New Roman"/>
            <w:color w:val="000000" w:themeColor="text1"/>
            <w:sz w:val="28"/>
            <w:szCs w:val="28"/>
          </w:rPr>
          <w:t>http://www.rbc.ru</w:t>
        </w:r>
      </w:hyperlink>
      <w:r w:rsidR="00D52B8E" w:rsidRPr="006F7BDB">
        <w:rPr>
          <w:rFonts w:ascii="Times New Roman" w:hAnsi="Times New Roman"/>
          <w:color w:val="000000" w:themeColor="text1"/>
          <w:sz w:val="28"/>
          <w:szCs w:val="28"/>
        </w:rPr>
        <w:t xml:space="preserve">      РБК (РосБизнесКонсалтинг).</w:t>
      </w:r>
    </w:p>
    <w:p w:rsidR="00D52B8E" w:rsidRPr="006F7BDB" w:rsidRDefault="00CE7AED" w:rsidP="00D52B8E">
      <w:pPr>
        <w:pStyle w:val="a5"/>
        <w:numPr>
          <w:ilvl w:val="0"/>
          <w:numId w:val="6"/>
        </w:numPr>
        <w:tabs>
          <w:tab w:val="left" w:pos="709"/>
          <w:tab w:val="left" w:pos="851"/>
          <w:tab w:val="left" w:pos="1134"/>
          <w:tab w:val="left" w:pos="1276"/>
        </w:tabs>
        <w:spacing w:after="0" w:line="240" w:lineRule="auto"/>
        <w:ind w:left="0" w:firstLine="709"/>
        <w:jc w:val="both"/>
        <w:rPr>
          <w:rFonts w:ascii="Times New Roman" w:hAnsi="Times New Roman"/>
          <w:color w:val="000000" w:themeColor="text1"/>
          <w:sz w:val="28"/>
          <w:szCs w:val="28"/>
        </w:rPr>
      </w:pPr>
      <w:hyperlink r:id="rId29" w:history="1">
        <w:r w:rsidR="00D52B8E" w:rsidRPr="006F7BDB">
          <w:rPr>
            <w:rStyle w:val="a7"/>
            <w:rFonts w:ascii="Times New Roman" w:hAnsi="Times New Roman"/>
            <w:color w:val="000000" w:themeColor="text1"/>
            <w:sz w:val="28"/>
            <w:szCs w:val="28"/>
          </w:rPr>
          <w:t>http://www.businesspress.ru</w:t>
        </w:r>
      </w:hyperlink>
      <w:r w:rsidR="00D52B8E" w:rsidRPr="006F7BDB">
        <w:rPr>
          <w:rFonts w:ascii="Times New Roman" w:hAnsi="Times New Roman"/>
          <w:color w:val="000000" w:themeColor="text1"/>
          <w:sz w:val="28"/>
          <w:szCs w:val="28"/>
        </w:rPr>
        <w:t xml:space="preserve"> Деловая пресса.</w:t>
      </w:r>
    </w:p>
    <w:p w:rsidR="00D52B8E" w:rsidRPr="006F7BDB" w:rsidRDefault="00CE7AED" w:rsidP="00D52B8E">
      <w:pPr>
        <w:pStyle w:val="a5"/>
        <w:numPr>
          <w:ilvl w:val="0"/>
          <w:numId w:val="6"/>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color w:val="000000" w:themeColor="text1"/>
          <w:sz w:val="28"/>
          <w:szCs w:val="28"/>
        </w:rPr>
      </w:pPr>
      <w:hyperlink r:id="rId30" w:history="1">
        <w:r w:rsidR="00D52B8E" w:rsidRPr="006F7BDB">
          <w:rPr>
            <w:rStyle w:val="a7"/>
            <w:rFonts w:ascii="Times New Roman" w:hAnsi="Times New Roman"/>
            <w:color w:val="000000" w:themeColor="text1"/>
            <w:sz w:val="28"/>
            <w:szCs w:val="28"/>
          </w:rPr>
          <w:t>http://www.ereport.ru</w:t>
        </w:r>
      </w:hyperlink>
      <w:r w:rsidR="00D52B8E" w:rsidRPr="006F7BDB">
        <w:rPr>
          <w:rFonts w:ascii="Times New Roman" w:hAnsi="Times New Roman"/>
          <w:color w:val="000000" w:themeColor="text1"/>
          <w:sz w:val="28"/>
          <w:szCs w:val="28"/>
        </w:rPr>
        <w:t xml:space="preserve">     Мировая экономика.</w:t>
      </w:r>
    </w:p>
    <w:p w:rsidR="00D52B8E" w:rsidRPr="006F7BDB" w:rsidRDefault="00CE7AED" w:rsidP="00D52B8E">
      <w:pPr>
        <w:pStyle w:val="a5"/>
        <w:numPr>
          <w:ilvl w:val="0"/>
          <w:numId w:val="6"/>
        </w:numPr>
        <w:tabs>
          <w:tab w:val="left" w:pos="709"/>
          <w:tab w:val="left" w:pos="851"/>
          <w:tab w:val="left" w:pos="945"/>
          <w:tab w:val="left" w:pos="993"/>
          <w:tab w:val="left" w:pos="1134"/>
        </w:tabs>
        <w:spacing w:after="0" w:line="240" w:lineRule="auto"/>
        <w:ind w:left="709" w:firstLine="0"/>
        <w:jc w:val="both"/>
        <w:rPr>
          <w:rFonts w:ascii="Times New Roman" w:hAnsi="Times New Roman"/>
          <w:color w:val="000000" w:themeColor="text1"/>
          <w:sz w:val="28"/>
          <w:szCs w:val="28"/>
        </w:rPr>
      </w:pPr>
      <w:hyperlink r:id="rId31" w:history="1">
        <w:r w:rsidR="00D52B8E" w:rsidRPr="006F7BDB">
          <w:rPr>
            <w:rStyle w:val="a7"/>
            <w:rFonts w:ascii="Times New Roman" w:hAnsi="Times New Roman"/>
            <w:color w:val="000000" w:themeColor="text1"/>
            <w:sz w:val="28"/>
            <w:szCs w:val="28"/>
          </w:rPr>
          <w:t>http://uisrussia.msu.ru</w:t>
        </w:r>
      </w:hyperlink>
      <w:r w:rsidR="00D52B8E" w:rsidRPr="006F7BDB">
        <w:rPr>
          <w:rFonts w:ascii="Times New Roman" w:hAnsi="Times New Roman"/>
          <w:color w:val="000000" w:themeColor="text1"/>
          <w:sz w:val="28"/>
          <w:szCs w:val="28"/>
        </w:rPr>
        <w:t xml:space="preserve">  Университетская информационная система России.</w:t>
      </w:r>
    </w:p>
    <w:p w:rsidR="00D52B8E" w:rsidRPr="006F7BDB" w:rsidRDefault="00CE7AED" w:rsidP="00D52B8E">
      <w:pPr>
        <w:pStyle w:val="a5"/>
        <w:numPr>
          <w:ilvl w:val="0"/>
          <w:numId w:val="6"/>
        </w:numPr>
        <w:tabs>
          <w:tab w:val="left" w:pos="540"/>
          <w:tab w:val="left" w:pos="709"/>
          <w:tab w:val="left" w:pos="851"/>
          <w:tab w:val="left" w:pos="945"/>
          <w:tab w:val="left" w:pos="993"/>
          <w:tab w:val="left" w:pos="1134"/>
        </w:tabs>
        <w:spacing w:after="0" w:line="240" w:lineRule="auto"/>
        <w:ind w:left="709" w:firstLine="0"/>
        <w:jc w:val="both"/>
        <w:rPr>
          <w:rFonts w:ascii="Times New Roman" w:hAnsi="Times New Roman"/>
          <w:color w:val="000000" w:themeColor="text1"/>
          <w:sz w:val="28"/>
          <w:szCs w:val="28"/>
        </w:rPr>
      </w:pPr>
      <w:hyperlink r:id="rId32" w:history="1">
        <w:r w:rsidR="00D52B8E" w:rsidRPr="006F7BDB">
          <w:rPr>
            <w:rStyle w:val="a7"/>
            <w:rFonts w:ascii="Times New Roman" w:hAnsi="Times New Roman"/>
            <w:color w:val="000000" w:themeColor="text1"/>
            <w:sz w:val="28"/>
            <w:szCs w:val="28"/>
          </w:rPr>
          <w:t>http://www.forecast.ru</w:t>
        </w:r>
      </w:hyperlink>
      <w:r w:rsidR="00D52B8E" w:rsidRPr="006F7BDB">
        <w:rPr>
          <w:rFonts w:ascii="Times New Roman" w:hAnsi="Times New Roman"/>
          <w:color w:val="000000" w:themeColor="text1"/>
          <w:sz w:val="28"/>
          <w:szCs w:val="28"/>
        </w:rPr>
        <w:t xml:space="preserve">  ЦМАКП (Центр Макроэкономического Анализа и Краткосрочного Прогнозирования).</w:t>
      </w:r>
    </w:p>
    <w:p w:rsidR="00D52B8E" w:rsidRPr="006F7BDB" w:rsidRDefault="00CE7AED" w:rsidP="00D52B8E">
      <w:pPr>
        <w:pStyle w:val="a5"/>
        <w:numPr>
          <w:ilvl w:val="0"/>
          <w:numId w:val="6"/>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color w:val="000000" w:themeColor="text1"/>
          <w:sz w:val="28"/>
          <w:szCs w:val="28"/>
        </w:rPr>
      </w:pPr>
      <w:hyperlink r:id="rId33" w:history="1">
        <w:r w:rsidR="00D52B8E" w:rsidRPr="006F7BDB">
          <w:rPr>
            <w:rStyle w:val="a7"/>
            <w:rFonts w:ascii="Times New Roman" w:hAnsi="Times New Roman"/>
            <w:color w:val="000000" w:themeColor="text1"/>
            <w:sz w:val="28"/>
            <w:szCs w:val="28"/>
          </w:rPr>
          <w:t>http://www.cfin.ru</w:t>
        </w:r>
      </w:hyperlink>
      <w:r w:rsidR="00D52B8E" w:rsidRPr="006F7BDB">
        <w:rPr>
          <w:rFonts w:ascii="Times New Roman" w:hAnsi="Times New Roman"/>
          <w:color w:val="000000" w:themeColor="text1"/>
          <w:sz w:val="28"/>
          <w:szCs w:val="28"/>
        </w:rPr>
        <w:t xml:space="preserve">   Корпоративный менеджмент.</w:t>
      </w:r>
    </w:p>
    <w:p w:rsidR="00D52B8E" w:rsidRPr="006F7BDB" w:rsidRDefault="00CE7AED" w:rsidP="00D52B8E">
      <w:pPr>
        <w:pStyle w:val="a5"/>
        <w:numPr>
          <w:ilvl w:val="0"/>
          <w:numId w:val="6"/>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color w:val="000000" w:themeColor="text1"/>
          <w:sz w:val="28"/>
          <w:szCs w:val="28"/>
        </w:rPr>
      </w:pPr>
      <w:hyperlink r:id="rId34" w:history="1">
        <w:r w:rsidR="00D52B8E" w:rsidRPr="006F7BDB">
          <w:rPr>
            <w:rStyle w:val="a7"/>
            <w:rFonts w:ascii="Times New Roman" w:hAnsi="Times New Roman"/>
            <w:color w:val="000000" w:themeColor="text1"/>
            <w:sz w:val="28"/>
            <w:szCs w:val="28"/>
          </w:rPr>
          <w:t>http://www.fin-izdat.ru</w:t>
        </w:r>
      </w:hyperlink>
      <w:r w:rsidR="00D52B8E" w:rsidRPr="006F7BDB">
        <w:rPr>
          <w:rFonts w:ascii="Times New Roman" w:hAnsi="Times New Roman"/>
          <w:color w:val="000000" w:themeColor="text1"/>
          <w:sz w:val="28"/>
          <w:szCs w:val="28"/>
        </w:rPr>
        <w:t xml:space="preserve">  Издательский дом  «Финансы и кредит»</w:t>
      </w:r>
    </w:p>
    <w:p w:rsidR="00D52B8E" w:rsidRPr="006F7BDB" w:rsidRDefault="00CE7AED" w:rsidP="00D52B8E">
      <w:pPr>
        <w:pStyle w:val="a5"/>
        <w:numPr>
          <w:ilvl w:val="0"/>
          <w:numId w:val="6"/>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color w:val="000000" w:themeColor="text1"/>
          <w:sz w:val="28"/>
          <w:szCs w:val="28"/>
        </w:rPr>
      </w:pPr>
      <w:hyperlink r:id="rId35" w:history="1">
        <w:r w:rsidR="00D52B8E" w:rsidRPr="006F7BDB">
          <w:rPr>
            <w:rStyle w:val="a7"/>
            <w:rFonts w:ascii="Times New Roman" w:hAnsi="Times New Roman"/>
            <w:color w:val="000000" w:themeColor="text1"/>
            <w:sz w:val="28"/>
            <w:szCs w:val="28"/>
          </w:rPr>
          <w:t>http://economist.com.ru</w:t>
        </w:r>
      </w:hyperlink>
      <w:r w:rsidR="00D52B8E" w:rsidRPr="006F7BDB">
        <w:rPr>
          <w:rFonts w:ascii="Times New Roman" w:hAnsi="Times New Roman"/>
          <w:color w:val="000000" w:themeColor="text1"/>
          <w:sz w:val="28"/>
          <w:szCs w:val="28"/>
        </w:rPr>
        <w:t xml:space="preserve">  Журнал «Экономист».</w:t>
      </w:r>
    </w:p>
    <w:p w:rsidR="00D52B8E" w:rsidRPr="006F7BDB" w:rsidRDefault="00CE7AED" w:rsidP="00D52B8E">
      <w:pPr>
        <w:pStyle w:val="a5"/>
        <w:numPr>
          <w:ilvl w:val="0"/>
          <w:numId w:val="6"/>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color w:val="000000" w:themeColor="text1"/>
          <w:sz w:val="28"/>
          <w:szCs w:val="28"/>
        </w:rPr>
      </w:pPr>
      <w:hyperlink r:id="rId36" w:history="1">
        <w:r w:rsidR="00D52B8E" w:rsidRPr="006F7BDB">
          <w:rPr>
            <w:rStyle w:val="a7"/>
            <w:rFonts w:ascii="Times New Roman" w:hAnsi="Times New Roman"/>
            <w:color w:val="000000" w:themeColor="text1"/>
            <w:sz w:val="28"/>
            <w:szCs w:val="28"/>
          </w:rPr>
          <w:t>http://www.vopreco.ru</w:t>
        </w:r>
      </w:hyperlink>
      <w:r w:rsidR="00D52B8E" w:rsidRPr="006F7BDB">
        <w:rPr>
          <w:rFonts w:ascii="Times New Roman" w:hAnsi="Times New Roman"/>
          <w:color w:val="000000" w:themeColor="text1"/>
          <w:sz w:val="28"/>
          <w:szCs w:val="28"/>
        </w:rPr>
        <w:t xml:space="preserve">    Журнал «Вопросы экономики».</w:t>
      </w:r>
    </w:p>
    <w:p w:rsidR="00D52B8E" w:rsidRPr="006F7BDB" w:rsidRDefault="00CE7AED" w:rsidP="00D52B8E">
      <w:pPr>
        <w:pStyle w:val="a5"/>
        <w:numPr>
          <w:ilvl w:val="0"/>
          <w:numId w:val="6"/>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color w:val="000000" w:themeColor="text1"/>
          <w:sz w:val="28"/>
          <w:szCs w:val="28"/>
        </w:rPr>
      </w:pPr>
      <w:hyperlink r:id="rId37" w:history="1">
        <w:r w:rsidR="00D52B8E" w:rsidRPr="006F7BDB">
          <w:rPr>
            <w:rStyle w:val="a7"/>
            <w:rFonts w:ascii="Times New Roman" w:hAnsi="Times New Roman"/>
            <w:color w:val="000000" w:themeColor="text1"/>
            <w:sz w:val="28"/>
            <w:szCs w:val="28"/>
          </w:rPr>
          <w:t>http://www.mevriz.ru</w:t>
        </w:r>
      </w:hyperlink>
      <w:r w:rsidR="00D52B8E" w:rsidRPr="006F7BDB">
        <w:rPr>
          <w:rFonts w:ascii="Times New Roman" w:hAnsi="Times New Roman"/>
          <w:color w:val="000000" w:themeColor="text1"/>
          <w:sz w:val="28"/>
          <w:szCs w:val="28"/>
        </w:rPr>
        <w:t xml:space="preserve">      Журнал «Менеджмент в России и за рубежом»</w:t>
      </w:r>
    </w:p>
    <w:p w:rsidR="00D52B8E" w:rsidRPr="006F7BDB" w:rsidRDefault="00CE7AED" w:rsidP="00D52B8E">
      <w:pPr>
        <w:pStyle w:val="a5"/>
        <w:numPr>
          <w:ilvl w:val="0"/>
          <w:numId w:val="6"/>
        </w:numPr>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color w:val="000000" w:themeColor="text1"/>
          <w:sz w:val="28"/>
          <w:szCs w:val="28"/>
        </w:rPr>
      </w:pPr>
      <w:hyperlink r:id="rId38" w:history="1">
        <w:r w:rsidR="00D52B8E" w:rsidRPr="006F7BDB">
          <w:rPr>
            <w:rStyle w:val="a7"/>
            <w:rFonts w:ascii="Times New Roman" w:hAnsi="Times New Roman"/>
            <w:color w:val="000000" w:themeColor="text1"/>
            <w:sz w:val="28"/>
            <w:szCs w:val="28"/>
          </w:rPr>
          <w:t>http://systems-analysis.ru/</w:t>
        </w:r>
      </w:hyperlink>
      <w:r w:rsidR="00D52B8E" w:rsidRPr="006F7BDB">
        <w:rPr>
          <w:rFonts w:ascii="Times New Roman" w:hAnsi="Times New Roman"/>
          <w:color w:val="000000" w:themeColor="text1"/>
          <w:sz w:val="28"/>
          <w:szCs w:val="28"/>
        </w:rPr>
        <w:t xml:space="preserve"> Лаборатория системного анализа</w:t>
      </w:r>
    </w:p>
    <w:p w:rsidR="00D52B8E" w:rsidRPr="006F7BDB" w:rsidRDefault="00CE7AED" w:rsidP="00D52B8E">
      <w:pPr>
        <w:pStyle w:val="a5"/>
        <w:numPr>
          <w:ilvl w:val="0"/>
          <w:numId w:val="6"/>
        </w:numPr>
        <w:shd w:val="clear" w:color="auto" w:fill="FFFFFF"/>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color w:val="000000" w:themeColor="text1"/>
          <w:sz w:val="28"/>
          <w:szCs w:val="28"/>
        </w:rPr>
      </w:pPr>
      <w:hyperlink r:id="rId39" w:history="1">
        <w:r w:rsidR="00D52B8E" w:rsidRPr="006F7BDB">
          <w:rPr>
            <w:rStyle w:val="a7"/>
            <w:rFonts w:ascii="Times New Roman" w:hAnsi="Times New Roman"/>
            <w:color w:val="000000" w:themeColor="text1"/>
            <w:sz w:val="28"/>
            <w:szCs w:val="28"/>
          </w:rPr>
          <w:t>https://gtmarket.ru/concepts/7111</w:t>
        </w:r>
      </w:hyperlink>
      <w:r w:rsidR="00D52B8E" w:rsidRPr="006F7BDB">
        <w:rPr>
          <w:rFonts w:ascii="Times New Roman" w:hAnsi="Times New Roman"/>
          <w:color w:val="000000" w:themeColor="text1"/>
          <w:sz w:val="28"/>
          <w:szCs w:val="28"/>
        </w:rPr>
        <w:t xml:space="preserve"> Системный анализ</w:t>
      </w:r>
    </w:p>
    <w:p w:rsidR="00D52B8E" w:rsidRPr="006F7BDB" w:rsidRDefault="00CE7AED" w:rsidP="00D52B8E">
      <w:pPr>
        <w:pStyle w:val="a5"/>
        <w:numPr>
          <w:ilvl w:val="0"/>
          <w:numId w:val="6"/>
        </w:numPr>
        <w:shd w:val="clear" w:color="auto" w:fill="FFFFFF"/>
        <w:tabs>
          <w:tab w:val="left" w:pos="540"/>
          <w:tab w:val="left" w:pos="709"/>
          <w:tab w:val="left" w:pos="851"/>
          <w:tab w:val="left" w:pos="945"/>
          <w:tab w:val="left" w:pos="993"/>
          <w:tab w:val="left" w:pos="1134"/>
        </w:tabs>
        <w:spacing w:after="0" w:line="240" w:lineRule="auto"/>
        <w:ind w:left="709" w:firstLine="0"/>
        <w:jc w:val="both"/>
        <w:rPr>
          <w:rFonts w:ascii="Times New Roman" w:hAnsi="Times New Roman"/>
          <w:color w:val="000000" w:themeColor="text1"/>
          <w:sz w:val="28"/>
          <w:szCs w:val="28"/>
        </w:rPr>
      </w:pPr>
      <w:hyperlink r:id="rId40" w:history="1">
        <w:r w:rsidR="00D52B8E" w:rsidRPr="006F7BDB">
          <w:rPr>
            <w:rStyle w:val="a7"/>
            <w:rFonts w:ascii="Times New Roman" w:hAnsi="Times New Roman"/>
            <w:color w:val="000000" w:themeColor="text1"/>
            <w:sz w:val="28"/>
            <w:szCs w:val="28"/>
          </w:rPr>
          <w:t>http://minpromtorg.gov.ru/</w:t>
        </w:r>
      </w:hyperlink>
      <w:r w:rsidR="00D52B8E" w:rsidRPr="006F7BDB">
        <w:rPr>
          <w:rFonts w:ascii="Times New Roman" w:hAnsi="Times New Roman"/>
          <w:color w:val="000000" w:themeColor="text1"/>
          <w:sz w:val="28"/>
          <w:szCs w:val="28"/>
        </w:rPr>
        <w:t xml:space="preserve">  Министерство промышленности и торговли Российской Федерации.</w:t>
      </w:r>
    </w:p>
    <w:p w:rsidR="00D52B8E" w:rsidRPr="006F7BDB" w:rsidRDefault="00CE7AED" w:rsidP="00D52B8E">
      <w:pPr>
        <w:pStyle w:val="a5"/>
        <w:numPr>
          <w:ilvl w:val="0"/>
          <w:numId w:val="6"/>
        </w:numPr>
        <w:shd w:val="clear" w:color="auto" w:fill="FFFFFF"/>
        <w:tabs>
          <w:tab w:val="left" w:pos="540"/>
          <w:tab w:val="left" w:pos="709"/>
          <w:tab w:val="left" w:pos="851"/>
          <w:tab w:val="left" w:pos="945"/>
          <w:tab w:val="left" w:pos="993"/>
          <w:tab w:val="left" w:pos="1134"/>
        </w:tabs>
        <w:spacing w:after="0" w:line="240" w:lineRule="auto"/>
        <w:ind w:left="0" w:firstLine="709"/>
        <w:jc w:val="both"/>
        <w:rPr>
          <w:rFonts w:ascii="Times New Roman" w:hAnsi="Times New Roman"/>
          <w:color w:val="000000" w:themeColor="text1"/>
          <w:sz w:val="28"/>
          <w:szCs w:val="28"/>
        </w:rPr>
      </w:pPr>
      <w:hyperlink r:id="rId41" w:history="1">
        <w:r w:rsidR="00D52B8E" w:rsidRPr="006F7BDB">
          <w:rPr>
            <w:rStyle w:val="a7"/>
            <w:rFonts w:ascii="Times New Roman" w:hAnsi="Times New Roman"/>
            <w:color w:val="000000" w:themeColor="text1"/>
            <w:sz w:val="28"/>
            <w:szCs w:val="28"/>
          </w:rPr>
          <w:t>http://www.rg.ru</w:t>
        </w:r>
      </w:hyperlink>
      <w:r w:rsidR="00D52B8E" w:rsidRPr="006F7BDB">
        <w:rPr>
          <w:rFonts w:ascii="Times New Roman" w:hAnsi="Times New Roman"/>
          <w:color w:val="000000" w:themeColor="text1"/>
          <w:sz w:val="28"/>
          <w:szCs w:val="28"/>
        </w:rPr>
        <w:t xml:space="preserve"> Российская газета.</w:t>
      </w:r>
    </w:p>
    <w:p w:rsidR="00D52B8E" w:rsidRDefault="00D52B8E" w:rsidP="00D52B8E">
      <w:pPr>
        <w:rPr>
          <w:b/>
          <w:bCs/>
          <w:sz w:val="28"/>
          <w:szCs w:val="28"/>
        </w:rPr>
      </w:pPr>
    </w:p>
    <w:p w:rsidR="00D52B8E" w:rsidRPr="00BF7D3D" w:rsidRDefault="00D52B8E" w:rsidP="00D52B8E">
      <w:pPr>
        <w:tabs>
          <w:tab w:val="num" w:pos="780"/>
        </w:tabs>
        <w:autoSpaceDE w:val="0"/>
        <w:autoSpaceDN w:val="0"/>
        <w:adjustRightInd w:val="0"/>
        <w:ind w:firstLine="709"/>
        <w:jc w:val="center"/>
        <w:rPr>
          <w:bCs/>
          <w:sz w:val="28"/>
          <w:szCs w:val="28"/>
        </w:rPr>
      </w:pPr>
      <w:r>
        <w:rPr>
          <w:b/>
          <w:bCs/>
          <w:sz w:val="28"/>
          <w:szCs w:val="28"/>
        </w:rPr>
        <w:t>5</w:t>
      </w:r>
      <w:r w:rsidRPr="00BF7D3D">
        <w:rPr>
          <w:b/>
          <w:bCs/>
          <w:sz w:val="28"/>
          <w:szCs w:val="28"/>
        </w:rPr>
        <w:t>.</w:t>
      </w:r>
      <w:r w:rsidRPr="00BF7D3D">
        <w:rPr>
          <w:bCs/>
          <w:sz w:val="28"/>
          <w:szCs w:val="28"/>
        </w:rPr>
        <w:t xml:space="preserve"> </w:t>
      </w:r>
      <w:r w:rsidRPr="00BF7D3D">
        <w:rPr>
          <w:b/>
          <w:bCs/>
          <w:sz w:val="28"/>
          <w:szCs w:val="28"/>
        </w:rPr>
        <w:t>Материально-техническое обеспечение дисциплины.</w:t>
      </w:r>
    </w:p>
    <w:p w:rsidR="00D52B8E" w:rsidRDefault="00D52B8E" w:rsidP="00D52B8E">
      <w:pPr>
        <w:tabs>
          <w:tab w:val="left" w:pos="360"/>
        </w:tabs>
        <w:autoSpaceDE w:val="0"/>
        <w:autoSpaceDN w:val="0"/>
        <w:adjustRightInd w:val="0"/>
        <w:ind w:firstLine="709"/>
        <w:jc w:val="both"/>
        <w:rPr>
          <w:sz w:val="28"/>
          <w:szCs w:val="28"/>
        </w:rPr>
      </w:pPr>
    </w:p>
    <w:p w:rsidR="00D52B8E" w:rsidRDefault="00D52B8E" w:rsidP="00D52B8E">
      <w:pPr>
        <w:tabs>
          <w:tab w:val="left" w:pos="360"/>
        </w:tabs>
        <w:autoSpaceDE w:val="0"/>
        <w:autoSpaceDN w:val="0"/>
        <w:adjustRightInd w:val="0"/>
        <w:ind w:firstLine="709"/>
        <w:jc w:val="both"/>
        <w:rPr>
          <w:sz w:val="28"/>
          <w:szCs w:val="28"/>
        </w:rPr>
      </w:pPr>
      <w:r w:rsidRPr="00BF7D3D">
        <w:rPr>
          <w:sz w:val="28"/>
          <w:szCs w:val="28"/>
        </w:rPr>
        <w:t>Аудитории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rsidR="00D52B8E" w:rsidRDefault="00D52B8E" w:rsidP="00D52B8E">
      <w:pPr>
        <w:ind w:firstLine="567"/>
        <w:jc w:val="both"/>
        <w:rPr>
          <w:b/>
          <w:bCs/>
          <w:sz w:val="28"/>
          <w:szCs w:val="28"/>
        </w:rPr>
      </w:pPr>
    </w:p>
    <w:p w:rsidR="00D52B8E" w:rsidRDefault="00D52B8E" w:rsidP="00D52B8E">
      <w:pPr>
        <w:keepNext/>
        <w:jc w:val="center"/>
        <w:outlineLvl w:val="2"/>
        <w:rPr>
          <w:b/>
          <w:bCs/>
          <w:color w:val="0D0D0D" w:themeColor="text1" w:themeTint="F2"/>
          <w:sz w:val="28"/>
          <w:szCs w:val="28"/>
        </w:rPr>
      </w:pPr>
      <w:bookmarkStart w:id="8" w:name="_Toc129078190"/>
      <w:r w:rsidRPr="006824BD">
        <w:rPr>
          <w:b/>
          <w:bCs/>
          <w:color w:val="0D0D0D" w:themeColor="text1" w:themeTint="F2"/>
          <w:sz w:val="28"/>
          <w:szCs w:val="28"/>
        </w:rPr>
        <w:t>6. Методические рекомендации</w:t>
      </w:r>
      <w:bookmarkEnd w:id="8"/>
    </w:p>
    <w:p w:rsidR="00D52B8E" w:rsidRPr="006824BD" w:rsidRDefault="00D52B8E" w:rsidP="00D52B8E">
      <w:pPr>
        <w:keepNext/>
        <w:jc w:val="center"/>
        <w:outlineLvl w:val="2"/>
        <w:rPr>
          <w:b/>
          <w:bCs/>
          <w:color w:val="0D0D0D" w:themeColor="text1" w:themeTint="F2"/>
          <w:sz w:val="28"/>
          <w:szCs w:val="28"/>
        </w:rPr>
      </w:pPr>
    </w:p>
    <w:p w:rsidR="00D52B8E" w:rsidRDefault="00D52B8E" w:rsidP="00D52B8E">
      <w:pPr>
        <w:keepNext/>
        <w:numPr>
          <w:ilvl w:val="1"/>
          <w:numId w:val="0"/>
        </w:numPr>
        <w:ind w:firstLine="709"/>
        <w:outlineLvl w:val="3"/>
        <w:rPr>
          <w:b/>
          <w:bCs/>
          <w:color w:val="0D0D0D" w:themeColor="text1" w:themeTint="F2"/>
          <w:sz w:val="28"/>
          <w:szCs w:val="28"/>
        </w:rPr>
      </w:pPr>
      <w:bookmarkStart w:id="9" w:name="_Toc129078191"/>
      <w:r w:rsidRPr="006824BD">
        <w:rPr>
          <w:b/>
          <w:bCs/>
          <w:color w:val="0D0D0D" w:themeColor="text1" w:themeTint="F2"/>
          <w:sz w:val="28"/>
          <w:szCs w:val="28"/>
        </w:rPr>
        <w:t>6.1. Методические рекомендации для преподавателя по организации обучения</w:t>
      </w:r>
      <w:bookmarkEnd w:id="9"/>
      <w:r>
        <w:rPr>
          <w:b/>
          <w:bCs/>
          <w:color w:val="0D0D0D" w:themeColor="text1" w:themeTint="F2"/>
          <w:sz w:val="28"/>
          <w:szCs w:val="28"/>
        </w:rPr>
        <w:t xml:space="preserve">. </w:t>
      </w:r>
    </w:p>
    <w:p w:rsidR="00D52B8E" w:rsidRDefault="00D52B8E" w:rsidP="00D52B8E">
      <w:pPr>
        <w:ind w:firstLine="709"/>
        <w:jc w:val="both"/>
        <w:rPr>
          <w:sz w:val="28"/>
          <w:szCs w:val="28"/>
        </w:rPr>
      </w:pPr>
      <w:r w:rsidRPr="002013D7">
        <w:rPr>
          <w:sz w:val="28"/>
          <w:szCs w:val="28"/>
        </w:rPr>
        <w:t>Текущий контроль (осуществляется лектором и преподавателем</w:t>
      </w:r>
      <w:r>
        <w:rPr>
          <w:sz w:val="28"/>
          <w:szCs w:val="28"/>
        </w:rPr>
        <w:t xml:space="preserve">): правильность ответов на вопросы по пройденным темам; </w:t>
      </w:r>
      <w:r w:rsidRPr="00B6033C">
        <w:rPr>
          <w:bCs/>
          <w:sz w:val="28"/>
          <w:szCs w:val="28"/>
        </w:rPr>
        <w:t xml:space="preserve">оценка существующих мнений и подходов к решению конкретных задач; </w:t>
      </w:r>
      <w:r>
        <w:rPr>
          <w:sz w:val="28"/>
          <w:szCs w:val="28"/>
        </w:rPr>
        <w:t>подготовка эссе</w:t>
      </w:r>
      <w:r w:rsidRPr="00B6033C">
        <w:rPr>
          <w:sz w:val="28"/>
          <w:szCs w:val="28"/>
        </w:rPr>
        <w:t>; промежуточное тестирование по</w:t>
      </w:r>
      <w:r>
        <w:rPr>
          <w:sz w:val="28"/>
          <w:szCs w:val="28"/>
        </w:rPr>
        <w:t xml:space="preserve"> отдельным разделам дисциплины.</w:t>
      </w:r>
    </w:p>
    <w:p w:rsidR="00D52B8E" w:rsidRPr="00077820" w:rsidRDefault="00D52B8E" w:rsidP="00D52B8E">
      <w:pPr>
        <w:pStyle w:val="a8"/>
        <w:ind w:firstLine="709"/>
        <w:jc w:val="both"/>
        <w:rPr>
          <w:rFonts w:ascii="Times New Roman" w:hAnsi="Times New Roman"/>
          <w:sz w:val="28"/>
          <w:szCs w:val="28"/>
        </w:rPr>
      </w:pPr>
      <w:r w:rsidRPr="00077820">
        <w:rPr>
          <w:rFonts w:ascii="Times New Roman" w:hAnsi="Times New Roman"/>
          <w:sz w:val="28"/>
          <w:szCs w:val="28"/>
        </w:rPr>
        <w:t>При выполнении текущего контроля возможно использование тестового материала. Образцы  контрольных вопросов и заданий для проведения текущего контроля приведены в приложении. 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размещаю</w:t>
      </w:r>
      <w:r w:rsidR="009F11F7">
        <w:rPr>
          <w:rFonts w:ascii="Times New Roman" w:hAnsi="Times New Roman"/>
          <w:sz w:val="28"/>
          <w:szCs w:val="28"/>
        </w:rPr>
        <w:t>тся в СДО Московского Политеха.</w:t>
      </w:r>
    </w:p>
    <w:p w:rsidR="00D52B8E" w:rsidRPr="00933559" w:rsidRDefault="00D52B8E" w:rsidP="00D52B8E">
      <w:pPr>
        <w:pStyle w:val="a8"/>
        <w:ind w:firstLine="709"/>
        <w:jc w:val="both"/>
        <w:rPr>
          <w:rFonts w:ascii="Times New Roman" w:hAnsi="Times New Roman"/>
          <w:sz w:val="28"/>
          <w:szCs w:val="28"/>
        </w:rPr>
      </w:pPr>
      <w:r w:rsidRPr="00077820">
        <w:rPr>
          <w:rFonts w:ascii="Times New Roman" w:hAnsi="Times New Roman"/>
          <w:sz w:val="28"/>
          <w:szCs w:val="28"/>
        </w:rPr>
        <w:t>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rsidR="00D52B8E" w:rsidRPr="005D5E46" w:rsidRDefault="00D52B8E" w:rsidP="00D52B8E">
      <w:pPr>
        <w:tabs>
          <w:tab w:val="left" w:pos="0"/>
        </w:tabs>
        <w:jc w:val="both"/>
        <w:rPr>
          <w:sz w:val="28"/>
          <w:szCs w:val="28"/>
        </w:rPr>
      </w:pPr>
    </w:p>
    <w:p w:rsidR="00D52B8E" w:rsidRPr="006824BD" w:rsidRDefault="00D52B8E" w:rsidP="00D52B8E">
      <w:pPr>
        <w:keepNext/>
        <w:numPr>
          <w:ilvl w:val="1"/>
          <w:numId w:val="0"/>
        </w:numPr>
        <w:ind w:firstLine="709"/>
        <w:jc w:val="both"/>
        <w:outlineLvl w:val="3"/>
        <w:rPr>
          <w:b/>
          <w:bCs/>
          <w:sz w:val="28"/>
          <w:szCs w:val="26"/>
        </w:rPr>
      </w:pPr>
      <w:bookmarkStart w:id="10" w:name="_Toc129078192"/>
      <w:r w:rsidRPr="006824BD">
        <w:rPr>
          <w:b/>
          <w:bCs/>
          <w:sz w:val="28"/>
          <w:szCs w:val="26"/>
        </w:rPr>
        <w:t>6.2. Методические указания для обучающихся по освоению дисциплины</w:t>
      </w:r>
      <w:bookmarkEnd w:id="10"/>
      <w:r>
        <w:rPr>
          <w:b/>
          <w:bCs/>
          <w:sz w:val="28"/>
          <w:szCs w:val="26"/>
        </w:rPr>
        <w:t>.</w:t>
      </w:r>
    </w:p>
    <w:p w:rsidR="00D52B8E" w:rsidRPr="0092602B" w:rsidRDefault="00D52B8E" w:rsidP="00D52B8E">
      <w:pPr>
        <w:shd w:val="clear" w:color="auto" w:fill="FFFFFF"/>
        <w:tabs>
          <w:tab w:val="left" w:pos="993"/>
        </w:tabs>
        <w:ind w:firstLine="709"/>
        <w:jc w:val="both"/>
        <w:rPr>
          <w:sz w:val="28"/>
          <w:szCs w:val="28"/>
        </w:rPr>
      </w:pPr>
      <w:r w:rsidRPr="0092602B">
        <w:rPr>
          <w:sz w:val="28"/>
          <w:szCs w:val="28"/>
          <w:bdr w:val="none" w:sz="0" w:space="0" w:color="auto" w:frame="1"/>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w:t>
      </w:r>
    </w:p>
    <w:p w:rsidR="00D52B8E" w:rsidRPr="0092602B" w:rsidRDefault="00D52B8E" w:rsidP="00D52B8E">
      <w:pPr>
        <w:shd w:val="clear" w:color="auto" w:fill="FFFFFF"/>
        <w:tabs>
          <w:tab w:val="left" w:pos="993"/>
        </w:tabs>
        <w:ind w:firstLine="709"/>
        <w:jc w:val="both"/>
        <w:rPr>
          <w:sz w:val="28"/>
          <w:szCs w:val="28"/>
        </w:rPr>
      </w:pPr>
      <w:r w:rsidRPr="0092602B">
        <w:rPr>
          <w:sz w:val="28"/>
          <w:szCs w:val="28"/>
          <w:bdr w:val="none" w:sz="0" w:space="0" w:color="auto" w:frame="1"/>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rsidR="00D52B8E" w:rsidRPr="0092602B" w:rsidRDefault="00D52B8E" w:rsidP="00D52B8E">
      <w:pPr>
        <w:shd w:val="clear" w:color="auto" w:fill="FFFFFF"/>
        <w:tabs>
          <w:tab w:val="left" w:pos="993"/>
        </w:tabs>
        <w:ind w:firstLine="709"/>
        <w:jc w:val="both"/>
        <w:rPr>
          <w:sz w:val="28"/>
          <w:szCs w:val="28"/>
        </w:rPr>
      </w:pPr>
      <w:r w:rsidRPr="0092602B">
        <w:rPr>
          <w:sz w:val="28"/>
          <w:szCs w:val="28"/>
          <w:bdr w:val="none" w:sz="0" w:space="0" w:color="auto" w:frame="1"/>
        </w:rPr>
        <w:t xml:space="preserve">Выводы по лекции подытоживают размышления преподавателя по учебным вопросам. Преподаватель приводит список используемых и рекомендуемых </w:t>
      </w:r>
      <w:r w:rsidRPr="0092602B">
        <w:rPr>
          <w:sz w:val="28"/>
          <w:szCs w:val="28"/>
          <w:bdr w:val="none" w:sz="0" w:space="0" w:color="auto" w:frame="1"/>
        </w:rPr>
        <w:lastRenderedPageBreak/>
        <w:t>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  использоваться электронные мультимедийные презентации.</w:t>
      </w:r>
    </w:p>
    <w:p w:rsidR="00D52B8E" w:rsidRPr="0092602B" w:rsidRDefault="00D52B8E" w:rsidP="00D52B8E">
      <w:pPr>
        <w:shd w:val="clear" w:color="auto" w:fill="FFFFFF"/>
        <w:tabs>
          <w:tab w:val="left" w:pos="993"/>
        </w:tabs>
        <w:ind w:firstLine="709"/>
        <w:jc w:val="both"/>
        <w:rPr>
          <w:sz w:val="28"/>
          <w:szCs w:val="28"/>
        </w:rPr>
      </w:pPr>
      <w:r w:rsidRPr="0092602B">
        <w:rPr>
          <w:b/>
          <w:bCs/>
          <w:sz w:val="28"/>
          <w:szCs w:val="28"/>
          <w:bdr w:val="none" w:sz="0" w:space="0" w:color="auto" w:frame="1"/>
        </w:rPr>
        <w:t>Методические указания для обучающихся при работе на семинаре</w:t>
      </w:r>
      <w:r>
        <w:rPr>
          <w:b/>
          <w:bCs/>
          <w:sz w:val="28"/>
          <w:szCs w:val="28"/>
          <w:bdr w:val="none" w:sz="0" w:space="0" w:color="auto" w:frame="1"/>
        </w:rPr>
        <w:t>.</w:t>
      </w:r>
    </w:p>
    <w:p w:rsidR="00D52B8E" w:rsidRPr="0092602B" w:rsidRDefault="00D52B8E" w:rsidP="00D52B8E">
      <w:pPr>
        <w:shd w:val="clear" w:color="auto" w:fill="FFFFFF"/>
        <w:tabs>
          <w:tab w:val="left" w:pos="993"/>
        </w:tabs>
        <w:ind w:firstLine="709"/>
        <w:jc w:val="both"/>
        <w:rPr>
          <w:sz w:val="28"/>
          <w:szCs w:val="28"/>
        </w:rPr>
      </w:pPr>
      <w:r w:rsidRPr="0092602B">
        <w:rPr>
          <w:sz w:val="28"/>
          <w:szCs w:val="28"/>
          <w:bdr w:val="none" w:sz="0" w:space="0" w:color="auto" w:frame="1"/>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rsidR="00D52B8E" w:rsidRPr="0092602B" w:rsidRDefault="00D52B8E" w:rsidP="00D52B8E">
      <w:pPr>
        <w:shd w:val="clear" w:color="auto" w:fill="FFFFFF"/>
        <w:tabs>
          <w:tab w:val="left" w:pos="993"/>
        </w:tabs>
        <w:ind w:firstLine="709"/>
        <w:jc w:val="both"/>
        <w:rPr>
          <w:sz w:val="28"/>
          <w:szCs w:val="28"/>
        </w:rPr>
      </w:pPr>
      <w:r w:rsidRPr="0092602B">
        <w:rPr>
          <w:sz w:val="28"/>
          <w:szCs w:val="28"/>
          <w:bdr w:val="none" w:sz="0" w:space="0" w:color="auto" w:frame="1"/>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rsidR="00D52B8E" w:rsidRPr="0092602B" w:rsidRDefault="00D52B8E" w:rsidP="00D52B8E">
      <w:pPr>
        <w:shd w:val="clear" w:color="auto" w:fill="FFFFFF"/>
        <w:tabs>
          <w:tab w:val="left" w:pos="993"/>
        </w:tabs>
        <w:ind w:firstLine="709"/>
        <w:jc w:val="both"/>
        <w:rPr>
          <w:sz w:val="28"/>
          <w:szCs w:val="28"/>
        </w:rPr>
      </w:pPr>
      <w:r w:rsidRPr="0092602B">
        <w:rPr>
          <w:b/>
          <w:bCs/>
          <w:sz w:val="28"/>
          <w:szCs w:val="28"/>
          <w:bdr w:val="none" w:sz="0" w:space="0" w:color="auto" w:frame="1"/>
        </w:rPr>
        <w:t>Методические указания для обучающихся по организации самостоятельной работы</w:t>
      </w:r>
      <w:r>
        <w:rPr>
          <w:b/>
          <w:bCs/>
          <w:sz w:val="28"/>
          <w:szCs w:val="28"/>
          <w:bdr w:val="none" w:sz="0" w:space="0" w:color="auto" w:frame="1"/>
        </w:rPr>
        <w:t>.</w:t>
      </w:r>
    </w:p>
    <w:p w:rsidR="00D52B8E" w:rsidRDefault="00D52B8E" w:rsidP="00D52B8E">
      <w:pPr>
        <w:shd w:val="clear" w:color="auto" w:fill="FFFFFF"/>
        <w:tabs>
          <w:tab w:val="left" w:pos="993"/>
        </w:tabs>
        <w:ind w:firstLine="709"/>
        <w:jc w:val="both"/>
        <w:rPr>
          <w:sz w:val="28"/>
          <w:szCs w:val="28"/>
          <w:bdr w:val="none" w:sz="0" w:space="0" w:color="auto" w:frame="1"/>
        </w:rPr>
      </w:pPr>
      <w:r w:rsidRPr="0092602B">
        <w:rPr>
          <w:sz w:val="28"/>
          <w:szCs w:val="28"/>
          <w:bdr w:val="none" w:sz="0" w:space="0" w:color="auto" w:frame="1"/>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rsidR="00D52B8E" w:rsidRPr="00D63703" w:rsidRDefault="00D52B8E" w:rsidP="00D52B8E">
      <w:pPr>
        <w:shd w:val="clear" w:color="auto" w:fill="FFFFFF"/>
        <w:tabs>
          <w:tab w:val="left" w:pos="993"/>
        </w:tabs>
        <w:ind w:firstLine="709"/>
        <w:jc w:val="both"/>
        <w:rPr>
          <w:b/>
          <w:sz w:val="28"/>
          <w:szCs w:val="28"/>
        </w:rPr>
      </w:pPr>
      <w:r w:rsidRPr="00D63703">
        <w:rPr>
          <w:color w:val="000000"/>
          <w:sz w:val="28"/>
          <w:szCs w:val="28"/>
          <w:shd w:val="clear" w:color="auto" w:fill="FFFFFF"/>
        </w:rPr>
        <w:t>При наличии обучающихся из числа лиц с ограниченными возможностями здоровья, они будут обеспечены печатными и (или) электронными образовательными ресурсами в формах, адаптированных к ограничениям их здоровья.</w:t>
      </w:r>
    </w:p>
    <w:p w:rsidR="00D52B8E" w:rsidRPr="00684E2F" w:rsidRDefault="00D52B8E" w:rsidP="00D52B8E">
      <w:pPr>
        <w:shd w:val="clear" w:color="auto" w:fill="FFFFFF"/>
        <w:tabs>
          <w:tab w:val="left" w:pos="4334"/>
        </w:tabs>
        <w:ind w:firstLine="709"/>
        <w:jc w:val="both"/>
        <w:rPr>
          <w:color w:val="000000"/>
          <w:sz w:val="28"/>
          <w:szCs w:val="28"/>
        </w:rPr>
      </w:pPr>
      <w:r w:rsidRPr="00684E2F">
        <w:rPr>
          <w:b/>
          <w:bCs/>
          <w:color w:val="000000"/>
          <w:sz w:val="28"/>
          <w:szCs w:val="28"/>
        </w:rPr>
        <w:t>Методические рекоменд</w:t>
      </w:r>
      <w:r>
        <w:rPr>
          <w:b/>
          <w:bCs/>
          <w:color w:val="000000"/>
          <w:sz w:val="28"/>
          <w:szCs w:val="28"/>
        </w:rPr>
        <w:t>ации по составлению презентаций.</w:t>
      </w:r>
    </w:p>
    <w:p w:rsidR="00D52B8E" w:rsidRPr="00684E2F" w:rsidRDefault="00D52B8E" w:rsidP="00D52B8E">
      <w:pPr>
        <w:shd w:val="clear" w:color="auto" w:fill="FFFFFF"/>
        <w:tabs>
          <w:tab w:val="left" w:pos="993"/>
        </w:tabs>
        <w:ind w:firstLine="709"/>
        <w:jc w:val="both"/>
        <w:rPr>
          <w:color w:val="000000"/>
          <w:sz w:val="28"/>
          <w:szCs w:val="28"/>
        </w:rPr>
      </w:pPr>
      <w:r w:rsidRPr="00684E2F">
        <w:rPr>
          <w:color w:val="000000"/>
          <w:sz w:val="28"/>
          <w:szCs w:val="28"/>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rsidR="00D52B8E" w:rsidRPr="00684E2F" w:rsidRDefault="00D52B8E" w:rsidP="00D52B8E">
      <w:pPr>
        <w:shd w:val="clear" w:color="auto" w:fill="FFFFFF"/>
        <w:tabs>
          <w:tab w:val="left" w:pos="993"/>
        </w:tabs>
        <w:ind w:firstLine="709"/>
        <w:jc w:val="both"/>
        <w:rPr>
          <w:color w:val="000000"/>
          <w:sz w:val="28"/>
          <w:szCs w:val="28"/>
        </w:rPr>
      </w:pPr>
      <w:r w:rsidRPr="00684E2F">
        <w:rPr>
          <w:color w:val="000000"/>
          <w:sz w:val="28"/>
          <w:szCs w:val="28"/>
        </w:rPr>
        <w:t>Мультимедийная компьютерная презентация – это:</w:t>
      </w:r>
    </w:p>
    <w:p w:rsidR="00D52B8E" w:rsidRPr="00684E2F" w:rsidRDefault="00D52B8E" w:rsidP="00D52B8E">
      <w:pPr>
        <w:numPr>
          <w:ilvl w:val="0"/>
          <w:numId w:val="1"/>
        </w:numPr>
        <w:shd w:val="clear" w:color="auto" w:fill="FFFFFF"/>
        <w:tabs>
          <w:tab w:val="left" w:pos="993"/>
        </w:tabs>
        <w:ind w:left="0" w:firstLine="709"/>
        <w:jc w:val="both"/>
        <w:rPr>
          <w:color w:val="000000"/>
          <w:sz w:val="28"/>
          <w:szCs w:val="28"/>
        </w:rPr>
      </w:pPr>
      <w:r w:rsidRPr="00684E2F">
        <w:rPr>
          <w:color w:val="000000"/>
          <w:sz w:val="28"/>
          <w:szCs w:val="28"/>
        </w:rPr>
        <w:t>динамический синтез текста, изображения, звука;</w:t>
      </w:r>
    </w:p>
    <w:p w:rsidR="00D52B8E" w:rsidRPr="00684E2F" w:rsidRDefault="00D52B8E" w:rsidP="00D52B8E">
      <w:pPr>
        <w:numPr>
          <w:ilvl w:val="0"/>
          <w:numId w:val="1"/>
        </w:numPr>
        <w:shd w:val="clear" w:color="auto" w:fill="FFFFFF"/>
        <w:tabs>
          <w:tab w:val="left" w:pos="993"/>
        </w:tabs>
        <w:ind w:left="0" w:firstLine="709"/>
        <w:jc w:val="both"/>
        <w:rPr>
          <w:color w:val="000000"/>
          <w:sz w:val="28"/>
          <w:szCs w:val="28"/>
        </w:rPr>
      </w:pPr>
      <w:r w:rsidRPr="00684E2F">
        <w:rPr>
          <w:color w:val="000000"/>
          <w:sz w:val="28"/>
          <w:szCs w:val="28"/>
        </w:rPr>
        <w:t>самые современные программные технологии интерфейса;</w:t>
      </w:r>
    </w:p>
    <w:p w:rsidR="00D52B8E" w:rsidRPr="00684E2F" w:rsidRDefault="00D52B8E" w:rsidP="00D52B8E">
      <w:pPr>
        <w:numPr>
          <w:ilvl w:val="0"/>
          <w:numId w:val="1"/>
        </w:numPr>
        <w:shd w:val="clear" w:color="auto" w:fill="FFFFFF"/>
        <w:tabs>
          <w:tab w:val="left" w:pos="993"/>
        </w:tabs>
        <w:ind w:left="0" w:firstLine="709"/>
        <w:jc w:val="both"/>
        <w:rPr>
          <w:color w:val="000000"/>
          <w:sz w:val="28"/>
          <w:szCs w:val="28"/>
        </w:rPr>
      </w:pPr>
      <w:r w:rsidRPr="00684E2F">
        <w:rPr>
          <w:color w:val="000000"/>
          <w:sz w:val="28"/>
          <w:szCs w:val="28"/>
        </w:rPr>
        <w:t>интерактивный контакт докладчика с демонстрационным материалом;</w:t>
      </w:r>
    </w:p>
    <w:p w:rsidR="00D52B8E" w:rsidRPr="00684E2F" w:rsidRDefault="00D52B8E" w:rsidP="00D52B8E">
      <w:pPr>
        <w:numPr>
          <w:ilvl w:val="0"/>
          <w:numId w:val="1"/>
        </w:numPr>
        <w:shd w:val="clear" w:color="auto" w:fill="FFFFFF"/>
        <w:tabs>
          <w:tab w:val="left" w:pos="993"/>
        </w:tabs>
        <w:ind w:left="0" w:firstLine="709"/>
        <w:jc w:val="both"/>
        <w:rPr>
          <w:color w:val="000000"/>
          <w:sz w:val="28"/>
          <w:szCs w:val="28"/>
        </w:rPr>
      </w:pPr>
      <w:r w:rsidRPr="00684E2F">
        <w:rPr>
          <w:color w:val="000000"/>
          <w:sz w:val="28"/>
          <w:szCs w:val="28"/>
        </w:rPr>
        <w:t>мобильность и компактность информационных носителей и оборудования;</w:t>
      </w:r>
    </w:p>
    <w:p w:rsidR="00D52B8E" w:rsidRPr="00684E2F" w:rsidRDefault="00D52B8E" w:rsidP="00D52B8E">
      <w:pPr>
        <w:numPr>
          <w:ilvl w:val="0"/>
          <w:numId w:val="1"/>
        </w:numPr>
        <w:shd w:val="clear" w:color="auto" w:fill="FFFFFF"/>
        <w:tabs>
          <w:tab w:val="left" w:pos="993"/>
        </w:tabs>
        <w:ind w:left="0" w:firstLine="709"/>
        <w:jc w:val="both"/>
        <w:rPr>
          <w:color w:val="000000"/>
          <w:sz w:val="28"/>
          <w:szCs w:val="28"/>
        </w:rPr>
      </w:pPr>
      <w:r w:rsidRPr="00684E2F">
        <w:rPr>
          <w:color w:val="000000"/>
          <w:sz w:val="28"/>
          <w:szCs w:val="28"/>
        </w:rPr>
        <w:t>способность к обновлению, дополнению и адаптации информации;</w:t>
      </w:r>
    </w:p>
    <w:p w:rsidR="00D52B8E" w:rsidRPr="00684E2F" w:rsidRDefault="00D52B8E" w:rsidP="00D52B8E">
      <w:pPr>
        <w:numPr>
          <w:ilvl w:val="0"/>
          <w:numId w:val="1"/>
        </w:numPr>
        <w:shd w:val="clear" w:color="auto" w:fill="FFFFFF"/>
        <w:tabs>
          <w:tab w:val="left" w:pos="993"/>
        </w:tabs>
        <w:ind w:left="0" w:firstLine="709"/>
        <w:jc w:val="both"/>
        <w:rPr>
          <w:color w:val="000000"/>
          <w:sz w:val="28"/>
          <w:szCs w:val="28"/>
        </w:rPr>
      </w:pPr>
      <w:r w:rsidRPr="00684E2F">
        <w:rPr>
          <w:color w:val="000000"/>
          <w:sz w:val="28"/>
          <w:szCs w:val="28"/>
        </w:rPr>
        <w:t>невысокая стоимость.</w:t>
      </w:r>
    </w:p>
    <w:p w:rsidR="00D52B8E" w:rsidRPr="00684E2F" w:rsidRDefault="00D52B8E" w:rsidP="00D52B8E">
      <w:pPr>
        <w:shd w:val="clear" w:color="auto" w:fill="FFFFFF"/>
        <w:tabs>
          <w:tab w:val="left" w:pos="993"/>
        </w:tabs>
        <w:ind w:firstLine="709"/>
        <w:jc w:val="both"/>
        <w:rPr>
          <w:color w:val="000000"/>
          <w:sz w:val="28"/>
          <w:szCs w:val="28"/>
        </w:rPr>
      </w:pPr>
      <w:r w:rsidRPr="00684E2F">
        <w:rPr>
          <w:color w:val="000000"/>
          <w:sz w:val="28"/>
          <w:szCs w:val="28"/>
        </w:rPr>
        <w:lastRenderedPageBreak/>
        <w:t>Правила оформления компьютерных презентаций</w:t>
      </w:r>
    </w:p>
    <w:p w:rsidR="00D52B8E" w:rsidRPr="00684E2F" w:rsidRDefault="00D52B8E" w:rsidP="00D52B8E">
      <w:pPr>
        <w:shd w:val="clear" w:color="auto" w:fill="FFFFFF"/>
        <w:tabs>
          <w:tab w:val="left" w:pos="993"/>
        </w:tabs>
        <w:ind w:firstLine="709"/>
        <w:jc w:val="both"/>
        <w:rPr>
          <w:color w:val="000000"/>
          <w:sz w:val="28"/>
          <w:szCs w:val="28"/>
        </w:rPr>
      </w:pPr>
      <w:r w:rsidRPr="00684E2F">
        <w:rPr>
          <w:color w:val="000000"/>
          <w:sz w:val="28"/>
          <w:szCs w:val="28"/>
        </w:rPr>
        <w:t>Общие правила дизайна</w:t>
      </w:r>
    </w:p>
    <w:p w:rsidR="00D52B8E" w:rsidRPr="00684E2F" w:rsidRDefault="00D52B8E" w:rsidP="00D52B8E">
      <w:pPr>
        <w:shd w:val="clear" w:color="auto" w:fill="FFFFFF"/>
        <w:tabs>
          <w:tab w:val="left" w:pos="993"/>
        </w:tabs>
        <w:ind w:firstLine="709"/>
        <w:jc w:val="both"/>
        <w:rPr>
          <w:color w:val="000000"/>
          <w:sz w:val="28"/>
          <w:szCs w:val="28"/>
        </w:rPr>
      </w:pPr>
      <w:r w:rsidRPr="00684E2F">
        <w:rPr>
          <w:color w:val="000000"/>
          <w:sz w:val="28"/>
          <w:szCs w:val="28"/>
        </w:rPr>
        <w:t>Многие дизайнеры утверждают, что законов и правил в дизайне нет.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законы.</w:t>
      </w:r>
    </w:p>
    <w:p w:rsidR="00D52B8E" w:rsidRPr="00684E2F" w:rsidRDefault="00D52B8E" w:rsidP="00D52B8E">
      <w:pPr>
        <w:shd w:val="clear" w:color="auto" w:fill="FFFFFF"/>
        <w:tabs>
          <w:tab w:val="left" w:pos="993"/>
        </w:tabs>
        <w:ind w:firstLine="709"/>
        <w:jc w:val="both"/>
        <w:rPr>
          <w:color w:val="000000"/>
          <w:sz w:val="28"/>
          <w:szCs w:val="28"/>
        </w:rPr>
      </w:pPr>
      <w:r w:rsidRPr="00684E2F">
        <w:rPr>
          <w:color w:val="000000"/>
          <w:sz w:val="28"/>
          <w:szCs w:val="28"/>
        </w:rPr>
        <w:t>Однако, можно привести определенные рекомендации, которые следует соблюдать, во всяком случае, начинающим дизайнерам, до тех пор, пока они не почувствуют в себе силу и уверенность сочинять собственные правила и рекомендации.</w:t>
      </w:r>
    </w:p>
    <w:p w:rsidR="00D52B8E" w:rsidRPr="00684E2F" w:rsidRDefault="00D52B8E" w:rsidP="00D52B8E">
      <w:pPr>
        <w:shd w:val="clear" w:color="auto" w:fill="FFFFFF"/>
        <w:tabs>
          <w:tab w:val="left" w:pos="993"/>
        </w:tabs>
        <w:ind w:firstLine="709"/>
        <w:jc w:val="both"/>
        <w:rPr>
          <w:color w:val="000000"/>
          <w:sz w:val="28"/>
          <w:szCs w:val="28"/>
        </w:rPr>
      </w:pPr>
      <w:r w:rsidRPr="00684E2F">
        <w:rPr>
          <w:color w:val="000000"/>
          <w:sz w:val="28"/>
          <w:szCs w:val="28"/>
        </w:rPr>
        <w:t>Правила шрифтового оформления:</w:t>
      </w:r>
    </w:p>
    <w:p w:rsidR="00D52B8E" w:rsidRPr="00684E2F" w:rsidRDefault="00D52B8E" w:rsidP="00D52B8E">
      <w:pPr>
        <w:numPr>
          <w:ilvl w:val="0"/>
          <w:numId w:val="2"/>
        </w:numPr>
        <w:shd w:val="clear" w:color="auto" w:fill="FFFFFF"/>
        <w:tabs>
          <w:tab w:val="left" w:pos="993"/>
        </w:tabs>
        <w:ind w:left="0" w:firstLine="709"/>
        <w:jc w:val="both"/>
        <w:rPr>
          <w:color w:val="000000"/>
          <w:sz w:val="28"/>
          <w:szCs w:val="28"/>
        </w:rPr>
      </w:pPr>
      <w:r w:rsidRPr="00684E2F">
        <w:rPr>
          <w:color w:val="000000"/>
          <w:sz w:val="28"/>
          <w:szCs w:val="28"/>
        </w:rPr>
        <w:t>Шрифты с засечками читаются легче, чем гротески (шрифты без засечек);</w:t>
      </w:r>
    </w:p>
    <w:p w:rsidR="00D52B8E" w:rsidRPr="00684E2F" w:rsidRDefault="00D52B8E" w:rsidP="00D52B8E">
      <w:pPr>
        <w:numPr>
          <w:ilvl w:val="0"/>
          <w:numId w:val="2"/>
        </w:numPr>
        <w:shd w:val="clear" w:color="auto" w:fill="FFFFFF"/>
        <w:tabs>
          <w:tab w:val="left" w:pos="993"/>
        </w:tabs>
        <w:ind w:left="0" w:firstLine="709"/>
        <w:jc w:val="both"/>
        <w:rPr>
          <w:color w:val="000000"/>
          <w:sz w:val="28"/>
          <w:szCs w:val="28"/>
        </w:rPr>
      </w:pPr>
      <w:r w:rsidRPr="00684E2F">
        <w:rPr>
          <w:color w:val="000000"/>
          <w:sz w:val="28"/>
          <w:szCs w:val="28"/>
        </w:rPr>
        <w:t>Для основного текста не рекомендуется использовать прописные буквы.</w:t>
      </w:r>
    </w:p>
    <w:p w:rsidR="00D52B8E" w:rsidRPr="00684E2F" w:rsidRDefault="00D52B8E" w:rsidP="00D52B8E">
      <w:pPr>
        <w:numPr>
          <w:ilvl w:val="0"/>
          <w:numId w:val="2"/>
        </w:numPr>
        <w:shd w:val="clear" w:color="auto" w:fill="FFFFFF"/>
        <w:tabs>
          <w:tab w:val="left" w:pos="993"/>
        </w:tabs>
        <w:ind w:left="0" w:firstLine="709"/>
        <w:jc w:val="both"/>
        <w:rPr>
          <w:color w:val="000000"/>
          <w:sz w:val="28"/>
          <w:szCs w:val="28"/>
        </w:rPr>
      </w:pPr>
      <w:r w:rsidRPr="00684E2F">
        <w:rPr>
          <w:color w:val="000000"/>
          <w:sz w:val="28"/>
          <w:szCs w:val="28"/>
        </w:rPr>
        <w:t>Шрифтовой контраст можно создать посредством: размера шрифта, толщины шрифта, начертания, формы, направления и цвета.</w:t>
      </w:r>
    </w:p>
    <w:p w:rsidR="00D52B8E" w:rsidRPr="00684E2F" w:rsidRDefault="00D52B8E" w:rsidP="00D52B8E">
      <w:pPr>
        <w:numPr>
          <w:ilvl w:val="0"/>
          <w:numId w:val="2"/>
        </w:numPr>
        <w:shd w:val="clear" w:color="auto" w:fill="FFFFFF"/>
        <w:tabs>
          <w:tab w:val="left" w:pos="993"/>
        </w:tabs>
        <w:ind w:left="0" w:firstLine="709"/>
        <w:jc w:val="both"/>
        <w:rPr>
          <w:color w:val="000000"/>
          <w:sz w:val="28"/>
          <w:szCs w:val="28"/>
        </w:rPr>
      </w:pPr>
      <w:r w:rsidRPr="00684E2F">
        <w:rPr>
          <w:color w:val="000000"/>
          <w:sz w:val="28"/>
          <w:szCs w:val="28"/>
        </w:rPr>
        <w:t>Правила выбора цветовой гаммы.</w:t>
      </w:r>
    </w:p>
    <w:p w:rsidR="00D52B8E" w:rsidRPr="00684E2F" w:rsidRDefault="00D52B8E" w:rsidP="00D52B8E">
      <w:pPr>
        <w:numPr>
          <w:ilvl w:val="0"/>
          <w:numId w:val="2"/>
        </w:numPr>
        <w:shd w:val="clear" w:color="auto" w:fill="FFFFFF"/>
        <w:tabs>
          <w:tab w:val="left" w:pos="993"/>
        </w:tabs>
        <w:ind w:left="0" w:firstLine="709"/>
        <w:jc w:val="both"/>
        <w:rPr>
          <w:color w:val="000000"/>
          <w:sz w:val="28"/>
          <w:szCs w:val="28"/>
        </w:rPr>
      </w:pPr>
      <w:r w:rsidRPr="00684E2F">
        <w:rPr>
          <w:color w:val="000000"/>
          <w:sz w:val="28"/>
          <w:szCs w:val="28"/>
        </w:rPr>
        <w:t>Цветовая гамма должна состоять не более чем из двух-трех цветов.</w:t>
      </w:r>
    </w:p>
    <w:p w:rsidR="00D52B8E" w:rsidRPr="00684E2F" w:rsidRDefault="00D52B8E" w:rsidP="00D52B8E">
      <w:pPr>
        <w:numPr>
          <w:ilvl w:val="0"/>
          <w:numId w:val="2"/>
        </w:numPr>
        <w:shd w:val="clear" w:color="auto" w:fill="FFFFFF"/>
        <w:tabs>
          <w:tab w:val="left" w:pos="993"/>
        </w:tabs>
        <w:ind w:left="0" w:firstLine="709"/>
        <w:jc w:val="both"/>
        <w:rPr>
          <w:color w:val="000000"/>
          <w:sz w:val="28"/>
          <w:szCs w:val="28"/>
        </w:rPr>
      </w:pPr>
      <w:r w:rsidRPr="00684E2F">
        <w:rPr>
          <w:color w:val="000000"/>
          <w:sz w:val="28"/>
          <w:szCs w:val="28"/>
        </w:rPr>
        <w:t>Существуют не сочетаемые комбинации цветов.</w:t>
      </w:r>
    </w:p>
    <w:p w:rsidR="00D52B8E" w:rsidRPr="00684E2F" w:rsidRDefault="00D52B8E" w:rsidP="00D52B8E">
      <w:pPr>
        <w:numPr>
          <w:ilvl w:val="0"/>
          <w:numId w:val="2"/>
        </w:numPr>
        <w:shd w:val="clear" w:color="auto" w:fill="FFFFFF"/>
        <w:tabs>
          <w:tab w:val="left" w:pos="993"/>
        </w:tabs>
        <w:ind w:left="0" w:firstLine="709"/>
        <w:jc w:val="both"/>
        <w:rPr>
          <w:color w:val="000000"/>
          <w:sz w:val="28"/>
          <w:szCs w:val="28"/>
        </w:rPr>
      </w:pPr>
      <w:r w:rsidRPr="00684E2F">
        <w:rPr>
          <w:color w:val="000000"/>
          <w:sz w:val="28"/>
          <w:szCs w:val="28"/>
        </w:rPr>
        <w:t>Черный цвет имеет негативный (мрачный) подтекст.</w:t>
      </w:r>
    </w:p>
    <w:p w:rsidR="00D52B8E" w:rsidRPr="00684E2F" w:rsidRDefault="00D52B8E" w:rsidP="00D52B8E">
      <w:pPr>
        <w:numPr>
          <w:ilvl w:val="0"/>
          <w:numId w:val="2"/>
        </w:numPr>
        <w:shd w:val="clear" w:color="auto" w:fill="FFFFFF"/>
        <w:tabs>
          <w:tab w:val="left" w:pos="993"/>
        </w:tabs>
        <w:ind w:left="0" w:firstLine="709"/>
        <w:jc w:val="both"/>
        <w:rPr>
          <w:color w:val="000000"/>
          <w:sz w:val="28"/>
          <w:szCs w:val="28"/>
        </w:rPr>
      </w:pPr>
      <w:r w:rsidRPr="00684E2F">
        <w:rPr>
          <w:color w:val="000000"/>
          <w:sz w:val="28"/>
          <w:szCs w:val="28"/>
        </w:rPr>
        <w:t>Белый текст на черном фоне читается плохо (инверсия плохо читается).</w:t>
      </w:r>
    </w:p>
    <w:p w:rsidR="00D52B8E" w:rsidRPr="00684E2F" w:rsidRDefault="00D52B8E" w:rsidP="00D52B8E">
      <w:pPr>
        <w:shd w:val="clear" w:color="auto" w:fill="FFFFFF"/>
        <w:tabs>
          <w:tab w:val="left" w:pos="993"/>
        </w:tabs>
        <w:ind w:firstLine="709"/>
        <w:jc w:val="both"/>
        <w:rPr>
          <w:color w:val="000000"/>
          <w:sz w:val="28"/>
          <w:szCs w:val="28"/>
        </w:rPr>
      </w:pPr>
      <w:r w:rsidRPr="00684E2F">
        <w:rPr>
          <w:color w:val="000000"/>
          <w:sz w:val="28"/>
          <w:szCs w:val="28"/>
        </w:rPr>
        <w:t>Рекомендации по дизайну презентации</w:t>
      </w:r>
    </w:p>
    <w:p w:rsidR="00D52B8E" w:rsidRPr="00684E2F" w:rsidRDefault="00D52B8E" w:rsidP="00D52B8E">
      <w:pPr>
        <w:shd w:val="clear" w:color="auto" w:fill="FFFFFF"/>
        <w:tabs>
          <w:tab w:val="left" w:pos="993"/>
        </w:tabs>
        <w:ind w:firstLine="709"/>
        <w:jc w:val="both"/>
        <w:rPr>
          <w:color w:val="000000"/>
          <w:sz w:val="28"/>
          <w:szCs w:val="28"/>
        </w:rPr>
      </w:pPr>
      <w:r w:rsidRPr="00684E2F">
        <w:rPr>
          <w:color w:val="000000"/>
          <w:sz w:val="28"/>
          <w:szCs w:val="28"/>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rsidR="00D52B8E" w:rsidRPr="00684E2F" w:rsidRDefault="00D52B8E" w:rsidP="00D52B8E">
      <w:pPr>
        <w:shd w:val="clear" w:color="auto" w:fill="FFFFFF"/>
        <w:tabs>
          <w:tab w:val="left" w:pos="993"/>
        </w:tabs>
        <w:ind w:firstLine="709"/>
        <w:jc w:val="both"/>
        <w:rPr>
          <w:color w:val="000000"/>
          <w:sz w:val="28"/>
          <w:szCs w:val="28"/>
        </w:rPr>
      </w:pPr>
      <w:r w:rsidRPr="00684E2F">
        <w:rPr>
          <w:color w:val="000000"/>
          <w:sz w:val="28"/>
          <w:szCs w:val="28"/>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rsidR="00D52B8E" w:rsidRPr="00684E2F" w:rsidRDefault="00D52B8E" w:rsidP="00D52B8E">
      <w:pPr>
        <w:shd w:val="clear" w:color="auto" w:fill="FFFFFF"/>
        <w:tabs>
          <w:tab w:val="left" w:pos="993"/>
        </w:tabs>
        <w:ind w:firstLine="709"/>
        <w:jc w:val="both"/>
        <w:rPr>
          <w:color w:val="000000"/>
          <w:sz w:val="28"/>
          <w:szCs w:val="28"/>
        </w:rPr>
      </w:pPr>
      <w:r w:rsidRPr="00684E2F">
        <w:rPr>
          <w:color w:val="000000"/>
          <w:sz w:val="28"/>
          <w:szCs w:val="28"/>
        </w:rPr>
        <w:t>Рассмотрим рекомендации по оформлению и представлению на экране материалов различного вида.</w:t>
      </w:r>
    </w:p>
    <w:p w:rsidR="00D52B8E" w:rsidRPr="00684E2F" w:rsidRDefault="00D52B8E" w:rsidP="00D52B8E">
      <w:pPr>
        <w:shd w:val="clear" w:color="auto" w:fill="FFFFFF"/>
        <w:tabs>
          <w:tab w:val="left" w:pos="993"/>
        </w:tabs>
        <w:ind w:firstLine="709"/>
        <w:jc w:val="both"/>
        <w:rPr>
          <w:color w:val="000000"/>
          <w:sz w:val="28"/>
          <w:szCs w:val="28"/>
        </w:rPr>
      </w:pPr>
      <w:r w:rsidRPr="00684E2F">
        <w:rPr>
          <w:color w:val="000000"/>
          <w:sz w:val="28"/>
          <w:szCs w:val="28"/>
        </w:rPr>
        <w:t>Оформление текстовой информации:</w:t>
      </w:r>
    </w:p>
    <w:p w:rsidR="00D52B8E" w:rsidRPr="00684E2F" w:rsidRDefault="00D52B8E" w:rsidP="00D52B8E">
      <w:pPr>
        <w:numPr>
          <w:ilvl w:val="0"/>
          <w:numId w:val="3"/>
        </w:numPr>
        <w:shd w:val="clear" w:color="auto" w:fill="FFFFFF"/>
        <w:tabs>
          <w:tab w:val="left" w:pos="993"/>
        </w:tabs>
        <w:ind w:left="0" w:firstLine="709"/>
        <w:jc w:val="both"/>
        <w:rPr>
          <w:color w:val="000000"/>
          <w:sz w:val="28"/>
          <w:szCs w:val="28"/>
        </w:rPr>
      </w:pPr>
      <w:r w:rsidRPr="00684E2F">
        <w:rPr>
          <w:color w:val="000000"/>
          <w:sz w:val="28"/>
          <w:szCs w:val="28"/>
        </w:rPr>
        <w:t>размер шрифта: 24–54 пункта (заголовок), 18–36 пунктов (обычный текст);</w:t>
      </w:r>
    </w:p>
    <w:p w:rsidR="00D52B8E" w:rsidRPr="00684E2F" w:rsidRDefault="00D52B8E" w:rsidP="00D52B8E">
      <w:pPr>
        <w:numPr>
          <w:ilvl w:val="0"/>
          <w:numId w:val="3"/>
        </w:numPr>
        <w:shd w:val="clear" w:color="auto" w:fill="FFFFFF"/>
        <w:tabs>
          <w:tab w:val="left" w:pos="993"/>
        </w:tabs>
        <w:ind w:left="0" w:firstLine="709"/>
        <w:jc w:val="both"/>
        <w:rPr>
          <w:color w:val="000000"/>
          <w:sz w:val="28"/>
          <w:szCs w:val="28"/>
        </w:rPr>
      </w:pPr>
      <w:r w:rsidRPr="00684E2F">
        <w:rPr>
          <w:color w:val="000000"/>
          <w:sz w:val="28"/>
          <w:szCs w:val="28"/>
        </w:rPr>
        <w:t>цвет шрифта и цвет фона должны контрастировать (текст должен хорошо читаться), но не резать глаза;</w:t>
      </w:r>
    </w:p>
    <w:p w:rsidR="00D52B8E" w:rsidRPr="00684E2F" w:rsidRDefault="00D52B8E" w:rsidP="00D52B8E">
      <w:pPr>
        <w:numPr>
          <w:ilvl w:val="0"/>
          <w:numId w:val="3"/>
        </w:numPr>
        <w:shd w:val="clear" w:color="auto" w:fill="FFFFFF"/>
        <w:tabs>
          <w:tab w:val="left" w:pos="993"/>
        </w:tabs>
        <w:ind w:left="0" w:firstLine="709"/>
        <w:jc w:val="both"/>
        <w:rPr>
          <w:color w:val="000000"/>
          <w:sz w:val="28"/>
          <w:szCs w:val="28"/>
        </w:rPr>
      </w:pPr>
      <w:r w:rsidRPr="00684E2F">
        <w:rPr>
          <w:color w:val="000000"/>
          <w:sz w:val="28"/>
          <w:szCs w:val="28"/>
        </w:rPr>
        <w:t>тип шрифта: для основного текста гладкий шрифт без засечек (Arial, Tahoma, Verdana), для заголовка можно использовать декоративный шрифт, если он хорошо читаем;</w:t>
      </w:r>
    </w:p>
    <w:p w:rsidR="00D52B8E" w:rsidRPr="00684E2F" w:rsidRDefault="00D52B8E" w:rsidP="00D52B8E">
      <w:pPr>
        <w:numPr>
          <w:ilvl w:val="0"/>
          <w:numId w:val="3"/>
        </w:numPr>
        <w:shd w:val="clear" w:color="auto" w:fill="FFFFFF"/>
        <w:tabs>
          <w:tab w:val="left" w:pos="993"/>
        </w:tabs>
        <w:ind w:left="0" w:firstLine="709"/>
        <w:jc w:val="both"/>
        <w:rPr>
          <w:color w:val="000000"/>
          <w:sz w:val="28"/>
          <w:szCs w:val="28"/>
        </w:rPr>
      </w:pPr>
      <w:r w:rsidRPr="00684E2F">
        <w:rPr>
          <w:color w:val="000000"/>
          <w:sz w:val="28"/>
          <w:szCs w:val="28"/>
        </w:rPr>
        <w:t>курсив, подчеркивание, жирный шрифт, прописные буквы рекомендуется использовать только для смыслового выделения фрагмента текста.</w:t>
      </w:r>
    </w:p>
    <w:p w:rsidR="00D52B8E" w:rsidRPr="00684E2F" w:rsidRDefault="00D52B8E" w:rsidP="00D52B8E">
      <w:pPr>
        <w:shd w:val="clear" w:color="auto" w:fill="FFFFFF"/>
        <w:tabs>
          <w:tab w:val="left" w:pos="993"/>
        </w:tabs>
        <w:ind w:firstLine="709"/>
        <w:jc w:val="both"/>
        <w:rPr>
          <w:color w:val="000000"/>
          <w:sz w:val="28"/>
          <w:szCs w:val="28"/>
        </w:rPr>
      </w:pPr>
      <w:r w:rsidRPr="00684E2F">
        <w:rPr>
          <w:color w:val="000000"/>
          <w:sz w:val="28"/>
          <w:szCs w:val="28"/>
        </w:rPr>
        <w:lastRenderedPageBreak/>
        <w:t>Оформление графической информации:</w:t>
      </w:r>
    </w:p>
    <w:p w:rsidR="00D52B8E" w:rsidRPr="00684E2F" w:rsidRDefault="00D52B8E" w:rsidP="00D52B8E">
      <w:pPr>
        <w:numPr>
          <w:ilvl w:val="0"/>
          <w:numId w:val="4"/>
        </w:numPr>
        <w:shd w:val="clear" w:color="auto" w:fill="FFFFFF"/>
        <w:tabs>
          <w:tab w:val="left" w:pos="993"/>
        </w:tabs>
        <w:ind w:left="0" w:firstLine="709"/>
        <w:jc w:val="both"/>
        <w:rPr>
          <w:color w:val="000000"/>
          <w:sz w:val="28"/>
          <w:szCs w:val="28"/>
        </w:rPr>
      </w:pPr>
      <w:r w:rsidRPr="00684E2F">
        <w:rPr>
          <w:color w:val="000000"/>
          <w:sz w:val="28"/>
          <w:szCs w:val="28"/>
        </w:rPr>
        <w:t>рисунки, фотографии, диаграммы призваны дополнить текстовую информацию или передать ее в более наглядном виде;</w:t>
      </w:r>
    </w:p>
    <w:p w:rsidR="00D52B8E" w:rsidRPr="00684E2F" w:rsidRDefault="00D52B8E" w:rsidP="00D52B8E">
      <w:pPr>
        <w:numPr>
          <w:ilvl w:val="0"/>
          <w:numId w:val="4"/>
        </w:numPr>
        <w:shd w:val="clear" w:color="auto" w:fill="FFFFFF"/>
        <w:tabs>
          <w:tab w:val="left" w:pos="993"/>
        </w:tabs>
        <w:ind w:left="0" w:firstLine="709"/>
        <w:jc w:val="both"/>
        <w:rPr>
          <w:color w:val="000000"/>
          <w:sz w:val="28"/>
          <w:szCs w:val="28"/>
        </w:rPr>
      </w:pPr>
      <w:r w:rsidRPr="00684E2F">
        <w:rPr>
          <w:color w:val="000000"/>
          <w:sz w:val="28"/>
          <w:szCs w:val="28"/>
        </w:rPr>
        <w:t>желательно избегать в презентации рисунков, не несущих смысловой нагрузки, если они не являются частью стилевого оформления;</w:t>
      </w:r>
    </w:p>
    <w:p w:rsidR="00D52B8E" w:rsidRPr="00684E2F" w:rsidRDefault="00D52B8E" w:rsidP="00D52B8E">
      <w:pPr>
        <w:numPr>
          <w:ilvl w:val="0"/>
          <w:numId w:val="4"/>
        </w:numPr>
        <w:shd w:val="clear" w:color="auto" w:fill="FFFFFF"/>
        <w:tabs>
          <w:tab w:val="left" w:pos="993"/>
        </w:tabs>
        <w:ind w:left="0" w:firstLine="709"/>
        <w:jc w:val="both"/>
        <w:rPr>
          <w:color w:val="000000"/>
          <w:sz w:val="28"/>
          <w:szCs w:val="28"/>
        </w:rPr>
      </w:pPr>
      <w:r w:rsidRPr="00684E2F">
        <w:rPr>
          <w:color w:val="000000"/>
          <w:sz w:val="28"/>
          <w:szCs w:val="28"/>
        </w:rPr>
        <w:t>цвет графических изображений не должен резко контрастировать с общим стилевым оформлением слайда;</w:t>
      </w:r>
    </w:p>
    <w:p w:rsidR="00D52B8E" w:rsidRPr="00684E2F" w:rsidRDefault="00D52B8E" w:rsidP="00D52B8E">
      <w:pPr>
        <w:numPr>
          <w:ilvl w:val="0"/>
          <w:numId w:val="4"/>
        </w:numPr>
        <w:shd w:val="clear" w:color="auto" w:fill="FFFFFF"/>
        <w:tabs>
          <w:tab w:val="left" w:pos="993"/>
        </w:tabs>
        <w:ind w:left="0" w:firstLine="709"/>
        <w:jc w:val="both"/>
        <w:rPr>
          <w:color w:val="000000"/>
          <w:sz w:val="28"/>
          <w:szCs w:val="28"/>
        </w:rPr>
      </w:pPr>
      <w:r w:rsidRPr="00684E2F">
        <w:rPr>
          <w:color w:val="000000"/>
          <w:sz w:val="28"/>
          <w:szCs w:val="28"/>
        </w:rPr>
        <w:t>иллюстрации рекомендуется сопровождать пояснительным текстом;</w:t>
      </w:r>
    </w:p>
    <w:p w:rsidR="00D52B8E" w:rsidRPr="00684E2F" w:rsidRDefault="00D52B8E" w:rsidP="00D52B8E">
      <w:pPr>
        <w:numPr>
          <w:ilvl w:val="0"/>
          <w:numId w:val="4"/>
        </w:numPr>
        <w:shd w:val="clear" w:color="auto" w:fill="FFFFFF"/>
        <w:tabs>
          <w:tab w:val="left" w:pos="993"/>
        </w:tabs>
        <w:ind w:left="0" w:firstLine="709"/>
        <w:jc w:val="both"/>
        <w:rPr>
          <w:color w:val="000000"/>
          <w:sz w:val="28"/>
          <w:szCs w:val="28"/>
        </w:rPr>
      </w:pPr>
      <w:r w:rsidRPr="00684E2F">
        <w:rPr>
          <w:color w:val="000000"/>
          <w:sz w:val="28"/>
          <w:szCs w:val="28"/>
        </w:rPr>
        <w:t>если графическое изображение используется в качестве фона, то текст на этом фоне должен быть хорошо читаем.</w:t>
      </w:r>
    </w:p>
    <w:p w:rsidR="00D52B8E" w:rsidRPr="00684E2F" w:rsidRDefault="00D52B8E" w:rsidP="00D52B8E">
      <w:pPr>
        <w:shd w:val="clear" w:color="auto" w:fill="FFFFFF"/>
        <w:tabs>
          <w:tab w:val="left" w:pos="993"/>
        </w:tabs>
        <w:ind w:firstLine="709"/>
        <w:jc w:val="both"/>
        <w:rPr>
          <w:color w:val="000000"/>
          <w:sz w:val="28"/>
          <w:szCs w:val="28"/>
        </w:rPr>
      </w:pPr>
      <w:r w:rsidRPr="00684E2F">
        <w:rPr>
          <w:color w:val="000000"/>
          <w:sz w:val="28"/>
          <w:szCs w:val="28"/>
        </w:rPr>
        <w:t>Содержание и расположение информационных блоков на слайде:</w:t>
      </w:r>
    </w:p>
    <w:p w:rsidR="00D52B8E" w:rsidRPr="00684E2F" w:rsidRDefault="00D52B8E" w:rsidP="00D52B8E">
      <w:pPr>
        <w:numPr>
          <w:ilvl w:val="0"/>
          <w:numId w:val="5"/>
        </w:numPr>
        <w:shd w:val="clear" w:color="auto" w:fill="FFFFFF"/>
        <w:tabs>
          <w:tab w:val="left" w:pos="993"/>
        </w:tabs>
        <w:ind w:left="0" w:firstLine="709"/>
        <w:jc w:val="both"/>
        <w:rPr>
          <w:color w:val="000000"/>
          <w:sz w:val="28"/>
          <w:szCs w:val="28"/>
        </w:rPr>
      </w:pPr>
      <w:r w:rsidRPr="00684E2F">
        <w:rPr>
          <w:color w:val="000000"/>
          <w:sz w:val="28"/>
          <w:szCs w:val="28"/>
        </w:rPr>
        <w:t>информационных блоков не должно быть слишком много (3-6);</w:t>
      </w:r>
    </w:p>
    <w:p w:rsidR="00D52B8E" w:rsidRPr="00684E2F" w:rsidRDefault="00D52B8E" w:rsidP="00D52B8E">
      <w:pPr>
        <w:numPr>
          <w:ilvl w:val="0"/>
          <w:numId w:val="5"/>
        </w:numPr>
        <w:shd w:val="clear" w:color="auto" w:fill="FFFFFF"/>
        <w:tabs>
          <w:tab w:val="left" w:pos="993"/>
        </w:tabs>
        <w:ind w:left="0" w:firstLine="709"/>
        <w:jc w:val="both"/>
        <w:rPr>
          <w:color w:val="000000"/>
          <w:sz w:val="28"/>
          <w:szCs w:val="28"/>
        </w:rPr>
      </w:pPr>
      <w:r w:rsidRPr="00684E2F">
        <w:rPr>
          <w:color w:val="000000"/>
          <w:sz w:val="28"/>
          <w:szCs w:val="28"/>
        </w:rPr>
        <w:t>рекомендуемый размер одного информационного блока — не более 1/2 размера слайда;</w:t>
      </w:r>
    </w:p>
    <w:p w:rsidR="00D52B8E" w:rsidRPr="00684E2F" w:rsidRDefault="00D52B8E" w:rsidP="00D52B8E">
      <w:pPr>
        <w:numPr>
          <w:ilvl w:val="0"/>
          <w:numId w:val="5"/>
        </w:numPr>
        <w:shd w:val="clear" w:color="auto" w:fill="FFFFFF"/>
        <w:tabs>
          <w:tab w:val="left" w:pos="993"/>
        </w:tabs>
        <w:ind w:left="0" w:firstLine="709"/>
        <w:jc w:val="both"/>
        <w:rPr>
          <w:color w:val="000000"/>
          <w:sz w:val="28"/>
          <w:szCs w:val="28"/>
        </w:rPr>
      </w:pPr>
      <w:r w:rsidRPr="00684E2F">
        <w:rPr>
          <w:color w:val="000000"/>
          <w:sz w:val="28"/>
          <w:szCs w:val="28"/>
        </w:rPr>
        <w:t>желательно присутствие на странице блоков с разнотипной информацией (текст, графики, диаграммы, таблицы, рисунки), дополняющей друг друга;</w:t>
      </w:r>
    </w:p>
    <w:p w:rsidR="00D52B8E" w:rsidRPr="00684E2F" w:rsidRDefault="00D52B8E" w:rsidP="00D52B8E">
      <w:pPr>
        <w:numPr>
          <w:ilvl w:val="0"/>
          <w:numId w:val="5"/>
        </w:numPr>
        <w:shd w:val="clear" w:color="auto" w:fill="FFFFFF"/>
        <w:tabs>
          <w:tab w:val="left" w:pos="993"/>
        </w:tabs>
        <w:ind w:left="0" w:firstLine="709"/>
        <w:jc w:val="both"/>
        <w:rPr>
          <w:color w:val="000000"/>
          <w:sz w:val="28"/>
          <w:szCs w:val="28"/>
        </w:rPr>
      </w:pPr>
      <w:r w:rsidRPr="00684E2F">
        <w:rPr>
          <w:color w:val="000000"/>
          <w:sz w:val="28"/>
          <w:szCs w:val="28"/>
        </w:rPr>
        <w:t>ключевые слова в информационном блоке необходимо выделить;</w:t>
      </w:r>
    </w:p>
    <w:p w:rsidR="00D52B8E" w:rsidRPr="00684E2F" w:rsidRDefault="00D52B8E" w:rsidP="00D52B8E">
      <w:pPr>
        <w:numPr>
          <w:ilvl w:val="0"/>
          <w:numId w:val="5"/>
        </w:numPr>
        <w:shd w:val="clear" w:color="auto" w:fill="FFFFFF"/>
        <w:tabs>
          <w:tab w:val="left" w:pos="993"/>
        </w:tabs>
        <w:ind w:left="0" w:firstLine="709"/>
        <w:jc w:val="both"/>
        <w:rPr>
          <w:color w:val="000000"/>
          <w:sz w:val="28"/>
          <w:szCs w:val="28"/>
        </w:rPr>
      </w:pPr>
      <w:r w:rsidRPr="00684E2F">
        <w:rPr>
          <w:color w:val="000000"/>
          <w:sz w:val="28"/>
          <w:szCs w:val="28"/>
        </w:rPr>
        <w:t>информационные блоки лучше располагать горизонтально, связанные по смыслу блоки — слева направо;</w:t>
      </w:r>
    </w:p>
    <w:p w:rsidR="00D52B8E" w:rsidRPr="00684E2F" w:rsidRDefault="00D52B8E" w:rsidP="00D52B8E">
      <w:pPr>
        <w:numPr>
          <w:ilvl w:val="0"/>
          <w:numId w:val="5"/>
        </w:numPr>
        <w:shd w:val="clear" w:color="auto" w:fill="FFFFFF"/>
        <w:tabs>
          <w:tab w:val="left" w:pos="993"/>
        </w:tabs>
        <w:ind w:left="0" w:firstLine="709"/>
        <w:jc w:val="both"/>
        <w:rPr>
          <w:color w:val="000000"/>
          <w:sz w:val="28"/>
          <w:szCs w:val="28"/>
        </w:rPr>
      </w:pPr>
      <w:r w:rsidRPr="00684E2F">
        <w:rPr>
          <w:color w:val="000000"/>
          <w:sz w:val="28"/>
          <w:szCs w:val="28"/>
        </w:rPr>
        <w:t>наиболее важную информацию следует поместить в центр слайда;</w:t>
      </w:r>
    </w:p>
    <w:p w:rsidR="00D52B8E" w:rsidRPr="00684E2F" w:rsidRDefault="00D52B8E" w:rsidP="00D52B8E">
      <w:pPr>
        <w:numPr>
          <w:ilvl w:val="0"/>
          <w:numId w:val="5"/>
        </w:numPr>
        <w:shd w:val="clear" w:color="auto" w:fill="FFFFFF"/>
        <w:tabs>
          <w:tab w:val="left" w:pos="993"/>
        </w:tabs>
        <w:ind w:left="0" w:firstLine="709"/>
        <w:jc w:val="both"/>
        <w:rPr>
          <w:color w:val="000000"/>
          <w:sz w:val="28"/>
          <w:szCs w:val="28"/>
        </w:rPr>
      </w:pPr>
      <w:r w:rsidRPr="00684E2F">
        <w:rPr>
          <w:color w:val="000000"/>
          <w:sz w:val="28"/>
          <w:szCs w:val="28"/>
        </w:rPr>
        <w:t>логика предъявления информации на слайдах и в презентации должна соответствовать логике ее изложения.</w:t>
      </w:r>
    </w:p>
    <w:p w:rsidR="00D52B8E" w:rsidRPr="00684E2F" w:rsidRDefault="00D52B8E" w:rsidP="00D52B8E">
      <w:pPr>
        <w:shd w:val="clear" w:color="auto" w:fill="FFFFFF"/>
        <w:tabs>
          <w:tab w:val="left" w:pos="993"/>
        </w:tabs>
        <w:ind w:firstLine="709"/>
        <w:jc w:val="both"/>
        <w:rPr>
          <w:color w:val="000000"/>
          <w:sz w:val="28"/>
          <w:szCs w:val="28"/>
        </w:rPr>
      </w:pPr>
      <w:r w:rsidRPr="00684E2F">
        <w:rPr>
          <w:color w:val="000000"/>
          <w:sz w:val="28"/>
          <w:szCs w:val="28"/>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rsidR="00D52B8E" w:rsidRPr="00684E2F" w:rsidRDefault="00D52B8E" w:rsidP="00D52B8E">
      <w:pPr>
        <w:shd w:val="clear" w:color="auto" w:fill="FFFFFF"/>
        <w:tabs>
          <w:tab w:val="left" w:pos="993"/>
        </w:tabs>
        <w:ind w:firstLine="709"/>
        <w:jc w:val="both"/>
        <w:rPr>
          <w:color w:val="000000"/>
          <w:sz w:val="28"/>
          <w:szCs w:val="28"/>
        </w:rPr>
      </w:pPr>
      <w:r w:rsidRPr="00684E2F">
        <w:rPr>
          <w:color w:val="000000"/>
          <w:sz w:val="28"/>
          <w:szCs w:val="28"/>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rsidR="00D52B8E" w:rsidRPr="00684E2F" w:rsidRDefault="00D52B8E" w:rsidP="00D52B8E">
      <w:pPr>
        <w:ind w:firstLine="708"/>
        <w:jc w:val="both"/>
        <w:rPr>
          <w:iCs/>
          <w:sz w:val="28"/>
          <w:szCs w:val="28"/>
        </w:rPr>
      </w:pPr>
    </w:p>
    <w:p w:rsidR="00D52B8E" w:rsidRPr="00DB6AD0" w:rsidRDefault="00D52B8E" w:rsidP="00D52B8E">
      <w:pPr>
        <w:keepNext/>
        <w:jc w:val="center"/>
        <w:outlineLvl w:val="2"/>
        <w:rPr>
          <w:b/>
          <w:bCs/>
          <w:sz w:val="28"/>
          <w:szCs w:val="28"/>
        </w:rPr>
      </w:pPr>
      <w:bookmarkStart w:id="11" w:name="_Toc129078193"/>
      <w:r w:rsidRPr="00DB6AD0">
        <w:rPr>
          <w:b/>
          <w:bCs/>
          <w:sz w:val="28"/>
          <w:szCs w:val="28"/>
        </w:rPr>
        <w:t>7. Фонд оценочных средств</w:t>
      </w:r>
      <w:bookmarkEnd w:id="11"/>
    </w:p>
    <w:p w:rsidR="00D52B8E" w:rsidRPr="00DB6AD0" w:rsidRDefault="00D52B8E" w:rsidP="00D52B8E">
      <w:pPr>
        <w:ind w:firstLine="709"/>
        <w:jc w:val="center"/>
        <w:rPr>
          <w:sz w:val="28"/>
          <w:szCs w:val="28"/>
        </w:rPr>
      </w:pPr>
    </w:p>
    <w:p w:rsidR="00D52B8E" w:rsidRDefault="00D52B8E" w:rsidP="00D52B8E">
      <w:pPr>
        <w:keepNext/>
        <w:numPr>
          <w:ilvl w:val="1"/>
          <w:numId w:val="0"/>
        </w:numPr>
        <w:jc w:val="center"/>
        <w:outlineLvl w:val="3"/>
        <w:rPr>
          <w:b/>
          <w:bCs/>
          <w:sz w:val="28"/>
          <w:szCs w:val="28"/>
        </w:rPr>
      </w:pPr>
      <w:bookmarkStart w:id="12" w:name="_Toc126918676"/>
      <w:bookmarkStart w:id="13" w:name="_Toc129078194"/>
      <w:r w:rsidRPr="00DB6AD0">
        <w:rPr>
          <w:b/>
          <w:bCs/>
          <w:sz w:val="28"/>
          <w:szCs w:val="28"/>
        </w:rPr>
        <w:t>7.1. Методы контроля и оценивания результатов обучения</w:t>
      </w:r>
      <w:bookmarkEnd w:id="12"/>
      <w:bookmarkEnd w:id="13"/>
    </w:p>
    <w:p w:rsidR="00D52B8E" w:rsidRDefault="00D52B8E" w:rsidP="00D52B8E">
      <w:pPr>
        <w:widowControl w:val="0"/>
        <w:rPr>
          <w:b/>
          <w:bCs/>
          <w:sz w:val="32"/>
          <w:szCs w:val="28"/>
        </w:rPr>
      </w:pPr>
    </w:p>
    <w:p w:rsidR="00D52B8E" w:rsidRDefault="00D52B8E" w:rsidP="00D52B8E">
      <w:pPr>
        <w:widowControl w:val="0"/>
        <w:jc w:val="both"/>
        <w:rPr>
          <w:sz w:val="28"/>
        </w:rPr>
      </w:pPr>
      <w:r w:rsidRPr="001F4A60">
        <w:rPr>
          <w:sz w:val="28"/>
        </w:rPr>
        <w:t>В процессе освоения данной дисциплины ст</w:t>
      </w:r>
      <w:r>
        <w:rPr>
          <w:sz w:val="28"/>
        </w:rPr>
        <w:t xml:space="preserve">удент формирует и демонстрирует </w:t>
      </w:r>
      <w:r w:rsidRPr="001F4A60">
        <w:rPr>
          <w:sz w:val="28"/>
        </w:rPr>
        <w:t>следующие компетенции:</w:t>
      </w:r>
    </w:p>
    <w:p w:rsidR="00D52B8E" w:rsidRPr="001F4A60" w:rsidRDefault="00D52B8E" w:rsidP="00D52B8E">
      <w:pPr>
        <w:widowControl w:val="0"/>
        <w:jc w:val="both"/>
        <w:rPr>
          <w:sz w:val="28"/>
        </w:rPr>
      </w:pPr>
    </w:p>
    <w:tbl>
      <w:tblPr>
        <w:tblW w:w="101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9"/>
        <w:gridCol w:w="1915"/>
        <w:gridCol w:w="3260"/>
        <w:gridCol w:w="1417"/>
        <w:gridCol w:w="983"/>
        <w:gridCol w:w="1568"/>
      </w:tblGrid>
      <w:tr w:rsidR="00D52B8E" w:rsidRPr="00245E18" w:rsidTr="008F0E7C">
        <w:trPr>
          <w:trHeight w:hRule="exact" w:val="287"/>
        </w:trPr>
        <w:tc>
          <w:tcPr>
            <w:tcW w:w="2874" w:type="dxa"/>
            <w:gridSpan w:val="2"/>
            <w:shd w:val="clear" w:color="auto" w:fill="auto"/>
          </w:tcPr>
          <w:p w:rsidR="00D52B8E" w:rsidRPr="00245E18" w:rsidRDefault="00D52B8E" w:rsidP="00D52B8E">
            <w:pPr>
              <w:widowControl w:val="0"/>
              <w:jc w:val="center"/>
              <w:rPr>
                <w:b/>
              </w:rPr>
            </w:pPr>
            <w:r w:rsidRPr="00245E18">
              <w:rPr>
                <w:b/>
              </w:rPr>
              <w:t>КОМПЕТЕНЦИИ</w:t>
            </w:r>
          </w:p>
        </w:tc>
        <w:tc>
          <w:tcPr>
            <w:tcW w:w="3260" w:type="dxa"/>
            <w:vMerge w:val="restart"/>
            <w:shd w:val="clear" w:color="auto" w:fill="auto"/>
          </w:tcPr>
          <w:p w:rsidR="00D52B8E" w:rsidRPr="00245E18" w:rsidRDefault="00D52B8E" w:rsidP="00D52B8E">
            <w:pPr>
              <w:widowControl w:val="0"/>
              <w:ind w:right="108"/>
              <w:jc w:val="center"/>
              <w:rPr>
                <w:b/>
              </w:rPr>
            </w:pPr>
            <w:r w:rsidRPr="00245E18">
              <w:rPr>
                <w:b/>
              </w:rPr>
              <w:t>Перечень компонентов</w:t>
            </w:r>
          </w:p>
        </w:tc>
        <w:tc>
          <w:tcPr>
            <w:tcW w:w="1417" w:type="dxa"/>
            <w:vMerge w:val="restart"/>
            <w:shd w:val="clear" w:color="auto" w:fill="auto"/>
          </w:tcPr>
          <w:p w:rsidR="00D52B8E" w:rsidRPr="00245E18" w:rsidRDefault="00D52B8E" w:rsidP="00D52B8E">
            <w:pPr>
              <w:jc w:val="center"/>
              <w:rPr>
                <w:rFonts w:eastAsia="Calibri"/>
                <w:b/>
                <w:sz w:val="20"/>
                <w:szCs w:val="20"/>
                <w:lang w:eastAsia="en-US"/>
              </w:rPr>
            </w:pPr>
            <w:r w:rsidRPr="00245E18">
              <w:rPr>
                <w:rFonts w:eastAsia="Calibri"/>
                <w:b/>
                <w:sz w:val="20"/>
                <w:szCs w:val="20"/>
                <w:lang w:eastAsia="en-US"/>
              </w:rPr>
              <w:t>Технология формирования компетенций</w:t>
            </w:r>
          </w:p>
        </w:tc>
        <w:tc>
          <w:tcPr>
            <w:tcW w:w="983" w:type="dxa"/>
            <w:vMerge w:val="restart"/>
            <w:shd w:val="clear" w:color="auto" w:fill="auto"/>
          </w:tcPr>
          <w:p w:rsidR="00D52B8E" w:rsidRPr="00245E18" w:rsidRDefault="00D52B8E" w:rsidP="00D52B8E">
            <w:pPr>
              <w:jc w:val="center"/>
              <w:rPr>
                <w:rFonts w:eastAsia="Calibri"/>
                <w:b/>
                <w:sz w:val="20"/>
                <w:szCs w:val="20"/>
                <w:lang w:eastAsia="en-US"/>
              </w:rPr>
            </w:pPr>
            <w:r w:rsidRPr="00245E18">
              <w:rPr>
                <w:rFonts w:eastAsia="Calibri"/>
                <w:b/>
                <w:sz w:val="20"/>
                <w:szCs w:val="20"/>
                <w:lang w:eastAsia="en-US"/>
              </w:rPr>
              <w:t>Форма оценочного средства**</w:t>
            </w:r>
          </w:p>
        </w:tc>
        <w:tc>
          <w:tcPr>
            <w:tcW w:w="1568" w:type="dxa"/>
            <w:vMerge w:val="restart"/>
            <w:shd w:val="clear" w:color="auto" w:fill="auto"/>
          </w:tcPr>
          <w:p w:rsidR="00D52B8E" w:rsidRPr="00245E18" w:rsidRDefault="00D52B8E" w:rsidP="00D52B8E">
            <w:pPr>
              <w:jc w:val="center"/>
              <w:rPr>
                <w:rFonts w:eastAsia="Calibri"/>
                <w:b/>
                <w:sz w:val="20"/>
                <w:szCs w:val="20"/>
                <w:lang w:eastAsia="en-US"/>
              </w:rPr>
            </w:pPr>
            <w:r w:rsidRPr="00245E18">
              <w:rPr>
                <w:rFonts w:eastAsia="Calibri"/>
                <w:b/>
                <w:sz w:val="20"/>
                <w:szCs w:val="20"/>
                <w:lang w:eastAsia="en-US"/>
              </w:rPr>
              <w:t>Степени уровней освоения компетенций</w:t>
            </w:r>
          </w:p>
        </w:tc>
      </w:tr>
      <w:tr w:rsidR="00D52B8E" w:rsidRPr="00245E18" w:rsidTr="008F0E7C">
        <w:trPr>
          <w:trHeight w:hRule="exact" w:val="1174"/>
        </w:trPr>
        <w:tc>
          <w:tcPr>
            <w:tcW w:w="959" w:type="dxa"/>
            <w:shd w:val="clear" w:color="auto" w:fill="auto"/>
          </w:tcPr>
          <w:p w:rsidR="00D52B8E" w:rsidRPr="00245E18" w:rsidRDefault="00D52B8E" w:rsidP="00D52B8E">
            <w:pPr>
              <w:widowControl w:val="0"/>
              <w:jc w:val="center"/>
              <w:rPr>
                <w:b/>
                <w:lang w:val="en-US"/>
              </w:rPr>
            </w:pPr>
            <w:r w:rsidRPr="00245E18">
              <w:rPr>
                <w:b/>
                <w:lang w:val="en-US"/>
              </w:rPr>
              <w:lastRenderedPageBreak/>
              <w:t xml:space="preserve">ИН- </w:t>
            </w:r>
            <w:r w:rsidRPr="00245E18">
              <w:rPr>
                <w:b/>
                <w:w w:val="95"/>
                <w:lang w:val="en-US"/>
              </w:rPr>
              <w:t>ДЕКС</w:t>
            </w:r>
          </w:p>
        </w:tc>
        <w:tc>
          <w:tcPr>
            <w:tcW w:w="1915" w:type="dxa"/>
            <w:shd w:val="clear" w:color="auto" w:fill="auto"/>
          </w:tcPr>
          <w:p w:rsidR="00D52B8E" w:rsidRPr="00245E18" w:rsidRDefault="00D52B8E" w:rsidP="00D52B8E">
            <w:pPr>
              <w:widowControl w:val="0"/>
              <w:ind w:right="254"/>
              <w:jc w:val="center"/>
              <w:rPr>
                <w:b/>
                <w:lang w:val="en-US"/>
              </w:rPr>
            </w:pPr>
            <w:r w:rsidRPr="00245E18">
              <w:rPr>
                <w:b/>
                <w:lang w:val="en-US"/>
              </w:rPr>
              <w:t>ФОРМУЛИ</w:t>
            </w:r>
            <w:r>
              <w:rPr>
                <w:b/>
              </w:rPr>
              <w:t>-</w:t>
            </w:r>
            <w:r>
              <w:rPr>
                <w:b/>
                <w:lang w:val="en-US"/>
              </w:rPr>
              <w:t>РОВ</w:t>
            </w:r>
            <w:r w:rsidRPr="00245E18">
              <w:rPr>
                <w:b/>
                <w:lang w:val="en-US"/>
              </w:rPr>
              <w:t>КА</w:t>
            </w:r>
          </w:p>
        </w:tc>
        <w:tc>
          <w:tcPr>
            <w:tcW w:w="3260" w:type="dxa"/>
            <w:vMerge/>
            <w:shd w:val="clear" w:color="auto" w:fill="auto"/>
          </w:tcPr>
          <w:p w:rsidR="00D52B8E" w:rsidRPr="00245E18" w:rsidRDefault="00D52B8E" w:rsidP="00D52B8E">
            <w:pPr>
              <w:widowControl w:val="0"/>
              <w:jc w:val="center"/>
            </w:pPr>
          </w:p>
        </w:tc>
        <w:tc>
          <w:tcPr>
            <w:tcW w:w="1417" w:type="dxa"/>
            <w:vMerge/>
            <w:shd w:val="clear" w:color="auto" w:fill="auto"/>
          </w:tcPr>
          <w:p w:rsidR="00D52B8E" w:rsidRPr="00245E18" w:rsidRDefault="00D52B8E" w:rsidP="00D52B8E">
            <w:pPr>
              <w:widowControl w:val="0"/>
              <w:jc w:val="center"/>
            </w:pPr>
          </w:p>
        </w:tc>
        <w:tc>
          <w:tcPr>
            <w:tcW w:w="983" w:type="dxa"/>
            <w:vMerge/>
            <w:shd w:val="clear" w:color="auto" w:fill="auto"/>
          </w:tcPr>
          <w:p w:rsidR="00D52B8E" w:rsidRPr="00245E18" w:rsidRDefault="00D52B8E" w:rsidP="00D52B8E">
            <w:pPr>
              <w:widowControl w:val="0"/>
              <w:jc w:val="center"/>
            </w:pPr>
          </w:p>
        </w:tc>
        <w:tc>
          <w:tcPr>
            <w:tcW w:w="1568" w:type="dxa"/>
            <w:vMerge/>
            <w:shd w:val="clear" w:color="auto" w:fill="auto"/>
          </w:tcPr>
          <w:p w:rsidR="00D52B8E" w:rsidRPr="00245E18" w:rsidRDefault="00D52B8E" w:rsidP="00D52B8E">
            <w:pPr>
              <w:widowControl w:val="0"/>
              <w:jc w:val="center"/>
            </w:pPr>
          </w:p>
        </w:tc>
      </w:tr>
      <w:tr w:rsidR="00D52B8E" w:rsidRPr="00245E18" w:rsidTr="008F0E7C">
        <w:trPr>
          <w:trHeight w:hRule="exact" w:val="3270"/>
        </w:trPr>
        <w:tc>
          <w:tcPr>
            <w:tcW w:w="959" w:type="dxa"/>
            <w:shd w:val="clear" w:color="auto" w:fill="auto"/>
          </w:tcPr>
          <w:p w:rsidR="00D52B8E" w:rsidRPr="00245E18" w:rsidRDefault="00F523F4" w:rsidP="00D52B8E">
            <w:pPr>
              <w:rPr>
                <w:rFonts w:eastAsia="Calibri"/>
                <w:sz w:val="22"/>
                <w:szCs w:val="22"/>
                <w:lang w:eastAsia="en-US"/>
              </w:rPr>
            </w:pPr>
            <w:r>
              <w:rPr>
                <w:rFonts w:eastAsia="Calibri"/>
                <w:b/>
                <w:sz w:val="22"/>
                <w:szCs w:val="22"/>
                <w:lang w:eastAsia="en-US"/>
              </w:rPr>
              <w:t>ПК-4</w:t>
            </w:r>
            <w:r w:rsidR="00D52B8E">
              <w:rPr>
                <w:rFonts w:eastAsia="Calibri"/>
                <w:b/>
                <w:sz w:val="22"/>
                <w:szCs w:val="22"/>
                <w:lang w:eastAsia="en-US"/>
              </w:rPr>
              <w:t xml:space="preserve"> </w:t>
            </w:r>
          </w:p>
        </w:tc>
        <w:tc>
          <w:tcPr>
            <w:tcW w:w="1915" w:type="dxa"/>
            <w:shd w:val="clear" w:color="auto" w:fill="auto"/>
          </w:tcPr>
          <w:p w:rsidR="002D053A" w:rsidRDefault="00D52B8E" w:rsidP="00D52B8E">
            <w:pPr>
              <w:jc w:val="center"/>
              <w:rPr>
                <w:rFonts w:eastAsia="Calibri"/>
                <w:lang w:eastAsia="en-US"/>
              </w:rPr>
            </w:pPr>
            <w:r w:rsidRPr="00330595">
              <w:t xml:space="preserve"> Способен выявлять заинтересованные стороны и осуществлять взаимодействие с ними</w:t>
            </w:r>
          </w:p>
          <w:p w:rsidR="002D053A" w:rsidRPr="002D053A" w:rsidRDefault="002D053A" w:rsidP="002D053A">
            <w:pPr>
              <w:rPr>
                <w:rFonts w:eastAsia="Calibri"/>
                <w:lang w:eastAsia="en-US"/>
              </w:rPr>
            </w:pPr>
          </w:p>
          <w:p w:rsidR="002D053A" w:rsidRPr="002D053A" w:rsidRDefault="002D053A" w:rsidP="002D053A">
            <w:pPr>
              <w:rPr>
                <w:rFonts w:eastAsia="Calibri"/>
                <w:lang w:eastAsia="en-US"/>
              </w:rPr>
            </w:pPr>
          </w:p>
          <w:p w:rsidR="002D053A" w:rsidRPr="002D053A" w:rsidRDefault="002D053A" w:rsidP="002D053A">
            <w:pPr>
              <w:rPr>
                <w:rFonts w:eastAsia="Calibri"/>
                <w:lang w:eastAsia="en-US"/>
              </w:rPr>
            </w:pPr>
          </w:p>
          <w:p w:rsidR="00D52B8E" w:rsidRPr="002D053A" w:rsidRDefault="00D52B8E" w:rsidP="002D053A">
            <w:pPr>
              <w:jc w:val="right"/>
              <w:rPr>
                <w:rFonts w:eastAsia="Calibri"/>
                <w:lang w:eastAsia="en-US"/>
              </w:rPr>
            </w:pPr>
          </w:p>
        </w:tc>
        <w:tc>
          <w:tcPr>
            <w:tcW w:w="3260" w:type="dxa"/>
            <w:shd w:val="clear" w:color="auto" w:fill="auto"/>
          </w:tcPr>
          <w:p w:rsidR="002D053A" w:rsidRPr="002D053A" w:rsidRDefault="00F42CED" w:rsidP="002D053A">
            <w:pPr>
              <w:autoSpaceDE w:val="0"/>
              <w:autoSpaceDN w:val="0"/>
              <w:adjustRightInd w:val="0"/>
              <w:rPr>
                <w:rFonts w:eastAsia="Calibri"/>
                <w:sz w:val="20"/>
                <w:szCs w:val="20"/>
                <w:lang w:eastAsia="en-US"/>
              </w:rPr>
            </w:pPr>
            <w:r w:rsidRPr="002D053A">
              <w:rPr>
                <w:rFonts w:eastAsia="Calibri"/>
                <w:b/>
                <w:sz w:val="20"/>
                <w:szCs w:val="20"/>
                <w:lang w:eastAsia="en-US"/>
              </w:rPr>
              <w:t>ИПК-4.1</w:t>
            </w:r>
            <w:r w:rsidRPr="002D053A">
              <w:rPr>
                <w:rFonts w:eastAsia="Calibri"/>
                <w:sz w:val="20"/>
                <w:szCs w:val="20"/>
                <w:lang w:eastAsia="en-US"/>
              </w:rPr>
              <w:t xml:space="preserve">. Знает языки визуального моделирования; сбор, анализ, систематизация, хранение и поддержание в актуальном состоянии информации бизнес-анализа; информационные технологии (программное обеспечение), применяемые в организации, в объеме, необходимом для целей бизнес-анализа; теорию систем; предметную область и специфику деятельности организации в объеме, достаточном для решения задач бизнес-анализа; </w:t>
            </w:r>
          </w:p>
          <w:p w:rsidR="00F42CED" w:rsidRPr="00485B94" w:rsidRDefault="00F42CED" w:rsidP="00F42CED">
            <w:pPr>
              <w:autoSpaceDE w:val="0"/>
              <w:autoSpaceDN w:val="0"/>
              <w:adjustRightInd w:val="0"/>
              <w:rPr>
                <w:rFonts w:eastAsia="Calibri"/>
                <w:lang w:eastAsia="en-US"/>
              </w:rPr>
            </w:pPr>
            <w:r w:rsidRPr="00485B94">
              <w:rPr>
                <w:rFonts w:eastAsia="Calibri"/>
                <w:lang w:eastAsia="en-US"/>
              </w:rPr>
              <w:t>управления рисками; методы планирования деятельности организации; методы и техники определения показателей оценки текущего или желаемого состояния организации; методы оценки эффективности решений.</w:t>
            </w:r>
          </w:p>
          <w:p w:rsidR="00D52B8E" w:rsidRPr="00DB6AD0" w:rsidRDefault="00D52B8E" w:rsidP="00D52B8E">
            <w:pPr>
              <w:spacing w:line="228" w:lineRule="auto"/>
              <w:jc w:val="both"/>
              <w:rPr>
                <w:rFonts w:eastAsia="Calibri"/>
                <w:sz w:val="22"/>
                <w:szCs w:val="22"/>
              </w:rPr>
            </w:pPr>
          </w:p>
        </w:tc>
        <w:tc>
          <w:tcPr>
            <w:tcW w:w="1417" w:type="dxa"/>
            <w:shd w:val="clear" w:color="auto" w:fill="auto"/>
          </w:tcPr>
          <w:p w:rsidR="00D52B8E" w:rsidRPr="00245E18" w:rsidRDefault="00D52B8E" w:rsidP="00D52B8E">
            <w:pPr>
              <w:jc w:val="center"/>
              <w:rPr>
                <w:rFonts w:eastAsia="Calibri"/>
                <w:sz w:val="22"/>
                <w:szCs w:val="22"/>
                <w:lang w:eastAsia="en-US"/>
              </w:rPr>
            </w:pPr>
            <w:r w:rsidRPr="00245E18">
              <w:rPr>
                <w:rFonts w:eastAsia="Calibri"/>
                <w:sz w:val="22"/>
                <w:szCs w:val="22"/>
                <w:lang w:eastAsia="en-US"/>
              </w:rPr>
              <w:t xml:space="preserve"> семинарские</w:t>
            </w:r>
            <w:r w:rsidRPr="00245E18">
              <w:rPr>
                <w:rFonts w:eastAsia="Calibri"/>
                <w:w w:val="99"/>
                <w:sz w:val="22"/>
                <w:szCs w:val="22"/>
                <w:lang w:eastAsia="en-US"/>
              </w:rPr>
              <w:t xml:space="preserve"> </w:t>
            </w:r>
            <w:r w:rsidRPr="00245E18">
              <w:rPr>
                <w:rFonts w:eastAsia="Calibri"/>
                <w:sz w:val="22"/>
                <w:szCs w:val="22"/>
                <w:lang w:eastAsia="en-US"/>
              </w:rPr>
              <w:t>занятия</w:t>
            </w:r>
          </w:p>
        </w:tc>
        <w:tc>
          <w:tcPr>
            <w:tcW w:w="983" w:type="dxa"/>
            <w:shd w:val="clear" w:color="auto" w:fill="auto"/>
          </w:tcPr>
          <w:p w:rsidR="00D52B8E" w:rsidRDefault="00D52B8E" w:rsidP="00D52B8E">
            <w:pPr>
              <w:jc w:val="center"/>
              <w:rPr>
                <w:rFonts w:eastAsia="Calibri"/>
                <w:lang w:eastAsia="en-US"/>
              </w:rPr>
            </w:pPr>
            <w:r>
              <w:rPr>
                <w:rFonts w:eastAsia="Calibri"/>
                <w:lang w:eastAsia="en-US"/>
              </w:rPr>
              <w:t>ДС,</w:t>
            </w:r>
          </w:p>
          <w:p w:rsidR="00D52B8E" w:rsidRPr="00245E18" w:rsidRDefault="00D52B8E" w:rsidP="00D52B8E">
            <w:pPr>
              <w:jc w:val="center"/>
              <w:rPr>
                <w:rFonts w:eastAsia="Calibri"/>
                <w:lang w:eastAsia="en-US"/>
              </w:rPr>
            </w:pPr>
            <w:r>
              <w:rPr>
                <w:rFonts w:eastAsia="Calibri"/>
                <w:lang w:eastAsia="en-US"/>
              </w:rPr>
              <w:t>Э</w:t>
            </w:r>
          </w:p>
          <w:p w:rsidR="00D52B8E" w:rsidRPr="00245E18" w:rsidRDefault="00D52B8E" w:rsidP="00D52B8E">
            <w:pPr>
              <w:jc w:val="center"/>
              <w:rPr>
                <w:rFonts w:eastAsia="Calibri"/>
                <w:sz w:val="22"/>
                <w:szCs w:val="22"/>
                <w:lang w:eastAsia="en-US"/>
              </w:rPr>
            </w:pPr>
          </w:p>
        </w:tc>
        <w:tc>
          <w:tcPr>
            <w:tcW w:w="1568" w:type="dxa"/>
            <w:shd w:val="clear" w:color="auto" w:fill="auto"/>
          </w:tcPr>
          <w:p w:rsidR="00D52B8E" w:rsidRPr="00245E18" w:rsidRDefault="00D52B8E" w:rsidP="00D52B8E">
            <w:pPr>
              <w:jc w:val="center"/>
              <w:rPr>
                <w:rFonts w:eastAsia="Calibri"/>
                <w:b/>
                <w:sz w:val="22"/>
                <w:szCs w:val="22"/>
                <w:lang w:eastAsia="en-US"/>
              </w:rPr>
            </w:pPr>
            <w:r w:rsidRPr="00245E18">
              <w:rPr>
                <w:rFonts w:eastAsia="Calibri"/>
                <w:b/>
                <w:sz w:val="22"/>
                <w:szCs w:val="22"/>
                <w:lang w:eastAsia="en-US"/>
              </w:rPr>
              <w:t>Базовый уровень:</w:t>
            </w:r>
          </w:p>
          <w:p w:rsidR="00D52B8E" w:rsidRDefault="00D52B8E" w:rsidP="00D52B8E">
            <w:pPr>
              <w:jc w:val="center"/>
              <w:rPr>
                <w:rFonts w:eastAsia="Calibri"/>
                <w:sz w:val="22"/>
                <w:szCs w:val="22"/>
                <w:lang w:eastAsia="en-US"/>
              </w:rPr>
            </w:pPr>
            <w:r>
              <w:rPr>
                <w:rFonts w:eastAsia="Calibri"/>
                <w:sz w:val="22"/>
                <w:szCs w:val="22"/>
                <w:lang w:eastAsia="en-US"/>
              </w:rPr>
              <w:t>технологии</w:t>
            </w:r>
            <w:r w:rsidRPr="00245E18">
              <w:rPr>
                <w:rFonts w:eastAsia="Calibri"/>
                <w:sz w:val="22"/>
                <w:szCs w:val="22"/>
                <w:lang w:eastAsia="en-US"/>
              </w:rPr>
              <w:t xml:space="preserve"> </w:t>
            </w:r>
            <w:r>
              <w:rPr>
                <w:rFonts w:eastAsia="Calibri"/>
                <w:sz w:val="22"/>
                <w:szCs w:val="22"/>
                <w:lang w:eastAsia="en-US"/>
              </w:rPr>
              <w:t xml:space="preserve">управления </w:t>
            </w:r>
          </w:p>
          <w:p w:rsidR="00D52B8E" w:rsidRDefault="00D52B8E" w:rsidP="00D52B8E">
            <w:pPr>
              <w:jc w:val="center"/>
              <w:rPr>
                <w:rFonts w:eastAsia="Calibri"/>
                <w:sz w:val="22"/>
                <w:szCs w:val="22"/>
                <w:lang w:eastAsia="en-US"/>
              </w:rPr>
            </w:pPr>
          </w:p>
          <w:p w:rsidR="00D52B8E" w:rsidRPr="00245E18" w:rsidRDefault="00D52B8E" w:rsidP="00D52B8E">
            <w:pPr>
              <w:rPr>
                <w:rFonts w:eastAsia="Calibri"/>
                <w:sz w:val="22"/>
                <w:szCs w:val="22"/>
                <w:lang w:eastAsia="en-US"/>
              </w:rPr>
            </w:pPr>
          </w:p>
        </w:tc>
      </w:tr>
      <w:tr w:rsidR="002D053A" w:rsidRPr="00245E18" w:rsidTr="008F0E7C">
        <w:trPr>
          <w:trHeight w:hRule="exact" w:val="6673"/>
        </w:trPr>
        <w:tc>
          <w:tcPr>
            <w:tcW w:w="959" w:type="dxa"/>
            <w:shd w:val="clear" w:color="auto" w:fill="auto"/>
          </w:tcPr>
          <w:p w:rsidR="002D053A" w:rsidRDefault="002D053A" w:rsidP="00D52B8E">
            <w:pPr>
              <w:rPr>
                <w:rFonts w:eastAsia="Calibri"/>
                <w:b/>
                <w:sz w:val="22"/>
                <w:szCs w:val="22"/>
                <w:lang w:eastAsia="en-US"/>
              </w:rPr>
            </w:pPr>
          </w:p>
        </w:tc>
        <w:tc>
          <w:tcPr>
            <w:tcW w:w="1915" w:type="dxa"/>
            <w:shd w:val="clear" w:color="auto" w:fill="auto"/>
          </w:tcPr>
          <w:p w:rsidR="002D053A" w:rsidRPr="00A15236" w:rsidRDefault="002D053A" w:rsidP="00D52B8E">
            <w:pPr>
              <w:jc w:val="center"/>
            </w:pPr>
          </w:p>
        </w:tc>
        <w:tc>
          <w:tcPr>
            <w:tcW w:w="3260" w:type="dxa"/>
            <w:shd w:val="clear" w:color="auto" w:fill="auto"/>
          </w:tcPr>
          <w:p w:rsidR="002D053A" w:rsidRPr="00485B94" w:rsidRDefault="002D053A" w:rsidP="002D053A">
            <w:pPr>
              <w:autoSpaceDE w:val="0"/>
              <w:autoSpaceDN w:val="0"/>
              <w:adjustRightInd w:val="0"/>
              <w:rPr>
                <w:rFonts w:eastAsia="Calibri"/>
                <w:lang w:eastAsia="en-US"/>
              </w:rPr>
            </w:pPr>
            <w:r w:rsidRPr="002D053A">
              <w:rPr>
                <w:rFonts w:eastAsia="Calibri"/>
                <w:b/>
                <w:sz w:val="20"/>
                <w:szCs w:val="20"/>
                <w:lang w:eastAsia="en-US"/>
              </w:rPr>
              <w:t>ИПК-4.2</w:t>
            </w:r>
            <w:r w:rsidRPr="002D053A">
              <w:rPr>
                <w:rFonts w:eastAsia="Calibri"/>
                <w:sz w:val="20"/>
                <w:szCs w:val="20"/>
                <w:lang w:eastAsia="en-US"/>
              </w:rPr>
              <w:t xml:space="preserve">. Умеет планировать, организовывать и проводить встречи и обсуждения с заинтересованными сторонами; выявлять, регистрировать, анализировать и классифицировать риски и разрабатывать комплекс мероприятий по их минимизации;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степень участия заинтересованных сторон; разъяснять необходимость проведения работ по бизнес-анализу; проводить изменения в соответствии с выбранным решением; оценивать готовность организации к изменениям в соответствии с выбранным решением; разрабатывать показатели и проводить оценку </w:t>
            </w:r>
            <w:r>
              <w:rPr>
                <w:rFonts w:eastAsia="Calibri"/>
                <w:sz w:val="20"/>
                <w:szCs w:val="20"/>
                <w:lang w:eastAsia="en-US"/>
              </w:rPr>
              <w:t>состояния организации; бизне</w:t>
            </w:r>
            <w:r w:rsidRPr="002D053A">
              <w:rPr>
                <w:rFonts w:eastAsia="Calibri"/>
                <w:sz w:val="20"/>
                <w:szCs w:val="20"/>
                <w:lang w:eastAsia="en-US"/>
              </w:rPr>
              <w:t>возможность реализации решения с точки</w:t>
            </w:r>
            <w:r w:rsidRPr="00485B94">
              <w:rPr>
                <w:rFonts w:eastAsia="Calibri"/>
                <w:lang w:eastAsia="en-US"/>
              </w:rPr>
              <w:t xml:space="preserve"> зрения выбранных целевых показателей; проводить анализ деятельности организации; моделировать объем и границы работ;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анализировать требования заинтересованных сторон с точки зрения критериев качества, определяемых выбранными подходами; проводить анализ предметной области; анализировать требования к решению с точки зрения критериев качества, определяемых выбранными подходами; проводить оценку эффективности решения с точки зрения выбранных критериев.</w:t>
            </w:r>
          </w:p>
          <w:p w:rsidR="002D053A" w:rsidRPr="00796AE3" w:rsidRDefault="002D053A" w:rsidP="002D053A">
            <w:pPr>
              <w:autoSpaceDE w:val="0"/>
              <w:autoSpaceDN w:val="0"/>
              <w:adjustRightInd w:val="0"/>
              <w:rPr>
                <w:rFonts w:eastAsia="Calibri"/>
                <w:b/>
                <w:lang w:eastAsia="en-US"/>
              </w:rPr>
            </w:pPr>
          </w:p>
        </w:tc>
        <w:tc>
          <w:tcPr>
            <w:tcW w:w="1417" w:type="dxa"/>
            <w:shd w:val="clear" w:color="auto" w:fill="auto"/>
          </w:tcPr>
          <w:p w:rsidR="002D053A" w:rsidRPr="00B63F81" w:rsidRDefault="002D053A" w:rsidP="00D52B8E">
            <w:pPr>
              <w:jc w:val="center"/>
              <w:rPr>
                <w:rFonts w:eastAsia="Calibri"/>
                <w:sz w:val="22"/>
                <w:szCs w:val="22"/>
                <w:lang w:eastAsia="en-US"/>
              </w:rPr>
            </w:pPr>
          </w:p>
        </w:tc>
        <w:tc>
          <w:tcPr>
            <w:tcW w:w="983" w:type="dxa"/>
            <w:shd w:val="clear" w:color="auto" w:fill="auto"/>
          </w:tcPr>
          <w:p w:rsidR="002D053A" w:rsidRDefault="002D053A" w:rsidP="00D52B8E">
            <w:pPr>
              <w:jc w:val="center"/>
              <w:rPr>
                <w:rFonts w:eastAsia="Calibri"/>
                <w:lang w:eastAsia="en-US"/>
              </w:rPr>
            </w:pPr>
          </w:p>
        </w:tc>
        <w:tc>
          <w:tcPr>
            <w:tcW w:w="1568" w:type="dxa"/>
            <w:shd w:val="clear" w:color="auto" w:fill="auto"/>
          </w:tcPr>
          <w:p w:rsidR="002D053A" w:rsidRPr="00245E18" w:rsidRDefault="002D053A" w:rsidP="00D52B8E">
            <w:pPr>
              <w:jc w:val="center"/>
              <w:rPr>
                <w:rFonts w:eastAsia="Calibri"/>
                <w:b/>
                <w:sz w:val="22"/>
                <w:szCs w:val="22"/>
                <w:lang w:eastAsia="en-US"/>
              </w:rPr>
            </w:pPr>
          </w:p>
        </w:tc>
      </w:tr>
      <w:tr w:rsidR="002D053A" w:rsidRPr="00245E18" w:rsidTr="008F0E7C">
        <w:trPr>
          <w:trHeight w:hRule="exact" w:val="6673"/>
        </w:trPr>
        <w:tc>
          <w:tcPr>
            <w:tcW w:w="959" w:type="dxa"/>
            <w:shd w:val="clear" w:color="auto" w:fill="auto"/>
          </w:tcPr>
          <w:p w:rsidR="002D053A" w:rsidRDefault="002D053A" w:rsidP="00D52B8E">
            <w:pPr>
              <w:rPr>
                <w:rFonts w:eastAsia="Calibri"/>
                <w:b/>
                <w:sz w:val="22"/>
                <w:szCs w:val="22"/>
                <w:lang w:eastAsia="en-US"/>
              </w:rPr>
            </w:pPr>
          </w:p>
        </w:tc>
        <w:tc>
          <w:tcPr>
            <w:tcW w:w="1915" w:type="dxa"/>
            <w:shd w:val="clear" w:color="auto" w:fill="auto"/>
          </w:tcPr>
          <w:p w:rsidR="002D053A" w:rsidRPr="00A15236" w:rsidRDefault="002D053A" w:rsidP="00D52B8E">
            <w:pPr>
              <w:jc w:val="center"/>
            </w:pPr>
          </w:p>
        </w:tc>
        <w:tc>
          <w:tcPr>
            <w:tcW w:w="3260" w:type="dxa"/>
            <w:shd w:val="clear" w:color="auto" w:fill="auto"/>
          </w:tcPr>
          <w:p w:rsidR="002D053A" w:rsidRPr="00796AE3" w:rsidRDefault="002D053A" w:rsidP="002D053A">
            <w:pPr>
              <w:autoSpaceDE w:val="0"/>
              <w:autoSpaceDN w:val="0"/>
              <w:adjustRightInd w:val="0"/>
              <w:rPr>
                <w:rFonts w:eastAsia="Calibri"/>
                <w:b/>
                <w:lang w:eastAsia="en-US"/>
              </w:rPr>
            </w:pPr>
            <w:r w:rsidRPr="002D053A">
              <w:rPr>
                <w:rFonts w:eastAsia="Calibri"/>
                <w:b/>
                <w:sz w:val="20"/>
                <w:szCs w:val="20"/>
                <w:lang w:eastAsia="en-US"/>
              </w:rPr>
              <w:t>ИПК-4.3</w:t>
            </w:r>
            <w:r w:rsidRPr="002D053A">
              <w:rPr>
                <w:rFonts w:eastAsia="Calibri"/>
                <w:sz w:val="20"/>
                <w:szCs w:val="20"/>
                <w:lang w:eastAsia="en-US"/>
              </w:rPr>
              <w:t xml:space="preserve">. Владеть навыками анализа готовности организации к проведению изменений; разработки и реализация мероприятий по подготовке организации к проведению изменений; мониторинга проводимых изменений с точки зрения достижения разработанных целевых показателей решения; управления взаимодействием с заинтересованными сторонами (удовлетворенность, степень вовлеченности); управления рисками, обусловленными проводимыми в организации изменениями; анализа и оценки эффективности реализованного решения; анализа причин и разработки путей доработки решения в случае недостижения решением поставленных </w:t>
            </w:r>
            <w:r w:rsidRPr="00485B94">
              <w:rPr>
                <w:rFonts w:eastAsia="Calibri"/>
                <w:lang w:eastAsia="en-US"/>
              </w:rPr>
              <w:t>бизнес-целей; анализа и разработки путей адаптации организации к использованию нового решения.</w:t>
            </w:r>
          </w:p>
        </w:tc>
        <w:tc>
          <w:tcPr>
            <w:tcW w:w="1417" w:type="dxa"/>
            <w:shd w:val="clear" w:color="auto" w:fill="auto"/>
          </w:tcPr>
          <w:p w:rsidR="002D053A" w:rsidRPr="00B63F81" w:rsidRDefault="002D053A" w:rsidP="00D52B8E">
            <w:pPr>
              <w:jc w:val="center"/>
              <w:rPr>
                <w:rFonts w:eastAsia="Calibri"/>
                <w:sz w:val="22"/>
                <w:szCs w:val="22"/>
                <w:lang w:eastAsia="en-US"/>
              </w:rPr>
            </w:pPr>
          </w:p>
        </w:tc>
        <w:tc>
          <w:tcPr>
            <w:tcW w:w="983" w:type="dxa"/>
            <w:shd w:val="clear" w:color="auto" w:fill="auto"/>
          </w:tcPr>
          <w:p w:rsidR="002D053A" w:rsidRDefault="002D053A" w:rsidP="00D52B8E">
            <w:pPr>
              <w:jc w:val="center"/>
              <w:rPr>
                <w:rFonts w:eastAsia="Calibri"/>
                <w:lang w:eastAsia="en-US"/>
              </w:rPr>
            </w:pPr>
          </w:p>
        </w:tc>
        <w:tc>
          <w:tcPr>
            <w:tcW w:w="1568" w:type="dxa"/>
            <w:shd w:val="clear" w:color="auto" w:fill="auto"/>
          </w:tcPr>
          <w:p w:rsidR="002D053A" w:rsidRPr="00245E18" w:rsidRDefault="002D053A" w:rsidP="00D52B8E">
            <w:pPr>
              <w:jc w:val="center"/>
              <w:rPr>
                <w:rFonts w:eastAsia="Calibri"/>
                <w:b/>
                <w:sz w:val="22"/>
                <w:szCs w:val="22"/>
                <w:lang w:eastAsia="en-US"/>
              </w:rPr>
            </w:pPr>
          </w:p>
        </w:tc>
      </w:tr>
      <w:tr w:rsidR="002D053A" w:rsidRPr="00245E18" w:rsidTr="008F0E7C">
        <w:trPr>
          <w:trHeight w:hRule="exact" w:val="6673"/>
        </w:trPr>
        <w:tc>
          <w:tcPr>
            <w:tcW w:w="959" w:type="dxa"/>
            <w:shd w:val="clear" w:color="auto" w:fill="auto"/>
          </w:tcPr>
          <w:p w:rsidR="002D053A" w:rsidRDefault="008F0E7C" w:rsidP="00D52B8E">
            <w:pPr>
              <w:rPr>
                <w:rFonts w:eastAsia="Calibri"/>
                <w:b/>
                <w:sz w:val="22"/>
                <w:szCs w:val="22"/>
                <w:lang w:eastAsia="en-US"/>
              </w:rPr>
            </w:pPr>
            <w:r>
              <w:rPr>
                <w:rFonts w:eastAsia="Calibri"/>
                <w:b/>
                <w:sz w:val="22"/>
                <w:szCs w:val="22"/>
                <w:lang w:eastAsia="en-US"/>
              </w:rPr>
              <w:t>ПК-5</w:t>
            </w:r>
          </w:p>
        </w:tc>
        <w:tc>
          <w:tcPr>
            <w:tcW w:w="1915" w:type="dxa"/>
            <w:shd w:val="clear" w:color="auto" w:fill="auto"/>
          </w:tcPr>
          <w:p w:rsidR="002D053A" w:rsidRPr="00A15236" w:rsidRDefault="008F0E7C" w:rsidP="00D52B8E">
            <w:pPr>
              <w:jc w:val="center"/>
            </w:pPr>
            <w:r w:rsidRPr="00485B94">
              <w:rPr>
                <w:color w:val="000000"/>
              </w:rPr>
              <w:t>Способен проводить сбор информации о бизнес-проблемах выявлять бизнес-возможности организации</w:t>
            </w:r>
          </w:p>
        </w:tc>
        <w:tc>
          <w:tcPr>
            <w:tcW w:w="3260" w:type="dxa"/>
            <w:shd w:val="clear" w:color="auto" w:fill="auto"/>
          </w:tcPr>
          <w:p w:rsidR="002D053A" w:rsidRPr="00485B94" w:rsidRDefault="002D053A" w:rsidP="002D053A">
            <w:pPr>
              <w:autoSpaceDE w:val="0"/>
              <w:autoSpaceDN w:val="0"/>
              <w:adjustRightInd w:val="0"/>
            </w:pPr>
            <w:r w:rsidRPr="00485B94">
              <w:rPr>
                <w:b/>
              </w:rPr>
              <w:t>ИПК-5.1.</w:t>
            </w:r>
            <w:r w:rsidRPr="00485B94">
              <w:t xml:space="preserve"> Знает теорию межличностной и групповой коммуникации в деловом взаимодействии; теорию конфликтов; методы, техники, процессы и инструменты управления требованиями заинтересованных сторон; 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w:t>
            </w:r>
          </w:p>
          <w:p w:rsidR="002D053A" w:rsidRPr="00796AE3" w:rsidRDefault="002D053A" w:rsidP="002D053A">
            <w:pPr>
              <w:autoSpaceDE w:val="0"/>
              <w:autoSpaceDN w:val="0"/>
              <w:adjustRightInd w:val="0"/>
              <w:rPr>
                <w:rFonts w:eastAsia="Calibri"/>
                <w:b/>
                <w:lang w:eastAsia="en-US"/>
              </w:rPr>
            </w:pPr>
          </w:p>
        </w:tc>
        <w:tc>
          <w:tcPr>
            <w:tcW w:w="1417" w:type="dxa"/>
            <w:shd w:val="clear" w:color="auto" w:fill="auto"/>
          </w:tcPr>
          <w:p w:rsidR="002D053A" w:rsidRPr="00B63F81" w:rsidRDefault="002D053A" w:rsidP="00D52B8E">
            <w:pPr>
              <w:jc w:val="center"/>
              <w:rPr>
                <w:rFonts w:eastAsia="Calibri"/>
                <w:sz w:val="22"/>
                <w:szCs w:val="22"/>
                <w:lang w:eastAsia="en-US"/>
              </w:rPr>
            </w:pPr>
          </w:p>
        </w:tc>
        <w:tc>
          <w:tcPr>
            <w:tcW w:w="983" w:type="dxa"/>
            <w:shd w:val="clear" w:color="auto" w:fill="auto"/>
          </w:tcPr>
          <w:p w:rsidR="002D053A" w:rsidRDefault="002D053A" w:rsidP="00D52B8E">
            <w:pPr>
              <w:jc w:val="center"/>
              <w:rPr>
                <w:rFonts w:eastAsia="Calibri"/>
                <w:lang w:eastAsia="en-US"/>
              </w:rPr>
            </w:pPr>
          </w:p>
        </w:tc>
        <w:tc>
          <w:tcPr>
            <w:tcW w:w="1568" w:type="dxa"/>
            <w:shd w:val="clear" w:color="auto" w:fill="auto"/>
          </w:tcPr>
          <w:p w:rsidR="002D053A" w:rsidRDefault="008F0E7C" w:rsidP="00D52B8E">
            <w:pPr>
              <w:jc w:val="center"/>
              <w:rPr>
                <w:rFonts w:eastAsia="Calibri"/>
                <w:b/>
                <w:sz w:val="22"/>
                <w:szCs w:val="22"/>
                <w:lang w:eastAsia="en-US"/>
              </w:rPr>
            </w:pPr>
            <w:r>
              <w:rPr>
                <w:rFonts w:eastAsia="Calibri"/>
                <w:b/>
                <w:sz w:val="22"/>
                <w:szCs w:val="22"/>
                <w:lang w:eastAsia="en-US"/>
              </w:rPr>
              <w:t>Повышенный уровень</w:t>
            </w:r>
          </w:p>
          <w:p w:rsidR="008F0E7C" w:rsidRDefault="008F0E7C" w:rsidP="008F0E7C">
            <w:pPr>
              <w:jc w:val="center"/>
              <w:rPr>
                <w:rFonts w:eastAsia="Calibri"/>
                <w:sz w:val="22"/>
                <w:szCs w:val="22"/>
                <w:lang w:eastAsia="en-US"/>
              </w:rPr>
            </w:pPr>
            <w:r>
              <w:rPr>
                <w:rFonts w:eastAsia="Calibri"/>
                <w:sz w:val="22"/>
                <w:szCs w:val="22"/>
                <w:lang w:eastAsia="en-US"/>
              </w:rPr>
              <w:t>технологии</w:t>
            </w:r>
            <w:r w:rsidRPr="00245E18">
              <w:rPr>
                <w:rFonts w:eastAsia="Calibri"/>
                <w:sz w:val="22"/>
                <w:szCs w:val="22"/>
                <w:lang w:eastAsia="en-US"/>
              </w:rPr>
              <w:t xml:space="preserve"> </w:t>
            </w:r>
            <w:r>
              <w:rPr>
                <w:rFonts w:eastAsia="Calibri"/>
                <w:sz w:val="22"/>
                <w:szCs w:val="22"/>
                <w:lang w:eastAsia="en-US"/>
              </w:rPr>
              <w:t xml:space="preserve">управления </w:t>
            </w:r>
          </w:p>
          <w:p w:rsidR="008F0E7C" w:rsidRPr="00245E18" w:rsidRDefault="008F0E7C" w:rsidP="00D52B8E">
            <w:pPr>
              <w:jc w:val="center"/>
              <w:rPr>
                <w:rFonts w:eastAsia="Calibri"/>
                <w:b/>
                <w:sz w:val="22"/>
                <w:szCs w:val="22"/>
                <w:lang w:eastAsia="en-US"/>
              </w:rPr>
            </w:pPr>
          </w:p>
        </w:tc>
      </w:tr>
      <w:tr w:rsidR="002D053A" w:rsidRPr="00245E18" w:rsidTr="008F0E7C">
        <w:trPr>
          <w:trHeight w:hRule="exact" w:val="13902"/>
        </w:trPr>
        <w:tc>
          <w:tcPr>
            <w:tcW w:w="959" w:type="dxa"/>
            <w:shd w:val="clear" w:color="auto" w:fill="auto"/>
          </w:tcPr>
          <w:p w:rsidR="002D053A" w:rsidRDefault="002D053A" w:rsidP="00D52B8E">
            <w:pPr>
              <w:rPr>
                <w:rFonts w:eastAsia="Calibri"/>
                <w:b/>
                <w:sz w:val="22"/>
                <w:szCs w:val="22"/>
                <w:lang w:eastAsia="en-US"/>
              </w:rPr>
            </w:pPr>
          </w:p>
        </w:tc>
        <w:tc>
          <w:tcPr>
            <w:tcW w:w="1915" w:type="dxa"/>
            <w:shd w:val="clear" w:color="auto" w:fill="auto"/>
          </w:tcPr>
          <w:p w:rsidR="002D053A" w:rsidRPr="00A15236" w:rsidRDefault="002D053A" w:rsidP="00D52B8E">
            <w:pPr>
              <w:jc w:val="center"/>
            </w:pPr>
          </w:p>
        </w:tc>
        <w:tc>
          <w:tcPr>
            <w:tcW w:w="3260" w:type="dxa"/>
            <w:shd w:val="clear" w:color="auto" w:fill="auto"/>
          </w:tcPr>
          <w:p w:rsidR="002D053A" w:rsidRPr="00796AE3" w:rsidRDefault="002D053A" w:rsidP="002D053A">
            <w:pPr>
              <w:autoSpaceDE w:val="0"/>
              <w:autoSpaceDN w:val="0"/>
              <w:adjustRightInd w:val="0"/>
              <w:rPr>
                <w:rFonts w:eastAsia="Calibri"/>
                <w:b/>
                <w:lang w:eastAsia="en-US"/>
              </w:rPr>
            </w:pPr>
            <w:r w:rsidRPr="00485B94">
              <w:rPr>
                <w:b/>
              </w:rPr>
              <w:t>ИПК-5.2.</w:t>
            </w:r>
            <w:r w:rsidRPr="00485B94">
              <w:t xml:space="preserve"> Умеет использовать техники выявления заинтересованных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 по их минимизации; собирать, классифицировать, систематизировать и обеспечивать хранение и актуализацию информации бизнес-анализа; оформлять результаты бизнес-анализа в соответствии с выбранными подходами; определять связи и зависимости между элементами информации бизнес-анализа; представлять информацию бизнес-анализа различными способами и в различных форматах для обсуждения с заинтересованными сторонами;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требования заинтересованных сторон с точки зрения критериев качества, определяемых выбранными подходами; оформлять требования заинтересованных сторон в соответствии с выбранными </w:t>
            </w:r>
            <w:r>
              <w:t xml:space="preserve">подходами. </w:t>
            </w:r>
          </w:p>
        </w:tc>
        <w:tc>
          <w:tcPr>
            <w:tcW w:w="1417" w:type="dxa"/>
            <w:shd w:val="clear" w:color="auto" w:fill="auto"/>
          </w:tcPr>
          <w:p w:rsidR="002D053A" w:rsidRPr="00B63F81" w:rsidRDefault="002D053A" w:rsidP="00D52B8E">
            <w:pPr>
              <w:jc w:val="center"/>
              <w:rPr>
                <w:rFonts w:eastAsia="Calibri"/>
                <w:sz w:val="22"/>
                <w:szCs w:val="22"/>
                <w:lang w:eastAsia="en-US"/>
              </w:rPr>
            </w:pPr>
          </w:p>
        </w:tc>
        <w:tc>
          <w:tcPr>
            <w:tcW w:w="983" w:type="dxa"/>
            <w:shd w:val="clear" w:color="auto" w:fill="auto"/>
          </w:tcPr>
          <w:p w:rsidR="002D053A" w:rsidRDefault="002D053A" w:rsidP="00D52B8E">
            <w:pPr>
              <w:jc w:val="center"/>
              <w:rPr>
                <w:rFonts w:eastAsia="Calibri"/>
                <w:lang w:eastAsia="en-US"/>
              </w:rPr>
            </w:pPr>
          </w:p>
        </w:tc>
        <w:tc>
          <w:tcPr>
            <w:tcW w:w="1568" w:type="dxa"/>
            <w:shd w:val="clear" w:color="auto" w:fill="auto"/>
          </w:tcPr>
          <w:p w:rsidR="002D053A" w:rsidRPr="00245E18" w:rsidRDefault="002D053A" w:rsidP="00D52B8E">
            <w:pPr>
              <w:jc w:val="center"/>
              <w:rPr>
                <w:rFonts w:eastAsia="Calibri"/>
                <w:b/>
                <w:sz w:val="22"/>
                <w:szCs w:val="22"/>
                <w:lang w:eastAsia="en-US"/>
              </w:rPr>
            </w:pPr>
          </w:p>
        </w:tc>
      </w:tr>
      <w:tr w:rsidR="002D053A" w:rsidRPr="00245E18" w:rsidTr="008F0E7C">
        <w:trPr>
          <w:trHeight w:hRule="exact" w:val="3412"/>
        </w:trPr>
        <w:tc>
          <w:tcPr>
            <w:tcW w:w="959" w:type="dxa"/>
            <w:shd w:val="clear" w:color="auto" w:fill="auto"/>
          </w:tcPr>
          <w:p w:rsidR="002D053A" w:rsidRDefault="002D053A" w:rsidP="00D52B8E">
            <w:pPr>
              <w:rPr>
                <w:rFonts w:eastAsia="Calibri"/>
                <w:b/>
                <w:sz w:val="22"/>
                <w:szCs w:val="22"/>
                <w:lang w:eastAsia="en-US"/>
              </w:rPr>
            </w:pPr>
          </w:p>
        </w:tc>
        <w:tc>
          <w:tcPr>
            <w:tcW w:w="1915" w:type="dxa"/>
            <w:shd w:val="clear" w:color="auto" w:fill="auto"/>
          </w:tcPr>
          <w:p w:rsidR="002D053A" w:rsidRPr="00A15236" w:rsidRDefault="002D053A" w:rsidP="00D52B8E">
            <w:pPr>
              <w:jc w:val="center"/>
            </w:pPr>
          </w:p>
        </w:tc>
        <w:tc>
          <w:tcPr>
            <w:tcW w:w="3260" w:type="dxa"/>
            <w:shd w:val="clear" w:color="auto" w:fill="auto"/>
          </w:tcPr>
          <w:p w:rsidR="002D053A" w:rsidRPr="00485B94" w:rsidRDefault="002D053A" w:rsidP="002D053A">
            <w:pPr>
              <w:autoSpaceDE w:val="0"/>
              <w:autoSpaceDN w:val="0"/>
              <w:adjustRightInd w:val="0"/>
              <w:rPr>
                <w:b/>
              </w:rPr>
            </w:pPr>
            <w:r w:rsidRPr="00485B94">
              <w:rPr>
                <w:b/>
              </w:rPr>
              <w:t>ИПК-5.3.</w:t>
            </w:r>
            <w:r w:rsidRPr="00485B94">
              <w:t xml:space="preserve"> Владеет навыками анализа потребностей заинтересованных сторон; анализа контекста; выявления и документирования истинных бизнес-проблем или бизнес-возможностей; согласования с заинтересованными сторонами выявленных бизнес-проблем или бизнес-возможностей; формирования целевых показателей решений.</w:t>
            </w:r>
          </w:p>
        </w:tc>
        <w:tc>
          <w:tcPr>
            <w:tcW w:w="1417" w:type="dxa"/>
            <w:shd w:val="clear" w:color="auto" w:fill="auto"/>
          </w:tcPr>
          <w:p w:rsidR="002D053A" w:rsidRPr="00B63F81" w:rsidRDefault="002D053A" w:rsidP="00D52B8E">
            <w:pPr>
              <w:jc w:val="center"/>
              <w:rPr>
                <w:rFonts w:eastAsia="Calibri"/>
                <w:sz w:val="22"/>
                <w:szCs w:val="22"/>
                <w:lang w:eastAsia="en-US"/>
              </w:rPr>
            </w:pPr>
          </w:p>
        </w:tc>
        <w:tc>
          <w:tcPr>
            <w:tcW w:w="983" w:type="dxa"/>
            <w:shd w:val="clear" w:color="auto" w:fill="auto"/>
          </w:tcPr>
          <w:p w:rsidR="002D053A" w:rsidRDefault="002D053A" w:rsidP="00D52B8E">
            <w:pPr>
              <w:jc w:val="center"/>
              <w:rPr>
                <w:rFonts w:eastAsia="Calibri"/>
                <w:lang w:eastAsia="en-US"/>
              </w:rPr>
            </w:pPr>
          </w:p>
        </w:tc>
        <w:tc>
          <w:tcPr>
            <w:tcW w:w="1568" w:type="dxa"/>
            <w:shd w:val="clear" w:color="auto" w:fill="auto"/>
          </w:tcPr>
          <w:p w:rsidR="002D053A" w:rsidRPr="00245E18" w:rsidRDefault="002D053A" w:rsidP="00D52B8E">
            <w:pPr>
              <w:jc w:val="center"/>
              <w:rPr>
                <w:rFonts w:eastAsia="Calibri"/>
                <w:b/>
                <w:sz w:val="22"/>
                <w:szCs w:val="22"/>
                <w:lang w:eastAsia="en-US"/>
              </w:rPr>
            </w:pPr>
          </w:p>
        </w:tc>
      </w:tr>
    </w:tbl>
    <w:p w:rsidR="00D52B8E" w:rsidRDefault="00D52B8E" w:rsidP="00D52B8E">
      <w:pPr>
        <w:tabs>
          <w:tab w:val="left" w:pos="0"/>
        </w:tabs>
        <w:jc w:val="both"/>
        <w:rPr>
          <w:sz w:val="28"/>
          <w:szCs w:val="28"/>
        </w:rPr>
      </w:pPr>
    </w:p>
    <w:p w:rsidR="00D52B8E" w:rsidRPr="00910905" w:rsidRDefault="00D52B8E" w:rsidP="00D52B8E">
      <w:pPr>
        <w:keepNext/>
        <w:numPr>
          <w:ilvl w:val="1"/>
          <w:numId w:val="0"/>
        </w:numPr>
        <w:ind w:firstLine="709"/>
        <w:jc w:val="center"/>
        <w:outlineLvl w:val="3"/>
        <w:rPr>
          <w:b/>
          <w:bCs/>
          <w:sz w:val="28"/>
          <w:szCs w:val="26"/>
        </w:rPr>
      </w:pPr>
      <w:bookmarkStart w:id="14" w:name="_Toc126918677"/>
      <w:bookmarkStart w:id="15" w:name="_Toc129078195"/>
      <w:r w:rsidRPr="00910905">
        <w:rPr>
          <w:b/>
          <w:bCs/>
          <w:sz w:val="28"/>
          <w:szCs w:val="26"/>
        </w:rPr>
        <w:t>7.2. Шкала и критерии оценивания</w:t>
      </w:r>
      <w:bookmarkEnd w:id="14"/>
      <w:r w:rsidRPr="00910905">
        <w:rPr>
          <w:b/>
          <w:bCs/>
          <w:sz w:val="28"/>
          <w:szCs w:val="26"/>
        </w:rPr>
        <w:t xml:space="preserve"> результатов обучения</w:t>
      </w:r>
      <w:bookmarkEnd w:id="15"/>
    </w:p>
    <w:p w:rsidR="00D52B8E" w:rsidRDefault="00D52B8E" w:rsidP="00D52B8E">
      <w:pPr>
        <w:tabs>
          <w:tab w:val="left" w:pos="0"/>
        </w:tabs>
        <w:jc w:val="both"/>
        <w:rPr>
          <w:sz w:val="28"/>
          <w:szCs w:val="28"/>
        </w:rPr>
      </w:pPr>
    </w:p>
    <w:p w:rsidR="00D52B8E" w:rsidRDefault="00D52B8E" w:rsidP="00D52B8E">
      <w:pPr>
        <w:ind w:firstLine="709"/>
        <w:jc w:val="both"/>
        <w:rPr>
          <w:sz w:val="28"/>
          <w:szCs w:val="28"/>
        </w:rPr>
      </w:pPr>
      <w:r w:rsidRPr="00BB102D">
        <w:rPr>
          <w:sz w:val="28"/>
          <w:szCs w:val="28"/>
        </w:rPr>
        <w:t>В процессе освоения образовательной программы компетенции, в том числе их отдельные компоненты, формируются поэтапно в ходе освоения обучающимися дисциплин (модулей), практик в соответствии с учебным планом и календарным графиком учебного процесса.</w:t>
      </w:r>
    </w:p>
    <w:p w:rsidR="00D52B8E" w:rsidRDefault="00D52B8E" w:rsidP="00D52B8E">
      <w:pPr>
        <w:ind w:firstLine="708"/>
        <w:jc w:val="both"/>
        <w:rPr>
          <w:sz w:val="28"/>
          <w:szCs w:val="28"/>
        </w:rPr>
      </w:pPr>
      <w:r w:rsidRPr="00501469">
        <w:rPr>
          <w:sz w:val="28"/>
          <w:szCs w:val="28"/>
        </w:rPr>
        <w:t>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w:t>
      </w:r>
    </w:p>
    <w:p w:rsidR="00D52B8E" w:rsidRPr="00501469" w:rsidRDefault="00D52B8E" w:rsidP="00D52B8E">
      <w:pPr>
        <w:jc w:val="both"/>
        <w:rPr>
          <w:sz w:val="28"/>
          <w:szCs w:val="28"/>
        </w:rPr>
      </w:pPr>
    </w:p>
    <w:p w:rsidR="00D52B8E" w:rsidRPr="00D30E01" w:rsidRDefault="00D52B8E" w:rsidP="00D52B8E">
      <w:pPr>
        <w:ind w:firstLine="709"/>
        <w:jc w:val="both"/>
        <w:rPr>
          <w:i/>
          <w:sz w:val="28"/>
          <w:szCs w:val="28"/>
        </w:rPr>
      </w:pPr>
      <w:r w:rsidRPr="00D30E01">
        <w:rPr>
          <w:b/>
          <w:i/>
          <w:sz w:val="28"/>
          <w:szCs w:val="28"/>
        </w:rPr>
        <w:t xml:space="preserve">Форма </w:t>
      </w:r>
      <w:r>
        <w:rPr>
          <w:b/>
          <w:i/>
          <w:sz w:val="28"/>
          <w:szCs w:val="28"/>
        </w:rPr>
        <w:t>промежуточной</w:t>
      </w:r>
      <w:r w:rsidRPr="00D30E01">
        <w:rPr>
          <w:b/>
          <w:i/>
          <w:sz w:val="28"/>
          <w:szCs w:val="28"/>
        </w:rPr>
        <w:t xml:space="preserve"> аттестации: зачет. </w:t>
      </w:r>
    </w:p>
    <w:p w:rsidR="00D52B8E" w:rsidRPr="00D30E01" w:rsidRDefault="00D52B8E" w:rsidP="00D52B8E">
      <w:pPr>
        <w:ind w:firstLine="709"/>
        <w:jc w:val="both"/>
        <w:rPr>
          <w:sz w:val="28"/>
          <w:szCs w:val="28"/>
        </w:rPr>
      </w:pPr>
      <w:r>
        <w:rPr>
          <w:sz w:val="28"/>
          <w:szCs w:val="28"/>
        </w:rPr>
        <w:t>Итоговая</w:t>
      </w:r>
      <w:r w:rsidRPr="00D30E01">
        <w:rPr>
          <w:sz w:val="28"/>
          <w:szCs w:val="28"/>
        </w:rPr>
        <w:t xml:space="preserve">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«зачтено» или «не зачтено». </w:t>
      </w:r>
    </w:p>
    <w:p w:rsidR="00D52B8E" w:rsidRPr="0071313D" w:rsidRDefault="00D52B8E" w:rsidP="00D52B8E">
      <w:pPr>
        <w:ind w:firstLine="709"/>
        <w:jc w:val="both"/>
        <w:rPr>
          <w:sz w:val="28"/>
          <w:szCs w:val="28"/>
        </w:rPr>
      </w:pPr>
      <w:r w:rsidRPr="0071313D">
        <w:rPr>
          <w:sz w:val="28"/>
          <w:szCs w:val="28"/>
        </w:rPr>
        <w:t xml:space="preserve">К </w:t>
      </w:r>
      <w:r>
        <w:rPr>
          <w:sz w:val="28"/>
          <w:szCs w:val="28"/>
        </w:rPr>
        <w:t>итоговой</w:t>
      </w:r>
      <w:r w:rsidRPr="0071313D">
        <w:rPr>
          <w:sz w:val="28"/>
          <w:szCs w:val="28"/>
        </w:rPr>
        <w:t xml:space="preserve"> аттестации допускаются только студенты, выполнившие все виды учебной работы, предусмотренные рабочей программой по дисциплине «</w:t>
      </w:r>
      <w:r>
        <w:rPr>
          <w:sz w:val="28"/>
          <w:szCs w:val="28"/>
        </w:rPr>
        <w:t>Управление продажами и взаимоотношениями с клиентами</w:t>
      </w:r>
      <w:r w:rsidRPr="0071313D">
        <w:rPr>
          <w:sz w:val="28"/>
          <w:szCs w:val="28"/>
        </w:rPr>
        <w:t xml:space="preserve">» </w:t>
      </w:r>
    </w:p>
    <w:p w:rsidR="00D52B8E" w:rsidRDefault="00D52B8E" w:rsidP="00D52B8E">
      <w:pPr>
        <w:ind w:firstLine="709"/>
        <w:jc w:val="both"/>
        <w:rPr>
          <w:sz w:val="28"/>
          <w:szCs w:val="28"/>
        </w:rPr>
      </w:pPr>
    </w:p>
    <w:p w:rsidR="00142150" w:rsidRDefault="00142150" w:rsidP="00D52B8E">
      <w:pPr>
        <w:ind w:firstLine="709"/>
        <w:jc w:val="both"/>
        <w:rPr>
          <w:sz w:val="28"/>
          <w:szCs w:val="28"/>
        </w:rPr>
      </w:pPr>
    </w:p>
    <w:p w:rsidR="00142150" w:rsidRPr="00D30E01" w:rsidRDefault="00142150" w:rsidP="00D52B8E">
      <w:pPr>
        <w:ind w:firstLine="709"/>
        <w:jc w:val="both"/>
        <w:rPr>
          <w:sz w:val="28"/>
          <w:szCs w:val="28"/>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668"/>
        <w:gridCol w:w="7688"/>
      </w:tblGrid>
      <w:tr w:rsidR="00D52B8E" w:rsidRPr="00A65ADF" w:rsidTr="00D52B8E">
        <w:trPr>
          <w:trHeight w:val="451"/>
          <w:jc w:val="center"/>
        </w:trPr>
        <w:tc>
          <w:tcPr>
            <w:tcW w:w="1461" w:type="dxa"/>
            <w:tcBorders>
              <w:top w:val="single" w:sz="4" w:space="0" w:color="auto"/>
              <w:left w:val="single" w:sz="4" w:space="0" w:color="auto"/>
              <w:bottom w:val="single" w:sz="4" w:space="0" w:color="auto"/>
              <w:right w:val="single" w:sz="4" w:space="0" w:color="auto"/>
            </w:tcBorders>
            <w:vAlign w:val="center"/>
            <w:hideMark/>
          </w:tcPr>
          <w:p w:rsidR="00D52B8E" w:rsidRPr="00A65ADF" w:rsidRDefault="00D52B8E" w:rsidP="00D52B8E">
            <w:pPr>
              <w:jc w:val="center"/>
              <w:rPr>
                <w:i/>
                <w:sz w:val="28"/>
                <w:szCs w:val="28"/>
              </w:rPr>
            </w:pPr>
            <w:r w:rsidRPr="00A65ADF">
              <w:rPr>
                <w:b/>
                <w:i/>
                <w:sz w:val="28"/>
                <w:szCs w:val="28"/>
              </w:rPr>
              <w:t>Шкала оценивания</w:t>
            </w:r>
          </w:p>
        </w:tc>
        <w:tc>
          <w:tcPr>
            <w:tcW w:w="7895" w:type="dxa"/>
            <w:tcBorders>
              <w:top w:val="single" w:sz="4" w:space="0" w:color="auto"/>
              <w:left w:val="single" w:sz="4" w:space="0" w:color="auto"/>
              <w:bottom w:val="single" w:sz="4" w:space="0" w:color="auto"/>
              <w:right w:val="single" w:sz="4" w:space="0" w:color="auto"/>
            </w:tcBorders>
            <w:vAlign w:val="center"/>
            <w:hideMark/>
          </w:tcPr>
          <w:p w:rsidR="00D52B8E" w:rsidRPr="00A65ADF" w:rsidRDefault="00D52B8E" w:rsidP="00D52B8E">
            <w:pPr>
              <w:jc w:val="center"/>
              <w:rPr>
                <w:i/>
                <w:sz w:val="28"/>
                <w:szCs w:val="28"/>
              </w:rPr>
            </w:pPr>
            <w:r w:rsidRPr="00A65ADF">
              <w:rPr>
                <w:b/>
                <w:i/>
                <w:sz w:val="28"/>
                <w:szCs w:val="28"/>
              </w:rPr>
              <w:t>Описание</w:t>
            </w:r>
          </w:p>
        </w:tc>
      </w:tr>
      <w:tr w:rsidR="00D52B8E" w:rsidRPr="00A65ADF" w:rsidTr="00D52B8E">
        <w:trPr>
          <w:trHeight w:val="945"/>
          <w:jc w:val="center"/>
        </w:trPr>
        <w:tc>
          <w:tcPr>
            <w:tcW w:w="1461" w:type="dxa"/>
            <w:tcBorders>
              <w:top w:val="single" w:sz="4" w:space="0" w:color="auto"/>
              <w:left w:val="single" w:sz="4" w:space="0" w:color="auto"/>
              <w:bottom w:val="single" w:sz="4" w:space="0" w:color="auto"/>
              <w:right w:val="single" w:sz="4" w:space="0" w:color="auto"/>
            </w:tcBorders>
            <w:vAlign w:val="center"/>
          </w:tcPr>
          <w:p w:rsidR="00D52B8E" w:rsidRPr="00A65ADF" w:rsidRDefault="00D52B8E" w:rsidP="00D52B8E">
            <w:pPr>
              <w:jc w:val="center"/>
              <w:rPr>
                <w:i/>
                <w:sz w:val="28"/>
                <w:szCs w:val="28"/>
              </w:rPr>
            </w:pPr>
            <w:r w:rsidRPr="00A65ADF">
              <w:rPr>
                <w:i/>
                <w:sz w:val="28"/>
                <w:szCs w:val="28"/>
              </w:rPr>
              <w:t>Зачтено</w:t>
            </w:r>
          </w:p>
        </w:tc>
        <w:tc>
          <w:tcPr>
            <w:tcW w:w="7895" w:type="dxa"/>
            <w:tcBorders>
              <w:top w:val="single" w:sz="4" w:space="0" w:color="auto"/>
              <w:left w:val="single" w:sz="4" w:space="0" w:color="auto"/>
              <w:bottom w:val="single" w:sz="4" w:space="0" w:color="auto"/>
              <w:right w:val="single" w:sz="4" w:space="0" w:color="auto"/>
            </w:tcBorders>
            <w:vAlign w:val="center"/>
          </w:tcPr>
          <w:p w:rsidR="00D52B8E" w:rsidRPr="00A65ADF" w:rsidRDefault="00D52B8E" w:rsidP="00D52B8E">
            <w:pPr>
              <w:jc w:val="both"/>
              <w:rPr>
                <w:i/>
                <w:sz w:val="28"/>
                <w:szCs w:val="28"/>
              </w:rPr>
            </w:pPr>
            <w:r w:rsidRPr="00A65ADF">
              <w:rPr>
                <w:i/>
                <w:sz w:val="28"/>
                <w:szCs w:val="28"/>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w:t>
            </w:r>
            <w:r w:rsidRPr="00A65ADF">
              <w:rPr>
                <w:i/>
                <w:sz w:val="28"/>
                <w:szCs w:val="28"/>
              </w:rPr>
              <w:lastRenderedPageBreak/>
              <w:t>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D52B8E" w:rsidRPr="00A65ADF" w:rsidTr="00D52B8E">
        <w:trPr>
          <w:trHeight w:val="945"/>
          <w:jc w:val="center"/>
        </w:trPr>
        <w:tc>
          <w:tcPr>
            <w:tcW w:w="1461" w:type="dxa"/>
            <w:tcBorders>
              <w:top w:val="single" w:sz="4" w:space="0" w:color="auto"/>
              <w:left w:val="single" w:sz="4" w:space="0" w:color="auto"/>
              <w:bottom w:val="single" w:sz="4" w:space="0" w:color="auto"/>
              <w:right w:val="single" w:sz="4" w:space="0" w:color="auto"/>
            </w:tcBorders>
            <w:vAlign w:val="center"/>
          </w:tcPr>
          <w:p w:rsidR="00D52B8E" w:rsidRPr="00A65ADF" w:rsidRDefault="00D52B8E" w:rsidP="00D52B8E">
            <w:pPr>
              <w:jc w:val="center"/>
              <w:rPr>
                <w:i/>
                <w:sz w:val="28"/>
                <w:highlight w:val="yellow"/>
              </w:rPr>
            </w:pPr>
            <w:r w:rsidRPr="00A65ADF">
              <w:rPr>
                <w:i/>
                <w:sz w:val="28"/>
                <w:szCs w:val="28"/>
              </w:rPr>
              <w:t>Не зачтено</w:t>
            </w:r>
          </w:p>
        </w:tc>
        <w:tc>
          <w:tcPr>
            <w:tcW w:w="7895" w:type="dxa"/>
            <w:tcBorders>
              <w:top w:val="single" w:sz="4" w:space="0" w:color="auto"/>
              <w:left w:val="single" w:sz="4" w:space="0" w:color="auto"/>
              <w:bottom w:val="single" w:sz="4" w:space="0" w:color="auto"/>
              <w:right w:val="single" w:sz="4" w:space="0" w:color="auto"/>
            </w:tcBorders>
            <w:vAlign w:val="center"/>
          </w:tcPr>
          <w:p w:rsidR="00D52B8E" w:rsidRPr="00A65ADF" w:rsidRDefault="00D52B8E" w:rsidP="00D52B8E">
            <w:pPr>
              <w:jc w:val="both"/>
              <w:rPr>
                <w:i/>
                <w:sz w:val="28"/>
                <w:szCs w:val="28"/>
              </w:rPr>
            </w:pPr>
            <w:r w:rsidRPr="00A65ADF">
              <w:rPr>
                <w:i/>
                <w:sz w:val="28"/>
                <w:szCs w:val="28"/>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rsidR="00D52B8E" w:rsidRDefault="00D52B8E" w:rsidP="00D52B8E">
      <w:pPr>
        <w:tabs>
          <w:tab w:val="left" w:pos="0"/>
        </w:tabs>
        <w:jc w:val="both"/>
        <w:rPr>
          <w:b/>
          <w:sz w:val="28"/>
          <w:szCs w:val="28"/>
        </w:rPr>
      </w:pPr>
    </w:p>
    <w:p w:rsidR="00D52B8E" w:rsidRPr="00B600F6" w:rsidRDefault="00D52B8E" w:rsidP="00D52B8E">
      <w:pPr>
        <w:tabs>
          <w:tab w:val="left" w:pos="0"/>
        </w:tabs>
        <w:jc w:val="center"/>
        <w:rPr>
          <w:sz w:val="28"/>
          <w:szCs w:val="28"/>
        </w:rPr>
      </w:pPr>
    </w:p>
    <w:p w:rsidR="00D52B8E" w:rsidRPr="004173AD" w:rsidRDefault="00D52B8E" w:rsidP="00D52B8E">
      <w:pPr>
        <w:jc w:val="center"/>
        <w:rPr>
          <w:b/>
          <w:sz w:val="28"/>
          <w:szCs w:val="28"/>
        </w:rPr>
      </w:pPr>
      <w:bookmarkStart w:id="16" w:name="_Toc126918678"/>
      <w:bookmarkStart w:id="17" w:name="_Toc129078196"/>
      <w:r w:rsidRPr="00D24D33">
        <w:rPr>
          <w:b/>
          <w:bCs/>
          <w:sz w:val="28"/>
          <w:szCs w:val="26"/>
        </w:rPr>
        <w:t>7.3. Оценочные средства</w:t>
      </w:r>
      <w:bookmarkEnd w:id="16"/>
      <w:bookmarkEnd w:id="17"/>
      <w:r>
        <w:rPr>
          <w:b/>
          <w:bCs/>
          <w:sz w:val="28"/>
          <w:szCs w:val="26"/>
        </w:rPr>
        <w:t xml:space="preserve"> </w:t>
      </w:r>
      <w:r w:rsidRPr="004173AD">
        <w:rPr>
          <w:b/>
          <w:sz w:val="28"/>
          <w:szCs w:val="28"/>
        </w:rPr>
        <w:t xml:space="preserve">по дисциплине </w:t>
      </w:r>
    </w:p>
    <w:p w:rsidR="00D52B8E" w:rsidRPr="004173AD" w:rsidRDefault="00D52B8E" w:rsidP="00D52B8E">
      <w:pPr>
        <w:jc w:val="center"/>
        <w:rPr>
          <w:b/>
          <w:sz w:val="28"/>
          <w:szCs w:val="28"/>
        </w:rPr>
      </w:pPr>
      <w:r w:rsidRPr="004173AD">
        <w:rPr>
          <w:b/>
          <w:sz w:val="28"/>
          <w:szCs w:val="28"/>
        </w:rPr>
        <w:t xml:space="preserve">«Управление продажами и взаимоотношениями с клиентами» </w:t>
      </w:r>
    </w:p>
    <w:p w:rsidR="00D52B8E" w:rsidRPr="004173AD" w:rsidRDefault="00D52B8E" w:rsidP="00D52B8E"/>
    <w:tbl>
      <w:tblPr>
        <w:tblW w:w="96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4"/>
        <w:gridCol w:w="1844"/>
        <w:gridCol w:w="5095"/>
        <w:gridCol w:w="2079"/>
      </w:tblGrid>
      <w:tr w:rsidR="00D52B8E" w:rsidRPr="004173AD" w:rsidTr="00D52B8E">
        <w:trPr>
          <w:jc w:val="center"/>
        </w:trPr>
        <w:tc>
          <w:tcPr>
            <w:tcW w:w="674" w:type="dxa"/>
            <w:shd w:val="clear" w:color="auto" w:fill="auto"/>
            <w:vAlign w:val="center"/>
          </w:tcPr>
          <w:p w:rsidR="00D52B8E" w:rsidRPr="004173AD" w:rsidRDefault="00D52B8E" w:rsidP="00D52B8E">
            <w:pPr>
              <w:widowControl w:val="0"/>
              <w:ind w:right="108"/>
              <w:jc w:val="center"/>
              <w:rPr>
                <w:rFonts w:cs="Calibri"/>
              </w:rPr>
            </w:pPr>
            <w:r w:rsidRPr="004173AD">
              <w:rPr>
                <w:rFonts w:cs="Calibri"/>
              </w:rPr>
              <w:t>№ ОС</w:t>
            </w:r>
          </w:p>
        </w:tc>
        <w:tc>
          <w:tcPr>
            <w:tcW w:w="1844" w:type="dxa"/>
            <w:shd w:val="clear" w:color="auto" w:fill="auto"/>
            <w:vAlign w:val="center"/>
          </w:tcPr>
          <w:p w:rsidR="00D52B8E" w:rsidRPr="004173AD" w:rsidRDefault="00D52B8E" w:rsidP="00D52B8E">
            <w:pPr>
              <w:widowControl w:val="0"/>
              <w:ind w:right="326"/>
              <w:jc w:val="center"/>
              <w:rPr>
                <w:rFonts w:cs="Calibri"/>
              </w:rPr>
            </w:pPr>
            <w:r w:rsidRPr="004173AD">
              <w:rPr>
                <w:rFonts w:cs="Calibri"/>
              </w:rPr>
              <w:t>Наименование оценочного</w:t>
            </w:r>
            <w:r w:rsidRPr="004173AD">
              <w:rPr>
                <w:rFonts w:cs="Calibri"/>
                <w:lang w:val="en-US"/>
              </w:rPr>
              <w:t xml:space="preserve"> </w:t>
            </w:r>
            <w:r w:rsidRPr="004173AD">
              <w:rPr>
                <w:rFonts w:cs="Calibri"/>
              </w:rPr>
              <w:t>средства</w:t>
            </w:r>
          </w:p>
        </w:tc>
        <w:tc>
          <w:tcPr>
            <w:tcW w:w="5095" w:type="dxa"/>
            <w:shd w:val="clear" w:color="auto" w:fill="auto"/>
            <w:vAlign w:val="center"/>
          </w:tcPr>
          <w:p w:rsidR="00D52B8E" w:rsidRPr="004173AD" w:rsidRDefault="00D52B8E" w:rsidP="00D52B8E">
            <w:pPr>
              <w:widowControl w:val="0"/>
              <w:ind w:right="390"/>
              <w:jc w:val="center"/>
              <w:rPr>
                <w:rFonts w:cs="Calibri"/>
              </w:rPr>
            </w:pPr>
            <w:r w:rsidRPr="004173AD">
              <w:rPr>
                <w:rFonts w:cs="Calibri"/>
              </w:rPr>
              <w:t>Краткая характеристика оценочного средства</w:t>
            </w:r>
          </w:p>
        </w:tc>
        <w:tc>
          <w:tcPr>
            <w:tcW w:w="2079" w:type="dxa"/>
            <w:shd w:val="clear" w:color="auto" w:fill="auto"/>
            <w:vAlign w:val="center"/>
          </w:tcPr>
          <w:p w:rsidR="00D52B8E" w:rsidRPr="004173AD" w:rsidRDefault="00D52B8E" w:rsidP="00D52B8E">
            <w:pPr>
              <w:widowControl w:val="0"/>
              <w:ind w:right="253"/>
              <w:jc w:val="center"/>
              <w:rPr>
                <w:rFonts w:cs="Calibri"/>
              </w:rPr>
            </w:pPr>
            <w:r w:rsidRPr="004173AD">
              <w:rPr>
                <w:rFonts w:cs="Calibri"/>
              </w:rPr>
              <w:t>Представление оценочного средства в ФОС</w:t>
            </w:r>
          </w:p>
        </w:tc>
      </w:tr>
      <w:tr w:rsidR="00D52B8E" w:rsidRPr="004173AD" w:rsidTr="00D52B8E">
        <w:trPr>
          <w:trHeight w:val="1811"/>
          <w:jc w:val="center"/>
        </w:trPr>
        <w:tc>
          <w:tcPr>
            <w:tcW w:w="674" w:type="dxa"/>
            <w:shd w:val="clear" w:color="auto" w:fill="auto"/>
            <w:vAlign w:val="center"/>
          </w:tcPr>
          <w:p w:rsidR="00D52B8E" w:rsidRPr="004173AD" w:rsidRDefault="00D52B8E" w:rsidP="00D52B8E">
            <w:pPr>
              <w:widowControl w:val="0"/>
              <w:jc w:val="center"/>
              <w:rPr>
                <w:rFonts w:cs="Calibri"/>
                <w:lang w:val="en-US"/>
              </w:rPr>
            </w:pPr>
            <w:r w:rsidRPr="004173AD">
              <w:rPr>
                <w:rFonts w:cs="Calibri"/>
              </w:rPr>
              <w:t>1</w:t>
            </w:r>
          </w:p>
        </w:tc>
        <w:tc>
          <w:tcPr>
            <w:tcW w:w="1844" w:type="dxa"/>
            <w:shd w:val="clear" w:color="auto" w:fill="auto"/>
            <w:vAlign w:val="center"/>
          </w:tcPr>
          <w:p w:rsidR="00D52B8E" w:rsidRPr="004173AD" w:rsidRDefault="00D52B8E" w:rsidP="00D52B8E">
            <w:pPr>
              <w:jc w:val="center"/>
              <w:rPr>
                <w:rFonts w:eastAsia="Calibri"/>
                <w:szCs w:val="22"/>
                <w:lang w:eastAsia="en-US"/>
              </w:rPr>
            </w:pPr>
            <w:r w:rsidRPr="004173AD">
              <w:rPr>
                <w:rFonts w:eastAsia="Calibri"/>
                <w:szCs w:val="22"/>
                <w:lang w:eastAsia="en-US"/>
              </w:rPr>
              <w:t>Доклад,</w:t>
            </w:r>
          </w:p>
          <w:p w:rsidR="00D52B8E" w:rsidRPr="004173AD" w:rsidRDefault="00D52B8E" w:rsidP="00D52B8E">
            <w:pPr>
              <w:jc w:val="center"/>
              <w:rPr>
                <w:rFonts w:eastAsia="Calibri"/>
                <w:szCs w:val="22"/>
                <w:lang w:eastAsia="en-US"/>
              </w:rPr>
            </w:pPr>
            <w:r w:rsidRPr="004173AD">
              <w:rPr>
                <w:rFonts w:eastAsia="Calibri"/>
                <w:szCs w:val="22"/>
                <w:lang w:eastAsia="en-US"/>
              </w:rPr>
              <w:t>сообщение</w:t>
            </w:r>
          </w:p>
          <w:p w:rsidR="00D52B8E" w:rsidRPr="004173AD" w:rsidRDefault="00D52B8E" w:rsidP="00D52B8E">
            <w:pPr>
              <w:jc w:val="center"/>
              <w:rPr>
                <w:rFonts w:eastAsia="Calibri"/>
                <w:szCs w:val="22"/>
                <w:lang w:eastAsia="en-US"/>
              </w:rPr>
            </w:pPr>
            <w:r w:rsidRPr="004173AD">
              <w:rPr>
                <w:rFonts w:eastAsia="Calibri"/>
                <w:szCs w:val="22"/>
                <w:lang w:eastAsia="en-US"/>
              </w:rPr>
              <w:t>(ДС)</w:t>
            </w:r>
          </w:p>
        </w:tc>
        <w:tc>
          <w:tcPr>
            <w:tcW w:w="5095" w:type="dxa"/>
            <w:shd w:val="clear" w:color="auto" w:fill="auto"/>
            <w:vAlign w:val="center"/>
          </w:tcPr>
          <w:p w:rsidR="00D52B8E" w:rsidRPr="004173AD" w:rsidRDefault="00D52B8E" w:rsidP="00D52B8E">
            <w:pPr>
              <w:jc w:val="both"/>
              <w:rPr>
                <w:rFonts w:eastAsia="Calibri"/>
                <w:szCs w:val="22"/>
                <w:lang w:eastAsia="en-US"/>
              </w:rPr>
            </w:pPr>
            <w:r w:rsidRPr="004173AD">
              <w:rPr>
                <w:rFonts w:eastAsia="Calibri"/>
                <w:szCs w:val="22"/>
                <w:lang w:eastAsia="en-US"/>
              </w:rPr>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4173AD">
              <w:rPr>
                <w:rFonts w:eastAsia="Calibri"/>
                <w:spacing w:val="-8"/>
                <w:szCs w:val="22"/>
                <w:lang w:eastAsia="en-US"/>
              </w:rPr>
              <w:t xml:space="preserve"> </w:t>
            </w:r>
            <w:r w:rsidRPr="004173AD">
              <w:rPr>
                <w:rFonts w:eastAsia="Calibri"/>
                <w:szCs w:val="22"/>
                <w:lang w:eastAsia="en-US"/>
              </w:rPr>
              <w:t>темы</w:t>
            </w:r>
          </w:p>
        </w:tc>
        <w:tc>
          <w:tcPr>
            <w:tcW w:w="2079" w:type="dxa"/>
            <w:shd w:val="clear" w:color="auto" w:fill="auto"/>
            <w:vAlign w:val="center"/>
          </w:tcPr>
          <w:p w:rsidR="00D52B8E" w:rsidRPr="004173AD" w:rsidRDefault="00D52B8E" w:rsidP="00D52B8E">
            <w:pPr>
              <w:jc w:val="center"/>
              <w:rPr>
                <w:rFonts w:eastAsia="Calibri"/>
                <w:szCs w:val="22"/>
                <w:lang w:eastAsia="en-US"/>
              </w:rPr>
            </w:pPr>
            <w:r w:rsidRPr="004173AD">
              <w:rPr>
                <w:rFonts w:eastAsia="Calibri"/>
                <w:szCs w:val="22"/>
                <w:lang w:eastAsia="en-US"/>
              </w:rPr>
              <w:t>Темы докладов,</w:t>
            </w:r>
          </w:p>
          <w:p w:rsidR="00D52B8E" w:rsidRPr="004173AD" w:rsidRDefault="00D52B8E" w:rsidP="00D52B8E">
            <w:pPr>
              <w:jc w:val="center"/>
              <w:rPr>
                <w:rFonts w:eastAsia="Calibri"/>
                <w:szCs w:val="22"/>
                <w:lang w:eastAsia="en-US"/>
              </w:rPr>
            </w:pPr>
            <w:r w:rsidRPr="004173AD">
              <w:rPr>
                <w:rFonts w:eastAsia="Calibri"/>
                <w:szCs w:val="22"/>
                <w:lang w:eastAsia="en-US"/>
              </w:rPr>
              <w:t>сообщений</w:t>
            </w:r>
          </w:p>
        </w:tc>
      </w:tr>
      <w:tr w:rsidR="00D52B8E" w:rsidRPr="004173AD" w:rsidTr="00D52B8E">
        <w:trPr>
          <w:trHeight w:val="998"/>
          <w:jc w:val="center"/>
        </w:trPr>
        <w:tc>
          <w:tcPr>
            <w:tcW w:w="674" w:type="dxa"/>
            <w:shd w:val="clear" w:color="auto" w:fill="auto"/>
            <w:vAlign w:val="center"/>
          </w:tcPr>
          <w:p w:rsidR="00D52B8E" w:rsidRPr="004173AD" w:rsidRDefault="00D52B8E" w:rsidP="00D52B8E">
            <w:pPr>
              <w:widowControl w:val="0"/>
              <w:jc w:val="center"/>
              <w:rPr>
                <w:rFonts w:cs="Calibri"/>
              </w:rPr>
            </w:pPr>
            <w:r w:rsidRPr="004173AD">
              <w:rPr>
                <w:rFonts w:cs="Calibri"/>
              </w:rPr>
              <w:t>2</w:t>
            </w:r>
          </w:p>
        </w:tc>
        <w:tc>
          <w:tcPr>
            <w:tcW w:w="1844" w:type="dxa"/>
            <w:shd w:val="clear" w:color="auto" w:fill="auto"/>
            <w:vAlign w:val="center"/>
          </w:tcPr>
          <w:p w:rsidR="00D52B8E" w:rsidRPr="004173AD" w:rsidRDefault="00D52B8E" w:rsidP="00D52B8E">
            <w:pPr>
              <w:widowControl w:val="0"/>
              <w:jc w:val="center"/>
              <w:rPr>
                <w:lang w:eastAsia="en-US"/>
              </w:rPr>
            </w:pPr>
            <w:r>
              <w:rPr>
                <w:lang w:eastAsia="en-US"/>
              </w:rPr>
              <w:t>Зачет</w:t>
            </w:r>
          </w:p>
          <w:p w:rsidR="00D52B8E" w:rsidRPr="004173AD" w:rsidRDefault="00D52B8E" w:rsidP="00D52B8E">
            <w:pPr>
              <w:widowControl w:val="0"/>
              <w:jc w:val="center"/>
              <w:rPr>
                <w:lang w:eastAsia="en-US"/>
              </w:rPr>
            </w:pPr>
            <w:r w:rsidRPr="004173AD">
              <w:rPr>
                <w:lang w:eastAsia="en-US"/>
              </w:rPr>
              <w:t>(</w:t>
            </w:r>
            <w:r>
              <w:rPr>
                <w:lang w:eastAsia="en-US"/>
              </w:rPr>
              <w:t>З</w:t>
            </w:r>
            <w:r w:rsidRPr="004173AD">
              <w:rPr>
                <w:lang w:eastAsia="en-US"/>
              </w:rPr>
              <w:t>)</w:t>
            </w:r>
          </w:p>
        </w:tc>
        <w:tc>
          <w:tcPr>
            <w:tcW w:w="5095" w:type="dxa"/>
            <w:shd w:val="clear" w:color="auto" w:fill="auto"/>
            <w:vAlign w:val="center"/>
          </w:tcPr>
          <w:p w:rsidR="00D52B8E" w:rsidRPr="004173AD" w:rsidRDefault="00D52B8E" w:rsidP="00D52B8E">
            <w:pPr>
              <w:widowControl w:val="0"/>
              <w:jc w:val="both"/>
              <w:rPr>
                <w:lang w:eastAsia="en-US"/>
              </w:rPr>
            </w:pPr>
            <w:r w:rsidRPr="004173AD">
              <w:rPr>
                <w:lang w:eastAsia="en-US"/>
              </w:rPr>
              <w:t>Итоговая форма оценки знаний. В высших учебных заведениях проводятся во время экзаменационных сессий.</w:t>
            </w:r>
          </w:p>
        </w:tc>
        <w:tc>
          <w:tcPr>
            <w:tcW w:w="2079" w:type="dxa"/>
            <w:shd w:val="clear" w:color="auto" w:fill="auto"/>
            <w:vAlign w:val="center"/>
          </w:tcPr>
          <w:p w:rsidR="00D52B8E" w:rsidRPr="004173AD" w:rsidRDefault="00D52B8E" w:rsidP="00D52B8E">
            <w:pPr>
              <w:widowControl w:val="0"/>
              <w:tabs>
                <w:tab w:val="left" w:pos="2796"/>
              </w:tabs>
              <w:jc w:val="center"/>
              <w:rPr>
                <w:lang w:eastAsia="en-US"/>
              </w:rPr>
            </w:pPr>
            <w:r>
              <w:rPr>
                <w:lang w:eastAsia="en-US"/>
              </w:rPr>
              <w:t>Контрольные в</w:t>
            </w:r>
            <w:r w:rsidRPr="004173AD">
              <w:rPr>
                <w:lang w:val="en-US" w:eastAsia="en-US"/>
              </w:rPr>
              <w:t xml:space="preserve">опросы к </w:t>
            </w:r>
            <w:r>
              <w:rPr>
                <w:lang w:eastAsia="en-US"/>
              </w:rPr>
              <w:t>зачету</w:t>
            </w:r>
          </w:p>
        </w:tc>
      </w:tr>
      <w:tr w:rsidR="00D52B8E" w:rsidRPr="004173AD" w:rsidTr="00D52B8E">
        <w:trPr>
          <w:trHeight w:val="1436"/>
          <w:jc w:val="center"/>
        </w:trPr>
        <w:tc>
          <w:tcPr>
            <w:tcW w:w="674" w:type="dxa"/>
            <w:shd w:val="clear" w:color="auto" w:fill="auto"/>
            <w:vAlign w:val="center"/>
          </w:tcPr>
          <w:p w:rsidR="00D52B8E" w:rsidRPr="004173AD" w:rsidRDefault="00D52B8E" w:rsidP="00D52B8E">
            <w:pPr>
              <w:widowControl w:val="0"/>
              <w:jc w:val="center"/>
              <w:rPr>
                <w:rFonts w:cs="Calibri"/>
              </w:rPr>
            </w:pPr>
            <w:r w:rsidRPr="004173AD">
              <w:rPr>
                <w:rFonts w:cs="Calibri"/>
              </w:rPr>
              <w:t>4</w:t>
            </w:r>
          </w:p>
        </w:tc>
        <w:tc>
          <w:tcPr>
            <w:tcW w:w="1844" w:type="dxa"/>
            <w:shd w:val="clear" w:color="auto" w:fill="auto"/>
            <w:vAlign w:val="center"/>
          </w:tcPr>
          <w:p w:rsidR="00D52B8E" w:rsidRPr="004173AD" w:rsidRDefault="00D52B8E" w:rsidP="00D52B8E">
            <w:pPr>
              <w:tabs>
                <w:tab w:val="left" w:pos="2165"/>
              </w:tabs>
              <w:spacing w:line="261" w:lineRule="auto"/>
              <w:jc w:val="center"/>
            </w:pPr>
            <w:r w:rsidRPr="004173AD">
              <w:t>Тест</w:t>
            </w:r>
          </w:p>
          <w:p w:rsidR="00D52B8E" w:rsidRPr="004173AD" w:rsidRDefault="00D52B8E" w:rsidP="00D52B8E">
            <w:pPr>
              <w:tabs>
                <w:tab w:val="left" w:pos="2165"/>
              </w:tabs>
              <w:spacing w:line="261" w:lineRule="auto"/>
              <w:jc w:val="center"/>
            </w:pPr>
            <w:r w:rsidRPr="004173AD">
              <w:t>(Т)</w:t>
            </w:r>
          </w:p>
        </w:tc>
        <w:tc>
          <w:tcPr>
            <w:tcW w:w="5095" w:type="dxa"/>
            <w:shd w:val="clear" w:color="auto" w:fill="auto"/>
            <w:vAlign w:val="center"/>
          </w:tcPr>
          <w:p w:rsidR="00D52B8E" w:rsidRPr="004173AD" w:rsidRDefault="00D52B8E" w:rsidP="00D52B8E">
            <w:pPr>
              <w:tabs>
                <w:tab w:val="left" w:pos="2584"/>
              </w:tabs>
              <w:ind w:right="125"/>
              <w:jc w:val="both"/>
            </w:pPr>
            <w:r w:rsidRPr="004173AD">
              <w:t>Система стандартизированных заданий, позволяющая</w:t>
            </w:r>
            <w:r w:rsidRPr="004173AD">
              <w:tab/>
              <w:t>автоматизировать процедуру измерения уровня знаний и умений обучающегося.</w:t>
            </w:r>
          </w:p>
        </w:tc>
        <w:tc>
          <w:tcPr>
            <w:tcW w:w="2079" w:type="dxa"/>
            <w:shd w:val="clear" w:color="auto" w:fill="auto"/>
            <w:vAlign w:val="center"/>
          </w:tcPr>
          <w:p w:rsidR="00D52B8E" w:rsidRPr="004173AD" w:rsidRDefault="00D52B8E" w:rsidP="00D52B8E">
            <w:pPr>
              <w:tabs>
                <w:tab w:val="left" w:pos="2796"/>
              </w:tabs>
              <w:spacing w:line="261" w:lineRule="auto"/>
              <w:ind w:right="32"/>
              <w:jc w:val="center"/>
            </w:pPr>
            <w:r w:rsidRPr="004173AD">
              <w:t>Фонд тестовых заданий</w:t>
            </w:r>
          </w:p>
        </w:tc>
      </w:tr>
    </w:tbl>
    <w:p w:rsidR="00D52B8E" w:rsidRPr="004173AD" w:rsidRDefault="00D52B8E" w:rsidP="00D52B8E">
      <w:pPr>
        <w:jc w:val="both"/>
      </w:pPr>
    </w:p>
    <w:p w:rsidR="00D52B8E" w:rsidRDefault="00D52B8E" w:rsidP="00D52B8E">
      <w:pPr>
        <w:jc w:val="center"/>
        <w:rPr>
          <w:rFonts w:eastAsia="Calibri"/>
          <w:b/>
          <w:sz w:val="28"/>
          <w:szCs w:val="28"/>
        </w:rPr>
      </w:pPr>
    </w:p>
    <w:p w:rsidR="00D52B8E" w:rsidRPr="00D24D33" w:rsidRDefault="00D52B8E" w:rsidP="00D52B8E">
      <w:pPr>
        <w:jc w:val="center"/>
        <w:rPr>
          <w:sz w:val="28"/>
        </w:rPr>
      </w:pPr>
      <w:r w:rsidRPr="00D24D33">
        <w:rPr>
          <w:sz w:val="28"/>
        </w:rPr>
        <w:t>7.3.1. Текущий контроль</w:t>
      </w:r>
    </w:p>
    <w:p w:rsidR="00D52B8E" w:rsidRDefault="00D52B8E" w:rsidP="00D52B8E">
      <w:pPr>
        <w:jc w:val="center"/>
        <w:rPr>
          <w:rFonts w:eastAsia="Calibri"/>
          <w:b/>
          <w:sz w:val="28"/>
          <w:szCs w:val="28"/>
        </w:rPr>
      </w:pPr>
    </w:p>
    <w:p w:rsidR="00D52B8E" w:rsidRDefault="00D52B8E" w:rsidP="00D52B8E">
      <w:pPr>
        <w:jc w:val="center"/>
        <w:rPr>
          <w:b/>
          <w:sz w:val="28"/>
          <w:szCs w:val="28"/>
        </w:rPr>
      </w:pPr>
      <w:r>
        <w:rPr>
          <w:b/>
          <w:sz w:val="28"/>
          <w:szCs w:val="28"/>
        </w:rPr>
        <w:t xml:space="preserve">Темы докладов </w:t>
      </w:r>
      <w:r w:rsidRPr="00D02543">
        <w:rPr>
          <w:b/>
          <w:sz w:val="28"/>
          <w:szCs w:val="28"/>
        </w:rPr>
        <w:t xml:space="preserve">по дисциплине </w:t>
      </w:r>
    </w:p>
    <w:p w:rsidR="00D52B8E" w:rsidRPr="00D02543" w:rsidRDefault="00D52B8E" w:rsidP="00D52B8E">
      <w:pPr>
        <w:jc w:val="center"/>
        <w:rPr>
          <w:b/>
          <w:sz w:val="28"/>
          <w:szCs w:val="28"/>
        </w:rPr>
      </w:pPr>
      <w:r w:rsidRPr="00D02543">
        <w:rPr>
          <w:b/>
          <w:sz w:val="28"/>
          <w:szCs w:val="28"/>
        </w:rPr>
        <w:t>«</w:t>
      </w:r>
      <w:r w:rsidR="008F0E7C">
        <w:rPr>
          <w:b/>
          <w:sz w:val="28"/>
          <w:szCs w:val="28"/>
        </w:rPr>
        <w:t>Управление развитием организации</w:t>
      </w:r>
      <w:r w:rsidRPr="00D02543">
        <w:rPr>
          <w:b/>
          <w:sz w:val="28"/>
          <w:szCs w:val="28"/>
        </w:rPr>
        <w:t>»</w:t>
      </w:r>
    </w:p>
    <w:p w:rsidR="00D52B8E" w:rsidRPr="00D02543" w:rsidRDefault="00D52B8E" w:rsidP="00D52B8E">
      <w:pPr>
        <w:jc w:val="center"/>
        <w:rPr>
          <w:b/>
          <w:sz w:val="28"/>
          <w:szCs w:val="28"/>
        </w:rPr>
      </w:pPr>
      <w:r w:rsidRPr="00D02543">
        <w:rPr>
          <w:b/>
          <w:sz w:val="28"/>
          <w:szCs w:val="28"/>
        </w:rPr>
        <w:lastRenderedPageBreak/>
        <w:t>(формирование компетенци</w:t>
      </w:r>
      <w:r>
        <w:rPr>
          <w:b/>
          <w:sz w:val="28"/>
          <w:szCs w:val="28"/>
        </w:rPr>
        <w:t>и</w:t>
      </w:r>
      <w:r w:rsidRPr="00D02543">
        <w:rPr>
          <w:b/>
          <w:sz w:val="28"/>
          <w:szCs w:val="28"/>
        </w:rPr>
        <w:t xml:space="preserve"> </w:t>
      </w:r>
      <w:r w:rsidR="008F0E7C">
        <w:rPr>
          <w:b/>
          <w:sz w:val="28"/>
          <w:szCs w:val="28"/>
        </w:rPr>
        <w:t>ПК-5</w:t>
      </w:r>
      <w:r w:rsidRPr="00D02543">
        <w:rPr>
          <w:b/>
          <w:sz w:val="28"/>
          <w:szCs w:val="28"/>
        </w:rPr>
        <w:t>)</w:t>
      </w:r>
    </w:p>
    <w:p w:rsidR="00D52B8E" w:rsidRPr="004173AD" w:rsidRDefault="00D52B8E" w:rsidP="00D52B8E">
      <w:pPr>
        <w:rPr>
          <w:sz w:val="28"/>
          <w:szCs w:val="28"/>
        </w:rPr>
      </w:pPr>
    </w:p>
    <w:p w:rsidR="00D52B8E" w:rsidRPr="00D02543" w:rsidRDefault="00D52B8E" w:rsidP="00D52B8E">
      <w:pPr>
        <w:ind w:left="567"/>
        <w:jc w:val="both"/>
        <w:rPr>
          <w:sz w:val="28"/>
          <w:szCs w:val="28"/>
        </w:rPr>
      </w:pPr>
      <w:r w:rsidRPr="00D02543">
        <w:rPr>
          <w:sz w:val="28"/>
          <w:szCs w:val="28"/>
        </w:rPr>
        <w:t xml:space="preserve">Тема </w:t>
      </w:r>
      <w:r>
        <w:rPr>
          <w:sz w:val="28"/>
          <w:szCs w:val="28"/>
        </w:rPr>
        <w:t>1.</w:t>
      </w:r>
      <w:r w:rsidRPr="00D02543">
        <w:rPr>
          <w:sz w:val="28"/>
          <w:szCs w:val="28"/>
        </w:rPr>
        <w:t xml:space="preserve"> Основные инструменты и мето</w:t>
      </w:r>
      <w:r>
        <w:rPr>
          <w:sz w:val="28"/>
          <w:szCs w:val="28"/>
        </w:rPr>
        <w:t>ды исследования и анализа рынка.</w:t>
      </w:r>
    </w:p>
    <w:p w:rsidR="00D52B8E" w:rsidRPr="00D02543" w:rsidRDefault="00D52B8E" w:rsidP="00D52B8E">
      <w:pPr>
        <w:ind w:left="567"/>
        <w:jc w:val="both"/>
        <w:rPr>
          <w:sz w:val="28"/>
          <w:szCs w:val="28"/>
        </w:rPr>
      </w:pPr>
      <w:r w:rsidRPr="00D02543">
        <w:rPr>
          <w:sz w:val="28"/>
          <w:szCs w:val="28"/>
        </w:rPr>
        <w:t xml:space="preserve">Тема </w:t>
      </w:r>
      <w:r>
        <w:rPr>
          <w:sz w:val="28"/>
          <w:szCs w:val="28"/>
        </w:rPr>
        <w:t>2.</w:t>
      </w:r>
      <w:r w:rsidRPr="00D02543">
        <w:rPr>
          <w:sz w:val="28"/>
          <w:szCs w:val="28"/>
        </w:rPr>
        <w:t>Программа исследования и  анализа</w:t>
      </w:r>
      <w:r>
        <w:rPr>
          <w:sz w:val="28"/>
          <w:szCs w:val="28"/>
        </w:rPr>
        <w:t xml:space="preserve"> рынка и методы ее формирования.</w:t>
      </w:r>
    </w:p>
    <w:p w:rsidR="00D52B8E" w:rsidRPr="00D02543" w:rsidRDefault="00D52B8E" w:rsidP="00D52B8E">
      <w:pPr>
        <w:ind w:left="567"/>
        <w:jc w:val="both"/>
        <w:rPr>
          <w:sz w:val="28"/>
          <w:szCs w:val="28"/>
        </w:rPr>
      </w:pPr>
      <w:r w:rsidRPr="00D02543">
        <w:rPr>
          <w:sz w:val="28"/>
          <w:szCs w:val="28"/>
        </w:rPr>
        <w:t xml:space="preserve">Тема </w:t>
      </w:r>
      <w:r>
        <w:rPr>
          <w:sz w:val="28"/>
          <w:szCs w:val="28"/>
        </w:rPr>
        <w:t>3.</w:t>
      </w:r>
      <w:r w:rsidRPr="00D02543">
        <w:rPr>
          <w:sz w:val="28"/>
          <w:szCs w:val="28"/>
        </w:rPr>
        <w:t>Информационные источники для сбора данных первичной информации о рынке потребителей</w:t>
      </w:r>
      <w:r>
        <w:rPr>
          <w:sz w:val="28"/>
          <w:szCs w:val="28"/>
        </w:rPr>
        <w:t>.</w:t>
      </w:r>
    </w:p>
    <w:p w:rsidR="00D52B8E" w:rsidRPr="00D02543" w:rsidRDefault="00D52B8E" w:rsidP="00D52B8E">
      <w:pPr>
        <w:ind w:left="567"/>
        <w:jc w:val="both"/>
        <w:rPr>
          <w:sz w:val="28"/>
          <w:szCs w:val="28"/>
        </w:rPr>
      </w:pPr>
      <w:r w:rsidRPr="00D02543">
        <w:rPr>
          <w:sz w:val="28"/>
          <w:szCs w:val="28"/>
        </w:rPr>
        <w:t xml:space="preserve">Тема </w:t>
      </w:r>
      <w:r>
        <w:rPr>
          <w:sz w:val="28"/>
          <w:szCs w:val="28"/>
        </w:rPr>
        <w:t>4.</w:t>
      </w:r>
      <w:r w:rsidRPr="00D02543">
        <w:rPr>
          <w:sz w:val="28"/>
          <w:szCs w:val="28"/>
        </w:rPr>
        <w:t>Методы сбора первичных данных в исследовании рынка покупателей: наблюдение, интервью, опрос, анализ документа, контент-анализ, фокус-группа</w:t>
      </w:r>
      <w:r>
        <w:rPr>
          <w:sz w:val="28"/>
          <w:szCs w:val="28"/>
        </w:rPr>
        <w:t>.</w:t>
      </w:r>
    </w:p>
    <w:p w:rsidR="00D52B8E" w:rsidRPr="00D02543" w:rsidRDefault="00D52B8E" w:rsidP="00D52B8E">
      <w:pPr>
        <w:ind w:left="567"/>
        <w:jc w:val="both"/>
        <w:rPr>
          <w:sz w:val="28"/>
          <w:szCs w:val="28"/>
        </w:rPr>
      </w:pPr>
      <w:r w:rsidRPr="00D02543">
        <w:rPr>
          <w:sz w:val="28"/>
          <w:szCs w:val="28"/>
        </w:rPr>
        <w:t xml:space="preserve">Тема </w:t>
      </w:r>
      <w:r>
        <w:rPr>
          <w:sz w:val="28"/>
          <w:szCs w:val="28"/>
        </w:rPr>
        <w:t>5.</w:t>
      </w:r>
      <w:r w:rsidRPr="00D02543">
        <w:rPr>
          <w:sz w:val="28"/>
          <w:szCs w:val="28"/>
        </w:rPr>
        <w:t>Построение анкеты на основе открытых и закрытых вопросов</w:t>
      </w:r>
      <w:r>
        <w:rPr>
          <w:sz w:val="28"/>
          <w:szCs w:val="28"/>
        </w:rPr>
        <w:t>.</w:t>
      </w:r>
    </w:p>
    <w:p w:rsidR="00D52B8E" w:rsidRPr="00D02543" w:rsidRDefault="00D52B8E" w:rsidP="00D52B8E">
      <w:pPr>
        <w:ind w:left="567"/>
        <w:jc w:val="both"/>
        <w:rPr>
          <w:sz w:val="28"/>
          <w:szCs w:val="28"/>
        </w:rPr>
      </w:pPr>
      <w:r w:rsidRPr="00D02543">
        <w:rPr>
          <w:sz w:val="28"/>
          <w:szCs w:val="28"/>
        </w:rPr>
        <w:t>Тема</w:t>
      </w:r>
      <w:r>
        <w:rPr>
          <w:sz w:val="28"/>
          <w:szCs w:val="28"/>
        </w:rPr>
        <w:t xml:space="preserve"> 6.</w:t>
      </w:r>
      <w:r w:rsidRPr="00D02543">
        <w:rPr>
          <w:sz w:val="28"/>
          <w:szCs w:val="28"/>
        </w:rPr>
        <w:t xml:space="preserve">Методы сегментации рынка потребителей: социально-экономическая, психографическая, поведенческая сегментация. </w:t>
      </w:r>
    </w:p>
    <w:p w:rsidR="00D52B8E" w:rsidRPr="00D02543" w:rsidRDefault="00D52B8E" w:rsidP="00D52B8E">
      <w:pPr>
        <w:ind w:left="567"/>
        <w:jc w:val="both"/>
        <w:rPr>
          <w:sz w:val="28"/>
          <w:szCs w:val="28"/>
        </w:rPr>
      </w:pPr>
      <w:r w:rsidRPr="00D02543">
        <w:rPr>
          <w:sz w:val="28"/>
          <w:szCs w:val="28"/>
        </w:rPr>
        <w:t xml:space="preserve">Тема </w:t>
      </w:r>
      <w:r>
        <w:rPr>
          <w:sz w:val="28"/>
          <w:szCs w:val="28"/>
        </w:rPr>
        <w:t>7.</w:t>
      </w:r>
      <w:r w:rsidRPr="00D02543">
        <w:rPr>
          <w:sz w:val="28"/>
          <w:szCs w:val="28"/>
        </w:rPr>
        <w:t>Расчет показателей емкости рынка: TAM, SAM, SOM</w:t>
      </w:r>
      <w:r>
        <w:rPr>
          <w:sz w:val="28"/>
          <w:szCs w:val="28"/>
        </w:rPr>
        <w:t>.</w:t>
      </w:r>
    </w:p>
    <w:p w:rsidR="00D52B8E" w:rsidRPr="00D02543" w:rsidRDefault="00D52B8E" w:rsidP="00D52B8E">
      <w:pPr>
        <w:ind w:left="567"/>
        <w:jc w:val="both"/>
        <w:rPr>
          <w:sz w:val="28"/>
          <w:szCs w:val="28"/>
        </w:rPr>
      </w:pPr>
      <w:r w:rsidRPr="00D02543">
        <w:rPr>
          <w:sz w:val="28"/>
          <w:szCs w:val="28"/>
        </w:rPr>
        <w:t xml:space="preserve">Тема </w:t>
      </w:r>
      <w:r>
        <w:rPr>
          <w:sz w:val="28"/>
          <w:szCs w:val="28"/>
        </w:rPr>
        <w:t>8.</w:t>
      </w:r>
      <w:r w:rsidRPr="00D02543">
        <w:rPr>
          <w:sz w:val="28"/>
          <w:szCs w:val="28"/>
        </w:rPr>
        <w:t>Конкурентный анализ рынка: построение многоугольника конкурентоспособности.</w:t>
      </w:r>
    </w:p>
    <w:p w:rsidR="00D52B8E" w:rsidRPr="00D02543" w:rsidRDefault="00D52B8E" w:rsidP="00D52B8E">
      <w:pPr>
        <w:ind w:left="567"/>
        <w:jc w:val="both"/>
        <w:rPr>
          <w:sz w:val="28"/>
          <w:szCs w:val="28"/>
        </w:rPr>
      </w:pPr>
      <w:r w:rsidRPr="00D02543">
        <w:rPr>
          <w:sz w:val="28"/>
          <w:szCs w:val="28"/>
        </w:rPr>
        <w:t xml:space="preserve">Тема </w:t>
      </w:r>
      <w:r>
        <w:rPr>
          <w:sz w:val="28"/>
          <w:szCs w:val="28"/>
        </w:rPr>
        <w:t>9.</w:t>
      </w:r>
      <w:r w:rsidRPr="00D02543">
        <w:rPr>
          <w:sz w:val="28"/>
          <w:szCs w:val="28"/>
        </w:rPr>
        <w:t>Конкурентный анализ рынка: анализ 5 сил Портера.</w:t>
      </w:r>
    </w:p>
    <w:p w:rsidR="00D52B8E" w:rsidRPr="00D02543" w:rsidRDefault="00D52B8E" w:rsidP="00D52B8E">
      <w:pPr>
        <w:ind w:left="567"/>
        <w:jc w:val="both"/>
        <w:rPr>
          <w:sz w:val="28"/>
          <w:szCs w:val="28"/>
        </w:rPr>
      </w:pPr>
      <w:r w:rsidRPr="00D02543">
        <w:rPr>
          <w:sz w:val="28"/>
          <w:szCs w:val="28"/>
        </w:rPr>
        <w:t xml:space="preserve">Тема </w:t>
      </w:r>
      <w:r>
        <w:rPr>
          <w:sz w:val="28"/>
          <w:szCs w:val="28"/>
        </w:rPr>
        <w:t>10.</w:t>
      </w:r>
      <w:r w:rsidRPr="00D02543">
        <w:rPr>
          <w:sz w:val="28"/>
          <w:szCs w:val="28"/>
        </w:rPr>
        <w:t>Анализ рыночной конъюктуры: проведение PEST-анализа территориального рынка</w:t>
      </w:r>
      <w:r>
        <w:rPr>
          <w:sz w:val="28"/>
          <w:szCs w:val="28"/>
        </w:rPr>
        <w:t>.</w:t>
      </w:r>
    </w:p>
    <w:p w:rsidR="00D52B8E" w:rsidRPr="00D02543" w:rsidRDefault="00D52B8E" w:rsidP="00D52B8E">
      <w:pPr>
        <w:ind w:left="567"/>
        <w:jc w:val="both"/>
        <w:rPr>
          <w:sz w:val="28"/>
          <w:szCs w:val="28"/>
        </w:rPr>
      </w:pPr>
      <w:r w:rsidRPr="00D02543">
        <w:rPr>
          <w:sz w:val="28"/>
          <w:szCs w:val="28"/>
        </w:rPr>
        <w:t>Тема 1</w:t>
      </w:r>
      <w:r>
        <w:rPr>
          <w:sz w:val="28"/>
          <w:szCs w:val="28"/>
        </w:rPr>
        <w:t>1.</w:t>
      </w:r>
      <w:r w:rsidRPr="00D02543">
        <w:rPr>
          <w:sz w:val="28"/>
          <w:szCs w:val="28"/>
        </w:rPr>
        <w:t>Многокритериальная оценка качества и конкурентоспособности продукта организации</w:t>
      </w:r>
      <w:r>
        <w:rPr>
          <w:sz w:val="28"/>
          <w:szCs w:val="28"/>
        </w:rPr>
        <w:t>.</w:t>
      </w:r>
    </w:p>
    <w:p w:rsidR="00D52B8E" w:rsidRPr="00D02543" w:rsidRDefault="00D52B8E" w:rsidP="00D52B8E">
      <w:pPr>
        <w:ind w:left="567"/>
        <w:jc w:val="both"/>
        <w:rPr>
          <w:sz w:val="28"/>
          <w:szCs w:val="28"/>
        </w:rPr>
      </w:pPr>
      <w:r w:rsidRPr="00D02543">
        <w:rPr>
          <w:sz w:val="28"/>
          <w:szCs w:val="28"/>
        </w:rPr>
        <w:t>Тема 1</w:t>
      </w:r>
      <w:r>
        <w:rPr>
          <w:sz w:val="28"/>
          <w:szCs w:val="28"/>
        </w:rPr>
        <w:t>2.</w:t>
      </w:r>
      <w:r w:rsidRPr="00D02543">
        <w:rPr>
          <w:sz w:val="28"/>
          <w:szCs w:val="28"/>
        </w:rPr>
        <w:t>Позиционирование продукта организации на матрице Ламбена «Издержки-прибыль).</w:t>
      </w:r>
    </w:p>
    <w:p w:rsidR="00D52B8E" w:rsidRPr="00D02543" w:rsidRDefault="00D52B8E" w:rsidP="00D52B8E">
      <w:pPr>
        <w:ind w:left="567"/>
        <w:jc w:val="both"/>
        <w:rPr>
          <w:sz w:val="28"/>
          <w:szCs w:val="28"/>
        </w:rPr>
      </w:pPr>
      <w:r w:rsidRPr="00D02543">
        <w:rPr>
          <w:sz w:val="28"/>
          <w:szCs w:val="28"/>
        </w:rPr>
        <w:t>Тема 1</w:t>
      </w:r>
      <w:r>
        <w:rPr>
          <w:sz w:val="28"/>
          <w:szCs w:val="28"/>
        </w:rPr>
        <w:t>3.</w:t>
      </w:r>
      <w:r w:rsidRPr="00D02543">
        <w:rPr>
          <w:sz w:val="28"/>
          <w:szCs w:val="28"/>
        </w:rPr>
        <w:t>Анализ рыночного потенциала организации: матрица BCG, матрицы McKinsey-GE</w:t>
      </w:r>
      <w:r>
        <w:rPr>
          <w:sz w:val="28"/>
          <w:szCs w:val="28"/>
        </w:rPr>
        <w:t>.</w:t>
      </w:r>
    </w:p>
    <w:p w:rsidR="00D52B8E" w:rsidRPr="00D02543" w:rsidRDefault="00D52B8E" w:rsidP="00D52B8E">
      <w:pPr>
        <w:ind w:left="567"/>
        <w:jc w:val="both"/>
        <w:rPr>
          <w:sz w:val="28"/>
          <w:szCs w:val="28"/>
        </w:rPr>
      </w:pPr>
      <w:r w:rsidRPr="00D02543">
        <w:rPr>
          <w:sz w:val="28"/>
          <w:szCs w:val="28"/>
        </w:rPr>
        <w:t>Тема 1</w:t>
      </w:r>
      <w:r>
        <w:rPr>
          <w:sz w:val="28"/>
          <w:szCs w:val="28"/>
        </w:rPr>
        <w:t>4.</w:t>
      </w:r>
      <w:r w:rsidRPr="00D02543">
        <w:rPr>
          <w:sz w:val="28"/>
          <w:szCs w:val="28"/>
        </w:rPr>
        <w:t>Проектирование продукта на основе анализа рынка</w:t>
      </w:r>
      <w:r>
        <w:rPr>
          <w:sz w:val="28"/>
          <w:szCs w:val="28"/>
        </w:rPr>
        <w:t>.</w:t>
      </w:r>
    </w:p>
    <w:p w:rsidR="00D52B8E" w:rsidRPr="004173AD" w:rsidRDefault="00D52B8E" w:rsidP="00D52B8E">
      <w:pPr>
        <w:ind w:left="567"/>
        <w:jc w:val="both"/>
        <w:rPr>
          <w:sz w:val="28"/>
          <w:szCs w:val="28"/>
        </w:rPr>
      </w:pPr>
      <w:r w:rsidRPr="00D02543">
        <w:rPr>
          <w:sz w:val="28"/>
          <w:szCs w:val="28"/>
        </w:rPr>
        <w:t>Тема 1</w:t>
      </w:r>
      <w:r>
        <w:rPr>
          <w:sz w:val="28"/>
          <w:szCs w:val="28"/>
        </w:rPr>
        <w:t>5.</w:t>
      </w:r>
      <w:r w:rsidRPr="00D02543">
        <w:rPr>
          <w:sz w:val="28"/>
          <w:szCs w:val="28"/>
        </w:rPr>
        <w:t>Проектирование и программирование вывода готового продукта на рынок в будущий период (создание продуктового бизнес-плана).</w:t>
      </w:r>
    </w:p>
    <w:p w:rsidR="00D52B8E" w:rsidRDefault="00D52B8E" w:rsidP="00D52B8E">
      <w:pPr>
        <w:pStyle w:val="a5"/>
        <w:spacing w:after="0" w:line="240" w:lineRule="auto"/>
        <w:ind w:left="426"/>
        <w:jc w:val="center"/>
        <w:rPr>
          <w:rFonts w:ascii="Times New Roman" w:hAnsi="Times New Roman"/>
          <w:b/>
          <w:sz w:val="28"/>
          <w:szCs w:val="28"/>
        </w:rPr>
      </w:pPr>
    </w:p>
    <w:p w:rsidR="00D52B8E" w:rsidRPr="00B16403" w:rsidRDefault="00D52B8E" w:rsidP="00D52B8E">
      <w:pPr>
        <w:jc w:val="center"/>
        <w:rPr>
          <w:b/>
          <w:sz w:val="28"/>
        </w:rPr>
      </w:pPr>
      <w:r w:rsidRPr="00B16403">
        <w:rPr>
          <w:b/>
          <w:sz w:val="28"/>
        </w:rPr>
        <w:t>Критерии оценки доклада</w:t>
      </w:r>
    </w:p>
    <w:p w:rsidR="00D52B8E" w:rsidRPr="000D0881" w:rsidRDefault="00D52B8E" w:rsidP="00D52B8E">
      <w:pPr>
        <w:rPr>
          <w:b/>
        </w:rPr>
      </w:pPr>
    </w:p>
    <w:tbl>
      <w:tblPr>
        <w:tblStyle w:val="a9"/>
        <w:tblW w:w="0" w:type="auto"/>
        <w:jc w:val="center"/>
        <w:tblLayout w:type="fixed"/>
        <w:tblLook w:val="04A0" w:firstRow="1" w:lastRow="0" w:firstColumn="1" w:lastColumn="0" w:noHBand="0" w:noVBand="1"/>
      </w:tblPr>
      <w:tblGrid>
        <w:gridCol w:w="392"/>
        <w:gridCol w:w="1417"/>
        <w:gridCol w:w="1940"/>
        <w:gridCol w:w="2029"/>
        <w:gridCol w:w="1985"/>
        <w:gridCol w:w="1808"/>
      </w:tblGrid>
      <w:tr w:rsidR="00D52B8E" w:rsidRPr="00B6033C" w:rsidTr="00D52B8E">
        <w:trPr>
          <w:jc w:val="center"/>
        </w:trPr>
        <w:tc>
          <w:tcPr>
            <w:tcW w:w="392" w:type="dxa"/>
            <w:vMerge w:val="restart"/>
          </w:tcPr>
          <w:p w:rsidR="00D52B8E" w:rsidRPr="00B6033C" w:rsidRDefault="00D52B8E" w:rsidP="00D52B8E">
            <w:pPr>
              <w:pStyle w:val="a8"/>
              <w:rPr>
                <w:rFonts w:ascii="Times New Roman" w:hAnsi="Times New Roman"/>
              </w:rPr>
            </w:pPr>
            <w:r w:rsidRPr="00B6033C">
              <w:rPr>
                <w:rFonts w:ascii="Times New Roman" w:hAnsi="Times New Roman"/>
              </w:rPr>
              <w:t>№</w:t>
            </w:r>
          </w:p>
        </w:tc>
        <w:tc>
          <w:tcPr>
            <w:tcW w:w="1417" w:type="dxa"/>
            <w:vMerge w:val="restart"/>
          </w:tcPr>
          <w:p w:rsidR="00D52B8E" w:rsidRPr="00B6033C" w:rsidRDefault="00D52B8E" w:rsidP="00D52B8E">
            <w:pPr>
              <w:pStyle w:val="a8"/>
              <w:rPr>
                <w:rFonts w:ascii="Times New Roman" w:hAnsi="Times New Roman"/>
              </w:rPr>
            </w:pPr>
            <w:r w:rsidRPr="00B6033C">
              <w:rPr>
                <w:rFonts w:ascii="Times New Roman" w:hAnsi="Times New Roman"/>
              </w:rPr>
              <w:t>Критерий</w:t>
            </w:r>
          </w:p>
        </w:tc>
        <w:tc>
          <w:tcPr>
            <w:tcW w:w="7762" w:type="dxa"/>
            <w:gridSpan w:val="4"/>
          </w:tcPr>
          <w:p w:rsidR="00D52B8E" w:rsidRPr="00B6033C" w:rsidRDefault="00D52B8E" w:rsidP="00D52B8E">
            <w:pPr>
              <w:pStyle w:val="a8"/>
              <w:rPr>
                <w:rFonts w:ascii="Times New Roman" w:hAnsi="Times New Roman"/>
              </w:rPr>
            </w:pPr>
            <w:r w:rsidRPr="00B6033C">
              <w:rPr>
                <w:rFonts w:ascii="Times New Roman" w:hAnsi="Times New Roman"/>
              </w:rPr>
              <w:t>Оценка</w:t>
            </w:r>
          </w:p>
        </w:tc>
      </w:tr>
      <w:tr w:rsidR="00D52B8E" w:rsidRPr="00B6033C" w:rsidTr="00D52B8E">
        <w:trPr>
          <w:jc w:val="center"/>
        </w:trPr>
        <w:tc>
          <w:tcPr>
            <w:tcW w:w="392" w:type="dxa"/>
            <w:vMerge/>
          </w:tcPr>
          <w:p w:rsidR="00D52B8E" w:rsidRPr="00B6033C" w:rsidRDefault="00D52B8E" w:rsidP="00D52B8E">
            <w:pPr>
              <w:pStyle w:val="a8"/>
              <w:rPr>
                <w:rFonts w:ascii="Times New Roman" w:hAnsi="Times New Roman"/>
              </w:rPr>
            </w:pPr>
          </w:p>
        </w:tc>
        <w:tc>
          <w:tcPr>
            <w:tcW w:w="1417" w:type="dxa"/>
            <w:vMerge/>
          </w:tcPr>
          <w:p w:rsidR="00D52B8E" w:rsidRPr="00B6033C" w:rsidRDefault="00D52B8E" w:rsidP="00D52B8E">
            <w:pPr>
              <w:pStyle w:val="a8"/>
              <w:rPr>
                <w:rFonts w:ascii="Times New Roman" w:hAnsi="Times New Roman"/>
              </w:rPr>
            </w:pPr>
          </w:p>
        </w:tc>
        <w:tc>
          <w:tcPr>
            <w:tcW w:w="1940" w:type="dxa"/>
          </w:tcPr>
          <w:p w:rsidR="00D52B8E" w:rsidRPr="00B6033C" w:rsidRDefault="00D52B8E" w:rsidP="00D52B8E">
            <w:pPr>
              <w:pStyle w:val="a8"/>
              <w:rPr>
                <w:rFonts w:ascii="Times New Roman" w:hAnsi="Times New Roman"/>
              </w:rPr>
            </w:pPr>
            <w:r w:rsidRPr="00B6033C">
              <w:rPr>
                <w:rFonts w:ascii="Times New Roman" w:hAnsi="Times New Roman"/>
              </w:rPr>
              <w:t>отл.</w:t>
            </w:r>
          </w:p>
        </w:tc>
        <w:tc>
          <w:tcPr>
            <w:tcW w:w="2029" w:type="dxa"/>
          </w:tcPr>
          <w:p w:rsidR="00D52B8E" w:rsidRPr="00B6033C" w:rsidRDefault="00D52B8E" w:rsidP="00D52B8E">
            <w:pPr>
              <w:pStyle w:val="a8"/>
              <w:rPr>
                <w:rFonts w:ascii="Times New Roman" w:hAnsi="Times New Roman"/>
              </w:rPr>
            </w:pPr>
            <w:r w:rsidRPr="00B6033C">
              <w:rPr>
                <w:rFonts w:ascii="Times New Roman" w:hAnsi="Times New Roman"/>
              </w:rPr>
              <w:t>хор.</w:t>
            </w:r>
          </w:p>
        </w:tc>
        <w:tc>
          <w:tcPr>
            <w:tcW w:w="1985" w:type="dxa"/>
          </w:tcPr>
          <w:p w:rsidR="00D52B8E" w:rsidRPr="00B6033C" w:rsidRDefault="00D52B8E" w:rsidP="00D52B8E">
            <w:pPr>
              <w:pStyle w:val="a8"/>
              <w:rPr>
                <w:rFonts w:ascii="Times New Roman" w:hAnsi="Times New Roman"/>
              </w:rPr>
            </w:pPr>
            <w:r w:rsidRPr="00B6033C">
              <w:rPr>
                <w:rFonts w:ascii="Times New Roman" w:hAnsi="Times New Roman"/>
              </w:rPr>
              <w:t>удовл.</w:t>
            </w:r>
          </w:p>
        </w:tc>
        <w:tc>
          <w:tcPr>
            <w:tcW w:w="1808" w:type="dxa"/>
          </w:tcPr>
          <w:p w:rsidR="00D52B8E" w:rsidRPr="00B6033C" w:rsidRDefault="00D52B8E" w:rsidP="00D52B8E">
            <w:pPr>
              <w:pStyle w:val="a8"/>
              <w:rPr>
                <w:rFonts w:ascii="Times New Roman" w:hAnsi="Times New Roman"/>
              </w:rPr>
            </w:pPr>
            <w:r w:rsidRPr="00B6033C">
              <w:rPr>
                <w:rFonts w:ascii="Times New Roman" w:hAnsi="Times New Roman"/>
              </w:rPr>
              <w:t>неудовл.</w:t>
            </w:r>
          </w:p>
        </w:tc>
      </w:tr>
      <w:tr w:rsidR="00D52B8E" w:rsidRPr="00B6033C" w:rsidTr="00D52B8E">
        <w:trPr>
          <w:trHeight w:val="1620"/>
          <w:jc w:val="center"/>
        </w:trPr>
        <w:tc>
          <w:tcPr>
            <w:tcW w:w="392" w:type="dxa"/>
          </w:tcPr>
          <w:p w:rsidR="00D52B8E" w:rsidRPr="00B6033C" w:rsidRDefault="00D52B8E" w:rsidP="00D52B8E">
            <w:pPr>
              <w:pStyle w:val="a8"/>
              <w:rPr>
                <w:rFonts w:ascii="Times New Roman" w:hAnsi="Times New Roman"/>
              </w:rPr>
            </w:pPr>
            <w:r w:rsidRPr="00B6033C">
              <w:rPr>
                <w:rFonts w:ascii="Times New Roman" w:hAnsi="Times New Roman"/>
              </w:rPr>
              <w:t>1</w:t>
            </w:r>
          </w:p>
        </w:tc>
        <w:tc>
          <w:tcPr>
            <w:tcW w:w="1417" w:type="dxa"/>
          </w:tcPr>
          <w:p w:rsidR="00D52B8E" w:rsidRPr="00B6033C" w:rsidRDefault="00D52B8E" w:rsidP="00D52B8E">
            <w:pPr>
              <w:pStyle w:val="a8"/>
              <w:rPr>
                <w:rFonts w:ascii="Times New Roman" w:hAnsi="Times New Roman"/>
              </w:rPr>
            </w:pPr>
            <w:r w:rsidRPr="00B6033C">
              <w:rPr>
                <w:rFonts w:ascii="Times New Roman" w:hAnsi="Times New Roman"/>
              </w:rPr>
              <w:t>Структура доклада</w:t>
            </w:r>
          </w:p>
        </w:tc>
        <w:tc>
          <w:tcPr>
            <w:tcW w:w="1940" w:type="dxa"/>
          </w:tcPr>
          <w:p w:rsidR="00D52B8E" w:rsidRPr="00B6033C" w:rsidRDefault="00D52B8E" w:rsidP="00D52B8E">
            <w:pPr>
              <w:pStyle w:val="a8"/>
              <w:rPr>
                <w:rFonts w:ascii="Times New Roman" w:hAnsi="Times New Roman"/>
              </w:rPr>
            </w:pPr>
            <w:r w:rsidRPr="00B6033C">
              <w:rPr>
                <w:rFonts w:ascii="Times New Roman" w:hAnsi="Times New Roman"/>
              </w:rPr>
              <w:t>В докладе присутствуют смысловые части, сбалансированные по  объему</w:t>
            </w:r>
          </w:p>
        </w:tc>
        <w:tc>
          <w:tcPr>
            <w:tcW w:w="2029" w:type="dxa"/>
          </w:tcPr>
          <w:p w:rsidR="00D52B8E" w:rsidRPr="00B6033C" w:rsidRDefault="00D52B8E" w:rsidP="00D52B8E">
            <w:pPr>
              <w:pStyle w:val="a8"/>
              <w:rPr>
                <w:rFonts w:ascii="Times New Roman" w:hAnsi="Times New Roman"/>
              </w:rPr>
            </w:pPr>
            <w:r w:rsidRPr="00B6033C">
              <w:rPr>
                <w:rFonts w:ascii="Times New Roman" w:hAnsi="Times New Roman"/>
              </w:rPr>
              <w:t>В докладе присутствуют три смысловые части, несбалансированные по объему</w:t>
            </w:r>
          </w:p>
        </w:tc>
        <w:tc>
          <w:tcPr>
            <w:tcW w:w="1985" w:type="dxa"/>
          </w:tcPr>
          <w:p w:rsidR="00D52B8E" w:rsidRPr="00B6033C" w:rsidRDefault="00D52B8E" w:rsidP="00D52B8E">
            <w:pPr>
              <w:pStyle w:val="a8"/>
              <w:rPr>
                <w:rFonts w:ascii="Times New Roman" w:hAnsi="Times New Roman"/>
              </w:rPr>
            </w:pPr>
            <w:r w:rsidRPr="00B6033C">
              <w:rPr>
                <w:rFonts w:ascii="Times New Roman" w:hAnsi="Times New Roman"/>
              </w:rPr>
              <w:t>Одна из смысловых частей в докладе отсутствует</w:t>
            </w:r>
          </w:p>
        </w:tc>
        <w:tc>
          <w:tcPr>
            <w:tcW w:w="1808" w:type="dxa"/>
          </w:tcPr>
          <w:p w:rsidR="00D52B8E" w:rsidRPr="00B6033C" w:rsidRDefault="00D52B8E" w:rsidP="00D52B8E">
            <w:pPr>
              <w:pStyle w:val="a8"/>
              <w:rPr>
                <w:rFonts w:ascii="Times New Roman" w:hAnsi="Times New Roman"/>
              </w:rPr>
            </w:pPr>
            <w:r w:rsidRPr="00B6033C">
              <w:rPr>
                <w:rFonts w:ascii="Times New Roman" w:hAnsi="Times New Roman"/>
              </w:rPr>
              <w:t>В докладе не прослеживается наличие смысловых частей</w:t>
            </w:r>
          </w:p>
        </w:tc>
      </w:tr>
      <w:tr w:rsidR="00D52B8E" w:rsidRPr="00B6033C" w:rsidTr="00D52B8E">
        <w:trPr>
          <w:jc w:val="center"/>
        </w:trPr>
        <w:tc>
          <w:tcPr>
            <w:tcW w:w="392" w:type="dxa"/>
          </w:tcPr>
          <w:p w:rsidR="00D52B8E" w:rsidRPr="00B6033C" w:rsidRDefault="00D52B8E" w:rsidP="00D52B8E">
            <w:pPr>
              <w:pStyle w:val="a8"/>
              <w:rPr>
                <w:rFonts w:ascii="Times New Roman" w:hAnsi="Times New Roman"/>
              </w:rPr>
            </w:pPr>
            <w:r w:rsidRPr="00B6033C">
              <w:rPr>
                <w:rFonts w:ascii="Times New Roman" w:hAnsi="Times New Roman"/>
              </w:rPr>
              <w:t>2</w:t>
            </w:r>
          </w:p>
        </w:tc>
        <w:tc>
          <w:tcPr>
            <w:tcW w:w="1417" w:type="dxa"/>
          </w:tcPr>
          <w:p w:rsidR="00D52B8E" w:rsidRPr="00B6033C" w:rsidRDefault="00D52B8E" w:rsidP="00D52B8E">
            <w:pPr>
              <w:pStyle w:val="a8"/>
              <w:rPr>
                <w:rFonts w:ascii="Times New Roman" w:hAnsi="Times New Roman"/>
              </w:rPr>
            </w:pPr>
            <w:r w:rsidRPr="00B6033C">
              <w:rPr>
                <w:rFonts w:ascii="Times New Roman" w:hAnsi="Times New Roman"/>
              </w:rPr>
              <w:t>Содержание доклада</w:t>
            </w:r>
          </w:p>
        </w:tc>
        <w:tc>
          <w:tcPr>
            <w:tcW w:w="1940" w:type="dxa"/>
          </w:tcPr>
          <w:p w:rsidR="00D52B8E" w:rsidRPr="00B6033C" w:rsidRDefault="00D52B8E" w:rsidP="00D52B8E">
            <w:pPr>
              <w:pStyle w:val="a8"/>
              <w:rPr>
                <w:rFonts w:ascii="Times New Roman" w:hAnsi="Times New Roman"/>
              </w:rPr>
            </w:pPr>
            <w:r w:rsidRPr="00B6033C">
              <w:rPr>
                <w:rFonts w:ascii="Times New Roman" w:hAnsi="Times New Roman"/>
              </w:rPr>
              <w:t>Содержание отражает суть рассматриваем ой проблемы и основные полученные результаты</w:t>
            </w:r>
          </w:p>
        </w:tc>
        <w:tc>
          <w:tcPr>
            <w:tcW w:w="2029" w:type="dxa"/>
          </w:tcPr>
          <w:p w:rsidR="00D52B8E" w:rsidRPr="00B6033C" w:rsidRDefault="00D52B8E" w:rsidP="00D52B8E">
            <w:pPr>
              <w:pStyle w:val="a8"/>
              <w:rPr>
                <w:rFonts w:ascii="Times New Roman" w:hAnsi="Times New Roman"/>
              </w:rPr>
            </w:pPr>
            <w:r w:rsidRPr="00B6033C">
              <w:rPr>
                <w:rFonts w:ascii="Times New Roman" w:hAnsi="Times New Roman"/>
              </w:rPr>
              <w:t>Содержание не в полной мере отражает суть рассматриваемой проблемы или основные полученные результаты</w:t>
            </w:r>
          </w:p>
        </w:tc>
        <w:tc>
          <w:tcPr>
            <w:tcW w:w="1985" w:type="dxa"/>
          </w:tcPr>
          <w:p w:rsidR="00D52B8E" w:rsidRPr="00B6033C" w:rsidRDefault="00D52B8E" w:rsidP="00D52B8E">
            <w:pPr>
              <w:pStyle w:val="a8"/>
              <w:rPr>
                <w:rFonts w:ascii="Times New Roman" w:hAnsi="Times New Roman"/>
              </w:rPr>
            </w:pPr>
            <w:r w:rsidRPr="00B6033C">
              <w:rPr>
                <w:rFonts w:ascii="Times New Roman" w:hAnsi="Times New Roman"/>
              </w:rPr>
              <w:t>Содержание не в полной мере отражает суть рассматриваемой проблемы и основные полученные результаты</w:t>
            </w:r>
          </w:p>
        </w:tc>
        <w:tc>
          <w:tcPr>
            <w:tcW w:w="1808" w:type="dxa"/>
          </w:tcPr>
          <w:p w:rsidR="00D52B8E" w:rsidRPr="00B6033C" w:rsidRDefault="00D52B8E" w:rsidP="00D52B8E">
            <w:pPr>
              <w:pStyle w:val="a8"/>
              <w:rPr>
                <w:rFonts w:ascii="Times New Roman" w:hAnsi="Times New Roman"/>
              </w:rPr>
            </w:pPr>
            <w:r w:rsidRPr="00B6033C">
              <w:rPr>
                <w:rFonts w:ascii="Times New Roman" w:hAnsi="Times New Roman"/>
              </w:rPr>
              <w:t>Содержание не отражает суть рассматриваемой проблемы или основные полученные результаты</w:t>
            </w:r>
          </w:p>
        </w:tc>
      </w:tr>
      <w:tr w:rsidR="00D52B8E" w:rsidRPr="00B6033C" w:rsidTr="00D52B8E">
        <w:trPr>
          <w:jc w:val="center"/>
        </w:trPr>
        <w:tc>
          <w:tcPr>
            <w:tcW w:w="392" w:type="dxa"/>
          </w:tcPr>
          <w:p w:rsidR="00D52B8E" w:rsidRPr="00B6033C" w:rsidRDefault="00D52B8E" w:rsidP="00D52B8E">
            <w:pPr>
              <w:pStyle w:val="a8"/>
              <w:rPr>
                <w:rFonts w:ascii="Times New Roman" w:hAnsi="Times New Roman"/>
              </w:rPr>
            </w:pPr>
            <w:r w:rsidRPr="00B6033C">
              <w:rPr>
                <w:rFonts w:ascii="Times New Roman" w:hAnsi="Times New Roman"/>
              </w:rPr>
              <w:t>3</w:t>
            </w:r>
          </w:p>
        </w:tc>
        <w:tc>
          <w:tcPr>
            <w:tcW w:w="1417" w:type="dxa"/>
          </w:tcPr>
          <w:p w:rsidR="00D52B8E" w:rsidRPr="00B6033C" w:rsidRDefault="00D52B8E" w:rsidP="00D52B8E">
            <w:pPr>
              <w:pStyle w:val="a8"/>
              <w:rPr>
                <w:rFonts w:ascii="Times New Roman" w:hAnsi="Times New Roman"/>
              </w:rPr>
            </w:pPr>
            <w:r w:rsidRPr="00B6033C">
              <w:rPr>
                <w:rFonts w:ascii="Times New Roman" w:hAnsi="Times New Roman"/>
              </w:rPr>
              <w:t>Владение материалом</w:t>
            </w:r>
          </w:p>
        </w:tc>
        <w:tc>
          <w:tcPr>
            <w:tcW w:w="1940" w:type="dxa"/>
          </w:tcPr>
          <w:p w:rsidR="00D52B8E" w:rsidRPr="00B6033C" w:rsidRDefault="00D52B8E" w:rsidP="00D52B8E">
            <w:pPr>
              <w:pStyle w:val="a8"/>
              <w:rPr>
                <w:rFonts w:ascii="Times New Roman" w:hAnsi="Times New Roman"/>
              </w:rPr>
            </w:pPr>
            <w:r w:rsidRPr="00B6033C">
              <w:rPr>
                <w:rFonts w:ascii="Times New Roman" w:hAnsi="Times New Roman"/>
              </w:rPr>
              <w:t xml:space="preserve">Студент полностью </w:t>
            </w:r>
            <w:r w:rsidRPr="00B6033C">
              <w:rPr>
                <w:rFonts w:ascii="Times New Roman" w:hAnsi="Times New Roman"/>
              </w:rPr>
              <w:lastRenderedPageBreak/>
              <w:t>владеет излагаемым материалом, ориентируется в проблеме, свободно отвечает на вопросы</w:t>
            </w:r>
          </w:p>
        </w:tc>
        <w:tc>
          <w:tcPr>
            <w:tcW w:w="2029" w:type="dxa"/>
          </w:tcPr>
          <w:p w:rsidR="00D52B8E" w:rsidRPr="00B6033C" w:rsidRDefault="00D52B8E" w:rsidP="00D52B8E">
            <w:pPr>
              <w:pStyle w:val="a8"/>
              <w:rPr>
                <w:rFonts w:ascii="Times New Roman" w:hAnsi="Times New Roman"/>
              </w:rPr>
            </w:pPr>
            <w:r w:rsidRPr="00B6033C">
              <w:rPr>
                <w:rFonts w:ascii="Times New Roman" w:hAnsi="Times New Roman"/>
              </w:rPr>
              <w:lastRenderedPageBreak/>
              <w:t xml:space="preserve">Студент владеет излагаемым </w:t>
            </w:r>
            <w:r w:rsidRPr="00B6033C">
              <w:rPr>
                <w:rFonts w:ascii="Times New Roman" w:hAnsi="Times New Roman"/>
              </w:rPr>
              <w:lastRenderedPageBreak/>
              <w:t>материалом, ориентируется в проблеме, затрудняется в ответах на некоторые вопросы</w:t>
            </w:r>
          </w:p>
        </w:tc>
        <w:tc>
          <w:tcPr>
            <w:tcW w:w="1985" w:type="dxa"/>
          </w:tcPr>
          <w:p w:rsidR="00D52B8E" w:rsidRPr="00B6033C" w:rsidRDefault="00D52B8E" w:rsidP="00D52B8E">
            <w:pPr>
              <w:pStyle w:val="a8"/>
              <w:rPr>
                <w:rFonts w:ascii="Times New Roman" w:hAnsi="Times New Roman"/>
              </w:rPr>
            </w:pPr>
            <w:r w:rsidRPr="00B6033C">
              <w:rPr>
                <w:rFonts w:ascii="Times New Roman" w:hAnsi="Times New Roman"/>
              </w:rPr>
              <w:lastRenderedPageBreak/>
              <w:t xml:space="preserve">Студент недостаточно </w:t>
            </w:r>
            <w:r w:rsidRPr="00B6033C">
              <w:rPr>
                <w:rFonts w:ascii="Times New Roman" w:hAnsi="Times New Roman"/>
              </w:rPr>
              <w:lastRenderedPageBreak/>
              <w:t>свободно владеет излагаемым материалом, слабо ориентируется в проблеме</w:t>
            </w:r>
          </w:p>
        </w:tc>
        <w:tc>
          <w:tcPr>
            <w:tcW w:w="1808" w:type="dxa"/>
          </w:tcPr>
          <w:p w:rsidR="00D52B8E" w:rsidRPr="00B6033C" w:rsidRDefault="00D52B8E" w:rsidP="00D52B8E">
            <w:pPr>
              <w:pStyle w:val="a8"/>
              <w:rPr>
                <w:rFonts w:ascii="Times New Roman" w:hAnsi="Times New Roman"/>
              </w:rPr>
            </w:pPr>
            <w:r w:rsidRPr="00B6033C">
              <w:rPr>
                <w:rFonts w:ascii="Times New Roman" w:hAnsi="Times New Roman"/>
              </w:rPr>
              <w:lastRenderedPageBreak/>
              <w:t xml:space="preserve">Студент не владеет </w:t>
            </w:r>
            <w:r w:rsidRPr="00B6033C">
              <w:rPr>
                <w:rFonts w:ascii="Times New Roman" w:hAnsi="Times New Roman"/>
              </w:rPr>
              <w:lastRenderedPageBreak/>
              <w:t>излагаемым материалом, слабо ориентируется в проблеме</w:t>
            </w:r>
          </w:p>
        </w:tc>
      </w:tr>
      <w:tr w:rsidR="00D52B8E" w:rsidRPr="00B6033C" w:rsidTr="00D52B8E">
        <w:trPr>
          <w:jc w:val="center"/>
        </w:trPr>
        <w:tc>
          <w:tcPr>
            <w:tcW w:w="392" w:type="dxa"/>
          </w:tcPr>
          <w:p w:rsidR="00D52B8E" w:rsidRPr="00B6033C" w:rsidRDefault="00D52B8E" w:rsidP="00D52B8E">
            <w:pPr>
              <w:pStyle w:val="a8"/>
              <w:rPr>
                <w:rFonts w:ascii="Times New Roman" w:hAnsi="Times New Roman"/>
              </w:rPr>
            </w:pPr>
            <w:r w:rsidRPr="00B6033C">
              <w:rPr>
                <w:rFonts w:ascii="Times New Roman" w:hAnsi="Times New Roman"/>
              </w:rPr>
              <w:t>4</w:t>
            </w:r>
          </w:p>
        </w:tc>
        <w:tc>
          <w:tcPr>
            <w:tcW w:w="1417" w:type="dxa"/>
          </w:tcPr>
          <w:p w:rsidR="00D52B8E" w:rsidRPr="00B6033C" w:rsidRDefault="00D52B8E" w:rsidP="00D52B8E">
            <w:pPr>
              <w:pStyle w:val="a8"/>
              <w:rPr>
                <w:rFonts w:ascii="Times New Roman" w:hAnsi="Times New Roman"/>
              </w:rPr>
            </w:pPr>
            <w:r w:rsidRPr="00B6033C">
              <w:rPr>
                <w:rFonts w:ascii="Times New Roman" w:hAnsi="Times New Roman"/>
              </w:rPr>
              <w:t>Соответствие теме</w:t>
            </w:r>
          </w:p>
        </w:tc>
        <w:tc>
          <w:tcPr>
            <w:tcW w:w="1940" w:type="dxa"/>
          </w:tcPr>
          <w:p w:rsidR="00D52B8E" w:rsidRPr="00B6033C" w:rsidRDefault="00D52B8E" w:rsidP="00D52B8E">
            <w:pPr>
              <w:pStyle w:val="a8"/>
              <w:rPr>
                <w:rFonts w:ascii="Times New Roman" w:hAnsi="Times New Roman"/>
              </w:rPr>
            </w:pPr>
            <w:r w:rsidRPr="00B6033C">
              <w:rPr>
                <w:rFonts w:ascii="Times New Roman" w:hAnsi="Times New Roman"/>
              </w:rPr>
              <w:t>Изложенный материал полностью соответствует заявленной теме</w:t>
            </w:r>
          </w:p>
        </w:tc>
        <w:tc>
          <w:tcPr>
            <w:tcW w:w="2029" w:type="dxa"/>
          </w:tcPr>
          <w:p w:rsidR="00D52B8E" w:rsidRPr="00B6033C" w:rsidRDefault="00D52B8E" w:rsidP="00D52B8E">
            <w:pPr>
              <w:pStyle w:val="a8"/>
              <w:rPr>
                <w:rFonts w:ascii="Times New Roman" w:hAnsi="Times New Roman"/>
              </w:rPr>
            </w:pPr>
            <w:r w:rsidRPr="00B6033C">
              <w:rPr>
                <w:rFonts w:ascii="Times New Roman" w:hAnsi="Times New Roman"/>
              </w:rPr>
              <w:t>Изложенный материал содержит элементы, не соответствующие теме</w:t>
            </w:r>
          </w:p>
        </w:tc>
        <w:tc>
          <w:tcPr>
            <w:tcW w:w="1985" w:type="dxa"/>
          </w:tcPr>
          <w:p w:rsidR="00D52B8E" w:rsidRPr="00B6033C" w:rsidRDefault="00D52B8E" w:rsidP="00D52B8E">
            <w:pPr>
              <w:pStyle w:val="a8"/>
              <w:rPr>
                <w:rFonts w:ascii="Times New Roman" w:hAnsi="Times New Roman"/>
              </w:rPr>
            </w:pPr>
            <w:r w:rsidRPr="00B6033C">
              <w:rPr>
                <w:rFonts w:ascii="Times New Roman" w:hAnsi="Times New Roman"/>
              </w:rPr>
              <w:t>В изложенном материале присутствует большое количество элементов, не имеющих отношение к теме</w:t>
            </w:r>
          </w:p>
        </w:tc>
        <w:tc>
          <w:tcPr>
            <w:tcW w:w="1808" w:type="dxa"/>
          </w:tcPr>
          <w:p w:rsidR="00D52B8E" w:rsidRPr="00B6033C" w:rsidRDefault="00D52B8E" w:rsidP="00D52B8E">
            <w:pPr>
              <w:pStyle w:val="a8"/>
              <w:rPr>
                <w:rFonts w:ascii="Times New Roman" w:hAnsi="Times New Roman"/>
              </w:rPr>
            </w:pPr>
            <w:r w:rsidRPr="00B6033C">
              <w:rPr>
                <w:rFonts w:ascii="Times New Roman" w:hAnsi="Times New Roman"/>
              </w:rPr>
              <w:t>Изложенный материал в незначительной степени соответствует теме</w:t>
            </w:r>
          </w:p>
        </w:tc>
      </w:tr>
    </w:tbl>
    <w:p w:rsidR="00D52B8E" w:rsidRDefault="00D52B8E" w:rsidP="00D52B8E">
      <w:pPr>
        <w:jc w:val="center"/>
        <w:rPr>
          <w:rFonts w:eastAsia="Calibri"/>
          <w:b/>
          <w:sz w:val="28"/>
          <w:szCs w:val="28"/>
        </w:rPr>
      </w:pPr>
    </w:p>
    <w:p w:rsidR="00D52B8E" w:rsidRPr="007C521F" w:rsidRDefault="00D52B8E" w:rsidP="00D52B8E">
      <w:pPr>
        <w:jc w:val="center"/>
        <w:rPr>
          <w:sz w:val="28"/>
        </w:rPr>
      </w:pPr>
      <w:r w:rsidRPr="007C521F">
        <w:rPr>
          <w:sz w:val="28"/>
        </w:rPr>
        <w:t>7.3.2. Промежуточная аттестация</w:t>
      </w:r>
    </w:p>
    <w:p w:rsidR="00D52B8E" w:rsidRDefault="00D52B8E" w:rsidP="00D52B8E">
      <w:pPr>
        <w:jc w:val="center"/>
        <w:rPr>
          <w:rFonts w:eastAsia="Calibri"/>
          <w:b/>
          <w:sz w:val="28"/>
          <w:szCs w:val="28"/>
        </w:rPr>
      </w:pPr>
    </w:p>
    <w:p w:rsidR="00D52B8E" w:rsidRPr="004722AB" w:rsidRDefault="00D52B8E" w:rsidP="00D52B8E">
      <w:pPr>
        <w:pStyle w:val="a8"/>
        <w:spacing w:line="360" w:lineRule="auto"/>
        <w:ind w:firstLine="709"/>
        <w:jc w:val="both"/>
        <w:rPr>
          <w:rFonts w:ascii="Times New Roman" w:hAnsi="Times New Roman"/>
          <w:b/>
          <w:sz w:val="28"/>
          <w:szCs w:val="28"/>
        </w:rPr>
      </w:pPr>
      <w:r w:rsidRPr="004722AB">
        <w:rPr>
          <w:rFonts w:ascii="Times New Roman" w:hAnsi="Times New Roman"/>
          <w:b/>
          <w:sz w:val="28"/>
          <w:szCs w:val="28"/>
        </w:rPr>
        <w:t>Вопросы к экзамену по дисциплине «Управление развитием организации»</w:t>
      </w:r>
    </w:p>
    <w:p w:rsidR="00D52B8E" w:rsidRPr="004722AB" w:rsidRDefault="00D52B8E" w:rsidP="00D52B8E">
      <w:pPr>
        <w:pStyle w:val="a8"/>
        <w:spacing w:line="360" w:lineRule="auto"/>
        <w:ind w:firstLine="709"/>
        <w:jc w:val="both"/>
        <w:rPr>
          <w:rFonts w:ascii="Times New Roman" w:hAnsi="Times New Roman"/>
          <w:b/>
          <w:i/>
          <w:sz w:val="28"/>
          <w:szCs w:val="28"/>
        </w:rPr>
      </w:pPr>
      <w:r w:rsidRPr="004722AB">
        <w:rPr>
          <w:rFonts w:ascii="Times New Roman" w:hAnsi="Times New Roman"/>
          <w:b/>
          <w:i/>
          <w:sz w:val="28"/>
          <w:szCs w:val="28"/>
        </w:rPr>
        <w:t>формирование компетенции УК-3</w:t>
      </w:r>
    </w:p>
    <w:p w:rsidR="00D52B8E" w:rsidRPr="004722AB" w:rsidRDefault="00D52B8E" w:rsidP="00D52B8E">
      <w:pPr>
        <w:pStyle w:val="a8"/>
        <w:spacing w:line="360" w:lineRule="auto"/>
        <w:ind w:firstLine="709"/>
        <w:jc w:val="both"/>
        <w:rPr>
          <w:rFonts w:ascii="Times New Roman" w:hAnsi="Times New Roman"/>
          <w:b/>
          <w:i/>
          <w:sz w:val="28"/>
          <w:szCs w:val="28"/>
        </w:rPr>
      </w:pP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Понятие всеобщего управления качеством и его роль в управлении организацией</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Основные понятия проекта.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Отличительные признаки проекта.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Классификация проектов.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Понятие инвестиционного проекта, взаимосвязь между портфелями проектов и программами.</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Содержание инвестиционного проекта.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Экономический подход к понятию жизненного цикла.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Соотношение между жизненными циклами объектов и проектов.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Окружение проекта, структурная схема окружения проекта.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Структурная декомпозиция (дерево) проекта EPS.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Структурная декомпозиция работ WBS.</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Участники инвестиционного  проекта. Возможные участники проекта.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Определение управления проекта.</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Признаки, участники, этапы проекта.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lastRenderedPageBreak/>
        <w:t xml:space="preserve">Целеполагание в проекте. Принципы SMART.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Установление области применения проекта.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Источники финансирования проектов.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Процедуры и этапы получения инвестиций.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Классификация инвесторов. Венчурные инвестиции.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Основные управляемые параметры проекта.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Взаимосвязь различных сфер управленческой деятельности.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Системная модель управления проектами.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Стадии (группы) процессов управления проектами.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Основные (базовые) функциональные области управления проектами.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Вспомогательные функциональные области управления проектами.</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Модели структуризации инвестиционного проекта.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Методы структуризации проекта.</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Государственные инвестиции, программы поддержки предпринимательства.</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Матрица ответственности. Стадии развития команды. Принципы управление командой.</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Цели и задачи инвестиционного проекта.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Что понимается под результатом проекта, стратегией проекта и критерием успешности проекта?</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Инициация проекта.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Методы выбора проектов.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Какие материалы являются результатом инициации.</w:t>
      </w:r>
    </w:p>
    <w:p w:rsidR="00D52B8E" w:rsidRPr="004722AB" w:rsidRDefault="00D52B8E" w:rsidP="00D52B8E">
      <w:pPr>
        <w:pStyle w:val="a8"/>
        <w:spacing w:line="360" w:lineRule="auto"/>
        <w:ind w:firstLine="709"/>
        <w:jc w:val="both"/>
        <w:rPr>
          <w:rFonts w:ascii="Times New Roman" w:hAnsi="Times New Roman"/>
          <w:b/>
          <w:i/>
          <w:sz w:val="28"/>
          <w:szCs w:val="28"/>
        </w:rPr>
      </w:pPr>
      <w:r w:rsidRPr="004722AB">
        <w:rPr>
          <w:rFonts w:ascii="Times New Roman" w:hAnsi="Times New Roman"/>
          <w:b/>
          <w:i/>
          <w:sz w:val="28"/>
          <w:szCs w:val="28"/>
        </w:rPr>
        <w:t>формирование компетенции ПК-6</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Определение структуры затрат проекта.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Условно-переменные и условно-постоянные издержки.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Определение налоговой базы и системы налогообложения.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Упрощенная система налогообложения.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Инвестиционные затраты.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lastRenderedPageBreak/>
        <w:t>Доходы, маржинальная и операционная прибыль. Определение денежного потока.</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График и точка безубыточности, простой срок окупаемости.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Дисконтирование и временная стоимость денег.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Определение ставки дисконтирования.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Финансово-экономические показатели проекта: чистый дисконтированный доход, дисконтированный срок окупаемости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Финансово-экономические показатели проекта: индекс рентабельности, внутренняя норма доходности</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Определение конкурентоспособности продукта. Конкурентные преимущества.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Способы описания конкурентных преимуществ.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Инновация как товар.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Определение и анализ рынков сбыта. Цепь стейкхолдеров.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Способы выведения продуктов на рынок. Способы и каналы дистрибуции.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Маркетинг новых продуктов.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Структурная декомпозиция работ. График работ.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Виды рисков в проектах. Рыночные, финансовые и страновые риски.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Риски в инновационных проектах: научные, технические, патентные. Патентная защита.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Прогнозирование и планирование рисков.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Оценка вероятности наступления риска, оценка воздействия риска.</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Анализ чувствительности проекта.</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Процедуры контроля проекта.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Аудит качества работ. Оценка показателей качества. Контроль документов.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 xml:space="preserve">Процедуры завершения проекта. </w:t>
      </w:r>
    </w:p>
    <w:p w:rsidR="00D52B8E" w:rsidRPr="004722AB" w:rsidRDefault="00D52B8E" w:rsidP="00D52B8E">
      <w:pPr>
        <w:pStyle w:val="a8"/>
        <w:numPr>
          <w:ilvl w:val="0"/>
          <w:numId w:val="13"/>
        </w:numPr>
        <w:spacing w:line="360" w:lineRule="auto"/>
        <w:jc w:val="both"/>
        <w:rPr>
          <w:rFonts w:ascii="Times New Roman" w:hAnsi="Times New Roman"/>
          <w:sz w:val="28"/>
          <w:szCs w:val="28"/>
        </w:rPr>
      </w:pPr>
      <w:r w:rsidRPr="004722AB">
        <w:rPr>
          <w:rFonts w:ascii="Times New Roman" w:hAnsi="Times New Roman"/>
          <w:sz w:val="28"/>
          <w:szCs w:val="28"/>
        </w:rPr>
        <w:t>Аудит ключевых результатов проекта.</w:t>
      </w:r>
    </w:p>
    <w:p w:rsidR="00D52B8E" w:rsidRPr="004722AB" w:rsidRDefault="00D52B8E" w:rsidP="00D52B8E">
      <w:pPr>
        <w:pStyle w:val="a8"/>
        <w:spacing w:line="360" w:lineRule="auto"/>
        <w:ind w:left="1429"/>
        <w:jc w:val="both"/>
        <w:rPr>
          <w:rFonts w:ascii="Times New Roman" w:hAnsi="Times New Roman"/>
          <w:sz w:val="28"/>
          <w:szCs w:val="28"/>
        </w:rPr>
      </w:pPr>
    </w:p>
    <w:p w:rsidR="00D52B8E" w:rsidRPr="009F11F7" w:rsidRDefault="00D52B8E" w:rsidP="009F11F7">
      <w:pPr>
        <w:pStyle w:val="a8"/>
        <w:jc w:val="center"/>
        <w:rPr>
          <w:rFonts w:ascii="Times New Roman" w:hAnsi="Times New Roman"/>
          <w:sz w:val="28"/>
          <w:szCs w:val="28"/>
          <w:lang w:eastAsia="ar-SA"/>
        </w:rPr>
      </w:pPr>
      <w:r w:rsidRPr="004722AB">
        <w:rPr>
          <w:rFonts w:ascii="Times New Roman" w:hAnsi="Times New Roman"/>
          <w:sz w:val="28"/>
          <w:szCs w:val="28"/>
          <w:lang w:eastAsia="ar-SA"/>
        </w:rPr>
        <w:t>Пример экзаменационного билета.</w:t>
      </w:r>
    </w:p>
    <w:p w:rsidR="00D52B8E" w:rsidRPr="004722AB" w:rsidRDefault="00D52B8E" w:rsidP="00D52B8E">
      <w:pPr>
        <w:pStyle w:val="a8"/>
        <w:jc w:val="center"/>
        <w:rPr>
          <w:rFonts w:ascii="Times New Roman" w:hAnsi="Times New Roman"/>
          <w:smallCaps/>
          <w:sz w:val="28"/>
          <w:szCs w:val="28"/>
        </w:rPr>
      </w:pPr>
      <w:r w:rsidRPr="004722AB">
        <w:rPr>
          <w:rFonts w:ascii="Times New Roman" w:hAnsi="Times New Roman"/>
          <w:smallCaps/>
          <w:sz w:val="28"/>
          <w:szCs w:val="28"/>
        </w:rPr>
        <w:t>министерство науки и высшего образования российской федерации</w:t>
      </w:r>
    </w:p>
    <w:p w:rsidR="00D52B8E" w:rsidRPr="004722AB" w:rsidRDefault="00D52B8E" w:rsidP="00D52B8E">
      <w:pPr>
        <w:pStyle w:val="a8"/>
        <w:jc w:val="center"/>
        <w:rPr>
          <w:rFonts w:ascii="Times New Roman" w:hAnsi="Times New Roman"/>
          <w:smallCaps/>
          <w:sz w:val="28"/>
          <w:szCs w:val="28"/>
        </w:rPr>
      </w:pPr>
      <w:r w:rsidRPr="004722AB">
        <w:rPr>
          <w:rFonts w:ascii="Times New Roman" w:hAnsi="Times New Roman"/>
          <w:smallCaps/>
          <w:sz w:val="28"/>
          <w:szCs w:val="28"/>
        </w:rPr>
        <w:t>федеральное государственное автономное образовательное учреждение высшего образования</w:t>
      </w:r>
    </w:p>
    <w:p w:rsidR="00D52B8E" w:rsidRPr="004722AB" w:rsidRDefault="00D52B8E" w:rsidP="00D52B8E">
      <w:pPr>
        <w:pStyle w:val="a8"/>
        <w:jc w:val="center"/>
        <w:rPr>
          <w:rFonts w:ascii="Times New Roman" w:hAnsi="Times New Roman"/>
          <w:sz w:val="28"/>
          <w:szCs w:val="28"/>
        </w:rPr>
      </w:pPr>
      <w:r w:rsidRPr="004722AB">
        <w:rPr>
          <w:rFonts w:ascii="Times New Roman" w:hAnsi="Times New Roman"/>
          <w:sz w:val="28"/>
          <w:szCs w:val="28"/>
        </w:rPr>
        <w:t>«МОСКОВСКИЙ ПОЛИТЕХНИЧЕСКИЙ УНИВЕРСИТЕТ»</w:t>
      </w:r>
    </w:p>
    <w:p w:rsidR="00D52B8E" w:rsidRPr="004722AB" w:rsidRDefault="00D52B8E" w:rsidP="00D52B8E">
      <w:pPr>
        <w:pStyle w:val="a8"/>
        <w:jc w:val="center"/>
        <w:rPr>
          <w:rFonts w:ascii="Times New Roman" w:hAnsi="Times New Roman"/>
          <w:sz w:val="28"/>
          <w:szCs w:val="28"/>
        </w:rPr>
      </w:pPr>
      <w:r w:rsidRPr="004722AB">
        <w:rPr>
          <w:rFonts w:ascii="Times New Roman" w:hAnsi="Times New Roman"/>
          <w:sz w:val="28"/>
          <w:szCs w:val="28"/>
        </w:rPr>
        <w:t>(МОСКОВСКИЙ ПОЛИТЕХ)</w:t>
      </w:r>
    </w:p>
    <w:p w:rsidR="00D52B8E" w:rsidRPr="004722AB" w:rsidRDefault="00D52B8E" w:rsidP="00D52B8E">
      <w:pPr>
        <w:pStyle w:val="a8"/>
        <w:rPr>
          <w:rFonts w:ascii="Times New Roman" w:hAnsi="Times New Roman"/>
          <w:sz w:val="28"/>
          <w:szCs w:val="28"/>
        </w:rPr>
      </w:pPr>
    </w:p>
    <w:p w:rsidR="00D52B8E" w:rsidRPr="006F7BDB" w:rsidRDefault="00D52B8E" w:rsidP="00D52B8E">
      <w:pPr>
        <w:pStyle w:val="a8"/>
        <w:rPr>
          <w:rFonts w:ascii="Times New Roman" w:hAnsi="Times New Roman"/>
          <w:sz w:val="28"/>
          <w:szCs w:val="28"/>
        </w:rPr>
      </w:pPr>
      <w:r w:rsidRPr="006F7BDB">
        <w:rPr>
          <w:rFonts w:ascii="Times New Roman" w:hAnsi="Times New Roman"/>
          <w:sz w:val="28"/>
          <w:szCs w:val="28"/>
        </w:rPr>
        <w:t>Кафедра «Менеджмент»</w:t>
      </w:r>
    </w:p>
    <w:p w:rsidR="00D52B8E" w:rsidRPr="006F7BDB" w:rsidRDefault="00D52B8E" w:rsidP="00D52B8E">
      <w:pPr>
        <w:pStyle w:val="a8"/>
        <w:rPr>
          <w:rFonts w:ascii="Times New Roman" w:hAnsi="Times New Roman"/>
          <w:sz w:val="28"/>
          <w:szCs w:val="28"/>
        </w:rPr>
      </w:pPr>
      <w:r w:rsidRPr="006F7BDB">
        <w:rPr>
          <w:rFonts w:ascii="Times New Roman" w:hAnsi="Times New Roman"/>
          <w:sz w:val="28"/>
          <w:szCs w:val="28"/>
        </w:rPr>
        <w:t>Дисциплина: Управление развитием организации</w:t>
      </w:r>
    </w:p>
    <w:p w:rsidR="00D52B8E" w:rsidRPr="006F7BDB" w:rsidRDefault="00D52B8E" w:rsidP="00D52B8E">
      <w:pPr>
        <w:rPr>
          <w:sz w:val="28"/>
          <w:szCs w:val="28"/>
        </w:rPr>
      </w:pPr>
      <w:r w:rsidRPr="006F7BDB">
        <w:rPr>
          <w:sz w:val="28"/>
          <w:szCs w:val="28"/>
        </w:rPr>
        <w:t xml:space="preserve">Направление подготовки: </w:t>
      </w:r>
      <w:r w:rsidR="006F7BDB" w:rsidRPr="006F7BDB">
        <w:rPr>
          <w:sz w:val="28"/>
          <w:szCs w:val="28"/>
        </w:rPr>
        <w:t>38.03.02. Менеджмент</w:t>
      </w:r>
    </w:p>
    <w:p w:rsidR="00D52B8E" w:rsidRPr="006F7BDB" w:rsidRDefault="006F7BDB" w:rsidP="00D52B8E">
      <w:pPr>
        <w:pStyle w:val="a8"/>
        <w:rPr>
          <w:rFonts w:ascii="Times New Roman" w:hAnsi="Times New Roman"/>
          <w:sz w:val="28"/>
          <w:szCs w:val="28"/>
        </w:rPr>
      </w:pPr>
      <w:r w:rsidRPr="006F7BDB">
        <w:rPr>
          <w:rFonts w:ascii="Times New Roman" w:hAnsi="Times New Roman"/>
          <w:sz w:val="28"/>
          <w:szCs w:val="28"/>
        </w:rPr>
        <w:t>Курс: ______</w:t>
      </w:r>
      <w:r w:rsidR="00D52B8E" w:rsidRPr="006F7BDB">
        <w:rPr>
          <w:rFonts w:ascii="Times New Roman" w:hAnsi="Times New Roman"/>
          <w:sz w:val="28"/>
          <w:szCs w:val="28"/>
          <w:u w:val="single"/>
        </w:rPr>
        <w:t>,</w:t>
      </w:r>
      <w:r w:rsidR="00D52B8E" w:rsidRPr="006F7BDB">
        <w:rPr>
          <w:rFonts w:ascii="Times New Roman" w:hAnsi="Times New Roman"/>
          <w:sz w:val="28"/>
          <w:szCs w:val="28"/>
        </w:rPr>
        <w:t xml:space="preserve"> группа ____________, форма обучения: очная, очно-заочная</w:t>
      </w:r>
    </w:p>
    <w:p w:rsidR="00D52B8E" w:rsidRPr="006F7BDB" w:rsidRDefault="00D52B8E" w:rsidP="00D52B8E">
      <w:pPr>
        <w:pStyle w:val="a8"/>
        <w:rPr>
          <w:rFonts w:ascii="Times New Roman" w:hAnsi="Times New Roman"/>
          <w:sz w:val="28"/>
          <w:szCs w:val="28"/>
        </w:rPr>
      </w:pPr>
    </w:p>
    <w:p w:rsidR="00D52B8E" w:rsidRPr="004722AB" w:rsidRDefault="00D52B8E" w:rsidP="00D52B8E">
      <w:pPr>
        <w:pStyle w:val="a8"/>
        <w:rPr>
          <w:rFonts w:ascii="Times New Roman" w:hAnsi="Times New Roman"/>
          <w:sz w:val="28"/>
          <w:szCs w:val="28"/>
        </w:rPr>
      </w:pPr>
    </w:p>
    <w:p w:rsidR="00D52B8E" w:rsidRPr="004722AB" w:rsidRDefault="00D52B8E" w:rsidP="00D52B8E">
      <w:pPr>
        <w:pStyle w:val="a8"/>
        <w:jc w:val="center"/>
        <w:rPr>
          <w:rFonts w:ascii="Times New Roman" w:hAnsi="Times New Roman"/>
          <w:sz w:val="28"/>
          <w:szCs w:val="28"/>
        </w:rPr>
      </w:pPr>
      <w:r w:rsidRPr="004722AB">
        <w:rPr>
          <w:rFonts w:ascii="Times New Roman" w:hAnsi="Times New Roman"/>
          <w:sz w:val="28"/>
          <w:szCs w:val="28"/>
        </w:rPr>
        <w:t>ЭКЗАМЕНАЦИОННЫЙ БИЛЕТ № 1.</w:t>
      </w:r>
    </w:p>
    <w:p w:rsidR="009F11F7" w:rsidRPr="004722AB" w:rsidRDefault="009F11F7" w:rsidP="009F11F7">
      <w:pPr>
        <w:pStyle w:val="a8"/>
        <w:jc w:val="both"/>
        <w:rPr>
          <w:rFonts w:ascii="Times New Roman" w:hAnsi="Times New Roman"/>
          <w:color w:val="000000"/>
          <w:sz w:val="28"/>
          <w:szCs w:val="28"/>
          <w:shd w:val="clear" w:color="auto" w:fill="FFFFFF"/>
        </w:rPr>
      </w:pPr>
      <w:r w:rsidRPr="004722AB">
        <w:rPr>
          <w:rFonts w:ascii="Times New Roman" w:hAnsi="Times New Roman"/>
          <w:sz w:val="28"/>
          <w:szCs w:val="28"/>
          <w:lang w:eastAsia="ar-SA"/>
        </w:rPr>
        <w:t>1. Вопрос, о</w:t>
      </w:r>
      <w:r w:rsidRPr="004722AB">
        <w:rPr>
          <w:rFonts w:ascii="Times New Roman" w:hAnsi="Times New Roman"/>
          <w:sz w:val="28"/>
          <w:szCs w:val="28"/>
        </w:rPr>
        <w:t xml:space="preserve">ценивающий компетенцию </w:t>
      </w:r>
      <w:r w:rsidRPr="004722AB">
        <w:rPr>
          <w:rFonts w:ascii="Times New Roman" w:hAnsi="Times New Roman"/>
          <w:color w:val="000000"/>
          <w:sz w:val="28"/>
          <w:szCs w:val="28"/>
          <w:shd w:val="clear" w:color="auto" w:fill="FFFFFF"/>
        </w:rPr>
        <w:t>УК-3.</w:t>
      </w:r>
    </w:p>
    <w:p w:rsidR="009F11F7" w:rsidRPr="004722AB" w:rsidRDefault="009F11F7" w:rsidP="009F11F7">
      <w:pPr>
        <w:pStyle w:val="a8"/>
        <w:jc w:val="both"/>
        <w:rPr>
          <w:rFonts w:ascii="Times New Roman" w:hAnsi="Times New Roman"/>
          <w:color w:val="000000"/>
          <w:sz w:val="28"/>
          <w:szCs w:val="28"/>
          <w:shd w:val="clear" w:color="auto" w:fill="FFFFFF"/>
        </w:rPr>
      </w:pPr>
      <w:r w:rsidRPr="004722AB">
        <w:rPr>
          <w:rFonts w:ascii="Times New Roman" w:hAnsi="Times New Roman"/>
          <w:color w:val="000000"/>
          <w:sz w:val="28"/>
          <w:szCs w:val="28"/>
          <w:shd w:val="clear" w:color="auto" w:fill="FFFFFF"/>
        </w:rPr>
        <w:t xml:space="preserve">2. </w:t>
      </w:r>
      <w:r w:rsidRPr="004722AB">
        <w:rPr>
          <w:rFonts w:ascii="Times New Roman" w:hAnsi="Times New Roman"/>
          <w:sz w:val="28"/>
          <w:szCs w:val="28"/>
          <w:lang w:eastAsia="ar-SA"/>
        </w:rPr>
        <w:t>Вопрос, о</w:t>
      </w:r>
      <w:r w:rsidRPr="004722AB">
        <w:rPr>
          <w:rFonts w:ascii="Times New Roman" w:hAnsi="Times New Roman"/>
          <w:sz w:val="28"/>
          <w:szCs w:val="28"/>
        </w:rPr>
        <w:t xml:space="preserve">ценивающий компетенцию </w:t>
      </w:r>
      <w:r w:rsidRPr="004722AB">
        <w:rPr>
          <w:rFonts w:ascii="Times New Roman" w:hAnsi="Times New Roman"/>
          <w:color w:val="000000"/>
          <w:sz w:val="28"/>
          <w:szCs w:val="28"/>
          <w:shd w:val="clear" w:color="auto" w:fill="FFFFFF"/>
        </w:rPr>
        <w:t>ПК-6</w:t>
      </w:r>
    </w:p>
    <w:p w:rsidR="00D52B8E" w:rsidRPr="004722AB" w:rsidRDefault="00D52B8E" w:rsidP="00D52B8E">
      <w:pPr>
        <w:pStyle w:val="a8"/>
        <w:rPr>
          <w:rFonts w:ascii="Times New Roman" w:hAnsi="Times New Roman"/>
          <w:sz w:val="28"/>
          <w:szCs w:val="28"/>
        </w:rPr>
      </w:pPr>
    </w:p>
    <w:p w:rsidR="00D52B8E" w:rsidRPr="004722AB" w:rsidRDefault="00D52B8E" w:rsidP="00D52B8E">
      <w:pPr>
        <w:pStyle w:val="a8"/>
        <w:rPr>
          <w:rFonts w:ascii="Times New Roman" w:hAnsi="Times New Roman"/>
          <w:sz w:val="28"/>
          <w:szCs w:val="28"/>
        </w:rPr>
      </w:pPr>
      <w:r w:rsidRPr="004722AB">
        <w:rPr>
          <w:rFonts w:ascii="Times New Roman" w:hAnsi="Times New Roman"/>
          <w:sz w:val="28"/>
          <w:szCs w:val="28"/>
        </w:rPr>
        <w:t>Утверждено на заседании кафедры «_</w:t>
      </w:r>
      <w:r w:rsidR="006F7BDB">
        <w:rPr>
          <w:rFonts w:ascii="Times New Roman" w:hAnsi="Times New Roman"/>
          <w:sz w:val="28"/>
          <w:szCs w:val="28"/>
        </w:rPr>
        <w:t>_» _________ 2023</w:t>
      </w:r>
      <w:r w:rsidRPr="004722AB">
        <w:rPr>
          <w:rFonts w:ascii="Times New Roman" w:hAnsi="Times New Roman"/>
          <w:sz w:val="28"/>
          <w:szCs w:val="28"/>
        </w:rPr>
        <w:t xml:space="preserve"> г., протокол № __.</w:t>
      </w:r>
    </w:p>
    <w:p w:rsidR="00D52B8E" w:rsidRPr="004722AB" w:rsidRDefault="00D52B8E" w:rsidP="00D52B8E">
      <w:pPr>
        <w:pStyle w:val="a8"/>
        <w:rPr>
          <w:rFonts w:ascii="Times New Roman" w:hAnsi="Times New Roman"/>
          <w:sz w:val="28"/>
          <w:szCs w:val="28"/>
        </w:rPr>
      </w:pPr>
    </w:p>
    <w:p w:rsidR="00D52B8E" w:rsidRPr="004722AB" w:rsidRDefault="00D52B8E" w:rsidP="00D52B8E">
      <w:pPr>
        <w:pStyle w:val="a8"/>
        <w:rPr>
          <w:rFonts w:ascii="Times New Roman" w:hAnsi="Times New Roman"/>
          <w:sz w:val="28"/>
          <w:szCs w:val="28"/>
        </w:rPr>
      </w:pPr>
      <w:r w:rsidRPr="004722AB">
        <w:rPr>
          <w:rFonts w:ascii="Times New Roman" w:hAnsi="Times New Roman"/>
          <w:sz w:val="28"/>
          <w:szCs w:val="28"/>
        </w:rPr>
        <w:t>Зав. кафедрой «Менеджмент» _________________ /Алёнина Е.Э./</w:t>
      </w:r>
    </w:p>
    <w:p w:rsidR="00D52B8E" w:rsidRPr="004722AB" w:rsidRDefault="00D52B8E" w:rsidP="00D52B8E">
      <w:pPr>
        <w:pStyle w:val="a8"/>
        <w:rPr>
          <w:rFonts w:ascii="Times New Roman" w:hAnsi="Times New Roman"/>
        </w:rPr>
      </w:pPr>
      <w:r w:rsidRPr="004722AB">
        <w:rPr>
          <w:rFonts w:ascii="Times New Roman" w:hAnsi="Times New Roman"/>
          <w:i/>
        </w:rPr>
        <w:tab/>
      </w:r>
    </w:p>
    <w:p w:rsidR="00D52B8E" w:rsidRPr="004722AB" w:rsidRDefault="00D52B8E" w:rsidP="00D52B8E">
      <w:pPr>
        <w:pStyle w:val="a8"/>
        <w:spacing w:line="360" w:lineRule="auto"/>
        <w:jc w:val="center"/>
        <w:rPr>
          <w:rFonts w:ascii="Times New Roman" w:hAnsi="Times New Roman"/>
          <w:b/>
          <w:sz w:val="28"/>
          <w:szCs w:val="28"/>
        </w:rPr>
      </w:pPr>
    </w:p>
    <w:p w:rsidR="00D52B8E" w:rsidRPr="004722AB" w:rsidRDefault="00D52B8E" w:rsidP="00D52B8E">
      <w:pPr>
        <w:rPr>
          <w:b/>
          <w:sz w:val="28"/>
          <w:szCs w:val="28"/>
        </w:rPr>
      </w:pPr>
    </w:p>
    <w:p w:rsidR="00E158D5" w:rsidRDefault="00E158D5"/>
    <w:sectPr w:rsidR="00E158D5" w:rsidSect="00D52B8E">
      <w:footerReference w:type="default" r:id="rId42"/>
      <w:pgSz w:w="11910" w:h="16840"/>
      <w:pgMar w:top="1134" w:right="570" w:bottom="0" w:left="1134" w:header="0" w:footer="992"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7AED" w:rsidRDefault="00CE7AED">
      <w:r>
        <w:separator/>
      </w:r>
    </w:p>
  </w:endnote>
  <w:endnote w:type="continuationSeparator" w:id="0">
    <w:p w:rsidR="00CE7AED" w:rsidRDefault="00CE7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2845662"/>
      <w:docPartObj>
        <w:docPartGallery w:val="Page Numbers (Bottom of Page)"/>
        <w:docPartUnique/>
      </w:docPartObj>
    </w:sdtPr>
    <w:sdtEndPr>
      <w:rPr>
        <w:rFonts w:ascii="Times New Roman" w:hAnsi="Times New Roman"/>
        <w:sz w:val="24"/>
      </w:rPr>
    </w:sdtEndPr>
    <w:sdtContent>
      <w:p w:rsidR="005559F5" w:rsidRPr="00D30E01" w:rsidRDefault="005559F5">
        <w:pPr>
          <w:pStyle w:val="ac"/>
          <w:jc w:val="center"/>
          <w:rPr>
            <w:rFonts w:ascii="Times New Roman" w:hAnsi="Times New Roman"/>
            <w:sz w:val="24"/>
          </w:rPr>
        </w:pPr>
        <w:r w:rsidRPr="00D30E01">
          <w:rPr>
            <w:rFonts w:ascii="Times New Roman" w:hAnsi="Times New Roman"/>
            <w:sz w:val="24"/>
          </w:rPr>
          <w:fldChar w:fldCharType="begin"/>
        </w:r>
        <w:r w:rsidRPr="00D30E01">
          <w:rPr>
            <w:rFonts w:ascii="Times New Roman" w:hAnsi="Times New Roman"/>
            <w:sz w:val="24"/>
          </w:rPr>
          <w:instrText>PAGE   \* MERGEFORMAT</w:instrText>
        </w:r>
        <w:r w:rsidRPr="00D30E01">
          <w:rPr>
            <w:rFonts w:ascii="Times New Roman" w:hAnsi="Times New Roman"/>
            <w:sz w:val="24"/>
          </w:rPr>
          <w:fldChar w:fldCharType="separate"/>
        </w:r>
        <w:r w:rsidR="00C80F6B">
          <w:rPr>
            <w:rFonts w:ascii="Times New Roman" w:hAnsi="Times New Roman"/>
            <w:noProof/>
            <w:sz w:val="24"/>
          </w:rPr>
          <w:t>15</w:t>
        </w:r>
        <w:r w:rsidRPr="00D30E01">
          <w:rPr>
            <w:rFonts w:ascii="Times New Roman" w:hAnsi="Times New Roman"/>
            <w:sz w:val="24"/>
          </w:rPr>
          <w:fldChar w:fldCharType="end"/>
        </w:r>
      </w:p>
    </w:sdtContent>
  </w:sdt>
  <w:p w:rsidR="005559F5" w:rsidRDefault="005559F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7AED" w:rsidRDefault="00CE7AED">
      <w:r>
        <w:separator/>
      </w:r>
    </w:p>
  </w:footnote>
  <w:footnote w:type="continuationSeparator" w:id="0">
    <w:p w:rsidR="00CE7AED" w:rsidRDefault="00CE7AE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E412A"/>
    <w:multiLevelType w:val="hybridMultilevel"/>
    <w:tmpl w:val="51C8D278"/>
    <w:lvl w:ilvl="0" w:tplc="DB805B0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82F79DB"/>
    <w:multiLevelType w:val="hybridMultilevel"/>
    <w:tmpl w:val="13841C62"/>
    <w:lvl w:ilvl="0" w:tplc="B83695E6">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AC16BF"/>
    <w:multiLevelType w:val="hybridMultilevel"/>
    <w:tmpl w:val="A10A9A10"/>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ACE2BEC"/>
    <w:multiLevelType w:val="multilevel"/>
    <w:tmpl w:val="6C2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F6C63"/>
    <w:multiLevelType w:val="hybridMultilevel"/>
    <w:tmpl w:val="C08A017C"/>
    <w:lvl w:ilvl="0" w:tplc="8A18329C">
      <w:start w:val="1"/>
      <w:numFmt w:val="decimal"/>
      <w:lvlText w:val="%1."/>
      <w:lvlJc w:val="left"/>
      <w:pPr>
        <w:ind w:left="2563" w:hanging="360"/>
      </w:pPr>
      <w:rPr>
        <w:b w:val="0"/>
      </w:r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5" w15:restartNumberingAfterBreak="0">
    <w:nsid w:val="3E6F7948"/>
    <w:multiLevelType w:val="hybridMultilevel"/>
    <w:tmpl w:val="1A56D4F6"/>
    <w:lvl w:ilvl="0" w:tplc="D3DAECAC">
      <w:numFmt w:val="bullet"/>
      <w:lvlText w:val="–"/>
      <w:lvlJc w:val="left"/>
      <w:pPr>
        <w:ind w:left="1429" w:hanging="360"/>
      </w:pPr>
      <w:rPr>
        <w:rFonts w:ascii="Times New Roman" w:eastAsia="Times New Roman" w:hAnsi="Times New Roman" w:cs="Times New Roman" w:hint="default"/>
        <w:w w:val="100"/>
        <w:sz w:val="28"/>
        <w:szCs w:val="28"/>
        <w:lang w:val="ru-RU" w:eastAsia="ru-RU" w:bidi="ru-RU"/>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2102EBD"/>
    <w:multiLevelType w:val="multilevel"/>
    <w:tmpl w:val="689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30114"/>
    <w:multiLevelType w:val="multilevel"/>
    <w:tmpl w:val="016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B49EA"/>
    <w:multiLevelType w:val="hybridMultilevel"/>
    <w:tmpl w:val="CECAB38A"/>
    <w:lvl w:ilvl="0" w:tplc="A0DEFE78">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57F51F67"/>
    <w:multiLevelType w:val="multilevel"/>
    <w:tmpl w:val="C6F2E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D3720"/>
    <w:multiLevelType w:val="multilevel"/>
    <w:tmpl w:val="EDB03E6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485BD2"/>
    <w:multiLevelType w:val="hybridMultilevel"/>
    <w:tmpl w:val="82AED7F2"/>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3FC6401"/>
    <w:multiLevelType w:val="hybridMultilevel"/>
    <w:tmpl w:val="A4140D36"/>
    <w:lvl w:ilvl="0" w:tplc="B83695E6">
      <w:start w:val="1"/>
      <w:numFmt w:val="decimal"/>
      <w:lvlText w:val="%1."/>
      <w:lvlJc w:val="left"/>
      <w:pPr>
        <w:ind w:left="502"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13" w15:restartNumberingAfterBreak="0">
    <w:nsid w:val="7B110E9E"/>
    <w:multiLevelType w:val="multilevel"/>
    <w:tmpl w:val="8D185DAE"/>
    <w:lvl w:ilvl="0">
      <w:start w:val="3"/>
      <w:numFmt w:val="decimal"/>
      <w:lvlText w:val="%1."/>
      <w:lvlJc w:val="left"/>
      <w:pPr>
        <w:ind w:left="720" w:hanging="360"/>
      </w:pPr>
      <w:rPr>
        <w:rFonts w:hint="default"/>
      </w:rPr>
    </w:lvl>
    <w:lvl w:ilvl="1">
      <w:start w:val="2"/>
      <w:numFmt w:val="decimal"/>
      <w:isLgl/>
      <w:lvlText w:val="%1.%2."/>
      <w:lvlJc w:val="left"/>
      <w:pPr>
        <w:ind w:left="1254"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num w:numId="1">
    <w:abstractNumId w:val="7"/>
  </w:num>
  <w:num w:numId="2">
    <w:abstractNumId w:val="3"/>
  </w:num>
  <w:num w:numId="3">
    <w:abstractNumId w:val="10"/>
  </w:num>
  <w:num w:numId="4">
    <w:abstractNumId w:val="9"/>
  </w:num>
  <w:num w:numId="5">
    <w:abstractNumId w:val="6"/>
  </w:num>
  <w:num w:numId="6">
    <w:abstractNumId w:val="4"/>
  </w:num>
  <w:num w:numId="7">
    <w:abstractNumId w:val="11"/>
  </w:num>
  <w:num w:numId="8">
    <w:abstractNumId w:val="2"/>
  </w:num>
  <w:num w:numId="9">
    <w:abstractNumId w:val="13"/>
  </w:num>
  <w:num w:numId="10">
    <w:abstractNumId w:val="8"/>
  </w:num>
  <w:num w:numId="11">
    <w:abstractNumId w:val="0"/>
  </w:num>
  <w:num w:numId="12">
    <w:abstractNumId w:val="5"/>
  </w:num>
  <w:num w:numId="13">
    <w:abstractNumId w:val="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B8E"/>
    <w:rsid w:val="000007E5"/>
    <w:rsid w:val="0000767C"/>
    <w:rsid w:val="00025426"/>
    <w:rsid w:val="00027367"/>
    <w:rsid w:val="000324E2"/>
    <w:rsid w:val="00034D5A"/>
    <w:rsid w:val="00036DB1"/>
    <w:rsid w:val="00044610"/>
    <w:rsid w:val="00045125"/>
    <w:rsid w:val="0005421A"/>
    <w:rsid w:val="00065591"/>
    <w:rsid w:val="00067404"/>
    <w:rsid w:val="00070C94"/>
    <w:rsid w:val="00083CFC"/>
    <w:rsid w:val="000A0B8C"/>
    <w:rsid w:val="000A248F"/>
    <w:rsid w:val="000C640F"/>
    <w:rsid w:val="000D476F"/>
    <w:rsid w:val="000E2E48"/>
    <w:rsid w:val="001027AE"/>
    <w:rsid w:val="001061E9"/>
    <w:rsid w:val="001076AB"/>
    <w:rsid w:val="00113686"/>
    <w:rsid w:val="00141E0D"/>
    <w:rsid w:val="00142150"/>
    <w:rsid w:val="001450C3"/>
    <w:rsid w:val="001456B6"/>
    <w:rsid w:val="00146CD1"/>
    <w:rsid w:val="00153EB3"/>
    <w:rsid w:val="00165306"/>
    <w:rsid w:val="00171F77"/>
    <w:rsid w:val="001B5D52"/>
    <w:rsid w:val="001D35FB"/>
    <w:rsid w:val="001D4849"/>
    <w:rsid w:val="001F47CD"/>
    <w:rsid w:val="001F7F6D"/>
    <w:rsid w:val="00203905"/>
    <w:rsid w:val="002063D8"/>
    <w:rsid w:val="0023470B"/>
    <w:rsid w:val="00253914"/>
    <w:rsid w:val="00254B59"/>
    <w:rsid w:val="002616C8"/>
    <w:rsid w:val="00291630"/>
    <w:rsid w:val="002B346F"/>
    <w:rsid w:val="002B543C"/>
    <w:rsid w:val="002C2242"/>
    <w:rsid w:val="002D053A"/>
    <w:rsid w:val="002D544F"/>
    <w:rsid w:val="002F06DA"/>
    <w:rsid w:val="002F1CAA"/>
    <w:rsid w:val="002F2CA9"/>
    <w:rsid w:val="0031531C"/>
    <w:rsid w:val="003331D3"/>
    <w:rsid w:val="00334296"/>
    <w:rsid w:val="003438B0"/>
    <w:rsid w:val="00362B29"/>
    <w:rsid w:val="00363630"/>
    <w:rsid w:val="003727DA"/>
    <w:rsid w:val="00384679"/>
    <w:rsid w:val="0039137F"/>
    <w:rsid w:val="003B34E3"/>
    <w:rsid w:val="003C368F"/>
    <w:rsid w:val="003D2780"/>
    <w:rsid w:val="00426B76"/>
    <w:rsid w:val="004369CC"/>
    <w:rsid w:val="00444867"/>
    <w:rsid w:val="0046015B"/>
    <w:rsid w:val="00480691"/>
    <w:rsid w:val="004870F9"/>
    <w:rsid w:val="004A0AD6"/>
    <w:rsid w:val="004A6CCB"/>
    <w:rsid w:val="004A7E51"/>
    <w:rsid w:val="004A7EAF"/>
    <w:rsid w:val="004E4FA5"/>
    <w:rsid w:val="004F45A0"/>
    <w:rsid w:val="005063FA"/>
    <w:rsid w:val="00506A77"/>
    <w:rsid w:val="00507025"/>
    <w:rsid w:val="005127FB"/>
    <w:rsid w:val="0052686C"/>
    <w:rsid w:val="00552EBE"/>
    <w:rsid w:val="005559F5"/>
    <w:rsid w:val="00582889"/>
    <w:rsid w:val="00583EBC"/>
    <w:rsid w:val="0059020F"/>
    <w:rsid w:val="00596449"/>
    <w:rsid w:val="005F26FE"/>
    <w:rsid w:val="0060735B"/>
    <w:rsid w:val="00612A80"/>
    <w:rsid w:val="006132DC"/>
    <w:rsid w:val="006228B4"/>
    <w:rsid w:val="0062487D"/>
    <w:rsid w:val="006256FC"/>
    <w:rsid w:val="006268FD"/>
    <w:rsid w:val="00627082"/>
    <w:rsid w:val="00630F6A"/>
    <w:rsid w:val="00633B79"/>
    <w:rsid w:val="00634249"/>
    <w:rsid w:val="0064649A"/>
    <w:rsid w:val="0067417D"/>
    <w:rsid w:val="00674A05"/>
    <w:rsid w:val="00695C0C"/>
    <w:rsid w:val="006A0584"/>
    <w:rsid w:val="006A28DA"/>
    <w:rsid w:val="006E0ED1"/>
    <w:rsid w:val="006F7BDB"/>
    <w:rsid w:val="007001A3"/>
    <w:rsid w:val="00700415"/>
    <w:rsid w:val="00751C2F"/>
    <w:rsid w:val="007539C3"/>
    <w:rsid w:val="00761F43"/>
    <w:rsid w:val="00765913"/>
    <w:rsid w:val="0077227D"/>
    <w:rsid w:val="00785BCB"/>
    <w:rsid w:val="007B1429"/>
    <w:rsid w:val="007E5B9F"/>
    <w:rsid w:val="007E5D18"/>
    <w:rsid w:val="008008F0"/>
    <w:rsid w:val="00801516"/>
    <w:rsid w:val="0080345A"/>
    <w:rsid w:val="0081195C"/>
    <w:rsid w:val="00817B3F"/>
    <w:rsid w:val="0082534B"/>
    <w:rsid w:val="008326FA"/>
    <w:rsid w:val="00842C01"/>
    <w:rsid w:val="00847898"/>
    <w:rsid w:val="008566F3"/>
    <w:rsid w:val="00861888"/>
    <w:rsid w:val="00883C64"/>
    <w:rsid w:val="008B7064"/>
    <w:rsid w:val="008E3D04"/>
    <w:rsid w:val="008F0E7C"/>
    <w:rsid w:val="008F4DAC"/>
    <w:rsid w:val="00907485"/>
    <w:rsid w:val="00920D12"/>
    <w:rsid w:val="0092763D"/>
    <w:rsid w:val="00927D78"/>
    <w:rsid w:val="00933F0A"/>
    <w:rsid w:val="00953541"/>
    <w:rsid w:val="0096116C"/>
    <w:rsid w:val="009721C7"/>
    <w:rsid w:val="00975500"/>
    <w:rsid w:val="00975C1D"/>
    <w:rsid w:val="00990D68"/>
    <w:rsid w:val="00991180"/>
    <w:rsid w:val="00993F09"/>
    <w:rsid w:val="009A1D8C"/>
    <w:rsid w:val="009E3118"/>
    <w:rsid w:val="009F11F7"/>
    <w:rsid w:val="009F4890"/>
    <w:rsid w:val="009F6FBA"/>
    <w:rsid w:val="00A13776"/>
    <w:rsid w:val="00A176BF"/>
    <w:rsid w:val="00A24758"/>
    <w:rsid w:val="00A30342"/>
    <w:rsid w:val="00A31C82"/>
    <w:rsid w:val="00A32C0F"/>
    <w:rsid w:val="00A60FAB"/>
    <w:rsid w:val="00A70669"/>
    <w:rsid w:val="00A866A0"/>
    <w:rsid w:val="00AA0275"/>
    <w:rsid w:val="00AB40E2"/>
    <w:rsid w:val="00AB7F1B"/>
    <w:rsid w:val="00AD3782"/>
    <w:rsid w:val="00AD7D63"/>
    <w:rsid w:val="00AE4D89"/>
    <w:rsid w:val="00AF3058"/>
    <w:rsid w:val="00AF3087"/>
    <w:rsid w:val="00B140E0"/>
    <w:rsid w:val="00B25B14"/>
    <w:rsid w:val="00B330EE"/>
    <w:rsid w:val="00B645F6"/>
    <w:rsid w:val="00B71E76"/>
    <w:rsid w:val="00B87656"/>
    <w:rsid w:val="00BA6B1E"/>
    <w:rsid w:val="00BA7DBE"/>
    <w:rsid w:val="00BC0EBD"/>
    <w:rsid w:val="00BD0D04"/>
    <w:rsid w:val="00BD7D81"/>
    <w:rsid w:val="00BF1B79"/>
    <w:rsid w:val="00C021A9"/>
    <w:rsid w:val="00C02A25"/>
    <w:rsid w:val="00C169ED"/>
    <w:rsid w:val="00C41690"/>
    <w:rsid w:val="00C6077C"/>
    <w:rsid w:val="00C653EC"/>
    <w:rsid w:val="00C80F6B"/>
    <w:rsid w:val="00C81DFE"/>
    <w:rsid w:val="00C87C24"/>
    <w:rsid w:val="00C933A8"/>
    <w:rsid w:val="00CA51D3"/>
    <w:rsid w:val="00CA5350"/>
    <w:rsid w:val="00CA5855"/>
    <w:rsid w:val="00CC2CB2"/>
    <w:rsid w:val="00CC5E5E"/>
    <w:rsid w:val="00CE7AED"/>
    <w:rsid w:val="00CF12C7"/>
    <w:rsid w:val="00CF148F"/>
    <w:rsid w:val="00CF667A"/>
    <w:rsid w:val="00D0397F"/>
    <w:rsid w:val="00D0655A"/>
    <w:rsid w:val="00D12398"/>
    <w:rsid w:val="00D305A7"/>
    <w:rsid w:val="00D31E1F"/>
    <w:rsid w:val="00D52B8E"/>
    <w:rsid w:val="00D61AB2"/>
    <w:rsid w:val="00D865C0"/>
    <w:rsid w:val="00D872F5"/>
    <w:rsid w:val="00D96DFD"/>
    <w:rsid w:val="00DB3E3C"/>
    <w:rsid w:val="00DB62B2"/>
    <w:rsid w:val="00DC6EC0"/>
    <w:rsid w:val="00DC7C8D"/>
    <w:rsid w:val="00DE0742"/>
    <w:rsid w:val="00DF1E71"/>
    <w:rsid w:val="00E158D5"/>
    <w:rsid w:val="00E30BB9"/>
    <w:rsid w:val="00E36357"/>
    <w:rsid w:val="00E406A8"/>
    <w:rsid w:val="00E516EA"/>
    <w:rsid w:val="00E558A5"/>
    <w:rsid w:val="00E931C4"/>
    <w:rsid w:val="00EA3887"/>
    <w:rsid w:val="00EC05CA"/>
    <w:rsid w:val="00EC3867"/>
    <w:rsid w:val="00EC4C08"/>
    <w:rsid w:val="00ED431F"/>
    <w:rsid w:val="00F00E7F"/>
    <w:rsid w:val="00F42CED"/>
    <w:rsid w:val="00F44F54"/>
    <w:rsid w:val="00F523F4"/>
    <w:rsid w:val="00F53879"/>
    <w:rsid w:val="00F6650B"/>
    <w:rsid w:val="00F840F3"/>
    <w:rsid w:val="00F953F4"/>
    <w:rsid w:val="00FC308D"/>
    <w:rsid w:val="00FC4BC7"/>
    <w:rsid w:val="00FD5411"/>
    <w:rsid w:val="00FD64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04FCB0-FC69-41FF-9EEB-304887D6A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2B8E"/>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D52B8E"/>
    <w:pPr>
      <w:spacing w:before="100" w:beforeAutospacing="1" w:after="100" w:afterAutospacing="1"/>
      <w:outlineLvl w:val="0"/>
    </w:pPr>
    <w:rPr>
      <w:b/>
      <w:bCs/>
      <w:kern w:val="36"/>
      <w:sz w:val="48"/>
      <w:szCs w:val="48"/>
    </w:rPr>
  </w:style>
  <w:style w:type="paragraph" w:styleId="3">
    <w:name w:val="heading 3"/>
    <w:basedOn w:val="a"/>
    <w:next w:val="a"/>
    <w:link w:val="30"/>
    <w:uiPriority w:val="9"/>
    <w:unhideWhenUsed/>
    <w:qFormat/>
    <w:rsid w:val="00D52B8E"/>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semiHidden/>
    <w:unhideWhenUsed/>
    <w:qFormat/>
    <w:rsid w:val="00D52B8E"/>
    <w:pPr>
      <w:keepNext/>
      <w:keepLines/>
      <w:spacing w:before="200"/>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2B8E"/>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D52B8E"/>
    <w:rPr>
      <w:rFonts w:asciiTheme="majorHAnsi" w:eastAsiaTheme="majorEastAsia" w:hAnsiTheme="majorHAnsi" w:cstheme="majorBidi"/>
      <w:b/>
      <w:bCs/>
      <w:color w:val="5B9BD5" w:themeColor="accent1"/>
      <w:sz w:val="24"/>
      <w:szCs w:val="24"/>
      <w:lang w:eastAsia="ru-RU"/>
    </w:rPr>
  </w:style>
  <w:style w:type="character" w:customStyle="1" w:styleId="40">
    <w:name w:val="Заголовок 4 Знак"/>
    <w:basedOn w:val="a0"/>
    <w:link w:val="4"/>
    <w:uiPriority w:val="9"/>
    <w:semiHidden/>
    <w:rsid w:val="00D52B8E"/>
    <w:rPr>
      <w:rFonts w:asciiTheme="majorHAnsi" w:eastAsiaTheme="majorEastAsia" w:hAnsiTheme="majorHAnsi" w:cstheme="majorBidi"/>
      <w:b/>
      <w:bCs/>
      <w:i/>
      <w:iCs/>
      <w:color w:val="5B9BD5" w:themeColor="accent1"/>
      <w:sz w:val="24"/>
      <w:szCs w:val="24"/>
      <w:lang w:eastAsia="ru-RU"/>
    </w:rPr>
  </w:style>
  <w:style w:type="paragraph" w:styleId="a3">
    <w:name w:val="Body Text"/>
    <w:basedOn w:val="a"/>
    <w:link w:val="a4"/>
    <w:unhideWhenUsed/>
    <w:rsid w:val="00D52B8E"/>
    <w:pPr>
      <w:autoSpaceDE w:val="0"/>
      <w:autoSpaceDN w:val="0"/>
      <w:adjustRightInd w:val="0"/>
      <w:jc w:val="center"/>
    </w:pPr>
    <w:rPr>
      <w:i/>
      <w:iCs/>
    </w:rPr>
  </w:style>
  <w:style w:type="character" w:customStyle="1" w:styleId="a4">
    <w:name w:val="Основной текст Знак"/>
    <w:basedOn w:val="a0"/>
    <w:link w:val="a3"/>
    <w:rsid w:val="00D52B8E"/>
    <w:rPr>
      <w:rFonts w:ascii="Times New Roman" w:eastAsia="Times New Roman" w:hAnsi="Times New Roman" w:cs="Times New Roman"/>
      <w:i/>
      <w:iCs/>
      <w:sz w:val="24"/>
      <w:szCs w:val="24"/>
      <w:lang w:eastAsia="ru-RU"/>
    </w:rPr>
  </w:style>
  <w:style w:type="paragraph" w:styleId="a5">
    <w:name w:val="List Paragraph"/>
    <w:basedOn w:val="a"/>
    <w:uiPriority w:val="34"/>
    <w:qFormat/>
    <w:rsid w:val="00D52B8E"/>
    <w:pPr>
      <w:spacing w:after="200" w:line="276" w:lineRule="auto"/>
      <w:ind w:left="720"/>
      <w:contextualSpacing/>
    </w:pPr>
    <w:rPr>
      <w:rFonts w:ascii="Calibri" w:eastAsia="Calibri" w:hAnsi="Calibri"/>
      <w:sz w:val="22"/>
      <w:szCs w:val="22"/>
      <w:lang w:eastAsia="en-US"/>
    </w:rPr>
  </w:style>
  <w:style w:type="paragraph" w:styleId="a6">
    <w:name w:val="Normal (Web)"/>
    <w:basedOn w:val="a"/>
    <w:unhideWhenUsed/>
    <w:rsid w:val="00D52B8E"/>
    <w:pPr>
      <w:spacing w:before="100" w:beforeAutospacing="1" w:after="100" w:afterAutospacing="1"/>
    </w:pPr>
  </w:style>
  <w:style w:type="paragraph" w:customStyle="1" w:styleId="31">
    <w:name w:val="Îñíîâíîé òåêñò 3"/>
    <w:basedOn w:val="a"/>
    <w:rsid w:val="00D52B8E"/>
    <w:pPr>
      <w:widowControl w:val="0"/>
      <w:tabs>
        <w:tab w:val="left" w:pos="720"/>
        <w:tab w:val="left" w:pos="1872"/>
        <w:tab w:val="left" w:pos="4608"/>
      </w:tabs>
      <w:autoSpaceDE w:val="0"/>
      <w:autoSpaceDN w:val="0"/>
      <w:adjustRightInd w:val="0"/>
      <w:jc w:val="both"/>
    </w:pPr>
    <w:rPr>
      <w:sz w:val="26"/>
      <w:szCs w:val="26"/>
    </w:rPr>
  </w:style>
  <w:style w:type="character" w:styleId="a7">
    <w:name w:val="Hyperlink"/>
    <w:basedOn w:val="a0"/>
    <w:uiPriority w:val="99"/>
    <w:unhideWhenUsed/>
    <w:rsid w:val="00D52B8E"/>
    <w:rPr>
      <w:color w:val="0000FF"/>
      <w:u w:val="single"/>
    </w:rPr>
  </w:style>
  <w:style w:type="paragraph" w:styleId="a8">
    <w:name w:val="No Spacing"/>
    <w:uiPriority w:val="1"/>
    <w:qFormat/>
    <w:rsid w:val="00D52B8E"/>
    <w:pPr>
      <w:spacing w:after="0" w:line="240" w:lineRule="auto"/>
    </w:pPr>
    <w:rPr>
      <w:rFonts w:ascii="Calibri" w:eastAsia="Calibri" w:hAnsi="Calibri" w:cs="Times New Roman"/>
    </w:rPr>
  </w:style>
  <w:style w:type="paragraph" w:customStyle="1" w:styleId="11">
    <w:name w:val="Обычный1"/>
    <w:rsid w:val="00D52B8E"/>
    <w:pPr>
      <w:widowControl w:val="0"/>
      <w:pBdr>
        <w:top w:val="nil"/>
        <w:left w:val="nil"/>
        <w:bottom w:val="nil"/>
        <w:right w:val="nil"/>
        <w:between w:val="nil"/>
      </w:pBdr>
      <w:spacing w:after="0" w:line="240" w:lineRule="auto"/>
    </w:pPr>
    <w:rPr>
      <w:rFonts w:ascii="Times New Roman" w:eastAsia="Times New Roman" w:hAnsi="Times New Roman" w:cs="Times New Roman"/>
      <w:color w:val="000000"/>
      <w:sz w:val="24"/>
      <w:szCs w:val="24"/>
      <w:lang w:eastAsia="ru-RU"/>
    </w:rPr>
  </w:style>
  <w:style w:type="character" w:customStyle="1" w:styleId="apple-converted-space">
    <w:name w:val="apple-converted-space"/>
    <w:basedOn w:val="a0"/>
    <w:rsid w:val="00D52B8E"/>
  </w:style>
  <w:style w:type="paragraph" w:customStyle="1" w:styleId="12">
    <w:name w:val="Стиль1"/>
    <w:basedOn w:val="a"/>
    <w:rsid w:val="00D52B8E"/>
    <w:pPr>
      <w:spacing w:line="360" w:lineRule="auto"/>
      <w:ind w:firstLine="709"/>
      <w:jc w:val="both"/>
    </w:pPr>
    <w:rPr>
      <w:sz w:val="28"/>
    </w:rPr>
  </w:style>
  <w:style w:type="paragraph" w:customStyle="1" w:styleId="p25">
    <w:name w:val="p25"/>
    <w:basedOn w:val="a"/>
    <w:rsid w:val="00D52B8E"/>
    <w:pPr>
      <w:spacing w:before="100" w:beforeAutospacing="1" w:after="100" w:afterAutospacing="1"/>
    </w:pPr>
  </w:style>
  <w:style w:type="paragraph" w:customStyle="1" w:styleId="p29">
    <w:name w:val="p29"/>
    <w:basedOn w:val="a"/>
    <w:rsid w:val="00D52B8E"/>
    <w:pPr>
      <w:spacing w:before="100" w:beforeAutospacing="1" w:after="100" w:afterAutospacing="1"/>
    </w:pPr>
  </w:style>
  <w:style w:type="paragraph" w:customStyle="1" w:styleId="p30">
    <w:name w:val="p30"/>
    <w:basedOn w:val="a"/>
    <w:rsid w:val="00D52B8E"/>
    <w:pPr>
      <w:spacing w:before="100" w:beforeAutospacing="1" w:after="100" w:afterAutospacing="1"/>
    </w:pPr>
  </w:style>
  <w:style w:type="character" w:customStyle="1" w:styleId="ft22">
    <w:name w:val="ft22"/>
    <w:basedOn w:val="a0"/>
    <w:rsid w:val="00D52B8E"/>
  </w:style>
  <w:style w:type="character" w:customStyle="1" w:styleId="ft23">
    <w:name w:val="ft23"/>
    <w:basedOn w:val="a0"/>
    <w:rsid w:val="00D52B8E"/>
  </w:style>
  <w:style w:type="paragraph" w:customStyle="1" w:styleId="p31">
    <w:name w:val="p31"/>
    <w:basedOn w:val="a"/>
    <w:rsid w:val="00D52B8E"/>
    <w:pPr>
      <w:spacing w:before="100" w:beforeAutospacing="1" w:after="100" w:afterAutospacing="1"/>
    </w:pPr>
  </w:style>
  <w:style w:type="character" w:customStyle="1" w:styleId="ft24">
    <w:name w:val="ft24"/>
    <w:basedOn w:val="a0"/>
    <w:rsid w:val="00D52B8E"/>
  </w:style>
  <w:style w:type="character" w:customStyle="1" w:styleId="ft25">
    <w:name w:val="ft25"/>
    <w:basedOn w:val="a0"/>
    <w:rsid w:val="00D52B8E"/>
  </w:style>
  <w:style w:type="paragraph" w:customStyle="1" w:styleId="p32">
    <w:name w:val="p32"/>
    <w:basedOn w:val="a"/>
    <w:rsid w:val="00D52B8E"/>
    <w:pPr>
      <w:spacing w:before="100" w:beforeAutospacing="1" w:after="100" w:afterAutospacing="1"/>
    </w:pPr>
  </w:style>
  <w:style w:type="paragraph" w:customStyle="1" w:styleId="p33">
    <w:name w:val="p33"/>
    <w:basedOn w:val="a"/>
    <w:rsid w:val="00D52B8E"/>
    <w:pPr>
      <w:spacing w:before="100" w:beforeAutospacing="1" w:after="100" w:afterAutospacing="1"/>
    </w:pPr>
  </w:style>
  <w:style w:type="paragraph" w:customStyle="1" w:styleId="p34">
    <w:name w:val="p34"/>
    <w:basedOn w:val="a"/>
    <w:rsid w:val="00D52B8E"/>
    <w:pPr>
      <w:spacing w:before="100" w:beforeAutospacing="1" w:after="100" w:afterAutospacing="1"/>
    </w:pPr>
  </w:style>
  <w:style w:type="paragraph" w:customStyle="1" w:styleId="p35">
    <w:name w:val="p35"/>
    <w:basedOn w:val="a"/>
    <w:rsid w:val="00D52B8E"/>
    <w:pPr>
      <w:spacing w:before="100" w:beforeAutospacing="1" w:after="100" w:afterAutospacing="1"/>
    </w:pPr>
  </w:style>
  <w:style w:type="paragraph" w:customStyle="1" w:styleId="p27">
    <w:name w:val="p27"/>
    <w:basedOn w:val="a"/>
    <w:rsid w:val="00D52B8E"/>
    <w:pPr>
      <w:spacing w:before="100" w:beforeAutospacing="1" w:after="100" w:afterAutospacing="1"/>
    </w:pPr>
  </w:style>
  <w:style w:type="paragraph" w:customStyle="1" w:styleId="p38">
    <w:name w:val="p38"/>
    <w:basedOn w:val="a"/>
    <w:rsid w:val="00D52B8E"/>
    <w:pPr>
      <w:spacing w:before="100" w:beforeAutospacing="1" w:after="100" w:afterAutospacing="1"/>
    </w:pPr>
  </w:style>
  <w:style w:type="paragraph" w:customStyle="1" w:styleId="p46">
    <w:name w:val="p46"/>
    <w:basedOn w:val="a"/>
    <w:rsid w:val="00D52B8E"/>
    <w:pPr>
      <w:spacing w:before="100" w:beforeAutospacing="1" w:after="100" w:afterAutospacing="1"/>
    </w:pPr>
  </w:style>
  <w:style w:type="paragraph" w:customStyle="1" w:styleId="p43">
    <w:name w:val="p43"/>
    <w:basedOn w:val="a"/>
    <w:rsid w:val="00D52B8E"/>
    <w:pPr>
      <w:spacing w:before="100" w:beforeAutospacing="1" w:after="100" w:afterAutospacing="1"/>
    </w:pPr>
  </w:style>
  <w:style w:type="paragraph" w:customStyle="1" w:styleId="p50">
    <w:name w:val="p50"/>
    <w:basedOn w:val="a"/>
    <w:rsid w:val="00D52B8E"/>
    <w:pPr>
      <w:spacing w:before="100" w:beforeAutospacing="1" w:after="100" w:afterAutospacing="1"/>
    </w:pPr>
  </w:style>
  <w:style w:type="paragraph" w:customStyle="1" w:styleId="p51">
    <w:name w:val="p51"/>
    <w:basedOn w:val="a"/>
    <w:rsid w:val="00D52B8E"/>
    <w:pPr>
      <w:spacing w:before="100" w:beforeAutospacing="1" w:after="100" w:afterAutospacing="1"/>
    </w:pPr>
  </w:style>
  <w:style w:type="paragraph" w:customStyle="1" w:styleId="p52">
    <w:name w:val="p52"/>
    <w:basedOn w:val="a"/>
    <w:rsid w:val="00D52B8E"/>
    <w:pPr>
      <w:spacing w:before="100" w:beforeAutospacing="1" w:after="100" w:afterAutospacing="1"/>
    </w:pPr>
  </w:style>
  <w:style w:type="paragraph" w:customStyle="1" w:styleId="p53">
    <w:name w:val="p53"/>
    <w:basedOn w:val="a"/>
    <w:rsid w:val="00D52B8E"/>
    <w:pPr>
      <w:spacing w:before="100" w:beforeAutospacing="1" w:after="100" w:afterAutospacing="1"/>
    </w:pPr>
  </w:style>
  <w:style w:type="paragraph" w:customStyle="1" w:styleId="p54">
    <w:name w:val="p54"/>
    <w:basedOn w:val="a"/>
    <w:rsid w:val="00D52B8E"/>
    <w:pPr>
      <w:spacing w:before="100" w:beforeAutospacing="1" w:after="100" w:afterAutospacing="1"/>
    </w:pPr>
  </w:style>
  <w:style w:type="paragraph" w:customStyle="1" w:styleId="p74">
    <w:name w:val="p74"/>
    <w:basedOn w:val="a"/>
    <w:rsid w:val="00D52B8E"/>
    <w:pPr>
      <w:spacing w:before="100" w:beforeAutospacing="1" w:after="100" w:afterAutospacing="1"/>
    </w:pPr>
  </w:style>
  <w:style w:type="paragraph" w:customStyle="1" w:styleId="p65">
    <w:name w:val="p65"/>
    <w:basedOn w:val="a"/>
    <w:rsid w:val="00D52B8E"/>
    <w:pPr>
      <w:spacing w:before="100" w:beforeAutospacing="1" w:after="100" w:afterAutospacing="1"/>
    </w:pPr>
  </w:style>
  <w:style w:type="paragraph" w:customStyle="1" w:styleId="p66">
    <w:name w:val="p66"/>
    <w:basedOn w:val="a"/>
    <w:rsid w:val="00D52B8E"/>
    <w:pPr>
      <w:spacing w:before="100" w:beforeAutospacing="1" w:after="100" w:afterAutospacing="1"/>
    </w:pPr>
  </w:style>
  <w:style w:type="paragraph" w:customStyle="1" w:styleId="p49">
    <w:name w:val="p49"/>
    <w:basedOn w:val="a"/>
    <w:rsid w:val="00D52B8E"/>
    <w:pPr>
      <w:spacing w:before="100" w:beforeAutospacing="1" w:after="100" w:afterAutospacing="1"/>
    </w:pPr>
  </w:style>
  <w:style w:type="paragraph" w:customStyle="1" w:styleId="p70">
    <w:name w:val="p70"/>
    <w:basedOn w:val="a"/>
    <w:rsid w:val="00D52B8E"/>
    <w:pPr>
      <w:spacing w:before="100" w:beforeAutospacing="1" w:after="100" w:afterAutospacing="1"/>
    </w:pPr>
  </w:style>
  <w:style w:type="paragraph" w:customStyle="1" w:styleId="p60">
    <w:name w:val="p60"/>
    <w:basedOn w:val="a"/>
    <w:rsid w:val="00D52B8E"/>
    <w:pPr>
      <w:spacing w:before="100" w:beforeAutospacing="1" w:after="100" w:afterAutospacing="1"/>
    </w:pPr>
  </w:style>
  <w:style w:type="paragraph" w:customStyle="1" w:styleId="p61">
    <w:name w:val="p61"/>
    <w:basedOn w:val="a"/>
    <w:rsid w:val="00D52B8E"/>
    <w:pPr>
      <w:spacing w:before="100" w:beforeAutospacing="1" w:after="100" w:afterAutospacing="1"/>
    </w:pPr>
  </w:style>
  <w:style w:type="paragraph" w:customStyle="1" w:styleId="p62">
    <w:name w:val="p62"/>
    <w:basedOn w:val="a"/>
    <w:rsid w:val="00D52B8E"/>
    <w:pPr>
      <w:spacing w:before="100" w:beforeAutospacing="1" w:after="100" w:afterAutospacing="1"/>
    </w:pPr>
  </w:style>
  <w:style w:type="paragraph" w:customStyle="1" w:styleId="p63">
    <w:name w:val="p63"/>
    <w:basedOn w:val="a"/>
    <w:rsid w:val="00D52B8E"/>
    <w:pPr>
      <w:spacing w:before="100" w:beforeAutospacing="1" w:after="100" w:afterAutospacing="1"/>
    </w:pPr>
  </w:style>
  <w:style w:type="paragraph" w:customStyle="1" w:styleId="p72">
    <w:name w:val="p72"/>
    <w:basedOn w:val="a"/>
    <w:rsid w:val="00D52B8E"/>
    <w:pPr>
      <w:spacing w:before="100" w:beforeAutospacing="1" w:after="100" w:afterAutospacing="1"/>
    </w:pPr>
  </w:style>
  <w:style w:type="paragraph" w:customStyle="1" w:styleId="p71">
    <w:name w:val="p71"/>
    <w:basedOn w:val="a"/>
    <w:rsid w:val="00D52B8E"/>
    <w:pPr>
      <w:spacing w:before="100" w:beforeAutospacing="1" w:after="100" w:afterAutospacing="1"/>
    </w:pPr>
  </w:style>
  <w:style w:type="paragraph" w:customStyle="1" w:styleId="p47">
    <w:name w:val="p47"/>
    <w:basedOn w:val="a"/>
    <w:rsid w:val="00D52B8E"/>
    <w:pPr>
      <w:spacing w:before="100" w:beforeAutospacing="1" w:after="100" w:afterAutospacing="1"/>
    </w:pPr>
  </w:style>
  <w:style w:type="paragraph" w:customStyle="1" w:styleId="p55">
    <w:name w:val="p55"/>
    <w:basedOn w:val="a"/>
    <w:rsid w:val="00D52B8E"/>
    <w:pPr>
      <w:spacing w:before="100" w:beforeAutospacing="1" w:after="100" w:afterAutospacing="1"/>
    </w:pPr>
  </w:style>
  <w:style w:type="table" w:styleId="a9">
    <w:name w:val="Table Grid"/>
    <w:basedOn w:val="a1"/>
    <w:uiPriority w:val="59"/>
    <w:rsid w:val="00D52B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D52B8E"/>
    <w:pPr>
      <w:tabs>
        <w:tab w:val="center" w:pos="4677"/>
        <w:tab w:val="right" w:pos="9355"/>
      </w:tabs>
    </w:pPr>
    <w:rPr>
      <w:rFonts w:ascii="Calibri" w:eastAsia="Calibri" w:hAnsi="Calibri"/>
      <w:sz w:val="22"/>
      <w:szCs w:val="22"/>
      <w:lang w:eastAsia="en-US"/>
    </w:rPr>
  </w:style>
  <w:style w:type="character" w:customStyle="1" w:styleId="ab">
    <w:name w:val="Верхний колонтитул Знак"/>
    <w:basedOn w:val="a0"/>
    <w:link w:val="aa"/>
    <w:uiPriority w:val="99"/>
    <w:rsid w:val="00D52B8E"/>
    <w:rPr>
      <w:rFonts w:ascii="Calibri" w:eastAsia="Calibri" w:hAnsi="Calibri" w:cs="Times New Roman"/>
    </w:rPr>
  </w:style>
  <w:style w:type="paragraph" w:styleId="ac">
    <w:name w:val="footer"/>
    <w:basedOn w:val="a"/>
    <w:link w:val="ad"/>
    <w:uiPriority w:val="99"/>
    <w:unhideWhenUsed/>
    <w:rsid w:val="00D52B8E"/>
    <w:pPr>
      <w:tabs>
        <w:tab w:val="center" w:pos="4677"/>
        <w:tab w:val="right" w:pos="9355"/>
      </w:tabs>
    </w:pPr>
    <w:rPr>
      <w:rFonts w:ascii="Calibri" w:eastAsia="Calibri" w:hAnsi="Calibri"/>
      <w:sz w:val="22"/>
      <w:szCs w:val="22"/>
      <w:lang w:eastAsia="en-US"/>
    </w:rPr>
  </w:style>
  <w:style w:type="character" w:customStyle="1" w:styleId="ad">
    <w:name w:val="Нижний колонтитул Знак"/>
    <w:basedOn w:val="a0"/>
    <w:link w:val="ac"/>
    <w:uiPriority w:val="99"/>
    <w:rsid w:val="00D52B8E"/>
    <w:rPr>
      <w:rFonts w:ascii="Calibri" w:eastAsia="Calibri" w:hAnsi="Calibri" w:cs="Times New Roman"/>
    </w:rPr>
  </w:style>
  <w:style w:type="paragraph" w:customStyle="1" w:styleId="TableParagraph">
    <w:name w:val="Table Paragraph"/>
    <w:basedOn w:val="a"/>
    <w:uiPriority w:val="1"/>
    <w:qFormat/>
    <w:rsid w:val="00D52B8E"/>
    <w:pPr>
      <w:widowControl w:val="0"/>
      <w:ind w:left="103"/>
    </w:pPr>
    <w:rPr>
      <w:sz w:val="22"/>
      <w:szCs w:val="22"/>
      <w:lang w:val="en-US" w:eastAsia="en-US"/>
    </w:rPr>
  </w:style>
  <w:style w:type="paragraph" w:customStyle="1" w:styleId="Default">
    <w:name w:val="Default"/>
    <w:rsid w:val="00D52B8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e">
    <w:name w:val="Текст примечания Знак"/>
    <w:basedOn w:val="a0"/>
    <w:link w:val="af"/>
    <w:uiPriority w:val="99"/>
    <w:semiHidden/>
    <w:rsid w:val="00D52B8E"/>
    <w:rPr>
      <w:rFonts w:ascii="Times New Roman" w:eastAsia="Times New Roman" w:hAnsi="Times New Roman" w:cs="Times New Roman"/>
      <w:sz w:val="20"/>
      <w:szCs w:val="20"/>
      <w:lang w:eastAsia="ru-RU"/>
    </w:rPr>
  </w:style>
  <w:style w:type="paragraph" w:styleId="af">
    <w:name w:val="annotation text"/>
    <w:basedOn w:val="a"/>
    <w:link w:val="ae"/>
    <w:uiPriority w:val="99"/>
    <w:semiHidden/>
    <w:unhideWhenUsed/>
    <w:rsid w:val="00D52B8E"/>
    <w:rPr>
      <w:sz w:val="20"/>
      <w:szCs w:val="20"/>
    </w:rPr>
  </w:style>
  <w:style w:type="character" w:customStyle="1" w:styleId="af0">
    <w:name w:val="Тема примечания Знак"/>
    <w:basedOn w:val="ae"/>
    <w:link w:val="af1"/>
    <w:uiPriority w:val="99"/>
    <w:semiHidden/>
    <w:rsid w:val="00D52B8E"/>
    <w:rPr>
      <w:rFonts w:ascii="Times New Roman" w:eastAsia="Times New Roman" w:hAnsi="Times New Roman" w:cs="Times New Roman"/>
      <w:b/>
      <w:bCs/>
      <w:sz w:val="20"/>
      <w:szCs w:val="20"/>
      <w:lang w:eastAsia="ru-RU"/>
    </w:rPr>
  </w:style>
  <w:style w:type="paragraph" w:styleId="af1">
    <w:name w:val="annotation subject"/>
    <w:basedOn w:val="af"/>
    <w:next w:val="af"/>
    <w:link w:val="af0"/>
    <w:uiPriority w:val="99"/>
    <w:semiHidden/>
    <w:unhideWhenUsed/>
    <w:rsid w:val="00D52B8E"/>
    <w:rPr>
      <w:b/>
      <w:bCs/>
    </w:rPr>
  </w:style>
  <w:style w:type="character" w:customStyle="1" w:styleId="af2">
    <w:name w:val="Текст выноски Знак"/>
    <w:basedOn w:val="a0"/>
    <w:link w:val="af3"/>
    <w:uiPriority w:val="99"/>
    <w:semiHidden/>
    <w:rsid w:val="00D52B8E"/>
    <w:rPr>
      <w:rFonts w:ascii="Segoe UI" w:eastAsia="Times New Roman" w:hAnsi="Segoe UI" w:cs="Segoe UI"/>
      <w:sz w:val="18"/>
      <w:szCs w:val="18"/>
      <w:lang w:eastAsia="ru-RU"/>
    </w:rPr>
  </w:style>
  <w:style w:type="paragraph" w:styleId="af3">
    <w:name w:val="Balloon Text"/>
    <w:basedOn w:val="a"/>
    <w:link w:val="af2"/>
    <w:uiPriority w:val="99"/>
    <w:semiHidden/>
    <w:unhideWhenUsed/>
    <w:rsid w:val="00D52B8E"/>
    <w:rPr>
      <w:rFonts w:ascii="Segoe UI" w:hAnsi="Segoe UI" w:cs="Segoe UI"/>
      <w:sz w:val="18"/>
      <w:szCs w:val="18"/>
    </w:rPr>
  </w:style>
  <w:style w:type="paragraph" w:customStyle="1" w:styleId="pboth">
    <w:name w:val="pboth"/>
    <w:basedOn w:val="a"/>
    <w:rsid w:val="00D52B8E"/>
    <w:pPr>
      <w:spacing w:before="100" w:beforeAutospacing="1" w:after="100" w:afterAutospacing="1"/>
    </w:pPr>
  </w:style>
  <w:style w:type="paragraph" w:styleId="13">
    <w:name w:val="toc 1"/>
    <w:basedOn w:val="a"/>
    <w:next w:val="a"/>
    <w:autoRedefine/>
    <w:uiPriority w:val="39"/>
    <w:unhideWhenUsed/>
    <w:rsid w:val="00D52B8E"/>
    <w:pPr>
      <w:spacing w:line="276" w:lineRule="auto"/>
    </w:pPr>
  </w:style>
  <w:style w:type="paragraph" w:styleId="2">
    <w:name w:val="toc 2"/>
    <w:basedOn w:val="a"/>
    <w:next w:val="a"/>
    <w:autoRedefine/>
    <w:uiPriority w:val="39"/>
    <w:unhideWhenUsed/>
    <w:rsid w:val="00D52B8E"/>
    <w:pPr>
      <w:tabs>
        <w:tab w:val="left" w:pos="993"/>
        <w:tab w:val="right" w:leader="dot" w:pos="9627"/>
      </w:tabs>
      <w:spacing w:line="276" w:lineRule="auto"/>
      <w:ind w:left="709" w:hanging="277"/>
    </w:pPr>
  </w:style>
  <w:style w:type="character" w:customStyle="1" w:styleId="20">
    <w:name w:val="Основной текст с отступом 2 Знак"/>
    <w:basedOn w:val="a0"/>
    <w:link w:val="21"/>
    <w:uiPriority w:val="99"/>
    <w:semiHidden/>
    <w:rsid w:val="00D52B8E"/>
    <w:rPr>
      <w:rFonts w:ascii="Times New Roman" w:eastAsia="Times New Roman" w:hAnsi="Times New Roman" w:cs="Times New Roman"/>
      <w:sz w:val="24"/>
      <w:szCs w:val="24"/>
      <w:lang w:eastAsia="ru-RU"/>
    </w:rPr>
  </w:style>
  <w:style w:type="paragraph" w:styleId="21">
    <w:name w:val="Body Text Indent 2"/>
    <w:basedOn w:val="a"/>
    <w:link w:val="20"/>
    <w:uiPriority w:val="99"/>
    <w:semiHidden/>
    <w:unhideWhenUsed/>
    <w:rsid w:val="00D52B8E"/>
    <w:pPr>
      <w:spacing w:after="120" w:line="480" w:lineRule="auto"/>
      <w:ind w:left="283"/>
    </w:pPr>
  </w:style>
  <w:style w:type="paragraph" w:customStyle="1" w:styleId="14">
    <w:name w:val="Абзац списка1"/>
    <w:basedOn w:val="a"/>
    <w:rsid w:val="00D52B8E"/>
    <w:pPr>
      <w:spacing w:after="200" w:line="276" w:lineRule="auto"/>
      <w:ind w:left="720"/>
      <w:contextualSpacing/>
    </w:pPr>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plam.ru/bislit/investicionnye_proekty_ot_modelirovanija_do_realizacii/p4.php" TargetMode="External"/><Relationship Id="rId18" Type="http://schemas.openxmlformats.org/officeDocument/2006/relationships/hyperlink" Target="https://urait.ru/bcode/511220" TargetMode="External"/><Relationship Id="rId26" Type="http://schemas.openxmlformats.org/officeDocument/2006/relationships/hyperlink" Target="http://www.rg.ru" TargetMode="External"/><Relationship Id="rId39" Type="http://schemas.openxmlformats.org/officeDocument/2006/relationships/hyperlink" Target="https://gtmarket.ru/concepts/7111" TargetMode="External"/><Relationship Id="rId3" Type="http://schemas.openxmlformats.org/officeDocument/2006/relationships/settings" Target="settings.xml"/><Relationship Id="rId21" Type="http://schemas.openxmlformats.org/officeDocument/2006/relationships/hyperlink" Target="http://www.gov.ru" TargetMode="External"/><Relationship Id="rId34" Type="http://schemas.openxmlformats.org/officeDocument/2006/relationships/hyperlink" Target="http://www.fin-izdat.ru" TargetMode="External"/><Relationship Id="rId42"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www.plam.ru/bislit/investicionnye_proekty_ot_modelirovanija_do_realizacii/p4.php" TargetMode="External"/><Relationship Id="rId17" Type="http://schemas.openxmlformats.org/officeDocument/2006/relationships/hyperlink" Target="https://urait.ru/bcode/511106" TargetMode="External"/><Relationship Id="rId25" Type="http://schemas.openxmlformats.org/officeDocument/2006/relationships/hyperlink" Target="http://www.gks.ru" TargetMode="External"/><Relationship Id="rId33" Type="http://schemas.openxmlformats.org/officeDocument/2006/relationships/hyperlink" Target="http://www.cfin.ru" TargetMode="External"/><Relationship Id="rId38" Type="http://schemas.openxmlformats.org/officeDocument/2006/relationships/hyperlink" Target="http://systems-analysis.ru/" TargetMode="External"/><Relationship Id="rId2" Type="http://schemas.openxmlformats.org/officeDocument/2006/relationships/styles" Target="styles.xml"/><Relationship Id="rId16" Type="http://schemas.openxmlformats.org/officeDocument/2006/relationships/hyperlink" Target="https://urait.ru/bcode/492940" TargetMode="External"/><Relationship Id="rId20" Type="http://schemas.openxmlformats.org/officeDocument/2006/relationships/hyperlink" Target="https://urait.ru/bcode/519591" TargetMode="External"/><Relationship Id="rId29" Type="http://schemas.openxmlformats.org/officeDocument/2006/relationships/hyperlink" Target="http://www.businesspress.ru" TargetMode="External"/><Relationship Id="rId41" Type="http://schemas.openxmlformats.org/officeDocument/2006/relationships/hyperlink" Target="http://www.rg.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m.ru/bislit/investicionnye_proekty_ot_modelirovanija_do_realizacii/p4.php" TargetMode="External"/><Relationship Id="rId24" Type="http://schemas.openxmlformats.org/officeDocument/2006/relationships/hyperlink" Target="http://www.garant.ru" TargetMode="External"/><Relationship Id="rId32" Type="http://schemas.openxmlformats.org/officeDocument/2006/relationships/hyperlink" Target="http://www.forecast.ru" TargetMode="External"/><Relationship Id="rId37" Type="http://schemas.openxmlformats.org/officeDocument/2006/relationships/hyperlink" Target="http://www.mevriz.ru" TargetMode="External"/><Relationship Id="rId40" Type="http://schemas.openxmlformats.org/officeDocument/2006/relationships/hyperlink" Target="http://minpromtorg.gov.ru/" TargetMode="External"/><Relationship Id="rId5" Type="http://schemas.openxmlformats.org/officeDocument/2006/relationships/footnotes" Target="footnotes.xml"/><Relationship Id="rId15" Type="http://schemas.openxmlformats.org/officeDocument/2006/relationships/hyperlink" Target="https://urait.ru/bcode/511071" TargetMode="External"/><Relationship Id="rId23" Type="http://schemas.openxmlformats.org/officeDocument/2006/relationships/hyperlink" Target="http://www.minfin.ru" TargetMode="External"/><Relationship Id="rId28" Type="http://schemas.openxmlformats.org/officeDocument/2006/relationships/hyperlink" Target="http://www.rbc.ru" TargetMode="External"/><Relationship Id="rId36" Type="http://schemas.openxmlformats.org/officeDocument/2006/relationships/hyperlink" Target="http://www.vopreco.ru" TargetMode="External"/><Relationship Id="rId10" Type="http://schemas.openxmlformats.org/officeDocument/2006/relationships/hyperlink" Target="http://www.plam.ru/bislit/investicionnye_proekty_ot_modelirovanija_do_realizacii/p4.php" TargetMode="External"/><Relationship Id="rId19" Type="http://schemas.openxmlformats.org/officeDocument/2006/relationships/hyperlink" Target="https://urait.ru/bcode/512742" TargetMode="External"/><Relationship Id="rId31" Type="http://schemas.openxmlformats.org/officeDocument/2006/relationships/hyperlink" Target="http://uisrussia.msu.ru"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plam.ru/bislit/investicionnye_proekty_ot_modelirovanija_do_realizacii/p4.php" TargetMode="External"/><Relationship Id="rId22" Type="http://schemas.openxmlformats.org/officeDocument/2006/relationships/hyperlink" Target="http://www.mos.ru" TargetMode="External"/><Relationship Id="rId27" Type="http://schemas.openxmlformats.org/officeDocument/2006/relationships/hyperlink" Target="http://www.prime-tass.ru" TargetMode="External"/><Relationship Id="rId30" Type="http://schemas.openxmlformats.org/officeDocument/2006/relationships/hyperlink" Target="http://www.ereport.ru" TargetMode="External"/><Relationship Id="rId35" Type="http://schemas.openxmlformats.org/officeDocument/2006/relationships/hyperlink" Target="http://economist.com.ru" TargetMode="External"/><Relationship Id="rId43"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7434</Words>
  <Characters>42374</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P207D77M@outlook.com</dc:creator>
  <cp:keywords/>
  <dc:description/>
  <cp:lastModifiedBy>P207D77M@outlook.com</cp:lastModifiedBy>
  <cp:revision>2</cp:revision>
  <cp:lastPrinted>2025-05-27T23:56:00Z</cp:lastPrinted>
  <dcterms:created xsi:type="dcterms:W3CDTF">2026-04-11T21:57:00Z</dcterms:created>
  <dcterms:modified xsi:type="dcterms:W3CDTF">2026-04-11T21:57:00Z</dcterms:modified>
</cp:coreProperties>
</file>