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99D2" w14:textId="0F6C3429" w:rsidR="00E91B7E" w:rsidRDefault="00C406C7" w:rsidP="00C36690">
      <w:pPr>
        <w:pStyle w:val="Heading1"/>
        <w:spacing w:after="240"/>
        <w:jc w:val="center"/>
        <w:rPr>
          <w:b/>
          <w:bCs/>
          <w:lang w:val="en-GB"/>
        </w:rPr>
      </w:pPr>
      <w:commentRangeStart w:id="0"/>
      <w:r w:rsidRPr="00C406C7">
        <w:rPr>
          <w:b/>
          <w:bCs/>
          <w:lang w:val="en-GB"/>
        </w:rPr>
        <w:t>Supplementary S1 Hormone protocols</w:t>
      </w:r>
      <w:commentRangeEnd w:id="0"/>
      <w:r w:rsidR="00B914F9">
        <w:rPr>
          <w:rStyle w:val="CommentReference"/>
          <w:rFonts w:eastAsiaTheme="minorHAnsi" w:cstheme="minorBidi"/>
        </w:rPr>
        <w:commentReference w:id="0"/>
      </w:r>
    </w:p>
    <w:p w14:paraId="09ED847A" w14:textId="56E64356" w:rsidR="00E12CC5" w:rsidRDefault="00C36690" w:rsidP="00E12CC5">
      <w:pPr>
        <w:spacing w:line="480" w:lineRule="auto"/>
        <w:rPr>
          <w:rFonts w:cs="Times New Roman"/>
          <w:lang w:val="en-GB"/>
        </w:rPr>
      </w:pPr>
      <w:proofErr w:type="spellStart"/>
      <w:r w:rsidRPr="00C36690">
        <w:rPr>
          <w:b/>
          <w:bCs/>
          <w:lang w:val="en-GB"/>
        </w:rPr>
        <w:t>O</w:t>
      </w:r>
      <w:r w:rsidR="001707EB">
        <w:rPr>
          <w:b/>
          <w:bCs/>
          <w:lang w:val="en-GB"/>
        </w:rPr>
        <w:t>v</w:t>
      </w:r>
      <w:r w:rsidRPr="00C36690">
        <w:rPr>
          <w:b/>
          <w:bCs/>
          <w:lang w:val="en-GB"/>
        </w:rPr>
        <w:t>synch</w:t>
      </w:r>
      <w:proofErr w:type="spellEnd"/>
      <w:r w:rsidR="00D92AD2">
        <w:rPr>
          <w:b/>
          <w:bCs/>
          <w:lang w:val="en-GB"/>
        </w:rPr>
        <w:t xml:space="preserve">: </w:t>
      </w:r>
      <w:r w:rsidR="00A64F92">
        <w:rPr>
          <w:lang w:val="en-GB"/>
        </w:rPr>
        <w:t xml:space="preserve">Gonadotropin-releasing hormone (GnRH) is used, and followed by </w:t>
      </w:r>
      <w:r w:rsidR="00667D62">
        <w:rPr>
          <w:lang w:val="en-GB"/>
        </w:rPr>
        <w:t>the first p</w:t>
      </w:r>
      <w:r w:rsidR="00290F45">
        <w:rPr>
          <w:lang w:val="en-GB"/>
        </w:rPr>
        <w:t>ro</w:t>
      </w:r>
      <w:r w:rsidR="00B914F9">
        <w:rPr>
          <w:lang w:val="en-GB"/>
        </w:rPr>
        <w:t>s</w:t>
      </w:r>
      <w:r w:rsidR="00290F45">
        <w:rPr>
          <w:lang w:val="en-GB"/>
        </w:rPr>
        <w:t>taglandin</w:t>
      </w:r>
      <w:r w:rsidR="00A64F92">
        <w:rPr>
          <w:lang w:val="en-GB"/>
        </w:rPr>
        <w:t xml:space="preserve"> </w:t>
      </w:r>
      <w:r w:rsidR="00B914F9">
        <w:rPr>
          <w:lang w:val="en-GB"/>
        </w:rPr>
        <w:t>(</w:t>
      </w:r>
      <w:r w:rsidR="00036AF3">
        <w:rPr>
          <w:lang w:val="en-GB"/>
        </w:rPr>
        <w:t>PGF</w:t>
      </w:r>
      <w:r w:rsidR="00036AF3" w:rsidRPr="00036AF3">
        <w:rPr>
          <w:vertAlign w:val="subscript"/>
          <w:lang w:val="en-GB"/>
        </w:rPr>
        <w:t>2</w:t>
      </w:r>
      <w:r w:rsidR="00036AF3" w:rsidRPr="00036AF3">
        <w:rPr>
          <w:rFonts w:cs="Times New Roman"/>
          <w:vertAlign w:val="subscript"/>
          <w:lang w:val="en-GB"/>
        </w:rPr>
        <w:t>α</w:t>
      </w:r>
      <w:r w:rsidR="00036AF3">
        <w:rPr>
          <w:lang w:val="en-GB"/>
        </w:rPr>
        <w:t>)</w:t>
      </w:r>
      <w:r w:rsidR="00667D62">
        <w:rPr>
          <w:lang w:val="en-GB"/>
        </w:rPr>
        <w:t xml:space="preserve"> at 7 </w:t>
      </w:r>
      <w:r w:rsidR="0045792C">
        <w:rPr>
          <w:lang w:val="en-GB"/>
        </w:rPr>
        <w:t>day</w:t>
      </w:r>
      <w:r w:rsidR="00E55F62">
        <w:rPr>
          <w:lang w:val="en-GB"/>
        </w:rPr>
        <w:t>s</w:t>
      </w:r>
      <w:r w:rsidR="0045792C">
        <w:rPr>
          <w:lang w:val="en-GB"/>
        </w:rPr>
        <w:t xml:space="preserve"> later</w:t>
      </w:r>
      <w:r w:rsidR="00E26A61">
        <w:rPr>
          <w:lang w:val="en-GB"/>
        </w:rPr>
        <w:t>. In the intensive hormone</w:t>
      </w:r>
      <w:r w:rsidR="00910C28">
        <w:rPr>
          <w:lang w:val="en-GB"/>
        </w:rPr>
        <w:t xml:space="preserve"> program,</w:t>
      </w:r>
      <w:r w:rsidR="0045792C">
        <w:rPr>
          <w:lang w:val="en-GB"/>
        </w:rPr>
        <w:t xml:space="preserve"> the second PGF</w:t>
      </w:r>
      <w:r w:rsidR="0045792C" w:rsidRPr="00036AF3">
        <w:rPr>
          <w:vertAlign w:val="subscript"/>
          <w:lang w:val="en-GB"/>
        </w:rPr>
        <w:t>2</w:t>
      </w:r>
      <w:r w:rsidR="0045792C" w:rsidRPr="00036AF3">
        <w:rPr>
          <w:rFonts w:cs="Times New Roman"/>
          <w:vertAlign w:val="subscript"/>
          <w:lang w:val="en-GB"/>
        </w:rPr>
        <w:t>α</w:t>
      </w:r>
      <w:r w:rsidR="0045792C">
        <w:rPr>
          <w:rFonts w:cs="Times New Roman"/>
          <w:vertAlign w:val="subscript"/>
          <w:lang w:val="en-GB"/>
        </w:rPr>
        <w:t xml:space="preserve">  </w:t>
      </w:r>
      <w:r w:rsidR="00910C28">
        <w:rPr>
          <w:rFonts w:cs="Times New Roman"/>
          <w:lang w:val="en-GB"/>
        </w:rPr>
        <w:t xml:space="preserve">is administrated </w:t>
      </w:r>
      <w:r w:rsidR="00541104">
        <w:rPr>
          <w:rFonts w:cs="Times New Roman"/>
          <w:lang w:val="en-GB"/>
        </w:rPr>
        <w:t xml:space="preserve">24 hours after the first </w:t>
      </w:r>
      <w:r w:rsidR="00541104">
        <w:rPr>
          <w:lang w:val="en-GB"/>
        </w:rPr>
        <w:t>PGF</w:t>
      </w:r>
      <w:r w:rsidR="00541104" w:rsidRPr="00036AF3">
        <w:rPr>
          <w:vertAlign w:val="subscript"/>
          <w:lang w:val="en-GB"/>
        </w:rPr>
        <w:t>2</w:t>
      </w:r>
      <w:r w:rsidR="00541104" w:rsidRPr="00036AF3">
        <w:rPr>
          <w:rFonts w:cs="Times New Roman"/>
          <w:vertAlign w:val="subscript"/>
          <w:lang w:val="en-GB"/>
        </w:rPr>
        <w:t>α</w:t>
      </w:r>
      <w:r w:rsidR="00541104" w:rsidRPr="00910C28">
        <w:rPr>
          <w:rFonts w:cs="Times New Roman"/>
          <w:lang w:val="en-GB"/>
        </w:rPr>
        <w:t xml:space="preserve">. </w:t>
      </w:r>
      <w:r w:rsidR="00513C00" w:rsidRPr="00910C28">
        <w:rPr>
          <w:rFonts w:cs="Times New Roman"/>
          <w:lang w:val="en-GB"/>
        </w:rPr>
        <w:t xml:space="preserve"> </w:t>
      </w:r>
      <w:r w:rsidR="00513C00">
        <w:rPr>
          <w:rFonts w:cs="Times New Roman"/>
          <w:lang w:val="en-GB"/>
        </w:rPr>
        <w:t xml:space="preserve">GnRH is applied again </w:t>
      </w:r>
      <w:r w:rsidR="005678BA">
        <w:rPr>
          <w:rFonts w:cs="Times New Roman"/>
          <w:lang w:val="en-GB"/>
        </w:rPr>
        <w:t>56</w:t>
      </w:r>
      <w:r w:rsidR="00513C00">
        <w:rPr>
          <w:rFonts w:cs="Times New Roman"/>
          <w:lang w:val="en-GB"/>
        </w:rPr>
        <w:t xml:space="preserve"> hours </w:t>
      </w:r>
      <w:r w:rsidR="005678BA">
        <w:rPr>
          <w:rFonts w:cs="Times New Roman"/>
          <w:lang w:val="en-GB"/>
        </w:rPr>
        <w:t xml:space="preserve">after the first </w:t>
      </w:r>
      <w:r w:rsidR="005678BA">
        <w:rPr>
          <w:lang w:val="en-GB"/>
        </w:rPr>
        <w:t>PGF</w:t>
      </w:r>
      <w:r w:rsidR="005678BA" w:rsidRPr="00036AF3">
        <w:rPr>
          <w:vertAlign w:val="subscript"/>
          <w:lang w:val="en-GB"/>
        </w:rPr>
        <w:t>2</w:t>
      </w:r>
      <w:r w:rsidR="005678BA" w:rsidRPr="00036AF3">
        <w:rPr>
          <w:rFonts w:cs="Times New Roman"/>
          <w:vertAlign w:val="subscript"/>
          <w:lang w:val="en-GB"/>
        </w:rPr>
        <w:t>α</w:t>
      </w:r>
      <w:r w:rsidR="00C52257">
        <w:rPr>
          <w:rFonts w:cs="Times New Roman"/>
          <w:lang w:val="en-GB"/>
        </w:rPr>
        <w:t xml:space="preserve">, followed by fixed time artificial insemination (FTAI) </w:t>
      </w:r>
      <w:r w:rsidR="00DA31E7">
        <w:rPr>
          <w:rFonts w:cs="Times New Roman"/>
          <w:lang w:val="en-GB"/>
        </w:rPr>
        <w:t>on day 10</w:t>
      </w:r>
      <w:r w:rsidR="002350E0">
        <w:rPr>
          <w:rFonts w:cs="Times New Roman"/>
          <w:lang w:val="en-GB"/>
        </w:rPr>
        <w:t xml:space="preserve"> </w:t>
      </w:r>
      <w:r w:rsidR="002350E0">
        <w:rPr>
          <w:rFonts w:cs="Times New Roman"/>
          <w:lang w:val="en-GB"/>
        </w:rPr>
        <w:fldChar w:fldCharType="begin"/>
      </w:r>
      <w:r w:rsidR="002350E0">
        <w:rPr>
          <w:rFonts w:cs="Times New Roman"/>
          <w:lang w:val="en-GB"/>
        </w:rPr>
        <w:instrText xml:space="preserve"> ADDIN ZOTERO_ITEM CSL_CITATION {"citationID":"xEEO8S1f","properties":{"formattedCitation":"(Wijma et al., 2018)","plainCitation":"(Wijma et al., 2018)","noteIndex":0},"citationItems":[{"id":4600,"uris":["http://zotero.org/users/12038352/items/A5F4FRKT"],"itemData":{"id":4600,"type":"article-journal","abstract":"Our objective was to evaluate time to pregnancy after the first service postpartum and pregnancy per artificial insemination (P/AI) in dairy cows managed with 2 resynchronization of ovulation programs. After first service, lactating Holstein cows were blocked by parity (primiparous vs. multiparous) and randomly assigned to the d 32 Resynch (R32; n = 1,010) or short Resynch (SR; n = 1,000) treatments. Nonpregnancy diagnosis (NPD) was conducted 32 ± 3 d after AI by transrectal ultrasonography. Nonpregnant cows in R32 received the Ovsynch protocol: GnRH, PGF2α 7 d later, GnRH 56 h later, and timed AI (TAI) 16 to 18 h later. Cows in SR with a corpus luteum (CL) ≥15 mm and a follicle ≥10 mm at NPD received PGF2α, PGF2α 24 h later, GnRH 32 h later, and TAI 16 to 18 h later. Cows in SR without a CL ≥15 mm or a follicle ≥10 mm at NPD received a modified Ovsynch protocol with 2 PGF2α treatments and progesterone (P4) supplementation (GnRH plus CIDR, PGF2α and CIDR removal 7 d later, PGF2α 24 h later, GnRH 32 h later, and TAI 16 to 18 h later). Blood samples were collected from a subgroup of cows at the GnRH before TAI (R32 = 114; SR = 121) to measure P4 concentration. Binomial outcomes were analyzed with logistic regression and hazard of pregnancy (R32 = 485; SR = 462) with Cox’s proportional regression in SAS (SAS Institute, Cary, NC). For P/AI analysis, the TAI service was the experimental unit (R32 = 720; SR = 819). Models included treatment and parity as fixed effects and farm as random effect. The hazard of pregnancy was greater for the SR treatment (hazard ratio = 1.18; 95% confidence interval: 1.01–1.37). Median time to pregnancy was 95 and 79 d for the R32 and SR treatments, respectively. At NPD, 71.3 and 71.2% of cows had a CL for the R32 and SR treatments, respectively. Treatment did not affect overall P/AI 32 ± 3 d after AI (R32 = 31.0% vs.","container-title":"Journal of Dairy Science","DOI":"10.3168/jds.2017-13489","ISSN":"00220302","issue":"2","journalAbbreviation":"Journal of Dairy Science","language":"en","page":"1697-1707","source":"DOI.org (Crossref)","title":"A resynchronization of ovulation program based on ovarian structures present at nonpregnancy diagnosis reduced time to pregnancy in lactating dairy cows","volume":"101","author":[{"family":"Wijma","given":"R."},{"family":"Pérez","given":"M.M."},{"family":"Masello","given":"M."},{"family":"Stangaferro","given":"M.L."},{"family":"Giordano","given":"J.O."}],"issued":{"date-parts":[["2018",2]]}}}],"schema":"https://github.com/citation-style-language/schema/raw/master/csl-citation.json"} </w:instrText>
      </w:r>
      <w:r w:rsidR="002350E0">
        <w:rPr>
          <w:rFonts w:cs="Times New Roman"/>
          <w:lang w:val="en-GB"/>
        </w:rPr>
        <w:fldChar w:fldCharType="separate"/>
      </w:r>
      <w:r w:rsidR="002350E0" w:rsidRPr="002350E0">
        <w:rPr>
          <w:rFonts w:cs="Times New Roman"/>
        </w:rPr>
        <w:t>(Wijma et al., 2018)</w:t>
      </w:r>
      <w:r w:rsidR="002350E0">
        <w:rPr>
          <w:rFonts w:cs="Times New Roman"/>
          <w:lang w:val="en-GB"/>
        </w:rPr>
        <w:fldChar w:fldCharType="end"/>
      </w:r>
      <w:r w:rsidR="00C52257">
        <w:rPr>
          <w:rFonts w:cs="Times New Roman"/>
          <w:lang w:val="en-GB"/>
        </w:rPr>
        <w:t>.</w:t>
      </w:r>
    </w:p>
    <w:p w14:paraId="27AF1C74" w14:textId="7DCB49FE" w:rsidR="00C52257" w:rsidRDefault="002350E0" w:rsidP="00E12CC5">
      <w:pPr>
        <w:spacing w:line="480" w:lineRule="auto"/>
        <w:rPr>
          <w:rFonts w:cs="Times New Roman"/>
          <w:lang w:val="en-GB"/>
        </w:rPr>
      </w:pPr>
      <w:proofErr w:type="spellStart"/>
      <w:r w:rsidRPr="002350E0">
        <w:rPr>
          <w:rFonts w:cs="Times New Roman"/>
          <w:b/>
          <w:bCs/>
          <w:lang w:val="en-GB"/>
        </w:rPr>
        <w:t>PRIDsynch</w:t>
      </w:r>
      <w:proofErr w:type="spellEnd"/>
      <w:r w:rsidRPr="002350E0">
        <w:rPr>
          <w:rFonts w:cs="Times New Roman"/>
          <w:b/>
          <w:bCs/>
          <w:lang w:val="en-GB"/>
        </w:rPr>
        <w:t xml:space="preserve">: </w:t>
      </w:r>
      <w:proofErr w:type="spellStart"/>
      <w:r w:rsidR="00781984" w:rsidRPr="00781984">
        <w:rPr>
          <w:rFonts w:cs="Times New Roman"/>
          <w:lang w:val="en-GB"/>
        </w:rPr>
        <w:t>PRIDsynch</w:t>
      </w:r>
      <w:proofErr w:type="spellEnd"/>
      <w:r w:rsidR="00781984" w:rsidRPr="00781984">
        <w:rPr>
          <w:rFonts w:cs="Times New Roman"/>
          <w:lang w:val="en-GB"/>
        </w:rPr>
        <w:t xml:space="preserve"> has a similar protocol to </w:t>
      </w:r>
      <w:proofErr w:type="spellStart"/>
      <w:r w:rsidR="00781984" w:rsidRPr="00781984">
        <w:rPr>
          <w:rFonts w:cs="Times New Roman"/>
          <w:lang w:val="en-GB"/>
        </w:rPr>
        <w:t>Ovsynch</w:t>
      </w:r>
      <w:proofErr w:type="spellEnd"/>
      <w:r w:rsidR="00781984" w:rsidRPr="00781984">
        <w:rPr>
          <w:rFonts w:cs="Times New Roman"/>
          <w:lang w:val="en-GB"/>
        </w:rPr>
        <w:t>, but it adds an additional intravaginal progesterone hormone implant (PRID delta) during the first 7 or 8 days of the protocol</w:t>
      </w:r>
      <w:r w:rsidR="003E2588">
        <w:rPr>
          <w:rFonts w:cs="Times New Roman"/>
          <w:lang w:val="en-GB"/>
        </w:rPr>
        <w:t xml:space="preserve"> </w:t>
      </w:r>
      <w:r w:rsidR="003E2588">
        <w:rPr>
          <w:rFonts w:cs="Times New Roman"/>
          <w:lang w:val="en-GB"/>
        </w:rPr>
        <w:fldChar w:fldCharType="begin"/>
      </w:r>
      <w:r w:rsidR="003E2588">
        <w:rPr>
          <w:rFonts w:cs="Times New Roman"/>
          <w:lang w:val="en-GB"/>
        </w:rPr>
        <w:instrText xml:space="preserve"> ADDIN ZOTERO_ITEM CSL_CITATION {"citationID":"HH0w4dnn","properties":{"formattedCitation":"(KNMvD, 2020; Wijma et al., 2018)","plainCitation":"(KNMvD, 2020; Wijma et al., 2018)","noteIndex":0},"citationItems":[{"id":4597,"uris":["http://zotero.org/users/12038352/items/EW3HQTTK"],"itemData":{"id":4597,"type":"report","event-place":"the Netherlands","publisher-place":"the Netherlands","title":"Richtlijn Vruchtbaarheidsbehandelingen als onderdeel van de veterinaire begeleiding van melkveebedrijven","author":[{"family":"KNMvD","given":""}],"accessed":{"date-parts":[["2023",7,7]]},"issued":{"date-parts":[["2020"]]}}},{"id":4600,"uris":["http://zotero.org/users/12038352/items/A5F4FRKT"],"itemData":{"id":4600,"type":"article-journal","abstract":"Our objective was to evaluate time to pregnancy after the first service postpartum and pregnancy per artificial insemination (P/AI) in dairy cows managed with 2 resynchronization of ovulation programs. After first service, lactating Holstein cows were blocked by parity (primiparous vs. multiparous) and randomly assigned to the d 32 Resynch (R32; n = 1,010) or short Resynch (SR; n = 1,000) treatments. Nonpregnancy diagnosis (NPD) was conducted 32 ± 3 d after AI by transrectal ultrasonography. Nonpregnant cows in R32 received the Ovsynch protocol: GnRH, PGF2α 7 d later, GnRH 56 h later, and timed AI (TAI) 16 to 18 h later. Cows in SR with a corpus luteum (CL) ≥15 mm and a follicle ≥10 mm at NPD received PGF2α, PGF2α 24 h later, GnRH 32 h later, and TAI 16 to 18 h later. Cows in SR without a CL ≥15 mm or a follicle ≥10 mm at NPD received a modified Ovsynch protocol with 2 PGF2α treatments and progesterone (P4) supplementation (GnRH plus CIDR, PGF2α and CIDR removal 7 d later, PGF2α 24 h later, GnRH 32 h later, and TAI 16 to 18 h later). Blood samples were collected from a subgroup of cows at the GnRH before TAI (R32 = 114; SR = 121) to measure P4 concentration. Binomial outcomes were analyzed with logistic regression and hazard of pregnancy (R32 = 485; SR = 462) with Cox’s proportional regression in SAS (SAS Institute, Cary, NC). For P/AI analysis, the TAI service was the experimental unit (R32 = 720; SR = 819). Models included treatment and parity as fixed effects and farm as random effect. The hazard of pregnancy was greater for the SR treatment (hazard ratio = 1.18; 95% confidence interval: 1.01–1.37). Median time to pregnancy was 95 and 79 d for the R32 and SR treatments, respectively. At NPD, 71.3 and 71.2% of cows had a CL for the R32 and SR treatments, respectively. Treatment did not affect overall P/AI 32 ± 3 d after AI (R32 = 31.0% vs.","container-title":"Journal of Dairy Science","DOI":"10.3168/jds.2017-13489","ISSN":"00220302","issue":"2","journalAbbreviation":"Journal of Dairy Science","language":"en","page":"1697-1707","source":"DOI.org (Crossref)","title":"A resynchronization of ovulation program based on ovarian structures present at nonpregnancy diagnosis reduced time to pregnancy in lactating dairy cows","volume":"101","author":[{"family":"Wijma","given":"R."},{"family":"Pérez","given":"M.M."},{"family":"Masello","given":"M."},{"family":"Stangaferro","given":"M.L."},{"family":"Giordano","given":"J.O."}],"issued":{"date-parts":[["2018",2]]}}}],"schema":"https://github.com/citation-style-language/schema/raw/master/csl-citation.json"} </w:instrText>
      </w:r>
      <w:r w:rsidR="003E2588">
        <w:rPr>
          <w:rFonts w:cs="Times New Roman"/>
          <w:lang w:val="en-GB"/>
        </w:rPr>
        <w:fldChar w:fldCharType="separate"/>
      </w:r>
      <w:r w:rsidR="003E2588" w:rsidRPr="003E2588">
        <w:rPr>
          <w:rFonts w:cs="Times New Roman"/>
        </w:rPr>
        <w:t>(KNMvD, 2020; Wijma et al., 2018)</w:t>
      </w:r>
      <w:r w:rsidR="003E2588">
        <w:rPr>
          <w:rFonts w:cs="Times New Roman"/>
          <w:lang w:val="en-GB"/>
        </w:rPr>
        <w:fldChar w:fldCharType="end"/>
      </w:r>
    </w:p>
    <w:p w14:paraId="1ED9C56B" w14:textId="6839C95F" w:rsidR="00781984" w:rsidRDefault="009850A8" w:rsidP="00E12CC5">
      <w:pPr>
        <w:spacing w:line="480" w:lineRule="auto"/>
        <w:rPr>
          <w:rFonts w:cs="Times New Roman"/>
          <w:lang w:val="en-GB"/>
        </w:rPr>
      </w:pPr>
      <w:r w:rsidRPr="009850A8">
        <w:rPr>
          <w:rFonts w:cs="Times New Roman"/>
          <w:b/>
          <w:bCs/>
          <w:lang w:val="en-GB"/>
        </w:rPr>
        <w:t xml:space="preserve">Double </w:t>
      </w:r>
      <w:proofErr w:type="spellStart"/>
      <w:r w:rsidRPr="009850A8">
        <w:rPr>
          <w:rFonts w:cs="Times New Roman"/>
          <w:b/>
          <w:bCs/>
          <w:lang w:val="en-GB"/>
        </w:rPr>
        <w:t>Ovsynch</w:t>
      </w:r>
      <w:proofErr w:type="spellEnd"/>
      <w:r w:rsidRPr="009850A8">
        <w:rPr>
          <w:rFonts w:cs="Times New Roman"/>
          <w:b/>
          <w:bCs/>
          <w:lang w:val="en-GB"/>
        </w:rPr>
        <w:t>:</w:t>
      </w:r>
      <w:r>
        <w:rPr>
          <w:rFonts w:cs="Times New Roman"/>
          <w:b/>
          <w:bCs/>
          <w:lang w:val="en-GB"/>
        </w:rPr>
        <w:t xml:space="preserve"> </w:t>
      </w:r>
      <w:r w:rsidR="0039671B" w:rsidRPr="0039671B">
        <w:rPr>
          <w:rFonts w:cs="Times New Roman"/>
          <w:lang w:val="en-GB"/>
        </w:rPr>
        <w:t xml:space="preserve">Double </w:t>
      </w:r>
      <w:proofErr w:type="spellStart"/>
      <w:r w:rsidR="0039671B" w:rsidRPr="0039671B">
        <w:rPr>
          <w:rFonts w:cs="Times New Roman"/>
          <w:lang w:val="en-GB"/>
        </w:rPr>
        <w:t>Ovsynch</w:t>
      </w:r>
      <w:proofErr w:type="spellEnd"/>
      <w:r w:rsidR="0039671B" w:rsidRPr="0039671B">
        <w:rPr>
          <w:rFonts w:cs="Times New Roman"/>
          <w:lang w:val="en-GB"/>
        </w:rPr>
        <w:t xml:space="preserve"> is based on the protocol from </w:t>
      </w:r>
      <w:r w:rsidR="003A75B4">
        <w:rPr>
          <w:rFonts w:cs="Times New Roman"/>
          <w:lang w:val="en-GB"/>
        </w:rPr>
        <w:fldChar w:fldCharType="begin"/>
      </w:r>
      <w:r w:rsidR="003A75B4">
        <w:rPr>
          <w:rFonts w:cs="Times New Roman"/>
          <w:lang w:val="en-GB"/>
        </w:rPr>
        <w:instrText xml:space="preserve"> ADDIN ZOTERO_ITEM CSL_CITATION {"citationID":"ZRDIKqzY","properties":{"formattedCitation":"(Santos et al., 2017)","plainCitation":"(Santos et al., 2017)","noteIndex":0},"citationItems":[{"id":4554,"uris":["http://zotero.org/users/12038352/items/N5ZZQTWH"],"itemData":{"id":4554,"type":"article-journal","container-title":"Journal of Dairy Science","DOI":"10.3168/jds.2017-13210","ISSN":"00220302","issue":"10","journalAbbreviation":"Journal of Dairy Science","language":"en","page":"8507-8517","source":"DOI.org (Crossref)","title":"Fertility of lactating Holstein cows submitted to a Double-Ovsynch protocol and timed artificial insemination versus artificial insemination after synchronization of estrus at a similar day in milk range","volume":"100","author":[{"family":"Santos","given":"V.G."},{"family":"Carvalho","given":"P.D."},{"family":"Maia","given":"C."},{"family":"Carneiro","given":"B."},{"family":"Valenza","given":"A."},{"family":"Fricke","given":"P.M."}],"issued":{"date-parts":[["2017",10]]}}}],"schema":"https://github.com/citation-style-language/schema/raw/master/csl-citation.json"} </w:instrText>
      </w:r>
      <w:r w:rsidR="003A75B4">
        <w:rPr>
          <w:rFonts w:cs="Times New Roman"/>
          <w:lang w:val="en-GB"/>
        </w:rPr>
        <w:fldChar w:fldCharType="separate"/>
      </w:r>
      <w:r w:rsidR="003A75B4" w:rsidRPr="003A75B4">
        <w:rPr>
          <w:rFonts w:cs="Times New Roman"/>
        </w:rPr>
        <w:t xml:space="preserve">Santos et al., </w:t>
      </w:r>
      <w:r w:rsidR="003A75B4">
        <w:rPr>
          <w:rFonts w:cs="Times New Roman"/>
        </w:rPr>
        <w:t>(</w:t>
      </w:r>
      <w:r w:rsidR="003A75B4" w:rsidRPr="003A75B4">
        <w:rPr>
          <w:rFonts w:cs="Times New Roman"/>
        </w:rPr>
        <w:t>2017)</w:t>
      </w:r>
      <w:r w:rsidR="003A75B4">
        <w:rPr>
          <w:rFonts w:cs="Times New Roman"/>
          <w:lang w:val="en-GB"/>
        </w:rPr>
        <w:fldChar w:fldCharType="end"/>
      </w:r>
      <w:r w:rsidR="003A75B4">
        <w:rPr>
          <w:rFonts w:cs="Times New Roman"/>
          <w:lang w:val="en-GB"/>
        </w:rPr>
        <w:t>.</w:t>
      </w:r>
      <w:r w:rsidR="0088703F">
        <w:rPr>
          <w:rFonts w:cs="Times New Roman"/>
          <w:lang w:val="en-GB"/>
        </w:rPr>
        <w:t xml:space="preserve"> </w:t>
      </w:r>
      <w:r w:rsidR="00C41ACF" w:rsidRPr="00C41ACF">
        <w:rPr>
          <w:rFonts w:cs="Times New Roman"/>
          <w:lang w:val="en-GB"/>
        </w:rPr>
        <w:t>GnRH is administered, followed by PGF2α on day 7, and</w:t>
      </w:r>
      <w:r w:rsidR="008E452D">
        <w:rPr>
          <w:rFonts w:cs="Times New Roman"/>
          <w:lang w:val="en-GB"/>
        </w:rPr>
        <w:t xml:space="preserve"> GnRH </w:t>
      </w:r>
      <w:r w:rsidR="00AF25B7">
        <w:rPr>
          <w:rFonts w:cs="Times New Roman"/>
          <w:lang w:val="en-GB"/>
        </w:rPr>
        <w:t>on day 10,</w:t>
      </w:r>
      <w:r w:rsidR="00C41ACF" w:rsidRPr="00C41ACF">
        <w:rPr>
          <w:rFonts w:cs="Times New Roman"/>
          <w:lang w:val="en-GB"/>
        </w:rPr>
        <w:t xml:space="preserve"> then it follows the same sequence as </w:t>
      </w:r>
      <w:proofErr w:type="spellStart"/>
      <w:r w:rsidR="00C41ACF" w:rsidRPr="00C41ACF">
        <w:rPr>
          <w:rFonts w:cs="Times New Roman"/>
          <w:lang w:val="en-GB"/>
        </w:rPr>
        <w:t>Ovysynch</w:t>
      </w:r>
      <w:proofErr w:type="spellEnd"/>
      <w:r w:rsidR="00C41ACF" w:rsidRPr="00C41ACF">
        <w:rPr>
          <w:rFonts w:cs="Times New Roman"/>
          <w:lang w:val="en-GB"/>
        </w:rPr>
        <w:t>.</w:t>
      </w:r>
    </w:p>
    <w:p w14:paraId="3F9DE1F0" w14:textId="2AE7297E" w:rsidR="00C41ACF" w:rsidRDefault="00C41ACF" w:rsidP="00E12CC5">
      <w:pPr>
        <w:spacing w:line="480" w:lineRule="auto"/>
        <w:rPr>
          <w:rFonts w:cs="Times New Roman"/>
          <w:lang w:val="en-GB"/>
        </w:rPr>
      </w:pPr>
      <w:r w:rsidRPr="00C41ACF">
        <w:rPr>
          <w:rFonts w:cs="Times New Roman"/>
          <w:b/>
          <w:bCs/>
          <w:lang w:val="en-GB"/>
        </w:rPr>
        <w:t>Prostaglandin (heat induction):</w:t>
      </w:r>
      <w:r>
        <w:rPr>
          <w:rFonts w:cs="Times New Roman"/>
          <w:lang w:val="en-GB"/>
        </w:rPr>
        <w:t xml:space="preserve"> </w:t>
      </w:r>
      <w:r w:rsidR="00FD3A03">
        <w:rPr>
          <w:lang w:val="en-GB"/>
        </w:rPr>
        <w:t>PGF</w:t>
      </w:r>
      <w:r w:rsidR="00FD3A03" w:rsidRPr="00036AF3">
        <w:rPr>
          <w:vertAlign w:val="subscript"/>
          <w:lang w:val="en-GB"/>
        </w:rPr>
        <w:t>2</w:t>
      </w:r>
      <w:r w:rsidR="00FD3A03" w:rsidRPr="00036AF3">
        <w:rPr>
          <w:rFonts w:cs="Times New Roman"/>
          <w:vertAlign w:val="subscript"/>
          <w:lang w:val="en-GB"/>
        </w:rPr>
        <w:t>α</w:t>
      </w:r>
      <w:r w:rsidR="00FD3A03">
        <w:rPr>
          <w:rFonts w:cs="Times New Roman"/>
          <w:vertAlign w:val="subscript"/>
          <w:lang w:val="en-GB"/>
        </w:rPr>
        <w:t xml:space="preserve"> </w:t>
      </w:r>
      <w:r w:rsidR="00367FC5">
        <w:rPr>
          <w:rFonts w:cs="Times New Roman"/>
          <w:lang w:val="en-GB"/>
        </w:rPr>
        <w:t>is admi</w:t>
      </w:r>
      <w:r w:rsidR="00DB6EDB">
        <w:rPr>
          <w:rFonts w:cs="Times New Roman"/>
          <w:lang w:val="en-GB"/>
        </w:rPr>
        <w:t>ni</w:t>
      </w:r>
      <w:r w:rsidR="00367FC5">
        <w:rPr>
          <w:rFonts w:cs="Times New Roman"/>
          <w:lang w:val="en-GB"/>
        </w:rPr>
        <w:t>stered</w:t>
      </w:r>
      <w:r w:rsidR="005E5437">
        <w:rPr>
          <w:rFonts w:cs="Times New Roman"/>
          <w:lang w:val="en-GB"/>
        </w:rPr>
        <w:t xml:space="preserve">, </w:t>
      </w:r>
      <w:r w:rsidR="00061C43" w:rsidRPr="00061C43">
        <w:rPr>
          <w:rFonts w:cs="Times New Roman"/>
          <w:lang w:val="en-GB"/>
        </w:rPr>
        <w:t>follow</w:t>
      </w:r>
      <w:r w:rsidR="00061C43">
        <w:rPr>
          <w:rFonts w:cs="Times New Roman"/>
          <w:lang w:val="en-GB"/>
        </w:rPr>
        <w:t>ing</w:t>
      </w:r>
      <w:r w:rsidR="00061C43" w:rsidRPr="00061C43">
        <w:rPr>
          <w:rFonts w:cs="Times New Roman"/>
          <w:lang w:val="en-GB"/>
        </w:rPr>
        <w:t xml:space="preserve"> by artificial insemination if </w:t>
      </w:r>
      <w:proofErr w:type="spellStart"/>
      <w:r w:rsidR="00061C43" w:rsidRPr="00061C43">
        <w:rPr>
          <w:rFonts w:cs="Times New Roman"/>
          <w:lang w:val="en-GB"/>
        </w:rPr>
        <w:t>estrus</w:t>
      </w:r>
      <w:proofErr w:type="spellEnd"/>
      <w:r w:rsidR="00061C43" w:rsidRPr="00061C43">
        <w:rPr>
          <w:rFonts w:cs="Times New Roman"/>
          <w:lang w:val="en-GB"/>
        </w:rPr>
        <w:t xml:space="preserve"> is detected within 7 days after</w:t>
      </w:r>
      <w:r w:rsidR="00061C43">
        <w:rPr>
          <w:rFonts w:cs="Times New Roman"/>
          <w:lang w:val="en-GB"/>
        </w:rPr>
        <w:t xml:space="preserve"> </w:t>
      </w:r>
      <w:r w:rsidR="00061C43">
        <w:rPr>
          <w:lang w:val="en-GB"/>
        </w:rPr>
        <w:t>PGF</w:t>
      </w:r>
      <w:r w:rsidR="00061C43" w:rsidRPr="00036AF3">
        <w:rPr>
          <w:vertAlign w:val="subscript"/>
          <w:lang w:val="en-GB"/>
        </w:rPr>
        <w:t>2</w:t>
      </w:r>
      <w:r w:rsidR="00061C43" w:rsidRPr="00036AF3">
        <w:rPr>
          <w:rFonts w:cs="Times New Roman"/>
          <w:vertAlign w:val="subscript"/>
          <w:lang w:val="en-GB"/>
        </w:rPr>
        <w:t>α</w:t>
      </w:r>
      <w:r w:rsidR="00061C43">
        <w:rPr>
          <w:rFonts w:cs="Times New Roman"/>
          <w:vertAlign w:val="subscript"/>
          <w:lang w:val="en-GB"/>
        </w:rPr>
        <w:t xml:space="preserve"> </w:t>
      </w:r>
      <w:r w:rsidR="00061C43">
        <w:rPr>
          <w:rFonts w:cs="Times New Roman"/>
          <w:vertAlign w:val="subscript"/>
          <w:lang w:val="en-GB"/>
        </w:rPr>
        <w:fldChar w:fldCharType="begin"/>
      </w:r>
      <w:r w:rsidR="00061C43">
        <w:rPr>
          <w:rFonts w:cs="Times New Roman"/>
          <w:vertAlign w:val="subscript"/>
          <w:lang w:val="en-GB"/>
        </w:rPr>
        <w:instrText xml:space="preserve"> ADDIN ZOTERO_ITEM CSL_CITATION {"citationID":"nL62XrGf","properties":{"formattedCitation":"(KNMvD, 2020)","plainCitation":"(KNMvD, 2020)","noteIndex":0},"citationItems":[{"id":4597,"uris":["http://zotero.org/users/12038352/items/EW3HQTTK"],"itemData":{"id":4597,"type":"report","event-place":"the Netherlands","publisher-place":"the Netherlands","title":"Richtlijn Vruchtbaarheidsbehandelingen als onderdeel van de veterinaire begeleiding van melkveebedrijven","author":[{"family":"KNMvD","given":""}],"accessed":{"date-parts":[["2023",7,7]]},"issued":{"date-parts":[["2020"]]}}}],"schema":"https://github.com/citation-style-language/schema/raw/master/csl-citation.json"} </w:instrText>
      </w:r>
      <w:r w:rsidR="00061C43">
        <w:rPr>
          <w:rFonts w:cs="Times New Roman"/>
          <w:vertAlign w:val="subscript"/>
          <w:lang w:val="en-GB"/>
        </w:rPr>
        <w:fldChar w:fldCharType="separate"/>
      </w:r>
      <w:r w:rsidR="00061C43" w:rsidRPr="00061C43">
        <w:rPr>
          <w:rFonts w:cs="Times New Roman"/>
        </w:rPr>
        <w:t>(KNMvD, 2020)</w:t>
      </w:r>
      <w:r w:rsidR="00061C43">
        <w:rPr>
          <w:rFonts w:cs="Times New Roman"/>
          <w:vertAlign w:val="subscript"/>
          <w:lang w:val="en-GB"/>
        </w:rPr>
        <w:fldChar w:fldCharType="end"/>
      </w:r>
      <w:r w:rsidR="00061C43" w:rsidRPr="00061C43">
        <w:rPr>
          <w:rFonts w:cs="Times New Roman"/>
          <w:lang w:val="en-GB"/>
        </w:rPr>
        <w:t>.</w:t>
      </w:r>
    </w:p>
    <w:p w14:paraId="64DB81A6" w14:textId="77777777" w:rsidR="004F4A0B" w:rsidRDefault="004F4A0B" w:rsidP="00E12CC5">
      <w:pPr>
        <w:spacing w:line="480" w:lineRule="auto"/>
        <w:rPr>
          <w:rFonts w:cs="Times New Roman"/>
          <w:lang w:val="en-GB"/>
        </w:rPr>
      </w:pPr>
    </w:p>
    <w:p w14:paraId="0B27CB33" w14:textId="77777777" w:rsidR="004F4A0B" w:rsidRDefault="004F4A0B" w:rsidP="00E12CC5">
      <w:pPr>
        <w:spacing w:line="480" w:lineRule="auto"/>
        <w:rPr>
          <w:rFonts w:cs="Times New Roman"/>
          <w:lang w:val="en-GB"/>
        </w:rPr>
      </w:pPr>
    </w:p>
    <w:p w14:paraId="0C87AB18" w14:textId="77777777" w:rsidR="004F4A0B" w:rsidRDefault="004F4A0B" w:rsidP="00E12CC5">
      <w:pPr>
        <w:spacing w:line="480" w:lineRule="auto"/>
        <w:rPr>
          <w:rFonts w:cs="Times New Roman"/>
          <w:lang w:val="en-GB"/>
        </w:rPr>
      </w:pPr>
    </w:p>
    <w:p w14:paraId="6FDE30E7" w14:textId="77777777" w:rsidR="004F4A0B" w:rsidRDefault="004F4A0B" w:rsidP="00E12CC5">
      <w:pPr>
        <w:spacing w:line="480" w:lineRule="auto"/>
        <w:rPr>
          <w:rFonts w:cs="Times New Roman"/>
          <w:lang w:val="en-GB"/>
        </w:rPr>
      </w:pPr>
    </w:p>
    <w:p w14:paraId="3A066068" w14:textId="77777777" w:rsidR="004F4A0B" w:rsidRDefault="004F4A0B" w:rsidP="00E12CC5">
      <w:pPr>
        <w:spacing w:line="480" w:lineRule="auto"/>
        <w:rPr>
          <w:rFonts w:cs="Times New Roman"/>
          <w:lang w:val="en-GB"/>
        </w:rPr>
      </w:pPr>
    </w:p>
    <w:p w14:paraId="127525AF" w14:textId="77777777" w:rsidR="004F4A0B" w:rsidRDefault="004F4A0B" w:rsidP="00E12CC5">
      <w:pPr>
        <w:spacing w:line="480" w:lineRule="auto"/>
        <w:rPr>
          <w:rFonts w:cs="Times New Roman"/>
          <w:lang w:val="en-GB"/>
        </w:rPr>
      </w:pPr>
    </w:p>
    <w:p w14:paraId="570A6F1B" w14:textId="77777777" w:rsidR="004F4A0B" w:rsidRDefault="004F4A0B" w:rsidP="00E12CC5">
      <w:pPr>
        <w:spacing w:line="480" w:lineRule="auto"/>
        <w:rPr>
          <w:rFonts w:cs="Times New Roman"/>
          <w:lang w:val="en-GB"/>
        </w:rPr>
      </w:pPr>
    </w:p>
    <w:p w14:paraId="1BF39D29" w14:textId="77777777" w:rsidR="00E97C64" w:rsidRDefault="00E97C64" w:rsidP="00E97C64">
      <w:pPr>
        <w:spacing w:line="480" w:lineRule="auto"/>
        <w:rPr>
          <w:rFonts w:cs="Times New Roman"/>
          <w:lang w:val="en-GB"/>
        </w:rPr>
      </w:pPr>
    </w:p>
    <w:p w14:paraId="6BE0E99C" w14:textId="04560680" w:rsidR="00E97C64" w:rsidRDefault="00E97C64" w:rsidP="00E97C64">
      <w:pPr>
        <w:spacing w:line="480" w:lineRule="auto"/>
        <w:rPr>
          <w:rFonts w:cs="Times New Roman"/>
          <w:lang w:val="en-GB"/>
        </w:rPr>
      </w:pPr>
      <w:r>
        <w:rPr>
          <w:rFonts w:cs="Times New Roman"/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76A97B" wp14:editId="16F4F8A2">
                <wp:simplePos x="0" y="0"/>
                <wp:positionH relativeFrom="column">
                  <wp:posOffset>3973</wp:posOffset>
                </wp:positionH>
                <wp:positionV relativeFrom="paragraph">
                  <wp:posOffset>-353415</wp:posOffset>
                </wp:positionV>
                <wp:extent cx="5758815" cy="790575"/>
                <wp:effectExtent l="0" t="0" r="0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790575"/>
                          <a:chOff x="-41016" y="0"/>
                          <a:chExt cx="5759276" cy="791191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84495"/>
                            <a:ext cx="5171904" cy="306696"/>
                            <a:chOff x="0" y="0"/>
                            <a:chExt cx="5171904" cy="306696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>
                              <a:off x="566382" y="156949"/>
                              <a:ext cx="4101749" cy="3412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66382" cy="2797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5B2D7" w14:textId="45C3762D" w:rsidR="00E901A5" w:rsidRPr="00E901A5" w:rsidRDefault="00E901A5" w:rsidP="00E901A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GnRH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760561" y="6824"/>
                              <a:ext cx="572770" cy="27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106783" w14:textId="086DD9F2" w:rsidR="00E901A5" w:rsidRPr="00E901A5" w:rsidRDefault="00E901A5" w:rsidP="00E901A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PGF</w:t>
                                </w: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2</w:t>
                                </w:r>
                                <w:r w:rsidRPr="00E901A5"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709080" y="20472"/>
                              <a:ext cx="572770" cy="27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FA150" w14:textId="293D307B" w:rsidR="00E901A5" w:rsidRPr="00E901A5" w:rsidRDefault="00E901A5" w:rsidP="00E901A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*PGF</w:t>
                                </w: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2</w:t>
                                </w:r>
                                <w:r w:rsidRPr="00E901A5"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657600" y="27296"/>
                              <a:ext cx="565785" cy="27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7F9C1" w14:textId="77777777" w:rsidR="00E901A5" w:rsidRPr="00E901A5" w:rsidRDefault="00E901A5" w:rsidP="00E901A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GnRH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606119" y="20472"/>
                              <a:ext cx="565785" cy="27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21D9A" w14:textId="4F1ED66D" w:rsidR="00E901A5" w:rsidRPr="00E901A5" w:rsidRDefault="00E901A5" w:rsidP="00E901A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FTAI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-41016" y="0"/>
                            <a:ext cx="5759276" cy="722942"/>
                            <a:chOff x="-75135" y="0"/>
                            <a:chExt cx="5759276" cy="722942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880281" y="388961"/>
                              <a:ext cx="477671" cy="252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0B05F" w14:textId="187C9A3F" w:rsidR="001A6AC2" w:rsidRPr="001A6AC2" w:rsidRDefault="001A6AC2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1A6AC2"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7d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299648" y="388961"/>
                              <a:ext cx="4775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D64A7A" w14:textId="6069968A" w:rsidR="00931B81" w:rsidRPr="001A6AC2" w:rsidRDefault="00931B81" w:rsidP="00931B81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24 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248167" y="402609"/>
                              <a:ext cx="4775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E3CCF7" w14:textId="50BBD80A" w:rsidR="00931B81" w:rsidRPr="001A6AC2" w:rsidRDefault="00931B81" w:rsidP="00931B81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32h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189863" y="395785"/>
                              <a:ext cx="4775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F08EA4" w14:textId="215E12CE" w:rsidR="00931B81" w:rsidRPr="001A6AC2" w:rsidRDefault="00931B81" w:rsidP="00931B81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16h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5206621" y="470847"/>
                              <a:ext cx="4775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3CB5A3" w14:textId="51C0187C" w:rsidR="00931B81" w:rsidRPr="001A6AC2" w:rsidRDefault="00931B81" w:rsidP="00931B81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D10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-75135" y="0"/>
                              <a:ext cx="771098" cy="252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4F358F" w14:textId="50642BDE" w:rsidR="00E30A7B" w:rsidRPr="00E30A7B" w:rsidRDefault="00E30A7B" w:rsidP="00E30A7B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proofErr w:type="spellStart"/>
                                <w:r w:rsidRPr="00E30A7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GB"/>
                                  </w:rPr>
                                  <w:t>Ovsynch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76A97B" id="Group 15" o:spid="_x0000_s1026" style="position:absolute;margin-left:.3pt;margin-top:-27.85pt;width:453.45pt;height:62.25pt;z-index:251674624;mso-width-relative:margin" coordorigin="-410" coordsize="57592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">
                <v:group id="Group 7" o:spid="_x0000_s1027" style="position:absolute;top:4844;width:51719;height:3067" coordsize="51719,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6" o:spid="_x0000_s1028" style="position:absolute;visibility:visible;mso-wrap-style:square" from="5663,1569" to="46681,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  <v:stroke joinstyle="miter"/>
                  </v:line>
                  <v:rect id="Rectangle 1" o:spid="_x0000_s1029" style="position:absolute;width:5663;height:2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7AB5B2D7" w14:textId="45C3762D" w:rsidR="00E901A5" w:rsidRPr="00E901A5" w:rsidRDefault="00E901A5" w:rsidP="00E901A5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GnRH</w:t>
                          </w:r>
                        </w:p>
                      </w:txbxContent>
                    </v:textbox>
                  </v:rect>
                  <v:rect id="Rectangle 2" o:spid="_x0000_s1030" style="position:absolute;left:17605;top:68;width:572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3A106783" w14:textId="086DD9F2" w:rsidR="00E901A5" w:rsidRPr="00E901A5" w:rsidRDefault="00E901A5" w:rsidP="00E901A5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PGF</w:t>
                          </w: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2</w:t>
                          </w:r>
                          <w:r w:rsidRPr="00E901A5"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α</w:t>
                          </w:r>
                        </w:p>
                      </w:txbxContent>
                    </v:textbox>
                  </v:rect>
                  <v:rect id="Rectangle 3" o:spid="_x0000_s1031" style="position:absolute;left:27090;top:204;width:572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1C4FA150" w14:textId="293D307B" w:rsidR="00E901A5" w:rsidRPr="00E901A5" w:rsidRDefault="00E901A5" w:rsidP="00E901A5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*</w:t>
                          </w: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PGF</w:t>
                          </w: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2</w:t>
                          </w:r>
                          <w:r w:rsidRPr="00E901A5"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α</w:t>
                          </w:r>
                        </w:p>
                      </w:txbxContent>
                    </v:textbox>
                  </v:rect>
                  <v:rect id="Rectangle 4" o:spid="_x0000_s1032" style="position:absolute;left:36576;top:272;width:565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4F67F9C1" w14:textId="77777777" w:rsidR="00E901A5" w:rsidRPr="00E901A5" w:rsidRDefault="00E901A5" w:rsidP="00E901A5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GnRH</w:t>
                          </w:r>
                        </w:p>
                      </w:txbxContent>
                    </v:textbox>
                  </v:rect>
                  <v:rect id="Rectangle 5" o:spid="_x0000_s1033" style="position:absolute;left:46061;top:204;width:56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0CA21D9A" w14:textId="4F1ED66D" w:rsidR="00E901A5" w:rsidRPr="00E901A5" w:rsidRDefault="00E901A5" w:rsidP="00E901A5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FTAI</w:t>
                          </w:r>
                        </w:p>
                      </w:txbxContent>
                    </v:textbox>
                  </v:rect>
                </v:group>
                <v:group id="Group 14" o:spid="_x0000_s1034" style="position:absolute;left:-410;width:57592;height:7229" coordorigin="-751" coordsize="57592,7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5" type="#_x0000_t202" style="position:absolute;left:8802;top:3889;width:47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1D0B05F" w14:textId="187C9A3F" w:rsidR="001A6AC2" w:rsidRPr="001A6AC2" w:rsidRDefault="001A6AC2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 w:rsidRPr="001A6AC2">
                            <w:rPr>
                              <w:sz w:val="20"/>
                              <w:szCs w:val="20"/>
                              <w:lang w:val="en-GB"/>
                            </w:rPr>
                            <w:t>7d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22996;top:3889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FD64A7A" w14:textId="6069968A" w:rsidR="00931B81" w:rsidRPr="001A6AC2" w:rsidRDefault="00931B81" w:rsidP="00931B81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24 h</w:t>
                          </w:r>
                        </w:p>
                      </w:txbxContent>
                    </v:textbox>
                  </v:shape>
                  <v:shape id="Text Box 10" o:spid="_x0000_s1037" type="#_x0000_t202" style="position:absolute;left:32481;top:4026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4DE3CCF7" w14:textId="50BBD80A" w:rsidR="00931B81" w:rsidRPr="001A6AC2" w:rsidRDefault="00931B81" w:rsidP="00931B81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32h</w:t>
                          </w:r>
                        </w:p>
                      </w:txbxContent>
                    </v:textbox>
                  </v:shape>
                  <v:shape id="Text Box 11" o:spid="_x0000_s1038" type="#_x0000_t202" style="position:absolute;left:41898;top:3957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7BF08EA4" w14:textId="215E12CE" w:rsidR="00931B81" w:rsidRPr="001A6AC2" w:rsidRDefault="00931B81" w:rsidP="00931B81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16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2" o:spid="_x0000_s1039" type="#_x0000_t202" style="position:absolute;left:52066;top:4708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5C3CB5A3" w14:textId="51C0187C" w:rsidR="00931B81" w:rsidRPr="001A6AC2" w:rsidRDefault="00931B81" w:rsidP="00931B81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D10</w:t>
                          </w:r>
                        </w:p>
                      </w:txbxContent>
                    </v:textbox>
                  </v:shape>
                  <v:shape id="Text Box 13" o:spid="_x0000_s1040" type="#_x0000_t202" style="position:absolute;left:-751;width:7710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404F358F" w14:textId="50642BDE" w:rsidR="00E30A7B" w:rsidRPr="00E30A7B" w:rsidRDefault="00E30A7B" w:rsidP="00E30A7B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</w:pPr>
                          <w:proofErr w:type="spellStart"/>
                          <w:r w:rsidRPr="00E30A7B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>Ovsynch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0B395A4" w14:textId="0A8952D1" w:rsidR="00E97C64" w:rsidRDefault="00E97C64" w:rsidP="00E97C64">
      <w:pPr>
        <w:spacing w:line="480" w:lineRule="auto"/>
        <w:rPr>
          <w:rFonts w:cs="Times New Roman"/>
          <w:lang w:val="en-GB"/>
        </w:rPr>
      </w:pPr>
      <w:r>
        <w:rPr>
          <w:rFonts w:cs="Times New Roman"/>
          <w:noProof/>
          <w:lang w:val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B89F4B" wp14:editId="629BEE11">
                <wp:simplePos x="0" y="0"/>
                <wp:positionH relativeFrom="column">
                  <wp:posOffset>3385</wp:posOffset>
                </wp:positionH>
                <wp:positionV relativeFrom="paragraph">
                  <wp:posOffset>185175</wp:posOffset>
                </wp:positionV>
                <wp:extent cx="5779672" cy="135770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672" cy="1357700"/>
                          <a:chOff x="-61412" y="6824"/>
                          <a:chExt cx="5779672" cy="13577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-61412" y="6824"/>
                            <a:ext cx="5779672" cy="784367"/>
                            <a:chOff x="-61412" y="6824"/>
                            <a:chExt cx="5779672" cy="784367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484495"/>
                              <a:ext cx="5171904" cy="306696"/>
                              <a:chOff x="0" y="0"/>
                              <a:chExt cx="5171904" cy="306696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566382" y="156949"/>
                                <a:ext cx="4101749" cy="341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566382" cy="2797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DCE24" w14:textId="77777777" w:rsidR="00E97C64" w:rsidRPr="00E901A5" w:rsidRDefault="00E97C64" w:rsidP="00E97C6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901A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GnRH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760561" y="6824"/>
                                <a:ext cx="572770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F9FCCA" w14:textId="77777777" w:rsidR="00E97C64" w:rsidRPr="00E901A5" w:rsidRDefault="00E97C64" w:rsidP="00E97C6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901A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PGF</w:t>
                                  </w:r>
                                  <w:r w:rsidRPr="00E901A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vertAlign w:val="subscript"/>
                                      <w:lang w:val="en-GB"/>
                                    </w:rPr>
                                    <w:t>2</w:t>
                                  </w:r>
                                  <w:r w:rsidRPr="00E901A5">
                                    <w:rPr>
                                      <w:rFonts w:cs="Times New Roman"/>
                                      <w:color w:val="000000" w:themeColor="text1"/>
                                      <w:sz w:val="20"/>
                                      <w:szCs w:val="20"/>
                                      <w:vertAlign w:val="subscript"/>
                                      <w:lang w:val="en-GB"/>
                                    </w:rPr>
                                    <w:t>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2708823" y="20446"/>
                                <a:ext cx="611710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63B6AF" w14:textId="77777777" w:rsidR="00E97C64" w:rsidRPr="00E901A5" w:rsidRDefault="00E97C64" w:rsidP="00E97C6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901A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*PGF</w:t>
                                  </w:r>
                                  <w:r w:rsidRPr="00E901A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vertAlign w:val="subscript"/>
                                      <w:lang w:val="en-GB"/>
                                    </w:rPr>
                                    <w:t>2</w:t>
                                  </w:r>
                                  <w:r w:rsidRPr="00E901A5">
                                    <w:rPr>
                                      <w:rFonts w:cs="Times New Roman"/>
                                      <w:color w:val="000000" w:themeColor="text1"/>
                                      <w:sz w:val="20"/>
                                      <w:szCs w:val="20"/>
                                      <w:vertAlign w:val="subscript"/>
                                      <w:lang w:val="en-GB"/>
                                    </w:rPr>
                                    <w:t>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3657600" y="27296"/>
                                <a:ext cx="565785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44798" w14:textId="77777777" w:rsidR="00E97C64" w:rsidRPr="00E901A5" w:rsidRDefault="00E97C64" w:rsidP="00E97C6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901A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GnRH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4606119" y="20472"/>
                                <a:ext cx="565785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1B5AE7" w14:textId="77777777" w:rsidR="00E97C64" w:rsidRPr="00E901A5" w:rsidRDefault="00E97C64" w:rsidP="00E97C6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FTAI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-61412" y="6824"/>
                              <a:ext cx="5779672" cy="716118"/>
                              <a:chOff x="-95531" y="6824"/>
                              <a:chExt cx="5779672" cy="716118"/>
                            </a:xfrm>
                          </wpg:grpSpPr>
                          <wps:wsp>
                            <wps:cNvPr id="25" name="Text Box 25"/>
                            <wps:cNvSpPr txBox="1"/>
                            <wps:spPr>
                              <a:xfrm>
                                <a:off x="880281" y="388961"/>
                                <a:ext cx="477671" cy="2524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B0ABC" w14:textId="77777777" w:rsidR="00E97C64" w:rsidRPr="001A6AC2" w:rsidRDefault="00E97C64" w:rsidP="00E97C64">
                                  <w:pP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1A6AC2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7d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2299648" y="388961"/>
                                <a:ext cx="47752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57BEB0" w14:textId="77777777" w:rsidR="00E97C64" w:rsidRPr="001A6AC2" w:rsidRDefault="00E97C64" w:rsidP="00E97C64">
                                  <w:pP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24 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3248167" y="402609"/>
                                <a:ext cx="47752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3B5175" w14:textId="77777777" w:rsidR="00E97C64" w:rsidRPr="001A6AC2" w:rsidRDefault="00E97C64" w:rsidP="00E97C64">
                                  <w:pP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32h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4189863" y="395785"/>
                                <a:ext cx="47752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0E873" w14:textId="77777777" w:rsidR="00E97C64" w:rsidRPr="001A6AC2" w:rsidRDefault="00E97C64" w:rsidP="00E97C64">
                                  <w:pP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16h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5206621" y="470847"/>
                                <a:ext cx="47752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D22950" w14:textId="77777777" w:rsidR="00E97C64" w:rsidRPr="001A6AC2" w:rsidRDefault="00E97C64" w:rsidP="00E97C64">
                                  <w:pP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D10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-95531" y="6824"/>
                                <a:ext cx="880268" cy="2524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87E258" w14:textId="77777777" w:rsidR="00E97C64" w:rsidRPr="00E30A7B" w:rsidRDefault="00E97C64" w:rsidP="00E97C64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  <w:t>PRIDsynch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72955" y="764275"/>
                            <a:ext cx="2006221" cy="600249"/>
                            <a:chOff x="0" y="0"/>
                            <a:chExt cx="2006221" cy="600249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423080" y="81887"/>
                              <a:ext cx="818845" cy="2795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2FC40" w14:textId="77777777" w:rsidR="00E97C64" w:rsidRPr="00E901A5" w:rsidRDefault="00E97C64" w:rsidP="00E97C64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PRID Delta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onnector: Elbow 33"/>
                          <wps:cNvCnPr/>
                          <wps:spPr>
                            <a:xfrm>
                              <a:off x="0" y="0"/>
                              <a:ext cx="423080" cy="232608"/>
                            </a:xfrm>
                            <a:prstGeom prst="bentConnector3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or: Elbow 34"/>
                          <wps:cNvCnPr/>
                          <wps:spPr>
                            <a:xfrm flipV="1">
                              <a:off x="1241946" y="6824"/>
                              <a:ext cx="764275" cy="220217"/>
                            </a:xfrm>
                            <a:prstGeom prst="bentConnector3">
                              <a:avLst>
                                <a:gd name="adj1" fmla="val 49986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641445" y="348018"/>
                              <a:ext cx="477664" cy="2522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93D228" w14:textId="77777777" w:rsidR="00E97C64" w:rsidRPr="001A6AC2" w:rsidRDefault="00E97C64" w:rsidP="00E97C64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8</w:t>
                                </w:r>
                                <w:r w:rsidRPr="001A6AC2"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89F4B" id="Group 37" o:spid="_x0000_s1041" style="position:absolute;margin-left:.25pt;margin-top:14.6pt;width:455.1pt;height:106.9pt;z-index:251676672;mso-width-relative:margin;mso-height-relative:margin" coordorigin="-614,68" coordsize="57796,1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">
                <v:group id="Group 16" o:spid="_x0000_s1042" style="position:absolute;left:-614;top:68;width:57796;height:7843" coordorigin="-614,68" coordsize="57796,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7" o:spid="_x0000_s1043" style="position:absolute;top:4844;width:51719;height:3067" coordsize="51719,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Straight Connector 18" o:spid="_x0000_s1044" style="position:absolute;visibility:visible;mso-wrap-style:square" from="5663,1569" to="46681,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    <v:stroke joinstyle="miter"/>
                    </v:line>
                    <v:rect id="Rectangle 19" o:spid="_x0000_s1045" style="position:absolute;width:5663;height:2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239DCE24" w14:textId="77777777" w:rsidR="00E97C64" w:rsidRPr="00E901A5" w:rsidRDefault="00E97C64" w:rsidP="00E97C6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GnRH</w:t>
                            </w:r>
                          </w:p>
                        </w:txbxContent>
                      </v:textbox>
                    </v:rect>
                    <v:rect id="Rectangle 20" o:spid="_x0000_s1046" style="position:absolute;left:17605;top:68;width:572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  <v:textbox>
                        <w:txbxContent>
                          <w:p w14:paraId="77F9FCCA" w14:textId="77777777" w:rsidR="00E97C64" w:rsidRPr="00E901A5" w:rsidRDefault="00E97C64" w:rsidP="00E97C6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PGF</w:t>
                            </w: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GB"/>
                              </w:rPr>
                              <w:t>2</w:t>
                            </w:r>
                            <w:r w:rsidRPr="00E901A5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GB"/>
                              </w:rPr>
                              <w:t>α</w:t>
                            </w:r>
                          </w:p>
                        </w:txbxContent>
                      </v:textbox>
                    </v:rect>
                    <v:rect id="Rectangle 21" o:spid="_x0000_s1047" style="position:absolute;left:27088;top:204;width:611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C63B6AF" w14:textId="77777777" w:rsidR="00E97C64" w:rsidRPr="00E901A5" w:rsidRDefault="00E97C64" w:rsidP="00E97C6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*PGF</w:t>
                            </w: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GB"/>
                              </w:rPr>
                              <w:t>2</w:t>
                            </w:r>
                            <w:r w:rsidRPr="00E901A5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GB"/>
                              </w:rPr>
                              <w:t>α</w:t>
                            </w:r>
                          </w:p>
                        </w:txbxContent>
                      </v:textbox>
                    </v:rect>
                    <v:rect id="Rectangle 22" o:spid="_x0000_s1048" style="position:absolute;left:36576;top:272;width:565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28644798" w14:textId="77777777" w:rsidR="00E97C64" w:rsidRPr="00E901A5" w:rsidRDefault="00E97C64" w:rsidP="00E97C6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GnRH</w:t>
                            </w:r>
                          </w:p>
                        </w:txbxContent>
                      </v:textbox>
                    </v:rect>
                    <v:rect id="Rectangle 23" o:spid="_x0000_s1049" style="position:absolute;left:46061;top:204;width:56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A1B5AE7" w14:textId="77777777" w:rsidR="00E97C64" w:rsidRPr="00E901A5" w:rsidRDefault="00E97C64" w:rsidP="00E97C6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FTAI</w:t>
                            </w:r>
                          </w:p>
                        </w:txbxContent>
                      </v:textbox>
                    </v:rect>
                  </v:group>
                  <v:group id="Group 24" o:spid="_x0000_s1050" style="position:absolute;left:-614;top:68;width:57796;height:7161" coordorigin="-955,68" coordsize="57796,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Text Box 25" o:spid="_x0000_s1051" type="#_x0000_t202" style="position:absolute;left:8802;top:3889;width:47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14:paraId="767B0ABC" w14:textId="77777777" w:rsidR="00E97C64" w:rsidRPr="001A6AC2" w:rsidRDefault="00E97C64" w:rsidP="00E97C6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A6AC2">
                              <w:rPr>
                                <w:sz w:val="20"/>
                                <w:szCs w:val="20"/>
                                <w:lang w:val="en-GB"/>
                              </w:rPr>
                              <w:t>7d</w:t>
                            </w:r>
                          </w:p>
                        </w:txbxContent>
                      </v:textbox>
                    </v:shape>
                    <v:shape id="Text Box 26" o:spid="_x0000_s1052" type="#_x0000_t202" style="position:absolute;left:22996;top:3889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6957BEB0" w14:textId="77777777" w:rsidR="00E97C64" w:rsidRPr="001A6AC2" w:rsidRDefault="00E97C64" w:rsidP="00E97C6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24 h</w:t>
                            </w:r>
                          </w:p>
                        </w:txbxContent>
                      </v:textbox>
                    </v:shape>
                    <v:shape id="Text Box 27" o:spid="_x0000_s1053" type="#_x0000_t202" style="position:absolute;left:32481;top:4026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14:paraId="663B5175" w14:textId="77777777" w:rsidR="00E97C64" w:rsidRPr="001A6AC2" w:rsidRDefault="00E97C64" w:rsidP="00E97C6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32h</w:t>
                            </w:r>
                          </w:p>
                        </w:txbxContent>
                      </v:textbox>
                    </v:shape>
                    <v:shape id="Text Box 28" o:spid="_x0000_s1054" type="#_x0000_t202" style="position:absolute;left:41898;top:3957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14:paraId="0CB0E873" w14:textId="77777777" w:rsidR="00E97C64" w:rsidRPr="001A6AC2" w:rsidRDefault="00E97C64" w:rsidP="00E97C6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16h</w:t>
                            </w:r>
                          </w:p>
                        </w:txbxContent>
                      </v:textbox>
                    </v:shape>
                    <v:shape id="Text Box 29" o:spid="_x0000_s1055" type="#_x0000_t202" style="position:absolute;left:52066;top:4708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14:paraId="79D22950" w14:textId="77777777" w:rsidR="00E97C64" w:rsidRPr="001A6AC2" w:rsidRDefault="00E97C64" w:rsidP="00E97C6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D10</w:t>
                            </w:r>
                          </w:p>
                        </w:txbxContent>
                      </v:textbox>
                    </v:shape>
                    <v:shape id="Text Box 30" o:spid="_x0000_s1056" type="#_x0000_t202" style="position:absolute;left:-955;top:68;width:8802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14:paraId="0E87E258" w14:textId="77777777" w:rsidR="00E97C64" w:rsidRPr="00E30A7B" w:rsidRDefault="00E97C64" w:rsidP="00E97C6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PRIDsynch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Group 36" o:spid="_x0000_s1057" style="position:absolute;left:2729;top:7642;width:20062;height:6003" coordsize="20062,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1" o:spid="_x0000_s1058" style="position:absolute;left:4230;top:818;width:8189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E02FC40" w14:textId="77777777" w:rsidR="00E97C64" w:rsidRPr="00E901A5" w:rsidRDefault="00E97C64" w:rsidP="00E97C64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PRID Delta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3" o:spid="_x0000_s1059" type="#_x0000_t34" style="position:absolute;width:4230;height:23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" strokecolor="black [3200]" strokeweight="1pt"/>
                  <v:shape id="Connector: Elbow 34" o:spid="_x0000_s1060" type="#_x0000_t34" style="position:absolute;left:12419;top:68;width:7643;height:22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" adj="10797" strokecolor="black [3200]" strokeweight="1pt"/>
                  <v:shape id="Text Box 35" o:spid="_x0000_s1061" type="#_x0000_t202" style="position:absolute;left:6414;top:3480;width:477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2393D228" w14:textId="77777777" w:rsidR="00E97C64" w:rsidRPr="001A6AC2" w:rsidRDefault="00E97C64" w:rsidP="00E97C64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8</w:t>
                          </w:r>
                          <w:r w:rsidRPr="001A6AC2">
                            <w:rPr>
                              <w:sz w:val="20"/>
                              <w:szCs w:val="20"/>
                              <w:lang w:val="en-GB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32AB8AE" w14:textId="64B60BEC" w:rsidR="00E97C64" w:rsidRDefault="00E97C64" w:rsidP="00E97C64">
      <w:pPr>
        <w:spacing w:line="480" w:lineRule="auto"/>
        <w:rPr>
          <w:rFonts w:cs="Times New Roman"/>
          <w:lang w:val="en-GB"/>
        </w:rPr>
      </w:pPr>
    </w:p>
    <w:p w14:paraId="2E6EFCF6" w14:textId="5E47D227" w:rsidR="00E97C64" w:rsidRPr="00367FC5" w:rsidRDefault="00E97C64" w:rsidP="00E97C64">
      <w:pPr>
        <w:spacing w:line="480" w:lineRule="auto"/>
        <w:rPr>
          <w:rFonts w:cs="Times New Roman"/>
          <w:lang w:val="en-GB"/>
        </w:rPr>
      </w:pPr>
    </w:p>
    <w:p w14:paraId="4A1610FF" w14:textId="4611D0E1" w:rsidR="00E97C64" w:rsidRDefault="00E97C64" w:rsidP="00E97C64">
      <w:pPr>
        <w:rPr>
          <w:lang w:val="en-GB"/>
        </w:rPr>
      </w:pPr>
      <w:r>
        <w:rPr>
          <w:rFonts w:cs="Times New Roman"/>
          <w:noProof/>
          <w:lang w:val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4D415AB" wp14:editId="0639DD3E">
                <wp:simplePos x="0" y="0"/>
                <wp:positionH relativeFrom="column">
                  <wp:posOffset>-67539</wp:posOffset>
                </wp:positionH>
                <wp:positionV relativeFrom="paragraph">
                  <wp:posOffset>311613</wp:posOffset>
                </wp:positionV>
                <wp:extent cx="6395281" cy="729645"/>
                <wp:effectExtent l="0" t="0" r="0" b="133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281" cy="729645"/>
                          <a:chOff x="-745853" y="54722"/>
                          <a:chExt cx="6395281" cy="72964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-254276" y="495961"/>
                            <a:ext cx="5426180" cy="288406"/>
                            <a:chOff x="-254276" y="11466"/>
                            <a:chExt cx="5426180" cy="288406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>
                              <a:off x="-254276" y="190299"/>
                              <a:ext cx="4921611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708488" y="11466"/>
                              <a:ext cx="540128" cy="2871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21721" w14:textId="77777777" w:rsidR="00E97C64" w:rsidRPr="00E901A5" w:rsidRDefault="00E97C64" w:rsidP="00E97C64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GnRH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136355" y="20472"/>
                              <a:ext cx="572770" cy="27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E3B94" w14:textId="77777777" w:rsidR="00E97C64" w:rsidRPr="00E901A5" w:rsidRDefault="00E97C64" w:rsidP="00E97C64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PGF</w:t>
                                </w: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2</w:t>
                                </w:r>
                                <w:r w:rsidRPr="00E901A5"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906703" y="20472"/>
                              <a:ext cx="572770" cy="27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0A0DD" w14:textId="77777777" w:rsidR="00E97C64" w:rsidRPr="00E901A5" w:rsidRDefault="00E97C64" w:rsidP="00E97C64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*PGF</w:t>
                                </w: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2</w:t>
                                </w:r>
                                <w:r w:rsidRPr="00E901A5"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3759798" y="13255"/>
                              <a:ext cx="565785" cy="27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8211E" w14:textId="77777777" w:rsidR="00E97C64" w:rsidRPr="00E901A5" w:rsidRDefault="00E97C64" w:rsidP="00E97C64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GnRH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4606119" y="20472"/>
                              <a:ext cx="565785" cy="27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B45DA" w14:textId="77777777" w:rsidR="00E97C64" w:rsidRPr="00E901A5" w:rsidRDefault="00E97C64" w:rsidP="00E97C64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FTAI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-745853" y="54722"/>
                            <a:ext cx="6395281" cy="681782"/>
                            <a:chOff x="-779972" y="54722"/>
                            <a:chExt cx="6395281" cy="681782"/>
                          </a:xfrm>
                        </wpg:grpSpPr>
                        <wps:wsp>
                          <wps:cNvPr id="47" name="Text Box 47"/>
                          <wps:cNvSpPr txBox="1"/>
                          <wps:spPr>
                            <a:xfrm>
                              <a:off x="423569" y="318855"/>
                              <a:ext cx="477671" cy="252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B3A0C0" w14:textId="77777777" w:rsidR="00E97C64" w:rsidRPr="001A6AC2" w:rsidRDefault="00E97C64" w:rsidP="00E97C64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3</w:t>
                                </w:r>
                                <w:r w:rsidRPr="001A6AC2"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546142" y="307160"/>
                              <a:ext cx="4775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2AB673" w14:textId="77777777" w:rsidR="00E97C64" w:rsidRPr="001A6AC2" w:rsidRDefault="00E97C64" w:rsidP="00E97C64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24 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3391596" y="346197"/>
                              <a:ext cx="4775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A6254D" w14:textId="77777777" w:rsidR="00E97C64" w:rsidRPr="001A6AC2" w:rsidRDefault="00E97C64" w:rsidP="00E97C64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32h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4230806" y="395785"/>
                              <a:ext cx="4775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F1FEC5" w14:textId="77777777" w:rsidR="00E97C64" w:rsidRPr="001A6AC2" w:rsidRDefault="00E97C64" w:rsidP="00E97C64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16h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5137789" y="484409"/>
                              <a:ext cx="4775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C7B8E3" w14:textId="77777777" w:rsidR="00E97C64" w:rsidRPr="001A6AC2" w:rsidRDefault="00E97C64" w:rsidP="00E97C64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D27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-779972" y="54722"/>
                              <a:ext cx="1262419" cy="252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CB6D3" w14:textId="77777777" w:rsidR="00E97C64" w:rsidRPr="00E30A7B" w:rsidRDefault="00E97C64" w:rsidP="00E97C64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GB"/>
                                  </w:rPr>
                                  <w:t xml:space="preserve">Double </w:t>
                                </w:r>
                                <w:proofErr w:type="spellStart"/>
                                <w:r w:rsidRPr="00E30A7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GB"/>
                                  </w:rPr>
                                  <w:t>Ovsynch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415AB" id="Group 38" o:spid="_x0000_s1062" style="position:absolute;margin-left:-5.3pt;margin-top:24.55pt;width:503.55pt;height:57.45pt;z-index:251677696;mso-width-relative:margin;mso-height-relative:margin" coordorigin="-7458,547" coordsize="639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">
                <v:group id="Group 39" o:spid="_x0000_s1063" style="position:absolute;left:-2542;top:4959;width:54261;height:2884" coordorigin="-2542,114" coordsize="54261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Straight Connector 40" o:spid="_x0000_s1064" style="position:absolute;visibility:visible;mso-wrap-style:square" from="-2542,1902" to="46673,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  <v:stroke joinstyle="miter"/>
                  </v:line>
                  <v:rect id="Rectangle 41" o:spid="_x0000_s1065" style="position:absolute;left:7084;top:114;width:5402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8F21721" w14:textId="77777777" w:rsidR="00E97C64" w:rsidRPr="00E901A5" w:rsidRDefault="00E97C64" w:rsidP="00E97C64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GnRH</w:t>
                          </w:r>
                        </w:p>
                      </w:txbxContent>
                    </v:textbox>
                  </v:rect>
                  <v:rect id="Rectangle 42" o:spid="_x0000_s1066" style="position:absolute;left:21363;top:204;width:572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A6E3B94" w14:textId="77777777" w:rsidR="00E97C64" w:rsidRPr="00E901A5" w:rsidRDefault="00E97C64" w:rsidP="00E97C64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PGF</w:t>
                          </w: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2</w:t>
                          </w:r>
                          <w:r w:rsidRPr="00E901A5"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α</w:t>
                          </w:r>
                        </w:p>
                      </w:txbxContent>
                    </v:textbox>
                  </v:rect>
                  <v:rect id="Rectangle 43" o:spid="_x0000_s1067" style="position:absolute;left:29067;top:204;width:572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1F0A0DD" w14:textId="77777777" w:rsidR="00E97C64" w:rsidRPr="00E901A5" w:rsidRDefault="00E97C64" w:rsidP="00E97C64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*PGF</w:t>
                          </w: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2</w:t>
                          </w:r>
                          <w:r w:rsidRPr="00E901A5"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α</w:t>
                          </w:r>
                        </w:p>
                      </w:txbxContent>
                    </v:textbox>
                  </v:rect>
                  <v:rect id="Rectangle 44" o:spid="_x0000_s1068" style="position:absolute;left:37597;top:132;width:56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758211E" w14:textId="77777777" w:rsidR="00E97C64" w:rsidRPr="00E901A5" w:rsidRDefault="00E97C64" w:rsidP="00E97C64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GnRH</w:t>
                          </w:r>
                        </w:p>
                      </w:txbxContent>
                    </v:textbox>
                  </v:rect>
                  <v:rect id="Rectangle 45" o:spid="_x0000_s1069" style="position:absolute;left:46061;top:204;width:56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4AFB45DA" w14:textId="77777777" w:rsidR="00E97C64" w:rsidRPr="00E901A5" w:rsidRDefault="00E97C64" w:rsidP="00E97C64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FTAI</w:t>
                          </w:r>
                        </w:p>
                      </w:txbxContent>
                    </v:textbox>
                  </v:rect>
                </v:group>
                <v:group id="Group 46" o:spid="_x0000_s1070" style="position:absolute;left:-7458;top:547;width:63952;height:6818" coordorigin="-7799,547" coordsize="63952,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Text Box 47" o:spid="_x0000_s1071" type="#_x0000_t202" style="position:absolute;left:4235;top:3188;width:47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24B3A0C0" w14:textId="77777777" w:rsidR="00E97C64" w:rsidRPr="001A6AC2" w:rsidRDefault="00E97C64" w:rsidP="00E97C64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3</w:t>
                          </w:r>
                          <w:r w:rsidRPr="001A6AC2">
                            <w:rPr>
                              <w:sz w:val="20"/>
                              <w:szCs w:val="20"/>
                              <w:lang w:val="en-GB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25461;top:3071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1A2AB673" w14:textId="77777777" w:rsidR="00E97C64" w:rsidRPr="001A6AC2" w:rsidRDefault="00E97C64" w:rsidP="00E97C64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24 h</w:t>
                          </w:r>
                        </w:p>
                      </w:txbxContent>
                    </v:textbox>
                  </v:shape>
                  <v:shape id="Text Box 49" o:spid="_x0000_s1073" type="#_x0000_t202" style="position:absolute;left:33915;top:3461;width:47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14:paraId="73A6254D" w14:textId="77777777" w:rsidR="00E97C64" w:rsidRPr="001A6AC2" w:rsidRDefault="00E97C64" w:rsidP="00E97C64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32h</w:t>
                          </w:r>
                        </w:p>
                      </w:txbxContent>
                    </v:textbox>
                  </v:shape>
                  <v:shape id="Text Box 50" o:spid="_x0000_s1074" type="#_x0000_t202" style="position:absolute;left:42308;top:3957;width:477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47F1FEC5" w14:textId="77777777" w:rsidR="00E97C64" w:rsidRPr="001A6AC2" w:rsidRDefault="00E97C64" w:rsidP="00E97C64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16h</w:t>
                          </w:r>
                        </w:p>
                      </w:txbxContent>
                    </v:textbox>
                  </v:shape>
                  <v:shape id="Text Box 51" o:spid="_x0000_s1075" type="#_x0000_t202" style="position:absolute;left:51377;top:4844;width:47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29C7B8E3" w14:textId="77777777" w:rsidR="00E97C64" w:rsidRPr="001A6AC2" w:rsidRDefault="00E97C64" w:rsidP="00E97C64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D27</w:t>
                          </w:r>
                        </w:p>
                      </w:txbxContent>
                    </v:textbox>
                  </v:shape>
                  <v:shape id="Text Box 52" o:spid="_x0000_s1076" type="#_x0000_t202" style="position:absolute;left:-7799;top:547;width:12623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6E0CB6D3" w14:textId="77777777" w:rsidR="00E97C64" w:rsidRPr="00E30A7B" w:rsidRDefault="00E97C64" w:rsidP="00E97C64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 xml:space="preserve">Double </w:t>
                          </w:r>
                          <w:proofErr w:type="spellStart"/>
                          <w:r w:rsidRPr="00E30A7B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>Ovsynch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B96DD67" w14:textId="5FE24420" w:rsidR="00E97C64" w:rsidRPr="00C406C7" w:rsidRDefault="00E97C64" w:rsidP="00E97C6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CA0C2" wp14:editId="6E233110">
                <wp:simplePos x="0" y="0"/>
                <wp:positionH relativeFrom="column">
                  <wp:posOffset>-121874</wp:posOffset>
                </wp:positionH>
                <wp:positionV relativeFrom="paragraph">
                  <wp:posOffset>828239</wp:posOffset>
                </wp:positionV>
                <wp:extent cx="1924309" cy="25241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09" cy="252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491A8" w14:textId="77777777" w:rsidR="00E97C64" w:rsidRPr="00E30A7B" w:rsidRDefault="00E97C64" w:rsidP="00E97C6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Prostaglandin (heat induction)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CA0C2" id="Text Box 60" o:spid="_x0000_s1077" type="#_x0000_t202" style="position:absolute;margin-left:-9.6pt;margin-top:65.2pt;width:151.5pt;height:19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" filled="f" stroked="f" strokeweight=".5pt">
                <v:textbox>
                  <w:txbxContent>
                    <w:p w14:paraId="386491A8" w14:textId="77777777" w:rsidR="00E97C64" w:rsidRPr="00E30A7B" w:rsidRDefault="00E97C64" w:rsidP="00E97C64">
                      <w:pPr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Prostaglandin (heat induction)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26CFB" wp14:editId="571E2946">
                <wp:simplePos x="0" y="0"/>
                <wp:positionH relativeFrom="column">
                  <wp:posOffset>2562188</wp:posOffset>
                </wp:positionH>
                <wp:positionV relativeFrom="paragraph">
                  <wp:posOffset>249924</wp:posOffset>
                </wp:positionV>
                <wp:extent cx="477500" cy="25204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00" cy="252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49E98" w14:textId="77777777" w:rsidR="00E97C64" w:rsidRPr="001A6AC2" w:rsidRDefault="00E97C64" w:rsidP="00E97C6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7d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26CFB" id="Text Box 58" o:spid="_x0000_s1078" type="#_x0000_t202" style="position:absolute;margin-left:201.75pt;margin-top:19.7pt;width:37.6pt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" filled="f" stroked="f" strokeweight=".5pt">
                <v:textbox>
                  <w:txbxContent>
                    <w:p w14:paraId="05349E98" w14:textId="77777777" w:rsidR="00E97C64" w:rsidRPr="001A6AC2" w:rsidRDefault="00E97C64" w:rsidP="00E97C6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7d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9AB34D" wp14:editId="3B224303">
                <wp:simplePos x="0" y="0"/>
                <wp:positionH relativeFrom="column">
                  <wp:posOffset>368935</wp:posOffset>
                </wp:positionH>
                <wp:positionV relativeFrom="paragraph">
                  <wp:posOffset>258606</wp:posOffset>
                </wp:positionV>
                <wp:extent cx="477520" cy="25209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4E869" w14:textId="77777777" w:rsidR="00E97C64" w:rsidRPr="001A6AC2" w:rsidRDefault="00E97C64" w:rsidP="00E97C6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A6AC2">
                              <w:rPr>
                                <w:sz w:val="20"/>
                                <w:szCs w:val="20"/>
                                <w:lang w:val="en-GB"/>
                              </w:rPr>
                              <w:t>7d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B34D" id="Text Box 55" o:spid="_x0000_s1079" type="#_x0000_t202" style="position:absolute;margin-left:29.05pt;margin-top:20.35pt;width:37.6pt;height:19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" filled="f" stroked="f" strokeweight=".5pt">
                <v:textbox>
                  <w:txbxContent>
                    <w:p w14:paraId="4EB4E869" w14:textId="77777777" w:rsidR="00E97C64" w:rsidRPr="001A6AC2" w:rsidRDefault="00E97C64" w:rsidP="00E97C6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A6AC2">
                        <w:rPr>
                          <w:sz w:val="20"/>
                          <w:szCs w:val="20"/>
                          <w:lang w:val="en-GB"/>
                        </w:rPr>
                        <w:t>7d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04E9B" wp14:editId="2C71A91A">
                <wp:simplePos x="0" y="0"/>
                <wp:positionH relativeFrom="column">
                  <wp:posOffset>1845096</wp:posOffset>
                </wp:positionH>
                <wp:positionV relativeFrom="paragraph">
                  <wp:posOffset>247084</wp:posOffset>
                </wp:positionV>
                <wp:extent cx="477500" cy="252049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00" cy="252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4F105" w14:textId="77777777" w:rsidR="00E97C64" w:rsidRPr="001A6AC2" w:rsidRDefault="00E97C64" w:rsidP="00E97C6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7d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04E9B" id="Text Box 57" o:spid="_x0000_s1080" type="#_x0000_t202" style="position:absolute;margin-left:145.3pt;margin-top:19.45pt;width:37.6pt;height:1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LZGgIAADM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" filled="f" stroked="f" strokeweight=".5pt">
                <v:textbox>
                  <w:txbxContent>
                    <w:p w14:paraId="0D44F105" w14:textId="77777777" w:rsidR="00E97C64" w:rsidRPr="001A6AC2" w:rsidRDefault="00E97C64" w:rsidP="00E97C6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7d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89DE8" wp14:editId="1F710A36">
                <wp:simplePos x="0" y="0"/>
                <wp:positionH relativeFrom="column">
                  <wp:posOffset>2084544</wp:posOffset>
                </wp:positionH>
                <wp:positionV relativeFrom="paragraph">
                  <wp:posOffset>435610</wp:posOffset>
                </wp:positionV>
                <wp:extent cx="565785" cy="287020"/>
                <wp:effectExtent l="0" t="0" r="2476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EFD5F" w14:textId="77777777" w:rsidR="00E97C64" w:rsidRPr="00E901A5" w:rsidRDefault="00E97C64" w:rsidP="00E97C6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GnRH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89DE8" id="Rectangle 56" o:spid="_x0000_s1081" style="position:absolute;margin-left:164.15pt;margin-top:34.3pt;width:44.55pt;height:2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" fillcolor="white [3201]" strokecolor="black [3200]" strokeweight="1pt">
                <v:textbox>
                  <w:txbxContent>
                    <w:p w14:paraId="28DEFD5F" w14:textId="77777777" w:rsidR="00E97C64" w:rsidRPr="00E901A5" w:rsidRDefault="00E97C64" w:rsidP="00E97C6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E901A5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GnRH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ADC63" wp14:editId="4EA18332">
                <wp:simplePos x="0" y="0"/>
                <wp:positionH relativeFrom="column">
                  <wp:posOffset>641985</wp:posOffset>
                </wp:positionH>
                <wp:positionV relativeFrom="paragraph">
                  <wp:posOffset>430530</wp:posOffset>
                </wp:positionV>
                <wp:extent cx="552450" cy="278765"/>
                <wp:effectExtent l="0" t="0" r="19050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AF3F7" w14:textId="77777777" w:rsidR="00E97C64" w:rsidRPr="00E901A5" w:rsidRDefault="00E97C64" w:rsidP="00E97C6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PGF</w:t>
                            </w: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GB"/>
                              </w:rPr>
                              <w:t>2</w:t>
                            </w:r>
                            <w:r w:rsidRPr="00E901A5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GB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DC63" id="Rectangle 54" o:spid="_x0000_s1082" style="position:absolute;margin-left:50.55pt;margin-top:33.9pt;width:43.5pt;height:2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" fillcolor="white [3201]" strokecolor="black [3200]" strokeweight="1pt">
                <v:textbox>
                  <w:txbxContent>
                    <w:p w14:paraId="0DAAF3F7" w14:textId="77777777" w:rsidR="00E97C64" w:rsidRPr="00E901A5" w:rsidRDefault="00E97C64" w:rsidP="00E97C6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E901A5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PGF</w:t>
                      </w:r>
                      <w:r w:rsidRPr="00E901A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  <w:lang w:val="en-GB"/>
                        </w:rPr>
                        <w:t>2</w:t>
                      </w:r>
                      <w:r w:rsidRPr="00E901A5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vertAlign w:val="subscript"/>
                          <w:lang w:val="en-GB"/>
                        </w:rPr>
                        <w:t>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61BA1" wp14:editId="2532FD3E">
                <wp:simplePos x="0" y="0"/>
                <wp:positionH relativeFrom="column">
                  <wp:posOffset>-139539</wp:posOffset>
                </wp:positionH>
                <wp:positionV relativeFrom="paragraph">
                  <wp:posOffset>440690</wp:posOffset>
                </wp:positionV>
                <wp:extent cx="565785" cy="279400"/>
                <wp:effectExtent l="0" t="0" r="24765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E0506" w14:textId="77777777" w:rsidR="00E97C64" w:rsidRPr="00E901A5" w:rsidRDefault="00E97C64" w:rsidP="00E97C6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901A5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GnRH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1BA1" id="Rectangle 53" o:spid="_x0000_s1083" style="position:absolute;margin-left:-11pt;margin-top:34.7pt;width:44.55pt;height:2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" fillcolor="white [3201]" strokecolor="black [3200]" strokeweight="1pt">
                <v:textbox>
                  <w:txbxContent>
                    <w:p w14:paraId="725E0506" w14:textId="77777777" w:rsidR="00E97C64" w:rsidRPr="00E901A5" w:rsidRDefault="00E97C64" w:rsidP="00E97C6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E901A5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GnRH</w:t>
                      </w:r>
                    </w:p>
                  </w:txbxContent>
                </v:textbox>
              </v:rect>
            </w:pict>
          </mc:Fallback>
        </mc:AlternateContent>
      </w:r>
    </w:p>
    <w:p w14:paraId="504554A3" w14:textId="77777777" w:rsidR="004F4A0B" w:rsidRDefault="004F4A0B" w:rsidP="00E12CC5">
      <w:pPr>
        <w:spacing w:line="480" w:lineRule="auto"/>
        <w:rPr>
          <w:rFonts w:cs="Times New Roman"/>
          <w:lang w:val="en-GB"/>
        </w:rPr>
      </w:pPr>
    </w:p>
    <w:p w14:paraId="750E94A8" w14:textId="7B890AF8" w:rsidR="00E97C64" w:rsidRDefault="00E97C64" w:rsidP="00E97C64">
      <w:pPr>
        <w:spacing w:line="480" w:lineRule="auto"/>
        <w:rPr>
          <w:lang w:val="en-GB"/>
        </w:rPr>
      </w:pPr>
    </w:p>
    <w:p w14:paraId="3BAB8D49" w14:textId="1D525B5B" w:rsidR="00E97C64" w:rsidRDefault="00E97C64" w:rsidP="00E97C64">
      <w:pPr>
        <w:spacing w:line="480" w:lineRule="auto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174A2BF" wp14:editId="0C6229F8">
                <wp:simplePos x="0" y="0"/>
                <wp:positionH relativeFrom="column">
                  <wp:posOffset>49768</wp:posOffset>
                </wp:positionH>
                <wp:positionV relativeFrom="paragraph">
                  <wp:posOffset>85032</wp:posOffset>
                </wp:positionV>
                <wp:extent cx="1678390" cy="743803"/>
                <wp:effectExtent l="0" t="0" r="17145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390" cy="743803"/>
                          <a:chOff x="0" y="0"/>
                          <a:chExt cx="1678390" cy="743803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544152" y="140245"/>
                            <a:ext cx="58003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1678390" cy="743803"/>
                            <a:chOff x="0" y="0"/>
                            <a:chExt cx="1678390" cy="743803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552450" cy="278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EBF19" w14:textId="77777777" w:rsidR="00E97C64" w:rsidRPr="00E901A5" w:rsidRDefault="00E97C64" w:rsidP="00E97C64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PGF</w:t>
                                </w:r>
                                <w:r w:rsidRPr="00E901A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2</w:t>
                                </w:r>
                                <w:r w:rsidRPr="00E901A5"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  <w:vertAlign w:val="subscript"/>
                                    <w:lang w:val="en-GB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1125940" y="0"/>
                              <a:ext cx="552450" cy="278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62B6D" w14:textId="77777777" w:rsidR="00E97C64" w:rsidRPr="00E901A5" w:rsidRDefault="00E97C64" w:rsidP="00E97C64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450330" y="272685"/>
                              <a:ext cx="1201003" cy="4711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3CCC7C" w14:textId="77777777" w:rsidR="00E97C64" w:rsidRDefault="00E97C64" w:rsidP="00E97C64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>Estrus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t xml:space="preserve">  detection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  <w:br/>
                                  <w:t>0-7d</w:t>
                                </w:r>
                              </w:p>
                              <w:p w14:paraId="737DB3B8" w14:textId="77777777" w:rsidR="00E97C64" w:rsidRPr="001A6AC2" w:rsidRDefault="00E97C64" w:rsidP="00E97C64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74A2BF" id="Group 66" o:spid="_x0000_s1084" style="position:absolute;margin-left:3.9pt;margin-top:6.7pt;width:132.15pt;height:58.55pt;z-index:251687936" coordsize="16783,7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">
                <v:line id="Straight Connector 62" o:spid="_x0000_s1085" style="position:absolute;visibility:visible;mso-wrap-style:square" from="5441,1402" to="11241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" strokecolor="black [3200]" strokeweight="1pt">
                  <v:stroke joinstyle="miter"/>
                </v:line>
                <v:group id="Group 64" o:spid="_x0000_s1086" style="position:absolute;width:16783;height:7438" coordsize="16783,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59" o:spid="_x0000_s1087" style="position:absolute;width:5524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8CEBF19" w14:textId="77777777" w:rsidR="00E97C64" w:rsidRPr="00E901A5" w:rsidRDefault="00E97C64" w:rsidP="00E97C64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PGF</w:t>
                          </w:r>
                          <w:r w:rsidRPr="00E901A5">
                            <w:rPr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2</w:t>
                          </w:r>
                          <w:r w:rsidRPr="00E901A5"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  <w:vertAlign w:val="subscript"/>
                              <w:lang w:val="en-GB"/>
                            </w:rPr>
                            <w:t>α</w:t>
                          </w:r>
                        </w:p>
                      </w:txbxContent>
                    </v:textbox>
                  </v:rect>
                  <v:rect id="Rectangle 61" o:spid="_x0000_s1088" style="position:absolute;left:11259;width:5524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E862B6D" w14:textId="77777777" w:rsidR="00E97C64" w:rsidRPr="00E901A5" w:rsidRDefault="00E97C64" w:rsidP="00E97C64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AI</w:t>
                          </w:r>
                        </w:p>
                      </w:txbxContent>
                    </v:textbox>
                  </v:rect>
                  <v:shape id="Text Box 63" o:spid="_x0000_s1089" type="#_x0000_t202" style="position:absolute;left:4503;top:2726;width:12010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6C3CCC7C" w14:textId="77777777" w:rsidR="00E97C64" w:rsidRDefault="00E97C64" w:rsidP="00E97C64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>Estrus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t xml:space="preserve">  detection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  <w:br/>
                            <w:t>0-7d</w:t>
                          </w:r>
                        </w:p>
                        <w:p w14:paraId="737DB3B8" w14:textId="77777777" w:rsidR="00E97C64" w:rsidRPr="001A6AC2" w:rsidRDefault="00E97C64" w:rsidP="00E97C64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B9D3397" w14:textId="39967BBA" w:rsidR="00E97C64" w:rsidRDefault="00E97C64" w:rsidP="00E97C64">
      <w:pPr>
        <w:spacing w:line="480" w:lineRule="auto"/>
        <w:rPr>
          <w:lang w:val="en-GB"/>
        </w:rPr>
      </w:pPr>
    </w:p>
    <w:p w14:paraId="142407E2" w14:textId="4C83B439" w:rsidR="00E97C64" w:rsidRDefault="00E97C64" w:rsidP="00E97C64">
      <w:pPr>
        <w:spacing w:line="480" w:lineRule="auto"/>
        <w:rPr>
          <w:lang w:val="en-GB"/>
        </w:rPr>
      </w:pPr>
      <w:r w:rsidRPr="00995531">
        <w:rPr>
          <w:b/>
          <w:bCs/>
          <w:lang w:val="en-GB"/>
        </w:rPr>
        <w:t>Figure S1.1</w:t>
      </w:r>
      <w:r>
        <w:rPr>
          <w:lang w:val="en-GB"/>
        </w:rPr>
        <w:t xml:space="preserve"> </w:t>
      </w:r>
      <w:r w:rsidR="00E55F62">
        <w:rPr>
          <w:lang w:val="en-GB"/>
        </w:rPr>
        <w:t>Flowcharts of each hormone protocol (</w:t>
      </w:r>
      <w:r w:rsidR="00E55F62" w:rsidRPr="00E55F62">
        <w:rPr>
          <w:lang w:val="en-GB"/>
        </w:rPr>
        <w:t xml:space="preserve">Gonadotropin-releasing hormone </w:t>
      </w:r>
      <w:r w:rsidR="00E55F62">
        <w:rPr>
          <w:lang w:val="en-GB"/>
        </w:rPr>
        <w:t>:</w:t>
      </w:r>
      <w:r w:rsidR="00AF25B7">
        <w:rPr>
          <w:lang w:val="en-GB"/>
        </w:rPr>
        <w:t xml:space="preserve"> </w:t>
      </w:r>
      <w:r w:rsidR="00E55F62" w:rsidRPr="00E55F62">
        <w:rPr>
          <w:lang w:val="en-GB"/>
        </w:rPr>
        <w:t>GnRH</w:t>
      </w:r>
      <w:r w:rsidR="00E55F62">
        <w:rPr>
          <w:lang w:val="en-GB"/>
        </w:rPr>
        <w:t xml:space="preserve">; </w:t>
      </w:r>
      <w:r w:rsidR="00AF25B7" w:rsidRPr="00AF25B7">
        <w:rPr>
          <w:lang w:val="en-GB"/>
        </w:rPr>
        <w:t xml:space="preserve">prostaglandin </w:t>
      </w:r>
      <w:r w:rsidR="00AF25B7">
        <w:rPr>
          <w:lang w:val="en-GB"/>
        </w:rPr>
        <w:t xml:space="preserve">: </w:t>
      </w:r>
      <w:r w:rsidR="00AF25B7" w:rsidRPr="00AF25B7">
        <w:rPr>
          <w:lang w:val="en-GB"/>
        </w:rPr>
        <w:t>PGF</w:t>
      </w:r>
      <w:r w:rsidR="00AF25B7" w:rsidRPr="00995531">
        <w:rPr>
          <w:vertAlign w:val="subscript"/>
          <w:lang w:val="en-GB"/>
        </w:rPr>
        <w:t>2α</w:t>
      </w:r>
      <w:r w:rsidR="00AF25B7">
        <w:rPr>
          <w:lang w:val="en-GB"/>
        </w:rPr>
        <w:t xml:space="preserve">; </w:t>
      </w:r>
      <w:r w:rsidR="00AF25B7" w:rsidRPr="00AF25B7">
        <w:rPr>
          <w:lang w:val="en-GB"/>
        </w:rPr>
        <w:t xml:space="preserve">fixed time artificial insemination </w:t>
      </w:r>
      <w:r w:rsidR="00AF25B7">
        <w:rPr>
          <w:lang w:val="en-GB"/>
        </w:rPr>
        <w:t xml:space="preserve">: </w:t>
      </w:r>
      <w:r w:rsidR="00AF25B7" w:rsidRPr="00AF25B7">
        <w:rPr>
          <w:lang w:val="en-GB"/>
        </w:rPr>
        <w:t>FTAI</w:t>
      </w:r>
      <w:r w:rsidR="00AF25B7">
        <w:rPr>
          <w:lang w:val="en-GB"/>
        </w:rPr>
        <w:t xml:space="preserve">; artificial </w:t>
      </w:r>
      <w:r w:rsidR="00995531">
        <w:rPr>
          <w:lang w:val="en-GB"/>
        </w:rPr>
        <w:t>insemination : AI)</w:t>
      </w:r>
    </w:p>
    <w:p w14:paraId="39425496" w14:textId="6013F59A" w:rsidR="00995531" w:rsidRPr="00995531" w:rsidRDefault="00995531" w:rsidP="00E97C64">
      <w:pPr>
        <w:spacing w:line="480" w:lineRule="auto"/>
        <w:rPr>
          <w:lang w:val="en-GB"/>
        </w:rPr>
      </w:pPr>
      <w:r>
        <w:rPr>
          <w:lang w:val="en-GB"/>
        </w:rPr>
        <w:t xml:space="preserve">* </w:t>
      </w:r>
      <w:r w:rsidRPr="00AF25B7">
        <w:rPr>
          <w:lang w:val="en-GB"/>
        </w:rPr>
        <w:t>PGF</w:t>
      </w:r>
      <w:r w:rsidRPr="00995531">
        <w:rPr>
          <w:vertAlign w:val="subscript"/>
          <w:lang w:val="en-GB"/>
        </w:rPr>
        <w:t>2α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is administered in case of intensive hormone program.</w:t>
      </w:r>
    </w:p>
    <w:p w14:paraId="0B07818E" w14:textId="7E3E6A43" w:rsidR="00C406C7" w:rsidRDefault="00C406C7" w:rsidP="00E97C64">
      <w:pPr>
        <w:spacing w:line="480" w:lineRule="auto"/>
        <w:rPr>
          <w:lang w:val="en-GB"/>
        </w:rPr>
      </w:pPr>
    </w:p>
    <w:p w14:paraId="269BDC09" w14:textId="77777777" w:rsidR="00E97C64" w:rsidRDefault="00E97C64" w:rsidP="00E97C64">
      <w:pPr>
        <w:spacing w:line="480" w:lineRule="auto"/>
        <w:rPr>
          <w:lang w:val="en-GB"/>
        </w:rPr>
      </w:pPr>
    </w:p>
    <w:p w14:paraId="566962DF" w14:textId="77777777" w:rsidR="00E97C64" w:rsidRDefault="00E97C64" w:rsidP="00E97C64">
      <w:pPr>
        <w:spacing w:line="480" w:lineRule="auto"/>
        <w:rPr>
          <w:lang w:val="en-GB"/>
        </w:rPr>
      </w:pPr>
    </w:p>
    <w:p w14:paraId="2FD6CED4" w14:textId="77777777" w:rsidR="00E97C64" w:rsidRDefault="00E97C64" w:rsidP="00E97C64">
      <w:pPr>
        <w:spacing w:line="480" w:lineRule="auto"/>
        <w:rPr>
          <w:lang w:val="en-GB"/>
        </w:rPr>
      </w:pPr>
    </w:p>
    <w:p w14:paraId="6E618C16" w14:textId="64CAEF9F" w:rsidR="00E97C64" w:rsidRPr="00C406C7" w:rsidRDefault="00E97C64" w:rsidP="00E97C64">
      <w:pPr>
        <w:spacing w:line="480" w:lineRule="auto"/>
        <w:rPr>
          <w:lang w:val="en-GB"/>
        </w:rPr>
      </w:pPr>
    </w:p>
    <w:sectPr w:rsidR="00E97C64" w:rsidRPr="00C406C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nchaidechachai, Thanicha" w:date="2023-08-25T13:46:00Z" w:initials="CT">
    <w:p w14:paraId="2858EB65" w14:textId="77777777" w:rsidR="00B914F9" w:rsidRDefault="00B914F9" w:rsidP="00932D4C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Modified from Sunu's paper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58EB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32F2F" w16cex:dateUtc="2023-08-25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58EB65" w16cid:durableId="28932F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542F" w14:textId="77777777" w:rsidR="000E577D" w:rsidRDefault="000E577D" w:rsidP="004F4A0B">
      <w:pPr>
        <w:spacing w:after="0" w:line="240" w:lineRule="auto"/>
      </w:pPr>
      <w:r>
        <w:separator/>
      </w:r>
    </w:p>
  </w:endnote>
  <w:endnote w:type="continuationSeparator" w:id="0">
    <w:p w14:paraId="3C4C4001" w14:textId="77777777" w:rsidR="000E577D" w:rsidRDefault="000E577D" w:rsidP="004F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1EE7" w14:textId="77777777" w:rsidR="000E577D" w:rsidRDefault="000E577D" w:rsidP="004F4A0B">
      <w:pPr>
        <w:spacing w:after="0" w:line="240" w:lineRule="auto"/>
      </w:pPr>
      <w:r>
        <w:separator/>
      </w:r>
    </w:p>
  </w:footnote>
  <w:footnote w:type="continuationSeparator" w:id="0">
    <w:p w14:paraId="521F0957" w14:textId="77777777" w:rsidR="000E577D" w:rsidRDefault="000E577D" w:rsidP="004F4A0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nchaidechachai, Thanicha">
    <w15:presenceInfo w15:providerId="AD" w15:userId="S::thanicha.chanchaidechachai@wur.nl::227e0261-b8aa-4c90-baba-3eb71395e4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2MzaxMDUxswBCMyUdpeDU4uLM/DyQAqNaABQwtzksAAAA"/>
  </w:docVars>
  <w:rsids>
    <w:rsidRoot w:val="00C406C7"/>
    <w:rsid w:val="00036AF3"/>
    <w:rsid w:val="00061C43"/>
    <w:rsid w:val="000E577D"/>
    <w:rsid w:val="001266E1"/>
    <w:rsid w:val="00155709"/>
    <w:rsid w:val="001707EB"/>
    <w:rsid w:val="001A6AC2"/>
    <w:rsid w:val="001A700E"/>
    <w:rsid w:val="001D33AB"/>
    <w:rsid w:val="002350E0"/>
    <w:rsid w:val="00290E07"/>
    <w:rsid w:val="00290F45"/>
    <w:rsid w:val="00327EA1"/>
    <w:rsid w:val="00336D6F"/>
    <w:rsid w:val="00367FC5"/>
    <w:rsid w:val="0039671B"/>
    <w:rsid w:val="003A75B4"/>
    <w:rsid w:val="003E2588"/>
    <w:rsid w:val="003F3F4E"/>
    <w:rsid w:val="003F66E3"/>
    <w:rsid w:val="00447C05"/>
    <w:rsid w:val="0045792C"/>
    <w:rsid w:val="00463CE0"/>
    <w:rsid w:val="004963A1"/>
    <w:rsid w:val="004C733B"/>
    <w:rsid w:val="004F4A0B"/>
    <w:rsid w:val="00513C00"/>
    <w:rsid w:val="00541104"/>
    <w:rsid w:val="005678BA"/>
    <w:rsid w:val="00595E32"/>
    <w:rsid w:val="005E5437"/>
    <w:rsid w:val="00667D62"/>
    <w:rsid w:val="0068743C"/>
    <w:rsid w:val="00694EC8"/>
    <w:rsid w:val="006A36FC"/>
    <w:rsid w:val="007114AE"/>
    <w:rsid w:val="0071397F"/>
    <w:rsid w:val="00781984"/>
    <w:rsid w:val="00885642"/>
    <w:rsid w:val="0088703F"/>
    <w:rsid w:val="00896A72"/>
    <w:rsid w:val="008E452D"/>
    <w:rsid w:val="00901876"/>
    <w:rsid w:val="0090622E"/>
    <w:rsid w:val="00910C28"/>
    <w:rsid w:val="00931B81"/>
    <w:rsid w:val="0095233F"/>
    <w:rsid w:val="009850A8"/>
    <w:rsid w:val="00995531"/>
    <w:rsid w:val="009A2869"/>
    <w:rsid w:val="009B3C32"/>
    <w:rsid w:val="009F5D81"/>
    <w:rsid w:val="00A31968"/>
    <w:rsid w:val="00A64F92"/>
    <w:rsid w:val="00AC03E9"/>
    <w:rsid w:val="00AF25B7"/>
    <w:rsid w:val="00AF4CF4"/>
    <w:rsid w:val="00B914F9"/>
    <w:rsid w:val="00BE5EFE"/>
    <w:rsid w:val="00C36690"/>
    <w:rsid w:val="00C406C7"/>
    <w:rsid w:val="00C41ACF"/>
    <w:rsid w:val="00C52257"/>
    <w:rsid w:val="00C60E59"/>
    <w:rsid w:val="00D32D98"/>
    <w:rsid w:val="00D60A65"/>
    <w:rsid w:val="00D7132A"/>
    <w:rsid w:val="00D92AD2"/>
    <w:rsid w:val="00DA31E7"/>
    <w:rsid w:val="00DB6EDB"/>
    <w:rsid w:val="00E12CC5"/>
    <w:rsid w:val="00E26A61"/>
    <w:rsid w:val="00E30A7B"/>
    <w:rsid w:val="00E55F62"/>
    <w:rsid w:val="00E661E5"/>
    <w:rsid w:val="00E901A5"/>
    <w:rsid w:val="00E91B7E"/>
    <w:rsid w:val="00E97C64"/>
    <w:rsid w:val="00F40E87"/>
    <w:rsid w:val="00F43201"/>
    <w:rsid w:val="00FA6232"/>
    <w:rsid w:val="00FC4F28"/>
    <w:rsid w:val="00FD3A03"/>
    <w:rsid w:val="00F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CBBE"/>
  <w15:chartTrackingRefBased/>
  <w15:docId w15:val="{5EC915FE-08E8-48C9-A576-0C215C50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8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70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709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709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5709"/>
    <w:rPr>
      <w:rFonts w:ascii="Times New Roman" w:eastAsiaTheme="majorEastAsia" w:hAnsi="Times New Roman" w:cstheme="majorBidi"/>
      <w:sz w:val="28"/>
      <w:szCs w:val="32"/>
    </w:rPr>
  </w:style>
  <w:style w:type="paragraph" w:customStyle="1" w:styleId="Normalmanuscript">
    <w:name w:val="Normal_manuscript"/>
    <w:basedOn w:val="Normal"/>
    <w:link w:val="NormalmanuscriptChar"/>
    <w:autoRedefine/>
    <w:qFormat/>
    <w:rsid w:val="00E661E5"/>
    <w:rPr>
      <w:bCs/>
      <w:lang w:val="en-GB"/>
    </w:rPr>
  </w:style>
  <w:style w:type="character" w:customStyle="1" w:styleId="NormalmanuscriptChar">
    <w:name w:val="Normal_manuscript Char"/>
    <w:basedOn w:val="DefaultParagraphFont"/>
    <w:link w:val="Normalmanuscript"/>
    <w:rsid w:val="00E661E5"/>
    <w:rPr>
      <w:rFonts w:ascii="Times New Roman" w:hAnsi="Times New Roman"/>
      <w:bCs/>
      <w:sz w:val="24"/>
      <w:lang w:val="en-GB"/>
    </w:rPr>
  </w:style>
  <w:style w:type="paragraph" w:customStyle="1" w:styleId="1stdegreeheading">
    <w:name w:val="*1st degree heading"/>
    <w:basedOn w:val="Normal"/>
    <w:next w:val="Normal"/>
    <w:autoRedefine/>
    <w:qFormat/>
    <w:rsid w:val="00D32D98"/>
    <w:pPr>
      <w:keepNext/>
      <w:spacing w:before="480" w:after="240" w:line="240" w:lineRule="auto"/>
    </w:pPr>
    <w:rPr>
      <w:rFonts w:eastAsia="Times New Roman" w:cs="Times New Roman"/>
      <w:caps/>
      <w:szCs w:val="20"/>
      <w:lang w:val="en-GB"/>
    </w:rPr>
  </w:style>
  <w:style w:type="paragraph" w:customStyle="1" w:styleId="2nddegreeheading">
    <w:name w:val="*2nd degree heading"/>
    <w:basedOn w:val="Normal"/>
    <w:next w:val="Normal"/>
    <w:autoRedefine/>
    <w:qFormat/>
    <w:rsid w:val="00D32D98"/>
    <w:pPr>
      <w:keepNext/>
      <w:spacing w:before="240" w:after="240" w:line="240" w:lineRule="auto"/>
      <w:jc w:val="both"/>
    </w:pPr>
    <w:rPr>
      <w:rFonts w:eastAsia="Times New Roman" w:cs="Times New Roman"/>
      <w:szCs w:val="20"/>
      <w:u w:val="single"/>
      <w:lang w:val="en-GB"/>
    </w:rPr>
  </w:style>
  <w:style w:type="paragraph" w:customStyle="1" w:styleId="3rdDegreeHeading">
    <w:name w:val="*3rd Degree Heading"/>
    <w:basedOn w:val="2nddegreeheading"/>
    <w:autoRedefine/>
    <w:qFormat/>
    <w:rsid w:val="00D32D98"/>
    <w:pPr>
      <w:spacing w:after="0"/>
    </w:pPr>
  </w:style>
  <w:style w:type="paragraph" w:customStyle="1" w:styleId="AuthorBlock">
    <w:name w:val="*AuthorBlock"/>
    <w:basedOn w:val="Normal"/>
    <w:autoRedefine/>
    <w:qFormat/>
    <w:rsid w:val="00D32D98"/>
    <w:pPr>
      <w:spacing w:after="720" w:line="240" w:lineRule="auto"/>
      <w:jc w:val="center"/>
    </w:pPr>
    <w:rPr>
      <w:rFonts w:eastAsia="Times New Roman" w:cs="Times New Roman"/>
      <w:caps/>
      <w:szCs w:val="20"/>
      <w:lang w:val="en-GB"/>
    </w:rPr>
  </w:style>
  <w:style w:type="paragraph" w:customStyle="1" w:styleId="Referencetext">
    <w:name w:val="*Reference text"/>
    <w:basedOn w:val="SVEPMParagraphFormat"/>
    <w:autoRedefine/>
    <w:qFormat/>
    <w:rsid w:val="00D32D98"/>
    <w:pPr>
      <w:ind w:left="403" w:hanging="403"/>
    </w:pPr>
  </w:style>
  <w:style w:type="paragraph" w:customStyle="1" w:styleId="SVEPMParagraphFormat">
    <w:name w:val="*SVEPMParagraphFormat"/>
    <w:basedOn w:val="Normal"/>
    <w:autoRedefine/>
    <w:qFormat/>
    <w:rsid w:val="00D32D98"/>
    <w:pPr>
      <w:spacing w:after="240" w:line="240" w:lineRule="auto"/>
      <w:ind w:firstLine="284"/>
      <w:jc w:val="both"/>
    </w:pPr>
    <w:rPr>
      <w:rFonts w:eastAsia="Times New Roman" w:cs="Times New Roman"/>
      <w:szCs w:val="20"/>
      <w:lang w:val="en-GB"/>
    </w:rPr>
  </w:style>
  <w:style w:type="paragraph" w:customStyle="1" w:styleId="FigureTitle">
    <w:name w:val="*FigureTitle"/>
    <w:basedOn w:val="Normal"/>
    <w:autoRedefine/>
    <w:qFormat/>
    <w:rsid w:val="00D32D98"/>
    <w:pPr>
      <w:spacing w:before="240" w:after="240" w:line="240" w:lineRule="auto"/>
      <w:jc w:val="center"/>
    </w:pPr>
    <w:rPr>
      <w:rFonts w:eastAsia="Times New Roman" w:cs="Times New Roman"/>
      <w:szCs w:val="20"/>
      <w:lang w:val="en-GB"/>
    </w:rPr>
  </w:style>
  <w:style w:type="paragraph" w:customStyle="1" w:styleId="Figure">
    <w:name w:val="Figure"/>
    <w:basedOn w:val="Caption"/>
    <w:link w:val="FigureChar"/>
    <w:qFormat/>
    <w:rsid w:val="00336D6F"/>
    <w:pPr>
      <w:spacing w:after="40"/>
      <w:ind w:firstLine="346"/>
      <w:contextualSpacing/>
      <w:jc w:val="both"/>
    </w:pPr>
    <w:rPr>
      <w:rFonts w:eastAsia="SimSun"/>
      <w:b/>
      <w:i w:val="0"/>
      <w:sz w:val="20"/>
      <w:lang w:val="en-GB"/>
    </w:rPr>
  </w:style>
  <w:style w:type="character" w:customStyle="1" w:styleId="FigureChar">
    <w:name w:val="Figure Char"/>
    <w:basedOn w:val="DefaultParagraphFont"/>
    <w:link w:val="Figure"/>
    <w:rsid w:val="00336D6F"/>
    <w:rPr>
      <w:rFonts w:ascii="Times New Roman" w:eastAsia="SimSun" w:hAnsi="Times New Roman"/>
      <w:b/>
      <w:iCs/>
      <w:color w:val="44546A" w:themeColor="text2"/>
      <w:sz w:val="20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ference">
    <w:name w:val="Reference"/>
    <w:basedOn w:val="Normal"/>
    <w:link w:val="ReferenceChar"/>
    <w:qFormat/>
    <w:rsid w:val="00336D6F"/>
    <w:pPr>
      <w:spacing w:after="0" w:line="360" w:lineRule="auto"/>
      <w:ind w:firstLine="346"/>
      <w:contextualSpacing/>
      <w:jc w:val="both"/>
    </w:pPr>
    <w:rPr>
      <w:rFonts w:eastAsia="SimSun"/>
      <w:lang w:val="en-GB"/>
    </w:rPr>
  </w:style>
  <w:style w:type="character" w:customStyle="1" w:styleId="ReferenceChar">
    <w:name w:val="Reference Char"/>
    <w:basedOn w:val="DefaultParagraphFont"/>
    <w:link w:val="Reference"/>
    <w:rsid w:val="00336D6F"/>
    <w:rPr>
      <w:rFonts w:ascii="Times New Roman" w:eastAsia="SimSun" w:hAnsi="Times New Roman"/>
      <w:sz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94EC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C8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table" w:styleId="PlainTable2">
    <w:name w:val="Plain Table 2"/>
    <w:aliases w:val="Thesis table"/>
    <w:basedOn w:val="TableNormal"/>
    <w:uiPriority w:val="42"/>
    <w:rsid w:val="0090622E"/>
    <w:pPr>
      <w:spacing w:after="0" w:line="240" w:lineRule="auto"/>
      <w:ind w:left="539" w:firstLine="181"/>
    </w:pPr>
    <w:rPr>
      <w:rFonts w:ascii="Cambria" w:hAnsi="Cambria" w:cs="Calibri"/>
      <w:sz w:val="20"/>
    </w:rPr>
    <w:tblPr>
      <w:tblStyleRowBandSize w:val="1"/>
      <w:tblStyleColBandSize w:val="1"/>
    </w:tblPr>
    <w:tblStylePr w:type="firstRow">
      <w:rPr>
        <w:rFonts w:ascii="Cambria" w:hAnsi="Cambria"/>
        <w:b w:val="0"/>
        <w:bCs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="Cambria" w:hAnsi="Cambria"/>
        <w:b w:val="0"/>
        <w:bCs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rFonts w:ascii="Cambria" w:hAnsi="Cambria"/>
        <w:b w:val="0"/>
        <w:bCs/>
        <w:sz w:val="20"/>
      </w:rPr>
    </w:tblStylePr>
    <w:tblStylePr w:type="lastCol">
      <w:pPr>
        <w:jc w:val="left"/>
      </w:pPr>
      <w:rPr>
        <w:rFonts w:ascii="Cambria" w:hAnsi="Cambria"/>
        <w:b w:val="0"/>
        <w:bCs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366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14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14F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4F9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4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4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1428</Words>
  <Characters>7860</Characters>
  <Application>Microsoft Office Word</Application>
  <DocSecurity>0</DocSecurity>
  <Lines>65</Lines>
  <Paragraphs>18</Paragraphs>
  <ScaleCrop>false</ScaleCrop>
  <Company>Wageningen University and Research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Chanchaidechachai, Thanicha</dc:creator>
  <cp:keywords/>
  <dc:description/>
  <cp:lastModifiedBy>Chanchaidechachai, T. (Ann)</cp:lastModifiedBy>
  <cp:revision>69</cp:revision>
  <dcterms:created xsi:type="dcterms:W3CDTF">2023-08-24T15:11:00Z</dcterms:created>
  <dcterms:modified xsi:type="dcterms:W3CDTF">2024-07-11T06:36:00Z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id="89mYIhoi"/&gt;&lt;style id="http://www.zotero.org/styles/preventive-veterinary-medicine" hasBibliography="1" bibliographyStyleHasBeenSet="0"/&gt;&lt;prefs&gt;&lt;pref name="fieldType" value="Field"/&gt;&lt;/prefs&gt;&lt;/data</vt:lpwstr>
  </property>
  <property fmtid="{D5CDD505-2E9C-101B-9397-08002B2CF9AE}" pid="3" name="ZOTERO_PREF_2">
    <vt:lpwstr>&gt;</vt:lpwstr>
  </property>
</Properties>
</file>