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E83" w:rsidRDefault="009A534D">
      <w:pPr>
        <w:pStyle w:val="Heading1"/>
      </w:pPr>
      <w:bookmarkStart w:id="0" w:name="town-hill-barren-nha"/>
      <w:r>
        <w:t>Town Hill Barren NHA</w:t>
      </w:r>
      <w:bookmarkEnd w:id="0"/>
    </w:p>
    <w:p w:rsidR="003B3E83" w:rsidRDefault="009A534D">
      <w:pPr>
        <w:pStyle w:val="FirstParagraph"/>
      </w:pPr>
      <w:r>
        <w:t xml:space="preserve">Site significance rank: </w:t>
      </w:r>
      <w:r>
        <w:rPr>
          <w:b/>
        </w:rPr>
        <w:t>S</w:t>
      </w:r>
    </w:p>
    <w:p w:rsidR="003B3E83" w:rsidRDefault="009A534D">
      <w:pPr>
        <w:pStyle w:val="BodyText"/>
      </w:pPr>
      <w:r>
        <w:t xml:space="preserve">NHA Join ID: </w:t>
      </w:r>
      <w:r>
        <w:rPr>
          <w:b/>
        </w:rPr>
        <w:t>ct70362</w:t>
      </w:r>
    </w:p>
    <w:p w:rsidR="003B3E83" w:rsidRDefault="003B3E83">
      <w:pPr>
        <w:pStyle w:val="BodyText"/>
      </w:pPr>
    </w:p>
    <w:p w:rsidR="003B3E83" w:rsidRDefault="009A534D">
      <w:pPr>
        <w:pStyle w:val="Heading1"/>
      </w:pPr>
      <w:bookmarkStart w:id="1" w:name="instructions"/>
      <w:r>
        <w:t>Instructions</w:t>
      </w:r>
      <w:bookmarkEnd w:id="1"/>
    </w:p>
    <w:p w:rsidR="003B3E83" w:rsidRDefault="009A534D">
      <w:pPr>
        <w:pStyle w:val="FirstParagraph"/>
      </w:pPr>
      <w:r>
        <w:t xml:space="preserve">This template will collect the written content for this NHA and allow us to transfer all information into a formatted report. Please fill in all boxes as completely as possible, using the information from Biotics, our species-specific threats and recommendations database, and our NHA geodatabases, as well as your own personal expertise. </w:t>
      </w:r>
      <w:r>
        <w:rPr>
          <w:b/>
        </w:rPr>
        <w:t>Please do not delete any of the tags</w:t>
      </w:r>
      <w:r>
        <w:t xml:space="preserve"> (which look like this: |TAG|), as those demarcate the beginning and ending of each content section. Please make sure to check automated sections, such as the species table and location information, for accuracy. Make notes of any issues in the form of Word comments. Also, please be sure to upload any pictures you have associated with this site into the NHA report picture folder, FOLDER PATH HERE.</w:t>
      </w:r>
    </w:p>
    <w:p w:rsidR="003B3E83" w:rsidRDefault="003B3E83">
      <w:pPr>
        <w:pStyle w:val="BodyText"/>
      </w:pPr>
    </w:p>
    <w:p w:rsidR="003B3E83" w:rsidRDefault="009A534D">
      <w:pPr>
        <w:pStyle w:val="Heading1"/>
      </w:pPr>
      <w:bookmarkStart w:id="2" w:name="X13c6a605379409f8032ba17ee505f064d5d3d69"/>
      <w:r>
        <w:t>Overview of NHA Report Status for this Site</w:t>
      </w:r>
      <w:bookmarkEnd w:id="2"/>
    </w:p>
    <w:p w:rsidR="003B3E83" w:rsidRDefault="009A534D">
      <w:pPr>
        <w:pStyle w:val="FirstParagraph"/>
      </w:pPr>
      <w:r>
        <w:t>Please highlight or otherwise indicate the answers to the following questions upon completion of this site report; add details if necessary to your responses, using Word comments:</w:t>
      </w:r>
    </w:p>
    <w:p w:rsidR="003B3E83" w:rsidRDefault="009A534D">
      <w:pPr>
        <w:pStyle w:val="Compact"/>
        <w:numPr>
          <w:ilvl w:val="0"/>
          <w:numId w:val="3"/>
        </w:numPr>
      </w:pPr>
      <w:r>
        <w:t xml:space="preserve">Is the underlying spatial information complete and correct for this site? </w:t>
      </w:r>
      <w:r>
        <w:rPr>
          <w:b/>
        </w:rPr>
        <w:t>yes no</w:t>
      </w:r>
      <w:r>
        <w:br/>
      </w:r>
    </w:p>
    <w:p w:rsidR="003B3E83" w:rsidRDefault="009A534D">
      <w:pPr>
        <w:pStyle w:val="Compact"/>
        <w:numPr>
          <w:ilvl w:val="0"/>
          <w:numId w:val="3"/>
        </w:numPr>
      </w:pPr>
      <w:r>
        <w:t xml:space="preserve">Is the species table complete and correct for this site? </w:t>
      </w:r>
      <w:r>
        <w:rPr>
          <w:b/>
        </w:rPr>
        <w:t>yes no</w:t>
      </w:r>
      <w:r>
        <w:br/>
      </w:r>
    </w:p>
    <w:p w:rsidR="003B3E83" w:rsidRDefault="009A534D">
      <w:pPr>
        <w:pStyle w:val="Compact"/>
        <w:numPr>
          <w:ilvl w:val="0"/>
          <w:numId w:val="3"/>
        </w:numPr>
      </w:pPr>
      <w:r>
        <w:t xml:space="preserve">Did you have enough information to complete a comprehensive threats and conservation recommendations section for this site? </w:t>
      </w:r>
      <w:r>
        <w:rPr>
          <w:b/>
        </w:rPr>
        <w:t>yes no</w:t>
      </w:r>
      <w:r>
        <w:br/>
      </w:r>
    </w:p>
    <w:p w:rsidR="003B3E83" w:rsidRDefault="009A534D">
      <w:pPr>
        <w:pStyle w:val="Compact"/>
        <w:numPr>
          <w:ilvl w:val="0"/>
          <w:numId w:val="3"/>
        </w:numPr>
      </w:pPr>
      <w:r>
        <w:t xml:space="preserve">Is this NHA report content complete and ready to be formatted and published? </w:t>
      </w:r>
      <w:r>
        <w:rPr>
          <w:b/>
        </w:rPr>
        <w:t>yes no</w:t>
      </w:r>
    </w:p>
    <w:p w:rsidR="003B3E83" w:rsidRDefault="0058247B">
      <w:r>
        <w:pict>
          <v:rect id="_x0000_i1025" style="width:0;height:1.5pt" o:hralign="center" o:hrstd="t" o:hr="t"/>
        </w:pict>
      </w:r>
    </w:p>
    <w:p w:rsidR="003B3E83" w:rsidRDefault="009A534D">
      <w:pPr>
        <w:pStyle w:val="Heading1"/>
      </w:pPr>
      <w:bookmarkStart w:id="3" w:name="site-description"/>
      <w:r>
        <w:t>Site Description</w:t>
      </w:r>
      <w:bookmarkEnd w:id="3"/>
    </w:p>
    <w:p w:rsidR="003B3E83" w:rsidRDefault="009A534D">
      <w:pPr>
        <w:pStyle w:val="FirstParagraph"/>
      </w:pPr>
      <w:r>
        <w:t>Site Description - this should be about a one paragraph description of the site describing its location, size, major habitats, or other descriptive information about the site. General species info can be placed here (e.g. </w:t>
      </w:r>
      <w:r>
        <w:rPr>
          <w:i/>
        </w:rPr>
        <w:t xml:space="preserve">“The wetlands at this site provide high quality habitat </w:t>
      </w:r>
      <w:r>
        <w:rPr>
          <w:i/>
        </w:rPr>
        <w:lastRenderedPageBreak/>
        <w:t>for a number of species of dragonflies.”</w:t>
      </w:r>
      <w:r>
        <w:t>).</w:t>
      </w:r>
      <w:r>
        <w:br/>
        <w:t xml:space="preserve"> 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 “The dragonflies at this site depend on clean water to breed” as that statement would likely be true even if we added or subtracted species to the list.</w:t>
      </w:r>
    </w:p>
    <w:p w:rsidR="003B3E83" w:rsidRDefault="009A534D">
      <w:pPr>
        <w:pStyle w:val="BodyText"/>
      </w:pPr>
      <w:r>
        <w:t xml:space="preserve">This brief description from the NHA geodatabase reads: </w:t>
      </w:r>
      <w:r>
        <w:rPr>
          <w:b/>
        </w:rPr>
        <w:t>Steep, south-facing slope that harbors a shale-barren community and a species of concern.</w:t>
      </w:r>
    </w:p>
    <w:p w:rsidR="003B3E83" w:rsidRDefault="003B3E83">
      <w:pPr>
        <w:pStyle w:val="BodyText"/>
      </w:pPr>
    </w:p>
    <w:p w:rsidR="003B3E83" w:rsidRDefault="009A534D">
      <w:pPr>
        <w:pStyle w:val="BodyText"/>
      </w:pPr>
      <w:r>
        <w:rPr>
          <w:b/>
        </w:rPr>
        <w:t>Enter your site description text in the space between these lines:</w:t>
      </w:r>
    </w:p>
    <w:p w:rsidR="003B3E83" w:rsidRDefault="0058247B">
      <w:r>
        <w:pict>
          <v:rect id="_x0000_i1026" style="width:0;height:1.5pt" o:hralign="center" o:hrstd="t" o:hr="t"/>
        </w:pict>
      </w:r>
    </w:p>
    <w:p w:rsidR="003B3E83" w:rsidRDefault="009A534D">
      <w:pPr>
        <w:pStyle w:val="FirstParagraph"/>
      </w:pPr>
      <w:r>
        <w:t>|DESC_B|</w:t>
      </w:r>
    </w:p>
    <w:p w:rsidR="003B3E83" w:rsidRDefault="00321AC5">
      <w:pPr>
        <w:pStyle w:val="BodyText"/>
      </w:pPr>
      <w:r>
        <w:rPr>
          <w:rFonts w:ascii="Gill Sans MT" w:hAnsi="Gill Sans MT"/>
        </w:rPr>
        <w:t>The</w:t>
      </w:r>
      <w:r w:rsidRPr="00C725C7">
        <w:rPr>
          <w:rFonts w:ascii="Gill Sans MT" w:hAnsi="Gill Sans MT"/>
        </w:rPr>
        <w:t xml:space="preserve"> </w:t>
      </w:r>
      <w:r>
        <w:rPr>
          <w:rFonts w:ascii="Gill Sans MT" w:hAnsi="Gill Sans MT"/>
        </w:rPr>
        <w:t xml:space="preserve">site contains a series of small shale cliffs and shelves which host a natural community of concern, the </w:t>
      </w:r>
      <w:r>
        <w:rPr>
          <w:rFonts w:ascii="Gill Sans MT" w:hAnsi="Gill Sans MT"/>
          <w:b/>
        </w:rPr>
        <w:t>Virginia pine – mixed hardwood shale woodland</w:t>
      </w:r>
      <w:r>
        <w:rPr>
          <w:rFonts w:ascii="Gill Sans MT" w:hAnsi="Gill Sans MT"/>
        </w:rPr>
        <w:t xml:space="preserve">, as well as a variety of shale barren species, including </w:t>
      </w:r>
      <w:r w:rsidRPr="00113525">
        <w:rPr>
          <w:rFonts w:ascii="Gill Sans MT" w:hAnsi="Gill Sans MT"/>
          <w:b/>
          <w:bCs/>
        </w:rPr>
        <w:t xml:space="preserve">Allegheny stonecrop </w:t>
      </w:r>
      <w:r w:rsidRPr="00113525">
        <w:rPr>
          <w:rFonts w:ascii="Gill Sans MT" w:hAnsi="Gill Sans MT"/>
        </w:rPr>
        <w:t>(</w:t>
      </w:r>
      <w:r w:rsidRPr="00113525">
        <w:rPr>
          <w:rFonts w:ascii="Gill Sans MT" w:hAnsi="Gill Sans MT"/>
          <w:i/>
          <w:iCs/>
        </w:rPr>
        <w:t xml:space="preserve">Sedum </w:t>
      </w:r>
      <w:proofErr w:type="spellStart"/>
      <w:r w:rsidRPr="00113525">
        <w:rPr>
          <w:rFonts w:ascii="Gill Sans MT" w:hAnsi="Gill Sans MT"/>
          <w:i/>
          <w:iCs/>
        </w:rPr>
        <w:t>telephioides</w:t>
      </w:r>
      <w:proofErr w:type="spellEnd"/>
      <w:r>
        <w:rPr>
          <w:rFonts w:ascii="Gill Sans MT" w:hAnsi="Gill Sans MT"/>
        </w:rPr>
        <w:t xml:space="preserve">), </w:t>
      </w:r>
      <w:r w:rsidRPr="00113525">
        <w:rPr>
          <w:rFonts w:ascii="Gill Sans MT" w:hAnsi="Gill Sans MT"/>
        </w:rPr>
        <w:t>a vulnerable</w:t>
      </w:r>
      <w:r>
        <w:rPr>
          <w:rFonts w:ascii="Gill Sans MT" w:hAnsi="Gill Sans MT"/>
        </w:rPr>
        <w:t xml:space="preserve"> plant species in Pennsylvania. </w:t>
      </w:r>
      <w:r w:rsidRPr="00113525">
        <w:rPr>
          <w:rFonts w:ascii="Gill Sans MT" w:hAnsi="Gill Sans MT"/>
        </w:rPr>
        <w:t>Although</w:t>
      </w:r>
      <w:r>
        <w:rPr>
          <w:rFonts w:ascii="Gill Sans MT" w:hAnsi="Gill Sans MT"/>
        </w:rPr>
        <w:t xml:space="preserve"> not endemic to shale barrens this species</w:t>
      </w:r>
      <w:r w:rsidRPr="00113525">
        <w:rPr>
          <w:rFonts w:ascii="Gill Sans MT" w:hAnsi="Gill Sans MT"/>
        </w:rPr>
        <w:t xml:space="preserve"> is most closely associated with dry, calcareous shale</w:t>
      </w:r>
      <w:r>
        <w:rPr>
          <w:rFonts w:ascii="Gill Sans MT" w:hAnsi="Gill Sans MT"/>
        </w:rPr>
        <w:t xml:space="preserve"> </w:t>
      </w:r>
      <w:r w:rsidRPr="00113525">
        <w:rPr>
          <w:rFonts w:ascii="Gill Sans MT" w:hAnsi="Gill Sans MT"/>
        </w:rPr>
        <w:t>outcrops and cliffs above streams</w:t>
      </w:r>
      <w:r>
        <w:rPr>
          <w:rFonts w:ascii="Gill Sans MT" w:hAnsi="Gill Sans MT"/>
        </w:rPr>
        <w:t xml:space="preserve">. </w:t>
      </w:r>
      <w:r w:rsidRPr="00014311">
        <w:rPr>
          <w:rFonts w:ascii="Gill Sans MT" w:hAnsi="Gill Sans MT"/>
        </w:rPr>
        <w:t>The Sideling Hill Creek watershed supports one of the largest concentrations of this species in the Commonwealth.</w:t>
      </w:r>
      <w:r>
        <w:rPr>
          <w:rFonts w:ascii="Gill Sans MT" w:hAnsi="Gill Sans MT"/>
        </w:rPr>
        <w:t xml:space="preserve"> </w:t>
      </w:r>
      <w:r w:rsidR="009A534D">
        <w:t>|DESC_E|</w:t>
      </w:r>
    </w:p>
    <w:p w:rsidR="003B3E83" w:rsidRDefault="0058247B">
      <w:r>
        <w:pict>
          <v:rect id="_x0000_i1027" style="width:0;height:1.5pt" o:hralign="center" o:hrstd="t" o:hr="t"/>
        </w:pict>
      </w:r>
    </w:p>
    <w:p w:rsidR="003B3E83" w:rsidRDefault="003B3E83">
      <w:pPr>
        <w:pStyle w:val="FirstParagraph"/>
      </w:pPr>
    </w:p>
    <w:p w:rsidR="003B3E83" w:rsidRDefault="009A534D">
      <w:pPr>
        <w:pStyle w:val="BodyText"/>
      </w:pPr>
      <w:r>
        <w:t>Please check the species table below for accuracy. Make a note of any issues, using Word comments.</w:t>
      </w:r>
    </w:p>
    <w:tbl>
      <w:tblPr>
        <w:tblStyle w:val="Table"/>
        <w:tblW w:w="0" w:type="auto"/>
        <w:jc w:val="center"/>
        <w:tblLayout w:type="fixed"/>
        <w:tblLook w:val="04A0" w:firstRow="1" w:lastRow="0" w:firstColumn="1" w:lastColumn="0" w:noHBand="0" w:noVBand="1"/>
      </w:tblPr>
      <w:tblGrid>
        <w:gridCol w:w="1080"/>
        <w:gridCol w:w="1080"/>
        <w:gridCol w:w="1080"/>
        <w:gridCol w:w="1080"/>
        <w:gridCol w:w="1080"/>
        <w:gridCol w:w="1080"/>
        <w:gridCol w:w="1080"/>
        <w:gridCol w:w="1080"/>
        <w:gridCol w:w="1080"/>
      </w:tblGrid>
      <w:tr w:rsidR="003B3E83">
        <w:trPr>
          <w:cantSplit/>
          <w:trHeight w:val="1440"/>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SNAME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SCOMNAME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ELEMENT_TYPE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G_RANK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S_RANK</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S_PROTECTI</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PBSSTATUS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LAST_OBS_D</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textDirection w:val="tbRl"/>
            <w:vAlign w:val="center"/>
          </w:tcPr>
          <w:p w:rsidR="003B3E83" w:rsidRDefault="009A534D">
            <w:pPr>
              <w:spacing w:before="40" w:after="40"/>
              <w:ind w:left="100" w:right="100"/>
              <w:jc w:val="right"/>
            </w:pPr>
            <w:r>
              <w:rPr>
                <w:rFonts w:ascii="Arial" w:eastAsia="Arial" w:hAnsi="Arial" w:cs="Arial"/>
                <w:color w:val="111111"/>
                <w:sz w:val="14"/>
                <w:szCs w:val="14"/>
              </w:rPr>
              <w:t>BASIC_EO_R</w:t>
            </w:r>
          </w:p>
        </w:tc>
      </w:tr>
      <w:tr w:rsidR="003B3E83">
        <w:trPr>
          <w:cantSplit/>
          <w:trHeight w:val="360"/>
          <w:jc w:val="center"/>
        </w:trPr>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i/>
                <w:color w:val="111111"/>
                <w:sz w:val="14"/>
                <w:szCs w:val="14"/>
              </w:rPr>
              <w:t>Virginia Pine - Mixed Hardwood Shale Woodland</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Virginia Pine - Mixed Hardwood Shale Woodland</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C</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GNR</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S2</w:t>
            </w:r>
          </w:p>
        </w:tc>
        <w:tc>
          <w:tcPr>
            <w:tcW w:w="1080" w:type="dxa"/>
            <w:shd w:val="clear" w:color="auto" w:fill="FFFFFF"/>
            <w:tcMar>
              <w:top w:w="0" w:type="dxa"/>
              <w:left w:w="0" w:type="dxa"/>
              <w:bottom w:w="0" w:type="dxa"/>
              <w:right w:w="0" w:type="dxa"/>
            </w:tcMar>
            <w:vAlign w:val="center"/>
          </w:tcPr>
          <w:p w:rsidR="003B3E83" w:rsidRDefault="003B3E83">
            <w:pPr>
              <w:spacing w:before="40" w:after="40"/>
              <w:ind w:left="100" w:right="100"/>
              <w:jc w:val="center"/>
            </w:pPr>
          </w:p>
        </w:tc>
        <w:tc>
          <w:tcPr>
            <w:tcW w:w="1080" w:type="dxa"/>
            <w:shd w:val="clear" w:color="auto" w:fill="FFFFFF"/>
            <w:tcMar>
              <w:top w:w="0" w:type="dxa"/>
              <w:left w:w="0" w:type="dxa"/>
              <w:bottom w:w="0" w:type="dxa"/>
              <w:right w:w="0" w:type="dxa"/>
            </w:tcMar>
            <w:vAlign w:val="center"/>
          </w:tcPr>
          <w:p w:rsidR="003B3E83" w:rsidRDefault="003B3E83">
            <w:pPr>
              <w:spacing w:before="40" w:after="40"/>
              <w:ind w:left="100" w:right="100"/>
              <w:jc w:val="center"/>
            </w:pP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2006</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BC</w:t>
            </w:r>
          </w:p>
        </w:tc>
      </w:tr>
      <w:tr w:rsidR="003B3E83">
        <w:trPr>
          <w:cantSplit/>
          <w:trHeight w:val="360"/>
          <w:jc w:val="center"/>
        </w:trPr>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i/>
                <w:color w:val="111111"/>
                <w:sz w:val="14"/>
                <w:szCs w:val="14"/>
              </w:rPr>
              <w:t>Sedum telephioides</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Allegheny Stonecrop</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P</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G4</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S3</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PR</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PR</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1995-09-21</w:t>
            </w:r>
          </w:p>
        </w:tc>
        <w:tc>
          <w:tcPr>
            <w:tcW w:w="1080" w:type="dxa"/>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C</w:t>
            </w:r>
          </w:p>
        </w:tc>
      </w:tr>
      <w:tr w:rsidR="003B3E83">
        <w:trPr>
          <w:cantSplit/>
          <w:trHeight w:val="360"/>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i/>
                <w:color w:val="111111"/>
                <w:sz w:val="14"/>
                <w:szCs w:val="14"/>
              </w:rPr>
              <w:t>Phacelia dubia</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3B3E83">
            <w:pPr>
              <w:spacing w:before="40" w:after="40"/>
              <w:ind w:left="100" w:right="100"/>
              <w:jc w:val="center"/>
            </w:pP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P</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G5</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S3S4</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3B3E83">
            <w:pPr>
              <w:spacing w:before="40" w:after="40"/>
              <w:ind w:left="100" w:right="100"/>
              <w:jc w:val="center"/>
            </w:pP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SP</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2015-05-07</w:t>
            </w:r>
          </w:p>
        </w:tc>
        <w:tc>
          <w:tcPr>
            <w:tcW w:w="108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center"/>
            </w:pPr>
            <w:r>
              <w:rPr>
                <w:rFonts w:ascii="Arial" w:eastAsia="Arial" w:hAnsi="Arial" w:cs="Arial"/>
                <w:color w:val="111111"/>
                <w:sz w:val="14"/>
                <w:szCs w:val="14"/>
              </w:rPr>
              <w:t>E</w:t>
            </w:r>
          </w:p>
        </w:tc>
      </w:tr>
    </w:tbl>
    <w:p w:rsidR="003B3E83" w:rsidRDefault="003B3E83">
      <w:pPr>
        <w:pStyle w:val="BodyText"/>
      </w:pPr>
    </w:p>
    <w:p w:rsidR="003B3E83" w:rsidRDefault="009A534D">
      <w:pPr>
        <w:pStyle w:val="Heading2"/>
      </w:pPr>
      <w:bookmarkStart w:id="4" w:name="information-from-biotics"/>
      <w:r>
        <w:lastRenderedPageBreak/>
        <w:t>Information from Biotics</w:t>
      </w:r>
      <w:bookmarkEnd w:id="4"/>
    </w:p>
    <w:p w:rsidR="003B3E83" w:rsidRDefault="009A534D">
      <w:pPr>
        <w:pStyle w:val="FirstParagraph"/>
      </w:pPr>
      <w:r>
        <w:t>See output below from Biotics, in association with all the EOs at this site. Biotics fields reported include EO_ID, SNAME, EO_DATA, GEN_DESC, MGMT_COM, GENERL_COM. Use this to inform both the site description and the threats and conservation recommendations section.</w:t>
      </w:r>
      <w:r>
        <w:br/>
        <w:t>To learn more about each EO, follow the links provided below to the Biotics page for each EO at this site:</w:t>
      </w:r>
    </w:p>
    <w:p w:rsidR="003B3E83" w:rsidRDefault="0058247B">
      <w:pPr>
        <w:pStyle w:val="BodyText"/>
      </w:pPr>
      <w:hyperlink r:id="rId8">
        <w:r w:rsidR="009A534D">
          <w:rPr>
            <w:rStyle w:val="Hyperlink"/>
          </w:rPr>
          <w:t>Sedum telephioides</w:t>
        </w:r>
      </w:hyperlink>
      <w:r w:rsidR="009A534D">
        <w:t xml:space="preserve">, </w:t>
      </w:r>
      <w:hyperlink r:id="rId9">
        <w:r w:rsidR="009A534D">
          <w:rPr>
            <w:rStyle w:val="Hyperlink"/>
          </w:rPr>
          <w:t>Virginia Pine - Mixed Hardwood Shale Woodland</w:t>
        </w:r>
      </w:hyperlink>
      <w:r w:rsidR="009A534D">
        <w:t xml:space="preserve">, </w:t>
      </w:r>
      <w:hyperlink r:id="rId10">
        <w:r w:rsidR="009A534D">
          <w:rPr>
            <w:rStyle w:val="Hyperlink"/>
          </w:rPr>
          <w:t>Phacelia dubia</w:t>
        </w:r>
      </w:hyperlink>
    </w:p>
    <w:p w:rsidR="003B3E83" w:rsidRDefault="003B3E83">
      <w:pPr>
        <w:pStyle w:val="BodyText"/>
      </w:pPr>
    </w:p>
    <w:p w:rsidR="003B3E83" w:rsidRDefault="009A534D">
      <w:pPr>
        <w:pStyle w:val="SourceCode"/>
      </w:pPr>
      <w:r>
        <w:rPr>
          <w:rStyle w:val="VerbatimChar"/>
        </w:rPr>
        <w:t>## [1] "12899--Sedum telephioides--1995-09-21: 15 STEMS OBSERVED IN FLOWER AND FRUIT; HEALTH DESPITE DROUGHT; NOT IDEAL HABITAT FOR SEDUM. One collection, with flowers. Determined by A.W. Cusick, 2009 (F95GRUB7, S95GRUCM, CM470024).&lt;br /&gt;&lt;br /&gt;1985-08-15: PLANTS OBSERVED AT BARNES GAP BARRENS (F85WIE12).&lt;br /&gt;&lt;br /&gt;1969 AUG 17 AND 1969 SEP 7: PETALS WHITE, ANTHERS RED; ON CREST OF UPPER BLUFF, IN SHADE OF AMERICUS ALBA; CLIFF ON NORTH SIDE OF BARNES GAP; SSW EXPOSURE; 245-253 M (S69CLACU) .&lt;br /&gt;1969 AUG 18: LEAVES PALE GREEN, PETALS WHITE, PINKISH AT APEX; ON CREST OF CLIFF ON N SIDE OF BARNES GAP (S69CLACU).--SOUTH-WEST FACING SHALE CLIFF WITH OPEN EXPOSED SHALE LEDGESTHE UPPER LIP OF THE CLIFF IS THE BEST HABITAT. THE NW-ERN PORTION OF THE BARREN IS WOODED. THE SE-ERN PORTION OPEN.&lt;br /&gt;1995-09-21: Sideling Hill Creek, just above mouth of Crooked Run, W-facing shale cliff just above creek (U10CMN01).--NA--F95GRUB7 NOTES THAT THE HABITAT AT DOT 5 IS QUITE DISTURBED."</w:t>
      </w:r>
      <w:r>
        <w:br/>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r>
      <w:r>
        <w:rPr>
          <w:rStyle w:val="VerbatimChar"/>
        </w:rPr>
        <w:t>##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rsidR="003B3E83" w:rsidRDefault="009A534D">
      <w:pPr>
        <w:pStyle w:val="Heading1"/>
      </w:pPr>
      <w:bookmarkStart w:id="5" w:name="threats-and-conservation-recommendations"/>
      <w:r>
        <w:lastRenderedPageBreak/>
        <w:t>Threats and Conservation Recommendations</w:t>
      </w:r>
      <w:bookmarkEnd w:id="5"/>
    </w:p>
    <w:p w:rsidR="003B3E83" w:rsidRDefault="009A534D">
      <w:pPr>
        <w:pStyle w:val="FirstParagraph"/>
      </w:pPr>
      <w:r>
        <w:t>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rsidR="003B3E83" w:rsidRDefault="003B3E83">
      <w:pPr>
        <w:pStyle w:val="BodyText"/>
      </w:pPr>
    </w:p>
    <w:p w:rsidR="003B3E83" w:rsidRDefault="009A534D">
      <w:pPr>
        <w:pStyle w:val="BodyText"/>
      </w:pPr>
      <w:r>
        <w:rPr>
          <w:b/>
        </w:rPr>
        <w:t>Enter your threats and conservation recommendations summary paragraph in the space between these lines:</w:t>
      </w:r>
    </w:p>
    <w:p w:rsidR="003B3E83" w:rsidRDefault="0058247B">
      <w:r>
        <w:pict>
          <v:rect id="_x0000_i1028" style="width:0;height:1.5pt" o:hralign="center" o:hrstd="t" o:hr="t"/>
        </w:pict>
      </w:r>
    </w:p>
    <w:p w:rsidR="003B3E83" w:rsidRDefault="009A534D">
      <w:pPr>
        <w:pStyle w:val="FirstParagraph"/>
      </w:pPr>
      <w:r>
        <w:t>|THRRECP_B|</w:t>
      </w:r>
    </w:p>
    <w:p w:rsidR="00321AC5" w:rsidRDefault="00321AC5" w:rsidP="00321AC5">
      <w:pPr>
        <w:autoSpaceDE w:val="0"/>
        <w:autoSpaceDN w:val="0"/>
        <w:adjustRightInd w:val="0"/>
        <w:rPr>
          <w:rFonts w:ascii="Gill Sans MT" w:hAnsi="Gill Sans MT"/>
        </w:rPr>
      </w:pPr>
      <w:r w:rsidRPr="00C725C7">
        <w:rPr>
          <w:rFonts w:ascii="Gill Sans MT" w:hAnsi="Gill Sans MT"/>
        </w:rPr>
        <w:t xml:space="preserve">This site is </w:t>
      </w:r>
      <w:r>
        <w:rPr>
          <w:rFonts w:ascii="Gill Sans MT" w:hAnsi="Gill Sans MT"/>
        </w:rPr>
        <w:t xml:space="preserve">entirely situated on private land. Invasive species and human disturbance are the largest threats to this site. </w:t>
      </w:r>
    </w:p>
    <w:p w:rsidR="003B3E83" w:rsidRDefault="009A534D">
      <w:pPr>
        <w:pStyle w:val="BodyText"/>
      </w:pPr>
      <w:r>
        <w:t>|THRRECP_E|</w:t>
      </w:r>
    </w:p>
    <w:p w:rsidR="003B3E83" w:rsidRDefault="0058247B">
      <w:r>
        <w:pict>
          <v:rect id="_x0000_i1029" style="width:0;height:1.5pt" o:hralign="center" o:hrstd="t" o:hr="t"/>
        </w:pict>
      </w:r>
    </w:p>
    <w:p w:rsidR="003B3E83" w:rsidRDefault="003B3E83">
      <w:pPr>
        <w:pStyle w:val="FirstParagraph"/>
      </w:pPr>
    </w:p>
    <w:p w:rsidR="003B3E83" w:rsidRDefault="009A534D">
      <w:pPr>
        <w:pStyle w:val="BodyText"/>
      </w:pPr>
      <w:r>
        <w:t>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rsidR="003B3E83" w:rsidRDefault="009A534D">
      <w:pPr>
        <w:pStyle w:val="Compact"/>
        <w:numPr>
          <w:ilvl w:val="0"/>
          <w:numId w:val="4"/>
        </w:numPr>
      </w:pPr>
      <w:r>
        <w:rPr>
          <w:i/>
        </w:rPr>
        <w:t>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rsidR="003B3E83" w:rsidRDefault="003B3E83">
      <w:pPr>
        <w:pStyle w:val="FirstParagraph"/>
      </w:pPr>
    </w:p>
    <w:p w:rsidR="003B3E83" w:rsidRDefault="009A534D">
      <w:pPr>
        <w:pStyle w:val="BodyText"/>
      </w:pPr>
      <w:r>
        <w:rPr>
          <w:b/>
        </w:rPr>
        <w:t>Enter your specific threats and conservation recommendations bullets in the space between these lines. P</w:t>
      </w:r>
      <w:bookmarkStart w:id="6" w:name="_GoBack"/>
      <w:bookmarkEnd w:id="6"/>
      <w:r>
        <w:rPr>
          <w:b/>
        </w:rPr>
        <w:t xml:space="preserve">lease use the tagging format </w:t>
      </w:r>
      <w:r>
        <w:rPr>
          <w:b/>
          <w:i/>
        </w:rPr>
        <w:t>|B</w:t>
      </w:r>
      <w:r w:rsidR="0058247B">
        <w:rPr>
          <w:b/>
          <w:i/>
        </w:rPr>
        <w:t>Ull</w:t>
      </w:r>
      <w:r>
        <w:rPr>
          <w:b/>
          <w:i/>
        </w:rPr>
        <w:t>1_B| bullet text here |B</w:t>
      </w:r>
      <w:r w:rsidR="0058247B">
        <w:rPr>
          <w:b/>
          <w:i/>
        </w:rPr>
        <w:t>*</w:t>
      </w:r>
      <w:r>
        <w:rPr>
          <w:b/>
          <w:i/>
        </w:rPr>
        <w:t>ll1_E|, |B</w:t>
      </w:r>
      <w:r w:rsidR="009C2967">
        <w:rPr>
          <w:b/>
          <w:i/>
        </w:rPr>
        <w:t>LL</w:t>
      </w:r>
      <w:r>
        <w:rPr>
          <w:b/>
          <w:i/>
        </w:rPr>
        <w:t>2_B| bullet text here |Bll2_E|</w:t>
      </w:r>
      <w:r>
        <w:rPr>
          <w:b/>
        </w:rPr>
        <w:t>, etc. until you have completed all the bullets you need:</w:t>
      </w:r>
    </w:p>
    <w:p w:rsidR="003B3E83" w:rsidRDefault="0058247B">
      <w:r>
        <w:pict>
          <v:rect id="_x0000_i1030" style="width:0;height:1.5pt" o:hralign="center" o:hrstd="t" o:hr="t"/>
        </w:pict>
      </w:r>
    </w:p>
    <w:p w:rsidR="003B3E83" w:rsidRDefault="009A534D">
      <w:pPr>
        <w:pStyle w:val="FirstParagraph"/>
      </w:pPr>
      <w:r>
        <w:lastRenderedPageBreak/>
        <w:t>|B</w:t>
      </w:r>
      <w:r w:rsidR="009C2967">
        <w:t>ULL</w:t>
      </w:r>
      <w:r>
        <w:t xml:space="preserve">1_B| </w:t>
      </w:r>
      <w:proofErr w:type="gramStart"/>
      <w:r w:rsidR="00321AC5" w:rsidRPr="00321AC5">
        <w:rPr>
          <w:i/>
        </w:rPr>
        <w:t>Generally</w:t>
      </w:r>
      <w:proofErr w:type="gramEnd"/>
      <w:r w:rsidR="00321AC5" w:rsidRPr="00321AC5">
        <w:rPr>
          <w:i/>
        </w:rPr>
        <w:t>, the most significant threat to shale barren communities is competition from invasive species (</w:t>
      </w:r>
      <w:proofErr w:type="spellStart"/>
      <w:r w:rsidR="00321AC5" w:rsidRPr="00321AC5">
        <w:rPr>
          <w:i/>
        </w:rPr>
        <w:t>Orndorff</w:t>
      </w:r>
      <w:proofErr w:type="spellEnd"/>
      <w:r w:rsidR="00321AC5" w:rsidRPr="00321AC5">
        <w:rPr>
          <w:i/>
        </w:rPr>
        <w:t xml:space="preserve"> &amp; Coleman 2008). Monitor regularly for invasive species presence and attempt to control them before they become well-established.</w:t>
      </w:r>
      <w:r w:rsidR="00321AC5">
        <w:rPr>
          <w:i/>
        </w:rPr>
        <w:t xml:space="preserve"> </w:t>
      </w:r>
      <w:r>
        <w:t>|B</w:t>
      </w:r>
      <w:r w:rsidR="009C2967">
        <w:t>ULL</w:t>
      </w:r>
      <w:r>
        <w:t>1_E|</w:t>
      </w:r>
    </w:p>
    <w:p w:rsidR="00321AC5" w:rsidRPr="00410B28" w:rsidRDefault="009A534D" w:rsidP="00410B28">
      <w:pPr>
        <w:autoSpaceDE w:val="0"/>
        <w:autoSpaceDN w:val="0"/>
        <w:adjustRightInd w:val="0"/>
        <w:spacing w:after="0"/>
        <w:rPr>
          <w:rFonts w:ascii="Gill Sans MT" w:hAnsi="Gill Sans MT"/>
        </w:rPr>
      </w:pPr>
      <w:r>
        <w:t>|B</w:t>
      </w:r>
      <w:r w:rsidR="009C2967">
        <w:t>ULL</w:t>
      </w:r>
      <w:r>
        <w:t xml:space="preserve">2_B| </w:t>
      </w:r>
      <w:r w:rsidR="00321AC5" w:rsidRPr="00410B28">
        <w:rPr>
          <w:rFonts w:ascii="Gill Sans MT" w:hAnsi="Gill Sans MT"/>
        </w:rPr>
        <w:t>Trampling of the vegetation on the shale barren or climbing on the exposed shale outcrops can also cause damage to the loose shale, dislodging plants and eroding the substrate.</w:t>
      </w:r>
    </w:p>
    <w:p w:rsidR="003B3E83" w:rsidRDefault="009A534D">
      <w:pPr>
        <w:pStyle w:val="BodyText"/>
      </w:pPr>
      <w:r>
        <w:t>|B</w:t>
      </w:r>
      <w:r w:rsidR="009C2967">
        <w:t>ULL</w:t>
      </w:r>
      <w:r>
        <w:t>2_E|</w:t>
      </w:r>
    </w:p>
    <w:p w:rsidR="003B3E83" w:rsidRDefault="0058247B">
      <w:r>
        <w:pict>
          <v:rect id="_x0000_i1031" style="width:0;height:1.5pt" o:hralign="center" o:hrstd="t" o:hr="t"/>
        </w:pict>
      </w:r>
    </w:p>
    <w:p w:rsidR="003B3E83" w:rsidRDefault="003B3E83">
      <w:pPr>
        <w:pStyle w:val="FirstParagraph"/>
      </w:pPr>
    </w:p>
    <w:p w:rsidR="003B3E83" w:rsidRDefault="009A534D">
      <w:pPr>
        <w:pStyle w:val="Heading2"/>
      </w:pPr>
      <w:bookmarkStart w:id="7" w:name="Xcb0c26b2bc6b83272c11d30a3b2a98a03536896"/>
      <w:r>
        <w:t>EO-Specific Threats and Conservation Recommendation Info</w:t>
      </w:r>
      <w:bookmarkEnd w:id="7"/>
    </w:p>
    <w:p w:rsidR="003B3E83" w:rsidRDefault="009A534D">
      <w:pPr>
        <w:pStyle w:val="FirstParagraph"/>
      </w:pPr>
      <w:r>
        <w:t>Included below is species-specific information on general conservation threats and recommendations. This includes:</w:t>
      </w:r>
      <w:r>
        <w:br/>
      </w:r>
    </w:p>
    <w:p w:rsidR="003B3E83" w:rsidRDefault="009A534D">
      <w:pPr>
        <w:numPr>
          <w:ilvl w:val="0"/>
          <w:numId w:val="5"/>
        </w:numPr>
      </w:pPr>
      <w:r>
        <w:t>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rsidR="003B3E83" w:rsidRDefault="009A534D">
      <w:pPr>
        <w:numPr>
          <w:ilvl w:val="0"/>
          <w:numId w:val="5"/>
        </w:numPr>
      </w:pPr>
      <w:r>
        <w:t>The text for each species-specific threat and recommendation available in the database. Copy and paste those which are relevant at this site into conservation threats and recommendations bullets.</w:t>
      </w:r>
    </w:p>
    <w:p w:rsidR="003B3E83" w:rsidRDefault="009A534D">
      <w:pPr>
        <w:pStyle w:val="SourceCode"/>
      </w:pPr>
      <w:r>
        <w:rPr>
          <w:rStyle w:val="VerbatimChar"/>
        </w:rPr>
        <w:t>## Joining, by = "TRID"</w:t>
      </w:r>
    </w:p>
    <w:tbl>
      <w:tblPr>
        <w:tblStyle w:val="Table"/>
        <w:tblW w:w="0" w:type="auto"/>
        <w:jc w:val="center"/>
        <w:tblLayout w:type="fixed"/>
        <w:tblLook w:val="04A0" w:firstRow="1" w:lastRow="0" w:firstColumn="1" w:lastColumn="0" w:noHBand="0" w:noVBand="1"/>
      </w:tblPr>
      <w:tblGrid>
        <w:gridCol w:w="2930"/>
        <w:gridCol w:w="533"/>
      </w:tblGrid>
      <w:tr w:rsidR="003B3E83">
        <w:trPr>
          <w:cantSplit/>
          <w:trHeight w:val="452"/>
          <w:tblHeader/>
          <w:jc w:val="center"/>
        </w:trPr>
        <w:tc>
          <w:tcPr>
            <w:tcW w:w="293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pPr>
            <w:r>
              <w:rPr>
                <w:rFonts w:ascii="Arial" w:eastAsia="Arial" w:hAnsi="Arial" w:cs="Arial"/>
                <w:color w:val="111111"/>
                <w:sz w:val="22"/>
                <w:szCs w:val="22"/>
              </w:rPr>
              <w:t>ThreatRec_Name</w:t>
            </w:r>
          </w:p>
        </w:tc>
        <w:tc>
          <w:tcPr>
            <w:tcW w:w="5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right"/>
            </w:pPr>
            <w:r>
              <w:rPr>
                <w:rFonts w:ascii="Arial" w:eastAsia="Arial" w:hAnsi="Arial" w:cs="Arial"/>
                <w:color w:val="111111"/>
                <w:sz w:val="22"/>
                <w:szCs w:val="22"/>
              </w:rPr>
              <w:t>n</w:t>
            </w:r>
          </w:p>
        </w:tc>
      </w:tr>
      <w:tr w:rsidR="003B3E83">
        <w:trPr>
          <w:cantSplit/>
          <w:trHeight w:val="452"/>
          <w:jc w:val="center"/>
        </w:trPr>
        <w:tc>
          <w:tcPr>
            <w:tcW w:w="2930"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pPr>
            <w:r>
              <w:rPr>
                <w:rFonts w:ascii="Arial" w:eastAsia="Arial" w:hAnsi="Arial" w:cs="Arial"/>
                <w:color w:val="111111"/>
                <w:sz w:val="22"/>
                <w:szCs w:val="22"/>
              </w:rPr>
              <w:t>calciphile - invasive threat</w:t>
            </w:r>
          </w:p>
        </w:tc>
        <w:tc>
          <w:tcPr>
            <w:tcW w:w="533" w:type="dxa"/>
            <w:tcBorders>
              <w:bottom w:val="single" w:sz="16" w:space="0" w:color="000000"/>
            </w:tcBorders>
            <w:shd w:val="clear" w:color="auto" w:fill="FFFFFF"/>
            <w:tcMar>
              <w:top w:w="0" w:type="dxa"/>
              <w:left w:w="0" w:type="dxa"/>
              <w:bottom w:w="0" w:type="dxa"/>
              <w:right w:w="0" w:type="dxa"/>
            </w:tcMar>
            <w:vAlign w:val="center"/>
          </w:tcPr>
          <w:p w:rsidR="003B3E83" w:rsidRDefault="009A534D">
            <w:pPr>
              <w:spacing w:before="40" w:after="40"/>
              <w:ind w:left="100" w:right="100"/>
              <w:jc w:val="right"/>
            </w:pPr>
            <w:r>
              <w:rPr>
                <w:rFonts w:ascii="Arial" w:eastAsia="Arial" w:hAnsi="Arial" w:cs="Arial"/>
                <w:color w:val="111111"/>
                <w:sz w:val="22"/>
                <w:szCs w:val="22"/>
              </w:rPr>
              <w:t>1</w:t>
            </w:r>
          </w:p>
        </w:tc>
      </w:tr>
    </w:tbl>
    <w:p w:rsidR="003B3E83" w:rsidRDefault="009A534D">
      <w:pPr>
        <w:pStyle w:val="SourceCode"/>
      </w:pPr>
      <w:r>
        <w:rPr>
          <w:rStyle w:val="VerbatimChar"/>
        </w:rPr>
        <w:t>##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rsidR="003B3E83" w:rsidRDefault="003B3E83">
      <w:pPr>
        <w:pStyle w:val="FirstParagraph"/>
      </w:pPr>
    </w:p>
    <w:p w:rsidR="003B3E83" w:rsidRDefault="009A534D">
      <w:pPr>
        <w:pStyle w:val="Heading1"/>
      </w:pPr>
      <w:bookmarkStart w:id="8" w:name="references"/>
      <w:r>
        <w:lastRenderedPageBreak/>
        <w:t>References</w:t>
      </w:r>
      <w:bookmarkEnd w:id="8"/>
    </w:p>
    <w:p w:rsidR="003B3E83" w:rsidRDefault="009A534D">
      <w:pPr>
        <w:pStyle w:val="FirstParagraph"/>
      </w:pPr>
      <w:r>
        <w:t>Below, see the list of references associated with the automated threats and recommendations bullets. Please copy and paste below the references that are associated with bullets which you actually used to write this site report.</w:t>
      </w:r>
    </w:p>
    <w:p w:rsidR="003B3E83" w:rsidRDefault="0058247B">
      <w:r>
        <w:pict>
          <v:rect id="_x0000_i1032" style="width:0;height:1.5pt" o:hralign="center" o:hrstd="t" o:hr="t"/>
        </w:pict>
      </w:r>
    </w:p>
    <w:p w:rsidR="003B3E83" w:rsidRDefault="009A534D">
      <w:pPr>
        <w:pStyle w:val="FirstParagraph"/>
      </w:pPr>
      <w:r>
        <w:t>|REF_B|</w:t>
      </w:r>
    </w:p>
    <w:p w:rsidR="00321AC5" w:rsidRPr="00321AC5" w:rsidRDefault="00321AC5" w:rsidP="00321AC5">
      <w:pPr>
        <w:rPr>
          <w:i/>
        </w:rPr>
      </w:pPr>
      <w:proofErr w:type="spellStart"/>
      <w:r w:rsidRPr="00321AC5">
        <w:rPr>
          <w:i/>
        </w:rPr>
        <w:t>Orndorff</w:t>
      </w:r>
      <w:proofErr w:type="spellEnd"/>
      <w:r w:rsidRPr="00321AC5">
        <w:rPr>
          <w:i/>
        </w:rPr>
        <w:t xml:space="preserve"> S, Coleman T. 2008. </w:t>
      </w:r>
      <w:proofErr w:type="gramStart"/>
      <w:r w:rsidRPr="00321AC5">
        <w:rPr>
          <w:i/>
        </w:rPr>
        <w:t>Management guidelines for barrens communities in Pennsylvania.</w:t>
      </w:r>
      <w:proofErr w:type="gramEnd"/>
      <w:r w:rsidRPr="00321AC5">
        <w:rPr>
          <w:i/>
        </w:rPr>
        <w:t xml:space="preserve"> </w:t>
      </w:r>
      <w:proofErr w:type="gramStart"/>
      <w:r w:rsidRPr="00321AC5">
        <w:rPr>
          <w:i/>
        </w:rPr>
        <w:t>The Nature Conservancy.</w:t>
      </w:r>
      <w:proofErr w:type="gramEnd"/>
      <w:r w:rsidRPr="00321AC5">
        <w:rPr>
          <w:i/>
        </w:rPr>
        <w:t xml:space="preserve"> Harrisburg, Pennsylvania.</w:t>
      </w:r>
    </w:p>
    <w:p w:rsidR="003B3E83" w:rsidRDefault="009A534D">
      <w:pPr>
        <w:pStyle w:val="BodyText"/>
      </w:pPr>
      <w:r>
        <w:t>|REF_E|</w:t>
      </w:r>
    </w:p>
    <w:p w:rsidR="003B3E83" w:rsidRDefault="0058247B">
      <w:r>
        <w:pict>
          <v:rect id="_x0000_i1033" style="width:0;height:1.5pt" o:hralign="center" o:hrstd="t" o:hr="t"/>
        </w:pict>
      </w:r>
    </w:p>
    <w:p w:rsidR="003B3E83" w:rsidRDefault="009A534D">
      <w:pPr>
        <w:pStyle w:val="SourceCode"/>
      </w:pPr>
      <w:r>
        <w:rPr>
          <w:rStyle w:val="VerbatimChar"/>
        </w:rPr>
        <w:t>## Joining, by = "TRID"</w:t>
      </w:r>
    </w:p>
    <w:p w:rsidR="003B3E83" w:rsidRDefault="009A534D">
      <w:pPr>
        <w:pStyle w:val="SourceCode"/>
      </w:pPr>
      <w:r>
        <w:rPr>
          <w:rStyle w:val="VerbatimChar"/>
        </w:rPr>
        <w:t>## [1] "McPherson, J. I. 2013. Conservation Assessment of Calcareous Ecosystems. Pennsylvania Natural Heritage Program at Western Pennsylvania Conservancy. Pittsburgh, PA. Report to Wild Resources Conservation Program, Grant #10391. 152 pg."</w:t>
      </w:r>
    </w:p>
    <w:p w:rsidR="003B3E83" w:rsidRDefault="009A534D">
      <w:pPr>
        <w:pStyle w:val="Heading1"/>
      </w:pPr>
      <w:bookmarkStart w:id="9" w:name="location"/>
      <w:r>
        <w:t>Location</w:t>
      </w:r>
      <w:bookmarkEnd w:id="9"/>
    </w:p>
    <w:p w:rsidR="003B3E83" w:rsidRDefault="009A534D">
      <w:pPr>
        <w:pStyle w:val="FirstParagraph"/>
      </w:pPr>
      <w:r>
        <w:t>Please indicate whether the information below is correct. Use Word comments to flag any issues.</w:t>
      </w:r>
    </w:p>
    <w:p w:rsidR="003B3E83" w:rsidRDefault="009A534D">
      <w:pPr>
        <w:pStyle w:val="BodyText"/>
      </w:pPr>
      <w:r>
        <w:rPr>
          <w:b/>
        </w:rPr>
        <w:t>Municipalities:</w:t>
      </w:r>
      <w:r>
        <w:t xml:space="preserve"> Bedford County: Mann Township; Fulton County: Union Township</w:t>
      </w:r>
      <w:r>
        <w:br/>
      </w:r>
      <w:r>
        <w:rPr>
          <w:b/>
        </w:rPr>
        <w:t>USGS quads:</w:t>
      </w:r>
      <w:r>
        <w:t xml:space="preserve"> Bellegrove</w:t>
      </w:r>
      <w:r>
        <w:br/>
      </w:r>
      <w:r>
        <w:rPr>
          <w:b/>
        </w:rPr>
        <w:t>Previous CNHI reference:</w:t>
      </w:r>
      <w:r>
        <w:t xml:space="preserve"> Sideling Hill Creek-bedford Co, Lower Barnes Gap</w:t>
      </w:r>
      <w:r>
        <w:br/>
      </w:r>
      <w:r>
        <w:rPr>
          <w:b/>
        </w:rPr>
        <w:t>Associated NHAs:</w:t>
      </w:r>
      <w:r>
        <w:t xml:space="preserve"> Sideling Hill Creek</w:t>
      </w:r>
      <w:r>
        <w:br/>
      </w:r>
      <w:r>
        <w:rPr>
          <w:b/>
        </w:rPr>
        <w:t>Overlapping Protected Lands:</w:t>
      </w:r>
      <w:r>
        <w:t xml:space="preserve"> NA</w:t>
      </w:r>
      <w:r>
        <w:br/>
      </w:r>
      <w:r>
        <w:rPr>
          <w:b/>
        </w:rPr>
        <w:t>Acreage:</w:t>
      </w:r>
      <w:r>
        <w:t xml:space="preserve"> 10 acres</w:t>
      </w:r>
    </w:p>
    <w:p w:rsidR="003B3E83" w:rsidRDefault="009A534D">
      <w:pPr>
        <w:pStyle w:val="BodyText"/>
      </w:pPr>
      <w:r>
        <w:t>Please cite this Natural Heritage Area as:</w:t>
      </w:r>
      <w:r>
        <w:br/>
        <w:t xml:space="preserve">Pennsylvania Natural Heritage Program. 2019. Town Hill Barren NHA. Created on 29 Mar 2019. Available at: </w:t>
      </w:r>
      <w:hyperlink r:id="rId11">
        <w:r>
          <w:rPr>
            <w:rStyle w:val="Hyperlink"/>
          </w:rPr>
          <w:t>http://www.naturalheritage.state.pa.us/CNHI.aspx</w:t>
        </w:r>
      </w:hyperlink>
    </w:p>
    <w:p w:rsidR="003B3E83" w:rsidRDefault="003B3E83">
      <w:pPr>
        <w:pStyle w:val="BodyText"/>
      </w:pPr>
    </w:p>
    <w:p w:rsidR="003B3E83" w:rsidRDefault="009A534D">
      <w:pPr>
        <w:pStyle w:val="BodyText"/>
      </w:pPr>
      <w:r>
        <w:t xml:space="preserve">Do you have pictures of either the site, or the species present at the site? If so, </w:t>
      </w:r>
      <w:r>
        <w:rPr>
          <w:b/>
        </w:rPr>
        <w:t>upload them to the NHA report folder and enter accompanying information, below, between the lines.</w:t>
      </w:r>
      <w:r>
        <w:t xml:space="preserve"> Add up to 3 images per site:</w:t>
      </w:r>
    </w:p>
    <w:p w:rsidR="003B3E83" w:rsidRDefault="0058247B">
      <w:r>
        <w:pict>
          <v:rect id="_x0000_i1034" style="width:0;height:1.5pt" o:hralign="center" o:hrstd="t" o:hr="t"/>
        </w:pict>
      </w:r>
    </w:p>
    <w:p w:rsidR="003B3E83" w:rsidRDefault="009A534D">
      <w:pPr>
        <w:pStyle w:val="FirstParagraph"/>
      </w:pPr>
      <w:r>
        <w:rPr>
          <w:b/>
        </w:rPr>
        <w:t>Photo one</w:t>
      </w:r>
    </w:p>
    <w:p w:rsidR="003B3E83" w:rsidRDefault="009A534D">
      <w:pPr>
        <w:pStyle w:val="Compact"/>
        <w:numPr>
          <w:ilvl w:val="0"/>
          <w:numId w:val="6"/>
        </w:numPr>
      </w:pPr>
      <w:r>
        <w:lastRenderedPageBreak/>
        <w:t xml:space="preserve">Photographer Name: |P1N_B| </w:t>
      </w:r>
      <w:r w:rsidR="00761886">
        <w:rPr>
          <w:i/>
        </w:rPr>
        <w:t>Pete Woods, PNHP</w:t>
      </w:r>
      <w:r>
        <w:t xml:space="preserve"> |P1N_E|</w:t>
      </w:r>
    </w:p>
    <w:p w:rsidR="003B3E83" w:rsidRDefault="009A534D">
      <w:pPr>
        <w:pStyle w:val="Compact"/>
        <w:numPr>
          <w:ilvl w:val="0"/>
          <w:numId w:val="6"/>
        </w:numPr>
      </w:pPr>
      <w:r>
        <w:t xml:space="preserve">Photo caption: |P1C_B| </w:t>
      </w:r>
      <w:r w:rsidR="00761886" w:rsidRPr="003F1475">
        <w:rPr>
          <w:rFonts w:ascii="Gill Sans MT" w:hAnsi="Gill Sans MT"/>
          <w:sz w:val="20"/>
          <w:szCs w:val="20"/>
        </w:rPr>
        <w:t>Allegheny stonecrop growing on a shale outcrop.</w:t>
      </w:r>
      <w:r>
        <w:t>|P1C_E|</w:t>
      </w:r>
    </w:p>
    <w:p w:rsidR="003B3E83" w:rsidRDefault="009A534D">
      <w:pPr>
        <w:pStyle w:val="Compact"/>
        <w:numPr>
          <w:ilvl w:val="0"/>
          <w:numId w:val="6"/>
        </w:numPr>
      </w:pPr>
      <w:r>
        <w:t xml:space="preserve">Photo file name: |P1F_B| </w:t>
      </w:r>
      <w:r w:rsidR="00761886">
        <w:rPr>
          <w:i/>
        </w:rPr>
        <w:t>TownHillBarren_P1.jpg</w:t>
      </w:r>
      <w:r>
        <w:t>|P1F_E|</w:t>
      </w:r>
    </w:p>
    <w:p w:rsidR="003B3E83" w:rsidRDefault="0058247B">
      <w:r>
        <w:pict>
          <v:rect id="_x0000_i1035" style="width:0;height:1.5pt" o:hralign="center" o:hrstd="t" o:hr="t"/>
        </w:pict>
      </w:r>
    </w:p>
    <w:p w:rsidR="003B3E83" w:rsidRDefault="003B3E83"/>
    <w:sectPr w:rsidR="003B3E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1AA" w:rsidRDefault="009A534D">
      <w:pPr>
        <w:spacing w:after="0"/>
      </w:pPr>
      <w:r>
        <w:separator/>
      </w:r>
    </w:p>
  </w:endnote>
  <w:endnote w:type="continuationSeparator" w:id="0">
    <w:p w:rsidR="002811AA" w:rsidRDefault="009A53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E83" w:rsidRDefault="009A534D">
      <w:r>
        <w:separator/>
      </w:r>
    </w:p>
  </w:footnote>
  <w:footnote w:type="continuationSeparator" w:id="0">
    <w:p w:rsidR="003B3E83" w:rsidRDefault="009A53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D9D2F6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0CCA0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45E6EB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D371738"/>
    <w:multiLevelType w:val="hybridMultilevel"/>
    <w:tmpl w:val="CE58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315DCA"/>
    <w:multiLevelType w:val="multilevel"/>
    <w:tmpl w:val="7D72FC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811AA"/>
    <w:rsid w:val="00321AC5"/>
    <w:rsid w:val="003B3E83"/>
    <w:rsid w:val="00410B28"/>
    <w:rsid w:val="004E29B3"/>
    <w:rsid w:val="0058247B"/>
    <w:rsid w:val="00590D07"/>
    <w:rsid w:val="00761886"/>
    <w:rsid w:val="00784D58"/>
    <w:rsid w:val="008D6863"/>
    <w:rsid w:val="009A534D"/>
    <w:rsid w:val="009C296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34"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321AC5"/>
    <w:pPr>
      <w:spacing w:line="276" w:lineRule="auto"/>
      <w:ind w:left="720"/>
      <w:contextualSpacing/>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ticspa.natureserve.org/biotics/services/page/Eo/12899.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aturalheritage.state.pa.us/CNHI.aspx" TargetMode="External"/><Relationship Id="rId5" Type="http://schemas.openxmlformats.org/officeDocument/2006/relationships/webSettings" Target="webSettings.xml"/><Relationship Id="rId10" Type="http://schemas.openxmlformats.org/officeDocument/2006/relationships/hyperlink" Target="https://bioticspa.natureserve.org/biotics/services/page/Eo/27532.html" TargetMode="External"/><Relationship Id="rId4" Type="http://schemas.openxmlformats.org/officeDocument/2006/relationships/settings" Target="settings.xml"/><Relationship Id="rId9" Type="http://schemas.openxmlformats.org/officeDocument/2006/relationships/hyperlink" Target="https://bioticspa.natureserve.org/biotics/services/page/Eo/167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1954</Words>
  <Characters>11138</Characters>
  <Application>Microsoft Office Word</Application>
  <DocSecurity>0</DocSecurity>
  <Lines>92</Lines>
  <Paragraphs>26</Paragraphs>
  <ScaleCrop>false</ScaleCrop>
  <Company/>
  <LinksUpToDate>false</LinksUpToDate>
  <CharactersWithSpaces>13066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Johnson, Anna</cp:lastModifiedBy>
  <cp:revision>7</cp:revision>
  <dcterms:created xsi:type="dcterms:W3CDTF">2019-03-29T13:15:00Z</dcterms:created>
  <dcterms:modified xsi:type="dcterms:W3CDTF">2019-03-29T16:28:00Z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