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2E4" w:rsidRDefault="008A22E4" w:rsidP="008A22E4">
      <w:pPr>
        <w:pStyle w:val="NormalWeb"/>
        <w:numPr>
          <w:ilvl w:val="0"/>
          <w:numId w:val="1"/>
        </w:numPr>
      </w:pPr>
      <w:r>
        <w:t xml:space="preserve">На вкладке со списком всех отчетных форм настрой ссылки на соответствующую вкладку с каждым отчетом. Все формы должны быть в одном файле, в том числе </w:t>
      </w:r>
      <w:proofErr w:type="spellStart"/>
      <w:r>
        <w:t>As</w:t>
      </w:r>
      <w:proofErr w:type="spellEnd"/>
      <w:r>
        <w:t xml:space="preserve"> </w:t>
      </w:r>
      <w:proofErr w:type="spellStart"/>
      <w:r>
        <w:t>Is</w:t>
      </w:r>
      <w:proofErr w:type="spellEnd"/>
    </w:p>
    <w:p w:rsidR="008A22E4" w:rsidRDefault="008A22E4" w:rsidP="008A22E4">
      <w:pPr>
        <w:pStyle w:val="NormalWeb"/>
        <w:numPr>
          <w:ilvl w:val="0"/>
          <w:numId w:val="1"/>
        </w:numPr>
      </w:pPr>
      <w:r>
        <w:t>На вкладке с каждой отчетной формой настрой ссылку на оглавление (перечень форм) для удобства навигации по файлу</w:t>
      </w:r>
    </w:p>
    <w:p w:rsidR="008A22E4" w:rsidRDefault="008A22E4" w:rsidP="008A22E4">
      <w:pPr>
        <w:pStyle w:val="NormalWeb"/>
        <w:numPr>
          <w:ilvl w:val="0"/>
          <w:numId w:val="1"/>
        </w:numPr>
      </w:pPr>
      <w:r>
        <w:t xml:space="preserve">В структуре отчетных форм (из файла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forms_обезличенно</w:t>
      </w:r>
      <w:proofErr w:type="spellEnd"/>
      <w:r>
        <w:t xml:space="preserve">, который я присылала ранее) оставь без изменения формы, относящиеся к категориям: формы для внесения данных (10 форм) - в этом формате данные загружаются в систему что на текущий момент соответствует функциональным требованиям, формы загрузки факта (4 формы) - </w:t>
      </w:r>
      <w:proofErr w:type="spellStart"/>
      <w:r>
        <w:t>соответсвует</w:t>
      </w:r>
      <w:proofErr w:type="spellEnd"/>
      <w:r>
        <w:t xml:space="preserve"> формату получения фактических данных и </w:t>
      </w:r>
      <w:proofErr w:type="spellStart"/>
      <w:r>
        <w:t>соответвует</w:t>
      </w:r>
      <w:proofErr w:type="spellEnd"/>
      <w:r>
        <w:t xml:space="preserve"> необходимых критериям, формы HC </w:t>
      </w:r>
      <w:proofErr w:type="spellStart"/>
      <w:r>
        <w:t>tracker</w:t>
      </w:r>
      <w:proofErr w:type="spellEnd"/>
      <w:r>
        <w:t xml:space="preserve"> (8 форм) - будем перерабатывать чуть позже. В категории Отчетные формы оставь без изменений "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report</w:t>
      </w:r>
      <w:proofErr w:type="spellEnd"/>
      <w:r>
        <w:t>", "</w:t>
      </w:r>
      <w:proofErr w:type="spellStart"/>
      <w:r>
        <w:t>Name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name</w:t>
      </w:r>
      <w:proofErr w:type="spellEnd"/>
      <w:r>
        <w:t>", "</w:t>
      </w:r>
      <w:proofErr w:type="spellStart"/>
      <w:r>
        <w:t>Samestore</w:t>
      </w:r>
      <w:proofErr w:type="spellEnd"/>
      <w:r>
        <w:t xml:space="preserve">" (но можешь сделать косметические правки по визуализации и формату). Остальные отчеты, пожалуйста, доработай. Используй укрупненную группировку форм, </w:t>
      </w:r>
      <w:proofErr w:type="gramStart"/>
      <w:r>
        <w:t>например</w:t>
      </w:r>
      <w:proofErr w:type="gramEnd"/>
      <w:r>
        <w:t>: стратегический уровень (</w:t>
      </w:r>
      <w:proofErr w:type="spellStart"/>
      <w:r>
        <w:t>summary</w:t>
      </w:r>
      <w:proofErr w:type="spellEnd"/>
      <w:r>
        <w:t xml:space="preserve"> и </w:t>
      </w:r>
      <w:proofErr w:type="spellStart"/>
      <w:r>
        <w:t>верхнеуровневые</w:t>
      </w:r>
      <w:proofErr w:type="spellEnd"/>
      <w:r>
        <w:t xml:space="preserve"> данные), тактический уровень (для диалога с бизнесом и участия в комитетах) операционный уровень (для максимально глубокой детализации и работы </w:t>
      </w:r>
      <w:proofErr w:type="spellStart"/>
      <w:r>
        <w:t>внтури</w:t>
      </w:r>
      <w:proofErr w:type="spellEnd"/>
      <w:r>
        <w:t xml:space="preserve"> команды HR) или предложи свою улучшенную группировку видов отчетности, главное предложи группировку отчетных форм, отражающую разные цели использования или их целевую аудиторию.</w:t>
      </w:r>
    </w:p>
    <w:p w:rsidR="008A22E4" w:rsidRDefault="008A22E4" w:rsidP="008A22E4">
      <w:pPr>
        <w:pStyle w:val="NormalWeb"/>
        <w:numPr>
          <w:ilvl w:val="0"/>
          <w:numId w:val="1"/>
        </w:numPr>
      </w:pPr>
      <w:r>
        <w:t xml:space="preserve">Сделай акцент на факторный анализ, углубись в детальную проработку. Задай необходимые вопросы. Фактор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/</w:t>
      </w:r>
      <w:proofErr w:type="spellStart"/>
      <w:r>
        <w:t>matching</w:t>
      </w:r>
      <w:proofErr w:type="spellEnd"/>
      <w:r>
        <w:t xml:space="preserve"> исключи из всех диаграмм, так как это технический фактор, он нужен будет только для предварительного чернового варианта и самопроверки и этот фактор не должен отражаться целевому пользователю. Нужно серьезно пересмотреть состав факторов и сделать под них описание. Например, непонятно что именно означает фактор "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" и прочие. Нужно очень четко, структурно и детально подойти к составу и описанию факторов. Прилагаю справочник факторов, где на вкладке </w:t>
      </w:r>
      <w:proofErr w:type="spellStart"/>
      <w:r>
        <w:t>Factor_Dictionary</w:t>
      </w:r>
      <w:proofErr w:type="spellEnd"/>
      <w:r>
        <w:t xml:space="preserve"> есть столбец "Применимость (частота)" и очередность - используй эти данные для построения факторного анализа. Используй только что что применимо, часто или редко.</w:t>
      </w:r>
    </w:p>
    <w:p w:rsidR="00CD1BD2" w:rsidRDefault="00CD1BD2">
      <w:bookmarkStart w:id="0" w:name="_GoBack"/>
      <w:bookmarkEnd w:id="0"/>
    </w:p>
    <w:sectPr w:rsidR="00CD1BD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753BE3"/>
    <w:multiLevelType w:val="multilevel"/>
    <w:tmpl w:val="575E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2E4"/>
    <w:rsid w:val="0057779E"/>
    <w:rsid w:val="008A22E4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1C848E-AFC7-436A-A7B8-3D1736B1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2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Obycheva, Anna</dc:creator>
  <cp:keywords/>
  <dc:description/>
  <cp:lastModifiedBy>Obycheva, Anna</cp:lastModifiedBy>
  <cp:revision>1</cp:revision>
  <dcterms:created xsi:type="dcterms:W3CDTF">2026-07-20T09:28:00Z</dcterms:created>
  <dcterms:modified xsi:type="dcterms:W3CDTF">2026-07-20T09:29:00Z</dcterms:modified>
</cp:coreProperties>
</file>