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57B" w:rsidRPr="00183A08" w:rsidRDefault="00EF257B" w:rsidP="00E537F4">
      <w:pPr>
        <w:ind w:firstLine="0"/>
        <w:rPr>
          <w:lang w:val="en-US"/>
        </w:rPr>
      </w:pPr>
    </w:p>
    <w:p w:rsidR="00E55C90" w:rsidRDefault="00E55C90" w:rsidP="00E55C90">
      <w:pPr>
        <w:jc w:val="center"/>
        <w:rPr>
          <w:sz w:val="26"/>
          <w:szCs w:val="26"/>
        </w:rPr>
      </w:pPr>
      <w:bookmarkStart w:id="0" w:name="_Toc93986947"/>
    </w:p>
    <w:p w:rsidR="00E55C90" w:rsidRDefault="00E55C90" w:rsidP="00E55C90">
      <w:pPr>
        <w:ind w:left="-567"/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Pr="004670F1" w:rsidRDefault="00E55C90" w:rsidP="00E55C90">
      <w:pPr>
        <w:jc w:val="center"/>
        <w:rPr>
          <w:b/>
          <w:sz w:val="40"/>
          <w:szCs w:val="40"/>
        </w:rPr>
      </w:pPr>
      <w:r w:rsidRPr="004670F1">
        <w:rPr>
          <w:b/>
          <w:sz w:val="40"/>
          <w:szCs w:val="40"/>
        </w:rPr>
        <w:t>Методика нагрузочного тестирования</w:t>
      </w:r>
    </w:p>
    <w:p w:rsidR="00D40810" w:rsidRPr="00B63491" w:rsidRDefault="00D40810" w:rsidP="00D40810">
      <w:pPr>
        <w:jc w:val="center"/>
        <w:rPr>
          <w:rStyle w:val="Info"/>
          <w:b/>
          <w:i w:val="0"/>
          <w:color w:val="auto"/>
          <w:sz w:val="32"/>
        </w:rPr>
      </w:pPr>
      <w:r>
        <w:rPr>
          <w:rStyle w:val="Info"/>
          <w:b/>
          <w:i w:val="0"/>
          <w:color w:val="auto"/>
          <w:sz w:val="32"/>
        </w:rPr>
        <w:t>Web Tours</w:t>
      </w:r>
      <w:r w:rsidRPr="00B63491">
        <w:rPr>
          <w:rStyle w:val="Info"/>
          <w:b/>
          <w:i w:val="0"/>
          <w:color w:val="auto"/>
          <w:sz w:val="32"/>
        </w:rPr>
        <w:t xml:space="preserve"> </w:t>
      </w:r>
    </w:p>
    <w:p w:rsidR="00E55C90" w:rsidRDefault="00D40810" w:rsidP="00E55C90">
      <w:pPr>
        <w:jc w:val="center"/>
        <w:rPr>
          <w:sz w:val="26"/>
          <w:szCs w:val="26"/>
        </w:rPr>
      </w:pPr>
      <w:r w:rsidRPr="00B63491">
        <w:rPr>
          <w:rFonts w:ascii="Arial" w:hAnsi="Arial"/>
          <w:sz w:val="28"/>
        </w:rPr>
        <w:t xml:space="preserve">Версия системы </w:t>
      </w:r>
      <w:r w:rsidRPr="00B63491">
        <w:t>1.0</w:t>
      </w: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Версия </w:t>
      </w:r>
      <w:r w:rsidRPr="002A7B37">
        <w:rPr>
          <w:b/>
          <w:sz w:val="26"/>
          <w:szCs w:val="26"/>
        </w:rPr>
        <w:t xml:space="preserve">документа </w:t>
      </w:r>
      <w:r w:rsidR="00BD278F" w:rsidRPr="002A7B37">
        <w:rPr>
          <w:b/>
          <w:sz w:val="26"/>
          <w:szCs w:val="26"/>
        </w:rPr>
        <w:t>0</w:t>
      </w:r>
      <w:r w:rsidRPr="002A7B37">
        <w:rPr>
          <w:b/>
          <w:sz w:val="26"/>
          <w:szCs w:val="26"/>
        </w:rPr>
        <w:t>.</w:t>
      </w:r>
      <w:r w:rsidR="00BD278F" w:rsidRPr="002A7B37">
        <w:rPr>
          <w:b/>
          <w:sz w:val="26"/>
          <w:szCs w:val="26"/>
        </w:rPr>
        <w:t>1</w:t>
      </w: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9D3E57" w:rsidRDefault="009D3E57" w:rsidP="00E55C90">
      <w:pPr>
        <w:jc w:val="center"/>
        <w:rPr>
          <w:sz w:val="26"/>
          <w:szCs w:val="26"/>
        </w:rPr>
      </w:pPr>
    </w:p>
    <w:p w:rsidR="009D3E57" w:rsidRDefault="009D3E57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Москва </w:t>
      </w:r>
      <w:r w:rsidRPr="00E105FC">
        <w:rPr>
          <w:iCs/>
          <w:sz w:val="26"/>
          <w:szCs w:val="26"/>
        </w:rPr>
        <w:t>202</w:t>
      </w:r>
      <w:r w:rsidR="009D3E57" w:rsidRPr="00E105FC">
        <w:rPr>
          <w:iCs/>
          <w:sz w:val="26"/>
          <w:szCs w:val="26"/>
        </w:rPr>
        <w:t>4</w:t>
      </w:r>
      <w:r w:rsidRPr="00E105FC">
        <w:rPr>
          <w:iCs/>
          <w:sz w:val="26"/>
          <w:szCs w:val="26"/>
        </w:rPr>
        <w:t>г</w:t>
      </w:r>
      <w:r w:rsidRPr="00E105FC">
        <w:rPr>
          <w:sz w:val="26"/>
          <w:szCs w:val="26"/>
        </w:rPr>
        <w:t>.</w:t>
      </w:r>
    </w:p>
    <w:bookmarkEnd w:id="0" w:displacedByCustomXml="next"/>
    <w:bookmarkStart w:id="1" w:name="_Toc5471255" w:displacedByCustomXml="next"/>
    <w:bookmarkStart w:id="2" w:name="_Ref179797986" w:displacedByCustomXml="next"/>
    <w:bookmarkStart w:id="3" w:name="_Ref179798076" w:displacedByCustomXml="next"/>
    <w:bookmarkStart w:id="4" w:name="_Toc57522955" w:displacedByCustomXml="next"/>
    <w:bookmarkStart w:id="5" w:name="_Toc94509447" w:displacedByCustomXml="next"/>
    <w:bookmarkStart w:id="6" w:name="_Toc94531691" w:displacedByCustomXml="next"/>
    <w:bookmarkStart w:id="7" w:name="_Toc94599370" w:displacedByCustomXml="next"/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id w:val="489304376"/>
        <w:docPartObj>
          <w:docPartGallery w:val="Table of Contents"/>
          <w:docPartUnique/>
        </w:docPartObj>
      </w:sdtPr>
      <w:sdtEndPr>
        <w:rPr>
          <w:caps/>
          <w:sz w:val="20"/>
          <w:szCs w:val="20"/>
        </w:rPr>
      </w:sdtEndPr>
      <w:sdtContent>
        <w:p w:rsidR="009D3E57" w:rsidRPr="009D3E57" w:rsidRDefault="009D3E57" w:rsidP="009D3E57">
          <w:pPr>
            <w:pStyle w:val="affff1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9D3E5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  <w:r w:rsidR="00EF1461"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</w:p>
        <w:p w:rsidR="00AD7676" w:rsidRDefault="00D835BC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 w:rsidRPr="00AD7676">
            <w:rPr>
              <w:sz w:val="22"/>
              <w:szCs w:val="22"/>
            </w:rPr>
            <w:fldChar w:fldCharType="begin"/>
          </w:r>
          <w:r w:rsidR="009D3E57" w:rsidRPr="00AD7676">
            <w:rPr>
              <w:sz w:val="22"/>
              <w:szCs w:val="22"/>
            </w:rPr>
            <w:instrText xml:space="preserve"> TOC \o "1-</w:instrText>
          </w:r>
          <w:r w:rsidR="00AD7676">
            <w:rPr>
              <w:sz w:val="22"/>
              <w:szCs w:val="22"/>
            </w:rPr>
            <w:instrText>2</w:instrText>
          </w:r>
          <w:r w:rsidR="009D3E57" w:rsidRPr="00AD7676">
            <w:rPr>
              <w:sz w:val="22"/>
              <w:szCs w:val="22"/>
            </w:rPr>
            <w:instrText xml:space="preserve">" \h \z \u </w:instrText>
          </w:r>
          <w:r w:rsidRPr="00AD7676">
            <w:rPr>
              <w:sz w:val="22"/>
              <w:szCs w:val="22"/>
            </w:rPr>
            <w:fldChar w:fldCharType="separate"/>
          </w:r>
          <w:hyperlink w:anchor="_Toc185952821" w:history="1">
            <w:r w:rsidR="00AD7676" w:rsidRPr="00E643E9">
              <w:rPr>
                <w:rStyle w:val="aff9"/>
              </w:rPr>
              <w:t>Лист согласования</w:t>
            </w:r>
            <w:r w:rsidR="00AD7676">
              <w:rPr>
                <w:webHidden/>
              </w:rPr>
              <w:tab/>
            </w:r>
            <w:r w:rsidR="00AD7676">
              <w:rPr>
                <w:webHidden/>
              </w:rPr>
              <w:fldChar w:fldCharType="begin"/>
            </w:r>
            <w:r w:rsidR="00AD7676">
              <w:rPr>
                <w:webHidden/>
              </w:rPr>
              <w:instrText xml:space="preserve"> PAGEREF _Toc185952821 \h </w:instrText>
            </w:r>
            <w:r w:rsidR="00AD7676">
              <w:rPr>
                <w:webHidden/>
              </w:rPr>
            </w:r>
            <w:r w:rsidR="00AD7676">
              <w:rPr>
                <w:webHidden/>
              </w:rPr>
              <w:fldChar w:fldCharType="separate"/>
            </w:r>
            <w:r w:rsidR="00AD7676">
              <w:rPr>
                <w:webHidden/>
              </w:rPr>
              <w:t>5</w:t>
            </w:r>
            <w:r w:rsidR="00AD7676"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22" w:history="1">
            <w:r w:rsidRPr="00E643E9">
              <w:rPr>
                <w:rStyle w:val="aff9"/>
              </w:rPr>
              <w:t>История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23" w:history="1">
            <w:r w:rsidRPr="00E643E9">
              <w:rPr>
                <w:rStyle w:val="aff9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Сокращения и терминология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24" w:history="1">
            <w:r w:rsidRPr="00E643E9">
              <w:rPr>
                <w:rStyle w:val="aff9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25" w:history="1">
            <w:r w:rsidRPr="00E643E9">
              <w:rPr>
                <w:rStyle w:val="aff9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26" w:history="1">
            <w:r w:rsidRPr="00E643E9">
              <w:rPr>
                <w:rStyle w:val="aff9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Цели и задачи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27" w:history="1">
            <w:r w:rsidRPr="00E643E9">
              <w:rPr>
                <w:rStyle w:val="aff9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Цели НТ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28" w:history="1">
            <w:r w:rsidRPr="00E643E9">
              <w:rPr>
                <w:rStyle w:val="aff9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Задачи НТ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29" w:history="1">
            <w:r w:rsidRPr="00E643E9">
              <w:rPr>
                <w:rStyle w:val="aff9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Ограничения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30" w:history="1">
            <w:r w:rsidRPr="00E643E9">
              <w:rPr>
                <w:rStyle w:val="aff9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Ограничения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31" w:history="1">
            <w:r w:rsidRPr="00E643E9">
              <w:rPr>
                <w:rStyle w:val="aff9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Объект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32" w:history="1">
            <w:r w:rsidRPr="00E643E9">
              <w:rPr>
                <w:rStyle w:val="aff9"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Общие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33" w:history="1">
            <w:r w:rsidRPr="00E643E9">
              <w:rPr>
                <w:rStyle w:val="aff9"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Архитектура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34" w:history="1">
            <w:r w:rsidRPr="00E643E9">
              <w:rPr>
                <w:rStyle w:val="aff9"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Тестовый стенд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35" w:history="1">
            <w:r w:rsidRPr="00E643E9">
              <w:rPr>
                <w:rStyle w:val="aff9"/>
              </w:rPr>
              <w:t>5.4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Сравнение конфигураций промышленной среды и тестового стенда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36" w:history="1">
            <w:r w:rsidRPr="00E643E9">
              <w:rPr>
                <w:rStyle w:val="aff9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Наполнение БД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37" w:history="1">
            <w:r w:rsidRPr="00E643E9">
              <w:rPr>
                <w:rStyle w:val="aff9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Стратегия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38" w:history="1">
            <w:r w:rsidRPr="00E643E9">
              <w:rPr>
                <w:rStyle w:val="aff9"/>
              </w:rPr>
              <w:t>7.1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Виды нагрузочного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39" w:history="1">
            <w:r w:rsidRPr="00E643E9">
              <w:rPr>
                <w:rStyle w:val="aff9"/>
              </w:rPr>
              <w:t>7.2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Критерии успешного завершения нагрузочного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40" w:history="1">
            <w:r w:rsidRPr="00E643E9">
              <w:rPr>
                <w:rStyle w:val="aff9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Моделирование нагрузки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41" w:history="1">
            <w:r w:rsidRPr="00E643E9">
              <w:rPr>
                <w:rStyle w:val="aff9"/>
              </w:rPr>
              <w:t>8.1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Обзор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42" w:history="1">
            <w:r w:rsidRPr="00E643E9">
              <w:rPr>
                <w:rStyle w:val="aff9"/>
              </w:rPr>
              <w:t>8.2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Профили нагрузки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43" w:history="1">
            <w:r w:rsidRPr="00E643E9">
              <w:rPr>
                <w:rStyle w:val="aff9"/>
              </w:rPr>
              <w:t>8.3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Сценарии использования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44" w:history="1">
            <w:r w:rsidRPr="00E643E9">
              <w:rPr>
                <w:rStyle w:val="aff9"/>
              </w:rPr>
              <w:t>8.4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Тестовые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45" w:history="1">
            <w:r w:rsidRPr="00E643E9">
              <w:rPr>
                <w:rStyle w:val="aff9"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Планируемые тесты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46" w:history="1">
            <w:r w:rsidRPr="00E643E9">
              <w:rPr>
                <w:rStyle w:val="aff9"/>
              </w:rPr>
              <w:t>9.1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Перечень типов тестов в данном тестировании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47" w:history="1">
            <w:r w:rsidRPr="00E643E9">
              <w:rPr>
                <w:rStyle w:val="aff9"/>
              </w:rPr>
              <w:t>9.2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Критерии успешности проведения тестов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14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5952848" w:history="1">
            <w:r w:rsidRPr="00E643E9">
              <w:rPr>
                <w:rStyle w:val="aff9"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Мониторинг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49" w:history="1">
            <w:r w:rsidRPr="00E643E9">
              <w:rPr>
                <w:rStyle w:val="aff9"/>
              </w:rPr>
              <w:t>10.1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Описание средств мониторинга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50" w:history="1">
            <w:r w:rsidRPr="00E643E9">
              <w:rPr>
                <w:rStyle w:val="aff9"/>
              </w:rPr>
              <w:t>10.2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Описание мониторинга ресурсов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5952851" w:history="1">
            <w:r w:rsidRPr="00E643E9">
              <w:rPr>
                <w:rStyle w:val="aff9"/>
              </w:rPr>
              <w:t>10.3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Описание измерений бизнес-характеристик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AD7676" w:rsidRDefault="00AD7676" w:rsidP="00AD7676">
          <w:pPr>
            <w:pStyle w:val="14"/>
            <w:tabs>
              <w:tab w:val="left" w:pos="1200"/>
              <w:tab w:val="right" w:leader="dot" w:pos="9060"/>
            </w:tabs>
            <w:rPr>
              <w:b w:val="0"/>
              <w:bCs w:val="0"/>
            </w:rPr>
          </w:pPr>
          <w:hyperlink w:anchor="_Toc185952852" w:history="1">
            <w:r w:rsidRPr="00E643E9">
              <w:rPr>
                <w:rStyle w:val="aff9"/>
              </w:rPr>
              <w:t>11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E643E9">
              <w:rPr>
                <w:rStyle w:val="aff9"/>
              </w:rPr>
              <w:t>Материалы, подлежащие сдаче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_Toc185952852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  <w:r w:rsidR="00D835BC" w:rsidRPr="00AD7676">
            <w:rPr>
              <w:b w:val="0"/>
              <w:bCs w:val="0"/>
              <w:sz w:val="22"/>
              <w:szCs w:val="22"/>
            </w:rPr>
            <w:fldChar w:fldCharType="end"/>
          </w:r>
        </w:p>
      </w:sdtContent>
    </w:sdt>
    <w:p w:rsidR="00AD7676" w:rsidRDefault="00AD7676">
      <w:pPr>
        <w:spacing w:line="240" w:lineRule="auto"/>
        <w:ind w:firstLine="0"/>
        <w:jc w:val="left"/>
      </w:pPr>
      <w:r>
        <w:br w:type="page"/>
      </w:r>
    </w:p>
    <w:p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36"/>
          <w:szCs w:val="36"/>
        </w:rPr>
      </w:pPr>
      <w:bookmarkStart w:id="8" w:name="_Toc185952821"/>
      <w:r w:rsidRPr="00180EBA">
        <w:rPr>
          <w:b/>
          <w:noProof w:val="0"/>
          <w:sz w:val="36"/>
          <w:szCs w:val="36"/>
        </w:rPr>
        <w:lastRenderedPageBreak/>
        <w:t>Лист согласования</w:t>
      </w:r>
      <w:bookmarkEnd w:id="1"/>
      <w:bookmarkEnd w:id="8"/>
    </w:p>
    <w:p w:rsidR="00B24660" w:rsidRDefault="00B24660" w:rsidP="00217704"/>
    <w:p w:rsidR="00C43B0A" w:rsidRPr="00C43B0A" w:rsidRDefault="00C43B0A" w:rsidP="00C43B0A">
      <w:pPr>
        <w:pStyle w:val="afc"/>
        <w:keepNext/>
        <w:ind w:firstLine="0"/>
        <w:jc w:val="left"/>
      </w:pPr>
      <w:r>
        <w:t xml:space="preserve">Таблица </w:t>
      </w:r>
      <w:r w:rsidR="00D835BC">
        <w:fldChar w:fldCharType="begin"/>
      </w:r>
      <w:r>
        <w:instrText xml:space="preserve"> SEQ Таблица \* ARABIC </w:instrText>
      </w:r>
      <w:r w:rsidR="00D835BC">
        <w:fldChar w:fldCharType="separate"/>
      </w:r>
      <w:r w:rsidR="00AE013E">
        <w:t>1</w:t>
      </w:r>
      <w:r w:rsidR="00D835BC">
        <w:fldChar w:fldCharType="end"/>
      </w:r>
      <w:r>
        <w:t>.</w:t>
      </w:r>
      <w:r w:rsidRPr="00B24660">
        <w:t xml:space="preserve"> </w:t>
      </w:r>
      <w:r>
        <w:t>Согласование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9"/>
        <w:gridCol w:w="1701"/>
        <w:gridCol w:w="2548"/>
        <w:gridCol w:w="1278"/>
        <w:gridCol w:w="2125"/>
      </w:tblGrid>
      <w:tr w:rsidR="00107F6A" w:rsidRPr="00107F6A" w:rsidTr="00107F6A">
        <w:trPr>
          <w:trHeight w:val="1245"/>
        </w:trPr>
        <w:tc>
          <w:tcPr>
            <w:tcW w:w="1628" w:type="dxa"/>
            <w:shd w:val="clear" w:color="auto" w:fill="243F90"/>
          </w:tcPr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Отдел,</w:t>
            </w:r>
          </w:p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Должность</w:t>
            </w:r>
          </w:p>
        </w:tc>
        <w:tc>
          <w:tcPr>
            <w:tcW w:w="1660" w:type="dxa"/>
            <w:shd w:val="clear" w:color="auto" w:fill="243F90"/>
          </w:tcPr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ФИО</w:t>
            </w:r>
          </w:p>
        </w:tc>
        <w:tc>
          <w:tcPr>
            <w:tcW w:w="2486" w:type="dxa"/>
            <w:shd w:val="clear" w:color="auto" w:fill="243F90"/>
          </w:tcPr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Результат согласования</w:t>
            </w:r>
          </w:p>
        </w:tc>
        <w:tc>
          <w:tcPr>
            <w:tcW w:w="1247" w:type="dxa"/>
            <w:shd w:val="clear" w:color="auto" w:fill="243F90"/>
          </w:tcPr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Подпись</w:t>
            </w:r>
          </w:p>
        </w:tc>
        <w:tc>
          <w:tcPr>
            <w:tcW w:w="2073" w:type="dxa"/>
            <w:shd w:val="clear" w:color="auto" w:fill="243F90"/>
          </w:tcPr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Дата</w:t>
            </w:r>
          </w:p>
        </w:tc>
      </w:tr>
      <w:tr w:rsidR="00121699" w:rsidRPr="00180EBA" w:rsidTr="00C43B0A">
        <w:trPr>
          <w:trHeight w:val="405"/>
        </w:trPr>
        <w:tc>
          <w:tcPr>
            <w:tcW w:w="1628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660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486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47" w:type="dxa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73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180EBA" w:rsidTr="00C43B0A">
        <w:trPr>
          <w:trHeight w:val="420"/>
        </w:trPr>
        <w:tc>
          <w:tcPr>
            <w:tcW w:w="1628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660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486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47" w:type="dxa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73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2F56CF" w:rsidRDefault="002F56CF" w:rsidP="00A626AC">
      <w:bookmarkStart w:id="9" w:name="_Toc5471256"/>
    </w:p>
    <w:p w:rsidR="00C43B0A" w:rsidRDefault="00C43B0A" w:rsidP="00A626AC"/>
    <w:p w:rsidR="00C43B0A" w:rsidRDefault="00C43B0A" w:rsidP="00A626AC"/>
    <w:p w:rsidR="00C43B0A" w:rsidRPr="00C43B0A" w:rsidRDefault="00C43B0A" w:rsidP="00A626AC"/>
    <w:p w:rsidR="00C43B0A" w:rsidRDefault="003F5593" w:rsidP="00C43B0A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color w:val="0000FF"/>
          <w:sz w:val="36"/>
          <w:szCs w:val="36"/>
        </w:rPr>
      </w:pPr>
      <w:bookmarkStart w:id="10" w:name="_Toc185952822"/>
      <w:r w:rsidRPr="00180EBA">
        <w:rPr>
          <w:b/>
          <w:noProof w:val="0"/>
          <w:sz w:val="36"/>
          <w:szCs w:val="36"/>
        </w:rPr>
        <w:t>История</w:t>
      </w:r>
      <w:r w:rsidRPr="00180EBA">
        <w:rPr>
          <w:b/>
          <w:noProof w:val="0"/>
          <w:color w:val="0000FF"/>
          <w:sz w:val="36"/>
          <w:szCs w:val="36"/>
        </w:rPr>
        <w:t xml:space="preserve"> </w:t>
      </w:r>
      <w:r w:rsidRPr="00180EBA">
        <w:rPr>
          <w:b/>
          <w:noProof w:val="0"/>
          <w:sz w:val="36"/>
          <w:szCs w:val="36"/>
        </w:rPr>
        <w:t>изменений</w:t>
      </w:r>
      <w:bookmarkEnd w:id="9"/>
      <w:bookmarkEnd w:id="10"/>
      <w:r w:rsidRPr="00180EBA">
        <w:rPr>
          <w:b/>
          <w:noProof w:val="0"/>
          <w:color w:val="0000FF"/>
          <w:sz w:val="36"/>
          <w:szCs w:val="36"/>
          <w:lang w:val="en-US"/>
        </w:rPr>
        <w:t xml:space="preserve"> </w:t>
      </w:r>
    </w:p>
    <w:p w:rsidR="00C43B0A" w:rsidRDefault="00C43B0A" w:rsidP="00C43B0A">
      <w:pPr>
        <w:pStyle w:val="afc"/>
        <w:keepNext/>
        <w:ind w:firstLine="0"/>
        <w:jc w:val="left"/>
      </w:pPr>
      <w:r>
        <w:t xml:space="preserve">Таблица </w:t>
      </w:r>
      <w:r w:rsidR="00D835BC">
        <w:fldChar w:fldCharType="begin"/>
      </w:r>
      <w:r>
        <w:instrText xml:space="preserve"> SEQ Таблица \* ARABIC </w:instrText>
      </w:r>
      <w:r w:rsidR="00D835BC">
        <w:fldChar w:fldCharType="separate"/>
      </w:r>
      <w:r w:rsidR="00AE013E">
        <w:t>2</w:t>
      </w:r>
      <w:r w:rsidR="00D835BC">
        <w:fldChar w:fldCharType="end"/>
      </w:r>
      <w:r>
        <w:t>. История изменений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38"/>
        <w:gridCol w:w="1074"/>
        <w:gridCol w:w="5013"/>
        <w:gridCol w:w="1861"/>
      </w:tblGrid>
      <w:tr w:rsidR="00107F6A" w:rsidRPr="00107F6A" w:rsidTr="00D40810">
        <w:tc>
          <w:tcPr>
            <w:tcW w:w="1338" w:type="dxa"/>
            <w:shd w:val="clear" w:color="auto" w:fill="243F90"/>
          </w:tcPr>
          <w:p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Дата</w:t>
            </w:r>
          </w:p>
        </w:tc>
        <w:tc>
          <w:tcPr>
            <w:tcW w:w="1074" w:type="dxa"/>
            <w:shd w:val="clear" w:color="auto" w:fill="243F90"/>
          </w:tcPr>
          <w:p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Версия</w:t>
            </w:r>
          </w:p>
        </w:tc>
        <w:tc>
          <w:tcPr>
            <w:tcW w:w="5013" w:type="dxa"/>
            <w:shd w:val="clear" w:color="auto" w:fill="243F90"/>
          </w:tcPr>
          <w:p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Описание</w:t>
            </w:r>
          </w:p>
        </w:tc>
        <w:tc>
          <w:tcPr>
            <w:tcW w:w="1861" w:type="dxa"/>
            <w:shd w:val="clear" w:color="auto" w:fill="243F90"/>
          </w:tcPr>
          <w:p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Автор</w:t>
            </w:r>
          </w:p>
        </w:tc>
      </w:tr>
      <w:tr w:rsidR="00D40810" w:rsidRPr="00180EBA" w:rsidTr="00D40810">
        <w:tc>
          <w:tcPr>
            <w:tcW w:w="1338" w:type="dxa"/>
            <w:shd w:val="clear" w:color="auto" w:fill="auto"/>
          </w:tcPr>
          <w:p w:rsidR="00D40810" w:rsidRPr="00AE013E" w:rsidRDefault="00D40810" w:rsidP="00E40F95">
            <w:pPr>
              <w:tabs>
                <w:tab w:val="center" w:pos="4153"/>
                <w:tab w:val="right" w:pos="8306"/>
              </w:tabs>
              <w:ind w:firstLine="0"/>
              <w:rPr>
                <w:iCs/>
                <w:lang w:val="en-US"/>
              </w:rPr>
            </w:pPr>
            <w:r w:rsidRPr="00AE013E">
              <w:rPr>
                <w:iCs/>
                <w:lang w:val="en-US"/>
              </w:rPr>
              <w:t>22.12.24</w:t>
            </w:r>
          </w:p>
        </w:tc>
        <w:tc>
          <w:tcPr>
            <w:tcW w:w="1074" w:type="dxa"/>
            <w:shd w:val="clear" w:color="auto" w:fill="auto"/>
          </w:tcPr>
          <w:p w:rsidR="00D40810" w:rsidRPr="00AE013E" w:rsidRDefault="00D40810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AE013E">
              <w:t>0.1</w:t>
            </w:r>
          </w:p>
        </w:tc>
        <w:tc>
          <w:tcPr>
            <w:tcW w:w="5013" w:type="dxa"/>
            <w:shd w:val="clear" w:color="auto" w:fill="auto"/>
          </w:tcPr>
          <w:p w:rsidR="00D40810" w:rsidRPr="00B63491" w:rsidRDefault="00D40810" w:rsidP="00D40810">
            <w:pPr>
              <w:tabs>
                <w:tab w:val="center" w:pos="4153"/>
                <w:tab w:val="right" w:pos="8306"/>
              </w:tabs>
              <w:ind w:firstLine="0"/>
            </w:pPr>
            <w:r w:rsidRPr="00B63491">
              <w:t xml:space="preserve">Начальная версия </w:t>
            </w:r>
          </w:p>
        </w:tc>
        <w:tc>
          <w:tcPr>
            <w:tcW w:w="1861" w:type="dxa"/>
            <w:shd w:val="clear" w:color="auto" w:fill="auto"/>
          </w:tcPr>
          <w:p w:rsidR="00D40810" w:rsidRPr="00B63491" w:rsidRDefault="00D40810" w:rsidP="00D40810">
            <w:pPr>
              <w:tabs>
                <w:tab w:val="center" w:pos="4153"/>
                <w:tab w:val="right" w:pos="8306"/>
              </w:tabs>
              <w:ind w:firstLine="0"/>
            </w:pPr>
            <w:r>
              <w:t>Анна Петрусова</w:t>
            </w:r>
          </w:p>
        </w:tc>
      </w:tr>
      <w:tr w:rsidR="003F5593" w:rsidRPr="00180EBA" w:rsidTr="00D40810">
        <w:tc>
          <w:tcPr>
            <w:tcW w:w="1338" w:type="dxa"/>
            <w:shd w:val="clear" w:color="auto" w:fill="auto"/>
          </w:tcPr>
          <w:p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1074" w:type="dxa"/>
            <w:shd w:val="clear" w:color="auto" w:fill="auto"/>
          </w:tcPr>
          <w:p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5013" w:type="dxa"/>
            <w:shd w:val="clear" w:color="auto" w:fill="auto"/>
          </w:tcPr>
          <w:p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1861" w:type="dxa"/>
            <w:shd w:val="clear" w:color="auto" w:fill="auto"/>
          </w:tcPr>
          <w:p w:rsidR="003F5593" w:rsidRPr="00180EBA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445F38" w:rsidRPr="00180EBA" w:rsidTr="00D40810">
        <w:tc>
          <w:tcPr>
            <w:tcW w:w="1338" w:type="dxa"/>
            <w:shd w:val="clear" w:color="auto" w:fill="auto"/>
          </w:tcPr>
          <w:p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74" w:type="dxa"/>
            <w:shd w:val="clear" w:color="auto" w:fill="auto"/>
          </w:tcPr>
          <w:p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013" w:type="dxa"/>
            <w:shd w:val="clear" w:color="auto" w:fill="auto"/>
          </w:tcPr>
          <w:p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861" w:type="dxa"/>
            <w:shd w:val="clear" w:color="auto" w:fill="auto"/>
          </w:tcPr>
          <w:p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3F5593" w:rsidRPr="00180EBA" w:rsidRDefault="003F5593" w:rsidP="003F5593">
      <w:pPr>
        <w:spacing w:after="120" w:line="240" w:lineRule="atLeast"/>
        <w:ind w:left="720" w:firstLine="0"/>
        <w:jc w:val="left"/>
        <w:rPr>
          <w:noProof w:val="0"/>
          <w:color w:val="0000FF"/>
          <w:szCs w:val="20"/>
        </w:rPr>
      </w:pPr>
    </w:p>
    <w:p w:rsidR="003F5593" w:rsidRPr="00180EBA" w:rsidRDefault="003F5593" w:rsidP="003F5593">
      <w:pPr>
        <w:spacing w:after="120" w:line="240" w:lineRule="atLeast"/>
        <w:ind w:left="720" w:firstLine="0"/>
        <w:jc w:val="left"/>
        <w:rPr>
          <w:noProof w:val="0"/>
        </w:rPr>
      </w:pPr>
    </w:p>
    <w:bookmarkEnd w:id="3"/>
    <w:bookmarkEnd w:id="2"/>
    <w:p w:rsidR="00B57E90" w:rsidRDefault="00B57E90" w:rsidP="0087682C">
      <w:pPr>
        <w:ind w:firstLine="0"/>
      </w:pPr>
    </w:p>
    <w:p w:rsidR="00B57E90" w:rsidRDefault="00B57E90" w:rsidP="00F105F7">
      <w:pPr>
        <w:pStyle w:val="10"/>
      </w:pPr>
      <w:bookmarkStart w:id="11" w:name="_Toc5471257"/>
      <w:bookmarkStart w:id="12" w:name="_Toc185952823"/>
      <w:bookmarkEnd w:id="7"/>
      <w:bookmarkEnd w:id="6"/>
      <w:bookmarkEnd w:id="5"/>
      <w:bookmarkEnd w:id="4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:rsidR="00BF030B" w:rsidRDefault="00BF030B" w:rsidP="002636FB">
      <w:pPr>
        <w:pStyle w:val="21"/>
      </w:pPr>
      <w:bookmarkStart w:id="13" w:name="_Toc5471258"/>
      <w:bookmarkStart w:id="14" w:name="_Toc94509452"/>
      <w:bookmarkStart w:id="15" w:name="_Toc94531696"/>
      <w:bookmarkStart w:id="16" w:name="_Toc94599372"/>
      <w:bookmarkStart w:id="17" w:name="_Toc185952824"/>
      <w:r>
        <w:t>Сокращения</w:t>
      </w:r>
      <w:bookmarkEnd w:id="13"/>
      <w:bookmarkEnd w:id="17"/>
    </w:p>
    <w:p w:rsidR="000D27DD" w:rsidRDefault="000D27DD" w:rsidP="00E47401">
      <w:pPr>
        <w:pStyle w:val="afc"/>
        <w:keepNext/>
        <w:ind w:firstLine="0"/>
        <w:jc w:val="left"/>
      </w:pPr>
      <w:r>
        <w:t xml:space="preserve">Таблица </w:t>
      </w:r>
      <w:r w:rsidR="00D835BC">
        <w:fldChar w:fldCharType="begin"/>
      </w:r>
      <w:r>
        <w:instrText xml:space="preserve"> SEQ Таблица \* ARABIC </w:instrText>
      </w:r>
      <w:r w:rsidR="00D835BC">
        <w:fldChar w:fldCharType="separate"/>
      </w:r>
      <w:r w:rsidR="00AE013E">
        <w:t>3</w:t>
      </w:r>
      <w:r w:rsidR="00D835BC">
        <w:fldChar w:fldCharType="end"/>
      </w:r>
      <w:r>
        <w:t>. Сокращения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4"/>
        <w:gridCol w:w="7466"/>
      </w:tblGrid>
      <w:tr w:rsidR="00107F6A" w:rsidRPr="00107F6A" w:rsidTr="00107F6A">
        <w:tc>
          <w:tcPr>
            <w:tcW w:w="1594" w:type="dxa"/>
            <w:shd w:val="clear" w:color="auto" w:fill="243F90"/>
          </w:tcPr>
          <w:p w:rsidR="00BF030B" w:rsidRPr="00107F6A" w:rsidRDefault="0082741C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Сокращение</w:t>
            </w:r>
          </w:p>
        </w:tc>
        <w:tc>
          <w:tcPr>
            <w:tcW w:w="7466" w:type="dxa"/>
            <w:shd w:val="clear" w:color="auto" w:fill="243F90"/>
          </w:tcPr>
          <w:p w:rsidR="00BF030B" w:rsidRPr="00107F6A" w:rsidRDefault="0082741C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Расшифровка</w:t>
            </w:r>
          </w:p>
        </w:tc>
      </w:tr>
      <w:tr w:rsidR="00BF030B" w:rsidTr="000D27DD">
        <w:tc>
          <w:tcPr>
            <w:tcW w:w="1594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7466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:rsidTr="000D27DD">
        <w:tc>
          <w:tcPr>
            <w:tcW w:w="1594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7466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:rsidTr="000D27DD">
        <w:tc>
          <w:tcPr>
            <w:tcW w:w="1594" w:type="dxa"/>
          </w:tcPr>
          <w:p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7466" w:type="dxa"/>
          </w:tcPr>
          <w:p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BF030B" w:rsidTr="000D27DD">
        <w:tc>
          <w:tcPr>
            <w:tcW w:w="1594" w:type="dxa"/>
          </w:tcPr>
          <w:p w:rsidR="00BF030B" w:rsidRPr="009C39E1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7466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BF030B" w:rsidTr="000D27DD">
        <w:tc>
          <w:tcPr>
            <w:tcW w:w="1594" w:type="dxa"/>
          </w:tcPr>
          <w:p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7466" w:type="dxa"/>
          </w:tcPr>
          <w:p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FA6F0D" w:rsidTr="000D27DD">
        <w:tc>
          <w:tcPr>
            <w:tcW w:w="1594" w:type="dxa"/>
          </w:tcPr>
          <w:p w:rsidR="00FA6F0D" w:rsidRDefault="00FA6F0D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ОП</w:t>
            </w:r>
          </w:p>
        </w:tc>
        <w:tc>
          <w:tcPr>
            <w:tcW w:w="7466" w:type="dxa"/>
          </w:tcPr>
          <w:p w:rsidR="00FA6F0D" w:rsidRPr="00FA6F0D" w:rsidRDefault="00FA6F0D" w:rsidP="00FA6F0D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оперативная память</w:t>
            </w:r>
          </w:p>
        </w:tc>
      </w:tr>
      <w:tr w:rsidR="00BF030B" w:rsidTr="000D27DD">
        <w:tc>
          <w:tcPr>
            <w:tcW w:w="1594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7466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BF030B" w:rsidTr="000D27DD">
        <w:tc>
          <w:tcPr>
            <w:tcW w:w="1594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7466" w:type="dxa"/>
          </w:tcPr>
          <w:p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</w:t>
            </w:r>
            <w:r w:rsidR="00BF030B">
              <w:t xml:space="preserve"> нагрузочного тестирования.</w:t>
            </w:r>
          </w:p>
        </w:tc>
      </w:tr>
      <w:tr w:rsidR="002A7B37" w:rsidTr="000D27DD">
        <w:tc>
          <w:tcPr>
            <w:tcW w:w="1594" w:type="dxa"/>
          </w:tcPr>
          <w:p w:rsidR="002A7B37" w:rsidRDefault="002A7B37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БД</w:t>
            </w:r>
          </w:p>
        </w:tc>
        <w:tc>
          <w:tcPr>
            <w:tcW w:w="7466" w:type="dxa"/>
          </w:tcPr>
          <w:p w:rsidR="002A7B37" w:rsidRDefault="002A7B37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база данных</w:t>
            </w:r>
          </w:p>
        </w:tc>
      </w:tr>
    </w:tbl>
    <w:p w:rsidR="00BF030B" w:rsidRDefault="00BF030B" w:rsidP="00BF030B"/>
    <w:p w:rsidR="00215A5A" w:rsidRPr="00F2736D" w:rsidRDefault="00215A5A" w:rsidP="00BF030B"/>
    <w:p w:rsidR="00215A5A" w:rsidRDefault="00215A5A" w:rsidP="00E47401">
      <w:pPr>
        <w:pStyle w:val="afc"/>
        <w:keepNext/>
        <w:ind w:firstLine="0"/>
        <w:jc w:val="left"/>
      </w:pPr>
      <w:r>
        <w:t xml:space="preserve">Таблица </w:t>
      </w:r>
      <w:r w:rsidR="00D835BC">
        <w:fldChar w:fldCharType="begin"/>
      </w:r>
      <w:r>
        <w:instrText xml:space="preserve"> SEQ Таблица \* ARABIC </w:instrText>
      </w:r>
      <w:r w:rsidR="00D835BC">
        <w:fldChar w:fldCharType="separate"/>
      </w:r>
      <w:r w:rsidR="00AE013E">
        <w:t>4</w:t>
      </w:r>
      <w:r w:rsidR="00D835BC">
        <w:fldChar w:fldCharType="end"/>
      </w:r>
      <w:r>
        <w:t>. Терминология</w:t>
      </w:r>
    </w:p>
    <w:p w:rsidR="00F162C4" w:rsidRPr="00F162C4" w:rsidRDefault="00F162C4" w:rsidP="00F162C4"/>
    <w:tbl>
      <w:tblPr>
        <w:tblW w:w="9345" w:type="dxa"/>
        <w:tblLayout w:type="fixed"/>
        <w:tblLook w:val="04A0"/>
      </w:tblPr>
      <w:tblGrid>
        <w:gridCol w:w="2405"/>
        <w:gridCol w:w="6940"/>
      </w:tblGrid>
      <w:tr w:rsidR="00107F6A" w:rsidRPr="00107F6A" w:rsidTr="00107F6A">
        <w:trPr>
          <w:trHeight w:val="288"/>
          <w:tblHeader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3F90"/>
            <w:noWrap/>
            <w:vAlign w:val="center"/>
            <w:hideMark/>
          </w:tcPr>
          <w:p w:rsidR="00215A5A" w:rsidRPr="00107F6A" w:rsidRDefault="00215A5A" w:rsidP="00D40810">
            <w:pPr>
              <w:pStyle w:val="affff2"/>
              <w:rPr>
                <w:b/>
                <w:color w:val="FFFFFF" w:themeColor="background1"/>
                <w:lang w:eastAsia="ru-RU"/>
              </w:rPr>
            </w:pPr>
            <w:r w:rsidRPr="00107F6A">
              <w:rPr>
                <w:b/>
                <w:color w:val="FFFFFF" w:themeColor="background1"/>
                <w:lang w:eastAsia="ru-RU"/>
              </w:rPr>
              <w:t>Термин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43F90"/>
            <w:noWrap/>
            <w:vAlign w:val="center"/>
            <w:hideMark/>
          </w:tcPr>
          <w:p w:rsidR="00215A5A" w:rsidRPr="00107F6A" w:rsidRDefault="00215A5A" w:rsidP="00D40810">
            <w:pPr>
              <w:pStyle w:val="affff2"/>
              <w:rPr>
                <w:b/>
                <w:color w:val="FFFFFF" w:themeColor="background1"/>
                <w:lang w:eastAsia="ru-RU"/>
              </w:rPr>
            </w:pPr>
            <w:r w:rsidRPr="00107F6A">
              <w:rPr>
                <w:b/>
                <w:color w:val="FFFFFF" w:themeColor="background1"/>
                <w:lang w:eastAsia="ru-RU"/>
              </w:rPr>
              <w:t>Определение</w:t>
            </w:r>
          </w:p>
        </w:tc>
      </w:tr>
      <w:tr w:rsidR="00215A5A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A5A" w:rsidRPr="00AE013E" w:rsidRDefault="00215A5A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Автоматизированная система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A5A" w:rsidRPr="00AE013E" w:rsidRDefault="00215A5A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Совокупность прикладного программного обеспечения, являющаяся предметом (объектом) исследования в проекте нагрузочного тестирования</w:t>
            </w:r>
          </w:p>
        </w:tc>
      </w:tr>
      <w:tr w:rsidR="00215A5A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A5A" w:rsidRPr="00AE013E" w:rsidRDefault="00215A5A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Бизнес-процесс, пользовательский сценарий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A5A" w:rsidRPr="00AE013E" w:rsidRDefault="00215A5A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Последовательность связанных активностей (шагов), исполняемых сотрудниками или системами, имеющая внутреннее устройство и результат, представляющие ценность для бизнеса</w:t>
            </w:r>
          </w:p>
        </w:tc>
      </w:tr>
      <w:tr w:rsidR="00215A5A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A5A" w:rsidRPr="00AE013E" w:rsidRDefault="00215A5A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Виртуальный пользователь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A5A" w:rsidRPr="00AE013E" w:rsidRDefault="00215A5A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Программный процесс, моделирующий работу одного пользователя в Системе или внешнего подключения к Системе. Виртуальный пользователь циклически выполняет операции моделируемого пользовательского сценария использования автоматизированной системы.</w:t>
            </w:r>
          </w:p>
          <w:p w:rsidR="00215A5A" w:rsidRPr="00AE013E" w:rsidRDefault="00215A5A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Синоним – поток</w:t>
            </w:r>
          </w:p>
        </w:tc>
      </w:tr>
      <w:tr w:rsidR="00215A5A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A5A" w:rsidRPr="00AE013E" w:rsidRDefault="00215A5A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Время отклика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A5A" w:rsidRPr="00AE013E" w:rsidRDefault="00215A5A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Время реакции системы на транзакцию или запрос</w:t>
            </w:r>
          </w:p>
        </w:tc>
      </w:tr>
      <w:tr w:rsidR="00215A5A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A5A" w:rsidRPr="00AE013E" w:rsidRDefault="00215A5A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lastRenderedPageBreak/>
              <w:t>Интенсивность выполнения операции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A5A" w:rsidRPr="00AE013E" w:rsidRDefault="00215A5A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Количество операций, выполняемых в единицу времени, в тестовом скрипте задается интервалом времени между итерациями. Обычно измеряется в оп/час, оп/мин, оп/сек</w:t>
            </w:r>
          </w:p>
        </w:tc>
      </w:tr>
      <w:tr w:rsidR="00215A5A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A5A" w:rsidRPr="00AE013E" w:rsidRDefault="00215A5A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Итерация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A5A" w:rsidRPr="00AE013E" w:rsidRDefault="00215A5A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Один повтор выполняемый одним виртуальным пользователем моделируемого пользовательского сценария</w:t>
            </w:r>
          </w:p>
        </w:tc>
      </w:tr>
      <w:tr w:rsidR="00215A5A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A5A" w:rsidRPr="00AE013E" w:rsidRDefault="00215A5A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Качество обслуживания (SLA)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A5A" w:rsidRPr="00AE013E" w:rsidRDefault="00215A5A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Совокупность показателей, характеризующих возможность обработки системой операций с приемлемой/требуемой длительностью обработки и количеством сбойных операций (отказы в обслуживании)</w:t>
            </w:r>
          </w:p>
        </w:tc>
      </w:tr>
      <w:tr w:rsidR="00215A5A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A5A" w:rsidRPr="00AE013E" w:rsidRDefault="00215A5A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Максимальная производительность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A5A" w:rsidRPr="00AE013E" w:rsidRDefault="00215A5A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Наивысшая интенсивность выполнения операций, обслуживаемых системой с соблюдением требуемого качества обслуживания (удовлетворяет SLA)</w:t>
            </w:r>
          </w:p>
          <w:p w:rsidR="00215A5A" w:rsidRPr="00AE013E" w:rsidRDefault="00215A5A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</w:rPr>
              <w:object w:dxaOrig="7410" w:dyaOrig="43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8.4pt;height:177.3pt" o:ole="">
                  <v:imagedata r:id="rId11" o:title=""/>
                </v:shape>
                <o:OLEObject Type="Embed" ProgID="PBrush" ShapeID="_x0000_i1025" DrawAspect="Content" ObjectID="_1796565631" r:id="rId12"/>
              </w:object>
            </w:r>
          </w:p>
        </w:tc>
      </w:tr>
      <w:tr w:rsidR="00215A5A" w:rsidRPr="00215A5A" w:rsidTr="00E3501C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A5A" w:rsidRPr="00AE013E" w:rsidRDefault="00215A5A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Модель нагрузки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A5A" w:rsidRPr="00AE013E" w:rsidRDefault="00215A5A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Набор профилей нагрузки, наиболее точно характеризующих работу Системы</w:t>
            </w:r>
          </w:p>
        </w:tc>
      </w:tr>
      <w:tr w:rsidR="00F90B6F" w:rsidRPr="00215A5A" w:rsidTr="00E3501C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B6F" w:rsidRPr="00AE013E" w:rsidRDefault="00F90B6F" w:rsidP="00D40810">
            <w:pPr>
              <w:pStyle w:val="affff2"/>
              <w:jc w:val="left"/>
              <w:rPr>
                <w:iCs/>
                <w:lang w:eastAsia="ru-RU"/>
              </w:rPr>
            </w:pPr>
            <w:r>
              <w:rPr>
                <w:iCs/>
                <w:lang w:eastAsia="ru-RU"/>
              </w:rPr>
              <w:t>Пэйсинг /</w:t>
            </w:r>
            <w:r w:rsidRPr="001F04FE">
              <w:rPr>
                <w:iCs/>
              </w:rPr>
              <w:t xml:space="preserve"> pacing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B6F" w:rsidRPr="00F90B6F" w:rsidRDefault="00F90B6F" w:rsidP="00D40810">
            <w:pPr>
              <w:pStyle w:val="affff2"/>
              <w:jc w:val="left"/>
              <w:rPr>
                <w:iCs/>
                <w:lang w:eastAsia="ru-RU"/>
              </w:rPr>
            </w:pPr>
            <w:r>
              <w:rPr>
                <w:bCs/>
                <w:iCs/>
                <w:lang w:eastAsia="ru-RU"/>
              </w:rPr>
              <w:t>В</w:t>
            </w:r>
            <w:r w:rsidRPr="00F90B6F">
              <w:rPr>
                <w:bCs/>
                <w:iCs/>
                <w:lang w:eastAsia="ru-RU"/>
              </w:rPr>
              <w:t>ременной промежуток между каждой полной итерацией бизнес-процесса</w:t>
            </w:r>
          </w:p>
        </w:tc>
      </w:tr>
    </w:tbl>
    <w:p w:rsidR="00BF030B" w:rsidRPr="00022071" w:rsidRDefault="00BF030B" w:rsidP="00FA3E69">
      <w:pPr>
        <w:ind w:firstLine="0"/>
      </w:pPr>
    </w:p>
    <w:p w:rsidR="00B57E90" w:rsidRPr="008B73DD" w:rsidRDefault="00EB22D8" w:rsidP="00B57E90">
      <w:pPr>
        <w:pStyle w:val="10"/>
      </w:pPr>
      <w:bookmarkStart w:id="18" w:name="_Toc5471259"/>
      <w:bookmarkStart w:id="19" w:name="_Toc185952825"/>
      <w:r>
        <w:lastRenderedPageBreak/>
        <w:t>В</w:t>
      </w:r>
      <w:r w:rsidR="00221399">
        <w:t>ведение</w:t>
      </w:r>
      <w:bookmarkEnd w:id="18"/>
      <w:bookmarkEnd w:id="19"/>
    </w:p>
    <w:p w:rsidR="00F21285" w:rsidRPr="00704B90" w:rsidRDefault="00F21285" w:rsidP="00F21285">
      <w:pPr>
        <w:rPr>
          <w:rFonts w:eastAsia="Calibri"/>
          <w:color w:val="000000" w:themeColor="text1"/>
        </w:rPr>
      </w:pPr>
      <w:r w:rsidRPr="00704B90">
        <w:rPr>
          <w:rFonts w:eastAsia="Calibri"/>
          <w:color w:val="000000" w:themeColor="text1"/>
        </w:rPr>
        <w:t xml:space="preserve">В настоящем документе описаны и определены стратегия и принципы нагрузочного тестирования системы </w:t>
      </w:r>
      <w:r w:rsidR="00D40810">
        <w:rPr>
          <w:rStyle w:val="Info"/>
          <w:i w:val="0"/>
          <w:color w:val="auto"/>
        </w:rPr>
        <w:t>«Web Tours»</w:t>
      </w:r>
      <w:r w:rsidR="00D40810">
        <w:t xml:space="preserve"> версии 1.0 </w:t>
      </w:r>
      <w:r w:rsidRPr="00704B90">
        <w:rPr>
          <w:rFonts w:eastAsia="Calibri"/>
          <w:color w:val="000000" w:themeColor="text1"/>
        </w:rPr>
        <w:t xml:space="preserve">(далее упоминается как «Система» или «Продукт»), </w:t>
      </w:r>
      <w:r w:rsidR="00D40810">
        <w:rPr>
          <w:rFonts w:eastAsia="Calibri"/>
          <w:color w:val="000000" w:themeColor="text1"/>
        </w:rPr>
        <w:t xml:space="preserve">представляющей собой приложение для </w:t>
      </w:r>
      <w:r w:rsidR="001F04FE">
        <w:rPr>
          <w:rFonts w:eastAsia="Calibri"/>
          <w:color w:val="000000" w:themeColor="text1"/>
        </w:rPr>
        <w:t>отработки навыков нагрузочного тестирования</w:t>
      </w:r>
      <w:r w:rsidRPr="00704B90">
        <w:rPr>
          <w:rFonts w:eastAsia="Calibri"/>
          <w:color w:val="000000" w:themeColor="text1"/>
        </w:rPr>
        <w:t xml:space="preserve">. </w:t>
      </w:r>
    </w:p>
    <w:p w:rsidR="00F21285" w:rsidRPr="00704B90" w:rsidRDefault="00F21285" w:rsidP="00F21285">
      <w:pPr>
        <w:rPr>
          <w:rFonts w:eastAsia="Calibri"/>
          <w:color w:val="000000" w:themeColor="text1"/>
        </w:rPr>
      </w:pPr>
      <w:r w:rsidRPr="00704B90">
        <w:rPr>
          <w:rFonts w:eastAsia="Calibri"/>
          <w:color w:val="000000" w:themeColor="text1"/>
        </w:rPr>
        <w:t>Методика нагрузочного тестирования</w:t>
      </w:r>
      <w:r w:rsidR="00FA6F0D">
        <w:rPr>
          <w:rFonts w:eastAsia="Calibri"/>
          <w:color w:val="000000" w:themeColor="text1"/>
        </w:rPr>
        <w:t xml:space="preserve"> (МНТ)</w:t>
      </w:r>
      <w:r w:rsidRPr="00704B90">
        <w:rPr>
          <w:rFonts w:eastAsia="Calibri"/>
          <w:color w:val="000000" w:themeColor="text1"/>
        </w:rPr>
        <w:t xml:space="preserve"> разрабатывается для решения следующих задач:</w:t>
      </w:r>
    </w:p>
    <w:p w:rsidR="00F21285" w:rsidRPr="00F21285" w:rsidRDefault="00F21285" w:rsidP="007B12B8">
      <w:pPr>
        <w:pStyle w:val="afffe"/>
        <w:numPr>
          <w:ilvl w:val="0"/>
          <w:numId w:val="29"/>
        </w:numPr>
        <w:spacing w:line="360" w:lineRule="auto"/>
        <w:jc w:val="both"/>
        <w:rPr>
          <w:color w:val="000000" w:themeColor="text1"/>
          <w:lang w:val="ru-RU"/>
        </w:rPr>
      </w:pPr>
      <w:r w:rsidRPr="00F21285">
        <w:rPr>
          <w:color w:val="000000" w:themeColor="text1"/>
          <w:lang w:val="ru-RU"/>
        </w:rPr>
        <w:t>Определить содержание работ.</w:t>
      </w:r>
    </w:p>
    <w:p w:rsidR="00DE0964" w:rsidRPr="00F21285" w:rsidRDefault="00F21285" w:rsidP="007B12B8">
      <w:pPr>
        <w:pStyle w:val="afffe"/>
        <w:numPr>
          <w:ilvl w:val="0"/>
          <w:numId w:val="29"/>
        </w:numPr>
        <w:spacing w:line="360" w:lineRule="auto"/>
        <w:jc w:val="both"/>
        <w:rPr>
          <w:color w:val="000000" w:themeColor="text1"/>
          <w:lang w:val="ru-RU"/>
        </w:rPr>
      </w:pPr>
      <w:r w:rsidRPr="00F21285">
        <w:rPr>
          <w:color w:val="000000" w:themeColor="text1"/>
          <w:lang w:val="ru-RU"/>
        </w:rPr>
        <w:t>Определить имеющиеся ограничения, порядок выполнения тестов и обработки результатов.</w:t>
      </w:r>
    </w:p>
    <w:p w:rsidR="00B57E90" w:rsidRDefault="00B57E90" w:rsidP="00B57E90"/>
    <w:p w:rsidR="00221399" w:rsidRDefault="00221399" w:rsidP="00221399">
      <w:pPr>
        <w:pStyle w:val="10"/>
      </w:pPr>
      <w:bookmarkStart w:id="20" w:name="_Toc5471260"/>
      <w:bookmarkStart w:id="21" w:name="_Toc185952826"/>
      <w:r>
        <w:lastRenderedPageBreak/>
        <w:t xml:space="preserve">Цели </w:t>
      </w:r>
      <w:r w:rsidR="0090538A">
        <w:t xml:space="preserve">и задачи </w:t>
      </w:r>
      <w:r>
        <w:t>тестирования</w:t>
      </w:r>
      <w:bookmarkEnd w:id="20"/>
      <w:bookmarkEnd w:id="21"/>
    </w:p>
    <w:p w:rsidR="00A95D9B" w:rsidRDefault="00A95D9B" w:rsidP="002636FB">
      <w:pPr>
        <w:pStyle w:val="21"/>
        <w:rPr>
          <w:rStyle w:val="Info"/>
          <w:i w:val="0"/>
          <w:color w:val="auto"/>
        </w:rPr>
      </w:pPr>
      <w:bookmarkStart w:id="22" w:name="_Toc185952827"/>
      <w:r>
        <w:rPr>
          <w:rStyle w:val="Info"/>
          <w:i w:val="0"/>
          <w:color w:val="auto"/>
        </w:rPr>
        <w:t>Цели НТ</w:t>
      </w:r>
      <w:bookmarkEnd w:id="22"/>
    </w:p>
    <w:p w:rsidR="001115BD" w:rsidRPr="00871520" w:rsidRDefault="001115BD" w:rsidP="00871520">
      <w:pPr>
        <w:ind w:firstLine="0"/>
        <w:rPr>
          <w:rStyle w:val="Info"/>
          <w:i w:val="0"/>
        </w:rPr>
      </w:pPr>
      <w:r w:rsidRPr="00871520">
        <w:rPr>
          <w:rStyle w:val="Info"/>
          <w:i w:val="0"/>
          <w:color w:val="auto"/>
        </w:rPr>
        <w:t>Бизнес-цели:</w:t>
      </w:r>
      <w:r w:rsidR="004A5C6A" w:rsidRPr="00871520">
        <w:rPr>
          <w:rStyle w:val="Info"/>
          <w:i w:val="0"/>
          <w:color w:val="auto"/>
        </w:rPr>
        <w:t xml:space="preserve"> </w:t>
      </w:r>
      <w:r w:rsidRPr="00871520">
        <w:rPr>
          <w:rStyle w:val="Info"/>
          <w:i w:val="0"/>
        </w:rPr>
        <w:t xml:space="preserve"> </w:t>
      </w:r>
    </w:p>
    <w:p w:rsidR="00FA6F0D" w:rsidRDefault="001F04FE" w:rsidP="00FA6F0D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B57CD9">
        <w:rPr>
          <w:iCs/>
          <w:lang w:val="ru-RU"/>
        </w:rPr>
        <w:t>Проверка соответствия системы «</w:t>
      </w:r>
      <w:r w:rsidRPr="00FA6F0D">
        <w:rPr>
          <w:iCs/>
          <w:lang w:val="ru-RU"/>
        </w:rPr>
        <w:t>Web</w:t>
      </w:r>
      <w:r w:rsidRPr="00B57CD9">
        <w:rPr>
          <w:iCs/>
          <w:lang w:val="ru-RU"/>
        </w:rPr>
        <w:t xml:space="preserve"> </w:t>
      </w:r>
      <w:r w:rsidRPr="00FA6F0D">
        <w:rPr>
          <w:iCs/>
          <w:lang w:val="ru-RU"/>
        </w:rPr>
        <w:t>Tours</w:t>
      </w:r>
      <w:r w:rsidRPr="00B57CD9">
        <w:rPr>
          <w:iCs/>
          <w:lang w:val="ru-RU"/>
        </w:rPr>
        <w:t>» целевым требованиям производительности</w:t>
      </w:r>
      <w:r w:rsidR="00871520" w:rsidRPr="00B57CD9">
        <w:rPr>
          <w:iCs/>
          <w:lang w:val="ru-RU"/>
        </w:rPr>
        <w:t>.</w:t>
      </w:r>
      <w:r w:rsidR="00FA6F0D">
        <w:rPr>
          <w:iCs/>
          <w:lang w:val="ru-RU"/>
        </w:rPr>
        <w:t xml:space="preserve"> </w:t>
      </w:r>
    </w:p>
    <w:p w:rsidR="00F8521D" w:rsidRPr="00FA6F0D" w:rsidRDefault="001115BD" w:rsidP="00FA6F0D">
      <w:pPr>
        <w:ind w:firstLine="0"/>
        <w:rPr>
          <w:rStyle w:val="Info"/>
          <w:i w:val="0"/>
          <w:color w:val="auto"/>
        </w:rPr>
      </w:pPr>
      <w:r w:rsidRPr="00FA6F0D">
        <w:rPr>
          <w:rStyle w:val="Info"/>
          <w:i w:val="0"/>
          <w:color w:val="auto"/>
        </w:rPr>
        <w:t>Технические цели:</w:t>
      </w:r>
    </w:p>
    <w:p w:rsidR="009625FD" w:rsidRPr="00B57CD9" w:rsidRDefault="009625FD" w:rsidP="007B12B8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B57CD9">
        <w:rPr>
          <w:iCs/>
          <w:lang w:val="ru-RU"/>
        </w:rPr>
        <w:t>Определение максимальной и пиковой производительности системы</w:t>
      </w:r>
      <w:r w:rsidR="005728D0" w:rsidRPr="00B57CD9">
        <w:rPr>
          <w:iCs/>
          <w:lang w:val="ru-RU"/>
        </w:rPr>
        <w:t>.</w:t>
      </w:r>
    </w:p>
    <w:p w:rsidR="009625FD" w:rsidRPr="001F04FE" w:rsidRDefault="009625FD" w:rsidP="007B12B8">
      <w:pPr>
        <w:pStyle w:val="afffe"/>
        <w:numPr>
          <w:ilvl w:val="0"/>
          <w:numId w:val="30"/>
        </w:numPr>
        <w:spacing w:line="360" w:lineRule="auto"/>
        <w:rPr>
          <w:iCs/>
        </w:rPr>
      </w:pPr>
      <w:r w:rsidRPr="001F04FE">
        <w:rPr>
          <w:iCs/>
        </w:rPr>
        <w:t>Проверка надежности системы</w:t>
      </w:r>
      <w:r w:rsidR="005728D0" w:rsidRPr="001F04FE">
        <w:rPr>
          <w:iCs/>
        </w:rPr>
        <w:t>.</w:t>
      </w:r>
    </w:p>
    <w:p w:rsidR="001115BD" w:rsidRPr="001F04FE" w:rsidRDefault="009625FD" w:rsidP="007B12B8">
      <w:pPr>
        <w:pStyle w:val="afffe"/>
        <w:numPr>
          <w:ilvl w:val="0"/>
          <w:numId w:val="30"/>
        </w:numPr>
        <w:spacing w:line="360" w:lineRule="auto"/>
        <w:rPr>
          <w:iCs/>
        </w:rPr>
      </w:pPr>
      <w:r w:rsidRPr="001F04FE">
        <w:rPr>
          <w:iCs/>
        </w:rPr>
        <w:t>Выявление «узких мест»</w:t>
      </w:r>
      <w:r w:rsidR="005728D0" w:rsidRPr="001F04FE">
        <w:rPr>
          <w:iCs/>
        </w:rPr>
        <w:t>.</w:t>
      </w:r>
    </w:p>
    <w:p w:rsidR="001115BD" w:rsidRDefault="001115BD" w:rsidP="003812E0">
      <w:pPr>
        <w:ind w:firstLine="0"/>
        <w:rPr>
          <w:rStyle w:val="Info"/>
        </w:rPr>
      </w:pPr>
      <w:r w:rsidRPr="001115BD">
        <w:rPr>
          <w:rStyle w:val="Info"/>
        </w:rPr>
        <w:tab/>
      </w:r>
    </w:p>
    <w:p w:rsidR="00A95D9B" w:rsidRDefault="00A95D9B" w:rsidP="002636FB">
      <w:pPr>
        <w:pStyle w:val="21"/>
      </w:pPr>
      <w:bookmarkStart w:id="23" w:name="_Toc123243422"/>
      <w:bookmarkStart w:id="24" w:name="_Toc185952828"/>
      <w:r>
        <w:t>Задачи</w:t>
      </w:r>
      <w:bookmarkEnd w:id="23"/>
      <w:r>
        <w:t xml:space="preserve"> НТ</w:t>
      </w:r>
      <w:bookmarkEnd w:id="24"/>
    </w:p>
    <w:p w:rsidR="00A95D9B" w:rsidRPr="001F04FE" w:rsidRDefault="00A95D9B" w:rsidP="001F04FE">
      <w:pPr>
        <w:ind w:firstLine="0"/>
        <w:rPr>
          <w:rStyle w:val="Info"/>
          <w:i w:val="0"/>
          <w:color w:val="auto"/>
        </w:rPr>
      </w:pPr>
      <w:r w:rsidRPr="001F04FE">
        <w:rPr>
          <w:rStyle w:val="Info"/>
          <w:i w:val="0"/>
          <w:color w:val="auto"/>
        </w:rPr>
        <w:t>Для достижения целей нагрузочного тестирования необходимо выполнить ряд задач:</w:t>
      </w:r>
    </w:p>
    <w:p w:rsidR="00A95D9B" w:rsidRPr="00B57CD9" w:rsidRDefault="00A95D9B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 w:rsidRPr="00B57CD9">
        <w:rPr>
          <w:rStyle w:val="Info"/>
          <w:i w:val="0"/>
          <w:color w:val="auto"/>
          <w:lang w:val="ru-RU"/>
        </w:rPr>
        <w:t>Разработать методику нагрузочного тестирования, описывающ</w:t>
      </w:r>
      <w:r w:rsidR="00FA6F0D">
        <w:rPr>
          <w:rStyle w:val="Info"/>
          <w:i w:val="0"/>
          <w:color w:val="auto"/>
          <w:lang w:val="ru-RU"/>
        </w:rPr>
        <w:t>ую</w:t>
      </w:r>
      <w:r w:rsidRPr="00B57CD9">
        <w:rPr>
          <w:rStyle w:val="Info"/>
          <w:i w:val="0"/>
          <w:color w:val="auto"/>
          <w:lang w:val="ru-RU"/>
        </w:rPr>
        <w:t xml:space="preserve"> стратегию и подходы к проведению нагрузочного тестирования на каждом этапе.</w:t>
      </w:r>
    </w:p>
    <w:p w:rsidR="00A95D9B" w:rsidRPr="00751470" w:rsidRDefault="00A95D9B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 w:rsidRPr="00751470">
        <w:rPr>
          <w:rStyle w:val="Info"/>
          <w:i w:val="0"/>
          <w:color w:val="auto"/>
          <w:lang w:val="ru-RU"/>
        </w:rPr>
        <w:t>Установить и сконфигурировать стенд нагрузочного тестирования.</w:t>
      </w:r>
    </w:p>
    <w:p w:rsidR="00A95D9B" w:rsidRPr="00B57CD9" w:rsidRDefault="00A95D9B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 w:rsidRPr="00B57CD9">
        <w:rPr>
          <w:rStyle w:val="Info"/>
          <w:i w:val="0"/>
          <w:color w:val="auto"/>
          <w:lang w:val="ru-RU"/>
        </w:rPr>
        <w:t>Составить профиль нагрузки на систему.</w:t>
      </w:r>
    </w:p>
    <w:p w:rsidR="00A95D9B" w:rsidRPr="00751470" w:rsidRDefault="00A95D9B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</w:rPr>
      </w:pPr>
      <w:r w:rsidRPr="001F04FE">
        <w:rPr>
          <w:rStyle w:val="Info"/>
          <w:i w:val="0"/>
          <w:color w:val="auto"/>
        </w:rPr>
        <w:t>Провести следующие тесты:</w:t>
      </w:r>
    </w:p>
    <w:p w:rsidR="00751470" w:rsidRPr="00751470" w:rsidRDefault="00751470" w:rsidP="007B12B8">
      <w:pPr>
        <w:pStyle w:val="afffe"/>
        <w:numPr>
          <w:ilvl w:val="0"/>
          <w:numId w:val="32"/>
        </w:numPr>
        <w:spacing w:line="360" w:lineRule="auto"/>
        <w:ind w:hanging="357"/>
        <w:rPr>
          <w:rStyle w:val="Info"/>
          <w:i w:val="0"/>
          <w:color w:val="auto"/>
        </w:rPr>
      </w:pPr>
      <w:r w:rsidRPr="00751470">
        <w:rPr>
          <w:rStyle w:val="Info"/>
          <w:i w:val="0"/>
          <w:color w:val="auto"/>
          <w:lang w:val="ru-RU"/>
        </w:rPr>
        <w:t xml:space="preserve">Отладочный </w:t>
      </w:r>
      <w:r>
        <w:rPr>
          <w:rStyle w:val="Info"/>
          <w:i w:val="0"/>
          <w:color w:val="auto"/>
          <w:lang w:val="ru-RU"/>
        </w:rPr>
        <w:t>т</w:t>
      </w:r>
      <w:r w:rsidRPr="00751470">
        <w:rPr>
          <w:rStyle w:val="Info"/>
          <w:i w:val="0"/>
          <w:color w:val="auto"/>
        </w:rPr>
        <w:t>ест</w:t>
      </w:r>
      <w:r>
        <w:rPr>
          <w:rStyle w:val="Info"/>
          <w:i w:val="0"/>
          <w:color w:val="auto"/>
          <w:lang w:val="ru-RU"/>
        </w:rPr>
        <w:t>.</w:t>
      </w:r>
    </w:p>
    <w:p w:rsidR="00A95D9B" w:rsidRPr="00751470" w:rsidRDefault="00A95D9B" w:rsidP="007B12B8">
      <w:pPr>
        <w:pStyle w:val="afffe"/>
        <w:numPr>
          <w:ilvl w:val="0"/>
          <w:numId w:val="32"/>
        </w:numPr>
        <w:spacing w:line="360" w:lineRule="auto"/>
        <w:ind w:hanging="357"/>
        <w:rPr>
          <w:rStyle w:val="Info"/>
          <w:i w:val="0"/>
          <w:color w:val="auto"/>
        </w:rPr>
      </w:pPr>
      <w:r w:rsidRPr="00751470">
        <w:rPr>
          <w:rStyle w:val="Info"/>
          <w:i w:val="0"/>
          <w:color w:val="auto"/>
        </w:rPr>
        <w:t>Тест максимальной производительности системы.</w:t>
      </w:r>
    </w:p>
    <w:p w:rsidR="00A95D9B" w:rsidRPr="00B57CD9" w:rsidRDefault="00A95D9B" w:rsidP="007B12B8">
      <w:pPr>
        <w:pStyle w:val="afffe"/>
        <w:numPr>
          <w:ilvl w:val="0"/>
          <w:numId w:val="32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 w:rsidRPr="00B57CD9">
        <w:rPr>
          <w:rStyle w:val="Info"/>
          <w:i w:val="0"/>
          <w:color w:val="auto"/>
          <w:lang w:val="ru-RU"/>
        </w:rPr>
        <w:t>Тест подтверждения максимальной производительности системы с целью подтверждения найденной максимальной производительности системы и выявления узких мест.</w:t>
      </w:r>
    </w:p>
    <w:p w:rsidR="00751470" w:rsidRPr="00B57CD9" w:rsidRDefault="00751470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 w:rsidRPr="00B57CD9">
        <w:rPr>
          <w:rStyle w:val="Info"/>
          <w:i w:val="0"/>
          <w:color w:val="auto"/>
          <w:lang w:val="ru-RU"/>
        </w:rPr>
        <w:t>Проанализировать результаты тестирования, сделать выводы о максимальной и пиковой производительностях, узком месте системы.</w:t>
      </w:r>
    </w:p>
    <w:p w:rsidR="00EC3642" w:rsidRPr="001F04FE" w:rsidRDefault="00EC3642" w:rsidP="001F04FE">
      <w:pPr>
        <w:ind w:firstLine="0"/>
        <w:rPr>
          <w:rStyle w:val="Info"/>
          <w:i w:val="0"/>
          <w:color w:val="auto"/>
        </w:rPr>
      </w:pPr>
    </w:p>
    <w:p w:rsidR="00CD24BA" w:rsidRDefault="00CD24BA" w:rsidP="009F295B">
      <w:pPr>
        <w:pStyle w:val="10"/>
      </w:pPr>
      <w:bookmarkStart w:id="25" w:name="_Toc5471261"/>
      <w:bookmarkStart w:id="26" w:name="_Toc185952829"/>
      <w:r>
        <w:lastRenderedPageBreak/>
        <w:t>Ограничения тестирования</w:t>
      </w:r>
      <w:bookmarkEnd w:id="25"/>
      <w:bookmarkEnd w:id="26"/>
    </w:p>
    <w:p w:rsidR="001649C4" w:rsidRDefault="001649C4" w:rsidP="002636FB">
      <w:pPr>
        <w:pStyle w:val="21"/>
      </w:pPr>
      <w:bookmarkStart w:id="27" w:name="_Toc5471262"/>
      <w:bookmarkStart w:id="28" w:name="_Toc185952830"/>
      <w:r>
        <w:t>Ограничения тестирования</w:t>
      </w:r>
      <w:bookmarkEnd w:id="28"/>
    </w:p>
    <w:p w:rsidR="00751470" w:rsidRPr="00A166AC" w:rsidRDefault="00751470" w:rsidP="007B12B8">
      <w:pPr>
        <w:numPr>
          <w:ilvl w:val="0"/>
          <w:numId w:val="28"/>
        </w:numPr>
        <w:rPr>
          <w:rStyle w:val="Info"/>
          <w:i w:val="0"/>
          <w:color w:val="auto"/>
        </w:rPr>
      </w:pPr>
      <w:r w:rsidRPr="00A166AC">
        <w:rPr>
          <w:rStyle w:val="Info"/>
          <w:i w:val="0"/>
          <w:color w:val="auto"/>
        </w:rPr>
        <w:t>Несоот</w:t>
      </w:r>
      <w:r w:rsidR="00B93DB2">
        <w:rPr>
          <w:rStyle w:val="Info"/>
          <w:i w:val="0"/>
          <w:color w:val="auto"/>
        </w:rPr>
        <w:t>в</w:t>
      </w:r>
      <w:r w:rsidRPr="00A166AC">
        <w:rPr>
          <w:rStyle w:val="Info"/>
          <w:i w:val="0"/>
          <w:color w:val="auto"/>
        </w:rPr>
        <w:t>ет</w:t>
      </w:r>
      <w:r w:rsidR="00B93DB2">
        <w:rPr>
          <w:rStyle w:val="Info"/>
          <w:i w:val="0"/>
          <w:color w:val="auto"/>
        </w:rPr>
        <w:t>с</w:t>
      </w:r>
      <w:r w:rsidRPr="00A166AC">
        <w:rPr>
          <w:rStyle w:val="Info"/>
          <w:i w:val="0"/>
          <w:color w:val="auto"/>
        </w:rPr>
        <w:t>вие конфигурации тестового и промышленного стенда.</w:t>
      </w:r>
      <w:r>
        <w:rPr>
          <w:rStyle w:val="Info"/>
          <w:i w:val="0"/>
          <w:color w:val="auto"/>
        </w:rPr>
        <w:t xml:space="preserve"> </w:t>
      </w:r>
      <w:r w:rsidR="00F90B6F">
        <w:rPr>
          <w:rStyle w:val="Info"/>
          <w:i w:val="0"/>
          <w:color w:val="auto"/>
        </w:rPr>
        <w:t>Параметры промышленного стенда неизвестны.</w:t>
      </w:r>
    </w:p>
    <w:p w:rsidR="00751470" w:rsidRPr="00A166AC" w:rsidRDefault="00751470" w:rsidP="007B12B8">
      <w:pPr>
        <w:numPr>
          <w:ilvl w:val="0"/>
          <w:numId w:val="28"/>
        </w:numPr>
        <w:rPr>
          <w:i/>
        </w:rPr>
      </w:pPr>
      <w:r w:rsidRPr="00A166AC">
        <w:rPr>
          <w:rStyle w:val="Info"/>
          <w:i w:val="0"/>
          <w:color w:val="auto"/>
        </w:rPr>
        <w:t xml:space="preserve">Несоответствие поведения реального пользователя и </w:t>
      </w:r>
      <w:r w:rsidRPr="00E10D2A">
        <w:rPr>
          <w:lang w:val="en-US"/>
        </w:rPr>
        <w:t>VU</w:t>
      </w:r>
      <w:r>
        <w:t xml:space="preserve"> (для тестирования используется закрытая модель)</w:t>
      </w:r>
      <w:r w:rsidRPr="00E10D2A">
        <w:t>.</w:t>
      </w:r>
    </w:p>
    <w:p w:rsidR="00751470" w:rsidRPr="00A166AC" w:rsidRDefault="00751470" w:rsidP="007B12B8">
      <w:pPr>
        <w:numPr>
          <w:ilvl w:val="0"/>
          <w:numId w:val="28"/>
        </w:numPr>
        <w:rPr>
          <w:rStyle w:val="Info"/>
          <w:i w:val="0"/>
          <w:color w:val="auto"/>
        </w:rPr>
      </w:pPr>
      <w:r w:rsidRPr="00A166AC">
        <w:rPr>
          <w:rStyle w:val="Info"/>
          <w:i w:val="0"/>
          <w:color w:val="auto"/>
        </w:rPr>
        <w:t>Объём БД на тестовом стенде не соответствует таковому на промышленном стенде.</w:t>
      </w:r>
      <w:r w:rsidR="00F90B6F">
        <w:rPr>
          <w:rStyle w:val="Info"/>
          <w:i w:val="0"/>
          <w:color w:val="auto"/>
        </w:rPr>
        <w:t xml:space="preserve"> Объем промышленной базы неизвестен. </w:t>
      </w:r>
      <w:r>
        <w:rPr>
          <w:rStyle w:val="Info"/>
          <w:i w:val="0"/>
          <w:color w:val="auto"/>
        </w:rPr>
        <w:t>Наполнение БД фактически происходит в процессе тестирования.</w:t>
      </w:r>
    </w:p>
    <w:p w:rsidR="00751470" w:rsidRDefault="00751470" w:rsidP="007B12B8">
      <w:pPr>
        <w:numPr>
          <w:ilvl w:val="0"/>
          <w:numId w:val="28"/>
        </w:numPr>
        <w:rPr>
          <w:rStyle w:val="Info"/>
          <w:i w:val="0"/>
          <w:color w:val="auto"/>
        </w:rPr>
      </w:pPr>
      <w:r w:rsidRPr="00A166AC">
        <w:rPr>
          <w:rStyle w:val="Info"/>
          <w:i w:val="0"/>
          <w:color w:val="auto"/>
        </w:rPr>
        <w:t>Расположение генератора нагрузки на одном хосте с тестируемой системой.</w:t>
      </w:r>
    </w:p>
    <w:p w:rsidR="00FA6F0D" w:rsidRPr="00FA6F0D" w:rsidRDefault="00FA6F0D" w:rsidP="00FA6F0D">
      <w:r w:rsidRPr="00FA6F0D">
        <w:rPr>
          <w:rStyle w:val="Info"/>
          <w:i w:val="0"/>
          <w:color w:val="auto"/>
        </w:rPr>
        <w:t xml:space="preserve">Поскольку </w:t>
      </w:r>
      <w:r w:rsidR="00F90B6F">
        <w:rPr>
          <w:rStyle w:val="Info"/>
          <w:i w:val="0"/>
          <w:color w:val="auto"/>
        </w:rPr>
        <w:t>система</w:t>
      </w:r>
      <w:r w:rsidRPr="00FA6F0D">
        <w:rPr>
          <w:rStyle w:val="Info"/>
          <w:i w:val="0"/>
          <w:color w:val="auto"/>
        </w:rPr>
        <w:t xml:space="preserve"> является симулятором, оценка влияния перечисленных в данном пункте ограничений тестирования не проводилась.</w:t>
      </w:r>
    </w:p>
    <w:p w:rsidR="00FA6F0D" w:rsidRPr="00A166AC" w:rsidRDefault="00FA6F0D" w:rsidP="00FA6F0D">
      <w:pPr>
        <w:ind w:left="792" w:firstLine="0"/>
        <w:rPr>
          <w:rStyle w:val="Info"/>
          <w:i w:val="0"/>
          <w:color w:val="auto"/>
        </w:rPr>
      </w:pPr>
    </w:p>
    <w:p w:rsidR="001649C4" w:rsidRPr="001649C4" w:rsidRDefault="001649C4" w:rsidP="001649C4"/>
    <w:p w:rsidR="00B57E90" w:rsidRPr="006F7ECE" w:rsidRDefault="006F7ECE" w:rsidP="00221399">
      <w:pPr>
        <w:pStyle w:val="10"/>
      </w:pPr>
      <w:bookmarkStart w:id="29" w:name="_Toc185952831"/>
      <w:r>
        <w:lastRenderedPageBreak/>
        <w:t>О</w:t>
      </w:r>
      <w:r w:rsidRPr="006F7ECE">
        <w:t>бъект тестирования</w:t>
      </w:r>
      <w:bookmarkEnd w:id="27"/>
      <w:bookmarkEnd w:id="29"/>
    </w:p>
    <w:p w:rsidR="00C23074" w:rsidRDefault="00C23074" w:rsidP="002636FB">
      <w:pPr>
        <w:pStyle w:val="21"/>
      </w:pPr>
      <w:bookmarkStart w:id="30" w:name="_Toc286063561"/>
      <w:bookmarkStart w:id="31" w:name="_Toc286064819"/>
      <w:bookmarkStart w:id="32" w:name="_Toc286065850"/>
      <w:bookmarkStart w:id="33" w:name="_Toc286063563"/>
      <w:bookmarkStart w:id="34" w:name="_Toc286064821"/>
      <w:bookmarkStart w:id="35" w:name="_Toc286065852"/>
      <w:bookmarkStart w:id="36" w:name="_Toc286762428"/>
      <w:bookmarkStart w:id="37" w:name="_Toc456085720"/>
      <w:bookmarkStart w:id="38" w:name="_Toc473198389"/>
      <w:bookmarkStart w:id="39" w:name="_Toc5471263"/>
      <w:bookmarkStart w:id="40" w:name="_Toc185952832"/>
      <w:bookmarkEnd w:id="30"/>
      <w:bookmarkEnd w:id="31"/>
      <w:bookmarkEnd w:id="32"/>
      <w:bookmarkEnd w:id="33"/>
      <w:bookmarkEnd w:id="34"/>
      <w:bookmarkEnd w:id="35"/>
      <w:r w:rsidRPr="00DD7951">
        <w:t>Общие сведения</w:t>
      </w:r>
      <w:bookmarkEnd w:id="36"/>
      <w:bookmarkEnd w:id="37"/>
      <w:bookmarkEnd w:id="38"/>
      <w:bookmarkEnd w:id="39"/>
      <w:bookmarkEnd w:id="40"/>
    </w:p>
    <w:p w:rsidR="00751470" w:rsidRPr="00A166AC" w:rsidRDefault="00F90B6F" w:rsidP="00751470">
      <w:pPr>
        <w:ind w:left="284" w:firstLine="0"/>
        <w:rPr>
          <w:rStyle w:val="ezkurwreuab5ozgtqnkl"/>
        </w:rPr>
      </w:pPr>
      <w:bookmarkStart w:id="41" w:name="_Toc286762429"/>
      <w:bookmarkStart w:id="42" w:name="_Toc456085721"/>
      <w:bookmarkStart w:id="43" w:name="_Toc473198390"/>
      <w:bookmarkStart w:id="44" w:name="_Toc5471264"/>
      <w:r>
        <w:rPr>
          <w:rStyle w:val="ezkurwreuab5ozgtqnkl"/>
        </w:rPr>
        <w:t>Система</w:t>
      </w:r>
      <w:r w:rsidR="00751470" w:rsidRPr="00A166AC">
        <w:rPr>
          <w:rStyle w:val="ezkurwreuab5ozgtqnkl"/>
        </w:rPr>
        <w:t xml:space="preserve"> «</w:t>
      </w:r>
      <w:r w:rsidR="00751470">
        <w:rPr>
          <w:rStyle w:val="ezkurwreuab5ozgtqnkl"/>
        </w:rPr>
        <w:t>«Web Tours»</w:t>
      </w:r>
      <w:r w:rsidR="00751470" w:rsidRPr="00A166AC">
        <w:rPr>
          <w:rStyle w:val="ezkurwreuab5ozgtqnkl"/>
        </w:rPr>
        <w:t>» представляет собой симулятор для онлайн-бронирования, просмотра и резервирования билетов.</w:t>
      </w:r>
    </w:p>
    <w:p w:rsidR="00C23074" w:rsidRDefault="00C23074" w:rsidP="002636FB">
      <w:pPr>
        <w:pStyle w:val="21"/>
        <w:rPr>
          <w:lang w:val="en-US"/>
        </w:rPr>
      </w:pPr>
      <w:bookmarkStart w:id="45" w:name="_Toc185952833"/>
      <w:r w:rsidRPr="00DF1CD9">
        <w:t>Архитектура системы</w:t>
      </w:r>
      <w:bookmarkEnd w:id="41"/>
      <w:bookmarkEnd w:id="42"/>
      <w:bookmarkEnd w:id="43"/>
      <w:bookmarkEnd w:id="44"/>
      <w:bookmarkEnd w:id="45"/>
    </w:p>
    <w:p w:rsidR="00B57E90" w:rsidRDefault="006616B5" w:rsidP="002A7B37">
      <w:pPr>
        <w:ind w:firstLine="0"/>
        <w:jc w:val="center"/>
      </w:pPr>
      <w:r>
        <w:drawing>
          <wp:inline distT="0" distB="0" distL="0" distR="0">
            <wp:extent cx="3562350" cy="23526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13E" w:rsidRPr="00AE013E" w:rsidRDefault="00AE013E" w:rsidP="00AE013E">
      <w:pPr>
        <w:pStyle w:val="afc"/>
      </w:pPr>
      <w:r w:rsidRPr="00AE013E">
        <w:t>Рисунок 1</w:t>
      </w:r>
      <w:r w:rsidRPr="00AE013E">
        <w:rPr>
          <w:lang w:val="en-US"/>
        </w:rPr>
        <w:t xml:space="preserve">. </w:t>
      </w:r>
      <w:r w:rsidRPr="00AE013E">
        <w:t>Архитектура ситсемы</w:t>
      </w:r>
    </w:p>
    <w:p w:rsidR="00AE013E" w:rsidRPr="00931F84" w:rsidRDefault="00AE013E" w:rsidP="002A7B37">
      <w:pPr>
        <w:ind w:firstLine="0"/>
        <w:jc w:val="center"/>
      </w:pPr>
    </w:p>
    <w:p w:rsidR="009C6891" w:rsidRPr="002636FB" w:rsidRDefault="009C6891" w:rsidP="002636FB">
      <w:pPr>
        <w:pStyle w:val="21"/>
      </w:pPr>
      <w:bookmarkStart w:id="46" w:name="_Toc185952834"/>
      <w:r w:rsidRPr="002636FB">
        <w:t>Тестовый стенд</w:t>
      </w:r>
      <w:bookmarkEnd w:id="46"/>
      <w:r w:rsidRPr="002636FB">
        <w:t xml:space="preserve"> </w:t>
      </w:r>
    </w:p>
    <w:p w:rsidR="00123AFA" w:rsidRDefault="002A7B37" w:rsidP="002A7B37">
      <w:pPr>
        <w:keepNext/>
        <w:jc w:val="center"/>
      </w:pPr>
      <w:r>
        <w:drawing>
          <wp:inline distT="0" distB="0" distL="0" distR="0">
            <wp:extent cx="3267075" cy="2867025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ECF" w:rsidRPr="00AE013E" w:rsidRDefault="00123AFA" w:rsidP="00123AFA">
      <w:pPr>
        <w:pStyle w:val="afc"/>
      </w:pPr>
      <w:r w:rsidRPr="00AE013E">
        <w:t xml:space="preserve">Рисунок </w:t>
      </w:r>
      <w:r w:rsidR="00AE013E" w:rsidRPr="00AE013E">
        <w:t>2</w:t>
      </w:r>
      <w:r w:rsidRPr="00AE013E">
        <w:rPr>
          <w:lang w:val="en-US"/>
        </w:rPr>
        <w:t xml:space="preserve">. </w:t>
      </w:r>
      <w:r w:rsidRPr="00AE013E">
        <w:t>Архитектура тестового стенда</w:t>
      </w:r>
    </w:p>
    <w:p w:rsidR="002A7B37" w:rsidRPr="002A7B37" w:rsidRDefault="002A7B37" w:rsidP="002A7B37"/>
    <w:p w:rsidR="002636FB" w:rsidRDefault="002636FB" w:rsidP="002636FB">
      <w:pPr>
        <w:pStyle w:val="21"/>
      </w:pPr>
      <w:bookmarkStart w:id="47" w:name="_Toc123243437"/>
      <w:bookmarkStart w:id="48" w:name="_Toc185952835"/>
      <w:r w:rsidRPr="00EA6486">
        <w:lastRenderedPageBreak/>
        <w:t>Сравнение конфигураций промышленно</w:t>
      </w:r>
      <w:r>
        <w:t>й среды</w:t>
      </w:r>
      <w:r w:rsidRPr="00EA6486">
        <w:t xml:space="preserve"> и тестового стенда</w:t>
      </w:r>
      <w:bookmarkEnd w:id="47"/>
      <w:bookmarkEnd w:id="48"/>
    </w:p>
    <w:p w:rsidR="002A7B37" w:rsidRPr="002A7B37" w:rsidRDefault="002A7B37" w:rsidP="002A7B37">
      <w:pPr>
        <w:ind w:firstLine="0"/>
        <w:rPr>
          <w:rStyle w:val="Info"/>
          <w:i w:val="0"/>
          <w:color w:val="auto"/>
        </w:rPr>
      </w:pPr>
      <w:r w:rsidRPr="002A7B37">
        <w:rPr>
          <w:rStyle w:val="Info"/>
          <w:i w:val="0"/>
          <w:color w:val="auto"/>
        </w:rPr>
        <w:t xml:space="preserve">Конфигурация промышленного стенда неизвестна, так как </w:t>
      </w:r>
      <w:r>
        <w:rPr>
          <w:rStyle w:val="Info"/>
          <w:i w:val="0"/>
          <w:color w:val="auto"/>
        </w:rPr>
        <w:t>система</w:t>
      </w:r>
      <w:r w:rsidRPr="002A7B37">
        <w:rPr>
          <w:rStyle w:val="Info"/>
          <w:i w:val="0"/>
          <w:color w:val="auto"/>
        </w:rPr>
        <w:t xml:space="preserve"> является симулятором и не используется в промышленных целях.</w:t>
      </w:r>
    </w:p>
    <w:p w:rsidR="002A7B37" w:rsidRDefault="002A7B37" w:rsidP="002A7B37">
      <w:pPr>
        <w:ind w:firstLine="0"/>
        <w:rPr>
          <w:rStyle w:val="Info"/>
          <w:color w:val="auto"/>
        </w:rPr>
      </w:pPr>
      <w:r w:rsidRPr="00A166AC">
        <w:rPr>
          <w:rStyle w:val="Info"/>
          <w:i w:val="0"/>
          <w:color w:val="auto"/>
        </w:rPr>
        <w:t>Конфигурация тестового стенда:</w:t>
      </w:r>
      <w:r w:rsidRPr="00A166AC">
        <w:rPr>
          <w:rStyle w:val="Info"/>
          <w:color w:val="auto"/>
        </w:rPr>
        <w:t xml:space="preserve"> </w:t>
      </w:r>
    </w:p>
    <w:p w:rsidR="002A7B37" w:rsidRDefault="002A7B37" w:rsidP="007B12B8">
      <w:pPr>
        <w:numPr>
          <w:ilvl w:val="0"/>
          <w:numId w:val="33"/>
        </w:numPr>
        <w:rPr>
          <w:rFonts w:ascii="Roboto" w:hAnsi="Roboto"/>
          <w:shd w:val="clear" w:color="auto" w:fill="FFFFFF"/>
        </w:rPr>
      </w:pPr>
      <w:r w:rsidRPr="00A166AC">
        <w:rPr>
          <w:rFonts w:ascii="Roboto" w:hAnsi="Roboto"/>
          <w:shd w:val="clear" w:color="auto" w:fill="FFFFFF"/>
        </w:rPr>
        <w:t xml:space="preserve">ОС: Windows 10 Pro 22H2, </w:t>
      </w:r>
    </w:p>
    <w:p w:rsidR="002A7B37" w:rsidRPr="002A7B37" w:rsidRDefault="002A7B37" w:rsidP="007B12B8">
      <w:pPr>
        <w:numPr>
          <w:ilvl w:val="0"/>
          <w:numId w:val="33"/>
        </w:numPr>
        <w:rPr>
          <w:rFonts w:ascii="Roboto" w:hAnsi="Roboto"/>
          <w:shd w:val="clear" w:color="auto" w:fill="FFFFFF"/>
          <w:lang w:val="en-US"/>
        </w:rPr>
      </w:pPr>
      <w:r w:rsidRPr="00A166AC">
        <w:rPr>
          <w:rFonts w:ascii="Roboto" w:hAnsi="Roboto"/>
          <w:shd w:val="clear" w:color="auto" w:fill="FFFFFF"/>
        </w:rPr>
        <w:t>процессор</w:t>
      </w:r>
      <w:r w:rsidRPr="002A7B37">
        <w:rPr>
          <w:rFonts w:ascii="Roboto" w:hAnsi="Roboto"/>
          <w:shd w:val="clear" w:color="auto" w:fill="FFFFFF"/>
          <w:lang w:val="en-US"/>
        </w:rPr>
        <w:t xml:space="preserve">: Intel(R) Core(TM) i5-7600K CPU @ 3.80GHz  3.79 GHz, </w:t>
      </w:r>
    </w:p>
    <w:p w:rsidR="002A7B37" w:rsidRPr="003B0867" w:rsidRDefault="002A7B37" w:rsidP="007B12B8">
      <w:pPr>
        <w:numPr>
          <w:ilvl w:val="0"/>
          <w:numId w:val="33"/>
        </w:numPr>
      </w:pPr>
      <w:r w:rsidRPr="00A166AC">
        <w:rPr>
          <w:rFonts w:ascii="Roboto" w:hAnsi="Roboto"/>
          <w:shd w:val="clear" w:color="auto" w:fill="FFFFFF"/>
        </w:rPr>
        <w:t>ОП: 16,0 ГБ</w:t>
      </w:r>
      <w:r w:rsidR="003B0867">
        <w:rPr>
          <w:rFonts w:ascii="Roboto" w:hAnsi="Roboto"/>
          <w:shd w:val="clear" w:color="auto" w:fill="FFFFFF"/>
          <w:lang w:val="en-US"/>
        </w:rPr>
        <w:t>,</w:t>
      </w:r>
    </w:p>
    <w:p w:rsidR="003B0867" w:rsidRPr="003B0867" w:rsidRDefault="003B0867" w:rsidP="003B0867">
      <w:pPr>
        <w:numPr>
          <w:ilvl w:val="0"/>
          <w:numId w:val="33"/>
        </w:numPr>
        <w:rPr>
          <w:rFonts w:ascii="Roboto" w:hAnsi="Roboto"/>
          <w:shd w:val="clear" w:color="auto" w:fill="FFFFFF"/>
        </w:rPr>
      </w:pPr>
      <w:r w:rsidRPr="003B0867">
        <w:rPr>
          <w:rFonts w:ascii="Roboto" w:hAnsi="Roboto"/>
          <w:shd w:val="clear" w:color="auto" w:fill="FFFFFF"/>
        </w:rPr>
        <w:t>SSD накопитель WD Blue SA510 2.5</w:t>
      </w:r>
      <w:r>
        <w:rPr>
          <w:rFonts w:ascii="Roboto" w:hAnsi="Roboto"/>
          <w:shd w:val="clear" w:color="auto" w:fill="FFFFFF"/>
          <w:lang w:val="en-US"/>
        </w:rPr>
        <w:t xml:space="preserve"> 1000GB</w:t>
      </w:r>
      <w:r w:rsidRPr="003B0867">
        <w:rPr>
          <w:rFonts w:ascii="Roboto" w:hAnsi="Roboto"/>
          <w:shd w:val="clear" w:color="auto" w:fill="FFFFFF"/>
        </w:rPr>
        <w:t>.</w:t>
      </w:r>
    </w:p>
    <w:p w:rsidR="003B0867" w:rsidRPr="00A166AC" w:rsidRDefault="003B0867" w:rsidP="003B0867">
      <w:pPr>
        <w:ind w:left="720" w:firstLine="0"/>
      </w:pPr>
    </w:p>
    <w:p w:rsidR="002D3ADA" w:rsidRDefault="002D3ADA" w:rsidP="002D3ADA">
      <w:pPr>
        <w:pStyle w:val="10"/>
      </w:pPr>
      <w:bookmarkStart w:id="49" w:name="_Toc5471265"/>
      <w:bookmarkStart w:id="50" w:name="_Ref15560046"/>
      <w:bookmarkStart w:id="51" w:name="_Toc185952836"/>
      <w:r>
        <w:lastRenderedPageBreak/>
        <w:t>Наполнение БД</w:t>
      </w:r>
      <w:bookmarkEnd w:id="51"/>
    </w:p>
    <w:p w:rsidR="002A7B37" w:rsidRPr="001166AC" w:rsidRDefault="002A7B37" w:rsidP="002D3ADA">
      <w:pPr>
        <w:rPr>
          <w:i/>
          <w:iCs/>
          <w:color w:val="0000FF"/>
        </w:rPr>
      </w:pPr>
      <w:r w:rsidRPr="002A7B37">
        <w:rPr>
          <w:rStyle w:val="Info"/>
          <w:i w:val="0"/>
          <w:color w:val="auto"/>
        </w:rPr>
        <w:t xml:space="preserve">БД </w:t>
      </w:r>
      <w:r>
        <w:rPr>
          <w:rStyle w:val="Info"/>
          <w:i w:val="0"/>
          <w:color w:val="auto"/>
        </w:rPr>
        <w:t>представляет собой текстов</w:t>
      </w:r>
      <w:r w:rsidR="00871520">
        <w:rPr>
          <w:rStyle w:val="Info"/>
          <w:i w:val="0"/>
          <w:color w:val="auto"/>
        </w:rPr>
        <w:t xml:space="preserve">ые файлы, расположенные на сервере в папке </w:t>
      </w:r>
      <w:r w:rsidR="00871520" w:rsidRPr="00871520">
        <w:rPr>
          <w:rStyle w:val="Info"/>
          <w:i w:val="0"/>
          <w:color w:val="auto"/>
        </w:rPr>
        <w:t>\cgi-bin</w:t>
      </w:r>
      <w:r w:rsidR="00871520">
        <w:rPr>
          <w:rStyle w:val="Info"/>
          <w:i w:val="0"/>
          <w:color w:val="auto"/>
        </w:rPr>
        <w:t>\</w:t>
      </w:r>
      <w:r w:rsidR="00871520">
        <w:rPr>
          <w:rStyle w:val="Info"/>
          <w:i w:val="0"/>
          <w:color w:val="auto"/>
          <w:lang w:val="en-US"/>
        </w:rPr>
        <w:t>users</w:t>
      </w:r>
      <w:r w:rsidR="00871520">
        <w:rPr>
          <w:rStyle w:val="Info"/>
          <w:i w:val="0"/>
          <w:color w:val="auto"/>
        </w:rPr>
        <w:t xml:space="preserve">. </w:t>
      </w:r>
      <w:r w:rsidRPr="002A7B37">
        <w:rPr>
          <w:rStyle w:val="Info"/>
          <w:i w:val="0"/>
          <w:color w:val="auto"/>
        </w:rPr>
        <w:t>Объем БД системы неизвестен, так как так как система является симулятором и не используется в промышленных целях.</w:t>
      </w:r>
      <w:r>
        <w:rPr>
          <w:rStyle w:val="Info"/>
          <w:i w:val="0"/>
          <w:color w:val="auto"/>
        </w:rPr>
        <w:t xml:space="preserve"> Наполнение БД на начало тестирования отсутствует.</w:t>
      </w:r>
    </w:p>
    <w:p w:rsidR="009F295B" w:rsidRDefault="009F295B" w:rsidP="009F295B">
      <w:pPr>
        <w:pStyle w:val="10"/>
      </w:pPr>
      <w:bookmarkStart w:id="52" w:name="_Toc185952837"/>
      <w:r>
        <w:lastRenderedPageBreak/>
        <w:t>Стратегия тестирования</w:t>
      </w:r>
      <w:bookmarkEnd w:id="49"/>
      <w:bookmarkEnd w:id="50"/>
      <w:bookmarkEnd w:id="52"/>
    </w:p>
    <w:p w:rsidR="00BC627B" w:rsidRPr="00900188" w:rsidRDefault="00BC627B" w:rsidP="002636FB">
      <w:pPr>
        <w:pStyle w:val="21"/>
      </w:pPr>
      <w:bookmarkStart w:id="53" w:name="_Виды_нагрузочного_тестирования"/>
      <w:bookmarkStart w:id="54" w:name="_Ref286827663"/>
      <w:bookmarkStart w:id="55" w:name="_Toc5471266"/>
      <w:bookmarkStart w:id="56" w:name="_Toc185952838"/>
      <w:bookmarkEnd w:id="53"/>
      <w:r w:rsidRPr="00900188">
        <w:t>Виды нагрузочного тестирования</w:t>
      </w:r>
      <w:bookmarkEnd w:id="54"/>
      <w:bookmarkEnd w:id="55"/>
      <w:bookmarkEnd w:id="56"/>
    </w:p>
    <w:p w:rsidR="00BC627B" w:rsidRPr="00871520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57" w:name="_Ref522781221"/>
      <w:bookmarkStart w:id="58" w:name="_Toc5471267"/>
      <w:r w:rsidRPr="00871520">
        <w:rPr>
          <w:rStyle w:val="Info"/>
          <w:i w:val="0"/>
          <w:color w:val="auto"/>
        </w:rPr>
        <w:t>Определение максимальной производительности</w:t>
      </w:r>
      <w:bookmarkEnd w:id="57"/>
      <w:bookmarkEnd w:id="58"/>
    </w:p>
    <w:p w:rsidR="00BC627B" w:rsidRPr="00871520" w:rsidRDefault="00BC627B" w:rsidP="00BC627B">
      <w:pPr>
        <w:rPr>
          <w:rStyle w:val="Info"/>
          <w:i w:val="0"/>
          <w:color w:val="auto"/>
        </w:rPr>
      </w:pPr>
      <w:r w:rsidRPr="00871520">
        <w:rPr>
          <w:rStyle w:val="Info"/>
          <w:i w:val="0"/>
          <w:color w:val="auto"/>
        </w:rPr>
        <w:t>При тестировании выполняется серия тестов:</w:t>
      </w:r>
    </w:p>
    <w:p w:rsidR="00BC627B" w:rsidRPr="00871520" w:rsidRDefault="00BC627B" w:rsidP="007B12B8">
      <w:pPr>
        <w:numPr>
          <w:ilvl w:val="0"/>
          <w:numId w:val="25"/>
        </w:numPr>
        <w:rPr>
          <w:rStyle w:val="Info"/>
          <w:i w:val="0"/>
          <w:color w:val="auto"/>
        </w:rPr>
      </w:pPr>
      <w:r w:rsidRPr="00871520">
        <w:rPr>
          <w:rStyle w:val="Info"/>
          <w:i w:val="0"/>
          <w:color w:val="auto"/>
        </w:rPr>
        <w:t>пошаговое увеличение нагрузки до предельной;</w:t>
      </w:r>
    </w:p>
    <w:p w:rsidR="00BC627B" w:rsidRPr="00871520" w:rsidRDefault="00BC627B" w:rsidP="007B12B8">
      <w:pPr>
        <w:numPr>
          <w:ilvl w:val="0"/>
          <w:numId w:val="25"/>
        </w:numPr>
        <w:rPr>
          <w:rStyle w:val="Info"/>
          <w:i w:val="0"/>
          <w:color w:val="auto"/>
        </w:rPr>
      </w:pPr>
      <w:r w:rsidRPr="00871520">
        <w:rPr>
          <w:rStyle w:val="Info"/>
          <w:i w:val="0"/>
          <w:color w:val="auto"/>
        </w:rPr>
        <w:t>контрольный тест для определения показателей производительности.</w:t>
      </w:r>
    </w:p>
    <w:p w:rsidR="00BC627B" w:rsidRPr="00871520" w:rsidRDefault="00BC627B" w:rsidP="007B12B8">
      <w:pPr>
        <w:numPr>
          <w:ilvl w:val="0"/>
          <w:numId w:val="22"/>
        </w:numPr>
      </w:pPr>
      <w:r w:rsidRPr="00871520">
        <w:t xml:space="preserve">Тест завершается, когда </w:t>
      </w:r>
    </w:p>
    <w:p w:rsidR="00871520" w:rsidRPr="001F04FE" w:rsidRDefault="00871520" w:rsidP="007B12B8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1F04FE">
        <w:rPr>
          <w:iCs/>
          <w:lang w:val="ru-RU"/>
        </w:rPr>
        <w:t xml:space="preserve">90 </w:t>
      </w:r>
      <w:r w:rsidRPr="001F04FE">
        <w:rPr>
          <w:iCs/>
        </w:rPr>
        <w:t>Percentile</w:t>
      </w:r>
      <w:r w:rsidRPr="001F04FE">
        <w:rPr>
          <w:iCs/>
          <w:lang w:val="ru-RU"/>
        </w:rPr>
        <w:t xml:space="preserve"> времен отклика по транзакциям, которые включают в себя атомарные действия пользователя</w:t>
      </w:r>
      <w:r>
        <w:rPr>
          <w:iCs/>
          <w:lang w:val="ru-RU"/>
        </w:rPr>
        <w:t>,</w:t>
      </w:r>
      <w:r w:rsidR="00F90B6F">
        <w:rPr>
          <w:iCs/>
          <w:lang w:val="ru-RU"/>
        </w:rPr>
        <w:t xml:space="preserve"> </w:t>
      </w:r>
      <w:r w:rsidRPr="001F04FE">
        <w:rPr>
          <w:iCs/>
          <w:lang w:val="ru-RU"/>
        </w:rPr>
        <w:t>превы</w:t>
      </w:r>
      <w:r>
        <w:rPr>
          <w:iCs/>
          <w:lang w:val="ru-RU"/>
        </w:rPr>
        <w:t>сили</w:t>
      </w:r>
      <w:r w:rsidRPr="001F04FE">
        <w:rPr>
          <w:iCs/>
          <w:lang w:val="ru-RU"/>
        </w:rPr>
        <w:t xml:space="preserve"> </w:t>
      </w:r>
      <w:r w:rsidRPr="001F04FE">
        <w:rPr>
          <w:iCs/>
        </w:rPr>
        <w:t>SLA</w:t>
      </w:r>
      <w:r w:rsidRPr="001F04FE">
        <w:rPr>
          <w:iCs/>
          <w:lang w:val="ru-RU"/>
        </w:rPr>
        <w:t xml:space="preserve"> 2,5 сек.</w:t>
      </w:r>
    </w:p>
    <w:p w:rsidR="00871520" w:rsidRPr="00871520" w:rsidRDefault="00871520" w:rsidP="007B12B8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871520">
        <w:rPr>
          <w:iCs/>
          <w:lang w:val="ru-RU"/>
        </w:rPr>
        <w:t xml:space="preserve">90 </w:t>
      </w:r>
      <w:r w:rsidRPr="001F04FE">
        <w:rPr>
          <w:iCs/>
        </w:rPr>
        <w:t>Percentile</w:t>
      </w:r>
      <w:r w:rsidRPr="00871520">
        <w:rPr>
          <w:iCs/>
          <w:lang w:val="ru-RU"/>
        </w:rPr>
        <w:t xml:space="preserve"> времен отклика по главным транзакциям </w:t>
      </w:r>
      <w:r w:rsidR="00F90B6F" w:rsidRPr="001F04FE">
        <w:rPr>
          <w:iCs/>
          <w:lang w:val="ru-RU"/>
        </w:rPr>
        <w:t>превы</w:t>
      </w:r>
      <w:r w:rsidR="00F90B6F">
        <w:rPr>
          <w:iCs/>
          <w:lang w:val="ru-RU"/>
        </w:rPr>
        <w:t>сили</w:t>
      </w:r>
      <w:r w:rsidRPr="00871520">
        <w:rPr>
          <w:iCs/>
          <w:lang w:val="ru-RU"/>
        </w:rPr>
        <w:t xml:space="preserve"> </w:t>
      </w:r>
      <w:r w:rsidRPr="001F04FE">
        <w:rPr>
          <w:iCs/>
        </w:rPr>
        <w:t>pacing</w:t>
      </w:r>
      <w:r w:rsidRPr="00871520">
        <w:rPr>
          <w:iCs/>
          <w:lang w:val="ru-RU"/>
        </w:rPr>
        <w:t>.</w:t>
      </w:r>
    </w:p>
    <w:p w:rsidR="00871520" w:rsidRPr="001F04FE" w:rsidRDefault="00871520" w:rsidP="007B12B8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1F04FE">
        <w:rPr>
          <w:iCs/>
          <w:lang w:val="ru-RU"/>
        </w:rPr>
        <w:t>Количество ошибок</w:t>
      </w:r>
      <w:r w:rsidR="00F90B6F">
        <w:rPr>
          <w:iCs/>
          <w:lang w:val="ru-RU"/>
        </w:rPr>
        <w:t xml:space="preserve"> в разрезе каждой транзакции </w:t>
      </w:r>
      <w:r w:rsidRPr="001F04FE">
        <w:rPr>
          <w:iCs/>
          <w:lang w:val="ru-RU"/>
        </w:rPr>
        <w:t>превы</w:t>
      </w:r>
      <w:r>
        <w:rPr>
          <w:iCs/>
          <w:lang w:val="ru-RU"/>
        </w:rPr>
        <w:t>сило</w:t>
      </w:r>
      <w:r w:rsidRPr="001F04FE">
        <w:rPr>
          <w:iCs/>
          <w:lang w:val="ru-RU"/>
        </w:rPr>
        <w:t xml:space="preserve"> 5% от общего количества </w:t>
      </w:r>
      <w:r>
        <w:rPr>
          <w:iCs/>
          <w:lang w:val="ru-RU"/>
        </w:rPr>
        <w:t>транзакций.</w:t>
      </w:r>
    </w:p>
    <w:p w:rsidR="00BC627B" w:rsidRPr="00B57CD9" w:rsidRDefault="00BC627B" w:rsidP="007B12B8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B57CD9">
        <w:rPr>
          <w:iCs/>
          <w:lang w:val="ru-RU"/>
        </w:rPr>
        <w:t>исчерпаны системные или аппаратные ресурсы.</w:t>
      </w:r>
    </w:p>
    <w:p w:rsidR="00BC627B" w:rsidRPr="00871520" w:rsidRDefault="00BC627B" w:rsidP="00BC627B">
      <w:pPr>
        <w:ind w:firstLine="0"/>
      </w:pPr>
      <w:r w:rsidRPr="00871520">
        <w:t xml:space="preserve"> Длительность между шагами повышения нагрузки</w:t>
      </w:r>
      <w:r w:rsidR="00E105FC">
        <w:t xml:space="preserve"> </w:t>
      </w:r>
      <w:r w:rsidRPr="00871520">
        <w:t xml:space="preserve">(этап стабилизации нагрузки) определяется возможностью стабилизации системы и равен </w:t>
      </w:r>
      <w:r w:rsidR="00871520" w:rsidRPr="00871520">
        <w:t>1</w:t>
      </w:r>
      <w:r w:rsidRPr="00871520">
        <w:t xml:space="preserve"> мин.</w:t>
      </w:r>
    </w:p>
    <w:p w:rsidR="00BC627B" w:rsidRPr="00871520" w:rsidRDefault="00BC627B" w:rsidP="00BC627B">
      <w:pPr>
        <w:ind w:firstLine="0"/>
      </w:pPr>
      <w:r w:rsidRPr="00871520">
        <w:t xml:space="preserve">По завершении теста фиксируется предельный уровень нагрузки </w:t>
      </w:r>
      <w:r w:rsidRPr="00871520">
        <w:rPr>
          <w:lang w:val="en-US"/>
        </w:rPr>
        <w:t>L</w:t>
      </w:r>
      <w:r w:rsidRPr="00871520">
        <w:t>0.</w:t>
      </w:r>
    </w:p>
    <w:p w:rsidR="00BC627B" w:rsidRPr="00871520" w:rsidRDefault="00BC627B" w:rsidP="007B12B8">
      <w:pPr>
        <w:numPr>
          <w:ilvl w:val="0"/>
          <w:numId w:val="22"/>
        </w:numPr>
      </w:pPr>
      <w:r w:rsidRPr="00871520">
        <w:t xml:space="preserve">Второй тест (контрольный тест для определения максимальной производительности) проводится на нагрузке </w:t>
      </w:r>
      <w:r w:rsidR="00871520">
        <w:t>0,9*</w:t>
      </w:r>
      <w:r w:rsidRPr="00871520">
        <w:rPr>
          <w:lang w:val="en-US"/>
        </w:rPr>
        <w:t>L</w:t>
      </w:r>
      <w:r w:rsidRPr="00871520">
        <w:t xml:space="preserve">0. Длительность стабильной нагрузки при контрольном тесте </w:t>
      </w:r>
      <w:r w:rsidR="00871520">
        <w:t>равна 1 часу</w:t>
      </w:r>
      <w:r w:rsidRPr="00871520">
        <w:t>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:rsidR="00BC627B" w:rsidRPr="00871520" w:rsidRDefault="00BC627B" w:rsidP="00BC627B">
      <w:pPr>
        <w:ind w:firstLine="0"/>
      </w:pPr>
      <w:r w:rsidRPr="00871520">
        <w:t>В случае увеличения нагрузки новый уровень может быть расчитан на основе данных о утилизации ресурсов.</w:t>
      </w:r>
    </w:p>
    <w:p w:rsidR="00BC627B" w:rsidRPr="00871520" w:rsidRDefault="00BC627B" w:rsidP="00BC627B">
      <w:pPr>
        <w:ind w:firstLine="0"/>
      </w:pPr>
      <w:r w:rsidRPr="00871520">
        <w:t xml:space="preserve">Результатом тестирования является максимальный достигнутый уровень нагрузки (обозначается </w:t>
      </w:r>
      <w:r w:rsidRPr="00871520">
        <w:rPr>
          <w:lang w:val="en-US"/>
        </w:rPr>
        <w:t>Lmax</w:t>
      </w:r>
      <w:r w:rsidRPr="00871520">
        <w:t>).</w:t>
      </w:r>
    </w:p>
    <w:p w:rsidR="00BC627B" w:rsidRPr="00612AF0" w:rsidRDefault="00BC627B" w:rsidP="002636FB">
      <w:pPr>
        <w:pStyle w:val="21"/>
        <w:rPr>
          <w:rStyle w:val="Info"/>
          <w:color w:val="auto"/>
        </w:rPr>
      </w:pPr>
      <w:bookmarkStart w:id="59" w:name="_Toc5471269"/>
      <w:bookmarkStart w:id="60" w:name="_Toc185952839"/>
      <w:r w:rsidRPr="00612AF0">
        <w:t>Критерии успешного завершения нагрузочного тестирования</w:t>
      </w:r>
      <w:bookmarkEnd w:id="59"/>
      <w:bookmarkEnd w:id="60"/>
    </w:p>
    <w:p w:rsidR="00BC627B" w:rsidRPr="00871520" w:rsidRDefault="00BC627B" w:rsidP="00BC627B">
      <w:pPr>
        <w:ind w:firstLine="709"/>
      </w:pPr>
      <w:r w:rsidRPr="00871520">
        <w:t>Критери</w:t>
      </w:r>
      <w:r w:rsidR="00064700" w:rsidRPr="00871520">
        <w:t>ями</w:t>
      </w:r>
      <w:r w:rsidRPr="00871520">
        <w:t xml:space="preserve"> успешного завершения нагрузочного тестирования являются:</w:t>
      </w:r>
    </w:p>
    <w:p w:rsidR="00BC627B" w:rsidRPr="00871520" w:rsidRDefault="00064700" w:rsidP="007B12B8">
      <w:pPr>
        <w:numPr>
          <w:ilvl w:val="0"/>
          <w:numId w:val="23"/>
        </w:numPr>
        <w:spacing w:line="288" w:lineRule="auto"/>
      </w:pPr>
      <w:r w:rsidRPr="00871520">
        <w:t>Выполнение всех запланированных тестов</w:t>
      </w:r>
      <w:r w:rsidR="00BC627B" w:rsidRPr="00871520">
        <w:t>;</w:t>
      </w:r>
    </w:p>
    <w:p w:rsidR="00064700" w:rsidRPr="00871520" w:rsidRDefault="00E105FC" w:rsidP="007B12B8">
      <w:pPr>
        <w:numPr>
          <w:ilvl w:val="0"/>
          <w:numId w:val="23"/>
        </w:numPr>
        <w:spacing w:line="288" w:lineRule="auto"/>
      </w:pPr>
      <w:r>
        <w:t>Получение данных мониторинга.</w:t>
      </w:r>
    </w:p>
    <w:p w:rsidR="00B57E90" w:rsidRDefault="006F7ECE" w:rsidP="00B57E90">
      <w:pPr>
        <w:pStyle w:val="10"/>
      </w:pPr>
      <w:bookmarkStart w:id="61" w:name="_Toc286064830"/>
      <w:bookmarkStart w:id="62" w:name="_Toc286065862"/>
      <w:bookmarkStart w:id="63" w:name="_Toc286064831"/>
      <w:bookmarkStart w:id="64" w:name="_Toc286065863"/>
      <w:bookmarkStart w:id="65" w:name="_Toc286064832"/>
      <w:bookmarkStart w:id="66" w:name="_Toc286065864"/>
      <w:bookmarkStart w:id="67" w:name="_Toc286064836"/>
      <w:bookmarkStart w:id="68" w:name="_Toc286065868"/>
      <w:bookmarkStart w:id="69" w:name="_Toc286064837"/>
      <w:bookmarkStart w:id="70" w:name="_Toc286065869"/>
      <w:bookmarkStart w:id="71" w:name="_Toc286064838"/>
      <w:bookmarkStart w:id="72" w:name="_Toc286065870"/>
      <w:bookmarkStart w:id="73" w:name="_Toc286064840"/>
      <w:bookmarkStart w:id="74" w:name="_Toc286065872"/>
      <w:bookmarkStart w:id="75" w:name="_Toc286064844"/>
      <w:bookmarkStart w:id="76" w:name="_Toc286065876"/>
      <w:bookmarkStart w:id="77" w:name="_Toc286064847"/>
      <w:bookmarkStart w:id="78" w:name="_Toc286065879"/>
      <w:bookmarkStart w:id="79" w:name="_Toc286064848"/>
      <w:bookmarkStart w:id="80" w:name="_Toc286065880"/>
      <w:bookmarkStart w:id="81" w:name="_Toc286064849"/>
      <w:bookmarkStart w:id="82" w:name="_Toc286065881"/>
      <w:bookmarkStart w:id="83" w:name="_Toc286064851"/>
      <w:bookmarkStart w:id="84" w:name="_Toc286065883"/>
      <w:bookmarkStart w:id="85" w:name="_Toc286064852"/>
      <w:bookmarkStart w:id="86" w:name="_Toc286065884"/>
      <w:bookmarkStart w:id="87" w:name="_Toc286064853"/>
      <w:bookmarkStart w:id="88" w:name="_Toc286065885"/>
      <w:bookmarkStart w:id="89" w:name="_Toc286064854"/>
      <w:bookmarkStart w:id="90" w:name="_Toc286065886"/>
      <w:bookmarkStart w:id="91" w:name="_Toc286064855"/>
      <w:bookmarkStart w:id="92" w:name="_Toc286065887"/>
      <w:bookmarkStart w:id="93" w:name="_Toc286064856"/>
      <w:bookmarkStart w:id="94" w:name="_Toc286065888"/>
      <w:bookmarkStart w:id="95" w:name="_Специализируемое_программное_средст"/>
      <w:bookmarkStart w:id="96" w:name="_модель_нагрузки"/>
      <w:bookmarkStart w:id="97" w:name="_Toc5471270"/>
      <w:bookmarkStart w:id="98" w:name="_Toc185952840"/>
      <w:bookmarkEnd w:id="14"/>
      <w:bookmarkEnd w:id="15"/>
      <w:bookmarkEnd w:id="16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7"/>
      <w:bookmarkEnd w:id="98"/>
    </w:p>
    <w:p w:rsidR="00B57E90" w:rsidRDefault="00B57E90" w:rsidP="002636FB">
      <w:pPr>
        <w:pStyle w:val="21"/>
      </w:pPr>
      <w:bookmarkStart w:id="99" w:name="_Toc5471271"/>
      <w:bookmarkStart w:id="100" w:name="_Toc185952841"/>
      <w:r>
        <w:t>Обзор</w:t>
      </w:r>
      <w:bookmarkEnd w:id="99"/>
      <w:bookmarkEnd w:id="100"/>
    </w:p>
    <w:p w:rsidR="007811F2" w:rsidRPr="00871520" w:rsidRDefault="007811F2" w:rsidP="005809AA">
      <w:pPr>
        <w:autoSpaceDE w:val="0"/>
        <w:autoSpaceDN w:val="0"/>
        <w:adjustRightInd w:val="0"/>
        <w:ind w:firstLine="708"/>
      </w:pPr>
      <w:r w:rsidRPr="00871520"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:rsidR="007811F2" w:rsidRPr="00871520" w:rsidRDefault="007811F2" w:rsidP="007811F2">
      <w:pPr>
        <w:autoSpaceDE w:val="0"/>
        <w:autoSpaceDN w:val="0"/>
        <w:adjustRightInd w:val="0"/>
        <w:ind w:firstLine="708"/>
      </w:pPr>
      <w:r w:rsidRPr="00871520">
        <w:t xml:space="preserve">СНТ разрабатываются с использованием ПО </w:t>
      </w:r>
      <w:r w:rsidR="00217926">
        <w:t>НР LoadRunner 1</w:t>
      </w:r>
      <w:r w:rsidR="00217926" w:rsidRPr="00217926">
        <w:t>2.55</w:t>
      </w:r>
      <w:r w:rsidRPr="00871520">
        <w:t>, предназначенного для создания тестов и проведения тестирования.</w:t>
      </w:r>
    </w:p>
    <w:p w:rsidR="00781798" w:rsidRPr="00871520" w:rsidRDefault="005809AA" w:rsidP="00117358">
      <w:pPr>
        <w:autoSpaceDE w:val="0"/>
        <w:autoSpaceDN w:val="0"/>
        <w:adjustRightInd w:val="0"/>
        <w:ind w:firstLine="708"/>
      </w:pPr>
      <w:r w:rsidRPr="00871520">
        <w:t xml:space="preserve">Моделирование нагрузки производится </w:t>
      </w:r>
      <w:r w:rsidR="00975BFD" w:rsidRPr="00871520">
        <w:t xml:space="preserve"> </w:t>
      </w:r>
      <w:r w:rsidR="00781798" w:rsidRPr="00871520">
        <w:t xml:space="preserve">с использованием средств </w:t>
      </w:r>
      <w:r w:rsidR="00871520" w:rsidRPr="00871520">
        <w:t>НТ, путем эмуляции</w:t>
      </w:r>
      <w:r w:rsidR="00975BFD" w:rsidRPr="00871520">
        <w:t xml:space="preserve"> действий определенного количества пользователей. </w:t>
      </w:r>
      <w:r w:rsidR="000A400B" w:rsidRPr="00871520">
        <w:t>В процессе тестирования к</w:t>
      </w:r>
      <w:r w:rsidR="00975BFD" w:rsidRPr="00871520">
        <w:t>аждый виртуальный пользователь (</w:t>
      </w:r>
      <w:r w:rsidR="00E57A65" w:rsidRPr="00871520">
        <w:t xml:space="preserve">программный процесс, эмулирующий действия </w:t>
      </w:r>
      <w:r w:rsidR="00117358" w:rsidRPr="00871520">
        <w:t>физического</w:t>
      </w:r>
      <w:r w:rsidR="00E57A65" w:rsidRPr="00871520">
        <w:t xml:space="preserve"> пользователя</w:t>
      </w:r>
      <w:r w:rsidR="000A400B" w:rsidRPr="00871520">
        <w:t xml:space="preserve"> </w:t>
      </w:r>
      <w:r w:rsidR="00E105FC">
        <w:t>системы</w:t>
      </w:r>
      <w:r w:rsidR="00975BFD" w:rsidRPr="00871520">
        <w:t xml:space="preserve">) циклически производит </w:t>
      </w:r>
      <w:r w:rsidR="000A400B" w:rsidRPr="00871520">
        <w:t>выполнение</w:t>
      </w:r>
      <w:r w:rsidR="00781798" w:rsidRPr="00871520">
        <w:t xml:space="preserve"> пользовательского</w:t>
      </w:r>
      <w:r w:rsidR="00117358" w:rsidRPr="00871520">
        <w:t xml:space="preserve"> </w:t>
      </w:r>
      <w:r w:rsidR="000A400B" w:rsidRPr="00871520">
        <w:t>сценария.</w:t>
      </w:r>
      <w:r w:rsidR="00117358" w:rsidRPr="00871520">
        <w:t xml:space="preserve"> </w:t>
      </w:r>
    </w:p>
    <w:p w:rsidR="003B2CD4" w:rsidRPr="00871520" w:rsidRDefault="00FD2932" w:rsidP="00E0004B">
      <w:pPr>
        <w:autoSpaceDE w:val="0"/>
        <w:autoSpaceDN w:val="0"/>
        <w:adjustRightInd w:val="0"/>
        <w:ind w:firstLine="708"/>
      </w:pPr>
      <w:r w:rsidRPr="00871520"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871520">
        <w:rPr>
          <w:lang w:val="en-US"/>
        </w:rPr>
        <w:t>Excel</w:t>
      </w:r>
      <w:r w:rsidRPr="00871520">
        <w:t xml:space="preserve"> шаблона</w:t>
      </w:r>
      <w:r w:rsidR="00A442A6" w:rsidRPr="00871520">
        <w:t xml:space="preserve"> </w:t>
      </w:r>
      <w:r w:rsidR="00A442A6" w:rsidRPr="00CB2D6F">
        <w:t>(</w:t>
      </w:r>
      <w:r w:rsidR="00CB2D6F" w:rsidRPr="00CB2D6F">
        <w:t xml:space="preserve">см. </w:t>
      </w:r>
      <w:r w:rsidR="00CB2D6F">
        <w:t>м</w:t>
      </w:r>
      <w:r w:rsidR="00CB2D6F" w:rsidRPr="00CB2D6F">
        <w:t>атериалы, подлежащие сдаче</w:t>
      </w:r>
      <w:r w:rsidR="00CB2D6F">
        <w:t xml:space="preserve">: </w:t>
      </w:r>
      <w:r w:rsidR="00CB2D6F" w:rsidRPr="00CB2D6F">
        <w:t>рабочие документы</w:t>
      </w:r>
      <w:r w:rsidR="00A442A6" w:rsidRPr="00CB2D6F">
        <w:t>)</w:t>
      </w:r>
      <w:r w:rsidRPr="00CB2D6F">
        <w:t xml:space="preserve"> на этапе подготовки</w:t>
      </w:r>
      <w:r w:rsidRPr="00871520">
        <w:t xml:space="preserve"> стенда и средств НТ</w:t>
      </w:r>
      <w:r w:rsidR="0031326E" w:rsidRPr="00871520">
        <w:t xml:space="preserve"> после написания скриптов и определения  времени их работы в </w:t>
      </w:r>
      <w:r w:rsidR="00951AC3" w:rsidRPr="00871520">
        <w:t>ИС</w:t>
      </w:r>
      <w:r w:rsidR="0031326E" w:rsidRPr="00871520">
        <w:t xml:space="preserve">, не </w:t>
      </w:r>
      <w:r w:rsidR="004E3AAF" w:rsidRPr="00871520">
        <w:t>испытывающей нагрузку</w:t>
      </w:r>
      <w:r w:rsidRPr="00871520">
        <w:t>.</w:t>
      </w:r>
    </w:p>
    <w:p w:rsidR="009B6033" w:rsidRDefault="009B6033" w:rsidP="002636FB">
      <w:pPr>
        <w:pStyle w:val="21"/>
      </w:pPr>
      <w:bookmarkStart w:id="101" w:name="_Toc5471274"/>
      <w:bookmarkStart w:id="102" w:name="_Ref15558578"/>
      <w:bookmarkStart w:id="103" w:name="_Ref15558585"/>
      <w:bookmarkStart w:id="104" w:name="_Toc185952842"/>
      <w:r w:rsidRPr="00DF17CE">
        <w:t>Профили нагрузки</w:t>
      </w:r>
      <w:bookmarkEnd w:id="101"/>
      <w:bookmarkEnd w:id="102"/>
      <w:bookmarkEnd w:id="103"/>
      <w:bookmarkEnd w:id="104"/>
    </w:p>
    <w:p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:rsidR="009B6033" w:rsidRPr="00271B98" w:rsidRDefault="009B6033" w:rsidP="00360572">
      <w:pPr>
        <w:pStyle w:val="3"/>
        <w:ind w:left="851"/>
        <w:rPr>
          <w:rStyle w:val="Info"/>
          <w:b w:val="0"/>
          <w:i w:val="0"/>
          <w:color w:val="auto"/>
        </w:rPr>
      </w:pPr>
      <w:bookmarkStart w:id="105" w:name="_Toc5471275"/>
      <w:r w:rsidRPr="00271B98">
        <w:rPr>
          <w:rStyle w:val="Info"/>
          <w:b w:val="0"/>
          <w:i w:val="0"/>
          <w:color w:val="auto"/>
        </w:rPr>
        <w:t>Профиль 1</w:t>
      </w:r>
      <w:bookmarkEnd w:id="105"/>
    </w:p>
    <w:p w:rsidR="00360572" w:rsidRPr="005A440E" w:rsidRDefault="00360572" w:rsidP="00360572">
      <w:pPr>
        <w:pStyle w:val="afc"/>
        <w:keepNext/>
        <w:ind w:firstLine="0"/>
        <w:jc w:val="left"/>
        <w:rPr>
          <w:lang w:val="en-US"/>
        </w:rPr>
      </w:pPr>
      <w:r>
        <w:t xml:space="preserve">Таблица </w:t>
      </w:r>
      <w:r w:rsidR="007B4DE9">
        <w:t>5</w:t>
      </w:r>
      <w:r>
        <w:t xml:space="preserve">. </w:t>
      </w:r>
      <w:r w:rsidR="005A440E">
        <w:t xml:space="preserve">Профиль </w:t>
      </w:r>
      <w:r w:rsidR="005A440E">
        <w:rPr>
          <w:lang w:val="en-US"/>
        </w:rPr>
        <w:t>P</w:t>
      </w:r>
      <w:r w:rsidR="005A440E" w:rsidRPr="005A440E">
        <w:t>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6"/>
        <w:gridCol w:w="3025"/>
        <w:gridCol w:w="2804"/>
        <w:gridCol w:w="1777"/>
        <w:gridCol w:w="1144"/>
      </w:tblGrid>
      <w:tr w:rsidR="00271B98" w:rsidRPr="00271B98" w:rsidTr="00271B98">
        <w:trPr>
          <w:trHeight w:val="1875"/>
        </w:trPr>
        <w:tc>
          <w:tcPr>
            <w:tcW w:w="288" w:type="pct"/>
            <w:shd w:val="clear" w:color="auto" w:fill="AEAAAA" w:themeFill="background2" w:themeFillShade="BF"/>
            <w:vAlign w:val="center"/>
          </w:tcPr>
          <w:p w:rsidR="00271B98" w:rsidRPr="00AE013E" w:rsidRDefault="00271B98" w:rsidP="00271B98">
            <w:pPr>
              <w:spacing w:line="240" w:lineRule="auto"/>
              <w:ind w:firstLine="0"/>
              <w:jc w:val="center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AE013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629" w:type="pct"/>
            <w:shd w:val="clear" w:color="auto" w:fill="AEAAAA" w:themeFill="background2" w:themeFillShade="BF"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307150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Название запроса</w:t>
            </w:r>
          </w:p>
        </w:tc>
        <w:tc>
          <w:tcPr>
            <w:tcW w:w="1510" w:type="pct"/>
            <w:shd w:val="clear" w:color="auto" w:fill="AEAAAA" w:themeFill="background2" w:themeFillShade="BF"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307150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Название запроса</w:t>
            </w:r>
            <w:r w:rsidRPr="00AE013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 xml:space="preserve"> в скриптах</w:t>
            </w:r>
          </w:p>
        </w:tc>
        <w:tc>
          <w:tcPr>
            <w:tcW w:w="957" w:type="pct"/>
            <w:shd w:val="clear" w:color="auto" w:fill="AEAAAA" w:themeFill="background2" w:themeFillShade="BF"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AE013E">
              <w:rPr>
                <w:b/>
                <w:bCs/>
                <w:sz w:val="22"/>
                <w:szCs w:val="22"/>
              </w:rPr>
              <w:t>Операций/час</w:t>
            </w:r>
          </w:p>
        </w:tc>
        <w:tc>
          <w:tcPr>
            <w:tcW w:w="617" w:type="pct"/>
            <w:shd w:val="clear" w:color="auto" w:fill="AEAAAA" w:themeFill="background2" w:themeFillShade="BF"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AE013E">
              <w:rPr>
                <w:b/>
                <w:bCs/>
                <w:sz w:val="22"/>
                <w:szCs w:val="22"/>
              </w:rPr>
              <w:t>Процент в профиле</w:t>
            </w:r>
          </w:p>
        </w:tc>
      </w:tr>
      <w:tr w:rsidR="00271B98" w:rsidRPr="00271B98" w:rsidTr="00271B98">
        <w:trPr>
          <w:trHeight w:val="750"/>
        </w:trPr>
        <w:tc>
          <w:tcPr>
            <w:tcW w:w="288" w:type="pct"/>
            <w:shd w:val="clear" w:color="auto" w:fill="auto"/>
            <w:vAlign w:val="center"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>Главная Welcome страница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open_homepage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>495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17%</w:t>
            </w:r>
          </w:p>
        </w:tc>
      </w:tr>
      <w:tr w:rsidR="00271B98" w:rsidRPr="00271B98" w:rsidTr="00271B98">
        <w:trPr>
          <w:trHeight w:val="375"/>
        </w:trPr>
        <w:tc>
          <w:tcPr>
            <w:tcW w:w="288" w:type="pct"/>
            <w:shd w:val="clear" w:color="auto" w:fill="auto"/>
            <w:vAlign w:val="center"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>Вход в систему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>435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15%</w:t>
            </w:r>
          </w:p>
        </w:tc>
      </w:tr>
      <w:tr w:rsidR="00271B98" w:rsidRPr="00271B98" w:rsidTr="00271B98">
        <w:trPr>
          <w:trHeight w:val="750"/>
        </w:trPr>
        <w:tc>
          <w:tcPr>
            <w:tcW w:w="288" w:type="pct"/>
            <w:shd w:val="clear" w:color="auto" w:fill="auto"/>
            <w:vAlign w:val="center"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>Переход на страницу поиска билетов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open_Flights_page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>320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11%</w:t>
            </w:r>
          </w:p>
        </w:tc>
      </w:tr>
      <w:tr w:rsidR="00271B98" w:rsidRPr="00271B98" w:rsidTr="00271B98">
        <w:trPr>
          <w:trHeight w:val="750"/>
        </w:trPr>
        <w:tc>
          <w:tcPr>
            <w:tcW w:w="288" w:type="pct"/>
            <w:shd w:val="clear" w:color="auto" w:fill="auto"/>
            <w:vAlign w:val="center"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 xml:space="preserve">Заполнение полей для поиска билета 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choose_Flight_param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>280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9%</w:t>
            </w:r>
          </w:p>
        </w:tc>
      </w:tr>
      <w:tr w:rsidR="00271B98" w:rsidRPr="00271B98" w:rsidTr="00271B98">
        <w:trPr>
          <w:trHeight w:val="750"/>
        </w:trPr>
        <w:tc>
          <w:tcPr>
            <w:tcW w:w="288" w:type="pct"/>
            <w:shd w:val="clear" w:color="auto" w:fill="auto"/>
            <w:vAlign w:val="center"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 xml:space="preserve">Выбор рейса из найденных 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choose_Flight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>280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9%</w:t>
            </w:r>
          </w:p>
        </w:tc>
      </w:tr>
      <w:tr w:rsidR="00271B98" w:rsidRPr="00271B98" w:rsidTr="00271B98">
        <w:trPr>
          <w:trHeight w:val="375"/>
        </w:trPr>
        <w:tc>
          <w:tcPr>
            <w:tcW w:w="288" w:type="pct"/>
            <w:shd w:val="clear" w:color="auto" w:fill="auto"/>
            <w:vAlign w:val="center"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>Оплата билета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submit_data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>180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6%</w:t>
            </w:r>
          </w:p>
        </w:tc>
      </w:tr>
      <w:tr w:rsidR="00271B98" w:rsidRPr="00271B98" w:rsidTr="00271B98">
        <w:trPr>
          <w:trHeight w:val="375"/>
        </w:trPr>
        <w:tc>
          <w:tcPr>
            <w:tcW w:w="288" w:type="pct"/>
            <w:shd w:val="clear" w:color="auto" w:fill="auto"/>
            <w:vAlign w:val="center"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>Просмотр квитанций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open_Itinerary_list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>295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10%</w:t>
            </w:r>
          </w:p>
        </w:tc>
      </w:tr>
      <w:tr w:rsidR="00271B98" w:rsidRPr="00271B98" w:rsidTr="00271B98">
        <w:trPr>
          <w:trHeight w:val="375"/>
        </w:trPr>
        <w:tc>
          <w:tcPr>
            <w:tcW w:w="288" w:type="pct"/>
            <w:shd w:val="clear" w:color="auto" w:fill="auto"/>
            <w:vAlign w:val="center"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 xml:space="preserve">Отмена бронирования 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delete_random_Intinerary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3%</w:t>
            </w:r>
          </w:p>
        </w:tc>
      </w:tr>
      <w:tr w:rsidR="00271B98" w:rsidRPr="00271B98" w:rsidTr="00271B98">
        <w:trPr>
          <w:trHeight w:val="375"/>
        </w:trPr>
        <w:tc>
          <w:tcPr>
            <w:tcW w:w="288" w:type="pct"/>
            <w:shd w:val="clear" w:color="auto" w:fill="auto"/>
            <w:vAlign w:val="center"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>Выход из системы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logout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>315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11%</w:t>
            </w:r>
          </w:p>
        </w:tc>
      </w:tr>
      <w:tr w:rsidR="00271B98" w:rsidRPr="00271B98" w:rsidTr="00271B98">
        <w:trPr>
          <w:trHeight w:val="750"/>
        </w:trPr>
        <w:tc>
          <w:tcPr>
            <w:tcW w:w="288" w:type="pct"/>
            <w:shd w:val="clear" w:color="auto" w:fill="auto"/>
            <w:vAlign w:val="center"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>Перход на страницу регистрации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open_signuppage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3%</w:t>
            </w:r>
          </w:p>
        </w:tc>
      </w:tr>
      <w:tr w:rsidR="00271B98" w:rsidRPr="00271B98" w:rsidTr="00271B98">
        <w:trPr>
          <w:trHeight w:val="750"/>
        </w:trPr>
        <w:tc>
          <w:tcPr>
            <w:tcW w:w="288" w:type="pct"/>
            <w:shd w:val="clear" w:color="auto" w:fill="auto"/>
            <w:vAlign w:val="center"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>Заполнение полей регистарции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add_register_data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3%</w:t>
            </w:r>
          </w:p>
        </w:tc>
      </w:tr>
      <w:tr w:rsidR="00271B98" w:rsidRPr="00271B98" w:rsidTr="00271B98">
        <w:trPr>
          <w:trHeight w:val="750"/>
        </w:trPr>
        <w:tc>
          <w:tcPr>
            <w:tcW w:w="288" w:type="pct"/>
            <w:shd w:val="clear" w:color="auto" w:fill="auto"/>
            <w:vAlign w:val="center"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>Переход на следуюущий эран после регистарции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open_intro_page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3%</w:t>
            </w:r>
          </w:p>
        </w:tc>
      </w:tr>
      <w:tr w:rsidR="00271B98" w:rsidRPr="00271B98" w:rsidTr="00271B98">
        <w:trPr>
          <w:trHeight w:val="390"/>
        </w:trPr>
        <w:tc>
          <w:tcPr>
            <w:tcW w:w="3426" w:type="pct"/>
            <w:gridSpan w:val="3"/>
            <w:shd w:val="clear" w:color="auto" w:fill="auto"/>
            <w:vAlign w:val="center"/>
          </w:tcPr>
          <w:p w:rsidR="00271B98" w:rsidRPr="00307150" w:rsidRDefault="00271B98" w:rsidP="00271B98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07150">
              <w:rPr>
                <w:b/>
                <w:bCs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271B98" w:rsidRPr="00307150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307150">
              <w:rPr>
                <w:color w:val="000000"/>
                <w:sz w:val="22"/>
                <w:szCs w:val="22"/>
              </w:rPr>
              <w:t>2975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:rsidR="00271B98" w:rsidRPr="00AE013E" w:rsidRDefault="00271B98" w:rsidP="00271B98">
            <w:pPr>
              <w:spacing w:line="240" w:lineRule="auto"/>
              <w:ind w:firstLine="0"/>
              <w:jc w:val="right"/>
              <w:rPr>
                <w:color w:val="000000"/>
                <w:sz w:val="22"/>
                <w:szCs w:val="22"/>
              </w:rPr>
            </w:pPr>
            <w:r w:rsidRPr="00AE013E">
              <w:rPr>
                <w:color w:val="000000"/>
                <w:sz w:val="22"/>
                <w:szCs w:val="22"/>
              </w:rPr>
              <w:t>100%</w:t>
            </w:r>
          </w:p>
        </w:tc>
      </w:tr>
    </w:tbl>
    <w:p w:rsidR="009B6033" w:rsidRDefault="005D3BB8" w:rsidP="002636FB">
      <w:pPr>
        <w:pStyle w:val="21"/>
      </w:pPr>
      <w:bookmarkStart w:id="106" w:name="_Toc5471276"/>
      <w:bookmarkStart w:id="107" w:name="_Toc185952843"/>
      <w:r w:rsidRPr="00DF17CE">
        <w:t>Сценарии</w:t>
      </w:r>
      <w:r>
        <w:t xml:space="preserve"> использования</w:t>
      </w:r>
      <w:bookmarkEnd w:id="106"/>
      <w:bookmarkEnd w:id="107"/>
    </w:p>
    <w:p w:rsidR="00271B98" w:rsidRPr="00B63491" w:rsidRDefault="00271B98" w:rsidP="00271B98">
      <w:r>
        <w:t>Предложены</w:t>
      </w:r>
      <w:r w:rsidRPr="00B63491">
        <w:t xml:space="preserve"> следующие сценарии использования системы:</w:t>
      </w:r>
    </w:p>
    <w:p w:rsidR="00271B98" w:rsidRPr="00271B98" w:rsidRDefault="00271B98" w:rsidP="007B12B8">
      <w:pPr>
        <w:numPr>
          <w:ilvl w:val="0"/>
          <w:numId w:val="24"/>
        </w:numPr>
      </w:pPr>
      <w:r w:rsidRPr="00A458C5">
        <w:t xml:space="preserve">Сценарий 1: </w:t>
      </w:r>
      <w:r w:rsidRPr="00383C66">
        <w:rPr>
          <w:szCs w:val="22"/>
        </w:rPr>
        <w:t>Покупка билета</w:t>
      </w:r>
    </w:p>
    <w:p w:rsidR="00271B98" w:rsidRPr="00271B98" w:rsidRDefault="00271B98" w:rsidP="007B12B8">
      <w:pPr>
        <w:numPr>
          <w:ilvl w:val="1"/>
          <w:numId w:val="24"/>
        </w:numPr>
        <w:rPr>
          <w:szCs w:val="22"/>
        </w:rPr>
      </w:pPr>
      <w:r w:rsidRPr="00307150">
        <w:rPr>
          <w:szCs w:val="22"/>
        </w:rPr>
        <w:t>Главная Welcome страница</w:t>
      </w:r>
    </w:p>
    <w:p w:rsidR="00271B98" w:rsidRPr="00271B98" w:rsidRDefault="00271B98" w:rsidP="007B12B8">
      <w:pPr>
        <w:numPr>
          <w:ilvl w:val="1"/>
          <w:numId w:val="24"/>
        </w:numPr>
      </w:pPr>
      <w:r w:rsidRPr="00383C66">
        <w:rPr>
          <w:szCs w:val="22"/>
        </w:rPr>
        <w:t>Вход в систему</w:t>
      </w:r>
    </w:p>
    <w:p w:rsidR="00271B98" w:rsidRPr="00A458C5" w:rsidRDefault="00271B98" w:rsidP="007B12B8">
      <w:pPr>
        <w:numPr>
          <w:ilvl w:val="1"/>
          <w:numId w:val="24"/>
        </w:numPr>
      </w:pPr>
      <w:r w:rsidRPr="00307150">
        <w:rPr>
          <w:rFonts w:asciiTheme="minorHAnsi" w:hAnsiTheme="minorHAnsi" w:cstheme="minorHAnsi"/>
          <w:color w:val="000000"/>
          <w:sz w:val="22"/>
          <w:szCs w:val="22"/>
        </w:rPr>
        <w:t>Переход на страницу поиска билетов</w:t>
      </w:r>
    </w:p>
    <w:p w:rsidR="00271B98" w:rsidRPr="00A458C5" w:rsidRDefault="00271B98" w:rsidP="007B12B8">
      <w:pPr>
        <w:numPr>
          <w:ilvl w:val="1"/>
          <w:numId w:val="24"/>
        </w:numPr>
        <w:rPr>
          <w:rFonts w:eastAsia="Calibri"/>
          <w:lang w:eastAsia="en-US"/>
        </w:rPr>
      </w:pPr>
      <w:r w:rsidRPr="00383C66">
        <w:rPr>
          <w:szCs w:val="22"/>
        </w:rPr>
        <w:t>Заполнение полей для поиска билета</w:t>
      </w:r>
    </w:p>
    <w:p w:rsidR="00271B98" w:rsidRPr="00A458C5" w:rsidRDefault="00271B98" w:rsidP="007B12B8">
      <w:pPr>
        <w:numPr>
          <w:ilvl w:val="1"/>
          <w:numId w:val="24"/>
        </w:numPr>
        <w:rPr>
          <w:rFonts w:eastAsia="Calibri"/>
          <w:lang w:eastAsia="en-US"/>
        </w:rPr>
      </w:pPr>
      <w:r w:rsidRPr="00383C66">
        <w:rPr>
          <w:szCs w:val="22"/>
        </w:rPr>
        <w:t>Выбор рейса из найденных</w:t>
      </w:r>
    </w:p>
    <w:p w:rsidR="00271B98" w:rsidRPr="00A458C5" w:rsidRDefault="00271B98" w:rsidP="007B12B8">
      <w:pPr>
        <w:numPr>
          <w:ilvl w:val="1"/>
          <w:numId w:val="24"/>
        </w:numPr>
        <w:rPr>
          <w:rFonts w:eastAsia="Calibri"/>
          <w:lang w:eastAsia="en-US"/>
        </w:rPr>
      </w:pPr>
      <w:r w:rsidRPr="00383C66">
        <w:rPr>
          <w:szCs w:val="22"/>
        </w:rPr>
        <w:t>Оплата билета</w:t>
      </w:r>
    </w:p>
    <w:p w:rsidR="00271B98" w:rsidRPr="00271B98" w:rsidRDefault="00271B98" w:rsidP="007B12B8">
      <w:pPr>
        <w:numPr>
          <w:ilvl w:val="0"/>
          <w:numId w:val="24"/>
        </w:numPr>
      </w:pPr>
      <w:r w:rsidRPr="00A458C5">
        <w:t xml:space="preserve">Сценарий 2: </w:t>
      </w:r>
      <w:r w:rsidRPr="00383C66">
        <w:rPr>
          <w:szCs w:val="22"/>
        </w:rPr>
        <w:t>Удаление бронирования</w:t>
      </w:r>
    </w:p>
    <w:p w:rsidR="00271B98" w:rsidRPr="00271B98" w:rsidRDefault="00271B98" w:rsidP="007B12B8">
      <w:pPr>
        <w:numPr>
          <w:ilvl w:val="1"/>
          <w:numId w:val="24"/>
        </w:numPr>
        <w:rPr>
          <w:szCs w:val="22"/>
        </w:rPr>
      </w:pPr>
      <w:r w:rsidRPr="00307150">
        <w:rPr>
          <w:szCs w:val="22"/>
        </w:rPr>
        <w:t>Главная Welcome страница</w:t>
      </w:r>
    </w:p>
    <w:p w:rsidR="00271B98" w:rsidRPr="00A458C5" w:rsidRDefault="00271B98" w:rsidP="007B12B8">
      <w:pPr>
        <w:numPr>
          <w:ilvl w:val="1"/>
          <w:numId w:val="24"/>
        </w:numPr>
      </w:pPr>
      <w:r w:rsidRPr="00383C66">
        <w:rPr>
          <w:szCs w:val="22"/>
        </w:rPr>
        <w:t>Вход в систему</w:t>
      </w:r>
    </w:p>
    <w:p w:rsidR="00271B98" w:rsidRPr="00A458C5" w:rsidRDefault="00271B98" w:rsidP="007B12B8">
      <w:pPr>
        <w:numPr>
          <w:ilvl w:val="1"/>
          <w:numId w:val="24"/>
        </w:numPr>
        <w:rPr>
          <w:rFonts w:eastAsia="Calibri"/>
          <w:lang w:eastAsia="en-US"/>
        </w:rPr>
      </w:pPr>
      <w:r w:rsidRPr="00383C66">
        <w:rPr>
          <w:szCs w:val="22"/>
        </w:rPr>
        <w:t>Просмотр квитанций</w:t>
      </w:r>
    </w:p>
    <w:p w:rsidR="00271B98" w:rsidRPr="00A458C5" w:rsidRDefault="00271B98" w:rsidP="007B12B8">
      <w:pPr>
        <w:numPr>
          <w:ilvl w:val="1"/>
          <w:numId w:val="24"/>
        </w:numPr>
        <w:rPr>
          <w:rFonts w:eastAsia="Calibri"/>
          <w:lang w:eastAsia="en-US"/>
        </w:rPr>
      </w:pPr>
      <w:r w:rsidRPr="00383C66">
        <w:rPr>
          <w:szCs w:val="22"/>
        </w:rPr>
        <w:t>Отмена бронирования</w:t>
      </w:r>
    </w:p>
    <w:p w:rsidR="00271B98" w:rsidRPr="00A458C5" w:rsidRDefault="00271B98" w:rsidP="007B12B8">
      <w:pPr>
        <w:numPr>
          <w:ilvl w:val="1"/>
          <w:numId w:val="24"/>
        </w:numPr>
        <w:rPr>
          <w:rFonts w:eastAsia="Calibri"/>
          <w:lang w:eastAsia="en-US"/>
        </w:rPr>
      </w:pPr>
      <w:r w:rsidRPr="00383C66">
        <w:rPr>
          <w:szCs w:val="22"/>
        </w:rPr>
        <w:t>Выход из системы</w:t>
      </w:r>
    </w:p>
    <w:p w:rsidR="00271B98" w:rsidRDefault="00271B98" w:rsidP="007B12B8">
      <w:pPr>
        <w:numPr>
          <w:ilvl w:val="0"/>
          <w:numId w:val="24"/>
        </w:numPr>
        <w:rPr>
          <w:szCs w:val="22"/>
        </w:rPr>
      </w:pPr>
      <w:r w:rsidRPr="00A458C5">
        <w:t xml:space="preserve">Сценарий 3: </w:t>
      </w:r>
      <w:r>
        <w:rPr>
          <w:szCs w:val="22"/>
        </w:rPr>
        <w:t>Регистрация новых пользователей</w:t>
      </w:r>
    </w:p>
    <w:p w:rsidR="00271B98" w:rsidRPr="00271B98" w:rsidRDefault="00271B98" w:rsidP="007B12B8">
      <w:pPr>
        <w:numPr>
          <w:ilvl w:val="1"/>
          <w:numId w:val="24"/>
        </w:numPr>
        <w:rPr>
          <w:szCs w:val="22"/>
        </w:rPr>
      </w:pPr>
      <w:r w:rsidRPr="00271B98">
        <w:rPr>
          <w:szCs w:val="22"/>
        </w:rPr>
        <w:t>Главная Welcome страница</w:t>
      </w:r>
    </w:p>
    <w:p w:rsidR="00271B98" w:rsidRPr="00271B98" w:rsidRDefault="00271B98" w:rsidP="007B12B8">
      <w:pPr>
        <w:numPr>
          <w:ilvl w:val="1"/>
          <w:numId w:val="24"/>
        </w:numPr>
        <w:rPr>
          <w:szCs w:val="22"/>
        </w:rPr>
      </w:pPr>
      <w:r w:rsidRPr="00271B98">
        <w:rPr>
          <w:szCs w:val="22"/>
        </w:rPr>
        <w:t>Перход на страницу регистрации</w:t>
      </w:r>
    </w:p>
    <w:p w:rsidR="00271B98" w:rsidRPr="00271B98" w:rsidRDefault="00271B98" w:rsidP="007B12B8">
      <w:pPr>
        <w:numPr>
          <w:ilvl w:val="1"/>
          <w:numId w:val="24"/>
        </w:numPr>
        <w:rPr>
          <w:szCs w:val="22"/>
        </w:rPr>
      </w:pPr>
      <w:r w:rsidRPr="00271B98">
        <w:rPr>
          <w:szCs w:val="22"/>
        </w:rPr>
        <w:t>Заполнение полей регистарции</w:t>
      </w:r>
    </w:p>
    <w:p w:rsidR="00271B98" w:rsidRPr="00271B98" w:rsidRDefault="00271B98" w:rsidP="007B12B8">
      <w:pPr>
        <w:numPr>
          <w:ilvl w:val="1"/>
          <w:numId w:val="24"/>
        </w:numPr>
        <w:rPr>
          <w:szCs w:val="22"/>
        </w:rPr>
      </w:pPr>
      <w:r w:rsidRPr="00271B98">
        <w:rPr>
          <w:szCs w:val="22"/>
        </w:rPr>
        <w:t>Переход на следуюущий эран после регистарции</w:t>
      </w:r>
    </w:p>
    <w:p w:rsidR="00271B98" w:rsidRPr="00271B98" w:rsidRDefault="00271B98" w:rsidP="007B12B8">
      <w:pPr>
        <w:numPr>
          <w:ilvl w:val="1"/>
          <w:numId w:val="24"/>
        </w:numPr>
        <w:rPr>
          <w:szCs w:val="22"/>
        </w:rPr>
      </w:pPr>
      <w:r w:rsidRPr="00271B98">
        <w:rPr>
          <w:szCs w:val="22"/>
        </w:rPr>
        <w:lastRenderedPageBreak/>
        <w:t>Просмотр квитанций</w:t>
      </w:r>
    </w:p>
    <w:p w:rsidR="007B4DE9" w:rsidRDefault="00271B98" w:rsidP="007B12B8">
      <w:pPr>
        <w:numPr>
          <w:ilvl w:val="1"/>
          <w:numId w:val="24"/>
        </w:numPr>
        <w:rPr>
          <w:szCs w:val="22"/>
        </w:rPr>
      </w:pPr>
      <w:r w:rsidRPr="00271B98">
        <w:rPr>
          <w:szCs w:val="22"/>
        </w:rPr>
        <w:t>Выход из системы</w:t>
      </w:r>
    </w:p>
    <w:p w:rsidR="00271B98" w:rsidRDefault="00271B98" w:rsidP="007B12B8">
      <w:pPr>
        <w:numPr>
          <w:ilvl w:val="0"/>
          <w:numId w:val="24"/>
        </w:numPr>
        <w:rPr>
          <w:szCs w:val="22"/>
        </w:rPr>
      </w:pPr>
      <w:r w:rsidRPr="00A458C5">
        <w:t xml:space="preserve">Сценарий 4: </w:t>
      </w:r>
      <w:r w:rsidRPr="00383C66">
        <w:rPr>
          <w:szCs w:val="22"/>
        </w:rPr>
        <w:t xml:space="preserve">Поиск билета без </w:t>
      </w:r>
      <w:r w:rsidR="007B4DE9">
        <w:rPr>
          <w:szCs w:val="22"/>
        </w:rPr>
        <w:t>покупки</w:t>
      </w:r>
    </w:p>
    <w:p w:rsidR="007B4DE9" w:rsidRPr="007B4DE9" w:rsidRDefault="007B4DE9" w:rsidP="007B12B8">
      <w:pPr>
        <w:numPr>
          <w:ilvl w:val="1"/>
          <w:numId w:val="24"/>
        </w:numPr>
        <w:rPr>
          <w:szCs w:val="22"/>
        </w:rPr>
      </w:pPr>
      <w:r w:rsidRPr="007B4DE9">
        <w:rPr>
          <w:szCs w:val="22"/>
        </w:rPr>
        <w:t>Главная Welcome страница</w:t>
      </w:r>
    </w:p>
    <w:p w:rsidR="007B4DE9" w:rsidRPr="007B4DE9" w:rsidRDefault="007B4DE9" w:rsidP="007B12B8">
      <w:pPr>
        <w:numPr>
          <w:ilvl w:val="1"/>
          <w:numId w:val="24"/>
        </w:numPr>
        <w:rPr>
          <w:szCs w:val="22"/>
        </w:rPr>
      </w:pPr>
      <w:r w:rsidRPr="007B4DE9">
        <w:rPr>
          <w:szCs w:val="22"/>
        </w:rPr>
        <w:t>Вход в систему</w:t>
      </w:r>
    </w:p>
    <w:p w:rsidR="007B4DE9" w:rsidRPr="007B4DE9" w:rsidRDefault="007B4DE9" w:rsidP="007B12B8">
      <w:pPr>
        <w:numPr>
          <w:ilvl w:val="1"/>
          <w:numId w:val="24"/>
        </w:numPr>
        <w:rPr>
          <w:szCs w:val="22"/>
        </w:rPr>
      </w:pPr>
      <w:r w:rsidRPr="007B4DE9">
        <w:rPr>
          <w:szCs w:val="22"/>
        </w:rPr>
        <w:t>Переход на страницу поиска билетов</w:t>
      </w:r>
    </w:p>
    <w:p w:rsidR="007B4DE9" w:rsidRPr="007B4DE9" w:rsidRDefault="007B4DE9" w:rsidP="007B12B8">
      <w:pPr>
        <w:numPr>
          <w:ilvl w:val="1"/>
          <w:numId w:val="24"/>
        </w:numPr>
        <w:rPr>
          <w:szCs w:val="22"/>
        </w:rPr>
      </w:pPr>
      <w:r w:rsidRPr="007B4DE9">
        <w:rPr>
          <w:szCs w:val="22"/>
        </w:rPr>
        <w:t xml:space="preserve">Заполнение полей для поиска билета </w:t>
      </w:r>
    </w:p>
    <w:p w:rsidR="007B4DE9" w:rsidRPr="007B4DE9" w:rsidRDefault="007B4DE9" w:rsidP="007B12B8">
      <w:pPr>
        <w:numPr>
          <w:ilvl w:val="1"/>
          <w:numId w:val="24"/>
        </w:numPr>
        <w:rPr>
          <w:szCs w:val="22"/>
        </w:rPr>
      </w:pPr>
      <w:r w:rsidRPr="007B4DE9">
        <w:rPr>
          <w:szCs w:val="22"/>
        </w:rPr>
        <w:t xml:space="preserve">Выбор рейса из найденных </w:t>
      </w:r>
    </w:p>
    <w:p w:rsidR="007B4DE9" w:rsidRDefault="007B4DE9" w:rsidP="007B12B8">
      <w:pPr>
        <w:numPr>
          <w:ilvl w:val="1"/>
          <w:numId w:val="24"/>
        </w:numPr>
        <w:rPr>
          <w:szCs w:val="22"/>
        </w:rPr>
      </w:pPr>
      <w:r w:rsidRPr="007B4DE9">
        <w:rPr>
          <w:szCs w:val="22"/>
        </w:rPr>
        <w:t>Выход из системы</w:t>
      </w:r>
    </w:p>
    <w:p w:rsidR="00271B98" w:rsidRDefault="00271B98" w:rsidP="007B12B8">
      <w:pPr>
        <w:numPr>
          <w:ilvl w:val="0"/>
          <w:numId w:val="24"/>
        </w:numPr>
        <w:rPr>
          <w:szCs w:val="22"/>
        </w:rPr>
      </w:pPr>
      <w:r w:rsidRPr="00A458C5">
        <w:t xml:space="preserve">Сценарий 5: </w:t>
      </w:r>
      <w:r w:rsidRPr="00383C66">
        <w:rPr>
          <w:szCs w:val="22"/>
        </w:rPr>
        <w:t>Ознакомление с путевым листом</w:t>
      </w:r>
    </w:p>
    <w:p w:rsidR="007B4DE9" w:rsidRPr="007B4DE9" w:rsidRDefault="007B4DE9" w:rsidP="007B12B8">
      <w:pPr>
        <w:numPr>
          <w:ilvl w:val="1"/>
          <w:numId w:val="24"/>
        </w:numPr>
        <w:rPr>
          <w:szCs w:val="22"/>
        </w:rPr>
      </w:pPr>
      <w:r w:rsidRPr="007B4DE9">
        <w:rPr>
          <w:szCs w:val="22"/>
        </w:rPr>
        <w:t>Главная Welcome страница</w:t>
      </w:r>
    </w:p>
    <w:p w:rsidR="007B4DE9" w:rsidRDefault="007B4DE9" w:rsidP="007B12B8">
      <w:pPr>
        <w:numPr>
          <w:ilvl w:val="1"/>
          <w:numId w:val="24"/>
        </w:numPr>
        <w:rPr>
          <w:szCs w:val="22"/>
        </w:rPr>
      </w:pPr>
      <w:r w:rsidRPr="007B4DE9">
        <w:rPr>
          <w:szCs w:val="22"/>
        </w:rPr>
        <w:t>Вход в систему</w:t>
      </w:r>
    </w:p>
    <w:p w:rsidR="007B4DE9" w:rsidRDefault="007B4DE9" w:rsidP="007B12B8">
      <w:pPr>
        <w:numPr>
          <w:ilvl w:val="1"/>
          <w:numId w:val="24"/>
        </w:numPr>
        <w:rPr>
          <w:szCs w:val="22"/>
        </w:rPr>
      </w:pPr>
      <w:r w:rsidRPr="007B4DE9">
        <w:rPr>
          <w:szCs w:val="22"/>
        </w:rPr>
        <w:t>Переход на страницу поиска билетов</w:t>
      </w:r>
    </w:p>
    <w:p w:rsidR="007B4DE9" w:rsidRPr="007B4DE9" w:rsidRDefault="007B4DE9" w:rsidP="007B12B8">
      <w:pPr>
        <w:numPr>
          <w:ilvl w:val="1"/>
          <w:numId w:val="24"/>
        </w:numPr>
        <w:rPr>
          <w:szCs w:val="22"/>
        </w:rPr>
      </w:pPr>
      <w:r w:rsidRPr="007B4DE9">
        <w:rPr>
          <w:szCs w:val="22"/>
        </w:rPr>
        <w:t>Просмотр квитанций</w:t>
      </w:r>
      <w:r>
        <w:rPr>
          <w:szCs w:val="22"/>
        </w:rPr>
        <w:t xml:space="preserve"> (3)</w:t>
      </w:r>
    </w:p>
    <w:p w:rsidR="007B4DE9" w:rsidRDefault="007B4DE9" w:rsidP="007B12B8">
      <w:pPr>
        <w:numPr>
          <w:ilvl w:val="1"/>
          <w:numId w:val="24"/>
        </w:numPr>
        <w:rPr>
          <w:szCs w:val="22"/>
        </w:rPr>
      </w:pPr>
      <w:r w:rsidRPr="007B4DE9">
        <w:rPr>
          <w:szCs w:val="22"/>
        </w:rPr>
        <w:t>Выход из системы</w:t>
      </w:r>
    </w:p>
    <w:p w:rsidR="007B4DE9" w:rsidRDefault="007B4DE9" w:rsidP="007B12B8">
      <w:pPr>
        <w:numPr>
          <w:ilvl w:val="1"/>
          <w:numId w:val="24"/>
        </w:numPr>
        <w:rPr>
          <w:szCs w:val="22"/>
        </w:rPr>
      </w:pPr>
      <w:r w:rsidRPr="007B4DE9">
        <w:rPr>
          <w:szCs w:val="22"/>
        </w:rPr>
        <w:t>Вход в систему</w:t>
      </w:r>
    </w:p>
    <w:p w:rsidR="007B4DE9" w:rsidRPr="007B4DE9" w:rsidRDefault="007B4DE9" w:rsidP="007B4DE9">
      <w:r w:rsidRPr="007B4DE9">
        <w:t xml:space="preserve">Интенсивность вызова сценариев сценариев указана в таблице </w:t>
      </w:r>
      <w:r>
        <w:t>6</w:t>
      </w:r>
      <w:r w:rsidRPr="007B4DE9">
        <w:t>.</w:t>
      </w:r>
    </w:p>
    <w:p w:rsidR="007B4DE9" w:rsidRPr="003F7F1F" w:rsidRDefault="007B4DE9" w:rsidP="00217926">
      <w:pPr>
        <w:pStyle w:val="afc"/>
        <w:keepNext/>
        <w:ind w:firstLine="0"/>
        <w:jc w:val="left"/>
      </w:pPr>
      <w:r w:rsidRPr="007B4DE9">
        <w:t xml:space="preserve">Таблица </w:t>
      </w:r>
      <w:r>
        <w:t>6</w:t>
      </w:r>
      <w:r w:rsidRPr="007B4DE9">
        <w:t>.</w:t>
      </w:r>
      <w:r w:rsidRPr="003F7F1F">
        <w:t xml:space="preserve"> Значения интенсивностей вызова сценариев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952"/>
        <w:gridCol w:w="2552"/>
        <w:gridCol w:w="3118"/>
        <w:gridCol w:w="1664"/>
      </w:tblGrid>
      <w:tr w:rsidR="007B4DE9" w:rsidRPr="004B1326" w:rsidTr="007B4DE9">
        <w:trPr>
          <w:trHeight w:val="315"/>
        </w:trPr>
        <w:tc>
          <w:tcPr>
            <w:tcW w:w="1051" w:type="pct"/>
            <w:shd w:val="clear" w:color="auto" w:fill="D9D9D9" w:themeFill="background1" w:themeFillShade="D9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B1326">
              <w:rPr>
                <w:rFonts w:eastAsia="Calibri"/>
                <w:color w:val="000000"/>
                <w:sz w:val="20"/>
                <w:szCs w:val="20"/>
              </w:rPr>
              <w:t>Сценарий</w:t>
            </w:r>
          </w:p>
        </w:tc>
        <w:tc>
          <w:tcPr>
            <w:tcW w:w="1374" w:type="pct"/>
            <w:shd w:val="clear" w:color="auto" w:fill="D9D9D9" w:themeFill="background1" w:themeFillShade="D9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B1326">
              <w:rPr>
                <w:rFonts w:eastAsia="Calibri"/>
                <w:color w:val="000000"/>
                <w:sz w:val="20"/>
                <w:szCs w:val="20"/>
              </w:rPr>
              <w:t>Суммарная задержка между итерациями</w:t>
            </w:r>
          </w:p>
        </w:tc>
        <w:tc>
          <w:tcPr>
            <w:tcW w:w="1679" w:type="pct"/>
            <w:shd w:val="clear" w:color="auto" w:fill="D9D9D9" w:themeFill="background1" w:themeFillShade="D9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B1326">
              <w:rPr>
                <w:rFonts w:eastAsia="Calibri"/>
                <w:color w:val="000000"/>
                <w:sz w:val="20"/>
                <w:szCs w:val="20"/>
              </w:rPr>
              <w:t>Интенсивность вызова сценариев одним ВП/мин</w:t>
            </w:r>
          </w:p>
        </w:tc>
        <w:tc>
          <w:tcPr>
            <w:tcW w:w="897" w:type="pct"/>
            <w:shd w:val="clear" w:color="auto" w:fill="D9D9D9" w:themeFill="background1" w:themeFillShade="D9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AE013E">
              <w:rPr>
                <w:color w:val="000000"/>
                <w:sz w:val="20"/>
                <w:szCs w:val="20"/>
              </w:rPr>
              <w:t>Количество ВП</w:t>
            </w:r>
          </w:p>
        </w:tc>
      </w:tr>
      <w:tr w:rsidR="007B4DE9" w:rsidRPr="004B1326" w:rsidTr="007B4DE9">
        <w:trPr>
          <w:trHeight w:val="300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B1326">
              <w:rPr>
                <w:color w:val="000000"/>
                <w:sz w:val="20"/>
                <w:szCs w:val="20"/>
              </w:rPr>
              <w:t>Покупка билета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4B1326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4B1326">
              <w:rPr>
                <w:color w:val="000000"/>
                <w:sz w:val="20"/>
                <w:szCs w:val="20"/>
              </w:rPr>
              <w:t>1,00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4B1326">
              <w:rPr>
                <w:color w:val="000000"/>
                <w:sz w:val="20"/>
                <w:szCs w:val="20"/>
              </w:rPr>
              <w:t>3</w:t>
            </w:r>
          </w:p>
        </w:tc>
      </w:tr>
      <w:tr w:rsidR="007B4DE9" w:rsidRPr="004B1326" w:rsidTr="007B4DE9">
        <w:trPr>
          <w:trHeight w:val="300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B1326">
              <w:rPr>
                <w:color w:val="000000"/>
                <w:sz w:val="20"/>
                <w:szCs w:val="20"/>
              </w:rPr>
              <w:t xml:space="preserve">Удаление бронирования 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4B1326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4B1326">
              <w:rPr>
                <w:color w:val="000000"/>
                <w:sz w:val="20"/>
                <w:szCs w:val="20"/>
              </w:rPr>
              <w:t>0,63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4B1326">
              <w:rPr>
                <w:color w:val="000000"/>
                <w:sz w:val="20"/>
                <w:szCs w:val="20"/>
              </w:rPr>
              <w:t>2</w:t>
            </w:r>
          </w:p>
        </w:tc>
      </w:tr>
      <w:tr w:rsidR="007B4DE9" w:rsidRPr="004B1326" w:rsidTr="007B4DE9">
        <w:trPr>
          <w:trHeight w:val="300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B1326">
              <w:rPr>
                <w:color w:val="000000"/>
                <w:sz w:val="20"/>
                <w:szCs w:val="20"/>
              </w:rPr>
              <w:t>Регистрация новых пользователей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4B1326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4B1326">
              <w:rPr>
                <w:color w:val="000000"/>
                <w:sz w:val="20"/>
                <w:szCs w:val="20"/>
              </w:rPr>
              <w:t>0,83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4B1326">
              <w:rPr>
                <w:color w:val="000000"/>
                <w:sz w:val="20"/>
                <w:szCs w:val="20"/>
              </w:rPr>
              <w:t>2</w:t>
            </w:r>
          </w:p>
        </w:tc>
      </w:tr>
      <w:tr w:rsidR="007B4DE9" w:rsidRPr="004B1326" w:rsidTr="007B4DE9">
        <w:trPr>
          <w:trHeight w:val="300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B1326">
              <w:rPr>
                <w:color w:val="000000"/>
                <w:sz w:val="20"/>
                <w:szCs w:val="20"/>
              </w:rPr>
              <w:t>Поиск билета без покупки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4B1326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4B1326">
              <w:rPr>
                <w:color w:val="000000"/>
                <w:sz w:val="20"/>
                <w:szCs w:val="20"/>
              </w:rPr>
              <w:t>0,83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4B1326">
              <w:rPr>
                <w:color w:val="000000"/>
                <w:sz w:val="20"/>
                <w:szCs w:val="20"/>
              </w:rPr>
              <w:t>2</w:t>
            </w:r>
          </w:p>
        </w:tc>
      </w:tr>
      <w:tr w:rsidR="007B4DE9" w:rsidRPr="004B1326" w:rsidTr="007B4DE9">
        <w:trPr>
          <w:trHeight w:val="315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B1326">
              <w:rPr>
                <w:color w:val="000000"/>
                <w:sz w:val="20"/>
                <w:szCs w:val="20"/>
              </w:rPr>
              <w:t>Ознакомление с путевым листом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4B1326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4B1326">
              <w:rPr>
                <w:color w:val="000000"/>
                <w:sz w:val="20"/>
                <w:szCs w:val="20"/>
              </w:rPr>
              <w:t>0,67</w:t>
            </w:r>
          </w:p>
        </w:tc>
        <w:tc>
          <w:tcPr>
            <w:tcW w:w="897" w:type="pct"/>
            <w:shd w:val="clear" w:color="auto" w:fill="auto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4B1326">
              <w:rPr>
                <w:color w:val="000000"/>
                <w:sz w:val="20"/>
                <w:szCs w:val="20"/>
              </w:rPr>
              <w:t>1</w:t>
            </w:r>
          </w:p>
        </w:tc>
      </w:tr>
    </w:tbl>
    <w:p w:rsidR="008747C9" w:rsidRDefault="008747C9" w:rsidP="008747C9">
      <w:pPr>
        <w:pStyle w:val="21"/>
      </w:pPr>
      <w:bookmarkStart w:id="108" w:name="_Toc185952844"/>
      <w:r>
        <w:t>Тестовые данные</w:t>
      </w:r>
      <w:bookmarkEnd w:id="108"/>
    </w:p>
    <w:p w:rsidR="00217926" w:rsidRPr="00217926" w:rsidRDefault="00217926" w:rsidP="00217926">
      <w:r w:rsidRPr="00217926">
        <w:t>Тестовые данные будут сгенерированы скриптами в процессе тестирования.</w:t>
      </w:r>
    </w:p>
    <w:p w:rsidR="00B57E90" w:rsidRDefault="006F7ECE" w:rsidP="00B57E90">
      <w:pPr>
        <w:pStyle w:val="10"/>
      </w:pPr>
      <w:bookmarkStart w:id="109" w:name="_Toc286681631"/>
      <w:bookmarkStart w:id="110" w:name="_Toc286833649"/>
      <w:bookmarkStart w:id="111" w:name="_Toc286681633"/>
      <w:bookmarkStart w:id="112" w:name="_Toc286833651"/>
      <w:bookmarkStart w:id="113" w:name="_Toc286681646"/>
      <w:bookmarkStart w:id="114" w:name="_Toc286833664"/>
      <w:bookmarkStart w:id="115" w:name="_Toc286681650"/>
      <w:bookmarkStart w:id="116" w:name="_Toc286833668"/>
      <w:bookmarkStart w:id="117" w:name="_Toc286681652"/>
      <w:bookmarkStart w:id="118" w:name="_Toc286833670"/>
      <w:bookmarkStart w:id="119" w:name="_Toc286681657"/>
      <w:bookmarkStart w:id="120" w:name="_Toc286681658"/>
      <w:bookmarkStart w:id="121" w:name="_Toc286681659"/>
      <w:bookmarkStart w:id="122" w:name="_Toc151891752"/>
      <w:bookmarkStart w:id="123" w:name="_Toc151892001"/>
      <w:bookmarkStart w:id="124" w:name="_Toc151899093"/>
      <w:bookmarkStart w:id="125" w:name="_Toc151949860"/>
      <w:bookmarkStart w:id="126" w:name="_Toc151970897"/>
      <w:bookmarkStart w:id="127" w:name="_Описание_стратегии_тестирования"/>
      <w:bookmarkStart w:id="128" w:name="_описание_критериев_успешности_теста"/>
      <w:bookmarkStart w:id="129" w:name="_Toc5471277"/>
      <w:bookmarkStart w:id="130" w:name="_Toc185952845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>
        <w:lastRenderedPageBreak/>
        <w:t>П</w:t>
      </w:r>
      <w:r w:rsidR="00D129F1">
        <w:t>ланируемые тесты</w:t>
      </w:r>
      <w:bookmarkEnd w:id="129"/>
      <w:bookmarkEnd w:id="130"/>
    </w:p>
    <w:p w:rsidR="00C10DDA" w:rsidRDefault="00C10DDA" w:rsidP="002636FB">
      <w:pPr>
        <w:pStyle w:val="21"/>
      </w:pPr>
      <w:bookmarkStart w:id="131" w:name="_Toc5471278"/>
      <w:bookmarkStart w:id="132" w:name="_Toc185952846"/>
      <w:r>
        <w:t>Перечень типов тестов в данном тестировании</w:t>
      </w:r>
      <w:bookmarkEnd w:id="131"/>
      <w:bookmarkEnd w:id="132"/>
    </w:p>
    <w:p w:rsidR="00F04E63" w:rsidRDefault="00F04E63" w:rsidP="00F04E63">
      <w:pPr>
        <w:pStyle w:val="afc"/>
        <w:keepNext/>
        <w:ind w:firstLine="0"/>
        <w:jc w:val="left"/>
      </w:pPr>
      <w:r>
        <w:t xml:space="preserve">Таблица </w:t>
      </w:r>
      <w:r w:rsidR="00D835BC">
        <w:fldChar w:fldCharType="begin"/>
      </w:r>
      <w:r>
        <w:instrText xml:space="preserve"> SEQ Таблица \* ARABIC </w:instrText>
      </w:r>
      <w:r w:rsidR="00D835BC">
        <w:fldChar w:fldCharType="separate"/>
      </w:r>
      <w:r w:rsidR="00AE013E">
        <w:t>5</w:t>
      </w:r>
      <w:r w:rsidR="00D835BC">
        <w:fldChar w:fldCharType="end"/>
      </w:r>
      <w:r>
        <w:t xml:space="preserve">. </w:t>
      </w:r>
      <w:r w:rsidRPr="00FF1262"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9"/>
        <w:gridCol w:w="3547"/>
        <w:gridCol w:w="1240"/>
        <w:gridCol w:w="3924"/>
      </w:tblGrid>
      <w:tr w:rsidR="00342183" w:rsidTr="00744D9A">
        <w:tc>
          <w:tcPr>
            <w:tcW w:w="469" w:type="dxa"/>
            <w:shd w:val="clear" w:color="auto" w:fill="D9D9D9" w:themeFill="background1" w:themeFillShade="D9"/>
          </w:tcPr>
          <w:p w:rsidR="00342183" w:rsidRPr="00217926" w:rsidRDefault="00342183" w:rsidP="00350AAC">
            <w:pPr>
              <w:spacing w:line="240" w:lineRule="auto"/>
              <w:ind w:firstLine="0"/>
            </w:pPr>
            <w:r w:rsidRPr="00217926">
              <w:t>№</w:t>
            </w:r>
          </w:p>
        </w:tc>
        <w:tc>
          <w:tcPr>
            <w:tcW w:w="3547" w:type="dxa"/>
            <w:shd w:val="clear" w:color="auto" w:fill="D9D9D9" w:themeFill="background1" w:themeFillShade="D9"/>
          </w:tcPr>
          <w:p w:rsidR="00342183" w:rsidRPr="00AA42BE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217926" w:rsidTr="00701F2D">
        <w:tc>
          <w:tcPr>
            <w:tcW w:w="469" w:type="dxa"/>
          </w:tcPr>
          <w:p w:rsidR="00217926" w:rsidRPr="00217926" w:rsidRDefault="00217926" w:rsidP="007B12B8">
            <w:pPr>
              <w:numPr>
                <w:ilvl w:val="0"/>
                <w:numId w:val="20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217926" w:rsidRPr="00A458C5" w:rsidRDefault="00217926" w:rsidP="00FA6F0D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A458C5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:rsidR="00217926" w:rsidRPr="00A458C5" w:rsidDel="008404B2" w:rsidRDefault="00217926" w:rsidP="00FA6F0D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A458C5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3924" w:type="dxa"/>
          </w:tcPr>
          <w:p w:rsidR="00217926" w:rsidRPr="00A458C5" w:rsidDel="008404B2" w:rsidRDefault="00217926" w:rsidP="00FA6F0D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A458C5">
              <w:rPr>
                <w:rStyle w:val="Info"/>
                <w:i w:val="0"/>
                <w:color w:val="auto"/>
              </w:rPr>
              <w:t>0-</w:t>
            </w:r>
            <w:r w:rsidRPr="00A458C5">
              <w:rPr>
                <w:rStyle w:val="Info"/>
                <w:i w:val="0"/>
                <w:color w:val="auto"/>
                <w:lang w:val="en-US"/>
              </w:rPr>
              <w:t>L</w:t>
            </w:r>
            <w:r w:rsidRPr="00A458C5">
              <w:rPr>
                <w:rStyle w:val="Info"/>
                <w:i w:val="0"/>
                <w:color w:val="auto"/>
              </w:rPr>
              <w:t>0, ступенчато</w:t>
            </w:r>
          </w:p>
        </w:tc>
      </w:tr>
      <w:tr w:rsidR="00217926" w:rsidTr="00701F2D">
        <w:tc>
          <w:tcPr>
            <w:tcW w:w="469" w:type="dxa"/>
          </w:tcPr>
          <w:p w:rsidR="00217926" w:rsidRPr="00217926" w:rsidRDefault="00217926" w:rsidP="007B12B8">
            <w:pPr>
              <w:numPr>
                <w:ilvl w:val="0"/>
                <w:numId w:val="20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217926" w:rsidRPr="00A458C5" w:rsidRDefault="00217926" w:rsidP="00FA6F0D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A458C5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:rsidR="00217926" w:rsidRPr="00A458C5" w:rsidRDefault="00217926" w:rsidP="00FA6F0D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A458C5">
              <w:rPr>
                <w:rStyle w:val="Info"/>
                <w:i w:val="0"/>
                <w:color w:val="auto"/>
                <w:lang w:val="en-US"/>
              </w:rPr>
              <w:t>P</w:t>
            </w:r>
            <w:r w:rsidRPr="00A458C5">
              <w:rPr>
                <w:rStyle w:val="Info"/>
                <w:i w:val="0"/>
                <w:color w:val="auto"/>
              </w:rPr>
              <w:t>1</w:t>
            </w:r>
          </w:p>
        </w:tc>
        <w:tc>
          <w:tcPr>
            <w:tcW w:w="3924" w:type="dxa"/>
          </w:tcPr>
          <w:p w:rsidR="00217926" w:rsidRPr="00A458C5" w:rsidDel="008404B2" w:rsidRDefault="00217926" w:rsidP="00217926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A458C5">
              <w:rPr>
                <w:rStyle w:val="Info"/>
                <w:i w:val="0"/>
                <w:color w:val="auto"/>
              </w:rPr>
              <w:t>0,9*</w:t>
            </w:r>
            <w:r w:rsidRPr="00A458C5">
              <w:rPr>
                <w:rStyle w:val="Info"/>
                <w:i w:val="0"/>
                <w:color w:val="auto"/>
                <w:lang w:val="en-US"/>
              </w:rPr>
              <w:t>L</w:t>
            </w:r>
            <w:r w:rsidRPr="00A458C5">
              <w:rPr>
                <w:rStyle w:val="Info"/>
                <w:i w:val="0"/>
                <w:color w:val="auto"/>
              </w:rPr>
              <w:t>0</w:t>
            </w:r>
          </w:p>
        </w:tc>
      </w:tr>
    </w:tbl>
    <w:p w:rsidR="00C10DDA" w:rsidRDefault="00C10DDA" w:rsidP="00C10DDA"/>
    <w:p w:rsidR="00C10DDA" w:rsidRDefault="00C10DDA" w:rsidP="002636FB">
      <w:pPr>
        <w:pStyle w:val="21"/>
      </w:pPr>
      <w:bookmarkStart w:id="133" w:name="_Toc5471279"/>
      <w:bookmarkStart w:id="134" w:name="_Toc185952847"/>
      <w:r>
        <w:t>Критерии успешности</w:t>
      </w:r>
      <w:r w:rsidR="008B1757">
        <w:t xml:space="preserve"> проведения тестов</w:t>
      </w:r>
      <w:bookmarkEnd w:id="133"/>
      <w:bookmarkEnd w:id="134"/>
    </w:p>
    <w:p w:rsidR="00217926" w:rsidRPr="00A458C5" w:rsidRDefault="00217926" w:rsidP="00217926">
      <w:r w:rsidRPr="00A458C5">
        <w:t>Результаты тестов оцениваются по следующим основным критериям:</w:t>
      </w:r>
    </w:p>
    <w:p w:rsidR="00217926" w:rsidRPr="00A458C5" w:rsidRDefault="00217926" w:rsidP="007B12B8">
      <w:pPr>
        <w:numPr>
          <w:ilvl w:val="0"/>
          <w:numId w:val="23"/>
        </w:numPr>
        <w:spacing w:line="288" w:lineRule="auto"/>
      </w:pPr>
      <w:r w:rsidRPr="00A458C5">
        <w:t>Производительность</w:t>
      </w:r>
    </w:p>
    <w:p w:rsidR="00217926" w:rsidRPr="00A458C5" w:rsidRDefault="00217926" w:rsidP="007B12B8">
      <w:pPr>
        <w:numPr>
          <w:ilvl w:val="0"/>
          <w:numId w:val="23"/>
        </w:numPr>
        <w:spacing w:line="288" w:lineRule="auto"/>
      </w:pPr>
      <w:r w:rsidRPr="00A458C5">
        <w:t>Времена отклика 90% операций.</w:t>
      </w:r>
    </w:p>
    <w:p w:rsidR="00217926" w:rsidRPr="00A458C5" w:rsidRDefault="00217926" w:rsidP="007B12B8">
      <w:pPr>
        <w:numPr>
          <w:ilvl w:val="0"/>
          <w:numId w:val="23"/>
        </w:numPr>
        <w:spacing w:line="288" w:lineRule="auto"/>
      </w:pPr>
      <w:r w:rsidRPr="00A458C5">
        <w:t>Использование ресурсов системы.</w:t>
      </w:r>
    </w:p>
    <w:p w:rsidR="00217926" w:rsidRPr="00A458C5" w:rsidRDefault="00217926" w:rsidP="00217926">
      <w:pPr>
        <w:ind w:firstLine="709"/>
      </w:pPr>
      <w:r w:rsidRPr="00A458C5">
        <w:t>Тест считается успешным, если:</w:t>
      </w:r>
    </w:p>
    <w:p w:rsidR="00217926" w:rsidRPr="00A458C5" w:rsidRDefault="00217926" w:rsidP="007B12B8">
      <w:pPr>
        <w:numPr>
          <w:ilvl w:val="0"/>
          <w:numId w:val="23"/>
        </w:numPr>
      </w:pPr>
      <w:r w:rsidRPr="00A458C5">
        <w:t>В процессе тестирования запросы выполнялись с частотой, соответствующей профилю тестирования (</w:t>
      </w:r>
      <w:r w:rsidRPr="00A458C5">
        <w:rPr>
          <w:rStyle w:val="Info"/>
          <w:i w:val="0"/>
          <w:color w:val="auto"/>
        </w:rPr>
        <w:t>количество отправленных запросов за стабильный интервал соотвествует значениям указанным в профиле, отклонение не более 5%</w:t>
      </w:r>
      <w:r w:rsidRPr="00A458C5">
        <w:rPr>
          <w:i/>
        </w:rPr>
        <w:t xml:space="preserve">, </w:t>
      </w:r>
      <w:r w:rsidRPr="00A458C5">
        <w:rPr>
          <w:rStyle w:val="Info"/>
          <w:i w:val="0"/>
          <w:color w:val="auto"/>
        </w:rPr>
        <w:t>в процессе тестирования возникло не более 5% ошибок</w:t>
      </w:r>
      <w:r w:rsidRPr="00A458C5">
        <w:rPr>
          <w:i/>
        </w:rPr>
        <w:t>);</w:t>
      </w:r>
    </w:p>
    <w:p w:rsidR="00217926" w:rsidRDefault="00217926" w:rsidP="007B12B8">
      <w:pPr>
        <w:numPr>
          <w:ilvl w:val="0"/>
          <w:numId w:val="23"/>
        </w:numPr>
        <w:spacing w:line="288" w:lineRule="auto"/>
      </w:pPr>
      <w:r w:rsidRPr="00A458C5">
        <w:t>По окончании теста получен</w:t>
      </w:r>
      <w:r w:rsidR="00E105FC">
        <w:t>ы данные по производительности с</w:t>
      </w:r>
      <w:r w:rsidRPr="00A458C5">
        <w:t>истемы и по использованию системных ресурсов.</w:t>
      </w:r>
    </w:p>
    <w:p w:rsidR="00E105FC" w:rsidRPr="00A458C5" w:rsidRDefault="00E105FC" w:rsidP="00E105FC">
      <w:pPr>
        <w:spacing w:line="288" w:lineRule="auto"/>
        <w:ind w:left="1068" w:firstLine="0"/>
      </w:pPr>
    </w:p>
    <w:p w:rsidR="00217926" w:rsidRPr="00A458C5" w:rsidRDefault="00217926" w:rsidP="00217926">
      <w:pPr>
        <w:ind w:firstLine="709"/>
      </w:pPr>
      <w:r w:rsidRPr="00A458C5">
        <w:t>Критерии проверяются по данным, полученным за интервал стабилизированной нагрузки длительностью не менее 60 минут.</w:t>
      </w:r>
    </w:p>
    <w:p w:rsidR="005E7020" w:rsidRDefault="005E7020" w:rsidP="005E7020">
      <w:pPr>
        <w:ind w:left="1141" w:firstLine="0"/>
        <w:rPr>
          <w:rStyle w:val="Info"/>
        </w:rPr>
      </w:pPr>
    </w:p>
    <w:p w:rsidR="005E7020" w:rsidRDefault="005E7020" w:rsidP="00D9047B">
      <w:pPr>
        <w:rPr>
          <w:rStyle w:val="Info"/>
        </w:rPr>
      </w:pPr>
    </w:p>
    <w:p w:rsidR="005E7020" w:rsidRPr="00F058AC" w:rsidRDefault="005E7020" w:rsidP="00D9047B">
      <w:pPr>
        <w:rPr>
          <w:rStyle w:val="Info"/>
        </w:rPr>
      </w:pPr>
    </w:p>
    <w:p w:rsidR="00F94E66" w:rsidRDefault="00F94E66" w:rsidP="00F94E66">
      <w:pPr>
        <w:tabs>
          <w:tab w:val="left" w:pos="993"/>
        </w:tabs>
      </w:pPr>
      <w:bookmarkStart w:id="135" w:name="_Toc286833680"/>
      <w:bookmarkStart w:id="136" w:name="_Toc286833681"/>
      <w:bookmarkStart w:id="137" w:name="_Toc286833685"/>
      <w:bookmarkStart w:id="138" w:name="_Toc286833686"/>
      <w:bookmarkStart w:id="139" w:name="_Toc286833687"/>
      <w:bookmarkStart w:id="140" w:name="_Toc286833689"/>
      <w:bookmarkStart w:id="141" w:name="_Toc286833697"/>
      <w:bookmarkStart w:id="142" w:name="_Toc286833698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:rsidR="00F94E66" w:rsidRDefault="004A7481" w:rsidP="007B12B8">
      <w:pPr>
        <w:pStyle w:val="10"/>
        <w:numPr>
          <w:ilvl w:val="0"/>
          <w:numId w:val="1"/>
        </w:numPr>
        <w:tabs>
          <w:tab w:val="clear" w:pos="432"/>
          <w:tab w:val="num" w:pos="851"/>
        </w:tabs>
        <w:ind w:left="0" w:firstLine="567"/>
      </w:pPr>
      <w:bookmarkStart w:id="143" w:name="_Toc498688312"/>
      <w:r>
        <w:lastRenderedPageBreak/>
        <w:t xml:space="preserve"> </w:t>
      </w:r>
      <w:bookmarkStart w:id="144" w:name="_Toc5471280"/>
      <w:bookmarkStart w:id="145" w:name="_Toc185952848"/>
      <w:r w:rsidR="00F94E66">
        <w:t>Мониторинг</w:t>
      </w:r>
      <w:bookmarkEnd w:id="143"/>
      <w:bookmarkEnd w:id="144"/>
      <w:bookmarkEnd w:id="145"/>
    </w:p>
    <w:p w:rsidR="00F94E66" w:rsidRDefault="00F94E66" w:rsidP="002636FB">
      <w:pPr>
        <w:pStyle w:val="21"/>
      </w:pPr>
      <w:bookmarkStart w:id="146" w:name="_Toc498688313"/>
      <w:bookmarkStart w:id="147" w:name="_Toc5471281"/>
      <w:bookmarkStart w:id="148" w:name="_Toc185952849"/>
      <w:r>
        <w:t>Описание средств мониторинга</w:t>
      </w:r>
      <w:bookmarkEnd w:id="146"/>
      <w:bookmarkEnd w:id="147"/>
      <w:bookmarkEnd w:id="148"/>
    </w:p>
    <w:p w:rsidR="00217926" w:rsidRPr="00AE013E" w:rsidRDefault="00217926" w:rsidP="00AE013E">
      <w:pPr>
        <w:rPr>
          <w:rStyle w:val="Info"/>
          <w:i w:val="0"/>
          <w:color w:val="auto"/>
        </w:rPr>
      </w:pPr>
      <w:r w:rsidRPr="00AE013E">
        <w:rPr>
          <w:rStyle w:val="Info"/>
          <w:i w:val="0"/>
          <w:color w:val="auto"/>
        </w:rPr>
        <w:t>Для мониторинга Системы и  генератора нагрузки (располагаются на одном хосте) использованы средства мониторинга НР LoadRunner 11</w:t>
      </w:r>
      <w:r w:rsidR="00AE013E" w:rsidRPr="00AE013E">
        <w:rPr>
          <w:rStyle w:val="Info"/>
          <w:i w:val="0"/>
          <w:color w:val="auto"/>
        </w:rPr>
        <w:t xml:space="preserve"> (Windows Resourses Graphs).</w:t>
      </w:r>
    </w:p>
    <w:p w:rsidR="00F94E66" w:rsidRDefault="00F94E66" w:rsidP="002636FB">
      <w:pPr>
        <w:pStyle w:val="21"/>
      </w:pPr>
      <w:bookmarkStart w:id="149" w:name="_Toc5471282"/>
      <w:bookmarkStart w:id="150" w:name="_Toc185952850"/>
      <w:r>
        <w:t>Описание мониторинга ресурсов</w:t>
      </w:r>
      <w:bookmarkEnd w:id="149"/>
      <w:bookmarkEnd w:id="150"/>
    </w:p>
    <w:p w:rsidR="00AE013E" w:rsidRPr="00B63491" w:rsidRDefault="00AE013E" w:rsidP="00AE013E">
      <w:pPr>
        <w:rPr>
          <w:rStyle w:val="Info"/>
          <w:color w:val="auto"/>
        </w:rPr>
      </w:pPr>
      <w:r w:rsidRPr="00A458C5">
        <w:rPr>
          <w:rStyle w:val="Info"/>
          <w:i w:val="0"/>
          <w:color w:val="auto"/>
        </w:rPr>
        <w:t xml:space="preserve">При проведении нагрузочного тестирования выполняется мониторинг следующих узлов системы: единый сервер, предназначенный для хранения и эксплуатации всех частей </w:t>
      </w:r>
      <w:r>
        <w:rPr>
          <w:rStyle w:val="Info"/>
          <w:i w:val="0"/>
          <w:color w:val="auto"/>
        </w:rPr>
        <w:t>системы</w:t>
      </w:r>
      <w:r w:rsidRPr="00A458C5">
        <w:rPr>
          <w:rStyle w:val="Info"/>
          <w:i w:val="0"/>
          <w:color w:val="auto"/>
        </w:rPr>
        <w:t>.</w:t>
      </w:r>
      <w:r w:rsidRPr="00B63491">
        <w:rPr>
          <w:rStyle w:val="Info"/>
          <w:color w:val="auto"/>
        </w:rPr>
        <w:t xml:space="preserve"> </w:t>
      </w:r>
    </w:p>
    <w:p w:rsidR="00AE013E" w:rsidRPr="00A458C5" w:rsidRDefault="00AE013E" w:rsidP="00AE013E">
      <w:pPr>
        <w:rPr>
          <w:rStyle w:val="Info"/>
          <w:i w:val="0"/>
          <w:color w:val="auto"/>
        </w:rPr>
      </w:pPr>
      <w:r w:rsidRPr="00A458C5">
        <w:rPr>
          <w:rStyle w:val="Info"/>
          <w:i w:val="0"/>
          <w:color w:val="auto"/>
        </w:rPr>
        <w:t>Необходимый перечень индикаторов производительности, которые должны собираться в ходе проведения тестирования:</w:t>
      </w:r>
    </w:p>
    <w:p w:rsidR="00AE013E" w:rsidRPr="00A458C5" w:rsidRDefault="00AE013E" w:rsidP="00AE013E">
      <w:pPr>
        <w:rPr>
          <w:rStyle w:val="Info"/>
          <w:b/>
          <w:i w:val="0"/>
          <w:color w:val="auto"/>
        </w:rPr>
      </w:pPr>
      <w:r w:rsidRPr="00A458C5">
        <w:rPr>
          <w:rStyle w:val="Info"/>
          <w:b/>
          <w:i w:val="0"/>
          <w:color w:val="auto"/>
        </w:rPr>
        <w:t>Процессор:</w:t>
      </w:r>
    </w:p>
    <w:p w:rsidR="00AE013E" w:rsidRPr="00A458C5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утилизация процессора (в т. ч. отдельными процессами);</w:t>
      </w:r>
    </w:p>
    <w:p w:rsidR="00AE013E" w:rsidRPr="00A458C5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процессорная очередь;</w:t>
      </w:r>
    </w:p>
    <w:p w:rsidR="00AE013E" w:rsidRPr="00A458C5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процессорных прерываний в секунду;</w:t>
      </w:r>
    </w:p>
    <w:p w:rsidR="00AE013E" w:rsidRPr="00A458C5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кол-во переключений контекста в секунду;</w:t>
      </w:r>
    </w:p>
    <w:p w:rsidR="00AE013E" w:rsidRPr="00A458C5" w:rsidRDefault="00AE013E" w:rsidP="00AE013E">
      <w:pPr>
        <w:rPr>
          <w:rStyle w:val="Info"/>
          <w:i w:val="0"/>
          <w:color w:val="auto"/>
        </w:rPr>
      </w:pPr>
    </w:p>
    <w:p w:rsidR="00AE013E" w:rsidRPr="00A458C5" w:rsidRDefault="00AE013E" w:rsidP="00AE013E">
      <w:pPr>
        <w:rPr>
          <w:rStyle w:val="Info"/>
          <w:b/>
          <w:i w:val="0"/>
          <w:color w:val="auto"/>
        </w:rPr>
      </w:pPr>
      <w:r w:rsidRPr="00A458C5">
        <w:rPr>
          <w:rStyle w:val="Info"/>
          <w:b/>
          <w:i w:val="0"/>
          <w:color w:val="auto"/>
        </w:rPr>
        <w:t>Память:</w:t>
      </w:r>
    </w:p>
    <w:p w:rsidR="00AE013E" w:rsidRPr="00A458C5" w:rsidRDefault="00891A25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доступная</w:t>
      </w:r>
      <w:r w:rsidR="00AE013E"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память;</w:t>
      </w:r>
    </w:p>
    <w:p w:rsidR="00AE013E" w:rsidRPr="00A458C5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 страничного обмена;</w:t>
      </w:r>
    </w:p>
    <w:p w:rsidR="00AE013E" w:rsidRPr="00A458C5" w:rsidRDefault="00AE013E" w:rsidP="00AE013E">
      <w:pPr>
        <w:rPr>
          <w:rStyle w:val="Info"/>
          <w:i w:val="0"/>
          <w:color w:val="auto"/>
        </w:rPr>
      </w:pPr>
    </w:p>
    <w:p w:rsidR="00AE013E" w:rsidRPr="00A458C5" w:rsidRDefault="00AE013E" w:rsidP="00AE013E">
      <w:pPr>
        <w:rPr>
          <w:rStyle w:val="Info"/>
          <w:b/>
          <w:i w:val="0"/>
          <w:color w:val="auto"/>
        </w:rPr>
      </w:pPr>
      <w:r w:rsidRPr="00A458C5">
        <w:rPr>
          <w:rStyle w:val="Info"/>
          <w:b/>
          <w:i w:val="0"/>
          <w:color w:val="auto"/>
        </w:rPr>
        <w:t>Диск:</w:t>
      </w:r>
    </w:p>
    <w:p w:rsidR="00AE013E" w:rsidRPr="00A458C5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средний размер очереди операций чтения/записи по каждому диску в отдельности;</w:t>
      </w:r>
    </w:p>
    <w:p w:rsidR="00AE013E" w:rsidRPr="00A458C5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операций чтения/записи в секунду по каждому диску в отдельности;</w:t>
      </w:r>
    </w:p>
    <w:p w:rsidR="00AE013E" w:rsidRPr="00A458C5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процентное соотношение времени работы/простоя дисковой подсистемы;</w:t>
      </w:r>
    </w:p>
    <w:p w:rsidR="00AE013E" w:rsidRPr="00A458C5" w:rsidRDefault="00AE013E" w:rsidP="00AE013E">
      <w:pPr>
        <w:pStyle w:val="-1"/>
        <w:rPr>
          <w:rStyle w:val="Info"/>
          <w:color w:val="auto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свободного дискового пространства</w:t>
      </w:r>
      <w: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.</w:t>
      </w:r>
    </w:p>
    <w:p w:rsidR="00F94E66" w:rsidRDefault="00F94E66" w:rsidP="002636FB">
      <w:pPr>
        <w:pStyle w:val="21"/>
        <w:rPr>
          <w:rStyle w:val="Info"/>
        </w:rPr>
      </w:pPr>
      <w:bookmarkStart w:id="151" w:name="_Toc498688315"/>
      <w:bookmarkStart w:id="152" w:name="_Toc5471283"/>
      <w:bookmarkStart w:id="153" w:name="_Toc185952851"/>
      <w:r>
        <w:t xml:space="preserve">Описание измерений </w:t>
      </w:r>
      <w:r w:rsidR="00EA2E06">
        <w:t>б</w:t>
      </w:r>
      <w:r w:rsidRPr="002B4C81">
        <w:t>изнес-характеристик</w:t>
      </w:r>
      <w:bookmarkEnd w:id="151"/>
      <w:bookmarkEnd w:id="152"/>
      <w:bookmarkEnd w:id="153"/>
    </w:p>
    <w:p w:rsidR="00AE013E" w:rsidRPr="00A458C5" w:rsidRDefault="00AE013E" w:rsidP="00AE013E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Отслеживаемые бизнес-характеристики:</w:t>
      </w:r>
    </w:p>
    <w:p w:rsidR="00AE013E" w:rsidRPr="00A458C5" w:rsidRDefault="00AE013E" w:rsidP="00AE013E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</w:p>
    <w:p w:rsidR="00AE013E" w:rsidRPr="00A458C5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пользователей;</w:t>
      </w:r>
    </w:p>
    <w:p w:rsidR="00AE013E" w:rsidRPr="00A458C5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выполняемых операций (интенсивность);</w:t>
      </w:r>
    </w:p>
    <w:p w:rsidR="00AE013E" w:rsidRPr="00A458C5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отклика (максимальное, минимальное, среднее);</w:t>
      </w:r>
    </w:p>
    <w:p w:rsidR="00AE013E" w:rsidRPr="00A458C5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превышений времени</w:t>
      </w:r>
      <w:r w:rsidR="002240B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отклика</w:t>
      </w:r>
      <w:r w:rsidR="002240B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  <w:lang w:val="en-US"/>
        </w:rPr>
        <w:t>.</w:t>
      </w:r>
    </w:p>
    <w:p w:rsidR="00AE013E" w:rsidRPr="00AE013E" w:rsidRDefault="00AE013E" w:rsidP="00AE013E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lastRenderedPageBreak/>
        <w:t xml:space="preserve">Все бизнес-характеристики определяются посредством </w:t>
      </w:r>
      <w:r w:rsidRPr="00AE013E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сбора данных НР LoadRunner 11</w:t>
      </w:r>
      <w: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.</w:t>
      </w:r>
    </w:p>
    <w:p w:rsidR="00CC04AD" w:rsidRDefault="00E7586A" w:rsidP="007B12B8">
      <w:pPr>
        <w:pStyle w:val="10"/>
        <w:numPr>
          <w:ilvl w:val="0"/>
          <w:numId w:val="1"/>
        </w:numPr>
      </w:pPr>
      <w:bookmarkStart w:id="154" w:name="_Toc286064886"/>
      <w:bookmarkStart w:id="155" w:name="_Toc286065916"/>
      <w:bookmarkStart w:id="156" w:name="_Toc286064890"/>
      <w:bookmarkStart w:id="157" w:name="_Toc286065920"/>
      <w:bookmarkStart w:id="158" w:name="_Toc286064891"/>
      <w:bookmarkStart w:id="159" w:name="_Toc286065921"/>
      <w:bookmarkStart w:id="160" w:name="_Toc286064893"/>
      <w:bookmarkStart w:id="161" w:name="_Toc286065923"/>
      <w:bookmarkStart w:id="162" w:name="_Toc286064894"/>
      <w:bookmarkStart w:id="163" w:name="_Toc286065924"/>
      <w:bookmarkStart w:id="164" w:name="_Toc286064896"/>
      <w:bookmarkStart w:id="165" w:name="_Toc286065926"/>
      <w:bookmarkStart w:id="166" w:name="_Toc94531721"/>
      <w:bookmarkStart w:id="167" w:name="_Toc94599376"/>
      <w:bookmarkStart w:id="168" w:name="_Toc286331551"/>
      <w:bookmarkStart w:id="169" w:name="_Toc5471284"/>
      <w:bookmarkStart w:id="170" w:name="_Toc185952852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r>
        <w:lastRenderedPageBreak/>
        <w:t>Материалы</w:t>
      </w:r>
      <w:r w:rsidR="00CC04AD">
        <w:t>, подлежащие сдаче</w:t>
      </w:r>
      <w:bookmarkEnd w:id="166"/>
      <w:bookmarkEnd w:id="167"/>
      <w:bookmarkEnd w:id="168"/>
      <w:bookmarkEnd w:id="169"/>
      <w:bookmarkEnd w:id="170"/>
    </w:p>
    <w:p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p w:rsidR="002C131C" w:rsidRDefault="002C131C" w:rsidP="002C131C">
      <w:pPr>
        <w:pStyle w:val="afc"/>
        <w:keepNext/>
        <w:ind w:firstLine="0"/>
        <w:jc w:val="left"/>
      </w:pPr>
      <w:r>
        <w:t xml:space="preserve">Таблица </w:t>
      </w:r>
      <w:r w:rsidR="00D835BC">
        <w:fldChar w:fldCharType="begin"/>
      </w:r>
      <w:r>
        <w:instrText xml:space="preserve"> SEQ Таблица \* ARABIC </w:instrText>
      </w:r>
      <w:r w:rsidR="00D835BC">
        <w:fldChar w:fldCharType="separate"/>
      </w:r>
      <w:r w:rsidR="00AE013E">
        <w:t>6</w:t>
      </w:r>
      <w:r w:rsidR="00D835BC">
        <w:fldChar w:fldCharType="end"/>
      </w:r>
      <w:r>
        <w:t xml:space="preserve">. </w:t>
      </w:r>
      <w:r w:rsidRPr="00027800">
        <w:t>Документы, подлежащие сдаче</w:t>
      </w: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5"/>
        <w:gridCol w:w="1984"/>
        <w:gridCol w:w="5210"/>
      </w:tblGrid>
      <w:tr w:rsidR="0097703D" w:rsidRPr="0097703D" w:rsidTr="0097703D">
        <w:trPr>
          <w:cantSplit/>
        </w:trPr>
        <w:tc>
          <w:tcPr>
            <w:tcW w:w="2165" w:type="dxa"/>
            <w:shd w:val="clear" w:color="auto" w:fill="243F90"/>
          </w:tcPr>
          <w:p w:rsidR="00CC04AD" w:rsidRPr="0097703D" w:rsidRDefault="00CC04AD" w:rsidP="008E2C53">
            <w:pPr>
              <w:spacing w:line="240" w:lineRule="auto"/>
              <w:ind w:firstLine="0"/>
              <w:rPr>
                <w:b/>
                <w:i/>
                <w:iCs/>
                <w:color w:val="FFFFFF" w:themeColor="background1"/>
              </w:rPr>
            </w:pPr>
            <w:r w:rsidRPr="0097703D">
              <w:rPr>
                <w:b/>
                <w:i/>
                <w:iCs/>
                <w:color w:val="FFFFFF" w:themeColor="background1"/>
              </w:rPr>
              <w:t>Документ</w:t>
            </w:r>
          </w:p>
        </w:tc>
        <w:tc>
          <w:tcPr>
            <w:tcW w:w="1984" w:type="dxa"/>
            <w:shd w:val="clear" w:color="auto" w:fill="243F90"/>
          </w:tcPr>
          <w:p w:rsidR="00CC04AD" w:rsidRPr="0097703D" w:rsidRDefault="00CC04AD" w:rsidP="008E2C53">
            <w:pPr>
              <w:spacing w:line="240" w:lineRule="auto"/>
              <w:ind w:firstLine="0"/>
              <w:rPr>
                <w:b/>
                <w:i/>
                <w:iCs/>
                <w:color w:val="FFFFFF" w:themeColor="background1"/>
              </w:rPr>
            </w:pPr>
            <w:r w:rsidRPr="0097703D">
              <w:rPr>
                <w:b/>
                <w:i/>
                <w:iCs/>
                <w:color w:val="FFFFFF" w:themeColor="background1"/>
              </w:rPr>
              <w:t>Дата готовности</w:t>
            </w:r>
          </w:p>
        </w:tc>
        <w:tc>
          <w:tcPr>
            <w:tcW w:w="5210" w:type="dxa"/>
            <w:shd w:val="clear" w:color="auto" w:fill="243F90"/>
          </w:tcPr>
          <w:p w:rsidR="00CC04AD" w:rsidRPr="0097703D" w:rsidRDefault="00CC04AD" w:rsidP="008E2C53">
            <w:pPr>
              <w:spacing w:line="240" w:lineRule="auto"/>
              <w:ind w:firstLine="0"/>
              <w:rPr>
                <w:b/>
                <w:i/>
                <w:iCs/>
                <w:color w:val="FFFFFF" w:themeColor="background1"/>
              </w:rPr>
            </w:pPr>
            <w:r w:rsidRPr="0097703D">
              <w:rPr>
                <w:b/>
                <w:i/>
                <w:iCs/>
                <w:color w:val="FFFFFF" w:themeColor="background1"/>
              </w:rPr>
              <w:t>Подготавливается в результате деятельности</w:t>
            </w:r>
          </w:p>
        </w:tc>
      </w:tr>
      <w:tr w:rsidR="005D7A1B" w:rsidRPr="005D7A1B" w:rsidTr="008E2C53">
        <w:trPr>
          <w:cantSplit/>
        </w:trPr>
        <w:tc>
          <w:tcPr>
            <w:tcW w:w="2165" w:type="dxa"/>
          </w:tcPr>
          <w:p w:rsidR="00CC04AD" w:rsidRPr="00AE013E" w:rsidRDefault="00CC04AD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Методика тестирования</w:t>
            </w:r>
          </w:p>
        </w:tc>
        <w:tc>
          <w:tcPr>
            <w:tcW w:w="1984" w:type="dxa"/>
          </w:tcPr>
          <w:p w:rsidR="00CC04AD" w:rsidRPr="00AE013E" w:rsidRDefault="00CB2D6F" w:rsidP="00CB2D6F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20.11.2024</w:t>
            </w:r>
          </w:p>
        </w:tc>
        <w:tc>
          <w:tcPr>
            <w:tcW w:w="5210" w:type="dxa"/>
          </w:tcPr>
          <w:p w:rsidR="00CC04AD" w:rsidRPr="00AE013E" w:rsidRDefault="00CC04AD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Планирование нагрузочного тестирования</w:t>
            </w:r>
          </w:p>
        </w:tc>
      </w:tr>
      <w:tr w:rsidR="005D7A1B" w:rsidRPr="005D7A1B" w:rsidTr="008E2C53">
        <w:trPr>
          <w:cantSplit/>
        </w:trPr>
        <w:tc>
          <w:tcPr>
            <w:tcW w:w="2165" w:type="dxa"/>
          </w:tcPr>
          <w:p w:rsidR="00CC04AD" w:rsidRPr="00AE013E" w:rsidRDefault="00742469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CC04AD" w:rsidRPr="00AE013E" w:rsidRDefault="00CB2D6F" w:rsidP="008E2C53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24.12.2024</w:t>
            </w:r>
          </w:p>
        </w:tc>
        <w:tc>
          <w:tcPr>
            <w:tcW w:w="5210" w:type="dxa"/>
          </w:tcPr>
          <w:p w:rsidR="00CC04AD" w:rsidRPr="00AE013E" w:rsidRDefault="00CC04AD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Проведение нагрузочного тестирования</w:t>
            </w:r>
          </w:p>
        </w:tc>
      </w:tr>
      <w:tr w:rsidR="005D7A1B" w:rsidRPr="005D7A1B" w:rsidTr="008E2C53">
        <w:trPr>
          <w:cantSplit/>
        </w:trPr>
        <w:tc>
          <w:tcPr>
            <w:tcW w:w="2165" w:type="dxa"/>
          </w:tcPr>
          <w:p w:rsidR="00E7586A" w:rsidRPr="00AE013E" w:rsidRDefault="00E7586A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Средс</w:t>
            </w:r>
            <w:r w:rsidR="00B86B38" w:rsidRPr="00AE013E">
              <w:rPr>
                <w:iCs/>
              </w:rPr>
              <w:t>т</w:t>
            </w:r>
            <w:r w:rsidRPr="00AE013E">
              <w:rPr>
                <w:iCs/>
              </w:rPr>
              <w:t>ва нагрузочного тестир</w:t>
            </w:r>
            <w:r w:rsidR="008C6F79" w:rsidRPr="00AE013E">
              <w:rPr>
                <w:iCs/>
              </w:rPr>
              <w:t>ова</w:t>
            </w:r>
            <w:r w:rsidRPr="00AE013E">
              <w:rPr>
                <w:iCs/>
              </w:rPr>
              <w:t>ния</w:t>
            </w:r>
            <w:r w:rsidR="00726810" w:rsidRPr="00AE013E">
              <w:rPr>
                <w:iCs/>
              </w:rPr>
              <w:t xml:space="preserve"> с исходными кодами</w:t>
            </w:r>
          </w:p>
        </w:tc>
        <w:tc>
          <w:tcPr>
            <w:tcW w:w="1984" w:type="dxa"/>
          </w:tcPr>
          <w:p w:rsidR="00E7586A" w:rsidRPr="00AE013E" w:rsidRDefault="00CB2D6F" w:rsidP="008E2C53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15.12.2024</w:t>
            </w:r>
          </w:p>
        </w:tc>
        <w:tc>
          <w:tcPr>
            <w:tcW w:w="5210" w:type="dxa"/>
          </w:tcPr>
          <w:p w:rsidR="00E7586A" w:rsidRPr="00AE013E" w:rsidRDefault="00E7586A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 xml:space="preserve">Подготовка </w:t>
            </w:r>
            <w:r w:rsidR="00553418" w:rsidRPr="00AE013E">
              <w:rPr>
                <w:iCs/>
              </w:rPr>
              <w:t xml:space="preserve">тестового </w:t>
            </w:r>
            <w:r w:rsidRPr="00AE013E">
              <w:rPr>
                <w:iCs/>
              </w:rPr>
              <w:t>стенда и средств НТ</w:t>
            </w:r>
          </w:p>
        </w:tc>
      </w:tr>
      <w:tr w:rsidR="005D7A1B" w:rsidRPr="005D7A1B" w:rsidTr="007574A3">
        <w:trPr>
          <w:cantSplit/>
        </w:trPr>
        <w:tc>
          <w:tcPr>
            <w:tcW w:w="9359" w:type="dxa"/>
            <w:gridSpan w:val="3"/>
          </w:tcPr>
          <w:p w:rsidR="00742469" w:rsidRPr="00AE013E" w:rsidRDefault="00742469" w:rsidP="00951AC3">
            <w:pPr>
              <w:spacing w:line="240" w:lineRule="auto"/>
              <w:ind w:firstLine="0"/>
              <w:rPr>
                <w:b/>
                <w:iCs/>
              </w:rPr>
            </w:pPr>
            <w:r w:rsidRPr="00AE013E">
              <w:rPr>
                <w:b/>
                <w:iCs/>
              </w:rPr>
              <w:t>Рабочие документы</w:t>
            </w:r>
          </w:p>
        </w:tc>
      </w:tr>
      <w:tr w:rsidR="005D7A1B" w:rsidRPr="005D7A1B" w:rsidTr="008E2C53">
        <w:trPr>
          <w:cantSplit/>
        </w:trPr>
        <w:tc>
          <w:tcPr>
            <w:tcW w:w="2165" w:type="dxa"/>
          </w:tcPr>
          <w:p w:rsidR="00742469" w:rsidRPr="00AE013E" w:rsidRDefault="00742469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:rsidR="00742469" w:rsidRPr="00AE013E" w:rsidRDefault="00CB2D6F" w:rsidP="008E2C53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10.12.2024</w:t>
            </w:r>
          </w:p>
        </w:tc>
        <w:tc>
          <w:tcPr>
            <w:tcW w:w="5210" w:type="dxa"/>
          </w:tcPr>
          <w:p w:rsidR="00742469" w:rsidRPr="00AE013E" w:rsidRDefault="00742469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Подготовка методики НТ</w:t>
            </w:r>
          </w:p>
        </w:tc>
      </w:tr>
      <w:tr w:rsidR="005D7A1B" w:rsidRPr="005D7A1B" w:rsidTr="008E2C53">
        <w:trPr>
          <w:cantSplit/>
        </w:trPr>
        <w:tc>
          <w:tcPr>
            <w:tcW w:w="2165" w:type="dxa"/>
          </w:tcPr>
          <w:p w:rsidR="00742469" w:rsidRPr="00AE013E" w:rsidRDefault="00742469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:rsidR="00742469" w:rsidRPr="00AE013E" w:rsidRDefault="00CB2D6F" w:rsidP="008E2C53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10.12.2024</w:t>
            </w:r>
          </w:p>
        </w:tc>
        <w:tc>
          <w:tcPr>
            <w:tcW w:w="5210" w:type="dxa"/>
          </w:tcPr>
          <w:p w:rsidR="00742469" w:rsidRPr="00AE013E" w:rsidRDefault="00742469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Подготовка</w:t>
            </w:r>
            <w:r w:rsidR="00140F99" w:rsidRPr="00AE013E">
              <w:rPr>
                <w:iCs/>
              </w:rPr>
              <w:t xml:space="preserve"> тестового</w:t>
            </w:r>
            <w:r w:rsidRPr="00AE013E">
              <w:rPr>
                <w:iCs/>
              </w:rPr>
              <w:t xml:space="preserve"> стенда и средств НТ</w:t>
            </w:r>
          </w:p>
        </w:tc>
      </w:tr>
    </w:tbl>
    <w:p w:rsidR="00F94E66" w:rsidRDefault="00F94E66" w:rsidP="00AE013E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  <w:bookmarkStart w:id="171" w:name="_Приложение_А._Краткое"/>
      <w:bookmarkEnd w:id="171"/>
    </w:p>
    <w:sectPr w:rsidR="00F94E66" w:rsidSect="00271B98">
      <w:footerReference w:type="default" r:id="rId15"/>
      <w:headerReference w:type="first" r:id="rId16"/>
      <w:footerReference w:type="first" r:id="rId17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748" w:rsidRDefault="00384748">
      <w:r>
        <w:separator/>
      </w:r>
    </w:p>
  </w:endnote>
  <w:endnote w:type="continuationSeparator" w:id="1">
    <w:p w:rsidR="00384748" w:rsidRDefault="003847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CC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D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0B0" w:rsidRDefault="00D835BC">
    <w:pPr>
      <w:pStyle w:val="af1"/>
      <w:jc w:val="center"/>
    </w:pPr>
    <w:fldSimple w:instr="PAGE   \* MERGEFORMAT">
      <w:r w:rsidR="00AD7676">
        <w:t>21</w:t>
      </w:r>
    </w:fldSimple>
  </w:p>
  <w:p w:rsidR="002240B0" w:rsidRDefault="002240B0" w:rsidP="00637BEE">
    <w:pPr>
      <w:pStyle w:val="af1"/>
      <w:ind w:right="360"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0B0" w:rsidRDefault="002240B0">
    <w:pPr>
      <w:pStyle w:val="af1"/>
    </w:pPr>
    <w:r>
      <w:rPr>
        <w:rStyle w:val="af8"/>
      </w:rPr>
      <w:tab/>
    </w:r>
    <w:r>
      <w:rPr>
        <w:rStyle w:val="af8"/>
      </w:rP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748" w:rsidRDefault="00384748">
      <w:r>
        <w:separator/>
      </w:r>
    </w:p>
  </w:footnote>
  <w:footnote w:type="continuationSeparator" w:id="1">
    <w:p w:rsidR="00384748" w:rsidRDefault="003847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0B0" w:rsidRPr="00AC3187" w:rsidRDefault="002240B0" w:rsidP="00AC3187">
    <w:pPr>
      <w:pStyle w:val="af"/>
      <w:tabs>
        <w:tab w:val="clear" w:pos="8306"/>
      </w:tabs>
      <w:ind w:left="-567" w:right="-569" w:firstLine="0"/>
      <w:rPr>
        <w:sz w:val="40"/>
        <w:szCs w:val="40"/>
        <w:lang w:val="en-US"/>
      </w:rPr>
    </w:pPr>
    <w:r w:rsidRPr="002F56CF">
      <w:rPr>
        <w:color w:val="000000"/>
      </w:rPr>
      <w:drawing>
        <wp:inline distT="0" distB="0" distL="0" distR="0">
          <wp:extent cx="2400300" cy="723900"/>
          <wp:effectExtent l="0" t="0" r="0" b="0"/>
          <wp:docPr id="1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lang w:val="en-US"/>
      </w:rPr>
      <w:t xml:space="preserve">                          </w:t>
    </w:r>
    <w:r w:rsidRPr="00AC3187">
      <w:rPr>
        <w:i/>
        <w:iCs/>
        <w:color w:val="0000FF"/>
        <w:sz w:val="40"/>
        <w:szCs w:val="40"/>
        <w:lang w:val="en-US"/>
      </w:rPr>
      <w:t>&lt;</w:t>
    </w:r>
    <w:r w:rsidRPr="00AC3187">
      <w:rPr>
        <w:i/>
        <w:iCs/>
        <w:color w:val="0000FF"/>
        <w:sz w:val="40"/>
        <w:szCs w:val="40"/>
      </w:rPr>
      <w:t>логотип закзачика</w:t>
    </w:r>
    <w:r w:rsidRPr="00AC3187">
      <w:rPr>
        <w:i/>
        <w:iCs/>
        <w:color w:val="0000FF"/>
        <w:sz w:val="40"/>
        <w:szCs w:val="40"/>
        <w:lang w:val="en-US"/>
      </w:rPr>
      <w:t>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>
    <w:nsid w:val="0A88265C"/>
    <w:multiLevelType w:val="singleLevel"/>
    <w:tmpl w:val="C3A64056"/>
    <w:lvl w:ilvl="0">
      <w:start w:val="1"/>
      <w:numFmt w:val="bullet"/>
      <w:pStyle w:val="a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7ED0F42"/>
    <w:multiLevelType w:val="multilevel"/>
    <w:tmpl w:val="709EEC52"/>
    <w:name w:val="WW8Num1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  <w:i/>
        <w:iCs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1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>
    <w:nsid w:val="1CF92144"/>
    <w:multiLevelType w:val="hybridMultilevel"/>
    <w:tmpl w:val="E1DEB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0C4A9C"/>
    <w:multiLevelType w:val="hybridMultilevel"/>
    <w:tmpl w:val="F1DC30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2996236A"/>
    <w:multiLevelType w:val="hybridMultilevel"/>
    <w:tmpl w:val="C736D4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>
    <w:nsid w:val="31E609D0"/>
    <w:multiLevelType w:val="hybridMultilevel"/>
    <w:tmpl w:val="B73E6C46"/>
    <w:lvl w:ilvl="0" w:tplc="95C88D2A">
      <w:start w:val="1"/>
      <w:numFmt w:val="bullet"/>
      <w:pStyle w:val="a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F26BC2"/>
    <w:multiLevelType w:val="hybridMultilevel"/>
    <w:tmpl w:val="90741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7E7469"/>
    <w:multiLevelType w:val="hybridMultilevel"/>
    <w:tmpl w:val="5588B04C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2">
    <w:nsid w:val="49E63646"/>
    <w:multiLevelType w:val="multilevel"/>
    <w:tmpl w:val="741CAFFC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3">
    <w:nsid w:val="4A8E6473"/>
    <w:multiLevelType w:val="singleLevel"/>
    <w:tmpl w:val="F3E41952"/>
    <w:lvl w:ilvl="0">
      <w:start w:val="1"/>
      <w:numFmt w:val="decimal"/>
      <w:pStyle w:val="a4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>
    <w:nsid w:val="4CA34AFC"/>
    <w:multiLevelType w:val="hybridMultilevel"/>
    <w:tmpl w:val="D1761212"/>
    <w:lvl w:ilvl="0" w:tplc="E39EB90E">
      <w:numFmt w:val="decimal"/>
      <w:pStyle w:val="a5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5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6">
    <w:nsid w:val="4F860DAA"/>
    <w:multiLevelType w:val="singleLevel"/>
    <w:tmpl w:val="76C01CDA"/>
    <w:lvl w:ilvl="0">
      <w:start w:val="1"/>
      <w:numFmt w:val="decimal"/>
      <w:pStyle w:val="a6"/>
      <w:lvlText w:val="%1)"/>
      <w:lvlJc w:val="left"/>
      <w:pPr>
        <w:tabs>
          <w:tab w:val="num" w:pos="927"/>
        </w:tabs>
        <w:ind w:firstLine="567"/>
      </w:pPr>
    </w:lvl>
  </w:abstractNum>
  <w:abstractNum w:abstractNumId="27">
    <w:nsid w:val="52A9544E"/>
    <w:multiLevelType w:val="hybridMultilevel"/>
    <w:tmpl w:val="15B4E4BA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>
    <w:nsid w:val="53EE2602"/>
    <w:multiLevelType w:val="multilevel"/>
    <w:tmpl w:val="F81A85FE"/>
    <w:lvl w:ilvl="0">
      <w:start w:val="1"/>
      <w:numFmt w:val="decimal"/>
      <w:pStyle w:val="a7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9">
    <w:nsid w:val="5EAA62AA"/>
    <w:multiLevelType w:val="multilevel"/>
    <w:tmpl w:val="1F205508"/>
    <w:lvl w:ilvl="0">
      <w:start w:val="1"/>
      <w:numFmt w:val="decimal"/>
      <w:pStyle w:val="a8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63590658"/>
    <w:multiLevelType w:val="singleLevel"/>
    <w:tmpl w:val="96D61E94"/>
    <w:lvl w:ilvl="0">
      <w:start w:val="1"/>
      <w:numFmt w:val="decimal"/>
      <w:pStyle w:val="a9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2B6F94"/>
    <w:multiLevelType w:val="singleLevel"/>
    <w:tmpl w:val="6E02CDA2"/>
    <w:lvl w:ilvl="0">
      <w:numFmt w:val="bullet"/>
      <w:pStyle w:val="a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3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22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0"/>
  </w:num>
  <w:num w:numId="8">
    <w:abstractNumId w:val="26"/>
  </w:num>
  <w:num w:numId="9">
    <w:abstractNumId w:val="29"/>
  </w:num>
  <w:num w:numId="10">
    <w:abstractNumId w:val="4"/>
  </w:num>
  <w:num w:numId="11">
    <w:abstractNumId w:val="32"/>
  </w:num>
  <w:num w:numId="12">
    <w:abstractNumId w:val="6"/>
  </w:num>
  <w:num w:numId="13">
    <w:abstractNumId w:val="14"/>
  </w:num>
  <w:num w:numId="14">
    <w:abstractNumId w:val="23"/>
  </w:num>
  <w:num w:numId="15">
    <w:abstractNumId w:val="28"/>
  </w:num>
  <w:num w:numId="16">
    <w:abstractNumId w:val="25"/>
  </w:num>
  <w:num w:numId="17">
    <w:abstractNumId w:val="33"/>
  </w:num>
  <w:num w:numId="18">
    <w:abstractNumId w:val="7"/>
  </w:num>
  <w:num w:numId="19">
    <w:abstractNumId w:val="18"/>
  </w:num>
  <w:num w:numId="20">
    <w:abstractNumId w:val="19"/>
  </w:num>
  <w:num w:numId="21">
    <w:abstractNumId w:val="22"/>
  </w:num>
  <w:num w:numId="22">
    <w:abstractNumId w:val="9"/>
  </w:num>
  <w:num w:numId="23">
    <w:abstractNumId w:val="8"/>
  </w:num>
  <w:num w:numId="24">
    <w:abstractNumId w:val="17"/>
  </w:num>
  <w:num w:numId="25">
    <w:abstractNumId w:val="16"/>
  </w:num>
  <w:num w:numId="26">
    <w:abstractNumId w:val="24"/>
  </w:num>
  <w:num w:numId="27">
    <w:abstractNumId w:val="31"/>
  </w:num>
  <w:num w:numId="28">
    <w:abstractNumId w:val="11"/>
  </w:num>
  <w:num w:numId="29">
    <w:abstractNumId w:val="13"/>
  </w:num>
  <w:num w:numId="30">
    <w:abstractNumId w:val="21"/>
  </w:num>
  <w:num w:numId="31">
    <w:abstractNumId w:val="12"/>
  </w:num>
  <w:num w:numId="32">
    <w:abstractNumId w:val="15"/>
  </w:num>
  <w:num w:numId="33">
    <w:abstractNumId w:val="20"/>
  </w:num>
  <w:num w:numId="34">
    <w:abstractNumId w:val="27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stylePaneFormatFilter w:val="3F01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57A3C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23F1"/>
    <w:rsid w:val="0008414C"/>
    <w:rsid w:val="00084736"/>
    <w:rsid w:val="000847DD"/>
    <w:rsid w:val="0008519D"/>
    <w:rsid w:val="0008618E"/>
    <w:rsid w:val="0009159B"/>
    <w:rsid w:val="00091F7C"/>
    <w:rsid w:val="00093AF1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2D78"/>
    <w:rsid w:val="000B36BB"/>
    <w:rsid w:val="000B36C7"/>
    <w:rsid w:val="000B553A"/>
    <w:rsid w:val="000B5EBC"/>
    <w:rsid w:val="000B745B"/>
    <w:rsid w:val="000C0F0D"/>
    <w:rsid w:val="000C2C12"/>
    <w:rsid w:val="000C3497"/>
    <w:rsid w:val="000C4233"/>
    <w:rsid w:val="000C6667"/>
    <w:rsid w:val="000C7C76"/>
    <w:rsid w:val="000D07A6"/>
    <w:rsid w:val="000D097B"/>
    <w:rsid w:val="000D166E"/>
    <w:rsid w:val="000D1B10"/>
    <w:rsid w:val="000D256E"/>
    <w:rsid w:val="000D27DD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E5C46"/>
    <w:rsid w:val="000E7C5E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07F6A"/>
    <w:rsid w:val="00110A67"/>
    <w:rsid w:val="001115BD"/>
    <w:rsid w:val="001117B9"/>
    <w:rsid w:val="001117E3"/>
    <w:rsid w:val="00112BBD"/>
    <w:rsid w:val="001144C5"/>
    <w:rsid w:val="001166AC"/>
    <w:rsid w:val="00117358"/>
    <w:rsid w:val="0012088A"/>
    <w:rsid w:val="00121699"/>
    <w:rsid w:val="001224B2"/>
    <w:rsid w:val="00123AFA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0F99"/>
    <w:rsid w:val="00141CF2"/>
    <w:rsid w:val="00144631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0EBA"/>
    <w:rsid w:val="00182C1F"/>
    <w:rsid w:val="00183A08"/>
    <w:rsid w:val="00187BBE"/>
    <w:rsid w:val="00192DD0"/>
    <w:rsid w:val="001930D1"/>
    <w:rsid w:val="00193BFD"/>
    <w:rsid w:val="00194420"/>
    <w:rsid w:val="00194FB1"/>
    <w:rsid w:val="001959C1"/>
    <w:rsid w:val="001A0BA8"/>
    <w:rsid w:val="001A362D"/>
    <w:rsid w:val="001A44B9"/>
    <w:rsid w:val="001A4EAC"/>
    <w:rsid w:val="001A5E34"/>
    <w:rsid w:val="001B0C9A"/>
    <w:rsid w:val="001B1153"/>
    <w:rsid w:val="001B1F5C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04FE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64DC"/>
    <w:rsid w:val="0020703F"/>
    <w:rsid w:val="00211BB7"/>
    <w:rsid w:val="00213669"/>
    <w:rsid w:val="00213D0E"/>
    <w:rsid w:val="0021569F"/>
    <w:rsid w:val="00215A5A"/>
    <w:rsid w:val="00217704"/>
    <w:rsid w:val="00217926"/>
    <w:rsid w:val="00220360"/>
    <w:rsid w:val="002207AF"/>
    <w:rsid w:val="00221399"/>
    <w:rsid w:val="00222D2E"/>
    <w:rsid w:val="00223094"/>
    <w:rsid w:val="00223142"/>
    <w:rsid w:val="00223F7D"/>
    <w:rsid w:val="002240B0"/>
    <w:rsid w:val="00225485"/>
    <w:rsid w:val="00226E84"/>
    <w:rsid w:val="00227A0C"/>
    <w:rsid w:val="00230ACD"/>
    <w:rsid w:val="00232069"/>
    <w:rsid w:val="00232291"/>
    <w:rsid w:val="002333B9"/>
    <w:rsid w:val="00233A13"/>
    <w:rsid w:val="00240A1F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1D32"/>
    <w:rsid w:val="00253472"/>
    <w:rsid w:val="00254F42"/>
    <w:rsid w:val="002564E8"/>
    <w:rsid w:val="00257ED8"/>
    <w:rsid w:val="00260D77"/>
    <w:rsid w:val="002636FB"/>
    <w:rsid w:val="00264582"/>
    <w:rsid w:val="00264810"/>
    <w:rsid w:val="00267FEE"/>
    <w:rsid w:val="002706B1"/>
    <w:rsid w:val="0027181D"/>
    <w:rsid w:val="00271B98"/>
    <w:rsid w:val="00271E5A"/>
    <w:rsid w:val="002744C8"/>
    <w:rsid w:val="00275B55"/>
    <w:rsid w:val="0027774B"/>
    <w:rsid w:val="00277F9B"/>
    <w:rsid w:val="0028004D"/>
    <w:rsid w:val="00281869"/>
    <w:rsid w:val="00281991"/>
    <w:rsid w:val="00282B9C"/>
    <w:rsid w:val="00287C22"/>
    <w:rsid w:val="00291C25"/>
    <w:rsid w:val="002928B3"/>
    <w:rsid w:val="00292E14"/>
    <w:rsid w:val="00295662"/>
    <w:rsid w:val="0029776C"/>
    <w:rsid w:val="002A0048"/>
    <w:rsid w:val="002A0C42"/>
    <w:rsid w:val="002A23B7"/>
    <w:rsid w:val="002A2E20"/>
    <w:rsid w:val="002A4AB4"/>
    <w:rsid w:val="002A6C75"/>
    <w:rsid w:val="002A7B37"/>
    <w:rsid w:val="002B32DE"/>
    <w:rsid w:val="002B5250"/>
    <w:rsid w:val="002B71E2"/>
    <w:rsid w:val="002C0F06"/>
    <w:rsid w:val="002C131C"/>
    <w:rsid w:val="002C1EA6"/>
    <w:rsid w:val="002C20B6"/>
    <w:rsid w:val="002C35B2"/>
    <w:rsid w:val="002C4D6F"/>
    <w:rsid w:val="002C747B"/>
    <w:rsid w:val="002D19ED"/>
    <w:rsid w:val="002D1DE2"/>
    <w:rsid w:val="002D2104"/>
    <w:rsid w:val="002D246A"/>
    <w:rsid w:val="002D25AB"/>
    <w:rsid w:val="002D2EFF"/>
    <w:rsid w:val="002D3ADA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56CF"/>
    <w:rsid w:val="002F6D21"/>
    <w:rsid w:val="002F71E6"/>
    <w:rsid w:val="003006CD"/>
    <w:rsid w:val="00300C87"/>
    <w:rsid w:val="003102AD"/>
    <w:rsid w:val="00311D8E"/>
    <w:rsid w:val="00312767"/>
    <w:rsid w:val="0031326E"/>
    <w:rsid w:val="00314C17"/>
    <w:rsid w:val="003155BB"/>
    <w:rsid w:val="00320363"/>
    <w:rsid w:val="00321EBA"/>
    <w:rsid w:val="00324490"/>
    <w:rsid w:val="0032587B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0572"/>
    <w:rsid w:val="00362718"/>
    <w:rsid w:val="00362DF2"/>
    <w:rsid w:val="003637DA"/>
    <w:rsid w:val="00363C6D"/>
    <w:rsid w:val="00365DCD"/>
    <w:rsid w:val="003702DD"/>
    <w:rsid w:val="00371116"/>
    <w:rsid w:val="003718CA"/>
    <w:rsid w:val="003747A2"/>
    <w:rsid w:val="00374EF4"/>
    <w:rsid w:val="003766D5"/>
    <w:rsid w:val="00376B39"/>
    <w:rsid w:val="00380495"/>
    <w:rsid w:val="0038076E"/>
    <w:rsid w:val="003812E0"/>
    <w:rsid w:val="00381B16"/>
    <w:rsid w:val="003832CB"/>
    <w:rsid w:val="00383B55"/>
    <w:rsid w:val="00384748"/>
    <w:rsid w:val="00384F60"/>
    <w:rsid w:val="003861A8"/>
    <w:rsid w:val="00390918"/>
    <w:rsid w:val="003923F8"/>
    <w:rsid w:val="0039635C"/>
    <w:rsid w:val="00396378"/>
    <w:rsid w:val="00396B1B"/>
    <w:rsid w:val="003971D6"/>
    <w:rsid w:val="00397C0C"/>
    <w:rsid w:val="003A00B3"/>
    <w:rsid w:val="003A2AE4"/>
    <w:rsid w:val="003A3169"/>
    <w:rsid w:val="003A32D6"/>
    <w:rsid w:val="003A55C0"/>
    <w:rsid w:val="003A7486"/>
    <w:rsid w:val="003B0867"/>
    <w:rsid w:val="003B2A63"/>
    <w:rsid w:val="003B2CD4"/>
    <w:rsid w:val="003B340F"/>
    <w:rsid w:val="003B34F4"/>
    <w:rsid w:val="003B43C3"/>
    <w:rsid w:val="003B70AF"/>
    <w:rsid w:val="003C11C7"/>
    <w:rsid w:val="003C11E2"/>
    <w:rsid w:val="003C2955"/>
    <w:rsid w:val="003C5298"/>
    <w:rsid w:val="003C5C0A"/>
    <w:rsid w:val="003C7C8A"/>
    <w:rsid w:val="003D0E5E"/>
    <w:rsid w:val="003D3BBB"/>
    <w:rsid w:val="003D441A"/>
    <w:rsid w:val="003D636D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0148"/>
    <w:rsid w:val="004022FA"/>
    <w:rsid w:val="00405036"/>
    <w:rsid w:val="004054A3"/>
    <w:rsid w:val="0041178D"/>
    <w:rsid w:val="00412401"/>
    <w:rsid w:val="00413AA0"/>
    <w:rsid w:val="00414278"/>
    <w:rsid w:val="0041634C"/>
    <w:rsid w:val="0042184E"/>
    <w:rsid w:val="00422A05"/>
    <w:rsid w:val="0042304F"/>
    <w:rsid w:val="00423DC5"/>
    <w:rsid w:val="004240FE"/>
    <w:rsid w:val="004263AC"/>
    <w:rsid w:val="00426625"/>
    <w:rsid w:val="0042687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28E0"/>
    <w:rsid w:val="0044458B"/>
    <w:rsid w:val="00445F38"/>
    <w:rsid w:val="00447013"/>
    <w:rsid w:val="00447070"/>
    <w:rsid w:val="00447307"/>
    <w:rsid w:val="004508BC"/>
    <w:rsid w:val="00451034"/>
    <w:rsid w:val="004528EB"/>
    <w:rsid w:val="00454443"/>
    <w:rsid w:val="00454E96"/>
    <w:rsid w:val="0045626A"/>
    <w:rsid w:val="0046036F"/>
    <w:rsid w:val="00461565"/>
    <w:rsid w:val="004618EA"/>
    <w:rsid w:val="00461B4F"/>
    <w:rsid w:val="00462840"/>
    <w:rsid w:val="004629F9"/>
    <w:rsid w:val="0046382C"/>
    <w:rsid w:val="004649CE"/>
    <w:rsid w:val="004670F1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1CF4"/>
    <w:rsid w:val="004921A7"/>
    <w:rsid w:val="00495462"/>
    <w:rsid w:val="004A0E35"/>
    <w:rsid w:val="004A3436"/>
    <w:rsid w:val="004A538F"/>
    <w:rsid w:val="004A5C6A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302"/>
    <w:rsid w:val="004B7A0D"/>
    <w:rsid w:val="004C1692"/>
    <w:rsid w:val="004C184D"/>
    <w:rsid w:val="004C2F0C"/>
    <w:rsid w:val="004C387A"/>
    <w:rsid w:val="004C388C"/>
    <w:rsid w:val="004C6AE2"/>
    <w:rsid w:val="004C6EBA"/>
    <w:rsid w:val="004D3956"/>
    <w:rsid w:val="004D509C"/>
    <w:rsid w:val="004D554D"/>
    <w:rsid w:val="004D6075"/>
    <w:rsid w:val="004D7162"/>
    <w:rsid w:val="004D776B"/>
    <w:rsid w:val="004E2849"/>
    <w:rsid w:val="004E33A4"/>
    <w:rsid w:val="004E3AAF"/>
    <w:rsid w:val="004E43C7"/>
    <w:rsid w:val="004E4A65"/>
    <w:rsid w:val="004E53D8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1195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3370"/>
    <w:rsid w:val="00534198"/>
    <w:rsid w:val="005352C3"/>
    <w:rsid w:val="00536FBD"/>
    <w:rsid w:val="00540156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418"/>
    <w:rsid w:val="005547A7"/>
    <w:rsid w:val="00555B1D"/>
    <w:rsid w:val="00556835"/>
    <w:rsid w:val="00557476"/>
    <w:rsid w:val="00557B6F"/>
    <w:rsid w:val="00557ECF"/>
    <w:rsid w:val="005600E5"/>
    <w:rsid w:val="00560A23"/>
    <w:rsid w:val="005635CC"/>
    <w:rsid w:val="005639A8"/>
    <w:rsid w:val="0056441E"/>
    <w:rsid w:val="00567587"/>
    <w:rsid w:val="00570912"/>
    <w:rsid w:val="00570FD0"/>
    <w:rsid w:val="005722C3"/>
    <w:rsid w:val="005728D0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4CE"/>
    <w:rsid w:val="005875FE"/>
    <w:rsid w:val="005900CC"/>
    <w:rsid w:val="00590E43"/>
    <w:rsid w:val="00591386"/>
    <w:rsid w:val="005930EA"/>
    <w:rsid w:val="005A02A1"/>
    <w:rsid w:val="005A09EE"/>
    <w:rsid w:val="005A440E"/>
    <w:rsid w:val="005A46F3"/>
    <w:rsid w:val="005A48A1"/>
    <w:rsid w:val="005A578A"/>
    <w:rsid w:val="005A57FC"/>
    <w:rsid w:val="005A5CEA"/>
    <w:rsid w:val="005A61B9"/>
    <w:rsid w:val="005A79D1"/>
    <w:rsid w:val="005A7BAA"/>
    <w:rsid w:val="005B02E1"/>
    <w:rsid w:val="005B0D52"/>
    <w:rsid w:val="005B3952"/>
    <w:rsid w:val="005B43ED"/>
    <w:rsid w:val="005B482A"/>
    <w:rsid w:val="005C0D85"/>
    <w:rsid w:val="005C3B38"/>
    <w:rsid w:val="005C3F51"/>
    <w:rsid w:val="005C63BD"/>
    <w:rsid w:val="005C73FD"/>
    <w:rsid w:val="005C75BD"/>
    <w:rsid w:val="005D12CF"/>
    <w:rsid w:val="005D16AA"/>
    <w:rsid w:val="005D2C12"/>
    <w:rsid w:val="005D354D"/>
    <w:rsid w:val="005D3BB8"/>
    <w:rsid w:val="005D4037"/>
    <w:rsid w:val="005D44B8"/>
    <w:rsid w:val="005D6406"/>
    <w:rsid w:val="005D6E75"/>
    <w:rsid w:val="005D7606"/>
    <w:rsid w:val="005D7A1B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21F2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7068"/>
    <w:rsid w:val="00607942"/>
    <w:rsid w:val="0061016D"/>
    <w:rsid w:val="00612AF0"/>
    <w:rsid w:val="006167AF"/>
    <w:rsid w:val="00616B79"/>
    <w:rsid w:val="00616E79"/>
    <w:rsid w:val="006176A6"/>
    <w:rsid w:val="00617C00"/>
    <w:rsid w:val="00617F84"/>
    <w:rsid w:val="0062018E"/>
    <w:rsid w:val="00623CA5"/>
    <w:rsid w:val="00623DC0"/>
    <w:rsid w:val="00626520"/>
    <w:rsid w:val="00626C8A"/>
    <w:rsid w:val="00632491"/>
    <w:rsid w:val="00633563"/>
    <w:rsid w:val="00634819"/>
    <w:rsid w:val="00635B2A"/>
    <w:rsid w:val="00636350"/>
    <w:rsid w:val="00636E49"/>
    <w:rsid w:val="006371A7"/>
    <w:rsid w:val="00637874"/>
    <w:rsid w:val="00637AE7"/>
    <w:rsid w:val="00637BEE"/>
    <w:rsid w:val="006406D7"/>
    <w:rsid w:val="0064112C"/>
    <w:rsid w:val="00643B5D"/>
    <w:rsid w:val="00644A48"/>
    <w:rsid w:val="0064588B"/>
    <w:rsid w:val="00645F18"/>
    <w:rsid w:val="00646F0D"/>
    <w:rsid w:val="00647FA0"/>
    <w:rsid w:val="00650335"/>
    <w:rsid w:val="00652319"/>
    <w:rsid w:val="00655CA1"/>
    <w:rsid w:val="00660CCB"/>
    <w:rsid w:val="006616B5"/>
    <w:rsid w:val="006626C6"/>
    <w:rsid w:val="00663380"/>
    <w:rsid w:val="00663779"/>
    <w:rsid w:val="00664F73"/>
    <w:rsid w:val="006668DE"/>
    <w:rsid w:val="00667144"/>
    <w:rsid w:val="00667E40"/>
    <w:rsid w:val="0067055F"/>
    <w:rsid w:val="00671F8D"/>
    <w:rsid w:val="00675CA9"/>
    <w:rsid w:val="00675CAF"/>
    <w:rsid w:val="00676299"/>
    <w:rsid w:val="00677FEE"/>
    <w:rsid w:val="006807F3"/>
    <w:rsid w:val="00681089"/>
    <w:rsid w:val="006816F1"/>
    <w:rsid w:val="006838A1"/>
    <w:rsid w:val="00684170"/>
    <w:rsid w:val="0068478A"/>
    <w:rsid w:val="00686E42"/>
    <w:rsid w:val="006878A8"/>
    <w:rsid w:val="00687BE7"/>
    <w:rsid w:val="00691859"/>
    <w:rsid w:val="0069276D"/>
    <w:rsid w:val="006939DB"/>
    <w:rsid w:val="00694DEF"/>
    <w:rsid w:val="00695351"/>
    <w:rsid w:val="006959A6"/>
    <w:rsid w:val="0069703E"/>
    <w:rsid w:val="006A1CA1"/>
    <w:rsid w:val="006A4BA8"/>
    <w:rsid w:val="006A59D2"/>
    <w:rsid w:val="006A5D80"/>
    <w:rsid w:val="006A5E3F"/>
    <w:rsid w:val="006A7B24"/>
    <w:rsid w:val="006B0441"/>
    <w:rsid w:val="006B33D9"/>
    <w:rsid w:val="006B3F0F"/>
    <w:rsid w:val="006B3F32"/>
    <w:rsid w:val="006B4481"/>
    <w:rsid w:val="006B458A"/>
    <w:rsid w:val="006B525E"/>
    <w:rsid w:val="006B570F"/>
    <w:rsid w:val="006B770F"/>
    <w:rsid w:val="006B7D44"/>
    <w:rsid w:val="006C049A"/>
    <w:rsid w:val="006C113B"/>
    <w:rsid w:val="006C20A2"/>
    <w:rsid w:val="006C2D5A"/>
    <w:rsid w:val="006C66E0"/>
    <w:rsid w:val="006C67C2"/>
    <w:rsid w:val="006C7133"/>
    <w:rsid w:val="006D0FDF"/>
    <w:rsid w:val="006D1B48"/>
    <w:rsid w:val="006D2BCF"/>
    <w:rsid w:val="006D51CD"/>
    <w:rsid w:val="006D673E"/>
    <w:rsid w:val="006E0916"/>
    <w:rsid w:val="006E0A18"/>
    <w:rsid w:val="006E11DE"/>
    <w:rsid w:val="006E18EF"/>
    <w:rsid w:val="006E431F"/>
    <w:rsid w:val="006E52E8"/>
    <w:rsid w:val="006E7934"/>
    <w:rsid w:val="006E7EC9"/>
    <w:rsid w:val="006F0955"/>
    <w:rsid w:val="006F1107"/>
    <w:rsid w:val="006F3519"/>
    <w:rsid w:val="006F4047"/>
    <w:rsid w:val="006F4587"/>
    <w:rsid w:val="006F7E9D"/>
    <w:rsid w:val="006F7ECE"/>
    <w:rsid w:val="006F7F54"/>
    <w:rsid w:val="0070054F"/>
    <w:rsid w:val="007014C3"/>
    <w:rsid w:val="00701F2D"/>
    <w:rsid w:val="007020EC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25DC"/>
    <w:rsid w:val="0072319A"/>
    <w:rsid w:val="00724F85"/>
    <w:rsid w:val="0072528D"/>
    <w:rsid w:val="0072680C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4D9A"/>
    <w:rsid w:val="007452CC"/>
    <w:rsid w:val="0074597B"/>
    <w:rsid w:val="007470FB"/>
    <w:rsid w:val="007477BE"/>
    <w:rsid w:val="00751470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1389"/>
    <w:rsid w:val="00771C23"/>
    <w:rsid w:val="00772138"/>
    <w:rsid w:val="007723FA"/>
    <w:rsid w:val="007732B2"/>
    <w:rsid w:val="007743A1"/>
    <w:rsid w:val="00774CA8"/>
    <w:rsid w:val="00776A07"/>
    <w:rsid w:val="00776A52"/>
    <w:rsid w:val="00776F44"/>
    <w:rsid w:val="00780EE3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3A6"/>
    <w:rsid w:val="0079088B"/>
    <w:rsid w:val="00791316"/>
    <w:rsid w:val="00791ED4"/>
    <w:rsid w:val="00795010"/>
    <w:rsid w:val="007963D9"/>
    <w:rsid w:val="007A03D1"/>
    <w:rsid w:val="007A0CE7"/>
    <w:rsid w:val="007A0F6D"/>
    <w:rsid w:val="007A4640"/>
    <w:rsid w:val="007B0E0C"/>
    <w:rsid w:val="007B12B8"/>
    <w:rsid w:val="007B2552"/>
    <w:rsid w:val="007B286B"/>
    <w:rsid w:val="007B314E"/>
    <w:rsid w:val="007B3417"/>
    <w:rsid w:val="007B372A"/>
    <w:rsid w:val="007B4DE9"/>
    <w:rsid w:val="007B5F47"/>
    <w:rsid w:val="007B655A"/>
    <w:rsid w:val="007C0B02"/>
    <w:rsid w:val="007C0B7C"/>
    <w:rsid w:val="007C3DE3"/>
    <w:rsid w:val="007C5E09"/>
    <w:rsid w:val="007C777F"/>
    <w:rsid w:val="007C7B64"/>
    <w:rsid w:val="007D0A3E"/>
    <w:rsid w:val="007D2AAB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4C7C"/>
    <w:rsid w:val="007E6078"/>
    <w:rsid w:val="007E60DA"/>
    <w:rsid w:val="007F386C"/>
    <w:rsid w:val="007F40A8"/>
    <w:rsid w:val="007F7B9B"/>
    <w:rsid w:val="008031FE"/>
    <w:rsid w:val="00803253"/>
    <w:rsid w:val="00803CC2"/>
    <w:rsid w:val="008049BC"/>
    <w:rsid w:val="00805F8E"/>
    <w:rsid w:val="0081010B"/>
    <w:rsid w:val="008152B6"/>
    <w:rsid w:val="008153CA"/>
    <w:rsid w:val="00815549"/>
    <w:rsid w:val="0081622D"/>
    <w:rsid w:val="0081624A"/>
    <w:rsid w:val="00821075"/>
    <w:rsid w:val="0082187C"/>
    <w:rsid w:val="00822964"/>
    <w:rsid w:val="008235A4"/>
    <w:rsid w:val="008250E1"/>
    <w:rsid w:val="0082741C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2F7B"/>
    <w:rsid w:val="00855A79"/>
    <w:rsid w:val="00855F14"/>
    <w:rsid w:val="00856757"/>
    <w:rsid w:val="00860883"/>
    <w:rsid w:val="00865404"/>
    <w:rsid w:val="00865DEB"/>
    <w:rsid w:val="00866F68"/>
    <w:rsid w:val="00871520"/>
    <w:rsid w:val="00871CB8"/>
    <w:rsid w:val="008729F1"/>
    <w:rsid w:val="00872C40"/>
    <w:rsid w:val="00873EFC"/>
    <w:rsid w:val="008747C9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1A25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BDA"/>
    <w:rsid w:val="008B4F63"/>
    <w:rsid w:val="008B73DD"/>
    <w:rsid w:val="008C40E9"/>
    <w:rsid w:val="008C4164"/>
    <w:rsid w:val="008C5419"/>
    <w:rsid w:val="008C5513"/>
    <w:rsid w:val="008C6F79"/>
    <w:rsid w:val="008D00EC"/>
    <w:rsid w:val="008D0C25"/>
    <w:rsid w:val="008D1597"/>
    <w:rsid w:val="008D1807"/>
    <w:rsid w:val="008D4630"/>
    <w:rsid w:val="008D4D82"/>
    <w:rsid w:val="008D5480"/>
    <w:rsid w:val="008D5821"/>
    <w:rsid w:val="008E00C5"/>
    <w:rsid w:val="008E2C53"/>
    <w:rsid w:val="008E4D65"/>
    <w:rsid w:val="008E56AF"/>
    <w:rsid w:val="008E63DF"/>
    <w:rsid w:val="008E6AAD"/>
    <w:rsid w:val="008F1161"/>
    <w:rsid w:val="008F1407"/>
    <w:rsid w:val="008F3FA5"/>
    <w:rsid w:val="008F455C"/>
    <w:rsid w:val="008F4975"/>
    <w:rsid w:val="008F59E6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03A0B"/>
    <w:rsid w:val="009049DA"/>
    <w:rsid w:val="0090538A"/>
    <w:rsid w:val="00910A54"/>
    <w:rsid w:val="00910EBD"/>
    <w:rsid w:val="00911D0A"/>
    <w:rsid w:val="00912CE9"/>
    <w:rsid w:val="00917538"/>
    <w:rsid w:val="00917673"/>
    <w:rsid w:val="009215DC"/>
    <w:rsid w:val="009235D2"/>
    <w:rsid w:val="00923826"/>
    <w:rsid w:val="009264F3"/>
    <w:rsid w:val="00927E8D"/>
    <w:rsid w:val="00931F84"/>
    <w:rsid w:val="00933D21"/>
    <w:rsid w:val="009341BB"/>
    <w:rsid w:val="009346B9"/>
    <w:rsid w:val="00934755"/>
    <w:rsid w:val="00934F3B"/>
    <w:rsid w:val="0093586D"/>
    <w:rsid w:val="009361C8"/>
    <w:rsid w:val="00936C21"/>
    <w:rsid w:val="009408C7"/>
    <w:rsid w:val="00942A53"/>
    <w:rsid w:val="0094327D"/>
    <w:rsid w:val="00944361"/>
    <w:rsid w:val="00945C20"/>
    <w:rsid w:val="00945F89"/>
    <w:rsid w:val="0094620C"/>
    <w:rsid w:val="00946FD4"/>
    <w:rsid w:val="00950C57"/>
    <w:rsid w:val="00951AC3"/>
    <w:rsid w:val="00951E52"/>
    <w:rsid w:val="009527CA"/>
    <w:rsid w:val="009543E5"/>
    <w:rsid w:val="00955512"/>
    <w:rsid w:val="0095684A"/>
    <w:rsid w:val="0096079A"/>
    <w:rsid w:val="009625FD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7703D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A29DB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2447"/>
    <w:rsid w:val="009C6891"/>
    <w:rsid w:val="009C768C"/>
    <w:rsid w:val="009D0B39"/>
    <w:rsid w:val="009D1F2E"/>
    <w:rsid w:val="009D2942"/>
    <w:rsid w:val="009D3879"/>
    <w:rsid w:val="009D3E57"/>
    <w:rsid w:val="009D686F"/>
    <w:rsid w:val="009E07AE"/>
    <w:rsid w:val="009E2AAF"/>
    <w:rsid w:val="009E2AF8"/>
    <w:rsid w:val="009E3745"/>
    <w:rsid w:val="009E38FE"/>
    <w:rsid w:val="009E3A44"/>
    <w:rsid w:val="009E476A"/>
    <w:rsid w:val="009E4AAF"/>
    <w:rsid w:val="009E4EF5"/>
    <w:rsid w:val="009E63EE"/>
    <w:rsid w:val="009F086D"/>
    <w:rsid w:val="009F11EE"/>
    <w:rsid w:val="009F195E"/>
    <w:rsid w:val="009F1AB6"/>
    <w:rsid w:val="009F295B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49B5"/>
    <w:rsid w:val="00A15BED"/>
    <w:rsid w:val="00A20989"/>
    <w:rsid w:val="00A20C31"/>
    <w:rsid w:val="00A24708"/>
    <w:rsid w:val="00A3063E"/>
    <w:rsid w:val="00A35BC4"/>
    <w:rsid w:val="00A401C3"/>
    <w:rsid w:val="00A402A1"/>
    <w:rsid w:val="00A41E0F"/>
    <w:rsid w:val="00A43040"/>
    <w:rsid w:val="00A434CF"/>
    <w:rsid w:val="00A442A6"/>
    <w:rsid w:val="00A44FAE"/>
    <w:rsid w:val="00A4503D"/>
    <w:rsid w:val="00A51363"/>
    <w:rsid w:val="00A53734"/>
    <w:rsid w:val="00A55155"/>
    <w:rsid w:val="00A5710E"/>
    <w:rsid w:val="00A60871"/>
    <w:rsid w:val="00A626AC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0F5C"/>
    <w:rsid w:val="00A818F6"/>
    <w:rsid w:val="00A81F77"/>
    <w:rsid w:val="00A84854"/>
    <w:rsid w:val="00A8548B"/>
    <w:rsid w:val="00A85C53"/>
    <w:rsid w:val="00A92634"/>
    <w:rsid w:val="00A94012"/>
    <w:rsid w:val="00A9479A"/>
    <w:rsid w:val="00A95436"/>
    <w:rsid w:val="00A95D9B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0D6"/>
    <w:rsid w:val="00AB58D1"/>
    <w:rsid w:val="00AB6B93"/>
    <w:rsid w:val="00AC110A"/>
    <w:rsid w:val="00AC1B8F"/>
    <w:rsid w:val="00AC3187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676"/>
    <w:rsid w:val="00AD7E95"/>
    <w:rsid w:val="00AE013E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675"/>
    <w:rsid w:val="00B13DBC"/>
    <w:rsid w:val="00B14C2E"/>
    <w:rsid w:val="00B14CC6"/>
    <w:rsid w:val="00B15C13"/>
    <w:rsid w:val="00B22A67"/>
    <w:rsid w:val="00B22C3F"/>
    <w:rsid w:val="00B24660"/>
    <w:rsid w:val="00B24682"/>
    <w:rsid w:val="00B2493F"/>
    <w:rsid w:val="00B26768"/>
    <w:rsid w:val="00B2677D"/>
    <w:rsid w:val="00B26D83"/>
    <w:rsid w:val="00B2778D"/>
    <w:rsid w:val="00B303BB"/>
    <w:rsid w:val="00B31872"/>
    <w:rsid w:val="00B32875"/>
    <w:rsid w:val="00B366C9"/>
    <w:rsid w:val="00B36BF8"/>
    <w:rsid w:val="00B41E61"/>
    <w:rsid w:val="00B44609"/>
    <w:rsid w:val="00B4501D"/>
    <w:rsid w:val="00B45A89"/>
    <w:rsid w:val="00B5047E"/>
    <w:rsid w:val="00B504A7"/>
    <w:rsid w:val="00B508E3"/>
    <w:rsid w:val="00B51CDB"/>
    <w:rsid w:val="00B52BF9"/>
    <w:rsid w:val="00B54464"/>
    <w:rsid w:val="00B54E41"/>
    <w:rsid w:val="00B55289"/>
    <w:rsid w:val="00B568F1"/>
    <w:rsid w:val="00B56A76"/>
    <w:rsid w:val="00B5780B"/>
    <w:rsid w:val="00B57CD9"/>
    <w:rsid w:val="00B57E90"/>
    <w:rsid w:val="00B6034A"/>
    <w:rsid w:val="00B612D7"/>
    <w:rsid w:val="00B640A3"/>
    <w:rsid w:val="00B675A2"/>
    <w:rsid w:val="00B675F1"/>
    <w:rsid w:val="00B7080D"/>
    <w:rsid w:val="00B75060"/>
    <w:rsid w:val="00B75CAF"/>
    <w:rsid w:val="00B77445"/>
    <w:rsid w:val="00B84A60"/>
    <w:rsid w:val="00B84B29"/>
    <w:rsid w:val="00B86855"/>
    <w:rsid w:val="00B86B38"/>
    <w:rsid w:val="00B92596"/>
    <w:rsid w:val="00B92B6B"/>
    <w:rsid w:val="00B93DB2"/>
    <w:rsid w:val="00B93E0E"/>
    <w:rsid w:val="00B9460A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A7A60"/>
    <w:rsid w:val="00BB0387"/>
    <w:rsid w:val="00BB366C"/>
    <w:rsid w:val="00BB3A75"/>
    <w:rsid w:val="00BB4AFB"/>
    <w:rsid w:val="00BB5B6E"/>
    <w:rsid w:val="00BB6A77"/>
    <w:rsid w:val="00BB6C06"/>
    <w:rsid w:val="00BC11BB"/>
    <w:rsid w:val="00BC2D97"/>
    <w:rsid w:val="00BC2F78"/>
    <w:rsid w:val="00BC3198"/>
    <w:rsid w:val="00BC39D0"/>
    <w:rsid w:val="00BC627B"/>
    <w:rsid w:val="00BC6EF1"/>
    <w:rsid w:val="00BC76DA"/>
    <w:rsid w:val="00BD278F"/>
    <w:rsid w:val="00BD6E93"/>
    <w:rsid w:val="00BD72A4"/>
    <w:rsid w:val="00BE2EAE"/>
    <w:rsid w:val="00BE30EC"/>
    <w:rsid w:val="00BE3EBA"/>
    <w:rsid w:val="00BE3F60"/>
    <w:rsid w:val="00BE4365"/>
    <w:rsid w:val="00BF030B"/>
    <w:rsid w:val="00BF0AD6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11FC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3798C"/>
    <w:rsid w:val="00C409A5"/>
    <w:rsid w:val="00C4388B"/>
    <w:rsid w:val="00C43B0A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1C45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97F8A"/>
    <w:rsid w:val="00CA0874"/>
    <w:rsid w:val="00CA18DF"/>
    <w:rsid w:val="00CA2DC4"/>
    <w:rsid w:val="00CA41A6"/>
    <w:rsid w:val="00CA5F8D"/>
    <w:rsid w:val="00CA640E"/>
    <w:rsid w:val="00CA6FFC"/>
    <w:rsid w:val="00CA788F"/>
    <w:rsid w:val="00CB0DE1"/>
    <w:rsid w:val="00CB2AAE"/>
    <w:rsid w:val="00CB2D6F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3787"/>
    <w:rsid w:val="00CE3A2E"/>
    <w:rsid w:val="00CE4A4F"/>
    <w:rsid w:val="00CE57CA"/>
    <w:rsid w:val="00CE666B"/>
    <w:rsid w:val="00CE6694"/>
    <w:rsid w:val="00CE703A"/>
    <w:rsid w:val="00CE7BC9"/>
    <w:rsid w:val="00CF05CB"/>
    <w:rsid w:val="00CF478D"/>
    <w:rsid w:val="00CF5B23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5499"/>
    <w:rsid w:val="00D26786"/>
    <w:rsid w:val="00D27C05"/>
    <w:rsid w:val="00D27EB4"/>
    <w:rsid w:val="00D30DC8"/>
    <w:rsid w:val="00D32B27"/>
    <w:rsid w:val="00D34564"/>
    <w:rsid w:val="00D3457E"/>
    <w:rsid w:val="00D34739"/>
    <w:rsid w:val="00D34822"/>
    <w:rsid w:val="00D34A30"/>
    <w:rsid w:val="00D360D8"/>
    <w:rsid w:val="00D36192"/>
    <w:rsid w:val="00D40810"/>
    <w:rsid w:val="00D40BD0"/>
    <w:rsid w:val="00D40FFE"/>
    <w:rsid w:val="00D4383B"/>
    <w:rsid w:val="00D439C3"/>
    <w:rsid w:val="00D43DCD"/>
    <w:rsid w:val="00D44113"/>
    <w:rsid w:val="00D44EF3"/>
    <w:rsid w:val="00D454C6"/>
    <w:rsid w:val="00D456EB"/>
    <w:rsid w:val="00D45FE2"/>
    <w:rsid w:val="00D4646E"/>
    <w:rsid w:val="00D476CF"/>
    <w:rsid w:val="00D532AD"/>
    <w:rsid w:val="00D532EE"/>
    <w:rsid w:val="00D53E74"/>
    <w:rsid w:val="00D56D1E"/>
    <w:rsid w:val="00D6037C"/>
    <w:rsid w:val="00D635D1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216F"/>
    <w:rsid w:val="00D83420"/>
    <w:rsid w:val="00D83592"/>
    <w:rsid w:val="00D835BC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6100"/>
    <w:rsid w:val="00DB6A10"/>
    <w:rsid w:val="00DC20D0"/>
    <w:rsid w:val="00DC232E"/>
    <w:rsid w:val="00DC2FD8"/>
    <w:rsid w:val="00DC53FC"/>
    <w:rsid w:val="00DC596B"/>
    <w:rsid w:val="00DC664F"/>
    <w:rsid w:val="00DC6815"/>
    <w:rsid w:val="00DC7241"/>
    <w:rsid w:val="00DD0645"/>
    <w:rsid w:val="00DD0FAF"/>
    <w:rsid w:val="00DD245E"/>
    <w:rsid w:val="00DD2D18"/>
    <w:rsid w:val="00DD7873"/>
    <w:rsid w:val="00DE03E4"/>
    <w:rsid w:val="00DE0964"/>
    <w:rsid w:val="00DE10DE"/>
    <w:rsid w:val="00DE39D8"/>
    <w:rsid w:val="00DE4011"/>
    <w:rsid w:val="00DE4FEF"/>
    <w:rsid w:val="00DE58C7"/>
    <w:rsid w:val="00DE6987"/>
    <w:rsid w:val="00DE7D17"/>
    <w:rsid w:val="00DE7EA9"/>
    <w:rsid w:val="00DF00E0"/>
    <w:rsid w:val="00DF17CE"/>
    <w:rsid w:val="00DF3926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05FC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3501C"/>
    <w:rsid w:val="00E35967"/>
    <w:rsid w:val="00E40F95"/>
    <w:rsid w:val="00E4109B"/>
    <w:rsid w:val="00E418A3"/>
    <w:rsid w:val="00E41C78"/>
    <w:rsid w:val="00E42B43"/>
    <w:rsid w:val="00E44C71"/>
    <w:rsid w:val="00E47401"/>
    <w:rsid w:val="00E516FA"/>
    <w:rsid w:val="00E537F4"/>
    <w:rsid w:val="00E53D03"/>
    <w:rsid w:val="00E54AFE"/>
    <w:rsid w:val="00E55C90"/>
    <w:rsid w:val="00E57A65"/>
    <w:rsid w:val="00E6184E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3FE7"/>
    <w:rsid w:val="00E8449E"/>
    <w:rsid w:val="00E85048"/>
    <w:rsid w:val="00E85711"/>
    <w:rsid w:val="00E86BA2"/>
    <w:rsid w:val="00E900B0"/>
    <w:rsid w:val="00E9090C"/>
    <w:rsid w:val="00E90E46"/>
    <w:rsid w:val="00E92AB3"/>
    <w:rsid w:val="00E936EC"/>
    <w:rsid w:val="00E94B5E"/>
    <w:rsid w:val="00EA0C07"/>
    <w:rsid w:val="00EA114B"/>
    <w:rsid w:val="00EA2E06"/>
    <w:rsid w:val="00EA4523"/>
    <w:rsid w:val="00EA4529"/>
    <w:rsid w:val="00EA452C"/>
    <w:rsid w:val="00EA46BC"/>
    <w:rsid w:val="00EA5970"/>
    <w:rsid w:val="00EA5991"/>
    <w:rsid w:val="00EA64AB"/>
    <w:rsid w:val="00EA6EAF"/>
    <w:rsid w:val="00EB0446"/>
    <w:rsid w:val="00EB22D8"/>
    <w:rsid w:val="00EB5DF1"/>
    <w:rsid w:val="00EB696D"/>
    <w:rsid w:val="00EC0062"/>
    <w:rsid w:val="00EC007E"/>
    <w:rsid w:val="00EC0F66"/>
    <w:rsid w:val="00EC15CD"/>
    <w:rsid w:val="00EC1EA8"/>
    <w:rsid w:val="00EC2BF3"/>
    <w:rsid w:val="00EC3642"/>
    <w:rsid w:val="00EC5525"/>
    <w:rsid w:val="00ED71F4"/>
    <w:rsid w:val="00ED7410"/>
    <w:rsid w:val="00EE0E1F"/>
    <w:rsid w:val="00EE10C4"/>
    <w:rsid w:val="00EE153A"/>
    <w:rsid w:val="00EE3B14"/>
    <w:rsid w:val="00EE5542"/>
    <w:rsid w:val="00EE5EDF"/>
    <w:rsid w:val="00EE6AAF"/>
    <w:rsid w:val="00EF1461"/>
    <w:rsid w:val="00EF1B10"/>
    <w:rsid w:val="00EF257B"/>
    <w:rsid w:val="00EF2DA8"/>
    <w:rsid w:val="00EF451D"/>
    <w:rsid w:val="00EF650A"/>
    <w:rsid w:val="00EF732E"/>
    <w:rsid w:val="00F00F66"/>
    <w:rsid w:val="00F02BA7"/>
    <w:rsid w:val="00F041E5"/>
    <w:rsid w:val="00F04E63"/>
    <w:rsid w:val="00F058AC"/>
    <w:rsid w:val="00F0773D"/>
    <w:rsid w:val="00F1025F"/>
    <w:rsid w:val="00F105BF"/>
    <w:rsid w:val="00F105F7"/>
    <w:rsid w:val="00F112AF"/>
    <w:rsid w:val="00F13A9C"/>
    <w:rsid w:val="00F158C4"/>
    <w:rsid w:val="00F162C4"/>
    <w:rsid w:val="00F16775"/>
    <w:rsid w:val="00F16B2F"/>
    <w:rsid w:val="00F20361"/>
    <w:rsid w:val="00F20784"/>
    <w:rsid w:val="00F20B24"/>
    <w:rsid w:val="00F21285"/>
    <w:rsid w:val="00F2400D"/>
    <w:rsid w:val="00F242C2"/>
    <w:rsid w:val="00F2525B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0966"/>
    <w:rsid w:val="00F812F3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0B6F"/>
    <w:rsid w:val="00F91F78"/>
    <w:rsid w:val="00F94E66"/>
    <w:rsid w:val="00F958C2"/>
    <w:rsid w:val="00FA2557"/>
    <w:rsid w:val="00FA2B74"/>
    <w:rsid w:val="00FA2F15"/>
    <w:rsid w:val="00FA336E"/>
    <w:rsid w:val="00FA3B70"/>
    <w:rsid w:val="00FA3BB9"/>
    <w:rsid w:val="00FA3E55"/>
    <w:rsid w:val="00FA3E69"/>
    <w:rsid w:val="00FA43B9"/>
    <w:rsid w:val="00FA5DFF"/>
    <w:rsid w:val="00FA5E27"/>
    <w:rsid w:val="00FA5F19"/>
    <w:rsid w:val="00FA6F0D"/>
    <w:rsid w:val="00FB30B7"/>
    <w:rsid w:val="00FB3139"/>
    <w:rsid w:val="00FB570B"/>
    <w:rsid w:val="00FB654E"/>
    <w:rsid w:val="00FC0A7F"/>
    <w:rsid w:val="00FC0FC5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4D48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b">
    <w:name w:val="Normal"/>
    <w:qFormat/>
    <w:rsid w:val="007B4DE9"/>
    <w:pPr>
      <w:spacing w:line="360" w:lineRule="auto"/>
      <w:ind w:firstLine="567"/>
      <w:jc w:val="both"/>
    </w:pPr>
    <w:rPr>
      <w:noProof/>
      <w:sz w:val="24"/>
      <w:szCs w:val="24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b"/>
    <w:next w:val="ab"/>
    <w:link w:val="13"/>
    <w:uiPriority w:val="9"/>
    <w:qFormat/>
    <w:rsid w:val="0032587B"/>
    <w:pPr>
      <w:keepNext/>
      <w:keepLines/>
      <w:pageBreakBefore/>
      <w:numPr>
        <w:numId w:val="21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b"/>
    <w:next w:val="ab"/>
    <w:link w:val="23"/>
    <w:uiPriority w:val="9"/>
    <w:qFormat/>
    <w:rsid w:val="002636FB"/>
    <w:pPr>
      <w:keepNext/>
      <w:keepLines/>
      <w:numPr>
        <w:ilvl w:val="1"/>
        <w:numId w:val="1"/>
      </w:numPr>
      <w:tabs>
        <w:tab w:val="num" w:pos="718"/>
        <w:tab w:val="num" w:pos="1711"/>
      </w:tabs>
      <w:spacing w:before="240" w:after="120"/>
      <w:ind w:left="718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b"/>
    <w:next w:val="ab"/>
    <w:uiPriority w:val="9"/>
    <w:qFormat/>
    <w:rsid w:val="0032587B"/>
    <w:pPr>
      <w:keepNext/>
      <w:keepLines/>
      <w:numPr>
        <w:ilvl w:val="2"/>
        <w:numId w:val="21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b"/>
    <w:next w:val="ab"/>
    <w:qFormat/>
    <w:rsid w:val="0032587B"/>
    <w:pPr>
      <w:keepNext/>
      <w:numPr>
        <w:ilvl w:val="3"/>
        <w:numId w:val="21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b"/>
    <w:next w:val="ab"/>
    <w:qFormat/>
    <w:rsid w:val="0032587B"/>
    <w:pPr>
      <w:keepNext/>
      <w:numPr>
        <w:ilvl w:val="4"/>
        <w:numId w:val="21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b"/>
    <w:next w:val="ab"/>
    <w:qFormat/>
    <w:rsid w:val="0032587B"/>
    <w:pPr>
      <w:keepNext/>
      <w:numPr>
        <w:ilvl w:val="5"/>
        <w:numId w:val="21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b"/>
    <w:next w:val="ab"/>
    <w:qFormat/>
    <w:rsid w:val="0032587B"/>
    <w:pPr>
      <w:numPr>
        <w:ilvl w:val="6"/>
        <w:numId w:val="21"/>
      </w:numPr>
      <w:jc w:val="left"/>
      <w:outlineLvl w:val="6"/>
    </w:pPr>
    <w:rPr>
      <w:b/>
      <w:bCs/>
    </w:rPr>
  </w:style>
  <w:style w:type="paragraph" w:styleId="8">
    <w:name w:val="heading 8"/>
    <w:basedOn w:val="ab"/>
    <w:next w:val="ab"/>
    <w:qFormat/>
    <w:rsid w:val="0032587B"/>
    <w:pPr>
      <w:numPr>
        <w:ilvl w:val="7"/>
        <w:numId w:val="21"/>
      </w:numPr>
      <w:jc w:val="left"/>
      <w:outlineLvl w:val="7"/>
    </w:pPr>
    <w:rPr>
      <w:b/>
      <w:bCs/>
    </w:rPr>
  </w:style>
  <w:style w:type="paragraph" w:styleId="9">
    <w:name w:val="heading 9"/>
    <w:basedOn w:val="ab"/>
    <w:next w:val="ab"/>
    <w:qFormat/>
    <w:rsid w:val="0032587B"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styleId="af">
    <w:name w:val="header"/>
    <w:basedOn w:val="ab"/>
    <w:link w:val="af0"/>
    <w:uiPriority w:val="99"/>
    <w:rsid w:val="0032587B"/>
    <w:pPr>
      <w:tabs>
        <w:tab w:val="center" w:pos="4153"/>
        <w:tab w:val="right" w:pos="8306"/>
      </w:tabs>
    </w:pPr>
  </w:style>
  <w:style w:type="paragraph" w:styleId="af1">
    <w:name w:val="footer"/>
    <w:basedOn w:val="ab"/>
    <w:link w:val="af2"/>
    <w:uiPriority w:val="99"/>
    <w:rsid w:val="0032587B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b"/>
    <w:rsid w:val="0032587B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3">
    <w:name w:val="Текст в таблице"/>
    <w:basedOn w:val="ab"/>
    <w:uiPriority w:val="99"/>
    <w:rsid w:val="0032587B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4">
    <w:name w:val="Наименование системы"/>
    <w:basedOn w:val="ab"/>
    <w:rsid w:val="0032587B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5">
    <w:name w:val="Наименование программы"/>
    <w:basedOn w:val="af4"/>
    <w:rsid w:val="0032587B"/>
    <w:pPr>
      <w:spacing w:before="120"/>
    </w:pPr>
    <w:rPr>
      <w:b/>
      <w:bCs/>
    </w:rPr>
  </w:style>
  <w:style w:type="paragraph" w:customStyle="1" w:styleId="af6">
    <w:name w:val="Наименование документа"/>
    <w:rsid w:val="0032587B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7">
    <w:name w:val="Код документа"/>
    <w:rsid w:val="0032587B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8">
    <w:name w:val="page number"/>
    <w:basedOn w:val="ac"/>
    <w:uiPriority w:val="99"/>
    <w:rsid w:val="0032587B"/>
  </w:style>
  <w:style w:type="paragraph" w:styleId="14">
    <w:name w:val="toc 1"/>
    <w:basedOn w:val="ab"/>
    <w:next w:val="ab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b"/>
    <w:next w:val="ab"/>
    <w:autoRedefine/>
    <w:uiPriority w:val="39"/>
    <w:rsid w:val="0032587B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b"/>
    <w:next w:val="ab"/>
    <w:autoRedefine/>
    <w:uiPriority w:val="39"/>
    <w:rsid w:val="0032587B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b"/>
    <w:autoRedefine/>
    <w:semiHidden/>
    <w:rsid w:val="0032587B"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b"/>
    <w:autoRedefine/>
    <w:semiHidden/>
    <w:rsid w:val="0032587B"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b"/>
    <w:next w:val="ab"/>
    <w:autoRedefine/>
    <w:semiHidden/>
    <w:rsid w:val="0032587B"/>
    <w:pPr>
      <w:ind w:left="1200"/>
      <w:jc w:val="left"/>
    </w:pPr>
    <w:rPr>
      <w:sz w:val="18"/>
      <w:szCs w:val="18"/>
    </w:rPr>
  </w:style>
  <w:style w:type="paragraph" w:styleId="70">
    <w:name w:val="toc 7"/>
    <w:basedOn w:val="ab"/>
    <w:next w:val="ab"/>
    <w:autoRedefine/>
    <w:semiHidden/>
    <w:rsid w:val="0032587B"/>
    <w:pPr>
      <w:ind w:left="1440"/>
      <w:jc w:val="left"/>
    </w:pPr>
    <w:rPr>
      <w:sz w:val="18"/>
      <w:szCs w:val="18"/>
    </w:rPr>
  </w:style>
  <w:style w:type="paragraph" w:styleId="80">
    <w:name w:val="toc 8"/>
    <w:basedOn w:val="ab"/>
    <w:next w:val="ab"/>
    <w:autoRedefine/>
    <w:semiHidden/>
    <w:rsid w:val="0032587B"/>
    <w:pPr>
      <w:ind w:left="1680"/>
      <w:jc w:val="left"/>
    </w:pPr>
    <w:rPr>
      <w:sz w:val="18"/>
      <w:szCs w:val="18"/>
    </w:rPr>
  </w:style>
  <w:style w:type="paragraph" w:styleId="90">
    <w:name w:val="toc 9"/>
    <w:basedOn w:val="ab"/>
    <w:next w:val="ab"/>
    <w:autoRedefine/>
    <w:semiHidden/>
    <w:rsid w:val="0032587B"/>
    <w:pPr>
      <w:ind w:left="1920"/>
      <w:jc w:val="left"/>
    </w:pPr>
    <w:rPr>
      <w:sz w:val="18"/>
      <w:szCs w:val="18"/>
    </w:rPr>
  </w:style>
  <w:style w:type="paragraph" w:styleId="af9">
    <w:name w:val="Document Map"/>
    <w:basedOn w:val="ab"/>
    <w:autoRedefine/>
    <w:semiHidden/>
    <w:rsid w:val="00325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b"/>
    <w:next w:val="ab"/>
    <w:rsid w:val="0032587B"/>
    <w:pPr>
      <w:keepNext/>
      <w:keepLines/>
      <w:pageBreakBefore/>
      <w:numPr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a">
    <w:name w:val="Раздел приложения"/>
    <w:basedOn w:val="ab"/>
    <w:next w:val="ab"/>
    <w:rsid w:val="0032587B"/>
    <w:pPr>
      <w:tabs>
        <w:tab w:val="num" w:pos="-2402"/>
      </w:tabs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6">
    <w:name w:val="Нумерация"/>
    <w:basedOn w:val="ab"/>
    <w:rsid w:val="0032587B"/>
    <w:pPr>
      <w:numPr>
        <w:numId w:val="8"/>
      </w:numPr>
      <w:tabs>
        <w:tab w:val="left" w:pos="1134"/>
      </w:tabs>
      <w:jc w:val="left"/>
    </w:pPr>
    <w:rPr>
      <w:noProof w:val="0"/>
    </w:rPr>
  </w:style>
  <w:style w:type="paragraph" w:styleId="afb">
    <w:name w:val="List"/>
    <w:basedOn w:val="ab"/>
    <w:rsid w:val="0032587B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8">
    <w:name w:val="Рисунок"/>
    <w:basedOn w:val="ab"/>
    <w:next w:val="ab"/>
    <w:rsid w:val="0032587B"/>
    <w:pPr>
      <w:numPr>
        <w:numId w:val="9"/>
      </w:numPr>
      <w:jc w:val="center"/>
    </w:pPr>
    <w:rPr>
      <w:noProof w:val="0"/>
    </w:rPr>
  </w:style>
  <w:style w:type="paragraph" w:customStyle="1" w:styleId="a">
    <w:name w:val="Таблица"/>
    <w:basedOn w:val="ab"/>
    <w:next w:val="ab"/>
    <w:rsid w:val="0032587B"/>
    <w:pPr>
      <w:numPr>
        <w:numId w:val="4"/>
      </w:numPr>
      <w:ind w:left="360"/>
      <w:jc w:val="left"/>
    </w:pPr>
    <w:rPr>
      <w:noProof w:val="0"/>
    </w:rPr>
  </w:style>
  <w:style w:type="paragraph" w:styleId="afc">
    <w:name w:val="caption"/>
    <w:basedOn w:val="ab"/>
    <w:next w:val="ab"/>
    <w:uiPriority w:val="35"/>
    <w:qFormat/>
    <w:rsid w:val="0032587B"/>
    <w:pPr>
      <w:jc w:val="center"/>
    </w:pPr>
    <w:rPr>
      <w:b/>
      <w:bCs/>
    </w:rPr>
  </w:style>
  <w:style w:type="paragraph" w:styleId="afd">
    <w:name w:val="Block Text"/>
    <w:basedOn w:val="ab"/>
    <w:rsid w:val="0032587B"/>
  </w:style>
  <w:style w:type="paragraph" w:styleId="afe">
    <w:name w:val="Body Text"/>
    <w:basedOn w:val="ab"/>
    <w:link w:val="aff"/>
    <w:rsid w:val="0032587B"/>
  </w:style>
  <w:style w:type="paragraph" w:styleId="aff0">
    <w:name w:val="Body Text Indent"/>
    <w:basedOn w:val="ab"/>
    <w:rsid w:val="0032587B"/>
    <w:pPr>
      <w:spacing w:after="120"/>
      <w:ind w:firstLine="0"/>
    </w:pPr>
    <w:rPr>
      <w:noProof w:val="0"/>
    </w:rPr>
  </w:style>
  <w:style w:type="paragraph" w:styleId="25">
    <w:name w:val="Body Text Indent 2"/>
    <w:basedOn w:val="ab"/>
    <w:rsid w:val="0032587B"/>
    <w:rPr>
      <w:noProof w:val="0"/>
    </w:rPr>
  </w:style>
  <w:style w:type="character" w:styleId="aff1">
    <w:name w:val="annotation reference"/>
    <w:semiHidden/>
    <w:rsid w:val="0032587B"/>
    <w:rPr>
      <w:sz w:val="16"/>
      <w:szCs w:val="16"/>
    </w:rPr>
  </w:style>
  <w:style w:type="paragraph" w:styleId="aff2">
    <w:name w:val="annotation text"/>
    <w:basedOn w:val="ab"/>
    <w:link w:val="aff3"/>
    <w:semiHidden/>
    <w:rsid w:val="0032587B"/>
    <w:rPr>
      <w:sz w:val="20"/>
      <w:szCs w:val="20"/>
    </w:rPr>
  </w:style>
  <w:style w:type="paragraph" w:customStyle="1" w:styleId="a9">
    <w:name w:val="Буква"/>
    <w:basedOn w:val="a6"/>
    <w:rsid w:val="0032587B"/>
    <w:pPr>
      <w:numPr>
        <w:numId w:val="7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b"/>
    <w:rsid w:val="003258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4">
    <w:name w:val="Нормальный"/>
    <w:rsid w:val="0032587B"/>
    <w:pPr>
      <w:widowControl w:val="0"/>
    </w:pPr>
  </w:style>
  <w:style w:type="paragraph" w:customStyle="1" w:styleId="Heading">
    <w:name w:val="Heading"/>
    <w:rsid w:val="0032587B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5">
    <w:name w:val="List Bullet"/>
    <w:basedOn w:val="ab"/>
    <w:autoRedefine/>
    <w:rsid w:val="0032587B"/>
    <w:rPr>
      <w:noProof w:val="0"/>
    </w:rPr>
  </w:style>
  <w:style w:type="paragraph" w:customStyle="1" w:styleId="1">
    <w:name w:val="Маркированный 1"/>
    <w:basedOn w:val="aff5"/>
    <w:rsid w:val="0032587B"/>
    <w:pPr>
      <w:numPr>
        <w:numId w:val="10"/>
      </w:numPr>
      <w:ind w:firstLine="0"/>
    </w:pPr>
  </w:style>
  <w:style w:type="paragraph" w:styleId="aff6">
    <w:name w:val="Title"/>
    <w:basedOn w:val="ab"/>
    <w:rsid w:val="0032587B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7">
    <w:name w:val="Степень"/>
    <w:rsid w:val="0032587B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8">
    <w:name w:val="Начало таблицы"/>
    <w:basedOn w:val="ab"/>
    <w:next w:val="ab"/>
    <w:rsid w:val="0032587B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15">
    <w:name w:val="Название1"/>
    <w:basedOn w:val="ab"/>
    <w:qFormat/>
    <w:rsid w:val="0032587B"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9">
    <w:name w:val="Hyperlink"/>
    <w:uiPriority w:val="99"/>
    <w:rsid w:val="0032587B"/>
    <w:rPr>
      <w:color w:val="0000FF"/>
      <w:u w:val="single"/>
    </w:rPr>
  </w:style>
  <w:style w:type="paragraph" w:customStyle="1" w:styleId="bodycopy">
    <w:name w:val="bodycopy"/>
    <w:basedOn w:val="ab"/>
    <w:rsid w:val="0032587B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b"/>
    <w:rsid w:val="0032587B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b"/>
    <w:rsid w:val="0032587B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5"/>
    <w:autoRedefine/>
    <w:rsid w:val="0032587B"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5"/>
    <w:autoRedefine/>
    <w:rsid w:val="0032587B"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b"/>
    <w:rsid w:val="0032587B"/>
    <w:pPr>
      <w:widowControl w:val="0"/>
      <w:numPr>
        <w:numId w:val="5"/>
      </w:numPr>
      <w:spacing w:after="60"/>
      <w:ind w:left="714" w:hanging="357"/>
    </w:pPr>
    <w:rPr>
      <w:noProof w:val="0"/>
    </w:rPr>
  </w:style>
  <w:style w:type="paragraph" w:customStyle="1" w:styleId="aa">
    <w:name w:val="Перечисления"/>
    <w:basedOn w:val="ab"/>
    <w:rsid w:val="0032587B"/>
    <w:pPr>
      <w:keepNext/>
      <w:numPr>
        <w:numId w:val="11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b"/>
    <w:rsid w:val="0032587B"/>
    <w:pPr>
      <w:numPr>
        <w:numId w:val="16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ffa"/>
    <w:rsid w:val="0032587B"/>
    <w:pPr>
      <w:numPr>
        <w:numId w:val="12"/>
      </w:numPr>
      <w:spacing w:after="0"/>
      <w:outlineLvl w:val="1"/>
    </w:pPr>
  </w:style>
  <w:style w:type="paragraph" w:customStyle="1" w:styleId="affa">
    <w:name w:val="Список простой"/>
    <w:basedOn w:val="ab"/>
    <w:rsid w:val="0032587B"/>
    <w:pPr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b"/>
    <w:autoRedefine/>
    <w:rsid w:val="0032587B"/>
    <w:pPr>
      <w:numPr>
        <w:numId w:val="13"/>
      </w:numPr>
      <w:jc w:val="left"/>
    </w:pPr>
    <w:rPr>
      <w:noProof w:val="0"/>
      <w:sz w:val="22"/>
      <w:szCs w:val="22"/>
      <w:lang w:val="en-US"/>
    </w:rPr>
  </w:style>
  <w:style w:type="paragraph" w:customStyle="1" w:styleId="a4">
    <w:name w:val="Список нумерованный"/>
    <w:basedOn w:val="ab"/>
    <w:autoRedefine/>
    <w:rsid w:val="0032587B"/>
    <w:pPr>
      <w:numPr>
        <w:numId w:val="14"/>
      </w:numPr>
    </w:pPr>
    <w:rPr>
      <w:noProof w:val="0"/>
      <w:sz w:val="16"/>
      <w:szCs w:val="16"/>
      <w:lang w:val="en-US"/>
    </w:rPr>
  </w:style>
  <w:style w:type="paragraph" w:customStyle="1" w:styleId="a7">
    <w:name w:val="Список многоуровневый"/>
    <w:basedOn w:val="ab"/>
    <w:autoRedefine/>
    <w:rsid w:val="0032587B"/>
    <w:pPr>
      <w:numPr>
        <w:numId w:val="15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b"/>
    <w:rsid w:val="0032587B"/>
    <w:pPr>
      <w:numPr>
        <w:numId w:val="17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b"/>
    <w:rsid w:val="0032587B"/>
    <w:pPr>
      <w:numPr>
        <w:ilvl w:val="1"/>
        <w:numId w:val="17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b"/>
    <w:rsid w:val="0032587B"/>
    <w:pPr>
      <w:numPr>
        <w:ilvl w:val="2"/>
        <w:numId w:val="17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b"/>
    <w:rsid w:val="0032587B"/>
    <w:pPr>
      <w:numPr>
        <w:ilvl w:val="3"/>
        <w:numId w:val="17"/>
      </w:numPr>
    </w:pPr>
    <w:rPr>
      <w:noProof w:val="0"/>
      <w:sz w:val="16"/>
      <w:szCs w:val="16"/>
      <w:lang w:val="en-US"/>
    </w:rPr>
  </w:style>
  <w:style w:type="paragraph" w:styleId="affb">
    <w:name w:val="footnote text"/>
    <w:basedOn w:val="ab"/>
    <w:link w:val="affc"/>
    <w:uiPriority w:val="99"/>
    <w:semiHidden/>
    <w:rsid w:val="0032587B"/>
    <w:pPr>
      <w:spacing w:after="120"/>
      <w:ind w:firstLine="0"/>
    </w:pPr>
    <w:rPr>
      <w:noProof w:val="0"/>
    </w:rPr>
  </w:style>
  <w:style w:type="paragraph" w:styleId="33">
    <w:name w:val="Body Text Indent 3"/>
    <w:basedOn w:val="ab"/>
    <w:rsid w:val="0032587B"/>
    <w:rPr>
      <w:rFonts w:ascii="Arial" w:hAnsi="Arial" w:cs="Arial"/>
      <w:noProof w:val="0"/>
    </w:rPr>
  </w:style>
  <w:style w:type="paragraph" w:styleId="27">
    <w:name w:val="List Continue 2"/>
    <w:basedOn w:val="ab"/>
    <w:rsid w:val="0032587B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b"/>
    <w:next w:val="ab"/>
    <w:rsid w:val="0032587B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b"/>
    <w:next w:val="ab"/>
    <w:rsid w:val="0032587B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b"/>
    <w:rsid w:val="0032587B"/>
    <w:pPr>
      <w:spacing w:after="120"/>
      <w:ind w:firstLine="0"/>
    </w:pPr>
    <w:rPr>
      <w:noProof w:val="0"/>
    </w:rPr>
  </w:style>
  <w:style w:type="paragraph" w:customStyle="1" w:styleId="affd">
    <w:name w:val="Адреса"/>
    <w:basedOn w:val="ab"/>
    <w:next w:val="ab"/>
    <w:rsid w:val="0032587B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2"/>
    <w:next w:val="aff2"/>
    <w:semiHidden/>
    <w:rsid w:val="0032587B"/>
    <w:rPr>
      <w:b/>
      <w:bCs/>
      <w:lang w:val="en-US" w:eastAsia="en-US"/>
    </w:rPr>
  </w:style>
  <w:style w:type="paragraph" w:styleId="affe">
    <w:name w:val="Balloon Text"/>
    <w:basedOn w:val="ab"/>
    <w:semiHidden/>
    <w:rsid w:val="0032587B"/>
    <w:rPr>
      <w:rFonts w:ascii="Tahoma" w:hAnsi="Tahoma" w:cs="Tahoma"/>
      <w:sz w:val="16"/>
      <w:szCs w:val="16"/>
      <w:lang w:val="en-US" w:eastAsia="en-US"/>
    </w:rPr>
  </w:style>
  <w:style w:type="paragraph" w:customStyle="1" w:styleId="afff">
    <w:name w:val="Основной"/>
    <w:basedOn w:val="ab"/>
    <w:rsid w:val="0032587B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rsid w:val="0032587B"/>
    <w:pPr>
      <w:widowControl w:val="0"/>
    </w:pPr>
  </w:style>
  <w:style w:type="paragraph" w:customStyle="1" w:styleId="16">
    <w:name w:val="Стиль1"/>
    <w:basedOn w:val="ab"/>
    <w:link w:val="17"/>
    <w:rsid w:val="0032587B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2">
    <w:name w:val="Перечисление"/>
    <w:basedOn w:val="ab"/>
    <w:rsid w:val="0032587B"/>
    <w:pPr>
      <w:numPr>
        <w:numId w:val="18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b"/>
    <w:next w:val="ab"/>
    <w:rsid w:val="0032587B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0">
    <w:name w:val="Примечание"/>
    <w:basedOn w:val="ab"/>
    <w:rsid w:val="0032587B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b"/>
    <w:autoRedefine/>
    <w:rsid w:val="0032587B"/>
    <w:pPr>
      <w:numPr>
        <w:numId w:val="6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b"/>
    <w:rsid w:val="0032587B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b"/>
    <w:rsid w:val="0032587B"/>
    <w:pPr>
      <w:numPr>
        <w:numId w:val="3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b"/>
    <w:rsid w:val="0032587B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b"/>
    <w:rsid w:val="0032587B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1">
    <w:name w:val="List Number"/>
    <w:basedOn w:val="ab"/>
    <w:rsid w:val="0032587B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b"/>
    <w:rsid w:val="0032587B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2">
    <w:name w:val="Текст_Назв_Прогр"/>
    <w:rsid w:val="0032587B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8">
    <w:name w:val="Текст_Абзаца_Вар_1"/>
    <w:rsid w:val="0032587B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9">
    <w:name w:val="НеНум_Список_Перечисление_1"/>
    <w:basedOn w:val="ab"/>
    <w:rsid w:val="0032587B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3">
    <w:name w:val="Текст_Абзаца"/>
    <w:rsid w:val="0032587B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4">
    <w:name w:val="FollowedHyperlink"/>
    <w:rsid w:val="0032587B"/>
    <w:rPr>
      <w:color w:val="800080"/>
      <w:u w:val="single"/>
    </w:rPr>
  </w:style>
  <w:style w:type="character" w:styleId="afff5">
    <w:name w:val="footnote reference"/>
    <w:uiPriority w:val="99"/>
    <w:semiHidden/>
    <w:rsid w:val="0032587B"/>
    <w:rPr>
      <w:vertAlign w:val="superscript"/>
    </w:rPr>
  </w:style>
  <w:style w:type="paragraph" w:styleId="34">
    <w:name w:val="Body Text 3"/>
    <w:basedOn w:val="ab"/>
    <w:rsid w:val="0032587B"/>
    <w:pPr>
      <w:spacing w:after="120"/>
    </w:pPr>
    <w:rPr>
      <w:sz w:val="16"/>
      <w:szCs w:val="16"/>
    </w:rPr>
  </w:style>
  <w:style w:type="paragraph" w:customStyle="1" w:styleId="afff6">
    <w:name w:val="Осн. текст"/>
    <w:basedOn w:val="ab"/>
    <w:rsid w:val="0032587B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b"/>
    <w:rsid w:val="0032587B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b"/>
    <w:semiHidden/>
    <w:rsid w:val="0032587B"/>
    <w:rPr>
      <w:rFonts w:ascii="Tahoma" w:hAnsi="Tahoma" w:cs="Tahoma"/>
      <w:sz w:val="16"/>
      <w:szCs w:val="16"/>
    </w:rPr>
  </w:style>
  <w:style w:type="paragraph" w:customStyle="1" w:styleId="1a">
    <w:name w:val="Обычный (веб)1"/>
    <w:basedOn w:val="ab"/>
    <w:uiPriority w:val="99"/>
    <w:rsid w:val="0032587B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b"/>
    <w:rsid w:val="00325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7">
    <w:name w:val="Plain Text"/>
    <w:basedOn w:val="ab"/>
    <w:rsid w:val="0032587B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rsid w:val="0032587B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b"/>
    <w:rsid w:val="0032587B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b">
    <w:name w:val="Список1"/>
    <w:basedOn w:val="ab"/>
    <w:rsid w:val="0032587B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b"/>
    <w:next w:val="ab"/>
    <w:rsid w:val="0032587B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c">
    <w:name w:val="Основной текст1"/>
    <w:rsid w:val="0032587B"/>
    <w:pPr>
      <w:keepLines/>
      <w:spacing w:after="120" w:line="220" w:lineRule="atLeast"/>
    </w:pPr>
    <w:rPr>
      <w:lang w:val="en-GB" w:eastAsia="en-US"/>
    </w:rPr>
  </w:style>
  <w:style w:type="paragraph" w:styleId="afff8">
    <w:name w:val="annotation subject"/>
    <w:basedOn w:val="aff2"/>
    <w:next w:val="aff2"/>
    <w:semiHidden/>
    <w:rsid w:val="0032587B"/>
    <w:rPr>
      <w:b/>
      <w:bCs/>
    </w:rPr>
  </w:style>
  <w:style w:type="character" w:customStyle="1" w:styleId="at">
    <w:name w:val="at"/>
    <w:basedOn w:val="ac"/>
    <w:rsid w:val="0032587B"/>
  </w:style>
  <w:style w:type="paragraph" w:customStyle="1" w:styleId="1d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9">
    <w:name w:val="Шапка таблицы"/>
    <w:basedOn w:val="ab"/>
    <w:autoRedefine/>
    <w:rsid w:val="0032587B"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a">
    <w:name w:val="Текст таблицы"/>
    <w:basedOn w:val="ab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e">
    <w:name w:val="Абзац списка1"/>
    <w:basedOn w:val="ab"/>
    <w:uiPriority w:val="34"/>
    <w:qFormat/>
    <w:rsid w:val="00D205B8"/>
    <w:pPr>
      <w:ind w:left="708"/>
    </w:pPr>
  </w:style>
  <w:style w:type="table" w:styleId="afffb">
    <w:name w:val="Table Grid"/>
    <w:basedOn w:val="ad"/>
    <w:uiPriority w:val="59"/>
    <w:rsid w:val="0062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Список_марк"/>
    <w:basedOn w:val="ab"/>
    <w:rsid w:val="009F46C2"/>
    <w:pPr>
      <w:numPr>
        <w:numId w:val="19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c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3">
    <w:name w:val="Текст примечания Знак"/>
    <w:link w:val="aff2"/>
    <w:rsid w:val="00512F24"/>
    <w:rPr>
      <w:noProof/>
      <w:lang w:val="ru-RU" w:eastAsia="ru-RU" w:bidi="ar-SA"/>
    </w:rPr>
  </w:style>
  <w:style w:type="character" w:customStyle="1" w:styleId="17">
    <w:name w:val="Стиль1 Знак"/>
    <w:link w:val="16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b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d">
    <w:name w:val="line number"/>
    <w:basedOn w:val="ac"/>
    <w:rsid w:val="000D7AFA"/>
  </w:style>
  <w:style w:type="character" w:customStyle="1" w:styleId="af0">
    <w:name w:val="Верхний колонтитул Знак"/>
    <w:link w:val="af"/>
    <w:uiPriority w:val="99"/>
    <w:locked/>
    <w:rsid w:val="00990889"/>
    <w:rPr>
      <w:noProof/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990889"/>
    <w:rPr>
      <w:noProof/>
      <w:sz w:val="24"/>
      <w:szCs w:val="24"/>
    </w:rPr>
  </w:style>
  <w:style w:type="character" w:customStyle="1" w:styleId="affc">
    <w:name w:val="Текст сноски Знак"/>
    <w:link w:val="affb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2636FB"/>
    <w:rPr>
      <w:b/>
      <w:bCs/>
      <w:kern w:val="28"/>
      <w:sz w:val="24"/>
      <w:szCs w:val="24"/>
    </w:rPr>
  </w:style>
  <w:style w:type="character" w:customStyle="1" w:styleId="aff">
    <w:name w:val="Основной текст Знак"/>
    <w:link w:val="afe"/>
    <w:rsid w:val="00C23074"/>
    <w:rPr>
      <w:noProof/>
      <w:sz w:val="24"/>
      <w:szCs w:val="24"/>
    </w:rPr>
  </w:style>
  <w:style w:type="paragraph" w:styleId="afffe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,Table-Normal,RSHB_Table-Normal,Абзац обычного текста,Bullet List,FooterText,numbered"/>
    <w:basedOn w:val="ab"/>
    <w:link w:val="affff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,Table-Normal Знак"/>
    <w:link w:val="afffe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5">
    <w:name w:val="Осн.список"/>
    <w:basedOn w:val="ab"/>
    <w:link w:val="affff0"/>
    <w:qFormat/>
    <w:rsid w:val="00F94E66"/>
    <w:pPr>
      <w:numPr>
        <w:numId w:val="26"/>
      </w:numPr>
      <w:spacing w:before="60" w:after="60" w:line="276" w:lineRule="auto"/>
      <w:jc w:val="left"/>
    </w:pPr>
    <w:rPr>
      <w:rFonts w:eastAsia="Calibri"/>
      <w:noProof w:val="0"/>
      <w:szCs w:val="20"/>
      <w:lang w:val="en-US"/>
    </w:rPr>
  </w:style>
  <w:style w:type="character" w:customStyle="1" w:styleId="affff0">
    <w:name w:val="Осн.список Знак"/>
    <w:link w:val="a5"/>
    <w:locked/>
    <w:rsid w:val="00F94E66"/>
    <w:rPr>
      <w:rFonts w:eastAsia="Calibri"/>
      <w:sz w:val="24"/>
      <w:lang w:val="en-US"/>
    </w:rPr>
  </w:style>
  <w:style w:type="paragraph" w:customStyle="1" w:styleId="-1">
    <w:name w:val="ОснТекст-Список1"/>
    <w:basedOn w:val="ab"/>
    <w:qFormat/>
    <w:rsid w:val="00F94E66"/>
    <w:pPr>
      <w:keepLines/>
      <w:numPr>
        <w:numId w:val="27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f">
    <w:name w:val="Название объекта1"/>
    <w:basedOn w:val="ab"/>
    <w:next w:val="ab"/>
    <w:rsid w:val="00815549"/>
    <w:pPr>
      <w:jc w:val="center"/>
    </w:pPr>
    <w:rPr>
      <w:b/>
      <w:bCs/>
    </w:rPr>
  </w:style>
  <w:style w:type="character" w:customStyle="1" w:styleId="UnresolvedMention">
    <w:name w:val="Unresolved Mention"/>
    <w:uiPriority w:val="99"/>
    <w:semiHidden/>
    <w:unhideWhenUsed/>
    <w:rsid w:val="00264582"/>
    <w:rPr>
      <w:color w:val="605E5C"/>
      <w:shd w:val="clear" w:color="auto" w:fill="E1DFDD"/>
    </w:rPr>
  </w:style>
  <w:style w:type="paragraph" w:styleId="affff1">
    <w:name w:val="TOC Heading"/>
    <w:basedOn w:val="10"/>
    <w:next w:val="ab"/>
    <w:uiPriority w:val="39"/>
    <w:unhideWhenUsed/>
    <w:qFormat/>
    <w:rsid w:val="009D3E57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affff2">
    <w:name w:val="таблица"/>
    <w:basedOn w:val="ab"/>
    <w:link w:val="affff3"/>
    <w:qFormat/>
    <w:rsid w:val="00215A5A"/>
    <w:pPr>
      <w:ind w:firstLine="0"/>
      <w:jc w:val="center"/>
    </w:pPr>
    <w:rPr>
      <w:rFonts w:eastAsiaTheme="minorHAnsi"/>
      <w:noProof w:val="0"/>
      <w:szCs w:val="22"/>
      <w:lang w:eastAsia="en-US"/>
    </w:rPr>
  </w:style>
  <w:style w:type="character" w:customStyle="1" w:styleId="affff3">
    <w:name w:val="таблица Знак"/>
    <w:basedOn w:val="ac"/>
    <w:link w:val="affff2"/>
    <w:rsid w:val="00215A5A"/>
    <w:rPr>
      <w:rFonts w:eastAsiaTheme="minorHAnsi"/>
      <w:sz w:val="24"/>
      <w:szCs w:val="22"/>
      <w:lang w:eastAsia="en-US"/>
    </w:rPr>
  </w:style>
  <w:style w:type="paragraph" w:styleId="affff4">
    <w:name w:val="endnote text"/>
    <w:basedOn w:val="ab"/>
    <w:link w:val="affff5"/>
    <w:rsid w:val="00934F3B"/>
    <w:pPr>
      <w:spacing w:line="240" w:lineRule="auto"/>
    </w:pPr>
    <w:rPr>
      <w:sz w:val="20"/>
      <w:szCs w:val="20"/>
    </w:rPr>
  </w:style>
  <w:style w:type="character" w:customStyle="1" w:styleId="affff5">
    <w:name w:val="Текст концевой сноски Знак"/>
    <w:basedOn w:val="ac"/>
    <w:link w:val="affff4"/>
    <w:rsid w:val="00934F3B"/>
    <w:rPr>
      <w:noProof/>
    </w:rPr>
  </w:style>
  <w:style w:type="character" w:styleId="affff6">
    <w:name w:val="endnote reference"/>
    <w:basedOn w:val="ac"/>
    <w:rsid w:val="00934F3B"/>
    <w:rPr>
      <w:vertAlign w:val="superscript"/>
    </w:rPr>
  </w:style>
  <w:style w:type="character" w:customStyle="1" w:styleId="ezkurwreuab5ozgtqnkl">
    <w:name w:val="ezkurwreuab5ozgtqnkl"/>
    <w:basedOn w:val="ac"/>
    <w:rsid w:val="00751470"/>
  </w:style>
  <w:style w:type="character" w:styleId="affff7">
    <w:name w:val="Strong"/>
    <w:basedOn w:val="ac"/>
    <w:uiPriority w:val="22"/>
    <w:qFormat/>
    <w:rsid w:val="00F90B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75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39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C29196-3FD1-40E8-9AB0-A597E09D69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EFDD04-9452-46DB-9CC0-7854F2036E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19</Pages>
  <Words>2430</Words>
  <Characters>13853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16251</CharactersWithSpaces>
  <SharedDoc>false</SharedDoc>
  <HLinks>
    <vt:vector size="18" baseType="variant">
      <vt:variant>
        <vt:i4>1441793</vt:i4>
      </vt:variant>
      <vt:variant>
        <vt:i4>24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21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71304265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_Приложение_А._Краткое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Рабочий</cp:lastModifiedBy>
  <cp:revision>194</cp:revision>
  <cp:lastPrinted>2018-08-23T07:38:00Z</cp:lastPrinted>
  <dcterms:created xsi:type="dcterms:W3CDTF">2024-11-01T15:03:00Z</dcterms:created>
  <dcterms:modified xsi:type="dcterms:W3CDTF">2024-12-24T13:14:00Z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