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991A" w14:textId="77777777" w:rsidR="00003A83" w:rsidRDefault="00003A83" w:rsidP="00003A83">
      <w:pPr>
        <w:spacing w:before="83"/>
        <w:ind w:left="589" w:right="1111" w:hanging="5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11064EB" w14:textId="77777777" w:rsidR="00003A83" w:rsidRDefault="00003A83" w:rsidP="00003A83">
      <w:pPr>
        <w:spacing w:before="4"/>
        <w:ind w:left="327" w:right="860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«НАЦИОНАЛЬНЫЙ ИССЛЕДОВАТЕЛЬСКИЙ УНИВЕРСИТЕТ ИТМО»</w:t>
      </w:r>
    </w:p>
    <w:p w14:paraId="2CFC698F" w14:textId="77777777" w:rsidR="00003A83" w:rsidRDefault="00003A83" w:rsidP="00003A83">
      <w:pPr>
        <w:spacing w:before="5"/>
        <w:ind w:left="334" w:right="860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Факультет инфокоммуникационных технологий</w:t>
      </w:r>
    </w:p>
    <w:p w14:paraId="6A6A52C9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0BF6DFEF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18F9916B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394C7530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45387892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2276537B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306D5260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6CFE0BA8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6912239D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77ED3A57" w14:textId="77777777" w:rsidR="00003A83" w:rsidRDefault="00003A83" w:rsidP="00003A83">
      <w:pPr>
        <w:spacing w:before="1"/>
        <w:rPr>
          <w:rFonts w:ascii="Helvetica Neue" w:eastAsia="Helvetica Neue" w:hAnsi="Helvetica Neue" w:cs="Helvetica Neue"/>
          <w:color w:val="000000"/>
          <w:sz w:val="30"/>
          <w:szCs w:val="30"/>
        </w:rPr>
      </w:pPr>
    </w:p>
    <w:p w14:paraId="62E4028E" w14:textId="77777777" w:rsidR="00003A83" w:rsidRDefault="00003A83" w:rsidP="00003A83">
      <w:pPr>
        <w:pStyle w:val="a3"/>
        <w:ind w:right="853" w:firstLine="334"/>
      </w:pPr>
      <w:r>
        <w:t>ОТЧЕТ</w:t>
      </w:r>
    </w:p>
    <w:p w14:paraId="6042F19A" w14:textId="77777777" w:rsidR="00003A83" w:rsidRDefault="00003A83" w:rsidP="00003A83">
      <w:pPr>
        <w:pStyle w:val="a3"/>
        <w:spacing w:before="1"/>
        <w:ind w:firstLine="334"/>
      </w:pPr>
      <w:r>
        <w:t>О ЛАБОРАТОРНОЙ РАБОТЕ № 2</w:t>
      </w:r>
    </w:p>
    <w:p w14:paraId="033B8FFE" w14:textId="77777777" w:rsidR="00003A83" w:rsidRDefault="00003A83" w:rsidP="00003A83">
      <w:pPr>
        <w:rPr>
          <w:rFonts w:ascii="Arial" w:eastAsia="Arial" w:hAnsi="Arial" w:cs="Arial"/>
          <w:b/>
          <w:color w:val="000000"/>
          <w:sz w:val="33"/>
          <w:szCs w:val="33"/>
        </w:rPr>
      </w:pPr>
    </w:p>
    <w:p w14:paraId="1F0FBE18" w14:textId="77777777" w:rsidR="00003A83" w:rsidRDefault="00003A83" w:rsidP="00003A83">
      <w:pPr>
        <w:spacing w:line="235" w:lineRule="auto"/>
        <w:ind w:left="334" w:right="8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Helvetica Neue" w:eastAsia="Helvetica Neue" w:hAnsi="Helvetica Neue" w:cs="Helvetica Neue"/>
          <w:sz w:val="32"/>
          <w:szCs w:val="32"/>
        </w:rPr>
        <w:t xml:space="preserve">по теме: </w:t>
      </w:r>
      <w:r>
        <w:rPr>
          <w:rFonts w:ascii="Arial" w:eastAsia="Arial" w:hAnsi="Arial" w:cs="Arial"/>
          <w:b/>
          <w:sz w:val="28"/>
          <w:szCs w:val="28"/>
        </w:rPr>
        <w:t>АНАЛИЗ ДАННЫХ. ПОСТРОЕНИЕ ИНФОЛОГИЧЕСКОЙ МОДЕЛИ ДАННЫХ БД</w:t>
      </w:r>
    </w:p>
    <w:p w14:paraId="39FC68C0" w14:textId="77777777" w:rsidR="00003A83" w:rsidRDefault="00003A83" w:rsidP="00003A83">
      <w:pPr>
        <w:spacing w:before="12"/>
        <w:ind w:left="334" w:right="850"/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по дисциплине: Проектирование и реализация баз данных</w:t>
      </w:r>
    </w:p>
    <w:p w14:paraId="234B69EA" w14:textId="77777777" w:rsidR="00003A83" w:rsidRDefault="00003A83" w:rsidP="00003A83">
      <w:pPr>
        <w:spacing w:before="3"/>
        <w:rPr>
          <w:rFonts w:ascii="Helvetica Neue" w:eastAsia="Helvetica Neue" w:hAnsi="Helvetica Neue" w:cs="Helvetica Neue"/>
          <w:color w:val="000000"/>
          <w:sz w:val="49"/>
          <w:szCs w:val="49"/>
        </w:rPr>
      </w:pPr>
    </w:p>
    <w:p w14:paraId="1F2AF985" w14:textId="77777777" w:rsidR="00003A83" w:rsidRDefault="00003A83" w:rsidP="00003A83">
      <w:pPr>
        <w:ind w:left="9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Специальность:</w:t>
      </w:r>
    </w:p>
    <w:p w14:paraId="4EB3300B" w14:textId="412C06BB" w:rsidR="00003A83" w:rsidRDefault="00003A83" w:rsidP="00003A83">
      <w:pPr>
        <w:spacing w:before="5"/>
        <w:ind w:left="920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09.03.03 Прикладная информатика</w:t>
      </w:r>
    </w:p>
    <w:p w14:paraId="4B46EFD6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7B6BB669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6E41D9E5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6F511ADA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1580165B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6DE66FF5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3C61EE1C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13F8756D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3DBD947D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2CF65A99" w14:textId="77777777" w:rsidR="00003A83" w:rsidRDefault="00003A83" w:rsidP="00003A83">
      <w:pPr>
        <w:spacing w:before="3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tbl>
      <w:tblPr>
        <w:tblW w:w="10245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6019"/>
        <w:gridCol w:w="4226"/>
      </w:tblGrid>
      <w:tr w:rsidR="00003A83" w14:paraId="7C8C3EB5" w14:textId="77777777" w:rsidTr="00003A83">
        <w:trPr>
          <w:trHeight w:val="1276"/>
        </w:trPr>
        <w:tc>
          <w:tcPr>
            <w:tcW w:w="6019" w:type="dxa"/>
            <w:hideMark/>
          </w:tcPr>
          <w:p w14:paraId="01FE7B99" w14:textId="77777777" w:rsidR="00003A83" w:rsidRDefault="00003A83">
            <w:pPr>
              <w:spacing w:line="309" w:lineRule="auto"/>
              <w:ind w:left="200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Проверил:</w:t>
            </w:r>
          </w:p>
          <w:p w14:paraId="1AD85229" w14:textId="77777777" w:rsidR="00003A83" w:rsidRDefault="00003A83">
            <w:pPr>
              <w:tabs>
                <w:tab w:val="left" w:pos="2617"/>
                <w:tab w:val="left" w:pos="3265"/>
                <w:tab w:val="left" w:pos="3471"/>
                <w:tab w:val="left" w:pos="3820"/>
              </w:tabs>
              <w:spacing w:line="321" w:lineRule="auto"/>
              <w:ind w:left="200" w:right="2196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Говорова </w:t>
            </w:r>
            <w:proofErr w:type="gramStart"/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М.М.</w:t>
            </w:r>
            <w:proofErr w:type="gramEnd"/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Дата: «__»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 20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г. Оценка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226" w:type="dxa"/>
            <w:hideMark/>
          </w:tcPr>
          <w:p w14:paraId="77D49D80" w14:textId="77777777" w:rsidR="00003A83" w:rsidRDefault="00003A83">
            <w:pPr>
              <w:ind w:left="2262" w:right="204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Выполнил(и): студент(ы)</w:t>
            </w:r>
          </w:p>
          <w:p w14:paraId="32AB2798" w14:textId="7268465C" w:rsidR="00003A83" w:rsidRDefault="00003A83">
            <w:pPr>
              <w:spacing w:line="321" w:lineRule="auto"/>
              <w:ind w:left="2262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группы К324</w:t>
            </w:r>
            <w:r w:rsidR="00BE6B2F"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 xml:space="preserve"> </w:t>
            </w:r>
          </w:p>
          <w:p w14:paraId="6B1AC1DD" w14:textId="584FFB62" w:rsidR="00003A83" w:rsidRDefault="00003A83">
            <w:pPr>
              <w:spacing w:line="321" w:lineRule="auto"/>
              <w:ind w:left="2262"/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  <w:sz w:val="28"/>
                <w:szCs w:val="28"/>
              </w:rPr>
              <w:t>ГалиновскийР.А</w:t>
            </w:r>
            <w:proofErr w:type="spellEnd"/>
          </w:p>
        </w:tc>
      </w:tr>
    </w:tbl>
    <w:p w14:paraId="2B4E96AC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0F71423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21CC396A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32C361EA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C901B26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0F6E476E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48F37078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20"/>
          <w:szCs w:val="20"/>
        </w:rPr>
      </w:pPr>
    </w:p>
    <w:p w14:paraId="3E2E8CD0" w14:textId="77777777" w:rsidR="00003A83" w:rsidRDefault="00003A83" w:rsidP="00003A83">
      <w:pPr>
        <w:spacing w:before="209"/>
        <w:ind w:right="857"/>
        <w:jc w:val="center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Санкт-Петербург 2021</w:t>
      </w:r>
    </w:p>
    <w:p w14:paraId="1ADCE839" w14:textId="77777777" w:rsidR="00003A83" w:rsidRDefault="00003A83" w:rsidP="00003A83">
      <w:pPr>
        <w:widowControl/>
        <w:rPr>
          <w:rFonts w:ascii="Helvetica Neue" w:eastAsia="Helvetica Neue" w:hAnsi="Helvetica Neue" w:cs="Helvetica Neue"/>
          <w:color w:val="000000"/>
          <w:sz w:val="28"/>
          <w:szCs w:val="28"/>
        </w:rPr>
        <w:sectPr w:rsidR="00003A83">
          <w:pgSz w:w="11910" w:h="16840"/>
          <w:pgMar w:top="620" w:right="0" w:bottom="280" w:left="520" w:header="720" w:footer="720" w:gutter="0"/>
          <w:pgNumType w:start="1"/>
          <w:cols w:space="720"/>
        </w:sectPr>
      </w:pPr>
    </w:p>
    <w:p w14:paraId="27C59253" w14:textId="77777777" w:rsidR="00003A83" w:rsidRDefault="00003A83" w:rsidP="00003A83">
      <w:pPr>
        <w:pStyle w:val="1"/>
        <w:ind w:right="842" w:firstLine="334"/>
      </w:pPr>
      <w:bookmarkStart w:id="0" w:name="bookmark=id.gjdgxs"/>
      <w:bookmarkEnd w:id="0"/>
      <w:r>
        <w:lastRenderedPageBreak/>
        <w:t>ЦЕЛЬ РАБОТЫ</w:t>
      </w:r>
    </w:p>
    <w:p w14:paraId="618B35CB" w14:textId="77777777" w:rsidR="00003A83" w:rsidRDefault="00003A83" w:rsidP="00003A83">
      <w:pPr>
        <w:spacing w:before="2"/>
        <w:rPr>
          <w:rFonts w:ascii="Helvetica Neue" w:eastAsia="Helvetica Neue" w:hAnsi="Helvetica Neue" w:cs="Helvetica Neue"/>
          <w:color w:val="000000"/>
          <w:sz w:val="37"/>
          <w:szCs w:val="37"/>
        </w:rPr>
      </w:pPr>
    </w:p>
    <w:p w14:paraId="349B9D11" w14:textId="77777777" w:rsidR="00003A83" w:rsidRDefault="00003A83" w:rsidP="00003A83">
      <w:pPr>
        <w:ind w:left="9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Построение инфологической модели данных БД методом «сущность-связь».</w:t>
      </w:r>
    </w:p>
    <w:p w14:paraId="50E5535E" w14:textId="77777777" w:rsidR="00003A83" w:rsidRDefault="00003A83" w:rsidP="00003A83">
      <w:pPr>
        <w:pStyle w:val="1"/>
        <w:spacing w:before="172"/>
        <w:ind w:firstLine="334"/>
      </w:pPr>
      <w:r>
        <w:t>ПРАКТИЧЕСКОЕ ЗАДАНИЕ</w:t>
      </w:r>
    </w:p>
    <w:p w14:paraId="08BC0DDA" w14:textId="77777777" w:rsidR="00003A83" w:rsidRDefault="00003A83" w:rsidP="00003A83">
      <w:pPr>
        <w:numPr>
          <w:ilvl w:val="0"/>
          <w:numId w:val="1"/>
        </w:numPr>
        <w:tabs>
          <w:tab w:val="left" w:pos="1271"/>
        </w:tabs>
        <w:spacing w:before="181" w:line="32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316C095C" w14:textId="77777777" w:rsidR="00003A83" w:rsidRDefault="00003A83" w:rsidP="00003A83">
      <w:pPr>
        <w:numPr>
          <w:ilvl w:val="0"/>
          <w:numId w:val="1"/>
        </w:numPr>
        <w:tabs>
          <w:tab w:val="left" w:pos="1271"/>
        </w:tabs>
        <w:ind w:right="7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 связь») в комбинированной нотации Питера Чена - Кириллова.</w:t>
      </w:r>
    </w:p>
    <w:p w14:paraId="18AFEBDC" w14:textId="77777777" w:rsidR="00003A83" w:rsidRDefault="00003A83" w:rsidP="00003A83">
      <w:pPr>
        <w:numPr>
          <w:ilvl w:val="0"/>
          <w:numId w:val="1"/>
        </w:numPr>
        <w:tabs>
          <w:tab w:val="left" w:pos="1271"/>
        </w:tabs>
        <w:spacing w:line="319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Реализовать разработанную ИЛМ в нотации IDEF1X.</w:t>
      </w:r>
    </w:p>
    <w:p w14:paraId="2FF81DCE" w14:textId="77777777" w:rsidR="00003A83" w:rsidRDefault="00003A83" w:rsidP="00003A83">
      <w:pPr>
        <w:spacing w:before="7"/>
        <w:rPr>
          <w:color w:val="000000"/>
          <w:sz w:val="24"/>
          <w:szCs w:val="24"/>
        </w:rPr>
      </w:pPr>
    </w:p>
    <w:p w14:paraId="5C9C3B3B" w14:textId="77777777" w:rsidR="00003A83" w:rsidRDefault="00003A83" w:rsidP="00003A83">
      <w:pPr>
        <w:pStyle w:val="1"/>
        <w:spacing w:before="0"/>
        <w:ind w:left="1418" w:right="860"/>
      </w:pPr>
      <w:r>
        <w:t>ОСНОВНАЯ ЧАСТЬ</w:t>
      </w:r>
    </w:p>
    <w:p w14:paraId="709926A4" w14:textId="77777777" w:rsidR="00003A83" w:rsidRDefault="00003A83" w:rsidP="00003A83">
      <w:pPr>
        <w:rPr>
          <w:rFonts w:ascii="Helvetica Neue" w:eastAsia="Helvetica Neue" w:hAnsi="Helvetica Neue" w:cs="Helvetica Neue"/>
          <w:color w:val="000000"/>
          <w:sz w:val="36"/>
          <w:szCs w:val="36"/>
        </w:rPr>
      </w:pPr>
    </w:p>
    <w:p w14:paraId="3E6C441C" w14:textId="77777777" w:rsidR="00003A83" w:rsidRDefault="00003A83" w:rsidP="00003A83">
      <w:pPr>
        <w:ind w:left="920" w:right="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11. БД «Автомастерская»</w:t>
      </w:r>
    </w:p>
    <w:p w14:paraId="5A7DBA9D" w14:textId="77777777" w:rsidR="00003A83" w:rsidRDefault="00003A83" w:rsidP="00003A83">
      <w:pPr>
        <w:ind w:left="920" w:right="713"/>
        <w:jc w:val="both"/>
        <w:rPr>
          <w:color w:val="000000"/>
          <w:sz w:val="28"/>
          <w:szCs w:val="28"/>
        </w:rPr>
      </w:pPr>
    </w:p>
    <w:p w14:paraId="246D0E13" w14:textId="77777777" w:rsidR="00003A83" w:rsidRDefault="00003A83" w:rsidP="00003A83">
      <w:pPr>
        <w:ind w:left="920" w:right="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предметной области: Сеть автомастерских осуществляет ремонт автомашин, используя для этих целей штат мастеров и свои мастерские. Стоимость ремонта включает цену деталей и стоимость работы. Заработная плата мастеров составляет 50% стоимости работы. </w:t>
      </w:r>
    </w:p>
    <w:p w14:paraId="06C1BE1B" w14:textId="77777777" w:rsidR="00003A83" w:rsidRDefault="00003A83" w:rsidP="00003A83">
      <w:pPr>
        <w:ind w:left="920" w:right="713"/>
        <w:jc w:val="both"/>
        <w:rPr>
          <w:color w:val="000000"/>
          <w:sz w:val="28"/>
          <w:szCs w:val="28"/>
        </w:rPr>
      </w:pPr>
    </w:p>
    <w:p w14:paraId="51A6C50F" w14:textId="77777777" w:rsidR="00003A83" w:rsidRDefault="00003A83" w:rsidP="00003A83">
      <w:pPr>
        <w:ind w:left="920" w:right="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БД должна содержать следующий минимальный набор сведений: Табельный номер сотрудника. ФИО сотрудника. Должность. Разряд мастера. Специализация. Адрес автомастерской. Дата заказа. Гос. Номер автомобиля. Марка. Мощность автомобиля. Год выпуска. Цвет автомобиля. Дата принятия в ремонт. Плановая дата окончания ремонта. Фактическая дата окончания ремонта. Вид ремонта. Стоимость вида ремонта. Название детали. Цена детали. Марка и модель автомобиля. Страна производителя. Госномер автомобиля. ФИО владельца. Номер телефона владельца.  E-mail владельца.</w:t>
      </w:r>
    </w:p>
    <w:p w14:paraId="05E2B395" w14:textId="77777777" w:rsidR="00003A83" w:rsidRDefault="00003A83" w:rsidP="00003A83">
      <w:pPr>
        <w:widowControl/>
        <w:rPr>
          <w:color w:val="000000"/>
          <w:sz w:val="28"/>
          <w:szCs w:val="28"/>
        </w:rPr>
        <w:sectPr w:rsidR="00003A83">
          <w:pgSz w:w="11910" w:h="16840"/>
          <w:pgMar w:top="620" w:right="0" w:bottom="1260" w:left="520" w:header="0" w:footer="1063" w:gutter="0"/>
          <w:pgNumType w:start="2"/>
          <w:cols w:space="720"/>
        </w:sectPr>
      </w:pPr>
    </w:p>
    <w:p w14:paraId="65101A84" w14:textId="2DA21003" w:rsidR="00003A83" w:rsidRDefault="00003A83" w:rsidP="00003A83">
      <w:pPr>
        <w:pStyle w:val="2"/>
        <w:numPr>
          <w:ilvl w:val="0"/>
          <w:numId w:val="2"/>
        </w:numPr>
        <w:tabs>
          <w:tab w:val="left" w:pos="1271"/>
        </w:tabs>
        <w:spacing w:before="75"/>
      </w:pPr>
      <w:bookmarkStart w:id="1" w:name="bookmark=id.30j0zll"/>
      <w:bookmarkEnd w:id="1"/>
      <w:r>
        <w:lastRenderedPageBreak/>
        <w:t>Схема инфологической модели данных БД в нотации Питера Чена</w:t>
      </w:r>
    </w:p>
    <w:p w14:paraId="3D4D0554" w14:textId="77777777" w:rsidR="00FB7D8A" w:rsidRDefault="00FB7D8A" w:rsidP="00FB7D8A">
      <w:pPr>
        <w:pStyle w:val="2"/>
        <w:tabs>
          <w:tab w:val="left" w:pos="1271"/>
        </w:tabs>
        <w:spacing w:before="75"/>
        <w:ind w:firstLine="0"/>
      </w:pPr>
    </w:p>
    <w:p w14:paraId="35D62D6B" w14:textId="21085DC1" w:rsidR="00003A83" w:rsidRDefault="00F80A1A" w:rsidP="00003A83">
      <w:pPr>
        <w:spacing w:before="1"/>
        <w:jc w:val="center"/>
        <w:rPr>
          <w:b/>
          <w:color w:val="000000"/>
          <w:sz w:val="18"/>
          <w:szCs w:val="18"/>
        </w:rPr>
      </w:pPr>
      <w:r w:rsidRPr="00F80A1A">
        <w:rPr>
          <w:b/>
          <w:noProof/>
          <w:color w:val="000000"/>
          <w:sz w:val="18"/>
          <w:szCs w:val="18"/>
        </w:rPr>
        <w:drawing>
          <wp:inline distT="0" distB="0" distL="0" distR="0" wp14:anchorId="2F2C0413" wp14:editId="5EFF1744">
            <wp:extent cx="7141210" cy="40182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3830" w14:textId="6CCFE990" w:rsidR="00003A83" w:rsidRDefault="00003A83" w:rsidP="00003A83">
      <w:pPr>
        <w:spacing w:before="173"/>
        <w:ind w:left="334" w:right="139"/>
        <w:jc w:val="center"/>
      </w:pPr>
      <w:r>
        <w:t xml:space="preserve">Рисунок 1 – </w:t>
      </w:r>
      <w:r w:rsidR="00F80A1A">
        <w:t xml:space="preserve">Инфологическая </w:t>
      </w:r>
      <w:r w:rsidR="002F29DD">
        <w:t xml:space="preserve">модель </w:t>
      </w:r>
      <w:r w:rsidR="00F80A1A">
        <w:t xml:space="preserve">БД в </w:t>
      </w:r>
      <w:r w:rsidR="002F29DD">
        <w:t>нотации</w:t>
      </w:r>
      <w:r w:rsidR="00F80A1A">
        <w:t xml:space="preserve"> Питера-Чена</w:t>
      </w:r>
    </w:p>
    <w:p w14:paraId="350D6CDE" w14:textId="77777777" w:rsidR="00003A83" w:rsidRDefault="00003A83" w:rsidP="00003A83">
      <w:bookmarkStart w:id="2" w:name="bookmark=id.1fob9te"/>
      <w:bookmarkEnd w:id="2"/>
    </w:p>
    <w:p w14:paraId="5F165BFC" w14:textId="77777777" w:rsidR="00003A83" w:rsidRDefault="00003A83" w:rsidP="00003A83">
      <w:pPr>
        <w:pStyle w:val="2"/>
      </w:pPr>
      <w:r>
        <w:t>2.   Схема инфологической модели данных БД в нотации IDEF1X</w:t>
      </w:r>
    </w:p>
    <w:p w14:paraId="77D3BC7E" w14:textId="77777777" w:rsidR="00003A83" w:rsidRDefault="00003A83" w:rsidP="00003A83">
      <w:pPr>
        <w:pStyle w:val="2"/>
      </w:pPr>
    </w:p>
    <w:p w14:paraId="10F327D6" w14:textId="4002A3A5" w:rsidR="00003A83" w:rsidRDefault="002F29DD" w:rsidP="00003A83">
      <w:pPr>
        <w:spacing w:before="173"/>
        <w:ind w:right="139"/>
        <w:jc w:val="center"/>
      </w:pPr>
      <w:r w:rsidRPr="002F29DD">
        <w:drawing>
          <wp:inline distT="0" distB="0" distL="0" distR="0" wp14:anchorId="52BED9D2" wp14:editId="143C7D42">
            <wp:extent cx="7141210" cy="2649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A83">
        <w:t xml:space="preserve">Рисунок 2 – </w:t>
      </w:r>
      <w:r>
        <w:t>Инфологическая</w:t>
      </w:r>
      <w:r w:rsidR="00003A83">
        <w:t xml:space="preserve"> </w:t>
      </w:r>
      <w:r>
        <w:t xml:space="preserve">модель </w:t>
      </w:r>
      <w:r w:rsidR="00003A83">
        <w:t>БД в нотации IDEF1X</w:t>
      </w:r>
    </w:p>
    <w:p w14:paraId="5B4BEC2C" w14:textId="77777777" w:rsidR="00003A83" w:rsidRDefault="00003A83" w:rsidP="00003A83">
      <w:pPr>
        <w:widowControl/>
        <w:sectPr w:rsidR="00003A83">
          <w:pgSz w:w="11910" w:h="16840"/>
          <w:pgMar w:top="620" w:right="144" w:bottom="1340" w:left="520" w:header="0" w:footer="1063" w:gutter="0"/>
          <w:cols w:space="720"/>
        </w:sectPr>
      </w:pPr>
    </w:p>
    <w:p w14:paraId="0AB02D01" w14:textId="77777777" w:rsidR="00003A83" w:rsidRDefault="00003A83" w:rsidP="00003A83">
      <w:pPr>
        <w:rPr>
          <w:color w:val="000000"/>
          <w:sz w:val="24"/>
          <w:szCs w:val="24"/>
        </w:rPr>
      </w:pPr>
    </w:p>
    <w:p w14:paraId="23BB2AC0" w14:textId="77777777" w:rsidR="00003A83" w:rsidRDefault="00003A83" w:rsidP="00003A83">
      <w:pPr>
        <w:spacing w:before="3"/>
        <w:rPr>
          <w:color w:val="000000"/>
          <w:sz w:val="20"/>
          <w:szCs w:val="20"/>
        </w:rPr>
      </w:pPr>
    </w:p>
    <w:p w14:paraId="340C867E" w14:textId="2E568B8A" w:rsidR="00003A83" w:rsidRDefault="00003A83" w:rsidP="008B6FC2">
      <w:pPr>
        <w:pStyle w:val="2"/>
        <w:numPr>
          <w:ilvl w:val="0"/>
          <w:numId w:val="3"/>
        </w:numPr>
        <w:tabs>
          <w:tab w:val="left" w:pos="1271"/>
        </w:tabs>
      </w:pPr>
      <w:bookmarkStart w:id="3" w:name="bookmark=id.3znysh7"/>
      <w:bookmarkEnd w:id="3"/>
      <w:r>
        <w:t>Описание атрибутов сущностей и ограничений на данные</w:t>
      </w:r>
    </w:p>
    <w:p w14:paraId="5F905BE6" w14:textId="77777777" w:rsidR="00003A83" w:rsidRDefault="00003A83" w:rsidP="00003A83">
      <w:pPr>
        <w:rPr>
          <w:color w:val="000000"/>
          <w:sz w:val="20"/>
          <w:szCs w:val="20"/>
        </w:rPr>
      </w:pPr>
    </w:p>
    <w:p w14:paraId="40227560" w14:textId="77777777" w:rsidR="00003A83" w:rsidRDefault="00003A83" w:rsidP="00003A83">
      <w:pPr>
        <w:spacing w:before="1"/>
        <w:jc w:val="center"/>
        <w:rPr>
          <w:color w:val="000000"/>
          <w:sz w:val="15"/>
          <w:szCs w:val="15"/>
        </w:rPr>
      </w:pPr>
    </w:p>
    <w:tbl>
      <w:tblPr>
        <w:tblW w:w="10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2020"/>
        <w:gridCol w:w="1295"/>
        <w:gridCol w:w="990"/>
        <w:gridCol w:w="1215"/>
        <w:gridCol w:w="1485"/>
        <w:gridCol w:w="2085"/>
      </w:tblGrid>
      <w:tr w:rsidR="00003A83" w14:paraId="2033270D" w14:textId="77777777" w:rsidTr="00210335">
        <w:trPr>
          <w:trHeight w:val="277"/>
          <w:jc w:val="center"/>
        </w:trPr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B028" w14:textId="77777777" w:rsidR="00003A83" w:rsidRDefault="00003A83">
            <w:pPr>
              <w:spacing w:before="8"/>
              <w:jc w:val="center"/>
              <w:rPr>
                <w:color w:val="000000"/>
                <w:sz w:val="24"/>
                <w:szCs w:val="24"/>
              </w:rPr>
            </w:pPr>
            <w:bookmarkStart w:id="4" w:name="_heading=h.gjdgxs"/>
            <w:bookmarkEnd w:id="4"/>
          </w:p>
          <w:p w14:paraId="135B9E90" w14:textId="77777777" w:rsidR="00003A83" w:rsidRDefault="00003A83">
            <w:pPr>
              <w:ind w:left="450" w:right="113" w:hanging="31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атрибута</w:t>
            </w:r>
          </w:p>
        </w:tc>
        <w:tc>
          <w:tcPr>
            <w:tcW w:w="2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BE59" w14:textId="77777777" w:rsidR="00003A83" w:rsidRDefault="00003A83">
            <w:pPr>
              <w:spacing w:before="9"/>
              <w:jc w:val="center"/>
              <w:rPr>
                <w:color w:val="000000"/>
                <w:sz w:val="36"/>
                <w:szCs w:val="36"/>
              </w:rPr>
            </w:pPr>
          </w:p>
          <w:p w14:paraId="48393379" w14:textId="77777777" w:rsidR="00003A83" w:rsidRDefault="00003A83">
            <w:pPr>
              <w:ind w:left="155" w:right="15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8C50" w14:textId="77777777" w:rsidR="00003A83" w:rsidRDefault="00003A83">
            <w:pPr>
              <w:spacing w:line="256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Первичный ключ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AD5C" w14:textId="77777777" w:rsidR="00003A83" w:rsidRDefault="00003A83">
            <w:pPr>
              <w:spacing w:before="8"/>
              <w:jc w:val="center"/>
              <w:rPr>
                <w:color w:val="000000"/>
                <w:sz w:val="24"/>
                <w:szCs w:val="24"/>
              </w:rPr>
            </w:pPr>
          </w:p>
          <w:p w14:paraId="31266329" w14:textId="77777777" w:rsidR="00003A83" w:rsidRDefault="00003A83">
            <w:pPr>
              <w:ind w:left="206" w:right="144" w:hanging="4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Внешни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й ключ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F356" w14:textId="77777777" w:rsidR="00003A83" w:rsidRDefault="00003A83">
            <w:pPr>
              <w:spacing w:before="8"/>
              <w:jc w:val="center"/>
              <w:rPr>
                <w:color w:val="000000"/>
                <w:sz w:val="24"/>
                <w:szCs w:val="24"/>
              </w:rPr>
            </w:pPr>
          </w:p>
          <w:p w14:paraId="0DA2031C" w14:textId="77777777" w:rsidR="00003A83" w:rsidRDefault="00003A83">
            <w:pPr>
              <w:ind w:left="110" w:right="103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Обязатель</w:t>
            </w:r>
            <w:proofErr w:type="spellEnd"/>
          </w:p>
          <w:p w14:paraId="1B5E0CFC" w14:textId="77777777" w:rsidR="00003A83" w:rsidRDefault="00003A83">
            <w:pPr>
              <w:spacing w:before="3"/>
              <w:ind w:left="106" w:right="10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ность</w:t>
            </w:r>
            <w:proofErr w:type="spellEnd"/>
          </w:p>
        </w:tc>
        <w:tc>
          <w:tcPr>
            <w:tcW w:w="2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E1CA" w14:textId="77777777" w:rsidR="00003A83" w:rsidRDefault="00003A83">
            <w:pPr>
              <w:spacing w:before="8"/>
              <w:jc w:val="center"/>
              <w:rPr>
                <w:color w:val="000000"/>
                <w:sz w:val="24"/>
                <w:szCs w:val="24"/>
              </w:rPr>
            </w:pPr>
          </w:p>
          <w:p w14:paraId="5BF6A55F" w14:textId="77777777" w:rsidR="00003A83" w:rsidRDefault="00003A83">
            <w:pPr>
              <w:ind w:left="255" w:right="138" w:hanging="6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Ограничения целостности</w:t>
            </w:r>
          </w:p>
        </w:tc>
      </w:tr>
      <w:tr w:rsidR="00003A83" w14:paraId="7EDC7CAB" w14:textId="77777777" w:rsidTr="00210335">
        <w:trPr>
          <w:trHeight w:val="858"/>
          <w:jc w:val="center"/>
        </w:trPr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DD9AA" w14:textId="77777777" w:rsidR="00003A83" w:rsidRDefault="00003A8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43496" w14:textId="77777777" w:rsidR="00003A83" w:rsidRDefault="00003A8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3290" w14:textId="77777777" w:rsidR="00003A83" w:rsidRDefault="00003A83">
            <w:pPr>
              <w:spacing w:before="11"/>
              <w:ind w:left="108" w:right="105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Собствен</w:t>
            </w:r>
            <w:proofErr w:type="spellEnd"/>
          </w:p>
          <w:p w14:paraId="627A9082" w14:textId="77777777" w:rsidR="00003A83" w:rsidRDefault="00003A83">
            <w:pPr>
              <w:spacing w:before="4" w:line="235" w:lineRule="auto"/>
              <w:ind w:left="201" w:right="192" w:hanging="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ный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атрибут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AF09" w14:textId="77777777" w:rsidR="00003A83" w:rsidRDefault="00003A83">
            <w:pPr>
              <w:spacing w:before="11"/>
              <w:ind w:left="13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Внеш</w:t>
            </w:r>
            <w:proofErr w:type="spellEnd"/>
          </w:p>
          <w:p w14:paraId="02759DA7" w14:textId="77777777" w:rsidR="00003A83" w:rsidRDefault="00003A83">
            <w:pPr>
              <w:spacing w:before="4" w:line="235" w:lineRule="auto"/>
              <w:ind w:left="148" w:right="118" w:firstLine="4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ключ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DB7AD" w14:textId="77777777" w:rsidR="00003A83" w:rsidRDefault="00003A8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C67E6" w14:textId="77777777" w:rsidR="00003A83" w:rsidRDefault="00003A83">
            <w:p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AE3A9" w14:textId="77777777" w:rsidR="00003A83" w:rsidRDefault="00003A83">
            <w:pPr>
              <w:rPr>
                <w:b/>
                <w:color w:val="000000"/>
                <w:sz w:val="24"/>
                <w:szCs w:val="24"/>
              </w:rPr>
            </w:pPr>
          </w:p>
        </w:tc>
      </w:tr>
      <w:tr w:rsidR="00003A83" w14:paraId="10DFA588" w14:textId="77777777" w:rsidTr="00210335">
        <w:trPr>
          <w:trHeight w:val="1103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A7C0" w14:textId="77777777" w:rsidR="00003A83" w:rsidRDefault="00003A83">
            <w:pPr>
              <w:spacing w:before="1"/>
              <w:jc w:val="center"/>
              <w:rPr>
                <w:color w:val="000000"/>
                <w:sz w:val="23"/>
                <w:szCs w:val="23"/>
              </w:rPr>
            </w:pPr>
          </w:p>
          <w:p w14:paraId="19DB65DE" w14:textId="77777777" w:rsidR="00003A83" w:rsidRDefault="00003A83">
            <w:pPr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Сотрудник</w:t>
            </w:r>
          </w:p>
        </w:tc>
      </w:tr>
      <w:tr w:rsidR="00003A83" w14:paraId="52580597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0880" w14:textId="77777777" w:rsidR="00003A83" w:rsidRDefault="00003A83">
            <w:pPr>
              <w:spacing w:before="2"/>
              <w:rPr>
                <w:color w:val="000000"/>
                <w:sz w:val="35"/>
                <w:szCs w:val="35"/>
              </w:rPr>
            </w:pPr>
          </w:p>
          <w:p w14:paraId="56F91C3F" w14:textId="77777777" w:rsidR="00003A83" w:rsidRDefault="00003A83">
            <w:pPr>
              <w:ind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сотрудника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7F92" w14:textId="77777777" w:rsidR="00003A83" w:rsidRDefault="00003A83">
            <w:pPr>
              <w:spacing w:before="2"/>
              <w:jc w:val="center"/>
              <w:rPr>
                <w:color w:val="000000"/>
                <w:sz w:val="35"/>
                <w:szCs w:val="35"/>
              </w:rPr>
            </w:pPr>
          </w:p>
          <w:p w14:paraId="59D3BFFB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E603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CD529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5817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24E29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D52A3" w14:textId="77777777" w:rsidR="00003A83" w:rsidRDefault="00003A83">
            <w:pPr>
              <w:spacing w:line="264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и автоматическая генерация</w:t>
            </w:r>
          </w:p>
        </w:tc>
      </w:tr>
      <w:tr w:rsidR="00003A83" w14:paraId="005EE775" w14:textId="77777777" w:rsidTr="00210335">
        <w:trPr>
          <w:trHeight w:val="825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4B8C" w14:textId="77777777" w:rsidR="00003A83" w:rsidRDefault="00003A83">
            <w:pPr>
              <w:jc w:val="center"/>
              <w:rPr>
                <w:color w:val="000000"/>
                <w:sz w:val="23"/>
                <w:szCs w:val="23"/>
              </w:rPr>
            </w:pPr>
          </w:p>
          <w:p w14:paraId="18EDFD99" w14:textId="77777777" w:rsidR="00003A83" w:rsidRDefault="00003A83">
            <w:pPr>
              <w:spacing w:before="1"/>
              <w:ind w:left="182"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691D9" w14:textId="77777777" w:rsidR="00003A83" w:rsidRDefault="00003A83">
            <w:pPr>
              <w:rPr>
                <w:color w:val="000000"/>
                <w:sz w:val="23"/>
                <w:szCs w:val="23"/>
              </w:rPr>
            </w:pPr>
          </w:p>
          <w:p w14:paraId="4BB625AC" w14:textId="77777777" w:rsidR="00003A83" w:rsidRDefault="00003A83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color w:val="000000"/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0A6F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CFAB9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B601B" w14:textId="77777777" w:rsidR="00003A83" w:rsidRDefault="00003A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29792" w14:textId="77777777" w:rsidR="00003A83" w:rsidRDefault="00003A83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7282" w14:textId="77777777" w:rsidR="00003A83" w:rsidRDefault="00003A83">
            <w:pPr>
              <w:spacing w:line="259" w:lineRule="auto"/>
              <w:ind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</w:t>
            </w:r>
          </w:p>
        </w:tc>
      </w:tr>
      <w:tr w:rsidR="00FB7D8A" w14:paraId="7642CAB8" w14:textId="77777777" w:rsidTr="00210335">
        <w:trPr>
          <w:trHeight w:val="83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0C4F" w14:textId="77777777" w:rsidR="00FB7D8A" w:rsidRDefault="00FB7D8A" w:rsidP="00476B1C">
            <w:pPr>
              <w:spacing w:before="5"/>
              <w:jc w:val="center"/>
              <w:rPr>
                <w:color w:val="000000"/>
                <w:sz w:val="23"/>
                <w:szCs w:val="23"/>
              </w:rPr>
            </w:pPr>
          </w:p>
          <w:p w14:paraId="5DE40FAF" w14:textId="77777777" w:rsidR="00FB7D8A" w:rsidRDefault="00FB7D8A" w:rsidP="00210335">
            <w:pPr>
              <w:ind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9660" w14:textId="77777777" w:rsidR="00FB7D8A" w:rsidRDefault="00FB7D8A" w:rsidP="00476B1C">
            <w:pPr>
              <w:spacing w:before="5"/>
              <w:jc w:val="center"/>
              <w:rPr>
                <w:color w:val="000000"/>
                <w:sz w:val="23"/>
                <w:szCs w:val="23"/>
              </w:rPr>
            </w:pPr>
          </w:p>
          <w:p w14:paraId="0FA7A6A3" w14:textId="77777777" w:rsidR="00FB7D8A" w:rsidRDefault="00FB7D8A" w:rsidP="00476B1C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color w:val="000000"/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072D0" w14:textId="77777777" w:rsidR="00FB7D8A" w:rsidRDefault="00FB7D8A" w:rsidP="00476B1C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66DC" w14:textId="77777777" w:rsidR="00FB7D8A" w:rsidRDefault="00FB7D8A" w:rsidP="00476B1C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3E2D6" w14:textId="77777777" w:rsidR="00FB7D8A" w:rsidRDefault="00FB7D8A" w:rsidP="00476B1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1E835" w14:textId="77777777" w:rsidR="00FB7D8A" w:rsidRDefault="00FB7D8A" w:rsidP="00476B1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2980" w14:textId="77777777" w:rsidR="00FB7D8A" w:rsidRDefault="00FB7D8A" w:rsidP="00476B1C">
            <w:pPr>
              <w:spacing w:line="273" w:lineRule="auto"/>
              <w:ind w:right="345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B7D8A" w14:paraId="025486DC" w14:textId="77777777" w:rsidTr="00210335">
        <w:trPr>
          <w:trHeight w:val="83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CD39" w14:textId="77777777" w:rsidR="00FB7D8A" w:rsidRDefault="00FB7D8A" w:rsidP="00FB7D8A">
            <w:pPr>
              <w:spacing w:before="6"/>
              <w:jc w:val="center"/>
              <w:rPr>
                <w:color w:val="000000"/>
                <w:sz w:val="23"/>
                <w:szCs w:val="23"/>
              </w:rPr>
            </w:pPr>
          </w:p>
          <w:p w14:paraId="2FFA346A" w14:textId="103FB743" w:rsidR="00FB7D8A" w:rsidRDefault="00FB7D8A" w:rsidP="00FB7D8A">
            <w:pPr>
              <w:ind w:left="183"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Разряд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7DAB" w14:textId="77777777" w:rsidR="00FB7D8A" w:rsidRDefault="00FB7D8A" w:rsidP="00FB7D8A">
            <w:pPr>
              <w:spacing w:before="6"/>
              <w:jc w:val="center"/>
              <w:rPr>
                <w:color w:val="000000"/>
                <w:sz w:val="23"/>
                <w:szCs w:val="23"/>
              </w:rPr>
            </w:pPr>
          </w:p>
          <w:p w14:paraId="66AB5AA0" w14:textId="2191D7DF" w:rsidR="00FB7D8A" w:rsidRDefault="00FB7D8A" w:rsidP="00FB7D8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INTEGER(</w:t>
            </w:r>
            <w:proofErr w:type="gramEnd"/>
            <w:r>
              <w:rPr>
                <w:color w:val="000000"/>
                <w:sz w:val="24"/>
                <w:szCs w:val="24"/>
              </w:rPr>
              <w:t>1)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0977F" w14:textId="77777777" w:rsidR="00FB7D8A" w:rsidRDefault="00FB7D8A" w:rsidP="00FB7D8A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0C824" w14:textId="77777777" w:rsidR="00FB7D8A" w:rsidRDefault="00FB7D8A" w:rsidP="00FB7D8A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AE139" w14:textId="48C42634" w:rsidR="00FB7D8A" w:rsidRDefault="00FB7D8A" w:rsidP="00FB7D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F20DE" w14:textId="4F85F0CB" w:rsidR="00FB7D8A" w:rsidRDefault="00FB7D8A" w:rsidP="00FB7D8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EAB2" w14:textId="6073767C" w:rsidR="00FB7D8A" w:rsidRDefault="00FB7D8A" w:rsidP="00FB7D8A">
            <w:pPr>
              <w:spacing w:line="273" w:lineRule="auto"/>
              <w:ind w:right="3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 1 по 9</w:t>
            </w:r>
          </w:p>
        </w:tc>
      </w:tr>
      <w:tr w:rsidR="00003A83" w14:paraId="0D81C9A7" w14:textId="77777777" w:rsidTr="00210335">
        <w:trPr>
          <w:trHeight w:val="55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65160" w14:textId="77777777" w:rsidR="00003A83" w:rsidRDefault="00003A83">
            <w:pPr>
              <w:spacing w:line="264" w:lineRule="auto"/>
              <w:ind w:left="185"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Специализация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CDD90" w14:textId="77777777" w:rsidR="00003A83" w:rsidRDefault="00003A83">
            <w:pPr>
              <w:spacing w:before="126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color w:val="000000"/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CE0AA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39D44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52CCB" w14:textId="77777777" w:rsidR="00003A83" w:rsidRDefault="00003A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44196" w14:textId="77777777" w:rsidR="00003A83" w:rsidRDefault="00003A83">
            <w:pPr>
              <w:spacing w:before="1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E92B" w14:textId="77777777" w:rsidR="00003A83" w:rsidRDefault="00003A83">
            <w:pPr>
              <w:jc w:val="center"/>
              <w:rPr>
                <w:color w:val="000000"/>
              </w:rPr>
            </w:pPr>
          </w:p>
        </w:tc>
      </w:tr>
      <w:tr w:rsidR="00003A83" w14:paraId="33F54219" w14:textId="77777777" w:rsidTr="00210335">
        <w:trPr>
          <w:trHeight w:val="55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B388" w14:textId="77777777" w:rsidR="00003A83" w:rsidRDefault="00003A83">
            <w:pPr>
              <w:spacing w:line="266" w:lineRule="auto"/>
              <w:ind w:left="183" w:right="17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Зарплата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13428" w14:textId="77777777" w:rsidR="00003A83" w:rsidRDefault="00003A83">
            <w:pPr>
              <w:spacing w:before="126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INTEGER(</w:t>
            </w:r>
            <w:proofErr w:type="gramEnd"/>
            <w:r>
              <w:rPr>
                <w:color w:val="000000"/>
                <w:sz w:val="24"/>
                <w:szCs w:val="24"/>
              </w:rPr>
              <w:t>6)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AD4E0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5500B" w14:textId="77777777" w:rsidR="00003A83" w:rsidRDefault="00003A83">
            <w:pPr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C9874" w14:textId="77777777" w:rsidR="00003A83" w:rsidRDefault="00003A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1678A" w14:textId="77777777" w:rsidR="00003A83" w:rsidRDefault="00003A83">
            <w:pPr>
              <w:spacing w:before="1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E0B53" w14:textId="5F1063C3" w:rsidR="00003A83" w:rsidRPr="008C532B" w:rsidRDefault="008C532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&lt;</w:t>
            </w:r>
            <w:r>
              <w:rPr>
                <w:sz w:val="24"/>
                <w:szCs w:val="24"/>
              </w:rPr>
              <w:t>Зарплата</w:t>
            </w:r>
          </w:p>
        </w:tc>
      </w:tr>
      <w:tr w:rsidR="00003A83" w14:paraId="5CEB45E8" w14:textId="77777777" w:rsidTr="00210335">
        <w:trPr>
          <w:trHeight w:val="1104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595D7" w14:textId="77777777" w:rsidR="00003A83" w:rsidRDefault="00003A83">
            <w:pPr>
              <w:spacing w:before="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Клиент</w:t>
            </w:r>
          </w:p>
          <w:p w14:paraId="0282545E" w14:textId="77777777" w:rsidR="00003A83" w:rsidRDefault="00003A83">
            <w:pPr>
              <w:ind w:left="11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03A83" w14:paraId="10A7904B" w14:textId="77777777" w:rsidTr="00FB388A">
        <w:trPr>
          <w:trHeight w:val="67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5B21F" w14:textId="77777777" w:rsidR="00003A83" w:rsidRDefault="00003A83">
            <w:pPr>
              <w:spacing w:before="1"/>
              <w:ind w:right="3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 клиента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F1BC4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color w:val="000000"/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8F324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63C0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39503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8933F" w14:textId="77777777" w:rsidR="00003A83" w:rsidRDefault="00003A8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94BB" w14:textId="77777777" w:rsidR="00003A83" w:rsidRDefault="00003A83">
            <w:pPr>
              <w:spacing w:line="264" w:lineRule="auto"/>
              <w:ind w:left="101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</w:t>
            </w:r>
          </w:p>
        </w:tc>
      </w:tr>
      <w:tr w:rsidR="002F29DD" w14:paraId="05275063" w14:textId="77777777" w:rsidTr="00FB388A">
        <w:trPr>
          <w:trHeight w:val="686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7563B" w14:textId="7E61B3FF" w:rsidR="002F29DD" w:rsidRDefault="002F29DD" w:rsidP="002F29DD">
            <w:pPr>
              <w:ind w:right="14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телефона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3C5C3" w14:textId="7DDF2756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INTEGER(</w:t>
            </w:r>
            <w:proofErr w:type="gramEnd"/>
            <w:r>
              <w:rPr>
                <w:color w:val="000000"/>
                <w:sz w:val="24"/>
                <w:szCs w:val="24"/>
              </w:rPr>
              <w:t>11)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6A9C0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AF168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C07A2" w14:textId="789C98B5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DBE6C" w14:textId="22343EA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16B7" w14:textId="3D7C111E" w:rsidR="002F29DD" w:rsidRPr="00FB388A" w:rsidRDefault="00FB388A" w:rsidP="002F29DD">
            <w:pPr>
              <w:ind w:left="106" w:right="12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Присутствие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 Уникально</w:t>
            </w:r>
          </w:p>
        </w:tc>
      </w:tr>
      <w:tr w:rsidR="002F29DD" w14:paraId="5A5FA9CB" w14:textId="77777777" w:rsidTr="00FB388A">
        <w:trPr>
          <w:trHeight w:val="858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0C1F" w14:textId="05BDD253" w:rsidR="002F29DD" w:rsidRDefault="00210335" w:rsidP="002F29DD">
            <w:pPr>
              <w:ind w:right="14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e-</w:t>
            </w:r>
            <w:proofErr w:type="spellStart"/>
            <w:r w:rsidR="002F29DD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9A5" w14:textId="38E315A8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color w:val="000000"/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38441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565C3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D3DD" w14:textId="7AC28FBD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9FF4" w14:textId="15115154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EE1" w14:textId="4F7765F0" w:rsidR="002F29DD" w:rsidRDefault="00FB388A" w:rsidP="002F29DD">
            <w:pPr>
              <w:ind w:left="106" w:right="1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Присутствие “</w:t>
            </w:r>
            <w:r>
              <w:rPr>
                <w:sz w:val="24"/>
                <w:szCs w:val="24"/>
                <w:lang w:val="en-US"/>
              </w:rPr>
              <w:t>@</w:t>
            </w:r>
            <w:r>
              <w:rPr>
                <w:sz w:val="24"/>
                <w:szCs w:val="24"/>
              </w:rPr>
              <w:t>”. Уникально</w:t>
            </w:r>
          </w:p>
        </w:tc>
      </w:tr>
      <w:tr w:rsidR="002F29DD" w14:paraId="48510D6F" w14:textId="77777777" w:rsidTr="00210335">
        <w:trPr>
          <w:trHeight w:val="830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CF941" w14:textId="77777777" w:rsidR="002F29DD" w:rsidRDefault="002F29DD" w:rsidP="002F29DD">
            <w:pPr>
              <w:spacing w:before="5"/>
              <w:jc w:val="center"/>
              <w:rPr>
                <w:color w:val="000000"/>
                <w:sz w:val="24"/>
                <w:szCs w:val="24"/>
              </w:rPr>
            </w:pPr>
          </w:p>
          <w:p w14:paraId="15932076" w14:textId="77777777" w:rsidR="002F29DD" w:rsidRDefault="002F29DD" w:rsidP="002F29DD">
            <w:pPr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Заказ</w:t>
            </w:r>
          </w:p>
        </w:tc>
      </w:tr>
      <w:tr w:rsidR="002F29DD" w14:paraId="59AAA48E" w14:textId="77777777" w:rsidTr="00210335">
        <w:trPr>
          <w:trHeight w:val="1103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D2880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заказа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793CA" w14:textId="77777777" w:rsidR="002F29DD" w:rsidRDefault="002F29DD" w:rsidP="002F29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D6555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  <w:p w14:paraId="4E65232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26EA1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E81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6669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  <w:p w14:paraId="0613C2DC" w14:textId="77777777" w:rsidR="002F29DD" w:rsidRDefault="002F29DD" w:rsidP="002F29DD">
            <w:pPr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71703" w14:textId="77777777" w:rsidR="002F29DD" w:rsidRDefault="002F29DD" w:rsidP="002F29DD">
            <w:pPr>
              <w:spacing w:line="264" w:lineRule="auto"/>
              <w:ind w:left="101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и автоматическая генерация</w:t>
            </w:r>
          </w:p>
        </w:tc>
      </w:tr>
      <w:tr w:rsidR="00FB7D8A" w14:paraId="2C3E3925" w14:textId="77777777" w:rsidTr="00210335">
        <w:trPr>
          <w:trHeight w:val="1103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4136F" w14:textId="77777777" w:rsidR="00FB7D8A" w:rsidRDefault="00FB7D8A" w:rsidP="00476B1C">
            <w:pPr>
              <w:spacing w:before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 филиала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A63D7" w14:textId="77777777" w:rsidR="00FB7D8A" w:rsidRDefault="00FB7D8A" w:rsidP="00476B1C">
            <w:pPr>
              <w:spacing w:befor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F2C3" w14:textId="77777777" w:rsidR="00FB7D8A" w:rsidRDefault="00FB7D8A" w:rsidP="00476B1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23DF" w14:textId="77777777" w:rsidR="00FB7D8A" w:rsidRDefault="00FB7D8A" w:rsidP="00476B1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6CD66" w14:textId="77777777" w:rsidR="00FB7D8A" w:rsidRDefault="00FB7D8A" w:rsidP="00476B1C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27C0D" w14:textId="77777777" w:rsidR="00FB7D8A" w:rsidRDefault="00FB7D8A" w:rsidP="00476B1C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DC8D4" w14:textId="77777777" w:rsidR="00FB7D8A" w:rsidRDefault="00FB7D8A" w:rsidP="00476B1C">
            <w:pPr>
              <w:ind w:left="103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ручная генерация</w:t>
            </w:r>
          </w:p>
        </w:tc>
      </w:tr>
      <w:tr w:rsidR="002F29DD" w14:paraId="2E5B127C" w14:textId="77777777" w:rsidTr="00210335">
        <w:trPr>
          <w:trHeight w:val="552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7CCF5" w14:textId="77777777" w:rsidR="002F29DD" w:rsidRDefault="002F29DD" w:rsidP="002F29DD">
            <w:pPr>
              <w:spacing w:line="26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клиента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E7FA9" w14:textId="77777777" w:rsidR="002F29DD" w:rsidRDefault="002F29DD" w:rsidP="002F29DD">
            <w:pPr>
              <w:spacing w:before="131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45A20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2656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8E9DA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003F9" w14:textId="77777777" w:rsidR="002F29DD" w:rsidRDefault="002F29DD" w:rsidP="002F29DD">
            <w:pPr>
              <w:spacing w:before="131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2EA4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</w:t>
            </w:r>
          </w:p>
        </w:tc>
      </w:tr>
      <w:tr w:rsidR="002F29DD" w14:paraId="751E0113" w14:textId="77777777" w:rsidTr="00210335">
        <w:trPr>
          <w:trHeight w:val="273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0EEC4" w14:textId="77777777" w:rsidR="002F29DD" w:rsidRDefault="002F29DD" w:rsidP="002F29DD">
            <w:pPr>
              <w:spacing w:line="252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Гос. номер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4DF99" w14:textId="77777777" w:rsidR="002F29DD" w:rsidRDefault="002F29DD" w:rsidP="002F29DD">
            <w:pPr>
              <w:spacing w:line="252" w:lineRule="auto"/>
              <w:ind w:left="155" w:right="1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2B6F1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1048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7AC18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21B11" w14:textId="77777777" w:rsidR="002F29DD" w:rsidRDefault="002F29DD" w:rsidP="002F29DD">
            <w:pPr>
              <w:spacing w:line="252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528E0" w14:textId="2B015D08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Уникальность </w:t>
            </w:r>
          </w:p>
        </w:tc>
      </w:tr>
      <w:tr w:rsidR="002F29DD" w14:paraId="2BB942F9" w14:textId="77777777" w:rsidTr="00210335">
        <w:trPr>
          <w:trHeight w:val="55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C1EBB" w14:textId="77777777" w:rsidR="002F29DD" w:rsidRDefault="002F29DD" w:rsidP="002F29DD">
            <w:pPr>
              <w:spacing w:before="131"/>
              <w:ind w:right="1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оплаты заказа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3A3E8" w14:textId="77777777" w:rsidR="002F29DD" w:rsidRDefault="002F29DD" w:rsidP="002F29DD">
            <w:pPr>
              <w:spacing w:before="131"/>
              <w:ind w:right="15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11)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C90E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50CC2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72CE4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20C6F" w14:textId="77777777" w:rsidR="002F29DD" w:rsidRDefault="002F29DD" w:rsidP="002F29DD">
            <w:pPr>
              <w:spacing w:before="131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3BD7E" w14:textId="38278FE8" w:rsidR="002F29DD" w:rsidRDefault="002F29DD" w:rsidP="002F29DD">
            <w:pPr>
              <w:spacing w:before="2" w:line="259" w:lineRule="auto"/>
              <w:ind w:left="102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Оплачено или не</w:t>
            </w:r>
            <w:r w:rsidR="00AA3551">
              <w:rPr>
                <w:sz w:val="24"/>
                <w:szCs w:val="24"/>
              </w:rPr>
              <w:t>т</w:t>
            </w:r>
          </w:p>
        </w:tc>
      </w:tr>
      <w:tr w:rsidR="002F29DD" w14:paraId="1D2D77F1" w14:textId="77777777" w:rsidTr="00210335">
        <w:trPr>
          <w:trHeight w:val="551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B06C5" w14:textId="77777777" w:rsidR="002F29DD" w:rsidRDefault="002F29DD" w:rsidP="002F29DD">
            <w:pPr>
              <w:spacing w:before="131"/>
              <w:ind w:right="1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FBC3C" w14:textId="77777777" w:rsidR="002F29DD" w:rsidRDefault="002F29DD" w:rsidP="002F29DD">
            <w:pPr>
              <w:spacing w:before="131"/>
              <w:ind w:right="153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9)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52FA1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0E131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C0D5C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9663B" w14:textId="77777777" w:rsidR="002F29DD" w:rsidRDefault="002F29DD" w:rsidP="002F29DD">
            <w:pPr>
              <w:spacing w:before="131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396CF" w14:textId="68BB3A06" w:rsidR="002F29DD" w:rsidRDefault="00AA3551" w:rsidP="002F29DD">
            <w:pPr>
              <w:spacing w:before="2" w:line="259" w:lineRule="auto"/>
              <w:ind w:left="102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 или нет</w:t>
            </w:r>
          </w:p>
        </w:tc>
      </w:tr>
      <w:tr w:rsidR="002F29DD" w14:paraId="61D2B913" w14:textId="77777777" w:rsidTr="00210335">
        <w:trPr>
          <w:trHeight w:val="83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F0C06" w14:textId="5437A20B" w:rsidR="002F29DD" w:rsidRPr="008C532B" w:rsidRDefault="008C532B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Рекламация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D3A36" w14:textId="77777777" w:rsidR="002F29DD" w:rsidRDefault="002F29DD" w:rsidP="002F29D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2984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AF8E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3A523" w14:textId="77777777" w:rsidR="002F29DD" w:rsidRDefault="002F29DD" w:rsidP="002F29DD">
            <w:pPr>
              <w:spacing w:before="5"/>
              <w:jc w:val="center"/>
              <w:rPr>
                <w:color w:val="000000"/>
                <w:sz w:val="24"/>
                <w:szCs w:val="24"/>
              </w:rPr>
            </w:pPr>
          </w:p>
          <w:p w14:paraId="4ED325A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4DC3" w14:textId="77777777" w:rsidR="002F29DD" w:rsidRDefault="002F29DD" w:rsidP="002F29DD">
            <w:pPr>
              <w:spacing w:before="5"/>
              <w:jc w:val="center"/>
              <w:rPr>
                <w:color w:val="000000"/>
                <w:sz w:val="24"/>
                <w:szCs w:val="24"/>
              </w:rPr>
            </w:pPr>
          </w:p>
          <w:p w14:paraId="77AC005D" w14:textId="77777777" w:rsidR="002F29DD" w:rsidRDefault="002F29DD" w:rsidP="002F29DD">
            <w:pPr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D76A" w14:textId="77777777" w:rsidR="002F29DD" w:rsidRDefault="002F29DD" w:rsidP="002F29DD">
            <w:pPr>
              <w:spacing w:before="2" w:line="259" w:lineRule="auto"/>
              <w:ind w:left="111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F29DD" w14:paraId="08664FC9" w14:textId="77777777" w:rsidTr="00210335">
        <w:trPr>
          <w:trHeight w:val="1103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2F740" w14:textId="77777777" w:rsidR="002F29DD" w:rsidRDefault="002F29DD" w:rsidP="002F29DD">
            <w:pPr>
              <w:spacing w:before="1" w:line="235" w:lineRule="auto"/>
              <w:ind w:right="34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43AED" w14:textId="77777777" w:rsidR="002F29DD" w:rsidRDefault="002F29DD" w:rsidP="002F29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667E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EC27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58216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  <w:p w14:paraId="1C2C71BE" w14:textId="77777777" w:rsidR="002F29DD" w:rsidRDefault="002F29DD" w:rsidP="002F29DD">
            <w:pPr>
              <w:ind w:left="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44124" w14:textId="77777777" w:rsidR="002F29DD" w:rsidRDefault="002F29DD" w:rsidP="002F29DD">
            <w:pPr>
              <w:spacing w:before="2"/>
              <w:jc w:val="center"/>
              <w:rPr>
                <w:color w:val="000000"/>
                <w:sz w:val="24"/>
                <w:szCs w:val="24"/>
              </w:rPr>
            </w:pPr>
          </w:p>
          <w:p w14:paraId="5413E7FB" w14:textId="77777777" w:rsidR="002F29DD" w:rsidRDefault="002F29DD" w:rsidP="002F29DD">
            <w:pPr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76339" w14:textId="77777777" w:rsidR="002F29DD" w:rsidRDefault="002F29DD" w:rsidP="002F29DD">
            <w:pPr>
              <w:spacing w:line="259" w:lineRule="auto"/>
              <w:ind w:left="103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двухзначных цифр с пробелами</w:t>
            </w:r>
          </w:p>
        </w:tc>
      </w:tr>
      <w:tr w:rsidR="002F29DD" w14:paraId="235E56FE" w14:textId="77777777" w:rsidTr="00210335">
        <w:trPr>
          <w:trHeight w:val="552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C056" w14:textId="77777777" w:rsidR="002F29DD" w:rsidRDefault="002F29DD" w:rsidP="002F29DD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</w:p>
          <w:p w14:paraId="73948279" w14:textId="77777777" w:rsidR="002F29DD" w:rsidRDefault="002F29DD" w:rsidP="002F29DD">
            <w:pPr>
              <w:spacing w:line="259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</w:t>
            </w:r>
          </w:p>
        </w:tc>
      </w:tr>
      <w:tr w:rsidR="002F29DD" w14:paraId="614841D1" w14:textId="77777777" w:rsidTr="00210335">
        <w:trPr>
          <w:trHeight w:val="1103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C0BA3" w14:textId="77777777" w:rsidR="002F29DD" w:rsidRDefault="002F29DD" w:rsidP="002F29DD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Гос. номер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7635A" w14:textId="77777777" w:rsidR="002F29DD" w:rsidRDefault="002F29DD" w:rsidP="002F29DD">
            <w:pPr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B4658" w14:textId="77777777" w:rsidR="002F29DD" w:rsidRDefault="002F29DD" w:rsidP="002F29DD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65EDC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1DCEF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5B3CF" w14:textId="77777777" w:rsidR="002F29DD" w:rsidRDefault="002F29DD" w:rsidP="002F29DD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F71F" w14:textId="77777777" w:rsidR="002F29DD" w:rsidRDefault="002F29DD" w:rsidP="002F29DD">
            <w:pPr>
              <w:spacing w:line="259" w:lineRule="auto"/>
              <w:ind w:left="101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и автоматическая генерация</w:t>
            </w:r>
          </w:p>
        </w:tc>
      </w:tr>
      <w:tr w:rsidR="002F29DD" w14:paraId="2D829D22" w14:textId="77777777" w:rsidTr="00210335">
        <w:trPr>
          <w:trHeight w:val="83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BCC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9F807" w14:textId="77777777" w:rsidR="002F29DD" w:rsidRDefault="002F29DD" w:rsidP="002F29D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F2FF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DAEF" w14:textId="77777777" w:rsidR="002F29DD" w:rsidRDefault="002F29DD" w:rsidP="002F29DD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</w:p>
          <w:p w14:paraId="30B5C271" w14:textId="77777777" w:rsidR="002F29DD" w:rsidRDefault="002F29DD" w:rsidP="002F29DD">
            <w:pPr>
              <w:ind w:left="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124B2" w14:textId="77777777" w:rsidR="002F29DD" w:rsidRDefault="002F29DD" w:rsidP="002F29DD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</w:p>
          <w:p w14:paraId="09198A9F" w14:textId="77777777" w:rsidR="002F29DD" w:rsidRDefault="002F29DD" w:rsidP="002F29DD">
            <w:pPr>
              <w:ind w:left="1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B3F4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F6856" w14:textId="77777777" w:rsidR="002F29DD" w:rsidRDefault="002F29DD" w:rsidP="002F29DD">
            <w:pPr>
              <w:spacing w:line="273" w:lineRule="auto"/>
              <w:ind w:left="197" w:right="163" w:firstLine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Любая</w:t>
            </w:r>
          </w:p>
        </w:tc>
      </w:tr>
      <w:tr w:rsidR="002F29DD" w14:paraId="713478D4" w14:textId="77777777" w:rsidTr="00210335">
        <w:trPr>
          <w:trHeight w:val="825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C1B90" w14:textId="77777777" w:rsidR="002F29DD" w:rsidRDefault="002F29DD" w:rsidP="002F29DD">
            <w:pPr>
              <w:spacing w:before="1"/>
              <w:ind w:right="1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A21E1" w14:textId="77777777" w:rsidR="002F29DD" w:rsidRDefault="002F29DD" w:rsidP="002F29DD">
            <w:pPr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281EA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ECB4C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9DB8E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8B239" w14:textId="77777777" w:rsidR="002F29DD" w:rsidRDefault="002F29DD" w:rsidP="002F29DD">
            <w:pP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A142A" w14:textId="77777777" w:rsidR="002F29DD" w:rsidRDefault="002F29DD" w:rsidP="002F29DD">
            <w:pPr>
              <w:spacing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меньший текущего</w:t>
            </w:r>
          </w:p>
        </w:tc>
      </w:tr>
      <w:tr w:rsidR="00FB7D8A" w14:paraId="1191E91F" w14:textId="77777777" w:rsidTr="00210335">
        <w:trPr>
          <w:trHeight w:val="830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7A161" w14:textId="77777777" w:rsidR="00FB7D8A" w:rsidRDefault="00FB7D8A" w:rsidP="00476B1C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6DF8D" w14:textId="77777777" w:rsidR="00FB7D8A" w:rsidRDefault="00FB7D8A" w:rsidP="00476B1C">
            <w:pPr>
              <w:spacing w:before="6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B11D8" w14:textId="77777777" w:rsidR="00FB7D8A" w:rsidRDefault="00FB7D8A" w:rsidP="00476B1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5B57" w14:textId="77777777" w:rsidR="00FB7D8A" w:rsidRDefault="00FB7D8A" w:rsidP="00476B1C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50A92" w14:textId="77777777" w:rsidR="00FB7D8A" w:rsidRDefault="00FB7D8A" w:rsidP="00476B1C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36771" w14:textId="77777777" w:rsidR="00FB7D8A" w:rsidRDefault="00FB7D8A" w:rsidP="00476B1C">
            <w:pPr>
              <w:spacing w:before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432C" w14:textId="77777777" w:rsidR="00FB7D8A" w:rsidRDefault="00FB7D8A" w:rsidP="00476B1C">
            <w:pPr>
              <w:spacing w:line="26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максимум 9 символов</w:t>
            </w:r>
          </w:p>
        </w:tc>
      </w:tr>
      <w:tr w:rsidR="002F29DD" w14:paraId="68DFC6E4" w14:textId="77777777" w:rsidTr="00210335">
        <w:trPr>
          <w:trHeight w:val="278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C5A99" w14:textId="77777777" w:rsidR="002F29DD" w:rsidRDefault="002F29DD" w:rsidP="002F29DD">
            <w:pPr>
              <w:spacing w:line="25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Мощность двигателя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C638B" w14:textId="77777777" w:rsidR="002F29DD" w:rsidRDefault="002F29DD" w:rsidP="002F29DD">
            <w:pPr>
              <w:spacing w:line="256" w:lineRule="auto"/>
              <w:ind w:right="1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39BAA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D69A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7F93" w14:textId="77777777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B1BFE" w14:textId="77777777" w:rsidR="002F29DD" w:rsidRDefault="002F29DD" w:rsidP="002F29DD">
            <w:pPr>
              <w:spacing w:line="256" w:lineRule="auto"/>
              <w:ind w:left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DC733" w14:textId="22D3767D" w:rsidR="002F29DD" w:rsidRDefault="002F29DD" w:rsidP="002F29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</w:t>
            </w:r>
            <w:r w:rsidR="00210335">
              <w:rPr>
                <w:sz w:val="24"/>
                <w:szCs w:val="24"/>
              </w:rPr>
              <w:t>ая</w:t>
            </w:r>
          </w:p>
        </w:tc>
      </w:tr>
      <w:tr w:rsidR="002F29DD" w14:paraId="10731E89" w14:textId="77777777" w:rsidTr="00210335">
        <w:trPr>
          <w:trHeight w:val="14055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111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  <w:tbl>
            <w:tblPr>
              <w:tblW w:w="1105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9"/>
              <w:gridCol w:w="8"/>
              <w:gridCol w:w="1976"/>
              <w:gridCol w:w="8"/>
              <w:gridCol w:w="1130"/>
              <w:gridCol w:w="992"/>
              <w:gridCol w:w="1114"/>
              <w:gridCol w:w="20"/>
              <w:gridCol w:w="1381"/>
              <w:gridCol w:w="36"/>
              <w:gridCol w:w="2411"/>
            </w:tblGrid>
            <w:tr w:rsidR="002F29DD" w14:paraId="2B8143BF" w14:textId="77777777">
              <w:trPr>
                <w:trHeight w:val="555"/>
                <w:jc w:val="center"/>
              </w:trPr>
              <w:tc>
                <w:tcPr>
                  <w:tcW w:w="11052" w:type="dxa"/>
                  <w:gridSpan w:val="11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426749" w14:textId="77777777" w:rsidR="002F29DD" w:rsidRDefault="002F29DD" w:rsidP="002F29DD">
                  <w:pPr>
                    <w:spacing w:line="235" w:lineRule="auto"/>
                    <w:ind w:left="125" w:right="114" w:hanging="3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Мастерская</w:t>
                  </w:r>
                </w:p>
              </w:tc>
            </w:tr>
            <w:tr w:rsidR="002F29DD" w14:paraId="28EAAF31" w14:textId="77777777">
              <w:trPr>
                <w:trHeight w:val="706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10C344" w14:textId="77777777" w:rsidR="002F29DD" w:rsidRDefault="002F29DD" w:rsidP="002F29DD">
                  <w:pPr>
                    <w:spacing w:line="235" w:lineRule="auto"/>
                    <w:ind w:right="266"/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ID филиала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1FC91E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65734D54" w14:textId="77777777" w:rsidR="002F29DD" w:rsidRDefault="002F29DD" w:rsidP="002F29DD">
                  <w:pPr>
                    <w:ind w:left="155" w:right="15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36A69A8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641936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3F281BE3" w14:textId="77777777" w:rsidR="002F29DD" w:rsidRDefault="002F29DD" w:rsidP="002F29DD">
                  <w:pPr>
                    <w:ind w:left="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C2A345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45FE2C56" w14:textId="77777777" w:rsidR="002F29DD" w:rsidRDefault="002F29DD" w:rsidP="002F29DD">
                  <w:pPr>
                    <w:ind w:left="1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F7C7C5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36B79E6B" w14:textId="77777777" w:rsidR="002F29DD" w:rsidRDefault="002F29DD" w:rsidP="002F29DD">
                  <w:pPr>
                    <w:ind w:left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453E25" w14:textId="77777777" w:rsidR="002F29DD" w:rsidRDefault="002F29DD" w:rsidP="002F29DD">
                  <w:pPr>
                    <w:spacing w:line="235" w:lineRule="auto"/>
                    <w:ind w:right="11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 и</w:t>
                  </w:r>
                </w:p>
                <w:p w14:paraId="246DF207" w14:textId="77777777" w:rsidR="002F29DD" w:rsidRDefault="002F29DD" w:rsidP="002F29DD">
                  <w:pPr>
                    <w:spacing w:line="235" w:lineRule="auto"/>
                    <w:ind w:right="114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ручная генерация</w:t>
                  </w:r>
                </w:p>
              </w:tc>
            </w:tr>
            <w:tr w:rsidR="002F29DD" w14:paraId="086E2805" w14:textId="77777777">
              <w:trPr>
                <w:trHeight w:val="551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E4FAA90" w14:textId="77777777" w:rsidR="002F29DD" w:rsidRDefault="002F29DD" w:rsidP="002F29DD">
                  <w:pPr>
                    <w:spacing w:before="2" w:line="259" w:lineRule="auto"/>
                    <w:ind w:left="184" w:right="17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Код города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14F4641" w14:textId="77777777" w:rsidR="002F29DD" w:rsidRDefault="002F29DD" w:rsidP="002F29DD">
                  <w:pPr>
                    <w:spacing w:before="131"/>
                    <w:ind w:left="155" w:right="16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4713B0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CB2C3D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B6D102D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2127D77" w14:textId="77777777" w:rsidR="002F29DD" w:rsidRDefault="002F29DD" w:rsidP="002F29DD">
                  <w:pPr>
                    <w:spacing w:before="131"/>
                    <w:ind w:left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642675" w14:textId="77777777" w:rsidR="002F29DD" w:rsidRDefault="002F29DD" w:rsidP="002F29DD">
                  <w:pPr>
                    <w:spacing w:line="235" w:lineRule="auto"/>
                    <w:ind w:right="11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 и</w:t>
                  </w:r>
                </w:p>
                <w:p w14:paraId="5F242361" w14:textId="77777777" w:rsidR="002F29DD" w:rsidRDefault="002F29DD" w:rsidP="002F29D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ручная генерация</w:t>
                  </w:r>
                </w:p>
              </w:tc>
            </w:tr>
            <w:tr w:rsidR="002F29DD" w14:paraId="1B07F463" w14:textId="77777777">
              <w:trPr>
                <w:trHeight w:val="552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01EAE3" w14:textId="77777777" w:rsidR="002F29DD" w:rsidRDefault="002F29DD" w:rsidP="002F29DD">
                  <w:pPr>
                    <w:spacing w:line="266" w:lineRule="auto"/>
                    <w:ind w:left="183" w:right="17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Адрес</w:t>
                  </w:r>
                </w:p>
                <w:p w14:paraId="359CBA3E" w14:textId="77777777" w:rsidR="002F29DD" w:rsidRDefault="002F29DD" w:rsidP="002F29DD">
                  <w:pPr>
                    <w:spacing w:before="2" w:line="259" w:lineRule="auto"/>
                    <w:ind w:right="17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A1A3B4" w14:textId="77777777" w:rsidR="002F29DD" w:rsidRDefault="002F29DD" w:rsidP="002F29DD">
                  <w:pPr>
                    <w:spacing w:before="131"/>
                    <w:ind w:left="155" w:right="16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121FA9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55661E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3B70ED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6820D1" w14:textId="77777777" w:rsidR="002F29DD" w:rsidRDefault="002F29DD" w:rsidP="002F29DD">
                  <w:pPr>
                    <w:spacing w:before="131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1BFE145" w14:textId="77777777" w:rsidR="002F29DD" w:rsidRDefault="002F29DD" w:rsidP="002F29D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Улица, номер</w:t>
                  </w:r>
                </w:p>
                <w:p w14:paraId="4931EAC2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дома, индекс</w:t>
                  </w:r>
                </w:p>
              </w:tc>
            </w:tr>
            <w:tr w:rsidR="002F29DD" w14:paraId="31B6F89E" w14:textId="77777777">
              <w:trPr>
                <w:trHeight w:val="278"/>
                <w:jc w:val="center"/>
              </w:trPr>
              <w:tc>
                <w:tcPr>
                  <w:tcW w:w="11052" w:type="dxa"/>
                  <w:gridSpan w:val="11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B3740A0" w14:textId="77777777" w:rsidR="002F29DD" w:rsidRDefault="002F29DD" w:rsidP="002F29DD">
                  <w:pPr>
                    <w:spacing w:line="256" w:lineRule="auto"/>
                    <w:ind w:left="11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Город</w:t>
                  </w:r>
                </w:p>
              </w:tc>
            </w:tr>
            <w:tr w:rsidR="002F29DD" w14:paraId="599FFCB0" w14:textId="77777777">
              <w:trPr>
                <w:trHeight w:val="1103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6C8B9B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06349AB8" w14:textId="77777777" w:rsidR="002F29DD" w:rsidRDefault="002F29DD" w:rsidP="002F29DD">
                  <w:pPr>
                    <w:ind w:left="263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Код города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203D6B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0EE0EAAC" w14:textId="77777777" w:rsidR="002F29DD" w:rsidRDefault="002F29DD" w:rsidP="002F29DD">
                  <w:pPr>
                    <w:ind w:left="155" w:right="15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5976FD2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7DA9B2FD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447CBB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7216A2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BDB12B3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6952A9" w14:textId="77777777" w:rsidR="002F29DD" w:rsidRDefault="002F29DD" w:rsidP="002F29DD">
                  <w:pPr>
                    <w:spacing w:line="235" w:lineRule="auto"/>
                    <w:ind w:right="11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 и</w:t>
                  </w:r>
                </w:p>
                <w:p w14:paraId="29952458" w14:textId="77777777" w:rsidR="002F29DD" w:rsidRDefault="002F29DD" w:rsidP="002F29DD">
                  <w:pPr>
                    <w:spacing w:line="273" w:lineRule="auto"/>
                    <w:ind w:right="397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ручная генерация</w:t>
                  </w:r>
                </w:p>
              </w:tc>
            </w:tr>
            <w:tr w:rsidR="002F29DD" w14:paraId="4276691E" w14:textId="77777777">
              <w:trPr>
                <w:trHeight w:val="552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9ADD908" w14:textId="77777777" w:rsidR="002F29DD" w:rsidRDefault="002F29DD" w:rsidP="002F29DD">
                  <w:pPr>
                    <w:spacing w:line="264" w:lineRule="auto"/>
                    <w:ind w:left="179" w:right="17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Регион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D6BF3BA" w14:textId="77777777" w:rsidR="002F29DD" w:rsidRDefault="002F29DD" w:rsidP="002F29DD">
                  <w:pPr>
                    <w:spacing w:before="126"/>
                    <w:ind w:left="155" w:right="15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720F05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FB71499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9E0CFF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3655D30" w14:textId="77777777" w:rsidR="002F29DD" w:rsidRDefault="002F29DD" w:rsidP="002F29DD">
                  <w:pPr>
                    <w:spacing w:before="126"/>
                    <w:ind w:left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B4F061" w14:textId="77777777" w:rsidR="002F29DD" w:rsidRDefault="002F29DD" w:rsidP="002F29DD">
                  <w:pPr>
                    <w:spacing w:line="264" w:lineRule="auto"/>
                    <w:ind w:left="106" w:right="96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</w:t>
                  </w:r>
                </w:p>
              </w:tc>
            </w:tr>
            <w:tr w:rsidR="002F29DD" w14:paraId="03D7D977" w14:textId="77777777">
              <w:trPr>
                <w:trHeight w:val="1103"/>
                <w:jc w:val="center"/>
              </w:trPr>
              <w:tc>
                <w:tcPr>
                  <w:tcW w:w="198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AB805C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756828CD" w14:textId="77777777" w:rsidR="002F29DD" w:rsidRDefault="002F29DD" w:rsidP="00210335">
                  <w:pPr>
                    <w:spacing w:before="1"/>
                    <w:ind w:right="334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Город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24971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64F84F63" w14:textId="77777777" w:rsidR="002F29DD" w:rsidRDefault="002F29DD" w:rsidP="002F29DD">
                  <w:pPr>
                    <w:ind w:left="155" w:right="160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000000"/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color w:val="000000"/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0A72EA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E74EB5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C3251B" w14:textId="77777777" w:rsidR="002F29DD" w:rsidRDefault="002F29DD" w:rsidP="002F29DD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0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37539" w14:textId="77777777" w:rsidR="002F29DD" w:rsidRDefault="002F29DD" w:rsidP="002F29DD">
                  <w:pPr>
                    <w:spacing w:before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  <w:p w14:paraId="2D64BB4A" w14:textId="77777777" w:rsidR="002F29DD" w:rsidRDefault="002F29DD" w:rsidP="002F29DD">
                  <w:pPr>
                    <w:ind w:left="2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4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71C679" w14:textId="77777777" w:rsidR="002F29DD" w:rsidRDefault="002F29DD" w:rsidP="002F29DD">
                  <w:pPr>
                    <w:spacing w:line="264" w:lineRule="auto"/>
                    <w:ind w:left="105" w:right="9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F29DD" w14:paraId="45348DE2" w14:textId="77777777">
              <w:trPr>
                <w:trHeight w:val="1103"/>
                <w:jc w:val="center"/>
              </w:trPr>
              <w:tc>
                <w:tcPr>
                  <w:tcW w:w="11052" w:type="dxa"/>
                  <w:gridSpan w:val="11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ABE64FA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Цена</w:t>
                  </w:r>
                </w:p>
              </w:tc>
            </w:tr>
            <w:tr w:rsidR="002F29DD" w14:paraId="2687E80B" w14:textId="77777777">
              <w:trPr>
                <w:trHeight w:val="1103"/>
                <w:jc w:val="center"/>
              </w:trPr>
              <w:tc>
                <w:tcPr>
                  <w:tcW w:w="1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C33E063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Вид ремонта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D33DBCE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843D43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12EFB7F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730DE7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2E93DCB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8F47DB9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Уникальность, ручная генерация, выбирается автоматически при выборе услуги</w:t>
                  </w:r>
                </w:p>
              </w:tc>
            </w:tr>
            <w:tr w:rsidR="002F29DD" w14:paraId="1182BBF4" w14:textId="77777777">
              <w:trPr>
                <w:trHeight w:val="1103"/>
                <w:jc w:val="center"/>
              </w:trPr>
              <w:tc>
                <w:tcPr>
                  <w:tcW w:w="1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6DDAC90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Код города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31DD7D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0AE1B2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98148FA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D95418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F7BFC2E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28633EC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Уникальность</w:t>
                  </w:r>
                </w:p>
              </w:tc>
            </w:tr>
            <w:tr w:rsidR="002F29DD" w14:paraId="7EEA5862" w14:textId="77777777">
              <w:trPr>
                <w:trHeight w:val="1103"/>
                <w:jc w:val="center"/>
              </w:trPr>
              <w:tc>
                <w:tcPr>
                  <w:tcW w:w="1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F714399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73B3B1F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1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657D560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A197CC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49315F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F7CF32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3D49F27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 цены на начало периода</w:t>
                  </w:r>
                </w:p>
              </w:tc>
            </w:tr>
            <w:tr w:rsidR="002F29DD" w14:paraId="6DC24F05" w14:textId="77777777">
              <w:trPr>
                <w:trHeight w:val="1103"/>
                <w:jc w:val="center"/>
              </w:trPr>
              <w:tc>
                <w:tcPr>
                  <w:tcW w:w="1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F4D90CC" w14:textId="77777777" w:rsidR="002F29DD" w:rsidRDefault="002F29DD" w:rsidP="002F29DD">
                  <w:pPr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B8E336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1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F16743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132440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62537C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C29AAA4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5844119" w14:textId="3B813E4F" w:rsidR="002F29DD" w:rsidRPr="00215B9F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 цены на конец периода</w:t>
                  </w:r>
                  <w:r w:rsidR="00215B9F" w:rsidRPr="00215B9F">
                    <w:rPr>
                      <w:sz w:val="24"/>
                      <w:szCs w:val="24"/>
                    </w:rPr>
                    <w:t xml:space="preserve">, </w:t>
                  </w:r>
                  <w:r w:rsidR="00215B9F">
                    <w:rPr>
                      <w:sz w:val="24"/>
                      <w:szCs w:val="24"/>
                    </w:rPr>
                    <w:t>не может быть раньше даты атрибута «С»</w:t>
                  </w:r>
                </w:p>
              </w:tc>
            </w:tr>
            <w:tr w:rsidR="002F29DD" w14:paraId="18817E11" w14:textId="77777777">
              <w:trPr>
                <w:trHeight w:val="1103"/>
                <w:jc w:val="center"/>
              </w:trPr>
              <w:tc>
                <w:tcPr>
                  <w:tcW w:w="1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25E653B" w14:textId="77777777" w:rsidR="002F29DD" w:rsidRDefault="002F29DD" w:rsidP="002F29DD">
                  <w:pPr>
                    <w:ind w:left="336" w:right="32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A5E705D" w14:textId="77777777" w:rsidR="002F29DD" w:rsidRDefault="002F29DD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VARCHAR(</w:t>
                  </w:r>
                  <w:proofErr w:type="gramEnd"/>
                  <w:r>
                    <w:rPr>
                      <w:sz w:val="24"/>
                      <w:szCs w:val="24"/>
                    </w:rPr>
                    <w:t>20)</w:t>
                  </w:r>
                </w:p>
              </w:tc>
              <w:tc>
                <w:tcPr>
                  <w:tcW w:w="11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40950C9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6D2747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88BD16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CADD37" w14:textId="77777777" w:rsidR="002F29DD" w:rsidRDefault="002F29DD" w:rsidP="002F29DD">
                  <w:pPr>
                    <w:ind w:left="336"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957A4D" w14:textId="083DB1E8" w:rsidR="002F29DD" w:rsidRPr="00215B9F" w:rsidRDefault="00AA3551" w:rsidP="002F29DD">
                  <w:pPr>
                    <w:ind w:right="325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</w:t>
                  </w:r>
                  <w:r w:rsidR="00215B9F" w:rsidRPr="00210335">
                    <w:rPr>
                      <w:color w:val="000000"/>
                      <w:sz w:val="24"/>
                      <w:szCs w:val="24"/>
                    </w:rPr>
                    <w:t>&gt;=</w:t>
                  </w:r>
                  <w:r w:rsidR="00215B9F">
                    <w:rPr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</w:tr>
          </w:tbl>
          <w:p w14:paraId="3ACE1E74" w14:textId="77777777" w:rsidR="002F29DD" w:rsidRDefault="002F29DD" w:rsidP="002F29DD">
            <w:pPr>
              <w:ind w:left="103" w:right="9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заказа</w:t>
            </w:r>
          </w:p>
        </w:tc>
      </w:tr>
      <w:tr w:rsidR="002F29DD" w14:paraId="3FB38073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731CE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Код состава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E82FB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3942D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856A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0B8AD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9C2A7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D599B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и автоматическая генерация</w:t>
            </w:r>
          </w:p>
        </w:tc>
      </w:tr>
      <w:tr w:rsidR="00FB7D8A" w14:paraId="2D7CF3CF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1650D" w14:textId="77777777" w:rsidR="00FB7D8A" w:rsidRDefault="00FB7D8A" w:rsidP="00476B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ремонта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E8C7A" w14:textId="77777777" w:rsidR="00FB7D8A" w:rsidRDefault="00FB7D8A" w:rsidP="00476B1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FD540" w14:textId="77777777" w:rsidR="00FB7D8A" w:rsidRDefault="00FB7D8A" w:rsidP="00476B1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4C32D" w14:textId="77777777" w:rsidR="00FB7D8A" w:rsidRDefault="00FB7D8A" w:rsidP="00476B1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087C2" w14:textId="77777777" w:rsidR="00FB7D8A" w:rsidRDefault="00FB7D8A" w:rsidP="00476B1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52BC4" w14:textId="77777777" w:rsidR="00FB7D8A" w:rsidRDefault="00FB7D8A" w:rsidP="00476B1C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CD5A5" w14:textId="77777777" w:rsidR="00FB7D8A" w:rsidRDefault="00FB7D8A" w:rsidP="00476B1C">
            <w:pPr>
              <w:ind w:left="336" w:right="3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Уникальность, ручная генерация, выбирается автоматически при выборе услуги</w:t>
            </w:r>
          </w:p>
        </w:tc>
      </w:tr>
      <w:tr w:rsidR="002F29DD" w14:paraId="3C6951AA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3A067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заказа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D8D7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83C30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B4F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00BB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D8CB3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6B1F" w14:textId="415C5EBA" w:rsidR="002F29DD" w:rsidRDefault="002F29DD" w:rsidP="002F29DD">
            <w:pPr>
              <w:spacing w:line="264" w:lineRule="auto"/>
              <w:ind w:left="101" w:right="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Уникальность </w:t>
            </w:r>
          </w:p>
        </w:tc>
      </w:tr>
      <w:tr w:rsidR="002F29DD" w14:paraId="6C2BD7B1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EB296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сотрудника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5F770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2607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F0AC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C8AE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  <w:p w14:paraId="7AA29F03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B3432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E309D" w14:textId="3141B8D4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Уникальность </w:t>
            </w:r>
          </w:p>
        </w:tc>
      </w:tr>
      <w:tr w:rsidR="002F29DD" w14:paraId="3A0B076A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DDC7D" w14:textId="48BE0C4D" w:rsidR="002F29DD" w:rsidRDefault="008C532B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Рекламация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665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545A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7C97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828ED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6F85E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31A0C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F29DD" w14:paraId="10E1F1CA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84B2B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88C6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F5F2E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22AF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6452D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8B2A0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997D1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запланированная</w:t>
            </w:r>
          </w:p>
        </w:tc>
      </w:tr>
      <w:tr w:rsidR="002F29DD" w14:paraId="326F0E4D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58316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Фактическая дата отдачи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2BF61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4C4A7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92165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2FAA8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C62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C150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фактической отдачи</w:t>
            </w:r>
          </w:p>
        </w:tc>
      </w:tr>
      <w:tr w:rsidR="002F29DD" w14:paraId="15FAC383" w14:textId="77777777" w:rsidTr="00210335">
        <w:trPr>
          <w:trHeight w:val="1104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45D43" w14:textId="77777777" w:rsidR="002F29DD" w:rsidRDefault="002F29DD" w:rsidP="002F29DD">
            <w:pPr>
              <w:ind w:right="-35"/>
              <w:jc w:val="center"/>
            </w:pPr>
            <w:r>
              <w:t>Услуга ремонт</w:t>
            </w:r>
          </w:p>
        </w:tc>
      </w:tr>
      <w:tr w:rsidR="002F29DD" w14:paraId="65F4DDFA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B28D8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ремонта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ABF6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DE9EC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E737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9F2B5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0FFC4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0DF5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услуги</w:t>
            </w:r>
          </w:p>
        </w:tc>
      </w:tr>
      <w:tr w:rsidR="002F29DD" w14:paraId="2D38E8BD" w14:textId="77777777" w:rsidTr="00210335">
        <w:trPr>
          <w:trHeight w:val="1104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4A3B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 деталей</w:t>
            </w:r>
          </w:p>
        </w:tc>
      </w:tr>
      <w:tr w:rsidR="002F29DD" w14:paraId="39A641B7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564E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детали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D3F13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97C4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117AA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C239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9135E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8F75B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Уникальность, ручное занесение в базу данных</w:t>
            </w:r>
          </w:p>
        </w:tc>
      </w:tr>
      <w:tr w:rsidR="002F29DD" w14:paraId="126B3EBE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3D34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состава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D6E22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0DA7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3B0E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5B98D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C1BFC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A4A2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 и автоматическая генерация</w:t>
            </w:r>
          </w:p>
        </w:tc>
      </w:tr>
      <w:tr w:rsidR="002F29DD" w14:paraId="3B92B27E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2B592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Кол-во деталей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C84DE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228E5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79091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1C71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EC074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9DD7C" w14:textId="56F6A78E" w:rsidR="002F29DD" w:rsidRPr="00215B9F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Количество</w:t>
            </w:r>
            <w:r w:rsidR="00215B9F">
              <w:rPr>
                <w:sz w:val="24"/>
                <w:szCs w:val="24"/>
                <w:lang w:val="en-US"/>
              </w:rPr>
              <w:t>&gt;=</w:t>
            </w:r>
            <w:proofErr w:type="gramEnd"/>
            <w:r w:rsidR="00215B9F">
              <w:rPr>
                <w:sz w:val="24"/>
                <w:szCs w:val="24"/>
                <w:lang w:val="en-US"/>
              </w:rPr>
              <w:t>0</w:t>
            </w:r>
          </w:p>
        </w:tc>
      </w:tr>
      <w:tr w:rsidR="002F29DD" w14:paraId="0B58BCFB" w14:textId="77777777" w:rsidTr="00210335">
        <w:trPr>
          <w:trHeight w:val="1104"/>
          <w:jc w:val="center"/>
        </w:trPr>
        <w:tc>
          <w:tcPr>
            <w:tcW w:w="106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65A74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Деталь</w:t>
            </w:r>
          </w:p>
        </w:tc>
      </w:tr>
      <w:tr w:rsidR="002F29DD" w14:paraId="7F6D639B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9C6F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детали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C3175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214E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8624C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FAD91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250BE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06FCA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Уникальность, выбирается само при выборе услуги</w:t>
            </w:r>
          </w:p>
        </w:tc>
      </w:tr>
      <w:tr w:rsidR="002F29DD" w14:paraId="736267D9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33F9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детали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BA807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9C70C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DB2B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5E939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0F911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8927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детали и ее валюта</w:t>
            </w:r>
          </w:p>
          <w:p w14:paraId="6D1FADFB" w14:textId="7C3B840B" w:rsidR="00210335" w:rsidRPr="00210335" w:rsidRDefault="00210335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Цена</w:t>
            </w:r>
            <w:r>
              <w:rPr>
                <w:sz w:val="24"/>
                <w:szCs w:val="24"/>
                <w:lang w:val="en-US"/>
              </w:rPr>
              <w:t>&gt;0</w:t>
            </w:r>
          </w:p>
        </w:tc>
      </w:tr>
      <w:tr w:rsidR="002F29DD" w14:paraId="080408FD" w14:textId="77777777" w:rsidTr="00210335">
        <w:trPr>
          <w:trHeight w:val="1104"/>
          <w:jc w:val="center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6DECE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производителя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E38C3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465F6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84F08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B661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D8439" w14:textId="77777777" w:rsidR="002F29DD" w:rsidRDefault="002F29DD" w:rsidP="002F29D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66882" w14:textId="77777777" w:rsidR="002F29DD" w:rsidRDefault="002F29DD" w:rsidP="002F29D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DD98982" w14:textId="77777777" w:rsidR="00003A83" w:rsidRDefault="00003A83" w:rsidP="00003A83">
      <w:pPr>
        <w:jc w:val="center"/>
      </w:pPr>
    </w:p>
    <w:p w14:paraId="3D7D1186" w14:textId="4933F8F6" w:rsidR="00003A83" w:rsidRDefault="008B6FC2" w:rsidP="00003A83">
      <w:pPr>
        <w:jc w:val="center"/>
      </w:pPr>
      <w:r>
        <w:t>Таблица 1 – Описание атрибутов сущностей и ограничений на данные</w:t>
      </w:r>
    </w:p>
    <w:p w14:paraId="02161E98" w14:textId="77777777" w:rsidR="00003A83" w:rsidRDefault="00003A83" w:rsidP="00003A83">
      <w:pPr>
        <w:pStyle w:val="1"/>
        <w:ind w:left="0" w:right="841"/>
      </w:pPr>
    </w:p>
    <w:p w14:paraId="25A069B0" w14:textId="77777777" w:rsidR="00003A83" w:rsidRDefault="00003A83" w:rsidP="00003A83">
      <w:pPr>
        <w:pStyle w:val="1"/>
        <w:ind w:left="0" w:right="841"/>
      </w:pPr>
      <w:r>
        <w:t>ВЫВОДЫ</w:t>
      </w:r>
    </w:p>
    <w:p w14:paraId="16034ED2" w14:textId="77777777" w:rsidR="00003A83" w:rsidRDefault="00003A83" w:rsidP="00003A83">
      <w:pPr>
        <w:spacing w:before="2"/>
        <w:rPr>
          <w:rFonts w:ascii="Helvetica Neue" w:eastAsia="Helvetica Neue" w:hAnsi="Helvetica Neue" w:cs="Helvetica Neue"/>
          <w:color w:val="000000"/>
          <w:sz w:val="37"/>
          <w:szCs w:val="37"/>
        </w:rPr>
      </w:pPr>
    </w:p>
    <w:p w14:paraId="45E38FB1" w14:textId="15A942A5" w:rsidR="00003A83" w:rsidRPr="00511663" w:rsidRDefault="00511663" w:rsidP="00511663">
      <w:pPr>
        <w:jc w:val="both"/>
        <w:rPr>
          <w:sz w:val="28"/>
          <w:szCs w:val="28"/>
        </w:rPr>
      </w:pPr>
      <w:r w:rsidRPr="00511663">
        <w:rPr>
          <w:rFonts w:eastAsia="Raleway"/>
          <w:sz w:val="28"/>
          <w:szCs w:val="28"/>
        </w:rPr>
        <w:t xml:space="preserve">Построение ИЛМ - не очень трудоемкий, но очень важный </w:t>
      </w:r>
      <w:proofErr w:type="gramStart"/>
      <w:r w:rsidRPr="00511663">
        <w:rPr>
          <w:rFonts w:eastAsia="Raleway"/>
          <w:sz w:val="28"/>
          <w:szCs w:val="28"/>
        </w:rPr>
        <w:t>процесс  разработке</w:t>
      </w:r>
      <w:proofErr w:type="gramEnd"/>
      <w:r w:rsidRPr="00511663">
        <w:rPr>
          <w:rFonts w:eastAsia="Raleway"/>
          <w:sz w:val="28"/>
          <w:szCs w:val="28"/>
        </w:rPr>
        <w:t xml:space="preserve"> и реализации БД, так как помогает взглянуть на общую картину и в дальнейшем не запутаться в данных и связях между ними. Сравнивая изученные нотации, можно заметить, что нотация Чена получается очень громоздкой и трудной для восприятия и не очень подходит для моделирования реальных БД с большим количеством сущностей, атрибутов и связей. </w:t>
      </w:r>
      <w:proofErr w:type="gramStart"/>
      <w:r w:rsidRPr="00511663">
        <w:rPr>
          <w:rFonts w:eastAsia="Raleway"/>
          <w:sz w:val="28"/>
          <w:szCs w:val="28"/>
        </w:rPr>
        <w:t>В то же время,</w:t>
      </w:r>
      <w:proofErr w:type="gramEnd"/>
      <w:r w:rsidRPr="00511663">
        <w:rPr>
          <w:rFonts w:eastAsia="Raleway"/>
          <w:sz w:val="28"/>
          <w:szCs w:val="28"/>
        </w:rPr>
        <w:t xml:space="preserve"> нотация IDEF1X с первого взгляда может показаться сложной, но является более лаконичной и позволяет подробнее описать сущности, атрибуты</w:t>
      </w:r>
    </w:p>
    <w:sectPr w:rsidR="00003A83" w:rsidRPr="0051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A70"/>
    <w:multiLevelType w:val="multilevel"/>
    <w:tmpl w:val="E27442A2"/>
    <w:lvl w:ilvl="0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2290" w:hanging="360"/>
      </w:pPr>
    </w:lvl>
    <w:lvl w:ilvl="2">
      <w:start w:val="1"/>
      <w:numFmt w:val="bullet"/>
      <w:lvlText w:val="•"/>
      <w:lvlJc w:val="left"/>
      <w:pPr>
        <w:ind w:left="3300" w:hanging="360"/>
      </w:pPr>
    </w:lvl>
    <w:lvl w:ilvl="3">
      <w:start w:val="1"/>
      <w:numFmt w:val="bullet"/>
      <w:lvlText w:val="•"/>
      <w:lvlJc w:val="left"/>
      <w:pPr>
        <w:ind w:left="4311" w:hanging="360"/>
      </w:pPr>
    </w:lvl>
    <w:lvl w:ilvl="4">
      <w:start w:val="1"/>
      <w:numFmt w:val="bullet"/>
      <w:lvlText w:val="•"/>
      <w:lvlJc w:val="left"/>
      <w:pPr>
        <w:ind w:left="5321" w:hanging="360"/>
      </w:pPr>
    </w:lvl>
    <w:lvl w:ilvl="5">
      <w:start w:val="1"/>
      <w:numFmt w:val="bullet"/>
      <w:lvlText w:val="•"/>
      <w:lvlJc w:val="left"/>
      <w:pPr>
        <w:ind w:left="6332" w:hanging="360"/>
      </w:pPr>
    </w:lvl>
    <w:lvl w:ilvl="6">
      <w:start w:val="1"/>
      <w:numFmt w:val="bullet"/>
      <w:lvlText w:val="•"/>
      <w:lvlJc w:val="left"/>
      <w:pPr>
        <w:ind w:left="7342" w:hanging="360"/>
      </w:pPr>
    </w:lvl>
    <w:lvl w:ilvl="7">
      <w:start w:val="1"/>
      <w:numFmt w:val="bullet"/>
      <w:lvlText w:val="•"/>
      <w:lvlJc w:val="left"/>
      <w:pPr>
        <w:ind w:left="8352" w:hanging="360"/>
      </w:pPr>
    </w:lvl>
    <w:lvl w:ilvl="8">
      <w:start w:val="1"/>
      <w:numFmt w:val="bullet"/>
      <w:lvlText w:val="•"/>
      <w:lvlJc w:val="left"/>
      <w:pPr>
        <w:ind w:left="9363" w:hanging="360"/>
      </w:pPr>
    </w:lvl>
  </w:abstractNum>
  <w:abstractNum w:abstractNumId="1" w15:restartNumberingAfterBreak="0">
    <w:nsid w:val="42CE2653"/>
    <w:multiLevelType w:val="multilevel"/>
    <w:tmpl w:val="B03EE58A"/>
    <w:lvl w:ilvl="0">
      <w:start w:val="3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229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2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63" w:hanging="360"/>
      </w:pPr>
      <w:rPr>
        <w:rFonts w:hint="default"/>
      </w:rPr>
    </w:lvl>
  </w:abstractNum>
  <w:abstractNum w:abstractNumId="2" w15:restartNumberingAfterBreak="0">
    <w:nsid w:val="6136224C"/>
    <w:multiLevelType w:val="multilevel"/>
    <w:tmpl w:val="FBBE5FA4"/>
    <w:lvl w:ilvl="0">
      <w:start w:val="1"/>
      <w:numFmt w:val="decimal"/>
      <w:lvlText w:val="%1."/>
      <w:lvlJc w:val="left"/>
      <w:pPr>
        <w:ind w:left="1270" w:hanging="360"/>
      </w:pPr>
    </w:lvl>
    <w:lvl w:ilvl="1">
      <w:start w:val="1"/>
      <w:numFmt w:val="bullet"/>
      <w:lvlText w:val="•"/>
      <w:lvlJc w:val="left"/>
      <w:pPr>
        <w:ind w:left="2290" w:hanging="360"/>
      </w:pPr>
    </w:lvl>
    <w:lvl w:ilvl="2">
      <w:start w:val="1"/>
      <w:numFmt w:val="bullet"/>
      <w:lvlText w:val="•"/>
      <w:lvlJc w:val="left"/>
      <w:pPr>
        <w:ind w:left="3300" w:hanging="360"/>
      </w:pPr>
    </w:lvl>
    <w:lvl w:ilvl="3">
      <w:start w:val="1"/>
      <w:numFmt w:val="bullet"/>
      <w:lvlText w:val="•"/>
      <w:lvlJc w:val="left"/>
      <w:pPr>
        <w:ind w:left="4311" w:hanging="360"/>
      </w:pPr>
    </w:lvl>
    <w:lvl w:ilvl="4">
      <w:start w:val="1"/>
      <w:numFmt w:val="bullet"/>
      <w:lvlText w:val="•"/>
      <w:lvlJc w:val="left"/>
      <w:pPr>
        <w:ind w:left="5321" w:hanging="360"/>
      </w:pPr>
    </w:lvl>
    <w:lvl w:ilvl="5">
      <w:start w:val="1"/>
      <w:numFmt w:val="bullet"/>
      <w:lvlText w:val="•"/>
      <w:lvlJc w:val="left"/>
      <w:pPr>
        <w:ind w:left="6332" w:hanging="360"/>
      </w:pPr>
    </w:lvl>
    <w:lvl w:ilvl="6">
      <w:start w:val="1"/>
      <w:numFmt w:val="bullet"/>
      <w:lvlText w:val="•"/>
      <w:lvlJc w:val="left"/>
      <w:pPr>
        <w:ind w:left="7342" w:hanging="360"/>
      </w:pPr>
    </w:lvl>
    <w:lvl w:ilvl="7">
      <w:start w:val="1"/>
      <w:numFmt w:val="bullet"/>
      <w:lvlText w:val="•"/>
      <w:lvlJc w:val="left"/>
      <w:pPr>
        <w:ind w:left="8352" w:hanging="360"/>
      </w:pPr>
    </w:lvl>
    <w:lvl w:ilvl="8">
      <w:start w:val="1"/>
      <w:numFmt w:val="bullet"/>
      <w:lvlText w:val="•"/>
      <w:lvlJc w:val="left"/>
      <w:pPr>
        <w:ind w:left="9363" w:hanging="36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83"/>
    <w:rsid w:val="00003A83"/>
    <w:rsid w:val="00210335"/>
    <w:rsid w:val="00215B9F"/>
    <w:rsid w:val="002F29DD"/>
    <w:rsid w:val="0045448B"/>
    <w:rsid w:val="00511663"/>
    <w:rsid w:val="008B6FC2"/>
    <w:rsid w:val="008C532B"/>
    <w:rsid w:val="00A47EC4"/>
    <w:rsid w:val="00AA3551"/>
    <w:rsid w:val="00BE6B2F"/>
    <w:rsid w:val="00F80A1A"/>
    <w:rsid w:val="00FB388A"/>
    <w:rsid w:val="00FB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B7EE"/>
  <w15:chartTrackingRefBased/>
  <w15:docId w15:val="{C701AA87-FAE1-42FD-BF60-E0DA49FB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A83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03A83"/>
    <w:pPr>
      <w:spacing w:before="84"/>
      <w:ind w:left="334" w:right="138"/>
      <w:jc w:val="center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03A83"/>
    <w:pPr>
      <w:ind w:left="1270" w:hanging="36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A83"/>
    <w:rPr>
      <w:rFonts w:ascii="Microsoft Sans Serif" w:eastAsia="Microsoft Sans Serif" w:hAnsi="Microsoft Sans Serif" w:cs="Microsoft Sans Seri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A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itle"/>
    <w:basedOn w:val="a"/>
    <w:link w:val="a4"/>
    <w:uiPriority w:val="10"/>
    <w:qFormat/>
    <w:rsid w:val="00003A83"/>
    <w:pPr>
      <w:ind w:left="334" w:right="841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03A83"/>
    <w:rPr>
      <w:rFonts w:ascii="Arial" w:eastAsia="Arial" w:hAnsi="Arial" w:cs="Arial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9815-AC5E-4665-9B87-F3D7D6E9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Галиновский Роман Андреевич</dc:creator>
  <cp:keywords/>
  <dc:description/>
  <cp:lastModifiedBy>Галиновский Роман Андреевич</cp:lastModifiedBy>
  <cp:revision>2</cp:revision>
  <cp:lastPrinted>2021-12-17T13:57:00Z</cp:lastPrinted>
  <dcterms:created xsi:type="dcterms:W3CDTF">2021-12-17T13:58:00Z</dcterms:created>
  <dcterms:modified xsi:type="dcterms:W3CDTF">2021-12-17T13:58:00Z</dcterms:modified>
</cp:coreProperties>
</file>