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94.4548606872559" w:lineRule="auto"/>
        <w:ind w:left="11.31988525390625" w:right="509.600830078125" w:firstLine="20.600128173828125"/>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45"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5686425" cy="2609850"/>
            <wp:effectExtent b="0" l="0" r="0" t="0"/>
            <wp:docPr id="47" name="image47.png"/>
            <a:graphic>
              <a:graphicData uri="http://schemas.openxmlformats.org/drawingml/2006/picture">
                <pic:pic>
                  <pic:nvPicPr>
                    <pic:cNvPr id="0" name="image47.png"/>
                    <pic:cNvPicPr preferRelativeResize="0"/>
                  </pic:nvPicPr>
                  <pic:blipFill>
                    <a:blip r:embed="rId7"/>
                    <a:srcRect b="0" l="0" r="0" t="0"/>
                    <a:stretch>
                      <a:fillRect/>
                    </a:stretch>
                  </pic:blipFill>
                  <pic:spPr>
                    <a:xfrm>
                      <a:off x="0" y="0"/>
                      <a:ext cx="56864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200439453125" w:line="243.65275382995605" w:lineRule="auto"/>
        <w:ind w:left="789.3600463867188" w:right="1388.162841796875" w:firstLine="0"/>
        <w:jc w:val="center"/>
        <w:rPr>
          <w:rFonts w:ascii="Verdana" w:cs="Verdana" w:eastAsia="Verdana" w:hAnsi="Verdana"/>
          <w:b w:val="0"/>
          <w:i w:val="0"/>
          <w:smallCaps w:val="0"/>
          <w:strike w:val="0"/>
          <w:color w:val="548dd4"/>
          <w:sz w:val="48"/>
          <w:szCs w:val="48"/>
          <w:u w:val="none"/>
          <w:shd w:fill="auto" w:val="clear"/>
          <w:vertAlign w:val="baseline"/>
        </w:rPr>
      </w:pPr>
      <w:r w:rsidDel="00000000" w:rsidR="00000000" w:rsidRPr="00000000">
        <w:rPr>
          <w:rFonts w:ascii="Verdana" w:cs="Verdana" w:eastAsia="Verdana" w:hAnsi="Verdana"/>
          <w:b w:val="0"/>
          <w:i w:val="0"/>
          <w:smallCaps w:val="0"/>
          <w:strike w:val="0"/>
          <w:color w:val="548dd4"/>
          <w:sz w:val="48"/>
          <w:szCs w:val="48"/>
          <w:u w:val="none"/>
          <w:shd w:fill="auto" w:val="clear"/>
          <w:vertAlign w:val="baseline"/>
          <w:rtl w:val="0"/>
        </w:rPr>
        <w:t xml:space="preserve">RingCentral Localization Style  Guide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345703125" w:line="240" w:lineRule="auto"/>
        <w:ind w:left="2460.360107421875" w:right="0" w:firstLine="0"/>
        <w:jc w:val="left"/>
        <w:rPr>
          <w:rFonts w:ascii="Verdana" w:cs="Verdana" w:eastAsia="Verdana" w:hAnsi="Verdana"/>
          <w:b w:val="0"/>
          <w:i w:val="0"/>
          <w:smallCaps w:val="0"/>
          <w:strike w:val="0"/>
          <w:color w:val="548dd4"/>
          <w:sz w:val="48"/>
          <w:szCs w:val="48"/>
          <w:u w:val="none"/>
          <w:shd w:fill="auto" w:val="clear"/>
          <w:vertAlign w:val="baseline"/>
        </w:rPr>
      </w:pPr>
      <w:r w:rsidDel="00000000" w:rsidR="00000000" w:rsidRPr="00000000">
        <w:rPr>
          <w:rFonts w:ascii="Verdana" w:cs="Verdana" w:eastAsia="Verdana" w:hAnsi="Verdana"/>
          <w:b w:val="0"/>
          <w:i w:val="0"/>
          <w:smallCaps w:val="0"/>
          <w:strike w:val="0"/>
          <w:color w:val="548dd4"/>
          <w:sz w:val="48"/>
          <w:szCs w:val="48"/>
          <w:u w:val="none"/>
          <w:shd w:fill="auto" w:val="clear"/>
          <w:vertAlign w:val="baseline"/>
          <w:rtl w:val="0"/>
        </w:rPr>
        <w:t xml:space="preserve">French (France)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5.93994140625"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46" name="image40.png"/>
            <a:graphic>
              <a:graphicData uri="http://schemas.openxmlformats.org/drawingml/2006/picture">
                <pic:pic>
                  <pic:nvPicPr>
                    <pic:cNvPr id="0" name="image40.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138671875" w:line="240" w:lineRule="auto"/>
        <w:ind w:left="2764.7201538085938"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Table of Contents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6044921875" w:line="333.9865207672119" w:lineRule="auto"/>
        <w:ind w:left="12.3199462890625" w:right="830.28076171875"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Table of Contents................................................................................. 2 Style Guide History .............................................................................. 4 What's New?..................................................................................... 5 General Overview ................................................................................ 6 Style Guide Conventions .................................................................... 7 Software Localization............................................................................ 8 Reference material ............................................................................ 8 UI options ........................................................................................ 8 Names of RingCentral Products, Applications and Features ...................... 9 Adaptation to French Market............................................................... 9 Linguistic Overview ............................................................................ 10 Target audience .............................................................................. 10 Style and Tone................................................................................ 10 Cross-references ............................................................................. 11 Political Correctness ........................................................................ 12 Politeness.................................................................................... 12 Gender ....................................................................................... 12 Passive voice .................................................................................. 12 Use of Possessives .......................................................................... 13 Articles .......................................................................................... 13 Translation of the –ing form.............................................................. 14 Conciseness ................................................................................... 14 Repetitions ..................................................................................... 15 False friends................................................................................... 15 Capitalization.................................................................................. 15 Accented Capital Letters................................................................... 17 Spelling ......................................................................................... 17 Punctuation .................................................................................... 18 Spacing....................................................................................... 18 Use of punctuation........................................................................ 18 Style to use in bulleted lists .............................................................. 22 Example 1 – complete sentences .................................................... 22</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5560302734375"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40" name="image42.png"/>
            <a:graphic>
              <a:graphicData uri="http://schemas.openxmlformats.org/drawingml/2006/picture">
                <pic:pic>
                  <pic:nvPicPr>
                    <pic:cNvPr id="0" name="image42.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334.60201263427734" w:lineRule="auto"/>
        <w:ind w:left="235.17990112304688" w:right="830.68115234375"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Example 2 – phrases/words ........................................................... 22 Example 3 – continued sentences ................................................... 22 Abbreviations ................................................................................. 22 Acronyms....................................................................................... 23 Numbers........................................................................................ 24 Units of Measure ............................................................................. 24 Percentages ................................................................................... 26 Date and time................................................................................. 26 Currency........................................................................................ 27 Ellipsis (…) ..................................................................................... 27 Specific expressions ........................................................................ 29 Miscellaneous ................................................................................. 30 Trademarks and Product Names ..................................................... 30 Third Party Trademarks and Product Names ..................................... 30 Uncategorized products and trademarks .......................................... 31 Trademark status report (by mark) ................................................. 31 Registered trademark symbol ( ® ) ................................................ 34 Service mark symbol ( SM )........................................................... 34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Trademark symbol ( ™ )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35 References to links .......................................................................... 36 Addresses and Phone Numbers ......................................................... 37 Fictitious content............................................................................. 37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11376953125" w:line="240.81327438354492" w:lineRule="auto"/>
        <w:ind w:left="243.53988647460938" w:right="830.6811523437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Leave names, URLs used as examples untranslated. In case of doubt, post  a query.......................................................................................... 37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144287109375" w:line="333.19976806640625" w:lineRule="auto"/>
        <w:ind w:left="455.1799011230469" w:right="830.68115234375" w:hanging="201.29989624023438"/>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Formatting, syntax, and stylistic guidelines ......................................... 37 File names................................................................................... 37 Addresses ................................................................................... 37 Boilerplate copy ........................................................................... 38</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927001953125"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4463634490967" w:lineRule="auto"/>
        <w:ind w:left="31.920013427734375" w:right="824.600830078125"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39"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Style Guide History</w:t>
      </w:r>
    </w:p>
    <w:tbl>
      <w:tblPr>
        <w:tblStyle w:val="Table1"/>
        <w:tblW w:w="9363.600769042969" w:type="dxa"/>
        <w:jc w:val="left"/>
        <w:tblInd w:w="1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5.5999755859375"/>
        <w:gridCol w:w="990.4000854492188"/>
        <w:gridCol w:w="4156.5997314453125"/>
        <w:gridCol w:w="2511.0009765625"/>
        <w:tblGridChange w:id="0">
          <w:tblGrid>
            <w:gridCol w:w="1705.5999755859375"/>
            <w:gridCol w:w="990.4000854492188"/>
            <w:gridCol w:w="4156.5997314453125"/>
            <w:gridCol w:w="2511.0009765625"/>
          </w:tblGrid>
        </w:tblGridChange>
      </w:tblGrid>
      <w:tr>
        <w:trPr>
          <w:cantSplit w:val="0"/>
          <w:trHeight w:val="7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40008544921875"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Published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60015869140625"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6.2005615234375"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Change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341796875" w:line="240" w:lineRule="auto"/>
              <w:ind w:left="0" w:right="1967.0001220703125"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Autho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341796875"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w:t>
            </w:r>
          </w:p>
        </w:tc>
      </w:tr>
      <w:tr>
        <w:trPr>
          <w:cantSplit w:val="0"/>
          <w:trHeight w:val="73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3999633789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August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341796875" w:line="240" w:lineRule="auto"/>
              <w:ind w:left="411.999969482421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06,2015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Localization Style Guide Template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0.30151367187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Language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Expert</w:t>
            </w:r>
          </w:p>
        </w:tc>
      </w:tr>
      <w:tr>
        <w:trPr>
          <w:cantSplit w:val="0"/>
          <w:trHeight w:val="7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397827148437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August 19, 2015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119934082031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Localization Style Guide Adaptation for French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Jonckers</w:t>
            </w:r>
          </w:p>
        </w:tc>
      </w:tr>
      <w:tr>
        <w:trPr>
          <w:cantSplit w:val="0"/>
          <w:trHeight w:val="122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75982666015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June 19, 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339.67987060546875" w:right="613.280029296875" w:hanging="1.61987304687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Addition of: Formatting, syntax and stylistic  guidelines + Uncategorized products and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466796875" w:line="240" w:lineRule="auto"/>
              <w:ind w:left="337.879943847656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trademarks + Trademark status report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0576171875" w:line="244.34735298156738" w:lineRule="auto"/>
              <w:ind w:left="342.20001220703125" w:right="518.9599609375" w:firstLine="7.91992187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Registered trademark symbol + Service mark  symbol + Trademark symbol + Ellipsis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5.41992187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FRFR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Linguist</w:t>
            </w:r>
          </w:p>
        </w:tc>
      </w:tr>
      <w:tr>
        <w:trPr>
          <w:cantSplit w:val="0"/>
          <w:trHeight w:val="1069.9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75982666015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March 15, 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87.919921875" w:right="54.320068359375" w:firstLine="0.540161132812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Correction of the existing content (rules, examples) +  URL update + addition of the following parts:  reference material, target audience, fictitious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5.41992187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FRFR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Linguist</w:t>
            </w:r>
          </w:p>
        </w:tc>
      </w:tr>
      <w:tr>
        <w:trPr>
          <w:cantSplit w:val="0"/>
          <w:trHeight w:val="760.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July 26, 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3000488281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Spacing around tags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395751953125" w:line="240" w:lineRule="auto"/>
              <w:ind w:left="195.9600830078125"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Product names official translations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5.41992187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FRFR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Linguist</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44" name="image44.png"/>
            <a:graphic>
              <a:graphicData uri="http://schemas.openxmlformats.org/drawingml/2006/picture">
                <pic:pic>
                  <pic:nvPicPr>
                    <pic:cNvPr id="0" name="image44.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7138671875" w:line="240" w:lineRule="auto"/>
        <w:ind w:left="50.6799316406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What's New?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64013671875" w:line="240" w:lineRule="auto"/>
        <w:ind w:left="129.11987304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Last Update: March, 21</w:t>
      </w:r>
      <w:r w:rsidDel="00000000" w:rsidR="00000000" w:rsidRPr="00000000">
        <w:rPr>
          <w:rFonts w:ascii="Calibri" w:cs="Calibri" w:eastAsia="Calibri" w:hAnsi="Calibri"/>
          <w:b w:val="0"/>
          <w:i w:val="0"/>
          <w:smallCaps w:val="0"/>
          <w:strike w:val="0"/>
          <w:color w:val="000000"/>
          <w:sz w:val="21.666666666666668"/>
          <w:szCs w:val="21.666666666666668"/>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2021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00341796875" w:line="240" w:lineRule="auto"/>
        <w:ind w:left="115.379943847656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Apostrophes are now curved in order to meet FR convention.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0185546875" w:line="240" w:lineRule="auto"/>
        <w:ind w:left="127.4398803710937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Reminder: Translations should be consistent between OS.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53955078125" w:line="240" w:lineRule="auto"/>
        <w:ind w:left="129.11987304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Last Update: March 15</w:t>
      </w:r>
      <w:r w:rsidDel="00000000" w:rsidR="00000000" w:rsidRPr="00000000">
        <w:rPr>
          <w:rFonts w:ascii="Calibri" w:cs="Calibri" w:eastAsia="Calibri" w:hAnsi="Calibri"/>
          <w:b w:val="0"/>
          <w:i w:val="0"/>
          <w:smallCaps w:val="0"/>
          <w:strike w:val="0"/>
          <w:color w:val="000000"/>
          <w:sz w:val="21.666666666666668"/>
          <w:szCs w:val="21.666666666666668"/>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2021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00341796875" w:line="244.34666633605957" w:lineRule="auto"/>
        <w:ind w:left="15.19989013671875" w:right="945.99853515625" w:firstLine="5.57998657226562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Correction of the existing content (rules, examples), URL update, addition of the following parts: reference material,  target audience, fictitious content.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9.580688476562"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4463634490967" w:lineRule="auto"/>
        <w:ind w:left="31.920013427734375" w:right="824.600830078125"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42" name="image46.png"/>
            <a:graphic>
              <a:graphicData uri="http://schemas.openxmlformats.org/drawingml/2006/picture">
                <pic:pic>
                  <pic:nvPicPr>
                    <pic:cNvPr id="0" name="image46.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General Overview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6645851135254" w:lineRule="auto"/>
        <w:ind w:left="24.199981689453125" w:right="1191.597900390625" w:hanging="11.880035400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purpose of this Localization Style Guide for RingCentral is to set basic  style, grammar, punctuation and terminology guidelines to ensure top  language quality content in (French).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611328125" w:line="243.17553520202637" w:lineRule="auto"/>
        <w:ind w:left="18.91998291015625" w:right="932.4365234375" w:firstLine="8.139953613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general, your main goal as a translator is to produce the most natural sounding translation. It is important you capture RingCentral content’s  intended meaning and transfer it into natural language that is best suited to  a wide French-speaking audience. Avoid literal transposition of the English  syntax in French: most of the times, sentences need to be rewritten with an  adapted syntax. Try to balance faithfulness to the source and readability in  the target language.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4892578125" w:line="242.50880241394043" w:lineRule="auto"/>
        <w:ind w:left="23.539886474609375" w:right="885.860595703125" w:hanging="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a rule, please use a clear and precise style. The translation should be  easily understood and should not read like a translation. Put yourself in the  reader’s place, and determine whether the output is clear and fluent, as well  as consistent and accurate.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600830078125" w:line="245.35637855529785" w:lineRule="auto"/>
        <w:ind w:left="18.91998291015625" w:right="772.059326171875" w:hanging="3.740081787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Avoid heaviness, ambiguities, repetitions and Anglicism. Also, avoid enriching  the text excessively.</w:t>
      </w:r>
    </w:p>
    <w:tbl>
      <w:tblPr>
        <w:tblStyle w:val="Table2"/>
        <w:tblW w:w="8153.600769042969" w:type="dxa"/>
        <w:jc w:val="left"/>
        <w:tblInd w:w="6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53.600769042969"/>
        <w:tblGridChange w:id="0">
          <w:tblGrid>
            <w:gridCol w:w="8153.600769042969"/>
          </w:tblGrid>
        </w:tblGridChange>
      </w:tblGrid>
      <w:tr>
        <w:trPr>
          <w:cantSplit w:val="0"/>
          <w:trHeight w:val="142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4987106323242" w:lineRule="auto"/>
              <w:ind w:left="119.16000366210938" w:right="104.47998046875" w:firstLine="7.8399658203125"/>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Important</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If any of the topics developed in this style guide conflict  with RingCentral approved terminology lists, instructions or reference  material provided, the client’s specific instructions should take  precedence over this document.</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36"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 w:lineRule="auto"/>
        <w:ind w:left="13.159942626953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Style Guide Conventions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3.26645851135254" w:lineRule="auto"/>
        <w:ind w:left="23.759918212890625" w:right="750.7373046875" w:hanging="11.43997192382812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Throughout RingCentral Localization Style Guide, the main subjects will be  illustrated with examples (the incorrect translation in red and the correct  option in green).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6611328125" w:line="240" w:lineRule="auto"/>
        <w:ind w:left="1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is the example in source language.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12.3199462890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This is the example of the incorrect translation.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2.319946289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This is the example of the correct translation.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1.160278320312"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34"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138671875" w:line="240" w:lineRule="auto"/>
        <w:ind w:left="2405.2801513671875"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Software Localization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604492187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Reference material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81273078918457" w:lineRule="auto"/>
        <w:ind w:left="23.539886474609375" w:right="876.439208984375" w:firstLine="7.9200744628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the reference material provided (this style guide, as well as the glossary  and the DNT list), and follow this priority order: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0" w:lineRule="auto"/>
        <w:ind w:left="402.23999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DNT list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986328125" w:line="240" w:lineRule="auto"/>
        <w:ind w:left="389.7000122070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Style guide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390.3599548339844"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 Glossary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171875" w:line="240" w:lineRule="auto"/>
        <w:ind w:left="380.67993164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 Translation memory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60302734375" w:line="240" w:lineRule="auto"/>
        <w:ind w:left="32.4800109863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UI options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39111328125" w:line="243.08446884155273" w:lineRule="auto"/>
        <w:ind w:left="18.91998291015625" w:right="1047.139892578125" w:firstLine="8.139953613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regards to UI option translation for software projects, instructions may  vary based on RingCentral project-specific guidelines. However, in general,  please adhere to the following: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327392578125" w:line="245.35637855529785" w:lineRule="auto"/>
        <w:ind w:left="751.0198974609375" w:right="907.198486328125" w:hanging="359.55993652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software has been translated, please match the relevant translation  in the resources provided.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6103515625" w:line="245.35637855529785" w:lineRule="auto"/>
        <w:ind w:left="753.8800048828125" w:right="1109.7802734375" w:hanging="362.42004394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software has not been translated, please use bilingual format, i.e.  English first, followed by target in brackets.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49609375" w:line="242.08508491516113" w:lineRule="auto"/>
        <w:ind w:left="18.91998291015625" w:right="918.861083984375" w:firstLine="12.539978027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UI options should typically be translated as verbs; generally, the infinitive  form is used. Be concise, avoid using articles or prepositions and go straight  to the point. Depending on the project-specific requirements, pay particular  attention to possible character/space limitations. Write the first letter of the  option with an uppercase. </w:t>
      </w:r>
    </w:p>
    <w:tbl>
      <w:tblPr>
        <w:tblStyle w:val="Table3"/>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999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Insert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99902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Insérez/Insertion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39770507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Insérer</w:t>
            </w:r>
          </w:p>
        </w:tc>
      </w:tr>
      <w:tr>
        <w:trPr>
          <w:cantSplit w:val="0"/>
          <w:trHeight w:val="664.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9954833984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Add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60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Ajoutez/ Ajout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58251953125" w:line="240" w:lineRule="auto"/>
              <w:ind w:left="134.140014648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598876953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Ajouter un utilisateur</w:t>
            </w:r>
          </w:p>
        </w:tc>
      </w:tr>
      <w:tr>
        <w:trPr>
          <w:cantSplit w:val="0"/>
          <w:trHeight w:val="105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999267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Save &amp; Close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Enregistrer &amp; Fermer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29.299926757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Sauvegarde et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986328125" w:line="240" w:lineRule="auto"/>
              <w:ind w:left="122.26013183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fermeture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Enregistrer et quitter</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23.759918212890625" w:right="1097.220458984375" w:hanging="1.53991699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necessary, please refer to Microsoft approved terminology for French on the MS Portal: https://www.microsoft.com/en-us/language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8499450683594"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37"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2.76000022888184" w:lineRule="auto"/>
        <w:ind w:left="20.439910888671875" w:right="1659.16259765625"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Names of RingCentral Products, Applications and  Features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19921875" w:line="243.84183883666992" w:lineRule="auto"/>
        <w:ind w:left="23.539886474609375" w:right="1017.57934570312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many cases, product/application names are trademarked, thus not  localizable: however, it is paramount that before translating any product,  application, third party or feature names you check your reference material  and linguistic instructions, including terminology and DNT lists.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38134765625"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Adaptation to French Market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3.08509826660156" w:lineRule="auto"/>
        <w:ind w:left="18.91998291015625" w:right="826.181640625" w:firstLine="7.6998901367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Sometimes you may need to replace English examples by French  equivalents. The explanation about the use of wildcards is a good example of  text in need of localization/adaptation:</w:t>
      </w:r>
    </w:p>
    <w:tbl>
      <w:tblPr>
        <w:tblStyle w:val="Table4"/>
        <w:tblW w:w="8153.600769042969" w:type="dxa"/>
        <w:jc w:val="left"/>
        <w:tblInd w:w="6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53.600769042969"/>
        <w:tblGridChange w:id="0">
          <w:tblGrid>
            <w:gridCol w:w="8153.600769042969"/>
          </w:tblGrid>
        </w:tblGridChange>
      </w:tblGrid>
      <w:tr>
        <w:trPr>
          <w:cantSplit w:val="0"/>
          <w:trHeight w:val="295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Two wildcard operators are supported: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997314453125" w:line="240" w:lineRule="auto"/>
              <w:ind w:left="148.800048828125"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will match any combination of characters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997314453125" w:line="240" w:lineRule="auto"/>
              <w:ind w:left="146.39999389648438"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will match any single character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5.10180473327637" w:lineRule="auto"/>
              <w:ind w:left="126.199951171875" w:right="334.202880859375" w:firstLine="0.5999755859375"/>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For example, searching on '*ing' will select any knowledge base items that  contain 'fishing', 'hunting', 'ring' or 'drinking'. Searching on '?ing' will return  knowledge base items containing the word 'ring'.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86328125" w:line="244.90259170532227" w:lineRule="auto"/>
              <w:ind w:left="121.60003662109375" w:right="417.6019287109375" w:hanging="1.00006103515625"/>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In addition, there is an implicit '*' added to the end of all keywords so that  searching on 'print' will also select 'printer' and 'printing'.</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33" name="image37.png"/>
            <a:graphic>
              <a:graphicData uri="http://schemas.openxmlformats.org/drawingml/2006/picture">
                <pic:pic>
                  <pic:nvPicPr>
                    <pic:cNvPr id="0" name="image37.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138671875" w:line="240" w:lineRule="auto"/>
        <w:ind w:left="2593.0801391601562"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Linguistic Overview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6044921875" w:line="240" w:lineRule="auto"/>
        <w:ind w:left="38.35998535156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Target audience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3974609375" w:line="240" w:lineRule="auto"/>
        <w:ind w:left="28.1199645996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 who the audience is (end users, partners, etc.) before translating.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00927734375" w:line="240" w:lineRule="auto"/>
        <w:ind w:left="13.159942626953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Style and Tone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2.3272705078125" w:lineRule="auto"/>
        <w:ind w:left="23.539886474609375" w:right="768.09692382812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 precise and clear, consistent and natural. Rephrase sentences that are not  clear enough, and rework sentences that sound like a translation. Do not  hesitate to break up long English sentences into smaller friendlier parts in  order to provide better understanding.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25878906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Please use an appropriate style for technical texts and documents: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2598876953125" w:line="243.0845546722412" w:lineRule="auto"/>
        <w:ind w:left="391.4599609375" w:right="747.839355468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Accurate and concise (exact)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no ambiguities or mistranslations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Clear and coherent (readable)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target reader should understand the  text easily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1298828125" w:line="245.35637855529785" w:lineRule="auto"/>
        <w:ind w:left="744.1999816894531" w:right="752.779541015625" w:hanging="352.7400207519531"/>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Objective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neutral, do not insert your own opinion, avoid colloquial or  slang words, be always politically correct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609375" w:line="243.08481216430664" w:lineRule="auto"/>
        <w:ind w:left="391.4599609375" w:right="749.3395996093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content and numbers should be free of mistakes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Idiomatically correct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use of correct verbs, metaphors, expressions,  etc. so that text does not sound like a translation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5185546875" w:line="245.90157508850098" w:lineRule="auto"/>
        <w:ind w:left="752.1199035644531" w:right="750.52001953125" w:hanging="360.6599426269531"/>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Complete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do not leave out content (words, phrases, whole  paragraphs)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521484375" w:line="243.0842685699463" w:lineRule="auto"/>
        <w:ind w:left="391.4599609375" w:right="749.9206542968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Keep an eye on the target reader</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use an appropriate tone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Be consistent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use same structure and translate the same way  between two files, even if they are different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i.e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operating systems)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6.932983398437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35" name="image43.png"/>
            <a:graphic>
              <a:graphicData uri="http://schemas.openxmlformats.org/drawingml/2006/picture">
                <pic:pic>
                  <pic:nvPicPr>
                    <pic:cNvPr id="0" name="image43.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 w:lineRule="auto"/>
        <w:ind w:left="28.559875488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Cross-references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 w:lineRule="auto"/>
        <w:ind w:left="12.9798889160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might encounter cross-references in some technical document.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888671875" w:line="240.81273078918457" w:lineRule="auto"/>
        <w:ind w:left="23.759918212890625" w:right="753.797607421875" w:firstLine="0.8799743652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Cross-references mention other parts of text or other documents, and can be  either “internal” or “external”: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146484375" w:line="240" w:lineRule="auto"/>
        <w:ind w:left="25.52001953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Internal Cross-references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3.3574390411377" w:lineRule="auto"/>
        <w:ind w:left="23.759918212890625" w:right="750.057373046875" w:firstLine="10.12008666992187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References to chapters, sections, headings or titles within the file or within the  document you are translating. (Do not forget that one document might be part  of a larger translation kit.)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806640625" w:line="240" w:lineRule="auto"/>
        <w:ind w:left="32.77999877929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External Cross-references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3.17547798156738" w:lineRule="auto"/>
        <w:ind w:left="21.559906005859375" w:right="743.720703125" w:firstLine="12.32009887695312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References to titles of other documents that you are not translating or have  been already translated in a previous project. In these instances, please check  whether this text or document has been localized before, and match the  relevant translations, unless otherwise specified by project-specific  instructions.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4912109375" w:line="243.14517974853516" w:lineRule="auto"/>
        <w:ind w:left="16.719970703125" w:right="745.740966796875" w:hanging="2.2000122070312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Tip: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Cross-references shall be referenced consistently throughout your  translation as well as throughout all files. Translation of document titles  (external cross-reference) might be included in the terminology list or the  reference material. If you are unable to retrieve this information, please  contact the Project Management team or the French Language Lead; if, on the  other hand, the document has not been translated before, please leave as in  source language.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765625" w:line="349.86056327819824" w:lineRule="auto"/>
        <w:ind w:left="34.319915771484375" w:right="996.79931640625" w:hanging="9.680023193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Cross-references normally include the following standard or similar phrases: Key phrases for internal cross-references: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3710937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Refer to section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more information see chapter […] in this document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278320312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See also table […] below.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2773437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See graphic 12.1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title of graphic</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5988769531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Examples of a key phrase for external cross-references: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5.90157508850098" w:lineRule="auto"/>
        <w:ind w:left="1472.7200317382812" w:right="745.46142578125" w:hanging="372.70019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more information, see user manual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title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of previous  product.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341796875" w:line="240" w:lineRule="auto"/>
        <w:ind w:left="1100.019836425781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See also previously published user guide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title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7599182128906"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1831855773926" w:lineRule="auto"/>
        <w:ind w:left="20.439910888671875" w:right="824.600830078125" w:firstLine="11.4801025390625"/>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41"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Political Correctness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8583984375" w:line="240" w:lineRule="auto"/>
        <w:ind w:left="36.4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Politeness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7958984375" w:line="243.0845546722412" w:lineRule="auto"/>
        <w:ind w:left="10.55999755859375" w:right="1304.98046875" w:firstLine="11.660003662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While in general English is more informal than French, it may sometimes  tend to be “over polite”. Instructions given to the user often begin with  “Please”.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3212890625" w:line="243.3574390411377" w:lineRule="auto"/>
        <w:ind w:left="23.539886474609375" w:right="932.21801757812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French does not often use the equivalent expression “S’il vous plaît”. Do not  hesitate to be more direct and use the imperative form or similar  constructions where appropriate. </w:t>
      </w:r>
    </w:p>
    <w:tbl>
      <w:tblPr>
        <w:tblStyle w:val="Table5"/>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665.4016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384658813477" w:lineRule="auto"/>
              <w:ind w:left="134.79995727539062" w:right="265.29998779296875" w:firstLine="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Please enter your user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384658813477" w:lineRule="auto"/>
              <w:ind w:left="121.60003662109375" w:right="170.6402587890625" w:firstLine="7.699890136718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S’il vous plaît, entrez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votre nom d’utilisateur.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384658813477" w:lineRule="auto"/>
              <w:ind w:left="130.1995849609375" w:right="510.3009033203125" w:hanging="16.939697265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Veuillez entrer votre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nom d’utilisateur.</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1997680664062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Gender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802001953125" w:line="243.0845546722412" w:lineRule="auto"/>
        <w:ind w:left="23.979949951171875" w:right="814.86083984375" w:firstLine="0.6599426269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Gender is also a sensitive matter as shown in the examples. As far as gender  is concerned, French usually gives priority to masculine forms, unless  differently needed based on a specific context. </w:t>
      </w:r>
    </w:p>
    <w:tbl>
      <w:tblPr>
        <w:tblStyle w:val="Table6"/>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2685699463" w:lineRule="auto"/>
              <w:ind w:left="126.21994018554688" w:right="410.72021484375" w:hanging="11.21994018554687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The service team will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contact the customer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and inform him/her.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2685699463" w:lineRule="auto"/>
              <w:ind w:left="126.2200927734375" w:right="149.959716796875" w:firstLine="10.3399658203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Le service contactera le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client/la cliente pour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l’informer.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15858459473" w:lineRule="auto"/>
              <w:ind w:left="121.619873046875" w:right="150.1611328125" w:firstLine="10.33996582031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Le service contactera le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client pour l’informer.</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Passive voice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3.96291732788086" w:lineRule="auto"/>
        <w:ind w:left="22.220001220703125" w:right="829.620361328125" w:hanging="1.31988525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Whenever possible, avoid the passive voice, which is too formal and wordy,  and use the active form, to improve readability. Passive voice is only advised  in specific texts like legal and official documents (e.g. privacy policies, terms  of a contract, NDAs, etc.)</w:t>
      </w:r>
    </w:p>
    <w:tbl>
      <w:tblPr>
        <w:tblStyle w:val="Table7"/>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4.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93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26.66000366210938" w:right="95.2398681640625" w:hanging="8.80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All files are saved in the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directory by the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91455078125" w:line="240" w:lineRule="auto"/>
              <w:ind w:left="126.880035400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5546722412" w:lineRule="auto"/>
              <w:ind w:left="126.8798828125" w:right="154.7991943359375" w:hanging="11.8798828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Tous les fichiers sont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sauvegardés dans le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répertoire par le logiciel.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5546722412" w:lineRule="auto"/>
              <w:ind w:left="116.99951171875" w:right="165.5615234375" w:firstLine="14.9603271484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Le logiciel sauvegarde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tous les fichiers dans le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répertoire.</w:t>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This white paper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8876953125" w:line="245.35637855529785" w:lineRule="auto"/>
              <w:ind w:left="122.25997924804688" w:right="485.9600830078125" w:firstLine="12.539978027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highlights some new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34.80010986328125" w:right="36.219482421875" w:hanging="7.480163574218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Certaines fonctionnalités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nouvelles sont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95361328125" w:line="240.81273078918457" w:lineRule="auto"/>
              <w:ind w:left="134.80010986328125" w:right="79.9993896484375"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présentées dans ce livre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blanc.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5546722412" w:lineRule="auto"/>
              <w:ind w:left="121.619873046875" w:right="76.240234375" w:firstLine="1.099853515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Ce livre blanc présente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certaines fonctionnalités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nouvelles.</w:t>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43" name="image41.png"/>
            <a:graphic>
              <a:graphicData uri="http://schemas.openxmlformats.org/drawingml/2006/picture">
                <pic:pic>
                  <pic:nvPicPr>
                    <pic:cNvPr id="0" name="image41.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 w:lineRule="auto"/>
        <w:ind w:left="32.4800109863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Use of Possessives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3.26645851135254" w:lineRule="auto"/>
        <w:ind w:left="23.539886474609375" w:right="857.857666015625" w:firstLine="7.9200744628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of possessives is quite common in English. Do not transfer the extensive  use of English possessive adjectives to target. When translating them, be  aware of the following: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611328125" w:line="354.4036388397217" w:lineRule="auto"/>
        <w:ind w:left="391.4599609375" w:right="1910.8386230468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some cases, “your” refers to a subject in the third person.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Simple articles can often replace possessive adjectives.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989257812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Rather use the second translation:  </w:t>
      </w:r>
    </w:p>
    <w:tbl>
      <w:tblPr>
        <w:tblStyle w:val="Table8"/>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000244140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Translation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9804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Translation 2</w:t>
            </w:r>
          </w:p>
        </w:tc>
      </w:tr>
      <w:tr>
        <w:trPr>
          <w:cantSplit w:val="0"/>
          <w:trHeight w:val="120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26.43997192382812" w:right="298.179931640625" w:hanging="10.780029296875"/>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You can edit </w:t>
            </w:r>
            <w:r w:rsidDel="00000000" w:rsidR="00000000" w:rsidRPr="00000000">
              <w:rPr>
                <w:rFonts w:ascii="Verdana" w:cs="Verdana" w:eastAsia="Verdana" w:hAnsi="Verdana"/>
                <w:b w:val="0"/>
                <w:i w:val="1"/>
                <w:smallCaps w:val="0"/>
                <w:strike w:val="0"/>
                <w:color w:val="000000"/>
                <w:sz w:val="22"/>
                <w:szCs w:val="22"/>
                <w:highlight w:val="white"/>
                <w:u w:val="none"/>
                <w:vertAlign w:val="baseline"/>
                <w:rtl w:val="0"/>
              </w:rPr>
              <w:t xml:space="preserve">your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files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on either </w:t>
            </w:r>
            <w:r w:rsidDel="00000000" w:rsidR="00000000" w:rsidRPr="00000000">
              <w:rPr>
                <w:rFonts w:ascii="Verdana" w:cs="Verdana" w:eastAsia="Verdana" w:hAnsi="Verdana"/>
                <w:b w:val="0"/>
                <w:i w:val="1"/>
                <w:smallCaps w:val="0"/>
                <w:strike w:val="0"/>
                <w:color w:val="000000"/>
                <w:sz w:val="22"/>
                <w:szCs w:val="22"/>
                <w:highlight w:val="white"/>
                <w:u w:val="none"/>
                <w:vertAlign w:val="baseline"/>
                <w:rtl w:val="0"/>
              </w:rPr>
              <w:t xml:space="preserve">your</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634765625" w:line="240" w:lineRule="auto"/>
              <w:ind w:left="126.21994018554688"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computer, or </w:t>
            </w:r>
            <w:r w:rsidDel="00000000" w:rsidR="00000000" w:rsidRPr="00000000">
              <w:rPr>
                <w:rFonts w:ascii="Verdana" w:cs="Verdana" w:eastAsia="Verdana" w:hAnsi="Verdana"/>
                <w:b w:val="0"/>
                <w:i w:val="1"/>
                <w:smallCaps w:val="0"/>
                <w:strike w:val="0"/>
                <w:color w:val="000000"/>
                <w:sz w:val="22"/>
                <w:szCs w:val="22"/>
                <w:highlight w:val="white"/>
                <w:u w:val="none"/>
                <w:vertAlign w:val="baseline"/>
                <w:rtl w:val="0"/>
              </w:rPr>
              <w:t xml:space="preserve">your</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134.79995727539062" w:right="0" w:firstLine="0"/>
              <w:jc w:val="left"/>
              <w:rPr>
                <w:rFonts w:ascii="Verdana" w:cs="Verdana" w:eastAsia="Verdana" w:hAnsi="Verdana"/>
                <w:b w:val="0"/>
                <w:i w:val="0"/>
                <w:smallCaps w:val="0"/>
                <w:strike w:val="0"/>
                <w:color w:val="000000"/>
                <w:sz w:val="22"/>
                <w:szCs w:val="22"/>
                <w:highlight w:val="white"/>
                <w:u w:val="none"/>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mobile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22.2601318359375" w:right="260.50048828125" w:hanging="4.4000244140625"/>
              <w:jc w:val="left"/>
              <w:rPr>
                <w:rFonts w:ascii="Verdana" w:cs="Verdana" w:eastAsia="Verdana" w:hAnsi="Verdana"/>
                <w:b w:val="0"/>
                <w:i w:val="1"/>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Vous pouvez éditer </w:t>
            </w:r>
            <w:r w:rsidDel="00000000" w:rsidR="00000000" w:rsidRPr="00000000">
              <w:rPr>
                <w:rFonts w:ascii="Verdana" w:cs="Verdana" w:eastAsia="Verdana" w:hAnsi="Verdana"/>
                <w:b w:val="0"/>
                <w:i w:val="1"/>
                <w:smallCaps w:val="0"/>
                <w:strike w:val="0"/>
                <w:color w:val="ff0000"/>
                <w:sz w:val="22"/>
                <w:szCs w:val="22"/>
                <w:highlight w:val="white"/>
                <w:u w:val="none"/>
                <w:vertAlign w:val="baseline"/>
                <w:rtl w:val="0"/>
              </w:rPr>
              <w:t xml:space="preserve">vos</w:t>
            </w:r>
            <w:r w:rsidDel="00000000" w:rsidR="00000000" w:rsidRPr="00000000">
              <w:rPr>
                <w:rFonts w:ascii="Verdana" w:cs="Verdana" w:eastAsia="Verdana" w:hAnsi="Verdana"/>
                <w:b w:val="0"/>
                <w:i w:val="1"/>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fichiers sur </w:t>
            </w:r>
            <w:r w:rsidDel="00000000" w:rsidR="00000000" w:rsidRPr="00000000">
              <w:rPr>
                <w:rFonts w:ascii="Verdana" w:cs="Verdana" w:eastAsia="Verdana" w:hAnsi="Verdana"/>
                <w:b w:val="0"/>
                <w:i w:val="1"/>
                <w:smallCaps w:val="0"/>
                <w:strike w:val="0"/>
                <w:color w:val="ff0000"/>
                <w:sz w:val="22"/>
                <w:szCs w:val="22"/>
                <w:highlight w:val="white"/>
                <w:u w:val="none"/>
                <w:vertAlign w:val="baseline"/>
                <w:rtl w:val="0"/>
              </w:rPr>
              <w:t xml:space="preserve">votre</w:t>
            </w:r>
            <w:r w:rsidDel="00000000" w:rsidR="00000000" w:rsidRPr="00000000">
              <w:rPr>
                <w:rFonts w:ascii="Verdana" w:cs="Verdana" w:eastAsia="Verdana" w:hAnsi="Verdana"/>
                <w:b w:val="0"/>
                <w:i w:val="1"/>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634765625" w:line="240" w:lineRule="auto"/>
              <w:ind w:left="126.44012451171875" w:right="0" w:firstLine="0"/>
              <w:jc w:val="left"/>
              <w:rPr>
                <w:rFonts w:ascii="Verdana" w:cs="Verdana" w:eastAsia="Verdana" w:hAnsi="Verdana"/>
                <w:b w:val="0"/>
                <w:i w:val="1"/>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ordinateur ou </w:t>
            </w:r>
            <w:r w:rsidDel="00000000" w:rsidR="00000000" w:rsidRPr="00000000">
              <w:rPr>
                <w:rFonts w:ascii="Verdana" w:cs="Verdana" w:eastAsia="Verdana" w:hAnsi="Verdana"/>
                <w:b w:val="0"/>
                <w:i w:val="1"/>
                <w:smallCaps w:val="0"/>
                <w:strike w:val="0"/>
                <w:color w:val="ff0000"/>
                <w:sz w:val="22"/>
                <w:szCs w:val="22"/>
                <w:highlight w:val="white"/>
                <w:u w:val="none"/>
                <w:vertAlign w:val="baseline"/>
                <w:rtl w:val="0"/>
              </w:rPr>
              <w:t xml:space="preserve">votre</w:t>
            </w:r>
            <w:r w:rsidDel="00000000" w:rsidR="00000000" w:rsidRPr="00000000">
              <w:rPr>
                <w:rFonts w:ascii="Verdana" w:cs="Verdana" w:eastAsia="Verdana" w:hAnsi="Verdana"/>
                <w:b w:val="0"/>
                <w:i w:val="1"/>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126.22009277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appareil mobile.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17.659912109375" w:right="335.90087890625" w:hanging="4.4000244140625"/>
              <w:jc w:val="left"/>
              <w:rPr>
                <w:rFonts w:ascii="Verdana" w:cs="Verdana" w:eastAsia="Verdana" w:hAnsi="Verdana"/>
                <w:b w:val="0"/>
                <w:i w:val="1"/>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Vous pouvez éditer </w:t>
            </w:r>
            <w:r w:rsidDel="00000000" w:rsidR="00000000" w:rsidRPr="00000000">
              <w:rPr>
                <w:rFonts w:ascii="Verdana" w:cs="Verdana" w:eastAsia="Verdana" w:hAnsi="Verdana"/>
                <w:b w:val="0"/>
                <w:i w:val="1"/>
                <w:smallCaps w:val="0"/>
                <w:strike w:val="0"/>
                <w:color w:val="00b050"/>
                <w:sz w:val="22"/>
                <w:szCs w:val="22"/>
                <w:highlight w:val="white"/>
                <w:u w:val="none"/>
                <w:vertAlign w:val="baseline"/>
                <w:rtl w:val="0"/>
              </w:rPr>
              <w:t xml:space="preserve">les</w:t>
            </w:r>
            <w:r w:rsidDel="00000000" w:rsidR="00000000" w:rsidRPr="00000000">
              <w:rPr>
                <w:rFonts w:ascii="Verdana" w:cs="Verdana" w:eastAsia="Verdana" w:hAnsi="Verdana"/>
                <w:b w:val="0"/>
                <w:i w:val="1"/>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fichiers sur </w:t>
            </w:r>
            <w:r w:rsidDel="00000000" w:rsidR="00000000" w:rsidRPr="00000000">
              <w:rPr>
                <w:rFonts w:ascii="Verdana" w:cs="Verdana" w:eastAsia="Verdana" w:hAnsi="Verdana"/>
                <w:b w:val="0"/>
                <w:i w:val="1"/>
                <w:smallCaps w:val="0"/>
                <w:strike w:val="0"/>
                <w:color w:val="00b050"/>
                <w:sz w:val="22"/>
                <w:szCs w:val="22"/>
                <w:highlight w:val="white"/>
                <w:u w:val="none"/>
                <w:vertAlign w:val="baseline"/>
                <w:rtl w:val="0"/>
              </w:rPr>
              <w:t xml:space="preserve">un</w:t>
            </w:r>
            <w:r w:rsidDel="00000000" w:rsidR="00000000" w:rsidRPr="00000000">
              <w:rPr>
                <w:rFonts w:ascii="Verdana" w:cs="Verdana" w:eastAsia="Verdana" w:hAnsi="Verdana"/>
                <w:b w:val="0"/>
                <w:i w:val="1"/>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634765625" w:line="245.35637855529785" w:lineRule="auto"/>
              <w:ind w:left="130.1995849609375" w:right="310.76171875" w:hanging="8.3599853515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ordinateur ou appareil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mobile.</w:t>
            </w:r>
          </w:p>
        </w:tc>
      </w:tr>
    </w:tb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Articles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5.72021484375" w:lineRule="auto"/>
        <w:ind w:left="32.119903564453125" w:right="1246.597900390625" w:firstLine="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the proper use of articles, please refer to standard (French) grammar  rules.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157470703125" w:line="349.86056327819824" w:lineRule="auto"/>
        <w:ind w:left="391.4599609375" w:right="2003.6199951171875" w:hanging="357.5799560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Here are some particular cases, involving the use of foreign words: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2"/>
          <w:szCs w:val="22"/>
          <w:u w:val="single"/>
          <w:shd w:fill="auto" w:val="clear"/>
          <w:vertAlign w:val="baseline"/>
          <w:rtl w:val="0"/>
        </w:rPr>
        <w:t xml:space="preserve">les attaques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DDoS)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4321289062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2"/>
          <w:szCs w:val="22"/>
          <w:u w:val="single"/>
          <w:shd w:fill="auto" w:val="clear"/>
          <w:vertAlign w:val="baseline"/>
          <w:rtl w:val="0"/>
        </w:rPr>
        <w:t xml:space="preserve">la Süddeutsche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Zeitung)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59252929687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2"/>
          <w:szCs w:val="22"/>
          <w:u w:val="single"/>
          <w:shd w:fill="auto" w:val="clear"/>
          <w:vertAlign w:val="baseline"/>
          <w:rtl w:val="0"/>
        </w:rPr>
        <w:t xml:space="preserve">les Big</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Data)</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9.760131835937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1831855773926" w:lineRule="auto"/>
        <w:ind w:left="38.3599853515625" w:right="824.600830078125" w:hanging="6.439971923828125"/>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38" name="image45.png"/>
            <a:graphic>
              <a:graphicData uri="http://schemas.openxmlformats.org/drawingml/2006/picture">
                <pic:pic>
                  <pic:nvPicPr>
                    <pic:cNvPr id="0" name="image45.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Translation of the –ing form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544921875" w:line="245.72021484375" w:lineRule="auto"/>
        <w:ind w:left="23.539886474609375" w:right="866.378173828125" w:hanging="11.219940185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–ing form can be translated in different ways, based on context, such as  a verb, a noun, an infinitive clause, a subordinate clause, a gerund etc.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16357421875" w:line="240.81273078918457" w:lineRule="auto"/>
        <w:ind w:left="19.579925537109375" w:right="1112.3974609375" w:hanging="6.60003662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should use the most appropriate option among those suggested in the  following table. </w:t>
      </w:r>
    </w:p>
    <w:tbl>
      <w:tblPr>
        <w:tblStyle w:val="Table9"/>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6015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Suggestion</w:t>
            </w:r>
          </w:p>
        </w:tc>
      </w:tr>
      <w:tr>
        <w:trPr>
          <w:cantSplit w:val="0"/>
          <w:trHeight w:val="93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211868286133" w:lineRule="auto"/>
              <w:ind w:left="134.79995727539062" w:right="461.2591552734375" w:hanging="7.4800109863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Our controllers come with a cache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protecting your data 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5689544677734" w:lineRule="auto"/>
              <w:ind w:left="121.66015625" w:right="92.3388671875" w:firstLine="9.89990234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Nos contrôleurs sont livrés avec une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mémoire cache qui protège l’intégrité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de vos données</w:t>
            </w:r>
          </w:p>
        </w:tc>
      </w:tr>
      <w:tr>
        <w:trPr>
          <w:cantSplit w:val="0"/>
          <w:trHeight w:val="120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44857788085938" w:lineRule="auto"/>
              <w:ind w:left="126.21994018554688" w:right="657.1185302734375" w:hanging="11.219940185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These services can assist with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implementations from initial site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architecture to implementing a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complete farm.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44857788085938" w:lineRule="auto"/>
              <w:ind w:left="121.2200927734375" w:right="136.558837890625" w:firstLine="1.099853515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Ces services peuvent faciliter la mise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en œuvre d’un parc de serveurs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complet à partir de l’architecture du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site initial</w:t>
            </w:r>
          </w:p>
        </w:tc>
      </w:tr>
      <w:tr>
        <w:trPr>
          <w:cantSplit w:val="0"/>
          <w:trHeight w:val="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1.60003662109375" w:right="86.65893554687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By accessing this web site, you agree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to the terms and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1.2200927734375" w:right="125.6005859375" w:firstLine="10.33996582031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En accédant à ce site Web, vous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acceptez les conditions générales (...)</w:t>
            </w:r>
          </w:p>
        </w:tc>
      </w:tr>
    </w:tb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59875488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Conciseness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81327438354492" w:lineRule="auto"/>
        <w:ind w:left="23.539886474609375" w:right="1312.8198242187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English sometimes uses additional words to express concepts. Check the  context, concentrate on the meaning and render it as clearly as you can.</w:t>
      </w:r>
    </w:p>
    <w:tbl>
      <w:tblPr>
        <w:tblStyle w:val="Table10"/>
        <w:tblW w:w="903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1.0000610351562"/>
        <w:gridCol w:w="2820.999755859375"/>
        <w:gridCol w:w="3436.6009521484375"/>
        <w:tblGridChange w:id="0">
          <w:tblGrid>
            <w:gridCol w:w="2781.0000610351562"/>
            <w:gridCol w:w="2820.999755859375"/>
            <w:gridCol w:w="3436.6009521484375"/>
          </w:tblGrid>
        </w:tblGridChange>
      </w:tblGrid>
      <w:tr>
        <w:trPr>
          <w:cantSplit w:val="0"/>
          <w:trHeight w:val="3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99755859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93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599426269531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Your Name, Your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986328125" w:line="240.81327438354492" w:lineRule="auto"/>
              <w:ind w:left="127.3199462890625" w:right="365.10009765625" w:firstLine="9.2401123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Email Address, Your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60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Votre nom, votre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986328125" w:line="240.81327438354492" w:lineRule="auto"/>
              <w:ind w:left="116.60003662109375" w:right="269.8797607421875" w:firstLine="4.620056152343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adresse électronique,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votre nom de société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57508850098" w:lineRule="auto"/>
              <w:ind w:left="129.7998046875" w:right="211.180419921875" w:firstLine="1.76025390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Nom, adresse électronique,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nom de société</w:t>
            </w:r>
          </w:p>
        </w:tc>
      </w:tr>
      <w:tr>
        <w:trPr>
          <w:cantSplit w:val="0"/>
          <w:trHeight w:val="66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15858459473" w:lineRule="auto"/>
              <w:ind w:left="134.79995727539062" w:right="385.25970458984375" w:hanging="19.799957275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This means you can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15858459473" w:lineRule="auto"/>
              <w:ind w:left="129.80010986328125" w:right="235.55908203125" w:hanging="7.480163574218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Ceci signifie que vous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pouvez désormais...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60107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Vous pouvez donc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27734375" w:line="240" w:lineRule="auto"/>
              <w:ind w:left="121.660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désormais...</w:t>
            </w:r>
          </w:p>
        </w:tc>
      </w:tr>
    </w:tb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14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Repetitions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2.44857788085938" w:lineRule="auto"/>
        <w:ind w:left="18.91998291015625" w:right="847.95776367187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Besides standard grammar rules, when localizing software or documentation  you should consider that repetitions are acceptable in English, but it is not  the case in French. Do not hesitate to use pronouns or other “tricks” in order  to avoid them. </w:t>
      </w:r>
    </w:p>
    <w:tbl>
      <w:tblPr>
        <w:tblStyle w:val="Table11"/>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161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3571662902832" w:lineRule="auto"/>
              <w:ind w:left="121.60003662109375" w:right="209.80010986328125" w:hanging="6.60003662109375"/>
              <w:jc w:val="left"/>
              <w:rPr>
                <w:rFonts w:ascii="Verdana" w:cs="Verdana" w:eastAsia="Verdana" w:hAnsi="Verdana"/>
                <w:b w:val="0"/>
                <w:i w:val="0"/>
                <w:smallCaps w:val="0"/>
                <w:strike w:val="0"/>
                <w:color w:val="000000"/>
                <w:sz w:val="20"/>
                <w:szCs w:val="20"/>
                <w:highlight w:val="white"/>
                <w:u w:val="none"/>
                <w:vertAlign w:val="baseline"/>
              </w:rPr>
            </w:pP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To delete a </w:t>
            </w:r>
            <w:r w:rsidDel="00000000" w:rsidR="00000000" w:rsidRPr="00000000">
              <w:rPr>
                <w:rFonts w:ascii="Verdana" w:cs="Verdana" w:eastAsia="Verdana" w:hAnsi="Verdana"/>
                <w:b w:val="0"/>
                <w:i w:val="1"/>
                <w:smallCaps w:val="0"/>
                <w:strike w:val="0"/>
                <w:color w:val="000000"/>
                <w:sz w:val="20"/>
                <w:szCs w:val="20"/>
                <w:highlight w:val="white"/>
                <w:u w:val="none"/>
                <w:vertAlign w:val="baseline"/>
                <w:rtl w:val="0"/>
              </w:rPr>
              <w:t xml:space="preserve">file </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from your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computer, select the </w:t>
            </w:r>
            <w:r w:rsidDel="00000000" w:rsidR="00000000" w:rsidRPr="00000000">
              <w:rPr>
                <w:rFonts w:ascii="Verdana" w:cs="Verdana" w:eastAsia="Verdana" w:hAnsi="Verdana"/>
                <w:b w:val="0"/>
                <w:i w:val="1"/>
                <w:smallCaps w:val="0"/>
                <w:strike w:val="0"/>
                <w:color w:val="000000"/>
                <w:sz w:val="20"/>
                <w:szCs w:val="20"/>
                <w:highlight w:val="white"/>
                <w:u w:val="none"/>
                <w:vertAlign w:val="baseline"/>
                <w:rtl w:val="0"/>
              </w:rPr>
              <w:t xml:space="preserve">file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from the right pane and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click Delete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Pour supprimer un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1083984375" w:line="240" w:lineRule="auto"/>
              <w:ind w:left="122.26013183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ff0000"/>
                <w:sz w:val="22"/>
                <w:szCs w:val="22"/>
                <w:highlight w:val="white"/>
                <w:u w:val="none"/>
                <w:vertAlign w:val="baseline"/>
                <w:rtl w:val="0"/>
              </w:rPr>
              <w:t xml:space="preserve">fichier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sur votre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27734375" w:line="243.84218215942383" w:lineRule="auto"/>
              <w:ind w:left="126.44012451171875" w:right="105.0799560546875" w:hanging="0.2197265625"/>
              <w:jc w:val="left"/>
              <w:rPr>
                <w:rFonts w:ascii="Verdana" w:cs="Verdana" w:eastAsia="Verdana" w:hAnsi="Verdana"/>
                <w:b w:val="0"/>
                <w:i w:val="0"/>
                <w:smallCaps w:val="0"/>
                <w:strike w:val="0"/>
                <w:color w:val="ff0000"/>
                <w:sz w:val="22"/>
                <w:szCs w:val="22"/>
                <w:highlight w:val="white"/>
                <w:u w:val="none"/>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ordinateur, sélectionnez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le </w:t>
            </w:r>
            <w:r w:rsidDel="00000000" w:rsidR="00000000" w:rsidRPr="00000000">
              <w:rPr>
                <w:rFonts w:ascii="Verdana" w:cs="Verdana" w:eastAsia="Verdana" w:hAnsi="Verdana"/>
                <w:b w:val="0"/>
                <w:i w:val="1"/>
                <w:smallCaps w:val="0"/>
                <w:strike w:val="0"/>
                <w:color w:val="ff0000"/>
                <w:sz w:val="22"/>
                <w:szCs w:val="22"/>
                <w:highlight w:val="white"/>
                <w:u w:val="none"/>
                <w:vertAlign w:val="baseline"/>
                <w:rtl w:val="0"/>
              </w:rPr>
              <w:t xml:space="preserve">fichier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dans le volet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de droite, puis cliquez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sur Supprimer...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Pour supprimer un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1083984375" w:line="240" w:lineRule="auto"/>
              <w:ind w:left="117.6599121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b050"/>
                <w:sz w:val="22"/>
                <w:szCs w:val="22"/>
                <w:highlight w:val="white"/>
                <w:u w:val="none"/>
                <w:vertAlign w:val="baseline"/>
                <w:rtl w:val="0"/>
              </w:rPr>
              <w:t xml:space="preserve">fichier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sur votre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27734375" w:line="240" w:lineRule="auto"/>
              <w:ind w:left="121.83959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ordinateur,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3.08509826660156" w:lineRule="auto"/>
              <w:ind w:left="116.99951171875" w:right="210.001220703125" w:firstLine="5.2801513671875"/>
              <w:jc w:val="left"/>
              <w:rPr>
                <w:rFonts w:ascii="Verdana" w:cs="Verdana" w:eastAsia="Verdana" w:hAnsi="Verdana"/>
                <w:b w:val="0"/>
                <w:i w:val="0"/>
                <w:smallCaps w:val="0"/>
                <w:strike w:val="0"/>
                <w:color w:val="00b050"/>
                <w:sz w:val="22"/>
                <w:szCs w:val="22"/>
                <w:highlight w:val="white"/>
                <w:u w:val="none"/>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sélectionnez-</w:t>
            </w:r>
            <w:r w:rsidDel="00000000" w:rsidR="00000000" w:rsidRPr="00000000">
              <w:rPr>
                <w:rFonts w:ascii="Verdana" w:cs="Verdana" w:eastAsia="Verdana" w:hAnsi="Verdana"/>
                <w:b w:val="0"/>
                <w:i w:val="1"/>
                <w:smallCaps w:val="0"/>
                <w:strike w:val="0"/>
                <w:color w:val="00b050"/>
                <w:sz w:val="22"/>
                <w:szCs w:val="22"/>
                <w:highlight w:val="white"/>
                <w:u w:val="none"/>
                <w:vertAlign w:val="baseline"/>
                <w:rtl w:val="0"/>
              </w:rPr>
              <w:t xml:space="preserve">le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dans le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volet de droite, puis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cliquez sur Supprimer...</w:t>
            </w:r>
          </w:p>
        </w:tc>
      </w:tr>
    </w:tb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False friends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34.68868255615234" w:lineRule="auto"/>
        <w:ind w:left="18.91998291015625" w:right="1328.9807128906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Please be careful with the so-called "false friends" and with literal  translations that can have a different meaning from the source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Here are  some of the most common examples: </w:t>
      </w:r>
    </w:p>
    <w:tbl>
      <w:tblPr>
        <w:tblStyle w:val="Table12"/>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61.0000610351562"/>
        <w:gridCol w:w="2975.999755859375"/>
        <w:gridCol w:w="3221.6009521484375"/>
        <w:tblGridChange w:id="0">
          <w:tblGrid>
            <w:gridCol w:w="2661.0000610351562"/>
            <w:gridCol w:w="2975.999755859375"/>
            <w:gridCol w:w="3221.6009521484375"/>
          </w:tblGrid>
        </w:tblGridChange>
      </w:tblGrid>
      <w:tr>
        <w:trPr>
          <w:cantSplit w:val="0"/>
          <w:trHeight w:val="39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99755859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000427246093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actually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2009277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actuellement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3981933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en réalité</w:t>
            </w:r>
          </w:p>
        </w:tc>
      </w:tr>
      <w:tr>
        <w:trPr>
          <w:cantSplit w:val="0"/>
          <w:trHeight w:val="66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000183105468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support,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7988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supporter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7988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soutenir, prendre en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0" w:lineRule="auto"/>
              <w:ind w:left="126.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charge</w:t>
            </w:r>
          </w:p>
        </w:tc>
      </w:tr>
      <w:tr>
        <w:trPr>
          <w:cantSplit w:val="0"/>
          <w:trHeight w:val="39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000427246093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comprehensive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2009277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compréhensif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complet</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99975585937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demand,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demander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3981933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exiger</w:t>
            </w:r>
          </w:p>
        </w:tc>
      </w:tr>
      <w:tr>
        <w:trPr>
          <w:cantSplit w:val="0"/>
          <w:trHeight w:val="39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issue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9995117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issue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problème</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000183105468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surname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7988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surnom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nom (de famille)</w:t>
            </w:r>
          </w:p>
        </w:tc>
      </w:tr>
      <w:tr>
        <w:trPr>
          <w:cantSplit w:val="0"/>
          <w:trHeight w:val="39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00305175781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pass exams,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passer des examens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réussir des examens</w:t>
            </w:r>
          </w:p>
        </w:tc>
      </w:tr>
      <w:tr>
        <w:trPr>
          <w:cantSplit w:val="0"/>
          <w:trHeight w:val="39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00305175781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balance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balance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3981933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équilibre</w:t>
            </w:r>
          </w:p>
        </w:tc>
      </w:tr>
    </w:tb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59875488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Capitalization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002685546875" w:line="240.81273078918457" w:lineRule="auto"/>
        <w:ind w:left="32.119903564453125" w:right="798.380126953125" w:firstLine="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French capitalization differs from the English one, so please follow the French  rules.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95361328125" w:line="240" w:lineRule="auto"/>
        <w:ind w:left="1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These are some examples where capital letter is necessary: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Proper names, product names, geographical names.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1.1763095855713" w:lineRule="auto"/>
        <w:ind w:left="743.7599182128906" w:right="752.977294921875" w:hanging="352.2999572753906"/>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first word after a period, an exclamation mark, a question mark,  ellipsis.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170166015625" w:line="240.90368270874023" w:lineRule="auto"/>
        <w:ind w:left="391.4599609375" w:right="751.8798828125"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title case, nouns and adjectives of organizations (Nations Unies),  bodies, departments (Ministère de l’Intérieur), awards, and events.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4314880371094"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15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81273078918457" w:lineRule="auto"/>
        <w:ind w:left="33.8800048828125" w:right="1056.9592285156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English makes extensive use of capitalization. The same might not apply in  French, where only the first word should be capitalized.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3.26645851135254" w:lineRule="auto"/>
        <w:ind w:left="5.93994140625" w:right="1052.78076171875" w:firstLine="21.119995117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addition, contrary to English, lower case is needed for nationalities,  languages, religions, days of the week, months, season names, currencies,  job titles in French. </w:t>
      </w:r>
    </w:p>
    <w:tbl>
      <w:tblPr>
        <w:tblStyle w:val="Table13"/>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Tuesday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Le Mardi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Le mardi</w:t>
            </w:r>
          </w:p>
        </w:tc>
      </w:tr>
      <w:tr>
        <w:trPr>
          <w:cantSplit w:val="0"/>
          <w:trHeight w:val="40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2005615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July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En Juillet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En juillet</w:t>
            </w:r>
          </w:p>
        </w:tc>
      </w:tr>
      <w:tr>
        <w:trPr>
          <w:cantSplit w:val="0"/>
          <w:trHeight w:val="39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US Dollar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1 Dollar Américain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1982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1 dollar américain</w:t>
            </w:r>
          </w:p>
        </w:tc>
      </w:tr>
      <w:tr>
        <w:trPr>
          <w:cantSplit w:val="0"/>
          <w:trHeight w:val="66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Users who speak French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36.56005859375" w:right="400.31982421875" w:hanging="2.4200439453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Utilisateurs parlant le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Français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17.659912109375" w:right="400.521240234375" w:firstLine="11.87988281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Utilisateurs parlant le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français</w:t>
            </w:r>
          </w:p>
        </w:tc>
      </w:tr>
      <w:tr>
        <w:trPr>
          <w:cantSplit w:val="0"/>
          <w:trHeight w:val="40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Our friend is Spanish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Notre ami est Espagnol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Notre ami est espagnol</w:t>
            </w:r>
          </w:p>
        </w:tc>
      </w:tr>
    </w:tbl>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23.539886474609375" w:right="762.19848632812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titles, headings, UI options, etc., only the first word of the string should be  capitalized:</w:t>
      </w:r>
    </w:p>
    <w:tbl>
      <w:tblPr>
        <w:tblStyle w:val="Table14"/>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66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99792480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XXX Terms And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27734375" w:line="240" w:lineRule="auto"/>
              <w:ind w:left="127.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15858459473" w:lineRule="auto"/>
              <w:ind w:left="136.56005859375" w:right="406.0394287109375" w:hanging="21.560058593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Termes Et Conditions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De 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15858459473" w:lineRule="auto"/>
              <w:ind w:left="117.659912109375" w:right="105.93994140625" w:hanging="7.2601318359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T</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ermes et conditions de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XXX</w:t>
            </w:r>
          </w:p>
        </w:tc>
      </w:tr>
      <w:tr>
        <w:trPr>
          <w:cantSplit w:val="0"/>
          <w:trHeight w:val="39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Page Layout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Mise en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Mise en page</w:t>
            </w:r>
          </w:p>
        </w:tc>
      </w:tr>
      <w:tr>
        <w:trPr>
          <w:cantSplit w:val="0"/>
          <w:trHeight w:val="3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Model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Nom de Modèle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Nom de modèle</w:t>
            </w:r>
          </w:p>
        </w:tc>
      </w:tr>
    </w:tbl>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16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81273078918457" w:lineRule="auto"/>
        <w:ind w:left="32.119903564453125" w:right="1091.71875" w:hanging="16.940002441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 exception to this are legal texts, where capitalization conveys a specific  meaning and must be retained in the translation. </w:t>
      </w:r>
    </w:p>
    <w:tbl>
      <w:tblPr>
        <w:tblStyle w:val="Table15"/>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9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33.04000854492188" w:right="504.639892578125" w:hanging="18.040008544921875"/>
              <w:jc w:val="left"/>
              <w:rPr>
                <w:rFonts w:ascii="Verdana" w:cs="Verdana" w:eastAsia="Verdana" w:hAnsi="Verdana"/>
                <w:b w:val="0"/>
                <w:i w:val="0"/>
                <w:smallCaps w:val="0"/>
                <w:strike w:val="0"/>
                <w:color w:val="333333"/>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2"/>
                <w:szCs w:val="22"/>
                <w:highlight w:val="white"/>
                <w:u w:val="none"/>
                <w:vertAlign w:val="baseline"/>
                <w:rtl w:val="0"/>
              </w:rPr>
              <w:t xml:space="preserve">This agreement (the </w:t>
            </w:r>
            <w:r w:rsidDel="00000000" w:rsidR="00000000" w:rsidRPr="00000000">
              <w:rPr>
                <w:rFonts w:ascii="Verdana" w:cs="Verdana" w:eastAsia="Verdana" w:hAnsi="Verdana"/>
                <w:b w:val="0"/>
                <w:i w:val="0"/>
                <w:smallCaps w:val="0"/>
                <w:strike w:val="0"/>
                <w:color w:val="333333"/>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2"/>
                <w:szCs w:val="22"/>
                <w:highlight w:val="white"/>
                <w:u w:val="none"/>
                <w:vertAlign w:val="baseline"/>
                <w:rtl w:val="0"/>
              </w:rPr>
              <w:t xml:space="preserve">"Agreement") is a </w:t>
            </w:r>
            <w:r w:rsidDel="00000000" w:rsidR="00000000" w:rsidRPr="00000000">
              <w:rPr>
                <w:rFonts w:ascii="Verdana" w:cs="Verdana" w:eastAsia="Verdana" w:hAnsi="Verdana"/>
                <w:b w:val="0"/>
                <w:i w:val="0"/>
                <w:smallCaps w:val="0"/>
                <w:strike w:val="0"/>
                <w:color w:val="333333"/>
                <w:sz w:val="22"/>
                <w:szCs w:val="22"/>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609375" w:line="240" w:lineRule="auto"/>
              <w:ind w:left="134.79995727539062" w:right="0" w:firstLine="0"/>
              <w:jc w:val="left"/>
              <w:rPr>
                <w:rFonts w:ascii="Verdana" w:cs="Verdana" w:eastAsia="Verdana" w:hAnsi="Verdana"/>
                <w:b w:val="0"/>
                <w:i w:val="0"/>
                <w:smallCaps w:val="0"/>
                <w:strike w:val="0"/>
                <w:color w:val="333333"/>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2"/>
                <w:szCs w:val="22"/>
                <w:u w:val="none"/>
                <w:shd w:fill="auto" w:val="clear"/>
                <w:vertAlign w:val="baseline"/>
                <w:rtl w:val="0"/>
              </w:rPr>
              <w:t xml:space="preserve">binding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Le présent accord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81273078918457" w:lineRule="auto"/>
              <w:ind w:left="126.2200927734375" w:right="513.65966796875" w:firstLine="8.13995361328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(l’« accord ») est un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accord contraignant)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Le présent accord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81273078918457" w:lineRule="auto"/>
              <w:ind w:left="121.619873046875" w:right="493.8604736328125" w:firstLine="8.1396484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 Accord ») est un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accord contraignant</w:t>
            </w:r>
          </w:p>
        </w:tc>
      </w:tr>
      <w:tr>
        <w:trPr>
          <w:cantSplit w:val="0"/>
          <w:trHeight w:val="6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5741233825684" w:lineRule="auto"/>
              <w:ind w:left="121.60003662109375" w:right="35.40008544921875" w:firstLine="8.13995361328125"/>
              <w:jc w:val="left"/>
              <w:rPr>
                <w:rFonts w:ascii="Verdana" w:cs="Verdana" w:eastAsia="Verdana" w:hAnsi="Verdana"/>
                <w:b w:val="0"/>
                <w:i w:val="0"/>
                <w:smallCaps w:val="0"/>
                <w:strike w:val="0"/>
                <w:color w:val="333333"/>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2"/>
                <w:szCs w:val="22"/>
                <w:highlight w:val="white"/>
                <w:u w:val="none"/>
                <w:vertAlign w:val="baseline"/>
                <w:rtl w:val="0"/>
              </w:rPr>
              <w:t xml:space="preserve">Install and use a copy of </w:t>
            </w:r>
            <w:r w:rsidDel="00000000" w:rsidR="00000000" w:rsidRPr="00000000">
              <w:rPr>
                <w:rFonts w:ascii="Verdana" w:cs="Verdana" w:eastAsia="Verdana" w:hAnsi="Verdana"/>
                <w:b w:val="0"/>
                <w:i w:val="0"/>
                <w:smallCaps w:val="0"/>
                <w:strike w:val="0"/>
                <w:color w:val="333333"/>
                <w:sz w:val="22"/>
                <w:szCs w:val="22"/>
                <w:u w:val="none"/>
                <w:shd w:fill="auto" w:val="clear"/>
                <w:vertAlign w:val="baseline"/>
                <w:rtl w:val="0"/>
              </w:rPr>
              <w:t xml:space="preserve">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5741233825684" w:lineRule="auto"/>
              <w:ind w:left="126.2200927734375" w:right="206.0595703125" w:firstLine="3.51989746093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Installez et utilisez une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copie du logiciel.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5741233825684" w:lineRule="auto"/>
              <w:ind w:left="121.619873046875" w:right="206.260986328125" w:firstLine="3.5198974609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Installez et utilisez une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copie du Logiciel.</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509826660156" w:lineRule="auto"/>
        <w:ind w:left="19.579925537109375" w:right="881.837158203125" w:firstLine="14.3000793457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Note: Sometimes whole paragraphs are written with all upper case, and that  formatting must be preserved as these conventions may have legal  implications.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31298828125"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Accented Capital Letters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4035644531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Here is a list of the main ASCII codes for accented letters used in French. </w:t>
      </w:r>
    </w:p>
    <w:tbl>
      <w:tblPr>
        <w:tblStyle w:val="Table16"/>
        <w:tblW w:w="3711.6000366210938"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0.5999755859375"/>
        <w:gridCol w:w="1621.0000610351562"/>
        <w:tblGridChange w:id="0">
          <w:tblGrid>
            <w:gridCol w:w="2090.5999755859375"/>
            <w:gridCol w:w="1621.0000610351562"/>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0006103515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0006103515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Character</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9954833984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Alt+0192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601074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À</w:t>
            </w:r>
          </w:p>
        </w:tc>
      </w:tr>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9954833984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Alt+0201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É</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9954833984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Alt+0200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È</w:t>
            </w:r>
          </w:p>
        </w:tc>
      </w:tr>
      <w:tr>
        <w:trPr>
          <w:cantSplit w:val="0"/>
          <w:trHeight w:val="3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9954833984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Alt+0206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999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Î</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9954833984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Alt+0212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Ô</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9942626953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Spelling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81327438354492" w:lineRule="auto"/>
        <w:ind w:left="18.91998291015625" w:right="1637.899780273437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 not forget to run the spell-checker when you have completed your  translation.</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4.01428222656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17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1831855773926" w:lineRule="auto"/>
        <w:ind w:left="20.439910888671875" w:right="824.600830078125" w:firstLine="11.4801025390625"/>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Punctuation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8583984375" w:line="240" w:lineRule="auto"/>
        <w:ind w:left="26.10000610351562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Spacing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7958984375" w:line="245.35637855529785" w:lineRule="auto"/>
        <w:ind w:left="21.559906005859375" w:right="999.53857421875" w:firstLine="12.3200988769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Brand name tags need to be separated from the preceding or following text  with a space.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9609375" w:line="245.35637855529785" w:lineRule="auto"/>
        <w:ind w:left="23.539886474609375" w:right="929.32006835937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French, a non-breaking space is needed before double punctuation signs;  colons, semicolons, question, exclamation marks and quotation marks.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501953125" w:line="243.84143829345703" w:lineRule="auto"/>
        <w:ind w:left="18.91998291015625" w:right="847.362060546875" w:hanging="3.740081787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Also use non-breaking spaces to prevent certain expressions to be separated  at the end of a line, such as people’s names, numbers, software names and  versions, etc. To obtain such a space, press Ctrl + Shift + Space bar in MS  Word or use Alt+0160.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39794921875" w:line="245.90211868286133" w:lineRule="auto"/>
        <w:ind w:left="23.539886474609375" w:right="1691.820678710937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English documents often include double spaces after full stops. Run a  controlled search and replace them by single spaces in French.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49121093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 space is needed between a word and a round bracket.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2598876953125" w:line="240" w:lineRule="auto"/>
        <w:ind w:left="33.89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Use of punctuation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805908203125" w:line="240" w:lineRule="auto"/>
        <w:ind w:left="25.0799560546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Comma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81215858459473" w:lineRule="auto"/>
        <w:ind w:left="24.199981689453125" w:right="1032.53662109375" w:hanging="9.020080566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comma is used when a natural pause is heard, but use of comma is quite  subjective. There are, though, some guidelines to be followed in French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52587890625" w:line="243.3574390411377" w:lineRule="auto"/>
        <w:ind w:left="1459.5199584960938" w:right="986.080322265625" w:hanging="348.059997558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Comma must only be inserted before the word “et” when it is  absolutely required and at the end of an enumeration, in order  to avoid any ambiguity.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81884765625" w:line="240" w:lineRule="auto"/>
        <w:ind w:left="111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comma may be needed before “et”, “ou” or “ni” if the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0" w:lineRule="auto"/>
        <w:ind w:left="1464.140014648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coordinated elements have different subjects.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11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 comma is needed when the coordinates are simple.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5966796875" w:line="245.355806350708" w:lineRule="auto"/>
        <w:ind w:left="1464.1400146484375" w:right="779.93896484375" w:hanging="352.6800537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comma is generally inserted between elements coordinated by  another conjunction than “et”, “ou” or “ni”.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5052490234375" w:line="243.220853805542" w:lineRule="auto"/>
        <w:ind w:left="1459.5199584960938" w:right="809.64111328125" w:hanging="348.059997558593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typical mistake originated by some CAT tools is to add a  comma before subordinate clauses, please give a special care to  those unnecessary commas. Example of an incorrect sentence: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*Le service clientèle m’a informé, que j’avais droit à une remise  sur mon forfait téléphonique.</w:t>
      </w:r>
    </w:p>
    <w:tbl>
      <w:tblPr>
        <w:tblStyle w:val="Table17"/>
        <w:tblW w:w="889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8.600769042969"/>
        <w:tblGridChange w:id="0">
          <w:tblGrid>
            <w:gridCol w:w="8898.600769042969"/>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Examples</w:t>
            </w:r>
          </w:p>
        </w:tc>
      </w:tr>
      <w:tr>
        <w:trPr>
          <w:cantSplit w:val="0"/>
          <w:trHeight w:val="665.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26.88003540039062" w:right="229.7802734375" w:firstLine="9.680023193359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L'appel est signalé à l'utilisateur par une sonnerie, et celui-ci peut décrocher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son combiné pour établir la conversation.</w:t>
            </w:r>
          </w:p>
        </w:tc>
      </w:tr>
      <w:tr>
        <w:trPr>
          <w:cantSplit w:val="0"/>
          <w:trHeight w:val="664.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4730186462402" w:lineRule="auto"/>
              <w:ind w:left="126.88003540039062" w:right="33.756103515625" w:firstLine="9.680023193359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La fin de communication n’est signalée ni par une sonnerie ni par un affichage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sur l'écran.</w:t>
            </w:r>
          </w:p>
        </w:tc>
      </w:tr>
    </w:tbl>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18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tbl>
      <w:tblPr>
        <w:tblStyle w:val="Table18"/>
        <w:tblW w:w="889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8.600769042969"/>
        <w:tblGridChange w:id="0">
          <w:tblGrid>
            <w:gridCol w:w="8898.600769042969"/>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2005615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J’ai changé d’opérateur, car je n’étais pas satisfait de ses services.</w:t>
            </w:r>
          </w:p>
        </w:tc>
      </w:tr>
    </w:tb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99951171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Period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888671875" w:line="243.17533493041992" w:lineRule="auto"/>
        <w:ind w:left="18.91998291015625" w:right="943.43994140625" w:hanging="3.740081787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period is used to end a sentence, a paragraph or an abbreviated word.  When a sentence is placed between brackets or quotes, the period is placed  outside. Do not use full stops after headings and titles, after columns in a  table, or after captions used with illustrations, tables etc., unless the  expression considered is a full sentence. Do not use full stops if a sentence  ends with an abbreviation, an interrogation or exclamation mark, ellipsis, or  colon.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150146484375" w:line="240" w:lineRule="auto"/>
        <w:ind w:left="25.0799560546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Colon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5986328125" w:line="243.08481216430664" w:lineRule="auto"/>
        <w:ind w:left="15.179901123046875" w:right="857.637939453125" w:hanging="3.740081787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a rule, try to avoid using colons, as English makes a wider use of them.  Prefer commas or period wherever possible, or to use an expression to avoid  the use of colon. A colon must be preceded by a non-breaking space. </w:t>
      </w:r>
    </w:p>
    <w:tbl>
      <w:tblPr>
        <w:tblStyle w:val="Table19"/>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93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Open the Create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02783203125" w:line="240.81215858459473" w:lineRule="auto"/>
              <w:ind w:left="121.60003662109375" w:right="399.279785156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Package wizard: click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the Package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6617240905762" w:lineRule="auto"/>
              <w:ind w:left="133.91998291015625" w:right="121.1395263671875" w:hanging="6.60003662109375"/>
              <w:jc w:val="both"/>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Ouvrez l’assistant Créer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un module : cliquez sur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l’onglet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6617240905762" w:lineRule="auto"/>
              <w:ind w:left="129.320068359375" w:right="36.4208984375" w:hanging="6.6003417968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Ouvrez l’assistant Créer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un module et cliquez sur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l’onglet Module.</w:t>
            </w:r>
          </w:p>
        </w:tc>
      </w:tr>
      <w:tr>
        <w:trPr>
          <w:cantSplit w:val="0"/>
          <w:trHeight w:val="224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6.66000366210938" w:right="399.940185546875" w:hanging="11.660003662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The Category column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displays two entries: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Status and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234375" w:line="240" w:lineRule="auto"/>
              <w:ind w:left="127.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327438354492" w:lineRule="auto"/>
              <w:ind w:left="126.2200927734375" w:right="445.1995849609375" w:firstLine="10.3399658203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La colonne Catégorie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contient les deux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0380859375" w:line="240" w:lineRule="auto"/>
              <w:ind w:left="126.4401245117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entrées Statut et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986328125" w:line="240" w:lineRule="auto"/>
              <w:ind w:left="127.3199462890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1.619873046875" w:right="172.559814453125" w:firstLine="10.33996582031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La colonne Catégorie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contient deux entrées :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Statut et Configuration.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15234375" w:line="240" w:lineRule="auto"/>
              <w:ind w:left="122.719726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3.0842685699463" w:lineRule="auto"/>
              <w:ind w:left="121.619873046875" w:right="251.141357421875" w:firstLine="10.33996582031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La colonne Catégorie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contient les entrées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Statut et Configuration.</w:t>
            </w:r>
          </w:p>
        </w:tc>
      </w:tr>
      <w:tr>
        <w:trPr>
          <w:cantSplit w:val="0"/>
          <w:trHeight w:val="66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7656707763672" w:lineRule="auto"/>
              <w:ind w:left="122.25997924804688" w:right="110.19989013671875" w:firstLine="14.3000793457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Example: a compressed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7656707763672" w:lineRule="auto"/>
              <w:ind w:left="126.2200927734375" w:right="508.9801025390625" w:firstLine="10.3399658203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Exemple : Un fichier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compressé.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7656707763672" w:lineRule="auto"/>
              <w:ind w:left="121.619873046875" w:right="534.66064453125" w:firstLine="10.33996582031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Exemple : un fichier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compressé.</w:t>
            </w:r>
          </w:p>
        </w:tc>
      </w:tr>
    </w:tbl>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988891601562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Semi-colon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2.50900268554688" w:lineRule="auto"/>
        <w:ind w:left="23.539886474609375" w:right="878.258056640625" w:firstLine="3.079986572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Semi-colons are used less in French than in English: they are mainly used to  separate items in an enumeration, when using only commas would be  confusing. As a rule, avoid the use of semi-colons. Start a new sentence  instead. A semi-colon must be preceded by a non-breaking space.</w:t>
      </w:r>
    </w:p>
    <w:tbl>
      <w:tblPr>
        <w:tblStyle w:val="Table20"/>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1350.5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Categories include: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016845703125" w:line="240.81273078918457" w:lineRule="auto"/>
              <w:ind w:left="134.79995727539062" w:right="75.22003173828125" w:hanging="8.5800170898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computers, laptops, and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mobile devices;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5008544921875" w:line="240" w:lineRule="auto"/>
              <w:ind w:left="126.4399719238281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operating systems,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040283203125" w:line="240" w:lineRule="auto"/>
              <w:ind w:left="0" w:right="0" w:firstLine="0"/>
              <w:jc w:val="center"/>
              <w:rPr>
                <w:rFonts w:ascii="Verdana" w:cs="Verdana" w:eastAsia="Verdana" w:hAnsi="Verdana"/>
                <w:b w:val="0"/>
                <w:i w:val="0"/>
                <w:smallCaps w:val="0"/>
                <w:strike w:val="0"/>
                <w:color w:val="000000"/>
                <w:sz w:val="22"/>
                <w:szCs w:val="22"/>
                <w:highlight w:val="white"/>
                <w:u w:val="none"/>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applications, and mobile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1813964844" w:lineRule="auto"/>
              <w:ind w:left="135.0201416015625" w:right="52.559814453125" w:firstLine="1.53991699218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Les catégories incluent :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les ordinateurs,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03662109375" w:line="243.03912162780762" w:lineRule="auto"/>
              <w:ind w:left="126.2200927734375" w:right="82.919921875" w:firstLine="0.22003173828125"/>
              <w:jc w:val="left"/>
              <w:rPr>
                <w:rFonts w:ascii="Verdana" w:cs="Verdana" w:eastAsia="Verdana" w:hAnsi="Verdana"/>
                <w:b w:val="0"/>
                <w:i w:val="0"/>
                <w:smallCaps w:val="0"/>
                <w:strike w:val="0"/>
                <w:color w:val="ff0000"/>
                <w:sz w:val="22"/>
                <w:szCs w:val="22"/>
                <w:highlight w:val="white"/>
                <w:u w:val="none"/>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ordinateurs portables et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appareils mobiles ; les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systèmes d'exploitation,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1813964844" w:lineRule="auto"/>
              <w:ind w:left="130.419921875" w:right="235.521240234375" w:firstLine="1.53991699218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Les catégories incluent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les ordinateurs,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03662109375" w:line="243.03912162780762" w:lineRule="auto"/>
              <w:ind w:left="121.619873046875" w:right="85.26123046875" w:firstLine="0.2197265625"/>
              <w:jc w:val="left"/>
              <w:rPr>
                <w:rFonts w:ascii="Verdana" w:cs="Verdana" w:eastAsia="Verdana" w:hAnsi="Verdana"/>
                <w:b w:val="0"/>
                <w:i w:val="0"/>
                <w:smallCaps w:val="0"/>
                <w:strike w:val="0"/>
                <w:color w:val="00b050"/>
                <w:sz w:val="22"/>
                <w:szCs w:val="22"/>
                <w:highlight w:val="white"/>
                <w:u w:val="none"/>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ordinateurs portables et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appareils mobiles, les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systèmes d'exploitation, </w:t>
            </w:r>
          </w:p>
        </w:tc>
      </w:tr>
    </w:tbl>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19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22"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tbl>
      <w:tblPr>
        <w:tblStyle w:val="Table21"/>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12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6.21994018554688" w:right="135.720214843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apps; network, routers,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and firewalls.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2009277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applications et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3.26645851135254" w:lineRule="auto"/>
              <w:ind w:left="134.80010986328125" w:right="125.75927734375" w:hanging="8.580017089843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applications mobiles ;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les réseaux, routeurs et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pare-feu.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9873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applications et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3.26645851135254" w:lineRule="auto"/>
              <w:ind w:left="121.619873046875" w:right="359.820556640625"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applications mobiles,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ainsi que les réseaux,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routeurs et pare-feu.</w:t>
            </w:r>
          </w:p>
        </w:tc>
      </w:tr>
      <w:tr>
        <w:trPr>
          <w:cantSplit w:val="0"/>
          <w:trHeight w:val="4381.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1.60003662109375" w:right="186.100158691406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Note the information in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the Username and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6484375" w:line="240.81273078918457" w:lineRule="auto"/>
              <w:ind w:left="134.79995727539062" w:right="40.67962646484375" w:firstLine="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Password fields; you will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need them later for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4013671875" w:line="240" w:lineRule="auto"/>
              <w:ind w:left="135.019989013671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logging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6.2200927734375" w:right="286.1395263671875" w:firstLine="10.3399658203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Notez les informations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contenues dans les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6484375" w:line="240" w:lineRule="auto"/>
              <w:ind w:left="126.22009277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champs Nom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4.02374267578125" w:lineRule="auto"/>
              <w:ind w:left="121.60003662109375" w:right="323.919677734375" w:firstLine="5.059814453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d’utilisateur et Mot de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passe ; vous en aurez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besoin plus tard pour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vous connecter.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1.619873046875" w:right="286.34033203125" w:firstLine="10.33996582031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Notez les informations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contenues dans les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6484375" w:line="240" w:lineRule="auto"/>
              <w:ind w:left="121.619873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champs Nom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4.02374267578125" w:lineRule="auto"/>
              <w:ind w:left="116.99951171875" w:right="340.68115234375" w:firstLine="5.06042480468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d’utilisateur et Mot de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passe, vous en aurez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besoin plus tard pour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vous connecter.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703125" w:line="240" w:lineRule="auto"/>
              <w:ind w:left="122.719726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 :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60302734375" w:line="241.35958671569824" w:lineRule="auto"/>
              <w:ind w:left="121.619873046875" w:right="286.34033203125" w:firstLine="10.33996582031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Notez les informations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contenues dans les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2939453125" w:line="240" w:lineRule="auto"/>
              <w:ind w:left="121.619873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champs Nom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8876953125" w:line="243.84183883666992" w:lineRule="auto"/>
              <w:ind w:left="116.99951171875" w:right="340.68115234375" w:firstLine="5.06042480468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d’utilisateur et Mot de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passe. Vous en aurez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besoin plus tard pour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vous connecter.</w:t>
            </w:r>
          </w:p>
        </w:tc>
      </w:tr>
    </w:tbl>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799560546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Question mark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81327438354492" w:lineRule="auto"/>
        <w:ind w:left="31.0198974609375" w:right="1022.857666015625" w:hanging="15.8399963378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a rule, avoid question marks, as they are much less used in French than  in English. A question mark must be preceded by a non-breaking space. </w:t>
      </w:r>
    </w:p>
    <w:tbl>
      <w:tblPr>
        <w:tblStyle w:val="Table22"/>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93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26.66000366210938" w:right="440.419921875" w:hanging="1.75994873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What do you want to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do?</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830078125" w:line="240" w:lineRule="auto"/>
              <w:ind w:left="140.740051269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heading</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22.2601318359375" w:right="573.7603759765625" w:firstLine="5.059814453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Que souhaitez-vous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faire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19726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Objectif</w:t>
            </w:r>
          </w:p>
        </w:tc>
      </w:tr>
      <w:tr>
        <w:trPr>
          <w:cantSplit w:val="0"/>
          <w:trHeight w:val="66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0005493164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What is RingCentral?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99462890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Qu’est-ce que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66796875" w:line="240" w:lineRule="auto"/>
              <w:ind w:left="136.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RingCentral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À propos de RingCentral</w:t>
            </w:r>
          </w:p>
        </w:tc>
      </w:tr>
    </w:tbl>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99951171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Exclamation mark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5977783203125" w:line="242.4484634399414" w:lineRule="auto"/>
        <w:ind w:left="18.91998291015625" w:right="1077.22045898437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Exclamation marks are not as common in French as they are in English.  Sometimes it is better to remove them. When they appear in groups (!!!),  you may keep only one. An interrogation mark must be preceded by a non breaking space.</w:t>
      </w:r>
    </w:p>
    <w:tbl>
      <w:tblPr>
        <w:tblStyle w:val="Table23"/>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400.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File not found!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Fichier introuvable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Fichier introuvable.</w:t>
            </w:r>
          </w:p>
        </w:tc>
      </w:tr>
      <w:tr>
        <w:trPr>
          <w:cantSplit w:val="0"/>
          <w:trHeight w:val="394.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 careful!!!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60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Attention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598876953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Attention !</w:t>
            </w:r>
          </w:p>
        </w:tc>
      </w:tr>
    </w:tbl>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20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1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 w:lineRule="auto"/>
        <w:ind w:left="18.699951171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1"/>
          <w:smallCaps w:val="0"/>
          <w:strike w:val="0"/>
          <w:color w:val="000000"/>
          <w:sz w:val="22"/>
          <w:szCs w:val="22"/>
          <w:u w:val="none"/>
          <w:shd w:fill="auto" w:val="clear"/>
          <w:vertAlign w:val="baseline"/>
          <w:rtl w:val="0"/>
        </w:rPr>
        <w:t xml:space="preserve">Hyphen/En dash (-), Em dash (—), and minus sign (−)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5.35637855529785" w:lineRule="auto"/>
        <w:ind w:left="18.91998291015625" w:right="978.3801269531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Hyphen/en dash is used in compound terms and for page ranges. Don’t use  the en dash as a minus sign, use the minus symbol instead </w:t>
      </w:r>
    </w:p>
    <w:tbl>
      <w:tblPr>
        <w:tblStyle w:val="Table24"/>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0006103515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599853515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Note</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99902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6-2=4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129.7399902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6 -2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9990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6 – 2 =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9.539794921875" w:right="248.560791015625" w:hanging="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the minus symbol.  Use spaces around it.</w:t>
            </w:r>
          </w:p>
        </w:tc>
      </w:tr>
      <w:tr>
        <w:trPr>
          <w:cantSplit w:val="0"/>
          <w:trHeight w:val="93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5741233825684" w:lineRule="auto"/>
              <w:ind w:left="133.699951171875" w:right="129.5599365234375" w:firstLine="2.8601074218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RingCentral–La solution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idéale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5741233825684" w:lineRule="auto"/>
              <w:ind w:left="133.699951171875" w:right="84.1192626953125" w:firstLine="2.8601074218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RingCentral : la solution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idéale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5689544677734" w:lineRule="auto"/>
              <w:ind w:left="119.639892578125" w:right="215.28076171875" w:firstLine="9.6801757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a colon or comma  where to replace an en  dash</w:t>
            </w:r>
          </w:p>
        </w:tc>
      </w:tr>
      <w:tr>
        <w:trPr>
          <w:cantSplit w:val="0"/>
          <w:trHeight w:val="105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Lun.-Ven., 8-16 h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136.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Pages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44.9200439453125" w:right="42.60009765625" w:hanging="8.3599853515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Du lun. Au ven. de 8 h à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16 h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48779296875" w:line="240" w:lineRule="auto"/>
              <w:ind w:left="136.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Pages 1 à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08.6395263671875" w:right="125.30029296875" w:firstLine="21.560058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replace an en dash with  “à” for indicating ranges</w:t>
            </w:r>
          </w:p>
        </w:tc>
      </w:tr>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5546722412" w:lineRule="auto"/>
              <w:ind w:left="126.21994018554688" w:right="35.39947509765625" w:hanging="8.35998535156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Activer — Cliquez sur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cette option pour activer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le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5546722412" w:lineRule="auto"/>
              <w:ind w:left="126.2200927734375" w:right="40.3985595703125" w:hanging="8.3599853515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Activer : cliquez sur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cette option pour activer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le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1.619873046875" w:right="181.4013671875" w:firstLine="8.57971191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rather use a colon than  a dash here</w:t>
            </w:r>
          </w:p>
        </w:tc>
      </w:tr>
    </w:tbl>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99951171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Round and square brackets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3.08481216430664" w:lineRule="auto"/>
        <w:ind w:left="18.91998291015625" w:right="752.918701171875" w:firstLine="12.5399780273437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round brackets for further explications which would otherwise disrupt the  sentence, for spelling out acronyms, for indicating singular/plural forms or for  translations of UI items in cases where the UI has not been localized.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31494140625" w:line="245.35637855529785" w:lineRule="auto"/>
        <w:ind w:left="23.539886474609375" w:right="847.860107421875" w:firstLine="3.079986572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Square brackets are sometimes used for indicating variables or for indicating  additional information within round brackets. </w:t>
      </w:r>
    </w:p>
    <w:tbl>
      <w:tblPr>
        <w:tblStyle w:val="Table25"/>
        <w:tblW w:w="889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8.600769042969"/>
        <w:tblGridChange w:id="0">
          <w:tblGrid>
            <w:gridCol w:w="8898.600769042969"/>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Examples</w:t>
            </w:r>
          </w:p>
        </w:tc>
      </w:tr>
      <w:tr>
        <w:trPr>
          <w:cantSplit w:val="0"/>
          <w:trHeight w:val="3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9990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Indiquez l’adresse (UNC ou URL), puis cliquez sur Valider.</w:t>
            </w:r>
          </w:p>
        </w:tc>
      </w:tr>
      <w:tr>
        <w:trPr>
          <w:cantSplit w:val="0"/>
          <w:trHeight w:val="665.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36.56005859375" w:right="972.2802734375"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Les fichiers volumineux peuvent être transférés par FTP (File Transfer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Protocol, ou protocole de transfert de données). </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995483398438"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Veuillez enregistrer le(s) fichier(s).</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9946289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Cliquez sur Open File (Ouvrir un fichier).</w:t>
            </w:r>
          </w:p>
        </w:tc>
      </w:tr>
      <w:tr>
        <w:trPr>
          <w:cantSplit w:val="0"/>
          <w:trHeight w:val="40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L’adresse du serveur est spécifiée suivant le format \\[Serveur]\[Domaine].</w:t>
            </w:r>
          </w:p>
        </w:tc>
      </w:tr>
      <w:tr>
        <w:trPr>
          <w:cantSplit w:val="0"/>
          <w:trHeight w:val="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6.21994018554688" w:right="424.22119140625" w:firstLine="3.5200500488281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Indiquez l’adresse (adresse UNC [interne] ou adresse URL [externe]), puis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cliquez sur Valider.</w:t>
            </w:r>
          </w:p>
        </w:tc>
      </w:tr>
    </w:tbl>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799560546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Quotation marks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12573242188" w:line="243.1300163269043" w:lineRule="auto"/>
        <w:ind w:left="23.979949951171875" w:right="773.157958984375" w:firstLine="0.6599426269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Quotation marks are used to quote sentences taken from other sources, or to  quote titles of other documents. Single quotes should be avoided, unless  software requirements or other constraints force you to use them in order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906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21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1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81273078918457" w:lineRule="auto"/>
        <w:ind w:left="23.539886474609375" w:right="902.29736328125" w:firstLine="8.5800170898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not to break builds or cause other technical issues. Generally, double quotes  are to be used in French. Punctuation should be placed outside the quotes.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1.17656707763672" w:lineRule="auto"/>
        <w:ind w:left="32.119903564453125" w:right="783.880615234375" w:firstLine="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French uses the angle quotation marks (or guillemets). A non-breaking space  must follow the opening mark (« ) and precede the closing mark ( »).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181396484375" w:line="240" w:lineRule="auto"/>
        <w:ind w:left="2.63992309570312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Apostrophe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Please use curly apostrophe as per FR convention.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85986328125" w:line="240" w:lineRule="auto"/>
        <w:ind w:left="13.159942626953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Style to use in bulleted lists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4013671875" w:line="240" w:lineRule="auto"/>
        <w:ind w:left="36.4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Example 1 – complete sentences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802001953125" w:line="245.35637855529785" w:lineRule="auto"/>
        <w:ind w:left="32.119903564453125" w:right="940.50048828125" w:hanging="5.0599670410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bulleted items are complete sentences (with a conjugated verb), each  begins with a capital and ends with a period.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02197265625" w:line="240" w:lineRule="auto"/>
        <w:ind w:left="36.4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Example 2 – phrases/words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7998046875" w:line="245.35637855529785" w:lineRule="auto"/>
        <w:ind w:left="32.339935302734375" w:right="980.479736328125" w:hanging="5.27999877929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bulleted items are phrases or single words, each begins with a capital  letter and shall not be followed by a period.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0830078125" w:line="240" w:lineRule="auto"/>
        <w:ind w:left="36.4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Example 3 – continued sentences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017578125" w:line="243.0842685699463" w:lineRule="auto"/>
        <w:ind w:left="23.759918212890625" w:right="792.29736328125" w:firstLine="3.300018310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list items are not full sentences and depend syntactically on the  introductory sentence, each element should start with a lower case letter and  end with a semicolon. End the last item with a period.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8331298828125"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Abbreviations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391357421875" w:line="240.8126735687256" w:lineRule="auto"/>
        <w:ind w:left="23.539886474609375" w:right="1201.7401123046875" w:hanging="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Abbreviations should be avoided whenever possible, but you may need to  abbreviate words in item such as UI options.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1495361328125" w:line="245.35637855529785" w:lineRule="auto"/>
        <w:ind w:left="743.5398864746094" w:right="891.317138671875" w:hanging="352.0799255371094"/>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Shorten a word by at least two letters, abbreviation should end with a  consonant and end with a period.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4989013671875" w:line="245.35637855529785" w:lineRule="auto"/>
        <w:ind w:left="743.5398864746094" w:right="1536.83837890625" w:hanging="352.0799255371094"/>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word has a double consonant, abbreviate after the second  consonant.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499450683594"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22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26"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Acronyms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3.26645851135254" w:lineRule="auto"/>
        <w:ind w:left="32.119903564453125" w:right="2156.298828125" w:hanging="19.799957275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Translation of acronyms depends on RingCentral project-related  requirements, and should always be investigated to confirm their  localizability.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611328125" w:line="354.4036388397217" w:lineRule="auto"/>
        <w:ind w:left="33.8800048828125" w:right="1269.9188232421875" w:firstLine="0"/>
        <w:jc w:val="center"/>
        <w:rPr>
          <w:rFonts w:ascii="Tahoma" w:cs="Tahoma" w:eastAsia="Tahoma" w:hAnsi="Tahoma"/>
          <w:b w:val="1"/>
          <w:i w:val="0"/>
          <w:smallCaps w:val="0"/>
          <w:strike w:val="0"/>
          <w:color w:val="000000"/>
          <w:sz w:val="20"/>
          <w:szCs w:val="20"/>
          <w:u w:val="none"/>
          <w:shd w:fill="auto" w:val="clear"/>
          <w:vertAlign w:val="baseline"/>
        </w:rPr>
        <w:sectPr>
          <w:pgSz w:h="15840" w:w="12240" w:orient="portrait"/>
          <w:pgMar w:bottom="1235.5000305175781" w:top="626.99951171875" w:left="1788.6801147460938" w:right="975.399169921875" w:header="0" w:footer="720"/>
          <w:pgNumType w:start="1"/>
        </w:sect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Here are some examples of how to approach the translation of acronyms: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Description English French Guidelines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89892578125" w:line="260.49513816833496" w:lineRule="auto"/>
        <w:ind w:left="13.2000732421875" w:right="178.73321533203125" w:hanging="13.20007324218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acronym does not  have a common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263671875" w:line="240" w:lineRule="auto"/>
        <w:ind w:left="1.3334655761718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translation and is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0.5999755859375" w:right="211.93328857421875" w:firstLine="11.6667175292968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before the spelled-out  version.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8203125" w:line="262.3953151702881" w:lineRule="auto"/>
        <w:ind w:left="4.666748046875" w:right="413.7335205078125" w:hanging="4.6667480468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acronym has a  common translation  and is before the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01171875" w:line="240" w:lineRule="auto"/>
        <w:ind w:left="5.8000183105468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spelled-out version.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9970703125" w:line="259.89598274230957" w:lineRule="auto"/>
        <w:ind w:left="2.79998779296875" w:right="117.73345947265625" w:hanging="2.799987792968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spelled-out term is  followed by an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9.89598274230957" w:lineRule="auto"/>
        <w:ind w:left="4.666748046875" w:right="415.8001708984375" w:hanging="0.39993286132812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acronym between  brackets and has a  common translation.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00122070312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CSV (Comma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970703125" w:line="240" w:lineRule="auto"/>
        <w:ind w:left="43.20007324218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Separated Values)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013427734375" w:line="240" w:lineRule="auto"/>
        <w:ind w:left="50.400085449218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HPFS (High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59.89598274230957" w:lineRule="auto"/>
        <w:ind w:left="43.2000732421875" w:right="647.60009765625" w:firstLine="7.2000122070312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Performance File  System)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419921875" w:line="264.8946189880371" w:lineRule="auto"/>
        <w:ind w:left="41.39984130859375" w:right="195.2001953125" w:firstLine="0.600280761718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CAD (Computer-aided  design)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544677734375" w:line="259.89598274230957" w:lineRule="auto"/>
        <w:ind w:left="46.199951171875" w:right="456.99951171875" w:firstLine="4.200134277343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Desktop Publishing  (DTP)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49513816833496" w:lineRule="auto"/>
        <w:ind w:left="84.8004150390625" w:right="127.19970703125" w:hanging="6.7999267578125"/>
        <w:jc w:val="left"/>
        <w:rPr>
          <w:rFonts w:ascii="Tahoma" w:cs="Tahoma" w:eastAsia="Tahoma" w:hAnsi="Tahoma"/>
          <w:b w:val="0"/>
          <w:i w:val="0"/>
          <w:smallCaps w:val="0"/>
          <w:strike w:val="0"/>
          <w:color w:val="00b050"/>
          <w:sz w:val="20"/>
          <w:szCs w:val="20"/>
          <w:u w:val="none"/>
          <w:shd w:fill="auto" w:val="clear"/>
          <w:vertAlign w:val="baseline"/>
        </w:rPr>
      </w:pP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CSV (valeurs séparées  par des virgules)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9212646484375" w:line="240" w:lineRule="auto"/>
        <w:ind w:left="86.400146484375" w:right="0" w:firstLine="0"/>
        <w:jc w:val="left"/>
        <w:rPr>
          <w:rFonts w:ascii="Tahoma" w:cs="Tahoma" w:eastAsia="Tahoma" w:hAnsi="Tahoma"/>
          <w:b w:val="0"/>
          <w:i w:val="0"/>
          <w:smallCaps w:val="0"/>
          <w:strike w:val="0"/>
          <w:color w:val="00b050"/>
          <w:sz w:val="20"/>
          <w:szCs w:val="20"/>
          <w:u w:val="none"/>
          <w:shd w:fill="auto" w:val="clear"/>
          <w:vertAlign w:val="baseline"/>
        </w:rPr>
      </w:pP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HPFS (High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59.89598274230957" w:lineRule="auto"/>
        <w:ind w:left="79.200439453125" w:right="611.5997314453125" w:firstLine="7.19970703125"/>
        <w:jc w:val="left"/>
        <w:rPr>
          <w:rFonts w:ascii="Tahoma" w:cs="Tahoma" w:eastAsia="Tahoma" w:hAnsi="Tahoma"/>
          <w:b w:val="0"/>
          <w:i w:val="0"/>
          <w:smallCaps w:val="0"/>
          <w:strike w:val="0"/>
          <w:color w:val="00b050"/>
          <w:sz w:val="20"/>
          <w:szCs w:val="20"/>
          <w:u w:val="none"/>
          <w:shd w:fill="auto" w:val="clear"/>
          <w:vertAlign w:val="baseline"/>
        </w:rPr>
      </w:pP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Performance File  System)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419921875" w:line="264.8946189880371" w:lineRule="auto"/>
        <w:ind w:left="77.2003173828125" w:right="616.5997314453125" w:firstLine="0.8001708984375"/>
        <w:jc w:val="left"/>
        <w:rPr>
          <w:rFonts w:ascii="Tahoma" w:cs="Tahoma" w:eastAsia="Tahoma" w:hAnsi="Tahoma"/>
          <w:b w:val="0"/>
          <w:i w:val="0"/>
          <w:smallCaps w:val="0"/>
          <w:strike w:val="0"/>
          <w:color w:val="00b050"/>
          <w:sz w:val="20"/>
          <w:szCs w:val="20"/>
          <w:u w:val="none"/>
          <w:shd w:fill="auto" w:val="clear"/>
          <w:vertAlign w:val="baseline"/>
        </w:rPr>
      </w:pP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CAO (conception  assistée par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44921875" w:line="240" w:lineRule="auto"/>
        <w:ind w:left="77.2003173828125" w:right="0" w:firstLine="0"/>
        <w:jc w:val="left"/>
        <w:rPr>
          <w:rFonts w:ascii="Tahoma" w:cs="Tahoma" w:eastAsia="Tahoma" w:hAnsi="Tahoma"/>
          <w:b w:val="0"/>
          <w:i w:val="0"/>
          <w:smallCaps w:val="0"/>
          <w:strike w:val="0"/>
          <w:color w:val="00b050"/>
          <w:sz w:val="20"/>
          <w:szCs w:val="20"/>
          <w:u w:val="none"/>
          <w:shd w:fill="auto" w:val="clear"/>
          <w:vertAlign w:val="baseline"/>
        </w:rPr>
      </w:pP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ordinateur)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19970703125" w:line="259.89598274230957" w:lineRule="auto"/>
        <w:ind w:left="84.8004150390625" w:right="307.5994873046875" w:firstLine="1.5997314453125"/>
        <w:jc w:val="left"/>
        <w:rPr>
          <w:rFonts w:ascii="Tahoma" w:cs="Tahoma" w:eastAsia="Tahoma" w:hAnsi="Tahoma"/>
          <w:b w:val="0"/>
          <w:i w:val="0"/>
          <w:smallCaps w:val="0"/>
          <w:strike w:val="0"/>
          <w:color w:val="00b050"/>
          <w:sz w:val="20"/>
          <w:szCs w:val="20"/>
          <w:u w:val="none"/>
          <w:shd w:fill="auto" w:val="clear"/>
          <w:vertAlign w:val="baseline"/>
        </w:rPr>
      </w:pP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Publication assistée  par ordinateur (PAO)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49513816833496" w:lineRule="auto"/>
        <w:ind w:left="124.0673828125" w:right="52.132568359375" w:hanging="2.666625976562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If there is a commonly  used spelled-out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263671875" w:line="259.89598274230957" w:lineRule="auto"/>
        <w:ind w:left="113.00048828125" w:right="15.9326171875" w:firstLine="0.73364257812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translation, replace the  English spelled-out  version with the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0556640625" w:line="260.0961112976074" w:lineRule="auto"/>
        <w:ind w:left="113.734130859375" w:right="475.9326171875"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translated version  between brackets.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532958984375" w:line="240" w:lineRule="auto"/>
        <w:ind w:left="121.4007568359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If there is no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117.46704101562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commonly used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59.89598274230957" w:lineRule="auto"/>
        <w:ind w:left="113.734130859375" w:right="24.53369140625" w:firstLine="4.4665527343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spelled-out translation,  keep the spelled-out  term in English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921875" w:line="240" w:lineRule="auto"/>
        <w:ind w:left="124.6673583984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between brackets.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97314453125" w:line="261.2955951690674" w:lineRule="auto"/>
        <w:ind w:left="112.4005126953125" w:right="35.133056640625" w:hanging="1.333618164062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Translate the acronym  with its translated  equivalent, along with  the spelled-out version  between brackets.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53759765625" w:line="259.89598274230957" w:lineRule="auto"/>
        <w:ind w:left="124.0673828125" w:right="52.132568359375" w:hanging="2.666625976562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If there is a commonly  used translated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60.0292205810547" w:lineRule="auto"/>
        <w:ind w:left="113.734130859375" w:right="131.1328125" w:firstLine="3.333129882812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acronym and spelled out translation, insert the translated version  and the acronym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90576171875" w:line="240" w:lineRule="auto"/>
        <w:ind w:left="124.6673583984375" w:right="0" w:firstLine="0"/>
        <w:jc w:val="left"/>
        <w:rPr>
          <w:rFonts w:ascii="Tahoma" w:cs="Tahoma" w:eastAsia="Tahoma" w:hAnsi="Tahoma"/>
          <w:b w:val="0"/>
          <w:i w:val="0"/>
          <w:smallCaps w:val="0"/>
          <w:strike w:val="0"/>
          <w:color w:val="000000"/>
          <w:sz w:val="20"/>
          <w:szCs w:val="20"/>
          <w:u w:val="none"/>
          <w:shd w:fill="auto" w:val="clear"/>
          <w:vertAlign w:val="baseline"/>
        </w:rPr>
        <w:sectPr>
          <w:type w:val="continuous"/>
          <w:pgSz w:h="15840" w:w="12240" w:orient="portrait"/>
          <w:pgMar w:bottom="1235.5000305175781" w:top="626.99951171875" w:left="1911.0000610351562" w:right="1464.932861328125" w:header="0" w:footer="720"/>
          <w:cols w:equalWidth="0" w:num="4">
            <w:col w:space="0" w:w="2220"/>
            <w:col w:space="0" w:w="2220"/>
            <w:col w:space="0" w:w="2220"/>
            <w:col w:space="0" w:w="2220"/>
          </w:cols>
        </w:sect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between brackets.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942626953125" w:line="260.095911026001"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acronym is not  spelled out and has no  common translated  equivalent.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53515625" w:line="259.89598274230957"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acronym is not  spelled out and has a  common translated  equivalent.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598274230957"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OLE </w:t>
      </w: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OLE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Keep the acronym in  English only.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6201171875" w:line="259.89598274230957"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sectPr>
          <w:type w:val="continuous"/>
          <w:pgSz w:h="15840" w:w="12240" w:orient="portrait"/>
          <w:pgMar w:bottom="1235.5000305175781" w:top="626.99951171875" w:left="1911.0000610351562" w:right="1670.133056640625" w:header="0" w:footer="720"/>
          <w:cols w:equalWidth="0" w:num="2">
            <w:col w:space="0" w:w="4340"/>
            <w:col w:space="0" w:w="4340"/>
          </w:cols>
        </w:sect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NATO </w:t>
      </w: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OTAN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Use the translated  acronym only.</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5201721191406"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23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1831855773926" w:lineRule="auto"/>
        <w:ind w:left="20.439910888671875" w:right="824.600830078125" w:firstLine="11.4801025390625"/>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28"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Numbers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5449218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Numbers should be written in full: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888671875" w:line="240" w:lineRule="auto"/>
        <w:ind w:left="111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used as nouns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111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at the beginning of a sentence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5.35637855529785" w:lineRule="auto"/>
        <w:ind w:left="1471.8399047851562" w:right="1479.97802734375" w:hanging="360.379943847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appearing alone and representing simple quantities,  usually the numbers up to 9.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501953125" w:line="240" w:lineRule="auto"/>
        <w:ind w:left="111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expressions like “in the 80s”.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81161499023438" w:lineRule="auto"/>
        <w:ind w:left="24.199981689453125" w:right="1166.519775390625" w:firstLine="9.680023193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Dates, large numbers, ages, document references (paragraph, page, etc.)  should be written as numbers.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5869140625" w:line="240.81384658813477" w:lineRule="auto"/>
        <w:ind w:left="24.199981689453125" w:right="1556.578369140625" w:firstLine="9.680023193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Remember to replace the decimal point by a comma and the thousand  separator by a dot. </w:t>
      </w:r>
    </w:p>
    <w:tbl>
      <w:tblPr>
        <w:tblStyle w:val="Table26"/>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4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999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99902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39770507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0,25</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1,254.28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1,254.28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1982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1 254,28</w:t>
            </w:r>
          </w:p>
        </w:tc>
      </w:tr>
      <w:tr>
        <w:trPr>
          <w:cantSplit w:val="0"/>
          <w:trHeight w:val="4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18,567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18,567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1982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18 567</w:t>
            </w:r>
          </w:p>
        </w:tc>
      </w:tr>
      <w:tr>
        <w:trPr>
          <w:cantSplit w:val="0"/>
          <w:trHeight w:val="39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8,990,500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8,990,500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8 990 500</w:t>
            </w:r>
          </w:p>
        </w:tc>
      </w:tr>
    </w:tbl>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Note: Avoid mixing numerical and alphabetical forms.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598876953125" w:line="240" w:lineRule="auto"/>
        <w:ind w:left="32.4800109863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Units of Measure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397216796875" w:line="240.81215858459473" w:lineRule="auto"/>
        <w:ind w:left="32.119903564453125" w:right="1002.2216796875" w:hanging="0.6599426269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Units of measure should be separated from the preceding number by a non breaking space, e.g. 533 MHz.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52587890625" w:line="243.17553520202637" w:lineRule="auto"/>
        <w:ind w:left="23.539886474609375" w:right="1189.35913085937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content includes units of measures that do not apply to French, for  example imperial system ones, you might be instructed to either add  converted value of the system that applies to French first and leave the  original one in brackets, or to convert the value into its metric equivalent,  based on the project requirements. Use the following table for reference.</w:t>
      </w:r>
    </w:p>
    <w:tbl>
      <w:tblPr>
        <w:tblStyle w:val="Table27"/>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Imperial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6020507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Metric</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inch (”,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7976074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2,54 cm</w:t>
            </w:r>
          </w:p>
        </w:tc>
      </w:tr>
      <w:tr>
        <w:trPr>
          <w:cantSplit w:val="0"/>
          <w:trHeight w:val="39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foot (ft.)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4016113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30,48 cm</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yard (yd.)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00219726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91,44 cm</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mile (m, ml)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1,609 km</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pint (pt.)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3999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0,57 l</w:t>
            </w:r>
          </w:p>
        </w:tc>
      </w:tr>
      <w:tr>
        <w:trPr>
          <w:cantSplit w:val="0"/>
          <w:trHeight w:val="395.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quart (qtr.)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1,136 l</w:t>
            </w:r>
          </w:p>
        </w:tc>
      </w:tr>
      <w:tr>
        <w:trPr>
          <w:cantSplit w:val="0"/>
          <w:trHeight w:val="399.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gallon (g, gal)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5998535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4,546 l</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ounce (oz.)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7976074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28,349 g</w:t>
            </w:r>
          </w:p>
        </w:tc>
      </w:tr>
    </w:tbl>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24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24"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tbl>
      <w:tblPr>
        <w:tblStyle w:val="Table28"/>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pound (lb.)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5998535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453,59 g</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stone (st)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3999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6,348 kg</w:t>
            </w:r>
          </w:p>
        </w:tc>
      </w:tr>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ton (t)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1 016 kg</w:t>
            </w:r>
          </w:p>
        </w:tc>
      </w:tr>
    </w:tbl>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23.759918212890625" w:right="832.117919921875" w:firstLine="10.1200866699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Note: monitor sizes are always expressed in inches and represent, therefore,  one of the few exceptions.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5019531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Here is a list of some current units of measure and their French equivalents:</w:t>
      </w:r>
    </w:p>
    <w:tbl>
      <w:tblPr>
        <w:tblStyle w:val="Table29"/>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000244140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395507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Abbreviation</w:t>
            </w:r>
          </w:p>
        </w:tc>
      </w:tr>
      <w:tr>
        <w:trPr>
          <w:cantSplit w:val="0"/>
          <w:trHeight w:val="39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993164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kilometer (Km)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993164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kilomètre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79711914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km</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mètre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w:t>
            </w:r>
          </w:p>
        </w:tc>
      </w:tr>
      <w:tr>
        <w:trPr>
          <w:cantSplit w:val="0"/>
          <w:trHeight w:val="39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decimeter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décimètre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599365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dm</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199401855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centimeter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centimètre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9873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cm</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millimeter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millimètre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mm</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19989013671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014160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litre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199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l, L</w:t>
            </w:r>
          </w:p>
        </w:tc>
      </w:tr>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deciliter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décilitre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599365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199401855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centiliter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centilitre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9873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cl</w:t>
            </w:r>
          </w:p>
        </w:tc>
      </w:tr>
      <w:tr>
        <w:trPr>
          <w:cantSplit w:val="0"/>
          <w:trHeight w:val="3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milliliter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millilitre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00036621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00036621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tonne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t</w:t>
            </w:r>
          </w:p>
        </w:tc>
      </w:tr>
      <w:tr>
        <w:trPr>
          <w:cantSplit w:val="0"/>
          <w:trHeight w:val="39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993164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kilogram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993164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kilogramme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79711914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kg</w:t>
            </w:r>
          </w:p>
        </w:tc>
      </w:tr>
      <w:tr>
        <w:trPr>
          <w:cantSplit w:val="0"/>
          <w:trHeight w:val="3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014160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livre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39770507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gramme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599365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w:t>
            </w:r>
          </w:p>
        </w:tc>
      </w:tr>
      <w:tr>
        <w:trPr>
          <w:cantSplit w:val="0"/>
          <w:trHeight w:val="39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decigram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décigramme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599365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dg</w:t>
            </w:r>
          </w:p>
        </w:tc>
      </w:tr>
      <w:tr>
        <w:trPr>
          <w:cantSplit w:val="0"/>
          <w:trHeight w:val="4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199401855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centigram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centigramme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9873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cg</w:t>
            </w:r>
          </w:p>
        </w:tc>
      </w:tr>
      <w:tr>
        <w:trPr>
          <w:cantSplit w:val="0"/>
          <w:trHeight w:val="394.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milligram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milligramme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mg</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993164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kilobyte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993164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kilo-octet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9990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Ko</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megabyte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mégaoctet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Mo</w:t>
            </w:r>
          </w:p>
        </w:tc>
      </w:tr>
      <w:tr>
        <w:trPr>
          <w:cantSplit w:val="0"/>
          <w:trHeight w:val="40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gigabyte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gigaoctet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19726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Go</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gigabit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gigabit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19726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Gbit</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9995117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pouce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po</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99792480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pied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pi</w:t>
            </w:r>
          </w:p>
        </w:tc>
      </w:tr>
      <w:tr>
        <w:trPr>
          <w:cantSplit w:val="0"/>
          <w:trHeight w:val="400.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mi</w:t>
            </w:r>
          </w:p>
        </w:tc>
      </w:tr>
      <w:tr>
        <w:trPr>
          <w:cantSplit w:val="0"/>
          <w:trHeight w:val="394.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gallon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gallon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599365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gal</w:t>
            </w:r>
          </w:p>
        </w:tc>
      </w:tr>
    </w:tbl>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25"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tbl>
      <w:tblPr>
        <w:tblStyle w:val="Table30"/>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millisecond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milliseconde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80035400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7988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seconde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796630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w:t>
            </w:r>
          </w:p>
        </w:tc>
      </w:tr>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minute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minute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min</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9954833984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60107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Volt, volt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598876953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V</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0005493164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Watt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9990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Watt, watt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996826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W</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Hertz, 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Hz</w:t>
            </w:r>
          </w:p>
        </w:tc>
      </w:tr>
      <w:tr>
        <w:trPr>
          <w:cantSplit w:val="0"/>
          <w:trHeight w:val="39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Megahertz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mégahertz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MHz</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Celsius degree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degré Celsius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00024414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w:t>
            </w:r>
          </w:p>
        </w:tc>
      </w:tr>
      <w:tr>
        <w:trPr>
          <w:cantSplit w:val="0"/>
          <w:trHeight w:val="39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bits per 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bits par seconde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bit/s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pt</w:t>
            </w:r>
          </w:p>
        </w:tc>
      </w:tr>
    </w:tbl>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Percentages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81273078918457" w:lineRule="auto"/>
        <w:ind w:left="32.119903564453125" w:right="1027.220458984375" w:firstLine="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Percentages are usually written in figures followed by the symbol %. A non breaking space is used between the figure and the symbol, e.g.: 37 %.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5649414062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Date and time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 w:lineRule="auto"/>
        <w:ind w:left="15.17990112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Adapt date and time formats to French standards.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Date format, for example, should follow day-month, and not month-day.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5986328125" w:line="240.81327438354492" w:lineRule="auto"/>
        <w:ind w:left="32.119903564453125" w:right="886.458740234375" w:hanging="19.799957275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short format can be separated either by a slash and less frequently by a  hyphen.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Recommended formats: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26.61987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Short date: DD/MM/YYYY. Example: 18/08/2015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Long date: dddd MMMM yyyy. Example: Mar. 18 août 2015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602783203125" w:line="240.81244468688965" w:lineRule="auto"/>
        <w:ind w:left="31.23992919921875" w:right="961.781005859375" w:hanging="18.919982910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standard time format is hh:mm:ss. The 24-hour clock format should be  used. A non-breaking space is used in dates and times.</w:t>
      </w:r>
    </w:p>
    <w:tbl>
      <w:tblPr>
        <w:tblStyle w:val="Table31"/>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6020507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French format</w:t>
            </w:r>
          </w:p>
        </w:tc>
      </w:tr>
      <w:tr>
        <w:trPr>
          <w:cantSplit w:val="0"/>
          <w:trHeight w:val="40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11:30 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797607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23h30, 23 h 30</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8AM to 8PM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De 8 h à 20 h</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8-June-2014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000732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8 juin 2014</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800659179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2000-04-05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39990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05/04/2000</w:t>
            </w:r>
          </w:p>
        </w:tc>
      </w:tr>
    </w:tbl>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26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31"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81273078918457" w:lineRule="auto"/>
        <w:ind w:left="19.579925537109375" w:right="1151.998291015625" w:hanging="7.259979248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name of the months, in extended and abbreviated forms should be as  follows: </w:t>
      </w:r>
    </w:p>
    <w:tbl>
      <w:tblPr>
        <w:tblStyle w:val="Table32"/>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1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janvier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1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janv.</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997924804688"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février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6013183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févr.</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mars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1994018554688"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avril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avr.</w:t>
            </w:r>
          </w:p>
        </w:tc>
      </w:tr>
      <w:tr>
        <w:trPr>
          <w:cantSplit w:val="0"/>
          <w:trHeight w:val="39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mai</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1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juin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1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juin</w:t>
            </w:r>
          </w:p>
        </w:tc>
      </w:tr>
      <w:tr>
        <w:trPr>
          <w:cantSplit w:val="0"/>
          <w:trHeight w:val="39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1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juillet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1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juill.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1994018554688"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août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août</w:t>
            </w:r>
          </w:p>
        </w:tc>
      </w:tr>
      <w:tr>
        <w:trPr>
          <w:cantSplit w:val="0"/>
          <w:trHeight w:val="39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8003540039062"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septembre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7988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sept.</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3997192382812"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octobre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81933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oct.</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novembre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nov.</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00366210938"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décembre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60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déc.</w:t>
            </w:r>
          </w:p>
        </w:tc>
      </w:tr>
    </w:tbl>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59875488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Currency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81215858459473" w:lineRule="auto"/>
        <w:ind w:left="32.119903564453125" w:right="1532.2210693359375" w:hanging="7.4800109863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Currency symbols are placed after the numeral and preceded by a non breaking space, with two decimal figures.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15234375" w:line="240" w:lineRule="auto"/>
        <w:ind w:left="751.0198974609375" w:right="0" w:firstLine="0"/>
        <w:jc w:val="left"/>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145,80 €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60498046875" w:line="245.35637855529785" w:lineRule="auto"/>
        <w:ind w:left="23.539886474609375" w:right="1649.1802978515625" w:hanging="11.219940185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 make a distinction between US dollars and CA dollars, use the ISO  abbreviation in parentheses.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49609375" w:line="240" w:lineRule="auto"/>
        <w:ind w:left="751.0198974609375" w:right="0" w:firstLine="0"/>
        <w:jc w:val="left"/>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100 $ (USD)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60278320312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Ellipsis (…)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394409179688" w:line="240.81273078918457" w:lineRule="auto"/>
        <w:ind w:left="18.91998291015625" w:right="1051.580810546875" w:firstLine="13.19992065429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An ellipsis indicates omitted words in a direct quote—not a thought that’s  trailing off.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1492919921875" w:line="349.8599910736084" w:lineRule="auto"/>
        <w:ind w:left="32.119903564453125" w:right="1144.73815917968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Don’t capitalize the first word after an ellipsis (unless it’s a proper noun). • Don’t begin a sentence with an ellipsis.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4931640625" w:line="240" w:lineRule="auto"/>
        <w:ind w:left="32.119903564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Don’t use spaces before or after an ellipsis.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32.119903564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If ending a complete sentence with an ellipsis, no period is needed.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5997314453125" w:line="245.44730186462402" w:lineRule="auto"/>
        <w:ind w:left="18.91998291015625" w:right="1032.098388671875" w:firstLine="13.19992065429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To create an ellipsis on a Mac, press opt + [ ; ]. In Windows, hold alt and  type 0133.</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664489746094"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27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32" name="image32.png"/>
            <a:graphic>
              <a:graphicData uri="http://schemas.openxmlformats.org/drawingml/2006/picture">
                <pic:pic>
                  <pic:nvPicPr>
                    <pic:cNvPr id="0" name="image32.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3.0845546722412" w:lineRule="auto"/>
        <w:ind w:left="23.539886474609375" w:right="801.0205078125" w:firstLine="8.5800170898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An ellipsis is one character, not three periods. However, if an ellipsis is  needed in plain-text format, use three periods: Four score and seven years...  a new nation.</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9.3322753906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28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1831855773926" w:lineRule="auto"/>
        <w:ind w:left="13.159942626953125" w:right="824.600830078125" w:firstLine="18.76007080078125"/>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30"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Specific expressions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544921875" w:line="245.72021484375" w:lineRule="auto"/>
        <w:ind w:left="23.759918212890625" w:right="758.199462890625" w:firstLine="10.1200866699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Here are some examples and suggestions on how to translate some recurrent  expressions:</w:t>
      </w:r>
    </w:p>
    <w:tbl>
      <w:tblPr>
        <w:tblStyle w:val="Table33"/>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6020507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French</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199401855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about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à propos de</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199401855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shown in figure 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comme illustré à la figure xx</w:t>
            </w:r>
          </w:p>
        </w:tc>
      </w:tr>
      <w:tr>
        <w:trPr>
          <w:cantSplit w:val="0"/>
          <w:trHeight w:val="6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21.3800048828125" w:right="537.4407958984375" w:firstLine="15.1800537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For more information on xxx, see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16.3800048828125" w:right="88.38134765625" w:firstLine="15.1800537109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Pour plus d’informations sur xxx, voir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xxx.</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N/A (Non Available)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99926757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S/O (sans objet)</w:t>
            </w:r>
          </w:p>
        </w:tc>
      </w:tr>
      <w:tr>
        <w:trPr>
          <w:cantSplit w:val="0"/>
          <w:trHeight w:val="39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Please note that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39990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Il est à noter que/Notez que</w:t>
            </w:r>
          </w:p>
        </w:tc>
      </w:tr>
      <w:tr>
        <w:trPr>
          <w:cantSplit w:val="0"/>
          <w:trHeight w:val="66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Refer to xxx for instructions on 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526275634766" w:lineRule="auto"/>
              <w:ind w:left="129.7998046875" w:right="87.940673828125" w:firstLine="1.76025390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Pour obtenir des instructions sur xxx,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reportez-vous à xxx.</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registered trademark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marque déposée</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00036621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troubleshooting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60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dépannage, résolution des incidents</w:t>
            </w:r>
          </w:p>
        </w:tc>
      </w:tr>
      <w:tr>
        <w:trPr>
          <w:cantSplit w:val="0"/>
          <w:trHeight w:val="4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00036621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trademark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marque, marque commerciale</w:t>
            </w:r>
          </w:p>
        </w:tc>
      </w:tr>
      <w:tr>
        <w:trPr>
          <w:cantSplit w:val="0"/>
          <w:trHeight w:val="66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40014648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User’s Guide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19946289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Guide de l’utilisateur, guide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0" w:lineRule="auto"/>
              <w:ind w:left="121.660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d’utilisation</w:t>
            </w:r>
          </w:p>
        </w:tc>
      </w:tr>
      <w:tr>
        <w:trPr>
          <w:cantSplit w:val="0"/>
          <w:trHeight w:val="3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3995971679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want (to), would like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7988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souhaiter</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3995971679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we recommend…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il est conseillé de...</w:t>
            </w:r>
          </w:p>
        </w:tc>
      </w:tr>
      <w:tr>
        <w:trPr>
          <w:cantSplit w:val="0"/>
          <w:trHeight w:val="39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Follow these steps to 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Pour xxx, procédez comme suit :</w:t>
            </w:r>
          </w:p>
        </w:tc>
      </w:tr>
    </w:tbl>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29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Miscellaneous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4013671875" w:line="240" w:lineRule="auto"/>
        <w:ind w:left="17.5199890136718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Trademarks and Product Names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7958984375" w:line="243.0845546722412" w:lineRule="auto"/>
        <w:ind w:left="18.91998291015625" w:right="771.36108398437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has a number of registered and unregistered trademarks and  trademarked phrases. Please refer to the most updated version of the  approved RingCentral term list for French. Note that, unless otherwise  indicated, you shall use trademark and registered trademark symbols only on  the first mention in the translated version of your content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31494140625" w:line="240" w:lineRule="auto"/>
        <w:ind w:left="17.5199890136718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Third Party Trademarks and Product Names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80810546875" w:line="243.96291732788086" w:lineRule="auto"/>
        <w:ind w:left="23.539886474609375" w:right="1047.9370117187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third party trademarks and products mentioned in RingCentral content,  please complete an extensive research to determine whether an official,  approved trademarked translated version is available before using as in  source.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2707519531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Below are some useful links: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598876953125" w:line="240" w:lineRule="auto"/>
        <w:ind w:left="15.17990112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Adobe trademarks list: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02783203125" w:line="240.81215858459473" w:lineRule="auto"/>
        <w:ind w:left="18.91998291015625" w:right="2637.620849609375" w:firstLine="13.199920654296875"/>
        <w:jc w:val="left"/>
        <w:rPr>
          <w:rFonts w:ascii="Verdana" w:cs="Verdana" w:eastAsia="Verdana" w:hAnsi="Verdana"/>
          <w:b w:val="0"/>
          <w:i w:val="0"/>
          <w:smallCaps w:val="0"/>
          <w:strike w:val="0"/>
          <w:color w:val="0000ff"/>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http://www.adobe.com/content/dam/acom/en/legal/licenses terms/pdf/adobe_trademark_database_external.pdf</w:t>
      </w:r>
      <w:r w:rsidDel="00000000" w:rsidR="00000000" w:rsidRPr="00000000">
        <w:rPr>
          <w:rFonts w:ascii="Verdana" w:cs="Verdana" w:eastAsia="Verdana" w:hAnsi="Verdana"/>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52587890625" w:line="240" w:lineRule="auto"/>
        <w:ind w:left="15.17990112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Apple trademarks list: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32.119903564453125" w:right="0" w:firstLine="0"/>
        <w:jc w:val="left"/>
        <w:rPr>
          <w:rFonts w:ascii="Verdana" w:cs="Verdana" w:eastAsia="Verdana" w:hAnsi="Verdana"/>
          <w:b w:val="0"/>
          <w:i w:val="0"/>
          <w:smallCaps w:val="0"/>
          <w:strike w:val="0"/>
          <w:color w:val="0000ff"/>
          <w:sz w:val="22"/>
          <w:szCs w:val="22"/>
          <w:u w:val="single"/>
          <w:shd w:fill="auto" w:val="clear"/>
          <w:vertAlign w:val="baseline"/>
        </w:rPr>
      </w:pPr>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https://www.apple.com/legal/intellectual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32.119903564453125" w:right="0" w:firstLine="0"/>
        <w:jc w:val="left"/>
        <w:rPr>
          <w:rFonts w:ascii="Verdana" w:cs="Verdana" w:eastAsia="Verdana" w:hAnsi="Verdana"/>
          <w:b w:val="0"/>
          <w:i w:val="0"/>
          <w:smallCaps w:val="0"/>
          <w:strike w:val="0"/>
          <w:color w:val="0000ff"/>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property/trademark/appletmlist.html</w:t>
      </w:r>
      <w:r w:rsidDel="00000000" w:rsidR="00000000" w:rsidRPr="00000000">
        <w:rPr>
          <w:rFonts w:ascii="Verdana" w:cs="Verdana" w:eastAsia="Verdana" w:hAnsi="Verdana"/>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598632812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Google trademarks list: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32.119903564453125" w:right="0" w:firstLine="0"/>
        <w:jc w:val="left"/>
        <w:rPr>
          <w:rFonts w:ascii="Verdana" w:cs="Verdana" w:eastAsia="Verdana" w:hAnsi="Verdana"/>
          <w:b w:val="0"/>
          <w:i w:val="0"/>
          <w:smallCaps w:val="0"/>
          <w:strike w:val="0"/>
          <w:color w:val="0000ff"/>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http://www.google.com/permissions/trademark/trademark-list.html</w:t>
      </w:r>
      <w:r w:rsidDel="00000000" w:rsidR="00000000" w:rsidRPr="00000000">
        <w:rPr>
          <w:rFonts w:ascii="Verdana" w:cs="Verdana" w:eastAsia="Verdana" w:hAnsi="Verdana"/>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59277343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Microsoft trademarks list: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602783203125" w:line="245.355806350708" w:lineRule="auto"/>
        <w:ind w:left="31.4599609375" w:right="911.820068359375" w:firstLine="0.659942626953125"/>
        <w:jc w:val="left"/>
        <w:rPr>
          <w:rFonts w:ascii="Verdana" w:cs="Verdana" w:eastAsia="Verdana" w:hAnsi="Verdana"/>
          <w:b w:val="0"/>
          <w:i w:val="0"/>
          <w:smallCaps w:val="0"/>
          <w:strike w:val="0"/>
          <w:color w:val="0000ff"/>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https://www.microsoft.com/en-us/legal/intellectualproperty/Trademarks/EN US.aspx</w:t>
      </w:r>
      <w:r w:rsidDel="00000000" w:rsidR="00000000" w:rsidRPr="00000000">
        <w:rPr>
          <w:rFonts w:ascii="Verdana" w:cs="Verdana" w:eastAsia="Verdana" w:hAnsi="Verdana"/>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5052490234375" w:line="240" w:lineRule="auto"/>
        <w:ind w:left="26.61987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Salesforce trademarks list: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5977783203125" w:line="240" w:lineRule="auto"/>
        <w:ind w:left="86.619873046875" w:right="0" w:firstLine="0"/>
        <w:jc w:val="left"/>
        <w:rPr>
          <w:rFonts w:ascii="Arial" w:cs="Arial" w:eastAsia="Arial" w:hAnsi="Arial"/>
          <w:b w:val="0"/>
          <w:i w:val="0"/>
          <w:smallCaps w:val="0"/>
          <w:strike w:val="0"/>
          <w:color w:val="0000ff"/>
          <w:sz w:val="22"/>
          <w:szCs w:val="22"/>
          <w:u w:val="single"/>
          <w:shd w:fill="auto" w:val="clear"/>
          <w:vertAlign w:val="baseline"/>
        </w:rPr>
      </w:pP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https://developer.salesforce.com/docs/atlas.en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63818264007568" w:lineRule="auto"/>
        <w:ind w:left="26.619873046875" w:right="901.50146484375" w:firstLine="0.66009521484375"/>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us.salesforce_pubs_style_guide.meta/salesforce_pubs_style_guide/style_trademarks.ht</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m</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7510986328125" w:line="245.35637855529785" w:lineRule="auto"/>
        <w:ind w:left="19.579925537109375" w:right="1242.63916015625" w:hanging="4.40002441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a general rule, for product names from the third parties, it's correct to  follow the localized equivalence in official websites if there's one.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8499450683594"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30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634.6694183349609" w:lineRule="auto"/>
        <w:ind w:left="125.17990112304688" w:right="2494.44091796875" w:hanging="91.2799072265625"/>
        <w:jc w:val="left"/>
        <w:rPr>
          <w:rFonts w:ascii="Verdana" w:cs="Verdana" w:eastAsia="Verdana" w:hAnsi="Verdana"/>
          <w:b w:val="0"/>
          <w:i w:val="0"/>
          <w:smallCaps w:val="0"/>
          <w:strike w:val="0"/>
          <w:color w:val="000000"/>
          <w:sz w:val="22"/>
          <w:szCs w:val="22"/>
          <w:u w:val="none"/>
          <w:shd w:fill="auto" w:val="clear"/>
          <w:vertAlign w:val="baseline"/>
        </w:rPr>
        <w:sectPr>
          <w:type w:val="continuous"/>
          <w:pgSz w:h="15840" w:w="12240" w:orient="portrait"/>
          <w:pgMar w:bottom="1235.5000305175781" w:top="626.99951171875" w:left="1788.6801147460938" w:right="975.399169921875" w:header="0" w:footer="720"/>
          <w:cols w:equalWidth="0" w:num="1">
            <w:col w:space="0" w:w="9475.920715332031"/>
          </w:cols>
        </w:sect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Uncategorized products and trademarks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AOL® Firefox® Netflix®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4036388397217"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Ars Technica Flickr® Glassdoor®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sectPr>
          <w:type w:val="continuous"/>
          <w:pgSz w:h="15840" w:w="12240" w:orient="portrait"/>
          <w:pgMar w:bottom="1235.5000305175781" w:top="626.99951171875" w:left="1913.8600158691406" w:right="3055.579833984375" w:header="0" w:footer="720"/>
          <w:cols w:equalWidth="0" w:num="2">
            <w:col w:space="0" w:w="3640"/>
            <w:col w:space="0" w:w="3640"/>
          </w:cols>
        </w:sect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Okta Opera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260498046875" w:line="349.99643325805664" w:lineRule="auto"/>
        <w:ind w:left="134.639892578125" w:right="1914.5208740234375" w:firstLine="9.2401123046875"/>
        <w:jc w:val="left"/>
        <w:rPr>
          <w:rFonts w:ascii="Verdana" w:cs="Verdana" w:eastAsia="Verdana" w:hAnsi="Verdana"/>
          <w:b w:val="0"/>
          <w:i w:val="0"/>
          <w:smallCaps w:val="0"/>
          <w:strike w:val="0"/>
          <w:color w:val="000000"/>
          <w:sz w:val="22"/>
          <w:szCs w:val="22"/>
          <w:u w:val="none"/>
          <w:shd w:fill="auto" w:val="clear"/>
          <w:vertAlign w:val="baseline"/>
        </w:rPr>
        <w:sectPr>
          <w:type w:val="continuous"/>
          <w:pgSz w:h="15840" w:w="12240" w:orient="portrait"/>
          <w:pgMar w:bottom="1235.5000305175781" w:top="626.99951171875" w:left="1788.6801147460938" w:right="975.399169921875" w:header="0" w:footer="720"/>
          <w:cols w:equalWidth="0" w:num="1">
            <w:col w:space="0" w:w="9475.920715332031"/>
          </w:cols>
        </w:sect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BlackBerry® Grandstream Pinterest Box inContact® Polycom®  Cisco® Instagram Reddit  Cisco WebEx® Intel® ServiceNow®  CNET Desk, Desk.com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Intel® Core™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SlideShare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978515625" w:line="248.3383083343506"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Dropbox™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[When using our brand  materials, please include the  statement: “Dropbox and the  Dropbox logo are trademarks of  Dropbox, Inc.”]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sectPr>
          <w:type w:val="continuous"/>
          <w:pgSz w:h="15840" w:w="12240" w:orient="portrait"/>
          <w:pgMar w:bottom="1235.5000305175781" w:top="626.99951171875" w:left="1918.5600280761719" w:right="3760.0201416015625" w:header="0" w:footer="720"/>
          <w:cols w:equalWidth="0" w:num="2">
            <w:col w:space="0" w:w="3300"/>
            <w:col w:space="0" w:w="3300"/>
          </w:cols>
        </w:sect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JIRA® Snom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25927734375" w:line="350.0416660308838" w:lineRule="auto"/>
        <w:ind w:left="125.17990112304688" w:right="2634.3609619140625" w:firstLine="18.7001037597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Evernote® Kapost Twitter  Facebook® LinkedIn® Tumblr Vimeo Linux® UNIX®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83056640625" w:line="340.7732963562012" w:lineRule="auto"/>
        <w:ind w:left="132.22000122070312" w:right="2351.881103515625" w:hanging="7.040100097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Vine Yealink Zendesk® Wikipedia® Yelp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YouTube™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484375" w:line="240" w:lineRule="auto"/>
        <w:ind w:left="17.5199890136718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Trademark status report (by mark)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802001953125" w:line="240" w:lineRule="auto"/>
        <w:ind w:left="32.77999877929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RingCentral, Inc.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1.17602348327637" w:lineRule="auto"/>
        <w:ind w:left="23.979949951171875" w:right="1476.0638427734375" w:hanging="7.259979248046875"/>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Trademark Country Class App. Date App. No. Reg. Date Reg. No.  Status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8170166015625" w:line="245.35637855529785" w:lineRule="auto"/>
        <w:ind w:left="30.359954833984375" w:right="1443.8409423828125" w:firstLine="11.880035400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1800RINGCENTRAL United States 38 5/28/2007 77191493 12/23/2008  3550956 Registered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9914550781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BUZME United States 38 2/9/2004 76574503 2/1/2005 2922477 Registered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5986328125" w:line="240.81273078918457" w:lineRule="auto"/>
        <w:ind w:left="30.359954833984375" w:right="1744.01977539062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EXTREME FAX United States 09; 38 6/29/2004 78443081 8/15/2006  3130779 Registered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953613281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LING SHENG (RINGCENTRAL in Chinese characters)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354.9491214752197" w:lineRule="auto"/>
        <w:ind w:left="33.8800048828125" w:right="2326.0015869140625" w:hanging="9.2401123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China 09 2/23/2012 10525948 4/14/2013 10525948 Registered LING SHENG (RINGCENTRAL in Chinese characters)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006958007812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China 38 2/23/2012 10525949 4/14/2013 10525949 Registered</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25988769531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81273078918457" w:lineRule="auto"/>
        <w:ind w:left="24.420013427734375" w:right="1205.6787109375" w:firstLine="9.45999145507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 HARDWARE! (and cloud design) United States 38 4/6/2011 85288334  9/25/2012 4214840 Registered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1.17656707763672" w:lineRule="auto"/>
        <w:ind w:left="24.420013427734375" w:right="1862.359619140625" w:firstLine="9.45999145507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 HARDWARE! (and design) United States 38 4/6/2011 85288340  9/18/2012 4210945 Registered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1396484375" w:line="349.8599910736084" w:lineRule="auto"/>
        <w:ind w:left="33.8800048828125" w:right="1095.23986816406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PAGOO United States 09; 38; 42 8/5/2014 86358001 Allowed PAGOO (and design) United States 09; 38; 42 8/5/2014 86358004 Allowed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4931640625" w:line="242.50920295715332" w:lineRule="auto"/>
        <w:ind w:left="12.3199462890625" w:right="1179.500732421875" w:firstLine="21.560058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PLUG &amp; RING United States 38 9/20/2010 85133450 5/24/2011 3965537  Registered RINGCENTRAL Canada CG; CS 2/13/2008 1383333 11/6/2009  TMA752487 Registered RINGCENTRAL China 09 2/23/2012 10525947  4/14/2013 10525947 Registered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947265625" w:line="240.81161499023438" w:lineRule="auto"/>
        <w:ind w:left="33.8800048828125" w:right="1824.318847656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China 38 2/23/2012 10525950 4/14/2013 10525950  Registered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16259765625" w:line="240.81327438354492" w:lineRule="auto"/>
        <w:ind w:left="24.420013427734375" w:right="812.139892578125" w:firstLine="9.45999145507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European Union 09; 38 11/16/2007 A0010363 11/16/2007 IR  945395 Registered - Intl Reg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0.81273078918457" w:lineRule="auto"/>
        <w:ind w:left="30.359954833984375" w:right="1694.0795898437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United States 09; 38 4/27/2006 78870660 10/2/2007  3302115 Registered RINGCENTRAL WIPO – Madrid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52587890625" w:line="240" w:lineRule="auto"/>
        <w:ind w:left="15.17990112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Agreement/Protocol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5966796875" w:line="240" w:lineRule="auto"/>
        <w:ind w:left="27.0599365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09; 38 11/16/2007 A0010363 11/16/2007 IR 945395 Registered - Intl Reg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81327438354492" w:lineRule="auto"/>
        <w:ind w:left="20.679931640625" w:right="1470.11962890625" w:firstLine="13.20007324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(and design) United States 38; 42 9/25/2008 77579126  4/7/2009 3602430 Registered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140380859375" w:line="245.35637855529785" w:lineRule="auto"/>
        <w:ind w:left="42.239990234375" w:right="815.400390625" w:hanging="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(stylized) (in color) China 09 2/23/2012 10525943 4/14/2013  10525943 Registered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508056640625" w:line="245.35637855529785" w:lineRule="auto"/>
        <w:ind w:left="42.239990234375" w:right="809.140625" w:hanging="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(stylized) (in color) China 38 2/24/2012 10528269 4/14/2013  10528269 Registered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9609375" w:line="245.35637855529785" w:lineRule="auto"/>
        <w:ind w:left="28.81988525390625" w:right="1945.10009765625" w:firstLine="5.060119628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(stylized) (in color) United States 09; 38 3/27/2009  77700923 11/3/2009 3704843 Registered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506103515625" w:line="245.35637855529785" w:lineRule="auto"/>
        <w:ind w:left="30.359954833984375" w:right="761.059570312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CALL CONTROLLER United States 09; 38 9/26/2008 77580304  3/31/2009 3598447 Registered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991455078125" w:line="245.35637855529785" w:lineRule="auto"/>
        <w:ind w:left="42.239990234375" w:right="1665.0390625" w:hanging="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CLOUDFAX United States 09; 38 3/22/2012 85577447  1/21/2014 4471507 Registered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991455078125" w:line="245.90157508850098" w:lineRule="auto"/>
        <w:ind w:left="30.359954833984375" w:right="1875.1391601562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DIGITALLINE United States 38 9/26/2008 77580179  3/31/2009 3598444 Registered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50341796875" w:line="245.35637855529785" w:lineRule="auto"/>
        <w:ind w:left="30.359954833984375" w:right="1189.61914062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FAX United States 38; 42 3/9/2010 77954821 10/12/2010  3860657 Registered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4991455078125" w:line="241.1763095855713" w:lineRule="auto"/>
        <w:ind w:left="23.979949951171875" w:right="1476.0638427734375" w:hanging="7.259979248046875"/>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Trademark Country Class App. Date App. No. Reg. Date Reg. No.  Status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81799316406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MAKING COMMUNICATIONS</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5988769531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EASY (and design) (in color)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354.7674751281738" w:lineRule="auto"/>
        <w:ind w:left="33.8800048828125" w:right="2048.7188720703125" w:hanging="9.2401123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Canada CS 2/13/2008 1383341 11/6/2009 TMA752488 Registered RINGCENTRAL MAKING COMMUNICATIONS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66406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EASY (and design) (in color)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81273078918457" w:lineRule="auto"/>
        <w:ind w:left="33.8800048828125" w:right="1575.4992675781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European Union 38; 42 11/16/2007 A0010364 11/16/2007 IR 945968  Registered - Intl Reg RINGCENTRAL MAKING COMMUNICATIONS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EASY (and design) (in color)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5986328125" w:line="240" w:lineRule="auto"/>
        <w:ind w:left="22.22000122070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WIPO – Madrid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15.17990112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Agreement/Protocol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171875" w:line="240" w:lineRule="auto"/>
        <w:ind w:left="30.35995483398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38; 42 11/16/2007 A0010364 11/16/2007 IR 945968 Registered - Intl Reg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1.17545127868652" w:lineRule="auto"/>
        <w:ind w:left="42.239990234375" w:right="1220.198974609375" w:hanging="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MOBILE Australia 38; 42 4/9/2010 A0019405 4/9/2010 IR  1063616 Registered - Intl Reg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26171875" w:line="240.81273078918457" w:lineRule="auto"/>
        <w:ind w:left="12.3199462890625" w:right="1994.820556640625" w:firstLine="21.560058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MOBILE Canada CS 4/12/2010 1476558 9/27/2011  TMA807679 Registered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52587890625" w:line="240.81273078918457" w:lineRule="auto"/>
        <w:ind w:left="27.0599365234375" w:right="753.20068359375" w:firstLine="6.82006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MOBILE European Union 38; 42 4/9/2010 A0019405 4/9/2010  IR 1063616 Registered - Intl Reg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156494140625" w:line="240.81215858459473" w:lineRule="auto"/>
        <w:ind w:left="42.239990234375" w:right="1869.859619140625" w:hanging="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MOBILE United States 38; 42 10/12/2009 77846484  12/7/2010 3887697 Registered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525878906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MOBILE WIPO – Madrid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15.17990112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Agreement/Protocol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592529296875" w:line="240" w:lineRule="auto"/>
        <w:ind w:left="30.35995483398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38; 42 4/9/2010 A0019405 4/9/2010 IR 1063616 Registered - Intl Reg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81327438354492" w:lineRule="auto"/>
        <w:ind w:left="42.239990234375" w:right="993.82080078125" w:hanging="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OFFICE Australia 38; 42 4/12/2010 A0019424 4/12/2010 IR  1040583 Registered - Intl Reg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0.81215858459473" w:lineRule="auto"/>
        <w:ind w:left="12.3199462890625" w:right="2044.7607421875" w:firstLine="21.560058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OFFICE Canada CS 4/12/2010 1476556 9/27/2011  TMA807682 Registered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156494140625" w:line="240.81215858459473" w:lineRule="auto"/>
        <w:ind w:left="20.679931640625" w:right="1790.880126953125" w:firstLine="13.20007324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OFFICE European Union 38; 42 4/12/2010 A0019424  4/12/2010 IR 1040583 Registered - Intl Reg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556396484375" w:line="240.81273078918457" w:lineRule="auto"/>
        <w:ind w:left="42.239990234375" w:right="1924.859619140625" w:hanging="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OFFICE United States 38; 42 10/12/2009 77846492  12/7/2010 3887698 Registered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14929199218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OFFICE WIPO – Madrid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15.17990112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Agreement/Protocol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30.35995483398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38; 42 4/12/2010 A0019424 4/12/2010 IR 1040583 Registered - Intl Reg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5.35637855529785" w:lineRule="auto"/>
        <w:ind w:left="29.70001220703125" w:right="1140.8197021484375" w:firstLine="4.1799926757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PROFESSIONAL United States 09; 38 6/19/2013 85964375  2/25/2014 4487734 Registered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5015258789062" w:line="245.44730186462402" w:lineRule="auto"/>
        <w:ind w:left="33.8800048828125" w:right="1045.7385253906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QUALITY ASSURANCE United States 42 8/6/2014 86358834  Pending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YOUR PHONE SYSTEM,</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5988769531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33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EVERYWHERE (stylized) (in color)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3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United States 09; 38 3/27/2009 77700945 11/3/2009 3704846 Registered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888671875" w:line="240.81273078918457" w:lineRule="auto"/>
        <w:ind w:left="33.8800048828125" w:right="1789.118652343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RINGME United States 38 7/13/2005 78669077 7/17/2007 3266058  Registered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0.81273078918457" w:lineRule="auto"/>
        <w:ind w:left="33.8800048828125" w:right="1504.880371093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RINGOUT United States 09 7/21/2010 85090056 12/27/2011 4077759  Registered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1.35741233825684" w:lineRule="auto"/>
        <w:ind w:left="33.8800048828125" w:right="1644.5800781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RINGOUT United States 38 7/13/2005 78669076 7/10/2007 3262605  Registered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15380859375" w:line="240.81384658813477" w:lineRule="auto"/>
        <w:ind w:left="28.81988525390625" w:right="1007.799072265625" w:hanging="16.4999389648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TAKE YOUR BUSINESS ANYWHERE United States 38 10/12/2009 77846477  7/26/2011 4003074 Registered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3427734375" w:line="240.81161499023438" w:lineRule="auto"/>
        <w:ind w:left="28.81988525390625" w:right="1610.699462890625" w:hanging="15.8399963378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YOUR PHONE SYSTEM, EVERYWHERE United States 09; 38 3/27/2009  77700939 11/3/2009 3704845 Registered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9168701171875" w:line="240" w:lineRule="auto"/>
        <w:ind w:left="36.4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Registered trademark symbol ( ® )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805908203125" w:line="240.81215858459473" w:lineRule="auto"/>
        <w:ind w:left="23.759918212890625" w:right="1142.53662109375" w:firstLine="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Unless specifically instructed otherwise, use this symbol on first mention  only.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52587890625" w:line="240.81327438354492" w:lineRule="auto"/>
        <w:ind w:left="33.8800048828125" w:right="1339.080810546875" w:hanging="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Always apply superscript formatting to this symbol: RingCentral</w:t>
      </w:r>
      <w:r w:rsidDel="00000000" w:rsidR="00000000" w:rsidRPr="00000000">
        <w:rPr>
          <w:rFonts w:ascii="Verdana" w:cs="Verdana" w:eastAsia="Verdana" w:hAnsi="Verdana"/>
          <w:b w:val="0"/>
          <w:i w:val="0"/>
          <w:smallCaps w:val="0"/>
          <w:strike w:val="0"/>
          <w:color w:val="000000"/>
          <w:sz w:val="23.333333333333336"/>
          <w:szCs w:val="23.333333333333336"/>
          <w:u w:val="none"/>
          <w:shd w:fill="auto" w:val="clear"/>
          <w:vertAlign w:val="superscript"/>
          <w:rtl w:val="0"/>
        </w:rPr>
        <w:t xml:space="preserv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not:  RingCentral®.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1.35741233825684" w:lineRule="auto"/>
        <w:ind w:left="22.220001220703125" w:right="1236.0400390625" w:firstLine="9.899902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To create a registered trademark symbol on a Mac, press opt + [ r ]. In  Windows, hold alt and type 0174.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1599121093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Editorial Style Guide | Formatting, syntax, and stylistic guidelines | 34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5.35637855529785" w:lineRule="auto"/>
        <w:ind w:left="32.339935302734375" w:right="940.660400390625" w:hanging="0.22003173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When a registered trademark symbol is needed in plain-text format, use a  lowercase “r” in parentheses: RingCentral Office(r).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7493896484375" w:line="240" w:lineRule="auto"/>
        <w:ind w:left="26.10000610351562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Service mark symbol ( SM )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7989501953125" w:line="240.81273078918457" w:lineRule="auto"/>
        <w:ind w:left="23.759918212890625" w:right="1142.53662109375" w:firstLine="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Unless specifically instructed otherwise, use this symbol on first mention  only.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1492919921875" w:line="240.81273078918457" w:lineRule="auto"/>
        <w:ind w:left="23.979949951171875" w:right="766.998291015625" w:firstLine="8.139953613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To insert a service mark symbol, either choose superscript then type SM, or  go to Insert &gt; Symbol &gt; Symbol Browser and choose SM.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95361328125" w:line="240.81273078918457" w:lineRule="auto"/>
        <w:ind w:left="10.55999755859375" w:right="771.180419921875" w:firstLine="21.5599060058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When a service mark symbol is needed in plain-text format use a lowercase  “sm” in parentheses: App Store(sm).</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0149841308594"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34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138671875" w:line="240" w:lineRule="auto"/>
        <w:ind w:left="13.8800048828125"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Trademark symbol ( ™ )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7958984375" w:line="245.72021484375" w:lineRule="auto"/>
        <w:ind w:left="23.759918212890625" w:right="1142.53662109375" w:firstLine="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Unless specifically instructed otherwise, use this symbol on first mention  only.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16357421875" w:line="245.35637855529785" w:lineRule="auto"/>
        <w:ind w:left="32.119903564453125" w:right="1235.62072753906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To create a trademark symbol on a Mac, press opt + [ 2 ]. In Windows,  hold alt and type 0153.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9609375" w:line="245.35637855529785" w:lineRule="auto"/>
        <w:ind w:left="10.55999755859375" w:right="966.15966796875" w:firstLine="21.5599060058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When a trademark symbol is needed in plain-text format, use a lowercase  “tm” in parentheses: RingCentral Messaging(tm).</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6.84936523437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 w:lineRule="auto"/>
        <w:ind w:left="25.31997680664062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Copyright Information, Footer, Publication Dates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7958984375" w:line="243.26645851135254" w:lineRule="auto"/>
        <w:ind w:left="31.0198974609375" w:right="1116.34033203125" w:hanging="6.380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Copyright notices tend to be standard texts. Please make sure you receive  instructions on whether an official and approved translated version of the  below is available.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6611328125" w:line="242.3272705078125" w:lineRule="auto"/>
        <w:ind w:left="19.799957275390625" w:right="871.10107421875" w:firstLine="14.2999267578125"/>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©2015 RingCentral, Inc. All rights reserved. RingCentral, RingCentral Office,  RingCentral Meetings, and the RingCentral logo are registered trademarks of  RingCentral, Inc. Other third-party marks and logos displayed in this  document are the trademarks of their respective owners.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260742187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References to links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4013671875" w:line="240.8126735687256" w:lineRule="auto"/>
        <w:ind w:left="18.91998291015625" w:right="924.79736328125" w:firstLine="3.30001831054687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Whenever source files include references to URLs, translators should query if said link has a French version, and modify the document accordingly. If not,  the relevant URL will be left as it appears in the source English text.</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0.01525878906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36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Addresses and Phone Numbers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 w:lineRule="auto"/>
        <w:ind w:left="27.0599365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general, please follow the principles outlined below: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60888671875" w:line="222.63818264007568" w:lineRule="auto"/>
        <w:ind w:left="383.9799499511719" w:right="1595.1391601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Translate country and city names based on French conventions. • Localize address formats, if necessary, based on French conventions. • If source only includes toll free numbers and US numbers, please add an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8046875" w:line="222.63818264007568" w:lineRule="auto"/>
        <w:ind w:left="745.0799560546875" w:right="998.980712890625" w:firstLine="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country code to the local number for international users, as shown  below: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74169921875" w:line="240" w:lineRule="auto"/>
        <w:ind w:left="23.97994995117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Source: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81384658813477" w:lineRule="auto"/>
        <w:ind w:left="33.8800048828125" w:right="1131.9787597656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Inc. (Belmont/HQ) 20 Davis Drive, Belmont, California 94402  Phone: 888-528-RING (7464) or 650-472-4100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3427734375" w:line="240" w:lineRule="auto"/>
        <w:ind w:left="16.719970703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Target: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5.72021484375" w:lineRule="auto"/>
        <w:ind w:left="33.8800048828125" w:right="1131.9787597656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Inc. (Belmont/HQ) 20 Davis Drive, Belmont, California 94402  Phone: 888-528-RING (7464) or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-650-472-4100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01635742187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Fictitious content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395263671875" w:line="240.81327438354492" w:lineRule="auto"/>
        <w:ind w:left="23.979949951171875" w:right="906.9189453125" w:firstLine="9.9000549316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Leave names, URLs used as examples untranslated. In case of doubt, post a  query.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146484375" w:line="371.70836448669434" w:lineRule="auto"/>
        <w:ind w:left="33.8800048828125" w:right="2674.7216796875" w:hanging="13.4400939941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Formatting, syntax, and stylistic guidelines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File names, addresses, boilerplate, and legal copy.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5794677734375" w:line="240" w:lineRule="auto"/>
        <w:ind w:left="36.4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File names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805908203125" w:line="240.81273078918457" w:lineRule="auto"/>
        <w:ind w:left="18.91998291015625" w:right="1256.9396972656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File names should include the KID or JIRA number, name and asset type,  your initials, date, followed by the version number.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149536132812" w:line="240" w:lineRule="auto"/>
        <w:ind w:left="32.77999877929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5977783203125" w:line="240" w:lineRule="auto"/>
        <w:ind w:left="34.31991577148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KID-1000_Salesforce_App_Feature_Page_V2_TB_5.6.16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06005859375" w:line="240" w:lineRule="auto"/>
        <w:ind w:left="15.4399108886718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Addresses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8014526367188" w:line="240.81273078918457" w:lineRule="auto"/>
        <w:ind w:left="33.8800048828125" w:right="1129.5397949218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Inc. (Belmont/HQ) 20 Davis Drive, Belmont, California 94002  Phone: 888-528-RING (7464) or 650-472-4100</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480102539062"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1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81273078918457" w:lineRule="auto"/>
        <w:ind w:left="29.70001220703125" w:right="756.66015625" w:firstLine="4.1799926757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Inc. | Boca Raton Office 5901 Broken Sound Parkway, NW, Suite  202 Boca Raton, FL 33487 – USA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1.17656707763672" w:lineRule="auto"/>
        <w:ind w:left="24.639892578125" w:right="1914.920654296875" w:firstLine="9.2401123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Inc. (Charlotte) 200 South College Street, Suite 2200,  Charlotte, North Carolina 28202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1396484375" w:line="240.81273078918457" w:lineRule="auto"/>
        <w:ind w:left="24.639892578125" w:right="767.4365234375" w:firstLine="9.2401123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Inc. (Denver) 8005 South Chester Street, Suite 200, Centennial,  Colorado 80112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UK Ltd. 85 Uxbridge Road, 2nd Floor, Ealing, London, W5 5TH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5986328125" w:line="245.35637855529785" w:lineRule="auto"/>
        <w:ind w:left="19.579925537109375" w:right="1311.08154296875" w:firstLine="14.3000793457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Xiamen Software Co. Ltd. A201, Building 16, Wanghai Road,  Xiamen Software Park 2, Xiamen, China 361000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75" w:line="240" w:lineRule="auto"/>
        <w:ind w:left="36.4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Boilerplate copy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802001953125" w:line="240" w:lineRule="auto"/>
        <w:ind w:left="15.19989013671875"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About RingCentral boilerplate text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00439453125" w:line="243.1754493713379" w:lineRule="auto"/>
        <w:ind w:left="18.91998291015625" w:right="797.1398925781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Inc. (NYSE: RNG) is a global provider of cloud unified  communications and collaboration solutions. More flexible and cost-effective  than legacy on-premise systems, RingCentral empowers today’s mobile and  distributed workforces to be connected anywhere and on any device through  voice, video, team messaging, collaboration, SMS, conferencing, online  meetings, contact center, and fax. RingCentral provides an open platform  that integrates with today’s leading business apps while giving customers the  flexibility to customize their own workflows. RingCentral is a leader in the  2016 Gartner Magic Quadrant for Unified Communications as a Service  Worldwide for the second consecutive year. RingCentral is headquartered in  Belmont, Calif.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489013671875" w:line="240" w:lineRule="auto"/>
        <w:ind w:left="14.96002197265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About us from the webpage: Corporate overview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3.2208251953125" w:lineRule="auto"/>
        <w:ind w:left="23.539886474609375" w:right="798.23974609375" w:firstLine="3.079986572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Since 2003, RingCentral has been transforming how companies communicate  and collaborate. Breaking down the barriers created by traditional on premise PBX hardware, our cloud-based communication and collaboration  platform offers a comprehensive set of capabilities that unify voice, business  messaging, team collaboration, video conferencing, and online meetings.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076171875" w:line="243.0845546722412" w:lineRule="auto"/>
        <w:ind w:left="23.539886474609375" w:right="1370.458984375" w:hanging="11.219940185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Today, more than 350,000 businesses worldwide rely on RingCentral to  connect employees, boost workforce productivity, share knowledge, and  strengthen customer relationships—however and wherever they want.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326171875" w:line="240" w:lineRule="auto"/>
        <w:ind w:left="19.3598937988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WHY RINGCENTRAL?</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988769531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1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2.96061515808105" w:lineRule="auto"/>
        <w:ind w:left="18.91998291015625" w:right="872.1582031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revolutionizes the power of the cloud to help companies across  the globe work smarter, radically improving the way businesses partner with  customers and co-workers. We offer nimble business communication  solutions, used in more than 350,000 organizations worldwide, that rapidly  scale as enterprises grow. It’s a capable platform that offers more than VoIP  phone service or cloud PBX. We deliver complete unified communications as  a service (UCaaS)—the kind of solutions that integrate seamlessly within  your current application and framework, without expensive on-premise  hardware or hassles. Bridging the divide across multiple devices—including  smartphones, tablets, computers, and desk phones—RingCentral solutions  provide today’s mobile workforce with the flexible communication tools  needed to get the job done right.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466796875" w:line="240" w:lineRule="auto"/>
        <w:ind w:left="2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Copyright/legal footer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604736328125" w:line="243.84183883666992" w:lineRule="auto"/>
        <w:ind w:left="23.979949951171875" w:right="886.67724609375" w:firstLine="5.50003051757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©2017 RingCentral, Inc. All rights reserved. RingCentral, RingCentral Office,  RingCentral Meetings, and the RingCentral logo are trademarks of  RingCentral, Inc. Other third-party marks and logos displayed in this  document are the trademarks of their respective owners.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137939453125" w:line="240" w:lineRule="auto"/>
        <w:ind w:left="15.17990112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Abbreviated: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2.50900268554688" w:lineRule="auto"/>
        <w:ind w:left="23.539886474609375" w:right="842.0166015625" w:firstLine="5.9400939941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©2017 RingCentral, Inc. All rights reserved. RingCentral and the RingCentral  logo are registered trademarks of RingCentral, Inc. Other third-party marks  and logos displayed in this document are the trademarks of their respective  owners.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606933593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Non-customer email footer legal: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26.61987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See our Terms of Service and Privacy Policy.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5966796875" w:line="245.355806350708" w:lineRule="auto"/>
        <w:ind w:left="24.420013427734375" w:right="1324.91943359375" w:firstLine="5.0599670410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©2017 RingCentral, Inc. All rights reserved. 20 Davis Drive, Belmont CA  94002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5052490234375" w:line="243.1753921508789" w:lineRule="auto"/>
        <w:ind w:left="23.979949951171875" w:right="1026.240234375" w:firstLine="9.9000549316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RingCentral Office, RingCentral Meetings, and the RingCentral  logo are trademarks of RingCentral, Inc. Other third-party marks and logos  displayed in this document are the trademarks of their respective owners.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4920654296875" w:line="240" w:lineRule="auto"/>
        <w:ind w:left="1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email may be considered an advertising or promotional message.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5.35637855529785" w:lineRule="auto"/>
        <w:ind w:left="31.4599609375" w:right="1437.11669921875" w:hanging="4.40002441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you no longer wish to receive these emails click on the following link:  Unsubscribe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75" w:line="240.81273078918457" w:lineRule="auto"/>
        <w:ind w:left="32.9998779296875" w:right="911.099853515625" w:hanging="2.419891357421875"/>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Usage requirements copy for RingCentral for Desktop For computers  (long)*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1505126953125" w:line="240" w:lineRule="auto"/>
        <w:ind w:left="32.77999877929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NEW: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Windows® 7 (or later):</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5988769531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sectPr>
          <w:type w:val="continuous"/>
          <w:pgSz w:h="15840" w:w="12240" w:orient="portrait"/>
          <w:pgMar w:bottom="1235.5000305175781" w:top="626.99951171875" w:left="1788.6801147460938" w:right="975.399169921875" w:header="0" w:footer="720"/>
          <w:cols w:equalWidth="0" w:num="1">
            <w:col w:space="0" w:w="9475.920715332031"/>
          </w:cols>
        </w:sect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1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 w:lineRule="auto"/>
        <w:ind w:left="8.79989624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2 GHz processor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8.79989624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Minimum of 1 GB of RAM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888671875" w:line="240" w:lineRule="auto"/>
        <w:ind w:left="8.79989624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300 MB of hard drive space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260498046875" w:line="245.35637855529785" w:lineRule="auto"/>
        <w:ind w:left="8.3599853515625" w:right="276.8988037109375" w:firstLine="2.200012207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Mac OS X® 10.8 Mountain Lion  (or later):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48974609375" w:line="240" w:lineRule="auto"/>
        <w:ind w:left="8.79989624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Intel® processor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8.79989624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Minimum of 1 GB of RAM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171875" w:line="704.626350402832" w:lineRule="auto"/>
        <w:ind w:left="0" w:right="1036.5597534179688" w:firstLine="8.799896240234375"/>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300 MB of hard drive space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OLD: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159423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Windows® 7 (or later):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5.35637855529785" w:lineRule="auto"/>
        <w:ind w:left="425.399169921875" w:right="23.54003906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 GHz (32 bit) or 2 GHz (64 bit)  processor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5" w:line="354.4036388397217" w:lineRule="auto"/>
        <w:ind w:left="425.399169921875" w:right="590.03906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Minimum of 512 MB of RAM • 200 MB of hard drive space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389892578125" w:line="241.35741233825684" w:lineRule="auto"/>
        <w:ind w:left="425.6195068359375" w:right="549.3389892578125" w:firstLine="1.53991699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Mac OS X® 10.7 Lion (or  later):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15380859375" w:line="240" w:lineRule="auto"/>
        <w:ind w:left="425.3991699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Intel® processor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171875" w:line="354.22170639038086" w:lineRule="auto"/>
        <w:ind w:left="425.399169921875" w:right="590.0390625" w:firstLine="0"/>
        <w:jc w:val="left"/>
        <w:rPr>
          <w:rFonts w:ascii="Verdana" w:cs="Verdana" w:eastAsia="Verdana" w:hAnsi="Verdana"/>
          <w:b w:val="0"/>
          <w:i w:val="0"/>
          <w:smallCaps w:val="0"/>
          <w:strike w:val="0"/>
          <w:color w:val="000000"/>
          <w:sz w:val="22"/>
          <w:szCs w:val="22"/>
          <w:u w:val="none"/>
          <w:shd w:fill="auto" w:val="clear"/>
          <w:vertAlign w:val="baseline"/>
        </w:rPr>
        <w:sectPr>
          <w:type w:val="continuous"/>
          <w:pgSz w:h="15840" w:w="12240" w:orient="portrait"/>
          <w:pgMar w:bottom="1235.5000305175781" w:top="626.99951171875" w:left="1812.0001220703125" w:right="1931.54052734375" w:header="0" w:footer="720"/>
          <w:cols w:equalWidth="0" w:num="2">
            <w:col w:space="0" w:w="4260"/>
            <w:col w:space="0" w:w="4260"/>
          </w:cols>
        </w:sect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Minimum of 512 MB of RAM • 100 MB of hard drive space</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6.657104492188"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40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21"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81273078918457" w:lineRule="auto"/>
        <w:ind w:left="32.119903564453125" w:right="1105.380859375" w:firstLine="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computers (short)* You’ll need RingCentral for Desktop on a computer  running Windows® 7 (or later) or Mac OS X® 10.7 Lion (or later).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150390625" w:line="245.35637855529785" w:lineRule="auto"/>
        <w:ind w:left="26.619873046875" w:right="1301.6033935546875" w:firstLine="4.18014526367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mobile devices (long)* You’ll need the RingCentral mobile app on an iPhone®, iPad®, or  iPod® touch with iOS® 6.0 (or later) or any Android™ device with Android OS 4.0 (or later).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49609375" w:line="245.90211868286133" w:lineRule="auto"/>
        <w:ind w:left="26.619873046875" w:right="862.703857421875" w:firstLine="4.18014526367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mobile devices (short)* You’ll need the RingCentral mobile app on a device running iOS® 6.0  (or later) or Android™ OS 4.0 (or later).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847900390625" w:line="240" w:lineRule="auto"/>
        <w:ind w:left="24.319915771484375"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Gartner Magic Quadrant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20458984375" w:line="354.94940757751465" w:lineRule="auto"/>
        <w:ind w:left="29.70001220703125" w:right="954.64111328125" w:firstLine="2.41989135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http://www.gartner.com/technology/about/policies/copyright.jsp 2016 report: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https://www.gartner.com/imagesrv/pdf/Gartner_2016_annual_report.pdf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8887939453125" w:line="240" w:lineRule="auto"/>
        <w:ind w:left="19.3598937988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When stating position, you may say: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Named a Leader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60278320312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recognizes RingCentral as a Leader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5.35637855529785" w:lineRule="auto"/>
        <w:ind w:left="33.8800048828125" w:right="1323.84033203125" w:hanging="9.2401123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has positioned/placed/recognized/acknowledged/evaluated RC a  Leader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50830078125" w:line="241.35741233825684" w:lineRule="auto"/>
        <w:ind w:left="32.119903564453125" w:right="1386.302490234375" w:hanging="9.899902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stating Magic Quadrant positioning, you may say: named, placed,  positioned, acknowledged, recognized, evaluated, identified.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0166015625" w:line="245.35637855529785" w:lineRule="auto"/>
        <w:ind w:left="31.0198974609375" w:right="1001.361083984375" w:hanging="18.0400085449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may not state your company is: featured, highlighted or showcased, or  imply any of these.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75" w:line="243.0842399597168" w:lineRule="auto"/>
        <w:ind w:left="21.559906005859375" w:right="967.4169921875" w:hanging="6.380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All claims of “validation”, “testament”, “accolade”, and “evidence” (or other  words with the same meaning) must appear as your company’s opinion and  not reflective of a Gartner endorsement. Examples.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3271484375" w:line="240" w:lineRule="auto"/>
        <w:ind w:left="12.9798889160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may use retrospective and/or comparative wording. Examples.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2598876953125" w:line="240.81273078918457" w:lineRule="auto"/>
        <w:ind w:left="19.579925537109375" w:right="922.537841796875" w:firstLine="2.6400756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excerpting from “Magic Quadrant Descriptions”, [sic] you must lift the  full description to ensure context. No partial excerpting is permitted.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150817871094" w:line="240" w:lineRule="auto"/>
        <w:ind w:left="13.19992065429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You may not say: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600952148437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ranks or rates</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5988769531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23"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 w:lineRule="auto"/>
        <w:ind w:left="1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Leader (must say “a Leader”)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660888671875" w:line="240" w:lineRule="auto"/>
        <w:ind w:left="19.3598937988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When just mentioning the Quadrant, use this legal: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3.17553520202637" w:lineRule="auto"/>
        <w:ind w:left="18.91998291015625" w:right="774.53857421875" w:firstLine="5.7199096679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does not endorse any vendor, product or service depicted in its  research publications, and does not advise technology users to select only  those vendors with the highest ratings or other designation. Gartner research  publications consist of the opinions of Gartner’s research organization and  should not be construed as statements of fact. Gartner disclaims all  warranties, expressed or implied, with respect to this research, including any  warranties of merchantability or fitness for a particular purpose.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47900390625" w:line="240" w:lineRule="auto"/>
        <w:ind w:left="2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Gartner legal disclaimer: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888671875" w:line="243.08481216430664" w:lineRule="auto"/>
        <w:ind w:left="21.559906005859375" w:right="923.460693359375" w:firstLine="3.079986572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disclaimer language (the most updated version of which is included  below) must be included in the offering document at the bottom of the page  where the first Gartner quote or excerpt appears: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3212890625" w:line="242.70283699035645" w:lineRule="auto"/>
        <w:ind w:left="23.759918212890625" w:right="933.9794921875" w:hanging="11.439971923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Gartner Report(s) described herein, (the “Gartner Report(s)”)  represent(s) research opinion or viewpoints published, as part of a  syndicated subscription service, by Gartner, Inc. (“Gartner”), and are not  representations of fact. Each Gartner Report speaks as of its original  publication date (and not as of the date of this Prospectus) and the opinions  expressed in the Gartner Report(s) are subject to change without notice.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83056640625" w:line="240.81215858459473" w:lineRule="auto"/>
        <w:ind w:left="29.70001220703125" w:right="1144.7821044921875" w:hanging="12.98004150390625"/>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The following legal trademark disclaimer must always appear with  use of the Gartner Logo: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52587890625" w:line="243.08481216430664" w:lineRule="auto"/>
        <w:ind w:left="31.0198974609375" w:right="841.1376953125" w:hanging="6.380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is a registered trademark and service mark of Gartner, Inc. and/or  its affiliates in the U.S. and internationally, and is used herein with  permission. All rights reserved.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316040039062" w:line="240" w:lineRule="auto"/>
        <w:ind w:left="1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2015 full report: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198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https://www.gartner.com/imagesrv/pdf/Gartner_2015_Annual_Report.pdf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5977783203125" w:line="240" w:lineRule="auto"/>
        <w:ind w:left="1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2016 report: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198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https://www.gartner.com/imagesrv/pdf/Gartner_2016_annual_report.pdf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2598876953125" w:line="240" w:lineRule="auto"/>
        <w:ind w:left="32.77999877929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Full legal: Use this legal when using content from the report.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3.19819450378418" w:lineRule="auto"/>
        <w:ind w:left="18.91998291015625" w:right="858.739013671875" w:firstLine="11.439971923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does not endorse any vendor, product, or service depicted in its  research publications, and does not advise technology users to select only  those vendors with the highest ratings. Gartner research publications consist  of the opinions of Gartner’s research organization and should not be  construed as statements of fact. Gartner disclaims all warranties, expressed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282165527344"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18"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2.93320655822754" w:lineRule="auto"/>
        <w:ind w:left="18.91998291015625" w:right="926.937255859375" w:firstLine="4.8399353027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or implied, with respect to this research, including any warranties of  merchantability or fitness for a particular purpose. The Gartner Report(s)  described herein, (the “Gartner Report(s)”) represent(s) research opinion or  viewpoints published, as part of a syndicated subscription service, by  Gartner, Inc. (“Gartner”), and are not representations of fact. Each Gartner  Report speaks as of its original publication date (and not as of the date of  this Prospectus) and the opinions expressed in the Gartner Report(s) are  subject to change without notice. GARTNER is a registered trademark and  service mark of Gartner, Inc. and/or its affiliates in the U.S. and  internationally, and is used herein with permission. All rights reserved.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11.319885253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3409950" cy="3562350"/>
            <wp:effectExtent b="0" l="0" r="0" t="0"/>
            <wp:docPr id="2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340995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7999877929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Legal when using the graphic: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602783203125" w:line="243.84160995483398" w:lineRule="auto"/>
        <w:ind w:left="12.3199462890625" w:right="970.621337890625" w:firstLine="18.0400085449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graphic was published by Gartner, Inc. as part of a larger research  document and should be evaluated in the context of the entire document.  The Gartner document is available upon request from [insert client name or  reprint URL].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846435546875" w:line="243.220853805542" w:lineRule="auto"/>
        <w:ind w:left="18.91998291015625" w:right="858.739013671875" w:firstLine="5.7199096679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does not endorse any vendor, product, or service depicted in its  research publications, and does not advise technology users to select only  those vendors with the highest ratings. Gartner research publications consist  of the opinions of Gartner’s research organization and should not be  construed as statements of fact.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076171875" w:line="243.99333000183105" w:lineRule="auto"/>
        <w:ind w:left="32.119903564453125" w:right="871.279296875" w:hanging="7.4800109863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disclaims all warranties, expressed or implied, with respect to this  research, including any warranties of merchantability or fitness for a  particular purpose. The Gartner Report(s) described herein, (the “Gartner  Report(s)”) represent(s) research opinion or viewpoints published, as part of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993041992187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43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27"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81273078918457" w:lineRule="auto"/>
        <w:ind w:left="32.119903564453125" w:right="1037.158203125" w:hanging="8.5800170898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syndicated subscription service, by Gartner, Inc. (“Gartner”), and are not  representations of fact.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3.26645851135254" w:lineRule="auto"/>
        <w:ind w:left="18.91998291015625" w:right="966.36108398437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Each Gartner Report speaks as of its original publication date (and not as of  the date of this Prospectus) and the opinions expressed in the Gartner  Report(s) are subject to change without notice.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611328125" w:line="243.0845546722412" w:lineRule="auto"/>
        <w:ind w:left="31.0198974609375" w:right="841.1376953125" w:hanging="6.380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is a registered trademark and service mark of Gartner, Inc. and/or  its affiliates in the U.S. and internationally, and is used herein with  permission. All rights reserved.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31494140625" w:line="240.81384658813477" w:lineRule="auto"/>
        <w:ind w:left="26.619873046875" w:right="1565" w:firstLine="3.740081787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3.4b Displaying graphics from Gartner-branded research in addition to  Section 1: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3427734375" w:line="243.12987327575684" w:lineRule="auto"/>
        <w:ind w:left="18.91998291015625" w:right="764.98046875" w:firstLine="5.7199096679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Graphics may not be used in the following: advertisements (of any type),  white papers, consultation documents, brochures, flyers, data sheets, books,  magazines, press releases, event signage, equity and fixed income reports,  or any of the following reports filed with, or furnished to, the Securities and  Exchange Commission (“SEC”): annual, quarterly or current reports filed with  the SEC, or any other reports to shareholders; registration statements,  prospectuses or private placement or other confidential offering memoranda.  If you would like to display graphics in any other context, please contact  quote.requests@gartner.com.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91015625" w:line="245.35637855529785" w:lineRule="auto"/>
        <w:ind w:left="32.119903564453125" w:right="1545.740966796875" w:firstLine="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NEW – NOTE: The Gartner Cool Vendor Logo may not be used in press  releases, email signature stamps, annual reports or SEC offerings.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508056640625" w:line="243.0842685699463" w:lineRule="auto"/>
        <w:ind w:left="31.67999267578125" w:right="1081.37939453125" w:hanging="7.040100097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Graphics from these documents may be used in specific approved contexts  (for example, homepage banners or registration webpages, blogs and  presentations), provided: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33349609375" w:line="240" w:lineRule="auto"/>
        <w:ind w:left="12.9798889160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comply with the provisions of this Copyright and Quote Policy.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6590576171875" w:line="242.38780975341797" w:lineRule="auto"/>
        <w:ind w:left="23.759918212890625" w:right="904.261474609375" w:hanging="11.439971923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graphic is displayed exactly as the original. Edits, changes or  enhancement are strictly prohibited and will result in an immediate 3-month  quote ban (see Section 6.4). Additionally, abstract representations of  branded graphics in marketing materials are not allowed. Why?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7125244140625" w:line="240.81273078918457" w:lineRule="auto"/>
        <w:ind w:left="32.119903564453125" w:right="1498.057861328125" w:hanging="19.140014648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purchase reprint distribution rights: These graphics require the full  report to ensure proper context. This is a stipulation for approval.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149536132812" w:line="240" w:lineRule="auto"/>
        <w:ind w:left="16.719970703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The following disclaimer paragraphs MUST appear with the graphic: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600708007812" w:line="245.35637855529785" w:lineRule="auto"/>
        <w:ind w:left="23.979949951171875" w:right="1202.596435546875" w:hanging="11.660003662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graphic was published by Gartner, Inc. as part of a larger research  document and should be evaluated in the context of the entire document.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49914550781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44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29"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81273078918457" w:lineRule="auto"/>
        <w:ind w:left="32.119903564453125" w:right="970.621337890625" w:hanging="19.799957275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Gartner document is available upon request from [insert client name or  reprint URL].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9150390625" w:line="243.17553520202637" w:lineRule="auto"/>
        <w:ind w:left="18.91998291015625" w:right="775.17822265625" w:firstLine="5.7199096679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does not endorse any vendor, product or service depicted in its  research publications, and does not advise technology users to select only  those vendors with the highest ratings or other designation. Gartner research  publications consist of the opinions of Gartner’s research organization and  should not be construed as statements of fact. Gartner disclaims all  warranties, expressed or implied, with respect to this research, including any  warranties of merchantability or fitness for a particular purpose.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47900390625" w:line="245.35637855529785" w:lineRule="auto"/>
        <w:ind w:left="24.639892578125" w:right="1036.717529296875" w:hanging="11.660003662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may not use “customized” graphics from interactive Magic Quadrant or  Critical Capabilities reports externally.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7506103515625" w:line="243.0845546722412" w:lineRule="auto"/>
        <w:ind w:left="18.91998291015625" w:right="797.13623046875" w:hanging="5.9400939941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may use specific “Use Case” graphics from Critical Capabilities, provided  you clearly label each and include a text reference to the total number of Use  Cases in the document for proper context.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3251953125" w:line="242.4181365966797" w:lineRule="auto"/>
        <w:ind w:left="22.220001220703125" w:right="807.476806640625" w:hanging="1.31988525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We do not allow Gartner published research graphics, such as Gartner Magic  Quadrants, to be displayed in marketing and promotional materials next to  research graphics from other research organizations. Placing research  graphics produced by different research organizations side-by-side implies a  direct comparison between research methodologies, analysis and  conclusions, potentially diminishing and misrepresenting the value of Gartner  research. Why?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43701171875" w:line="240" w:lineRule="auto"/>
        <w:ind w:left="32.77999877929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Example Slides: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Cool Vendor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596679687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Critical Capabilities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5825195312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Hype Cycle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Magic Quadrant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597778320312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Market Guide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599731445312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Vendor Rating</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7599182128906"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45 </w:t>
      </w:r>
    </w:p>
    <w:sectPr>
      <w:type w:val="continuous"/>
      <w:pgSz w:h="15840" w:w="12240" w:orient="portrait"/>
      <w:pgMar w:bottom="1235.5000305175781" w:top="626.99951171875" w:left="1788.6801147460938" w:right="975.399169921875" w:header="0" w:footer="720"/>
      <w:cols w:equalWidth="0" w:num="1">
        <w:col w:space="0" w:w="9475.92071533203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Calibri"/>
  <w:font w:name="Times New Roman"/>
  <w:font w:name="Arial Unicode MS"/>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8.png"/><Relationship Id="rId7" Type="http://schemas.openxmlformats.org/officeDocument/2006/relationships/image" Target="media/image4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