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66.8391799926758" w:lineRule="auto"/>
        <w:ind w:left="11.31988525390625" w:right="509.600830078125" w:firstLine="20.600128173828125"/>
        <w:jc w:val="left"/>
        <w:rPr>
          <w:rFonts w:ascii="Verdana" w:cs="Verdana" w:eastAsia="Verdana" w:hAnsi="Verdana"/>
          <w:b w:val="0"/>
          <w:i w:val="0"/>
          <w:smallCaps w:val="0"/>
          <w:strike w:val="0"/>
          <w:color w:val="548dd4"/>
          <w:sz w:val="20"/>
          <w:szCs w:val="20"/>
          <w:u w:val="none"/>
          <w:shd w:fill="auto" w:val="clear"/>
          <w:vertAlign w:val="baseline"/>
        </w:rPr>
      </w:pPr>
      <w:r w:rsidDel="00000000" w:rsidR="00000000" w:rsidRPr="00000000">
        <w:rPr>
          <w:rFonts w:ascii="Verdana" w:cs="Verdana" w:eastAsia="Verdana" w:hAnsi="Verdana"/>
          <w:b w:val="0"/>
          <w:i w:val="0"/>
          <w:smallCaps w:val="0"/>
          <w:strike w:val="0"/>
          <w:color w:val="548dd4"/>
          <w:sz w:val="20"/>
          <w:szCs w:val="20"/>
          <w:u w:val="none"/>
          <w:shd w:fill="auto" w:val="clear"/>
          <w:vertAlign w:val="baseline"/>
          <w:rtl w:val="0"/>
        </w:rPr>
        <w:t xml:space="preserve">RingCentral Localization Style Guide </w:t>
      </w:r>
      <w:r w:rsidDel="00000000" w:rsidR="00000000" w:rsidRPr="00000000">
        <w:rPr>
          <w:rFonts w:ascii="Verdana" w:cs="Verdana" w:eastAsia="Verdana" w:hAnsi="Verdana"/>
          <w:b w:val="0"/>
          <w:i w:val="0"/>
          <w:smallCaps w:val="0"/>
          <w:strike w:val="0"/>
          <w:color w:val="548dd4"/>
          <w:sz w:val="20"/>
          <w:szCs w:val="20"/>
          <w:u w:val="none"/>
          <w:shd w:fill="auto" w:val="clear"/>
          <w:vertAlign w:val="baseline"/>
        </w:rPr>
        <w:drawing>
          <wp:inline distB="19050" distT="19050" distL="19050" distR="19050">
            <wp:extent cx="1381125" cy="352425"/>
            <wp:effectExtent b="0" l="0" r="0" t="0"/>
            <wp:docPr id="7"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1381125" cy="352425"/>
                    </a:xfrm>
                    <a:prstGeom prst="rect"/>
                    <a:ln/>
                  </pic:spPr>
                </pic:pic>
              </a:graphicData>
            </a:graphic>
          </wp:inline>
        </w:drawing>
      </w:r>
      <w:r w:rsidDel="00000000" w:rsidR="00000000" w:rsidRPr="00000000">
        <w:rPr>
          <w:rFonts w:ascii="Verdana" w:cs="Verdana" w:eastAsia="Verdana" w:hAnsi="Verdana"/>
          <w:b w:val="0"/>
          <w:i w:val="0"/>
          <w:smallCaps w:val="0"/>
          <w:strike w:val="0"/>
          <w:color w:val="548dd4"/>
          <w:sz w:val="20"/>
          <w:szCs w:val="20"/>
          <w:u w:val="none"/>
          <w:shd w:fill="auto" w:val="clear"/>
          <w:vertAlign w:val="baseline"/>
        </w:rPr>
        <w:drawing>
          <wp:inline distB="19050" distT="19050" distL="19050" distR="19050">
            <wp:extent cx="5686425" cy="2609850"/>
            <wp:effectExtent b="0" l="0" r="0" t="0"/>
            <wp:docPr id="9"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68642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0606689453125" w:line="243.65275382995605" w:lineRule="auto"/>
        <w:ind w:left="834.3600463867188" w:right="1428.040771484375" w:firstLine="0"/>
        <w:jc w:val="center"/>
        <w:rPr>
          <w:rFonts w:ascii="Verdana" w:cs="Verdana" w:eastAsia="Verdana" w:hAnsi="Verdana"/>
          <w:b w:val="0"/>
          <w:i w:val="0"/>
          <w:smallCaps w:val="0"/>
          <w:strike w:val="0"/>
          <w:color w:val="548dd4"/>
          <w:sz w:val="48"/>
          <w:szCs w:val="48"/>
          <w:u w:val="none"/>
          <w:shd w:fill="auto" w:val="clear"/>
          <w:vertAlign w:val="baseline"/>
        </w:rPr>
      </w:pPr>
      <w:r w:rsidDel="00000000" w:rsidR="00000000" w:rsidRPr="00000000">
        <w:rPr>
          <w:rFonts w:ascii="Verdana" w:cs="Verdana" w:eastAsia="Verdana" w:hAnsi="Verdana"/>
          <w:b w:val="0"/>
          <w:i w:val="0"/>
          <w:smallCaps w:val="0"/>
          <w:strike w:val="0"/>
          <w:color w:val="548dd4"/>
          <w:sz w:val="48"/>
          <w:szCs w:val="48"/>
          <w:u w:val="none"/>
          <w:shd w:fill="auto" w:val="clear"/>
          <w:vertAlign w:val="baseline"/>
          <w:rtl w:val="0"/>
        </w:rPr>
        <w:t xml:space="preserve">RingCentral Localization Style  Guide: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9345703125" w:line="240" w:lineRule="auto"/>
        <w:ind w:left="3233.3999633789062" w:right="0" w:firstLine="0"/>
        <w:jc w:val="left"/>
        <w:rPr>
          <w:rFonts w:ascii="Verdana" w:cs="Verdana" w:eastAsia="Verdana" w:hAnsi="Verdana"/>
          <w:b w:val="0"/>
          <w:i w:val="0"/>
          <w:smallCaps w:val="0"/>
          <w:strike w:val="0"/>
          <w:color w:val="548dd4"/>
          <w:sz w:val="48"/>
          <w:szCs w:val="48"/>
          <w:u w:val="none"/>
          <w:shd w:fill="auto" w:val="clear"/>
          <w:vertAlign w:val="baseline"/>
        </w:rPr>
      </w:pPr>
      <w:r w:rsidDel="00000000" w:rsidR="00000000" w:rsidRPr="00000000">
        <w:rPr>
          <w:rFonts w:ascii="Verdana" w:cs="Verdana" w:eastAsia="Verdana" w:hAnsi="Verdana"/>
          <w:b w:val="0"/>
          <w:i w:val="0"/>
          <w:smallCaps w:val="0"/>
          <w:strike w:val="0"/>
          <w:color w:val="548dd4"/>
          <w:sz w:val="48"/>
          <w:szCs w:val="48"/>
          <w:u w:val="none"/>
          <w:shd w:fill="auto" w:val="clear"/>
          <w:vertAlign w:val="baseline"/>
          <w:rtl w:val="0"/>
        </w:rPr>
        <w:t xml:space="preserve">Japanese</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5.93994140625" w:line="240" w:lineRule="auto"/>
        <w:ind w:left="0" w:right="818.00048828125" w:firstLine="0"/>
        <w:jc w:val="righ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20013427734375" w:right="0" w:firstLine="0"/>
        <w:jc w:val="left"/>
        <w:rPr>
          <w:rFonts w:ascii="Verdana" w:cs="Verdana" w:eastAsia="Verdana" w:hAnsi="Verdana"/>
          <w:b w:val="0"/>
          <w:i w:val="0"/>
          <w:smallCaps w:val="0"/>
          <w:strike w:val="0"/>
          <w:color w:val="548dd4"/>
          <w:sz w:val="20"/>
          <w:szCs w:val="20"/>
          <w:u w:val="none"/>
          <w:shd w:fill="auto" w:val="clear"/>
          <w:vertAlign w:val="baseline"/>
        </w:rPr>
      </w:pPr>
      <w:r w:rsidDel="00000000" w:rsidR="00000000" w:rsidRPr="00000000">
        <w:rPr>
          <w:rFonts w:ascii="Verdana" w:cs="Verdana" w:eastAsia="Verdana" w:hAnsi="Verdana"/>
          <w:b w:val="0"/>
          <w:i w:val="0"/>
          <w:smallCaps w:val="0"/>
          <w:strike w:val="0"/>
          <w:color w:val="548dd4"/>
          <w:sz w:val="20"/>
          <w:szCs w:val="20"/>
          <w:u w:val="none"/>
          <w:shd w:fill="auto" w:val="clear"/>
          <w:vertAlign w:val="baseline"/>
          <w:rtl w:val="0"/>
        </w:rPr>
        <w:t xml:space="preserve">RingCentral Localization Style Guide </w:t>
      </w:r>
      <w:r w:rsidDel="00000000" w:rsidR="00000000" w:rsidRPr="00000000">
        <w:rPr>
          <w:rFonts w:ascii="Verdana" w:cs="Verdana" w:eastAsia="Verdana" w:hAnsi="Verdana"/>
          <w:b w:val="0"/>
          <w:i w:val="0"/>
          <w:smallCaps w:val="0"/>
          <w:strike w:val="0"/>
          <w:color w:val="548dd4"/>
          <w:sz w:val="20"/>
          <w:szCs w:val="20"/>
          <w:u w:val="none"/>
          <w:shd w:fill="auto" w:val="clear"/>
          <w:vertAlign w:val="baseline"/>
        </w:rPr>
        <w:drawing>
          <wp:inline distB="19050" distT="19050" distL="19050" distR="19050">
            <wp:extent cx="1381125" cy="352425"/>
            <wp:effectExtent b="0" l="0" r="0" t="0"/>
            <wp:docPr id="8"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138112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881103515625" w:line="240" w:lineRule="auto"/>
        <w:ind w:left="2764.7201538085938" w:right="0" w:firstLine="0"/>
        <w:jc w:val="left"/>
        <w:rPr>
          <w:rFonts w:ascii="Verdana" w:cs="Verdana" w:eastAsia="Verdana" w:hAnsi="Verdana"/>
          <w:b w:val="1"/>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000000"/>
          <w:sz w:val="32"/>
          <w:szCs w:val="32"/>
          <w:u w:val="none"/>
          <w:shd w:fill="auto" w:val="clear"/>
          <w:vertAlign w:val="baseline"/>
          <w:rtl w:val="0"/>
        </w:rPr>
        <w:t xml:space="preserve">Table of Contents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56005859375" w:line="243.26645851135254" w:lineRule="auto"/>
        <w:ind w:left="12.3199462890625" w:right="830.28076171875" w:firstLine="0"/>
        <w:jc w:val="righ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Table of Contents 2 Style Guide History 3 What's New? 4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26611328125" w:line="245.35637855529785" w:lineRule="auto"/>
        <w:ind w:left="246.619873046875" w:right="830.28076171875" w:hanging="221.97998046875"/>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General Overview 5 Style Guide Conventions 6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49609375" w:line="245.90211868286133" w:lineRule="auto"/>
        <w:ind w:left="253.8800048828125" w:right="830.28076171875" w:hanging="227.2601318359375"/>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Software Localization 7 Buttons 7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847900390625" w:line="336.22910499572754" w:lineRule="auto"/>
        <w:ind w:left="235.17990112304688" w:right="830.28076171875" w:firstLine="18.700103759765625"/>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Names of RingCentral Products, Applications and Features 7 Adaptation to Japanese Market 8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5107421875" w:line="245.35637855529785" w:lineRule="auto"/>
        <w:ind w:left="246.619873046875" w:right="830.28076171875" w:hanging="212.7398681640625"/>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Linguistic Overview 9 Style and Tone 9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9495849609375" w:line="333.57556343078613" w:lineRule="auto"/>
        <w:ind w:left="232.3199462890625" w:right="830.28076171875" w:firstLine="21.56005859375"/>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Politeness 9 Cross-references 10 Use of Pronouns 11 Translation of Subject Word 11 Use of Passive Voice 11 Punctuation 12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822998046875" w:line="333.93590927124023" w:lineRule="auto"/>
        <w:ind w:left="235.17990112304688" w:right="830.68115234375" w:firstLine="0"/>
        <w:jc w:val="righ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Spacing 12 Apostrophe 12 Punctuation, Brackets, Parentheses, and Other Symbols 12 Abbreviations 14 Acronyms 14 Numbers 14 Units of Measure 14 Date and time 16 Currency 16 Fonts 16 URLs 16 Addresses and Phone Numbers 16 Using Katakana 17 Spelling and Consistency 18 Trademarks and Product Names 19 Third Party Trademarks and Product Names 19 Copyright Information, Footer, Publication Dates 20 References to UI Options 20</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1947021484375" w:line="240" w:lineRule="auto"/>
        <w:ind w:left="0" w:right="818.00048828125" w:firstLine="0"/>
        <w:jc w:val="righ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7.1738338470459" w:lineRule="auto"/>
        <w:ind w:left="29.279937744140625" w:right="824.600830078125" w:firstLine="2.64007568359375"/>
        <w:jc w:val="left"/>
        <w:rPr>
          <w:rFonts w:ascii="Verdana" w:cs="Verdana" w:eastAsia="Verdana" w:hAnsi="Verdana"/>
          <w:b w:val="1"/>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48dd4"/>
          <w:sz w:val="20"/>
          <w:szCs w:val="20"/>
          <w:u w:val="none"/>
          <w:shd w:fill="auto" w:val="clear"/>
          <w:vertAlign w:val="baseline"/>
          <w:rtl w:val="0"/>
        </w:rPr>
        <w:t xml:space="preserve">RingCentral Localization Style Guide </w:t>
      </w:r>
      <w:r w:rsidDel="00000000" w:rsidR="00000000" w:rsidRPr="00000000">
        <w:rPr>
          <w:rFonts w:ascii="Verdana" w:cs="Verdana" w:eastAsia="Verdana" w:hAnsi="Verdana"/>
          <w:b w:val="0"/>
          <w:i w:val="0"/>
          <w:smallCaps w:val="0"/>
          <w:strike w:val="0"/>
          <w:color w:val="548dd4"/>
          <w:sz w:val="20"/>
          <w:szCs w:val="20"/>
          <w:u w:val="none"/>
          <w:shd w:fill="auto" w:val="clear"/>
          <w:vertAlign w:val="baseline"/>
        </w:rPr>
        <w:drawing>
          <wp:inline distB="19050" distT="19050" distL="19050" distR="19050">
            <wp:extent cx="1381125" cy="352425"/>
            <wp:effectExtent b="0" l="0" r="0" t="0"/>
            <wp:docPr id="17"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1381125" cy="352425"/>
                    </a:xfrm>
                    <a:prstGeom prst="rect"/>
                    <a:ln/>
                  </pic:spPr>
                </pic:pic>
              </a:graphicData>
            </a:graphic>
          </wp:inline>
        </w:drawing>
      </w:r>
      <w:r w:rsidDel="00000000" w:rsidR="00000000" w:rsidRPr="00000000">
        <w:rPr>
          <w:rFonts w:ascii="Verdana" w:cs="Verdana" w:eastAsia="Verdana" w:hAnsi="Verdana"/>
          <w:b w:val="1"/>
          <w:i w:val="0"/>
          <w:smallCaps w:val="0"/>
          <w:strike w:val="0"/>
          <w:color w:val="000000"/>
          <w:sz w:val="32"/>
          <w:szCs w:val="32"/>
          <w:u w:val="none"/>
          <w:shd w:fill="auto" w:val="clear"/>
          <w:vertAlign w:val="baseline"/>
          <w:rtl w:val="0"/>
        </w:rPr>
        <w:t xml:space="preserve">Style Guide History</w:t>
      </w:r>
    </w:p>
    <w:tbl>
      <w:tblPr>
        <w:tblStyle w:val="Table1"/>
        <w:tblW w:w="9363.600769042969" w:type="dxa"/>
        <w:jc w:val="left"/>
        <w:tblInd w:w="112.3199462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5.5999755859375"/>
        <w:gridCol w:w="995.4000854492188"/>
        <w:gridCol w:w="4151.5997314453125"/>
        <w:gridCol w:w="2511.0009765625"/>
        <w:tblGridChange w:id="0">
          <w:tblGrid>
            <w:gridCol w:w="1705.5999755859375"/>
            <w:gridCol w:w="995.4000854492188"/>
            <w:gridCol w:w="4151.5997314453125"/>
            <w:gridCol w:w="2511.0009765625"/>
          </w:tblGrid>
        </w:tblGridChange>
      </w:tblGrid>
      <w:tr>
        <w:trPr>
          <w:cantSplit w:val="0"/>
          <w:trHeight w:val="940.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2.20001220703125" w:firstLine="0"/>
              <w:jc w:val="righ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Published 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8.2000732421875" w:firstLine="0"/>
              <w:jc w:val="righ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Versio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00341796875" w:line="240" w:lineRule="auto"/>
              <w:ind w:left="292.39990234375"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86.2005615234375" w:firstLine="0"/>
              <w:jc w:val="righ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Change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00341796875" w:line="240" w:lineRule="auto"/>
              <w:ind w:left="0" w:right="1962.0001220703125" w:firstLine="0"/>
              <w:jc w:val="righ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Autho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00341796875"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w:t>
            </w:r>
          </w:p>
        </w:tc>
      </w:tr>
      <w:tr>
        <w:trPr>
          <w:cantSplit w:val="0"/>
          <w:trHeight w:val="9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August 06,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00341796875" w:line="240" w:lineRule="auto"/>
              <w:ind w:left="421.1999511718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79992675781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Localization Style Guide Template Creation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5.300292968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Language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40185546875"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Expert</w:t>
            </w:r>
          </w:p>
        </w:tc>
      </w:tr>
      <w:tr>
        <w:trPr>
          <w:cantSplit w:val="0"/>
          <w:trHeight w:val="940.401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9.83978271484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August 10, 2017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11993408203125"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RingCentral Localization Style Guide for Japanese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05.180664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Ikuko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935546875"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Okuyama</w:t>
            </w:r>
          </w:p>
        </w:tc>
      </w:tr>
      <w:tr>
        <w:trPr>
          <w:cantSplit w:val="0"/>
          <w:trHeight w:val="9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October 23,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40185546875" w:line="240" w:lineRule="auto"/>
              <w:ind w:left="430.0799560546875"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11993408203125"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Date Short format is updated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05.180664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Ikuko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40185546875"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Okuyama</w:t>
            </w:r>
          </w:p>
        </w:tc>
      </w:tr>
      <w:tr>
        <w:trPr>
          <w:cantSplit w:val="0"/>
          <w:trHeight w:val="94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5.11993408203125"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February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40185546875" w:line="240" w:lineRule="auto"/>
              <w:ind w:left="426.300048828125"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02,2018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4600830078125"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Copyright DNT clarification information is added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05.180664062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Ikuko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40185546875"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Okuyama</w:t>
            </w:r>
          </w:p>
        </w:tc>
      </w:tr>
      <w:tr>
        <w:trPr>
          <w:cantSplit w:val="0"/>
          <w:trHeight w:val="940.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9.87976074218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July 26, 2021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11993408203125"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Product names official translations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JA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40185546875" w:line="240" w:lineRule="auto"/>
              <w:ind w:left="0" w:right="920.12084960937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Linguist </w:t>
            </w:r>
          </w:p>
        </w:tc>
      </w:tr>
    </w:tbl>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8.00048828125" w:firstLine="0"/>
        <w:jc w:val="righ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20013427734375" w:right="0" w:firstLine="0"/>
        <w:jc w:val="left"/>
        <w:rPr>
          <w:rFonts w:ascii="Verdana" w:cs="Verdana" w:eastAsia="Verdana" w:hAnsi="Verdana"/>
          <w:b w:val="0"/>
          <w:i w:val="0"/>
          <w:smallCaps w:val="0"/>
          <w:strike w:val="0"/>
          <w:color w:val="548dd4"/>
          <w:sz w:val="20"/>
          <w:szCs w:val="20"/>
          <w:u w:val="none"/>
          <w:shd w:fill="auto" w:val="clear"/>
          <w:vertAlign w:val="baseline"/>
        </w:rPr>
      </w:pPr>
      <w:r w:rsidDel="00000000" w:rsidR="00000000" w:rsidRPr="00000000">
        <w:rPr>
          <w:rFonts w:ascii="Verdana" w:cs="Verdana" w:eastAsia="Verdana" w:hAnsi="Verdana"/>
          <w:b w:val="0"/>
          <w:i w:val="0"/>
          <w:smallCaps w:val="0"/>
          <w:strike w:val="0"/>
          <w:color w:val="548dd4"/>
          <w:sz w:val="20"/>
          <w:szCs w:val="20"/>
          <w:u w:val="none"/>
          <w:shd w:fill="auto" w:val="clear"/>
          <w:vertAlign w:val="baseline"/>
          <w:rtl w:val="0"/>
        </w:rPr>
        <w:t xml:space="preserve">RingCentral Localization Style Guide </w:t>
      </w:r>
      <w:r w:rsidDel="00000000" w:rsidR="00000000" w:rsidRPr="00000000">
        <w:rPr>
          <w:rFonts w:ascii="Verdana" w:cs="Verdana" w:eastAsia="Verdana" w:hAnsi="Verdana"/>
          <w:b w:val="0"/>
          <w:i w:val="0"/>
          <w:smallCaps w:val="0"/>
          <w:strike w:val="0"/>
          <w:color w:val="548dd4"/>
          <w:sz w:val="20"/>
          <w:szCs w:val="20"/>
          <w:u w:val="none"/>
          <w:shd w:fill="auto" w:val="clear"/>
          <w:vertAlign w:val="baseline"/>
        </w:rPr>
        <w:drawing>
          <wp:inline distB="19050" distT="19050" distL="19050" distR="19050">
            <wp:extent cx="1381125" cy="352425"/>
            <wp:effectExtent b="0" l="0" r="0" t="0"/>
            <wp:docPr id="16"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138112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881103515625" w:line="240" w:lineRule="auto"/>
        <w:ind w:left="50.679931640625" w:right="0" w:firstLine="0"/>
        <w:jc w:val="left"/>
        <w:rPr>
          <w:rFonts w:ascii="Verdana" w:cs="Verdana" w:eastAsia="Verdana" w:hAnsi="Verdana"/>
          <w:b w:val="1"/>
          <w:i w:val="1"/>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1"/>
          <w:smallCaps w:val="0"/>
          <w:strike w:val="0"/>
          <w:color w:val="000000"/>
          <w:sz w:val="28"/>
          <w:szCs w:val="28"/>
          <w:u w:val="none"/>
          <w:shd w:fill="auto" w:val="clear"/>
          <w:vertAlign w:val="baseline"/>
          <w:rtl w:val="0"/>
        </w:rPr>
        <w:t xml:space="preserve">What's New?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64013671875" w:line="240" w:lineRule="auto"/>
        <w:ind w:left="129.1198730468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Last Updated: Date short format section was updated from hyphen to slash on 2017/10/23.</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05.10009765625" w:line="240" w:lineRule="auto"/>
        <w:ind w:left="0" w:right="818.00048828125" w:firstLine="0"/>
        <w:jc w:val="righ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4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9689426422119" w:lineRule="auto"/>
        <w:ind w:left="31.920013427734375" w:right="824.600830078125" w:firstLine="0"/>
        <w:jc w:val="center"/>
        <w:rPr>
          <w:rFonts w:ascii="Verdana" w:cs="Verdana" w:eastAsia="Verdana" w:hAnsi="Verdana"/>
          <w:b w:val="1"/>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48dd4"/>
          <w:sz w:val="20"/>
          <w:szCs w:val="20"/>
          <w:u w:val="none"/>
          <w:shd w:fill="auto" w:val="clear"/>
          <w:vertAlign w:val="baseline"/>
          <w:rtl w:val="0"/>
        </w:rPr>
        <w:t xml:space="preserve">RingCentral Localization Style Guide </w:t>
      </w:r>
      <w:r w:rsidDel="00000000" w:rsidR="00000000" w:rsidRPr="00000000">
        <w:rPr>
          <w:rFonts w:ascii="Verdana" w:cs="Verdana" w:eastAsia="Verdana" w:hAnsi="Verdana"/>
          <w:b w:val="0"/>
          <w:i w:val="0"/>
          <w:smallCaps w:val="0"/>
          <w:strike w:val="0"/>
          <w:color w:val="548dd4"/>
          <w:sz w:val="20"/>
          <w:szCs w:val="20"/>
          <w:u w:val="none"/>
          <w:shd w:fill="auto" w:val="clear"/>
          <w:vertAlign w:val="baseline"/>
        </w:rPr>
        <w:drawing>
          <wp:inline distB="19050" distT="19050" distL="19050" distR="19050">
            <wp:extent cx="1381125" cy="352425"/>
            <wp:effectExtent b="0" l="0" r="0" t="0"/>
            <wp:docPr id="21"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1381125" cy="352425"/>
                    </a:xfrm>
                    <a:prstGeom prst="rect"/>
                    <a:ln/>
                  </pic:spPr>
                </pic:pic>
              </a:graphicData>
            </a:graphic>
          </wp:inline>
        </w:drawing>
      </w:r>
      <w:r w:rsidDel="00000000" w:rsidR="00000000" w:rsidRPr="00000000">
        <w:rPr>
          <w:rFonts w:ascii="Verdana" w:cs="Verdana" w:eastAsia="Verdana" w:hAnsi="Verdana"/>
          <w:b w:val="1"/>
          <w:i w:val="0"/>
          <w:smallCaps w:val="0"/>
          <w:strike w:val="0"/>
          <w:color w:val="000000"/>
          <w:sz w:val="32"/>
          <w:szCs w:val="32"/>
          <w:u w:val="none"/>
          <w:shd w:fill="auto" w:val="clear"/>
          <w:vertAlign w:val="baseline"/>
          <w:rtl w:val="0"/>
        </w:rPr>
        <w:t xml:space="preserve">General Overview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8056640625" w:line="243.26645851135254" w:lineRule="auto"/>
        <w:ind w:left="24.199981689453125" w:right="1191.597900390625" w:hanging="11.880035400390625"/>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The purpose of this Localization Style Guide for RingCentral is to set basic  style, grammar, punctuation and terminology guidelines to ensure top  language quality content in Japanese.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6611328125" w:line="243.22071075439453" w:lineRule="auto"/>
        <w:ind w:left="19.579925537109375" w:right="937.93701171875" w:firstLine="7.480010986328125"/>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In general, your main goal as a translator is to produce the most natural sounding translation. It is important you capture RingCentral content’s  intended meaning and transfer it into natural language that is best suited to  a wide Japanese-speaking audience. Avoid literal translation Try to balance  faithfulness to the source and readability in the target language.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076171875" w:line="242.3272705078125" w:lineRule="auto"/>
        <w:ind w:left="18.91998291015625" w:right="847.957763671875" w:hanging="3.740081787109375"/>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As a rule, please use a clear, concise and precise style. The translation  should be easily understood and should not read like a translation. Put  yourself in the reader’s place, and determine whether the output is clear and  fluent, as well as consistent and accurate.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277099609375" w:line="245.35637855529785" w:lineRule="auto"/>
        <w:ind w:left="23.539886474609375" w:right="761.939697265625" w:hanging="8.3599853515625"/>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Avoid heaviness, ambiguities, repetitions, and overly polite expressions. Also,  avoid enriching the text excessively.</w:t>
      </w:r>
    </w:p>
    <w:tbl>
      <w:tblPr>
        <w:tblStyle w:val="Table2"/>
        <w:tblW w:w="8153.600769042969" w:type="dxa"/>
        <w:jc w:val="left"/>
        <w:tblInd w:w="612.3199462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53.600769042969"/>
        <w:tblGridChange w:id="0">
          <w:tblGrid>
            <w:gridCol w:w="8153.600769042969"/>
          </w:tblGrid>
        </w:tblGridChange>
      </w:tblGrid>
      <w:tr>
        <w:trPr>
          <w:cantSplit w:val="0"/>
          <w:trHeight w:val="142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3515701293945" w:lineRule="auto"/>
              <w:ind w:left="119.16000366210938" w:right="111.558837890625" w:firstLine="7.8399658203125"/>
              <w:jc w:val="left"/>
              <w:rPr>
                <w:rFonts w:ascii="Calibri" w:cs="Calibri" w:eastAsia="Calibri" w:hAnsi="Calibri"/>
                <w:b w:val="0"/>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Important</w:t>
            </w:r>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 If any of the topics developed in this style guide conflict  with RingCentral approved terminology lists, instructions or reference  material provided, the client’s specific instructions should take  precedence over this document.</w:t>
            </w:r>
          </w:p>
        </w:tc>
      </w:tr>
    </w:tbl>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8.00048828125" w:firstLine="0"/>
        <w:jc w:val="righ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20013427734375" w:right="0" w:firstLine="0"/>
        <w:jc w:val="left"/>
        <w:rPr>
          <w:rFonts w:ascii="Verdana" w:cs="Verdana" w:eastAsia="Verdana" w:hAnsi="Verdana"/>
          <w:b w:val="0"/>
          <w:i w:val="0"/>
          <w:smallCaps w:val="0"/>
          <w:strike w:val="0"/>
          <w:color w:val="548dd4"/>
          <w:sz w:val="20"/>
          <w:szCs w:val="20"/>
          <w:u w:val="none"/>
          <w:shd w:fill="auto" w:val="clear"/>
          <w:vertAlign w:val="baseline"/>
        </w:rPr>
      </w:pPr>
      <w:r w:rsidDel="00000000" w:rsidR="00000000" w:rsidRPr="00000000">
        <w:rPr>
          <w:rFonts w:ascii="Verdana" w:cs="Verdana" w:eastAsia="Verdana" w:hAnsi="Verdana"/>
          <w:b w:val="0"/>
          <w:i w:val="0"/>
          <w:smallCaps w:val="0"/>
          <w:strike w:val="0"/>
          <w:color w:val="548dd4"/>
          <w:sz w:val="20"/>
          <w:szCs w:val="20"/>
          <w:u w:val="none"/>
          <w:shd w:fill="auto" w:val="clear"/>
          <w:vertAlign w:val="baseline"/>
          <w:rtl w:val="0"/>
        </w:rPr>
        <w:t xml:space="preserve">RingCentral Localization Style Guide </w:t>
      </w:r>
      <w:r w:rsidDel="00000000" w:rsidR="00000000" w:rsidRPr="00000000">
        <w:rPr>
          <w:rFonts w:ascii="Verdana" w:cs="Verdana" w:eastAsia="Verdana" w:hAnsi="Verdana"/>
          <w:b w:val="0"/>
          <w:i w:val="0"/>
          <w:smallCaps w:val="0"/>
          <w:strike w:val="0"/>
          <w:color w:val="548dd4"/>
          <w:sz w:val="20"/>
          <w:szCs w:val="20"/>
          <w:u w:val="none"/>
          <w:shd w:fill="auto" w:val="clear"/>
          <w:vertAlign w:val="baseline"/>
        </w:rPr>
        <w:drawing>
          <wp:inline distB="19050" distT="19050" distL="19050" distR="19050">
            <wp:extent cx="1381125" cy="352425"/>
            <wp:effectExtent b="0" l="0" r="0" t="0"/>
            <wp:docPr id="19"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138112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881103515625" w:line="240" w:lineRule="auto"/>
        <w:ind w:left="13.159942626953125" w:right="0" w:firstLine="0"/>
        <w:jc w:val="left"/>
        <w:rPr>
          <w:rFonts w:ascii="Verdana" w:cs="Verdana" w:eastAsia="Verdana" w:hAnsi="Verdana"/>
          <w:b w:val="1"/>
          <w:i w:val="1"/>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1"/>
          <w:smallCaps w:val="0"/>
          <w:strike w:val="0"/>
          <w:color w:val="000000"/>
          <w:sz w:val="28"/>
          <w:szCs w:val="28"/>
          <w:u w:val="none"/>
          <w:shd w:fill="auto" w:val="clear"/>
          <w:vertAlign w:val="baseline"/>
          <w:rtl w:val="0"/>
        </w:rPr>
        <w:t xml:space="preserve">Style Guide Conventions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23974609375" w:line="243.26645851135254" w:lineRule="auto"/>
        <w:ind w:left="23.759918212890625" w:right="752.257080078125" w:hanging="11.439971923828125"/>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Throughout RingCentral Localization Style Guide, the main subjects will be  illustrated with examples (the incorrect translation in red and the correct  option in green).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26611328125" w:line="240" w:lineRule="auto"/>
        <w:ind w:left="12.319946289062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This is the example in source language.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60498046875" w:line="240" w:lineRule="auto"/>
        <w:ind w:left="12.3199462890625" w:right="0" w:firstLine="0"/>
        <w:jc w:val="left"/>
        <w:rPr>
          <w:rFonts w:ascii="Verdana" w:cs="Verdana" w:eastAsia="Verdana" w:hAnsi="Verdana"/>
          <w:b w:val="0"/>
          <w:i w:val="0"/>
          <w:smallCaps w:val="0"/>
          <w:strike w:val="0"/>
          <w:color w:val="ff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ff0000"/>
          <w:sz w:val="22"/>
          <w:szCs w:val="22"/>
          <w:u w:val="none"/>
          <w:shd w:fill="auto" w:val="clear"/>
          <w:vertAlign w:val="baseline"/>
          <w:rtl w:val="0"/>
        </w:rPr>
        <w:t xml:space="preserve">This is the example of the incorrect translation.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61083984375" w:line="240" w:lineRule="auto"/>
        <w:ind w:left="12.3199462890625" w:right="0" w:firstLine="0"/>
        <w:jc w:val="left"/>
        <w:rPr>
          <w:rFonts w:ascii="Verdana" w:cs="Verdana" w:eastAsia="Verdana" w:hAnsi="Verdana"/>
          <w:b w:val="0"/>
          <w:i w:val="0"/>
          <w:smallCaps w:val="0"/>
          <w:strike w:val="0"/>
          <w:color w:val="00b05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b050"/>
          <w:sz w:val="22"/>
          <w:szCs w:val="22"/>
          <w:u w:val="none"/>
          <w:shd w:fill="auto" w:val="clear"/>
          <w:vertAlign w:val="baseline"/>
          <w:rtl w:val="0"/>
        </w:rPr>
        <w:t xml:space="preserve">This is the example of the correct translation.</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11.160278320312" w:line="240" w:lineRule="auto"/>
        <w:ind w:left="0" w:right="818.00048828125" w:firstLine="0"/>
        <w:jc w:val="righ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6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20013427734375" w:right="0" w:firstLine="0"/>
        <w:jc w:val="left"/>
        <w:rPr>
          <w:rFonts w:ascii="Verdana" w:cs="Verdana" w:eastAsia="Verdana" w:hAnsi="Verdana"/>
          <w:b w:val="0"/>
          <w:i w:val="0"/>
          <w:smallCaps w:val="0"/>
          <w:strike w:val="0"/>
          <w:color w:val="548dd4"/>
          <w:sz w:val="20"/>
          <w:szCs w:val="20"/>
          <w:u w:val="none"/>
          <w:shd w:fill="auto" w:val="clear"/>
          <w:vertAlign w:val="baseline"/>
        </w:rPr>
      </w:pPr>
      <w:r w:rsidDel="00000000" w:rsidR="00000000" w:rsidRPr="00000000">
        <w:rPr>
          <w:rFonts w:ascii="Verdana" w:cs="Verdana" w:eastAsia="Verdana" w:hAnsi="Verdana"/>
          <w:b w:val="0"/>
          <w:i w:val="0"/>
          <w:smallCaps w:val="0"/>
          <w:strike w:val="0"/>
          <w:color w:val="548dd4"/>
          <w:sz w:val="20"/>
          <w:szCs w:val="20"/>
          <w:u w:val="none"/>
          <w:shd w:fill="auto" w:val="clear"/>
          <w:vertAlign w:val="baseline"/>
          <w:rtl w:val="0"/>
        </w:rPr>
        <w:t xml:space="preserve">RingCentral Localization Style Guide </w:t>
      </w:r>
      <w:r w:rsidDel="00000000" w:rsidR="00000000" w:rsidRPr="00000000">
        <w:rPr>
          <w:rFonts w:ascii="Verdana" w:cs="Verdana" w:eastAsia="Verdana" w:hAnsi="Verdana"/>
          <w:b w:val="0"/>
          <w:i w:val="0"/>
          <w:smallCaps w:val="0"/>
          <w:strike w:val="0"/>
          <w:color w:val="548dd4"/>
          <w:sz w:val="20"/>
          <w:szCs w:val="20"/>
          <w:u w:val="none"/>
          <w:shd w:fill="auto" w:val="clear"/>
          <w:vertAlign w:val="baseline"/>
        </w:rPr>
        <w:drawing>
          <wp:inline distB="19050" distT="19050" distL="19050" distR="19050">
            <wp:extent cx="1381125" cy="352425"/>
            <wp:effectExtent b="0" l="0" r="0" t="0"/>
            <wp:docPr id="13"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138112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881103515625" w:line="240" w:lineRule="auto"/>
        <w:ind w:left="2405.2801513671875" w:right="0" w:firstLine="0"/>
        <w:jc w:val="left"/>
        <w:rPr>
          <w:rFonts w:ascii="Verdana" w:cs="Verdana" w:eastAsia="Verdana" w:hAnsi="Verdana"/>
          <w:b w:val="1"/>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000000"/>
          <w:sz w:val="32"/>
          <w:szCs w:val="32"/>
          <w:u w:val="none"/>
          <w:shd w:fill="auto" w:val="clear"/>
          <w:vertAlign w:val="baseline"/>
          <w:rtl w:val="0"/>
        </w:rPr>
        <w:t xml:space="preserve">Software Localization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96044921875" w:line="240" w:lineRule="auto"/>
        <w:ind w:left="20.439910888671875" w:right="0" w:firstLine="0"/>
        <w:jc w:val="left"/>
        <w:rPr>
          <w:rFonts w:ascii="Verdana" w:cs="Verdana" w:eastAsia="Verdana" w:hAnsi="Verdana"/>
          <w:b w:val="1"/>
          <w:i w:val="1"/>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1"/>
          <w:smallCaps w:val="0"/>
          <w:strike w:val="0"/>
          <w:color w:val="000000"/>
          <w:sz w:val="28"/>
          <w:szCs w:val="28"/>
          <w:u w:val="none"/>
          <w:shd w:fill="auto" w:val="clear"/>
          <w:vertAlign w:val="baseline"/>
          <w:rtl w:val="0"/>
        </w:rPr>
        <w:t xml:space="preserve">Buttons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23974609375" w:line="240.81273078918457" w:lineRule="auto"/>
        <w:ind w:left="23.539886474609375" w:right="943.218994140625" w:hanging="11.219940185546875"/>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Translation of buttons should be clear and concise. Pay attention to possible  character/space limitations. </w:t>
      </w:r>
    </w:p>
    <w:tbl>
      <w:tblPr>
        <w:tblStyle w:val="Table3"/>
        <w:tblW w:w="8633.600769042969" w:type="dxa"/>
        <w:jc w:val="left"/>
        <w:tblInd w:w="12.3199462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1.0000610351562"/>
        <w:gridCol w:w="2885.999755859375"/>
        <w:gridCol w:w="2886.6009521484375"/>
        <w:tblGridChange w:id="0">
          <w:tblGrid>
            <w:gridCol w:w="2861.0000610351562"/>
            <w:gridCol w:w="2885.999755859375"/>
            <w:gridCol w:w="2886.6009521484375"/>
          </w:tblGrid>
        </w:tblGridChange>
      </w:tblGrid>
      <w:tr>
        <w:trPr>
          <w:cantSplit w:val="0"/>
          <w:trHeight w:val="610.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46005249023438" w:right="0" w:firstLine="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English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Incorrect translation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999755859375" w:right="0" w:firstLine="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Correct translation</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200561523437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Join a Meeting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87994384765625"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2"/>
                <w:szCs w:val="22"/>
                <w:u w:val="none"/>
                <w:shd w:fill="auto" w:val="clear"/>
                <w:vertAlign w:val="baseline"/>
                <w:rtl w:val="0"/>
              </w:rPr>
              <w:t xml:space="preserve">ミーティングに参加する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2200927734375" w:right="0" w:firstLine="0"/>
              <w:jc w:val="left"/>
              <w:rPr>
                <w:rFonts w:ascii="Arial" w:cs="Arial" w:eastAsia="Arial" w:hAnsi="Arial"/>
                <w:b w:val="0"/>
                <w:i w:val="0"/>
                <w:smallCaps w:val="0"/>
                <w:strike w:val="0"/>
                <w:color w:val="00b05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b050"/>
                <w:sz w:val="22"/>
                <w:szCs w:val="22"/>
                <w:u w:val="none"/>
                <w:shd w:fill="auto" w:val="clear"/>
                <w:vertAlign w:val="baseline"/>
                <w:rtl w:val="0"/>
              </w:rPr>
              <w:t xml:space="preserve">会議に参加</w:t>
            </w:r>
          </w:p>
        </w:tc>
      </w:tr>
      <w:tr>
        <w:trPr>
          <w:cantSplit w:val="0"/>
          <w:trHeight w:val="725.401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200561523437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Join Now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2601318359375"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2"/>
                <w:szCs w:val="22"/>
                <w:u w:val="none"/>
                <w:shd w:fill="auto" w:val="clear"/>
                <w:vertAlign w:val="baseline"/>
                <w:rtl w:val="0"/>
              </w:rPr>
              <w:t xml:space="preserve">今すぐに登録する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2601318359375" w:right="0" w:firstLine="0"/>
              <w:jc w:val="left"/>
              <w:rPr>
                <w:rFonts w:ascii="Arial" w:cs="Arial" w:eastAsia="Arial" w:hAnsi="Arial"/>
                <w:b w:val="0"/>
                <w:i w:val="0"/>
                <w:smallCaps w:val="0"/>
                <w:strike w:val="0"/>
                <w:color w:val="00b05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b050"/>
                <w:sz w:val="22"/>
                <w:szCs w:val="22"/>
                <w:u w:val="none"/>
                <w:shd w:fill="auto" w:val="clear"/>
                <w:vertAlign w:val="baseline"/>
                <w:rtl w:val="0"/>
              </w:rPr>
              <w:t xml:space="preserve">今すぐ登録</w:t>
            </w:r>
          </w:p>
        </w:tc>
      </w:tr>
    </w:tbl>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0454444885254" w:lineRule="auto"/>
        <w:ind w:left="20.439910888671875" w:right="1659.16259765625" w:firstLine="0"/>
        <w:jc w:val="left"/>
        <w:rPr>
          <w:rFonts w:ascii="Verdana" w:cs="Verdana" w:eastAsia="Verdana" w:hAnsi="Verdana"/>
          <w:b w:val="1"/>
          <w:i w:val="1"/>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1"/>
          <w:smallCaps w:val="0"/>
          <w:strike w:val="0"/>
          <w:color w:val="000000"/>
          <w:sz w:val="28"/>
          <w:szCs w:val="28"/>
          <w:u w:val="none"/>
          <w:shd w:fill="auto" w:val="clear"/>
          <w:vertAlign w:val="baseline"/>
          <w:rtl w:val="0"/>
        </w:rPr>
        <w:t xml:space="preserve">Names of RingCentral Products, Applications and  Features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6868896484375" w:line="242.3272705078125" w:lineRule="auto"/>
        <w:ind w:left="23.539886474609375" w:right="1017.579345703125" w:firstLine="3.520050048828125"/>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In many cases, product/application names are trademarked, thus not  localizable: however, it is paramount that before translating any product,  application, third party or feature names you check your reference material  and linguistic instructions, including terminology lists.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727294921875" w:line="240.81215858459473" w:lineRule="auto"/>
        <w:ind w:left="33.8800048828125" w:right="867.3193359375" w:hanging="21.56005859375"/>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Terms that should not be localized are often marked as DNT (abbreviation of  Do not translate).</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89.0155029296875" w:line="240" w:lineRule="auto"/>
        <w:ind w:left="0" w:right="818.00048828125" w:firstLine="0"/>
        <w:jc w:val="righ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20013427734375" w:right="0" w:firstLine="0"/>
        <w:jc w:val="left"/>
        <w:rPr>
          <w:rFonts w:ascii="Verdana" w:cs="Verdana" w:eastAsia="Verdana" w:hAnsi="Verdana"/>
          <w:b w:val="0"/>
          <w:i w:val="0"/>
          <w:smallCaps w:val="0"/>
          <w:strike w:val="0"/>
          <w:color w:val="548dd4"/>
          <w:sz w:val="20"/>
          <w:szCs w:val="20"/>
          <w:u w:val="none"/>
          <w:shd w:fill="auto" w:val="clear"/>
          <w:vertAlign w:val="baseline"/>
        </w:rPr>
      </w:pPr>
      <w:r w:rsidDel="00000000" w:rsidR="00000000" w:rsidRPr="00000000">
        <w:rPr>
          <w:rFonts w:ascii="Verdana" w:cs="Verdana" w:eastAsia="Verdana" w:hAnsi="Verdana"/>
          <w:b w:val="0"/>
          <w:i w:val="0"/>
          <w:smallCaps w:val="0"/>
          <w:strike w:val="0"/>
          <w:color w:val="548dd4"/>
          <w:sz w:val="20"/>
          <w:szCs w:val="20"/>
          <w:u w:val="none"/>
          <w:shd w:fill="auto" w:val="clear"/>
          <w:vertAlign w:val="baseline"/>
          <w:rtl w:val="0"/>
        </w:rPr>
        <w:t xml:space="preserve">RingCentral Localization Style Guide </w:t>
      </w:r>
      <w:r w:rsidDel="00000000" w:rsidR="00000000" w:rsidRPr="00000000">
        <w:rPr>
          <w:rFonts w:ascii="Verdana" w:cs="Verdana" w:eastAsia="Verdana" w:hAnsi="Verdana"/>
          <w:b w:val="0"/>
          <w:i w:val="0"/>
          <w:smallCaps w:val="0"/>
          <w:strike w:val="0"/>
          <w:color w:val="548dd4"/>
          <w:sz w:val="20"/>
          <w:szCs w:val="20"/>
          <w:u w:val="none"/>
          <w:shd w:fill="auto" w:val="clear"/>
          <w:vertAlign w:val="baseline"/>
        </w:rPr>
        <w:drawing>
          <wp:inline distB="19050" distT="19050" distL="19050" distR="19050">
            <wp:extent cx="1381125" cy="352425"/>
            <wp:effectExtent b="0" l="0" r="0" t="0"/>
            <wp:docPr id="1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138112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881103515625" w:line="240" w:lineRule="auto"/>
        <w:ind w:left="0" w:right="0" w:firstLine="0"/>
        <w:jc w:val="left"/>
        <w:rPr>
          <w:rFonts w:ascii="Verdana" w:cs="Verdana" w:eastAsia="Verdana" w:hAnsi="Verdana"/>
          <w:b w:val="1"/>
          <w:i w:val="1"/>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1"/>
          <w:smallCaps w:val="0"/>
          <w:strike w:val="0"/>
          <w:color w:val="000000"/>
          <w:sz w:val="28"/>
          <w:szCs w:val="28"/>
          <w:u w:val="none"/>
          <w:shd w:fill="auto" w:val="clear"/>
          <w:vertAlign w:val="baseline"/>
          <w:rtl w:val="0"/>
        </w:rPr>
        <w:t xml:space="preserve">Adaptation to Japanese Market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23974609375" w:line="243.26645851135254" w:lineRule="auto"/>
        <w:ind w:left="18.91998291015625" w:right="826.181640625" w:firstLine="7.69989013671875"/>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Sometimes you may need to replace English examples by Japanese  equivalents. The explanation about the use of wildcards is a good example of  text in need of localization/adaptation: </w:t>
      </w:r>
    </w:p>
    <w:tbl>
      <w:tblPr>
        <w:tblStyle w:val="Table4"/>
        <w:tblW w:w="8153.600769042969" w:type="dxa"/>
        <w:jc w:val="left"/>
        <w:tblInd w:w="612.3199462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53.600769042969"/>
        <w:tblGridChange w:id="0">
          <w:tblGrid>
            <w:gridCol w:w="8153.600769042969"/>
          </w:tblGrid>
        </w:tblGridChange>
      </w:tblGrid>
      <w:tr>
        <w:trPr>
          <w:cantSplit w:val="0"/>
          <w:trHeight w:val="295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0001220703125" w:right="0" w:firstLine="0"/>
              <w:jc w:val="left"/>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Two wildcard operators are supported: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00341796875" w:line="240" w:lineRule="auto"/>
              <w:ind w:left="148.800048828125" w:right="0" w:firstLine="0"/>
              <w:jc w:val="left"/>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 will match any combination of characters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200927734375" w:line="240" w:lineRule="auto"/>
              <w:ind w:left="146.39999389648438" w:right="0" w:firstLine="0"/>
              <w:jc w:val="left"/>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 will match any single character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00341796875" w:line="244.90201950073242" w:lineRule="auto"/>
              <w:ind w:left="126.199951171875" w:right="334.202880859375" w:firstLine="0.5999755859375"/>
              <w:jc w:val="left"/>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For example, searching on '*ing' will select any knowledge base items that  contain 'fishing', 'hunting', 'ring' or 'drinking'. Searching on '?ing' will return  knowledge base items containing the word 'ring'.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913818359375" w:line="244.90187644958496" w:lineRule="auto"/>
              <w:ind w:left="121.60003662109375" w:right="417.6025390625" w:hanging="1.00006103515625"/>
              <w:jc w:val="left"/>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In addition, there is an implicit '*' added to the end of all keywords so that  searching on 'print' will also select 'printer' and 'printing'.</w:t>
            </w:r>
          </w:p>
        </w:tc>
      </w:tr>
    </w:tbl>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0.22385597229004" w:lineRule="auto"/>
        <w:ind w:left="19.1400146484375" w:right="1389.6612548828125" w:firstLine="13.4199523925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In this case, instead of *ing, use *システム, etc. for example, and rewrite the entire  segment, as appropriate.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4.3212890625" w:line="240" w:lineRule="auto"/>
        <w:ind w:left="0" w:right="818.00048828125" w:firstLine="0"/>
        <w:jc w:val="righ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8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9689426422119" w:lineRule="auto"/>
        <w:ind w:left="31.920013427734375" w:right="824.600830078125" w:firstLine="0"/>
        <w:jc w:val="center"/>
        <w:rPr>
          <w:rFonts w:ascii="Verdana" w:cs="Verdana" w:eastAsia="Verdana" w:hAnsi="Verdana"/>
          <w:b w:val="1"/>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48dd4"/>
          <w:sz w:val="20"/>
          <w:szCs w:val="20"/>
          <w:u w:val="none"/>
          <w:shd w:fill="auto" w:val="clear"/>
          <w:vertAlign w:val="baseline"/>
          <w:rtl w:val="0"/>
        </w:rPr>
        <w:t xml:space="preserve">RingCentral Localization Style Guide </w:t>
      </w:r>
      <w:r w:rsidDel="00000000" w:rsidR="00000000" w:rsidRPr="00000000">
        <w:rPr>
          <w:rFonts w:ascii="Verdana" w:cs="Verdana" w:eastAsia="Verdana" w:hAnsi="Verdana"/>
          <w:b w:val="0"/>
          <w:i w:val="0"/>
          <w:smallCaps w:val="0"/>
          <w:strike w:val="0"/>
          <w:color w:val="548dd4"/>
          <w:sz w:val="20"/>
          <w:szCs w:val="20"/>
          <w:u w:val="none"/>
          <w:shd w:fill="auto" w:val="clear"/>
          <w:vertAlign w:val="baseline"/>
        </w:rPr>
        <w:drawing>
          <wp:inline distB="19050" distT="19050" distL="19050" distR="19050">
            <wp:extent cx="1381125" cy="352425"/>
            <wp:effectExtent b="0" l="0" r="0" t="0"/>
            <wp:docPr id="14"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1381125" cy="352425"/>
                    </a:xfrm>
                    <a:prstGeom prst="rect"/>
                    <a:ln/>
                  </pic:spPr>
                </pic:pic>
              </a:graphicData>
            </a:graphic>
          </wp:inline>
        </w:drawing>
      </w:r>
      <w:r w:rsidDel="00000000" w:rsidR="00000000" w:rsidRPr="00000000">
        <w:rPr>
          <w:rFonts w:ascii="Verdana" w:cs="Verdana" w:eastAsia="Verdana" w:hAnsi="Verdana"/>
          <w:b w:val="1"/>
          <w:i w:val="0"/>
          <w:smallCaps w:val="0"/>
          <w:strike w:val="0"/>
          <w:color w:val="000000"/>
          <w:sz w:val="32"/>
          <w:szCs w:val="32"/>
          <w:u w:val="none"/>
          <w:shd w:fill="auto" w:val="clear"/>
          <w:vertAlign w:val="baseline"/>
          <w:rtl w:val="0"/>
        </w:rPr>
        <w:t xml:space="preserve">Linguistic Overview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48095703125" w:line="240" w:lineRule="auto"/>
        <w:ind w:left="13.159942626953125" w:right="0" w:firstLine="0"/>
        <w:jc w:val="left"/>
        <w:rPr>
          <w:rFonts w:ascii="Verdana" w:cs="Verdana" w:eastAsia="Verdana" w:hAnsi="Verdana"/>
          <w:b w:val="1"/>
          <w:i w:val="1"/>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1"/>
          <w:smallCaps w:val="0"/>
          <w:strike w:val="0"/>
          <w:color w:val="000000"/>
          <w:sz w:val="28"/>
          <w:szCs w:val="28"/>
          <w:u w:val="none"/>
          <w:shd w:fill="auto" w:val="clear"/>
          <w:vertAlign w:val="baseline"/>
          <w:rtl w:val="0"/>
        </w:rPr>
        <w:t xml:space="preserve">Style and Tone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23974609375" w:line="243.22071075439453" w:lineRule="auto"/>
        <w:ind w:left="18.91998291015625" w:right="768.096923828125" w:firstLine="14.96002197265625"/>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Be precise and clear, consistent and natural. Rephrase sentences that are not  clear enough, and rework sentences that sound like a translation. Break up  long English sentences into smaller parts for better readability. Also, when  needed, you may combine two short sentences into one for more natural  translation.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308837890625" w:line="240" w:lineRule="auto"/>
        <w:ind w:left="33.880004882812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Please use an appropriate style for technical texts and documents: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65966796875" w:line="233.9972162246704" w:lineRule="auto"/>
        <w:ind w:left="739.8799133300781" w:right="748.45947265625" w:hanging="348.4199523925781"/>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Accurate and concise (exact)</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no ambiguities or mistranslations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Most readers do not have patience to read long sentences. Readers should to be  able to grasp the information in seconds)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6220703125" w:line="240.81273078918457" w:lineRule="auto"/>
        <w:ind w:left="738.9199829101562" w:right="747.83935546875" w:hanging="347.46002197265625"/>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Clear and coherent (readable)</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target reader should understand the  text easily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45.72021484375" w:lineRule="auto"/>
        <w:ind w:left="744.1999816894531" w:right="744.400634765625" w:hanging="352.7400207519531"/>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Objective</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neutral, do not insert your own opinion, avoid colloquial or  slang words, be always politically correct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7470703125" w:line="243.08481216430664" w:lineRule="auto"/>
        <w:ind w:left="391.4599609375" w:right="749.339599609375"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Correct</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content and numbers should be free of mistakes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Idiomatically correct</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use of correct verbs, metaphors, expressions,  etc. so that text does not sound like a translation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3212890625" w:line="240.81215858459473" w:lineRule="auto"/>
        <w:ind w:left="752.1199035644531" w:right="748.20068359375" w:hanging="360.6599426269531"/>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Complete</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do not leave out content (words, phrases, whole  paragraphs)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5234375" w:line="240" w:lineRule="auto"/>
        <w:ind w:left="391.459960937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Keep an eye on the target reader</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use an appropriate tone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260498046875" w:line="240" w:lineRule="auto"/>
        <w:ind w:left="16.9400024414062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Japanese Specific Instruction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25927734375" w:line="350.22385597229004" w:lineRule="auto"/>
        <w:ind w:left="751.8998718261719" w:right="770.740966796875" w:hanging="360.439910888671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Use です/ます調 in general, except for legal and other documents that needs to be  だ/である調.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216796875" w:line="240" w:lineRule="auto"/>
        <w:ind w:left="391.4599609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In lists, use だ/である調 or 体言止め.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8.2595825195312" w:line="240" w:lineRule="auto"/>
        <w:ind w:left="20.439910888671875" w:right="0" w:firstLine="0"/>
        <w:jc w:val="left"/>
        <w:rPr>
          <w:rFonts w:ascii="Verdana" w:cs="Verdana" w:eastAsia="Verdana" w:hAnsi="Verdana"/>
          <w:b w:val="1"/>
          <w:i w:val="1"/>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1"/>
          <w:smallCaps w:val="0"/>
          <w:strike w:val="0"/>
          <w:color w:val="000000"/>
          <w:sz w:val="28"/>
          <w:szCs w:val="28"/>
          <w:u w:val="none"/>
          <w:shd w:fill="auto" w:val="clear"/>
          <w:vertAlign w:val="baseline"/>
          <w:rtl w:val="0"/>
        </w:rPr>
        <w:t xml:space="preserve">Politeness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84002685546875" w:line="344.04836654663086" w:lineRule="auto"/>
        <w:ind w:left="740.5099487304688" w:right="767.1728515625" w:hanging="349.04998779296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In general, the style should be formal and polite appropriate for business  communication. Casual expressions as well as overly polite expressions (such as ご ざいます、していただきます) should be avoided.</w:t>
      </w:r>
    </w:p>
    <w:tbl>
      <w:tblPr>
        <w:tblStyle w:val="Table5"/>
        <w:tblW w:w="8633.600769042969" w:type="dxa"/>
        <w:jc w:val="left"/>
        <w:tblInd w:w="12.3199462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1.0000610351562"/>
        <w:gridCol w:w="2890.999755859375"/>
        <w:gridCol w:w="2881.6009521484375"/>
        <w:tblGridChange w:id="0">
          <w:tblGrid>
            <w:gridCol w:w="2861.0000610351562"/>
            <w:gridCol w:w="2890.999755859375"/>
            <w:gridCol w:w="2881.6009521484375"/>
          </w:tblGrid>
        </w:tblGridChange>
      </w:tblGrid>
      <w:tr>
        <w:trPr>
          <w:cantSplit w:val="0"/>
          <w:trHeight w:val="875.500183105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46005249023438" w:right="0" w:firstLine="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English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2000732421875" w:right="0" w:firstLine="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Incorrect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0137939453125" w:line="240" w:lineRule="auto"/>
              <w:ind w:left="124.62005615234375" w:right="0" w:firstLine="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translations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999755859375" w:right="0" w:firstLine="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Correct translation</w:t>
            </w:r>
          </w:p>
        </w:tc>
      </w:tr>
    </w:tbl>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8.00048828125" w:firstLine="0"/>
        <w:jc w:val="righ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9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20013427734375" w:right="0" w:firstLine="0"/>
        <w:jc w:val="left"/>
        <w:rPr>
          <w:rFonts w:ascii="Verdana" w:cs="Verdana" w:eastAsia="Verdana" w:hAnsi="Verdana"/>
          <w:b w:val="0"/>
          <w:i w:val="0"/>
          <w:smallCaps w:val="0"/>
          <w:strike w:val="0"/>
          <w:color w:val="548dd4"/>
          <w:sz w:val="20"/>
          <w:szCs w:val="20"/>
          <w:u w:val="none"/>
          <w:shd w:fill="auto" w:val="clear"/>
          <w:vertAlign w:val="baseline"/>
        </w:rPr>
      </w:pPr>
      <w:r w:rsidDel="00000000" w:rsidR="00000000" w:rsidRPr="00000000">
        <w:rPr>
          <w:rFonts w:ascii="Verdana" w:cs="Verdana" w:eastAsia="Verdana" w:hAnsi="Verdana"/>
          <w:b w:val="0"/>
          <w:i w:val="0"/>
          <w:smallCaps w:val="0"/>
          <w:strike w:val="0"/>
          <w:color w:val="548dd4"/>
          <w:sz w:val="20"/>
          <w:szCs w:val="20"/>
          <w:u w:val="none"/>
          <w:shd w:fill="auto" w:val="clear"/>
          <w:vertAlign w:val="baseline"/>
          <w:rtl w:val="0"/>
        </w:rPr>
        <w:t xml:space="preserve">RingCentral Localization Style Guide </w:t>
      </w:r>
      <w:r w:rsidDel="00000000" w:rsidR="00000000" w:rsidRPr="00000000">
        <w:rPr>
          <w:rFonts w:ascii="Verdana" w:cs="Verdana" w:eastAsia="Verdana" w:hAnsi="Verdana"/>
          <w:b w:val="0"/>
          <w:i w:val="0"/>
          <w:smallCaps w:val="0"/>
          <w:strike w:val="0"/>
          <w:color w:val="548dd4"/>
          <w:sz w:val="20"/>
          <w:szCs w:val="20"/>
          <w:u w:val="none"/>
          <w:shd w:fill="auto" w:val="clear"/>
          <w:vertAlign w:val="baseline"/>
        </w:rPr>
        <w:drawing>
          <wp:inline distB="19050" distT="19050" distL="19050" distR="19050">
            <wp:extent cx="1381125" cy="352425"/>
            <wp:effectExtent b="0" l="0" r="0" t="0"/>
            <wp:docPr id="10"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1381125" cy="352425"/>
                    </a:xfrm>
                    <a:prstGeom prst="rect"/>
                    <a:ln/>
                  </pic:spPr>
                </pic:pic>
              </a:graphicData>
            </a:graphic>
          </wp:inline>
        </w:drawing>
      </w:r>
      <w:r w:rsidDel="00000000" w:rsidR="00000000" w:rsidRPr="00000000">
        <w:rPr>
          <w:rtl w:val="0"/>
        </w:rPr>
      </w:r>
    </w:p>
    <w:tbl>
      <w:tblPr>
        <w:tblStyle w:val="Table6"/>
        <w:tblW w:w="8633.600769042969" w:type="dxa"/>
        <w:jc w:val="left"/>
        <w:tblInd w:w="12.3199462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1.0000610351562"/>
        <w:gridCol w:w="2890.999755859375"/>
        <w:gridCol w:w="2881.6009521484375"/>
        <w:tblGridChange w:id="0">
          <w:tblGrid>
            <w:gridCol w:w="2861.0000610351562"/>
            <w:gridCol w:w="2890.999755859375"/>
            <w:gridCol w:w="2881.6009521484375"/>
          </w:tblGrid>
        </w:tblGridChange>
      </w:tblGrid>
      <w:tr>
        <w:trPr>
          <w:cantSplit w:val="0"/>
          <w:trHeight w:val="1105.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1273078918457" w:lineRule="auto"/>
              <w:ind w:left="139.79995727539062" w:right="170.29998779296875" w:firstLine="1.760101318359375"/>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Please enter your user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9872646331787" w:lineRule="auto"/>
              <w:ind w:left="136.2799072265625" w:right="130.999755859375" w:hanging="0.87982177734375"/>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2"/>
                <w:szCs w:val="22"/>
                <w:u w:val="none"/>
                <w:shd w:fill="auto" w:val="clear"/>
                <w:vertAlign w:val="baseline"/>
                <w:rtl w:val="0"/>
              </w:rPr>
              <w:t xml:space="preserve">ユーザー名をご入力くださ い。</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9.8599910736084" w:lineRule="auto"/>
              <w:ind w:left="141.56005859375" w:right="121.600341796875" w:hanging="5.05981445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ユーザー名を入力してくだ さい。</w:t>
            </w:r>
          </w:p>
        </w:tc>
      </w:tr>
    </w:tbl>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5987548828125" w:right="0" w:firstLine="0"/>
        <w:jc w:val="left"/>
        <w:rPr>
          <w:rFonts w:ascii="Verdana" w:cs="Verdana" w:eastAsia="Verdana" w:hAnsi="Verdana"/>
          <w:b w:val="1"/>
          <w:i w:val="1"/>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1"/>
          <w:smallCaps w:val="0"/>
          <w:strike w:val="0"/>
          <w:color w:val="000000"/>
          <w:sz w:val="28"/>
          <w:szCs w:val="28"/>
          <w:u w:val="none"/>
          <w:shd w:fill="auto" w:val="clear"/>
          <w:vertAlign w:val="baseline"/>
          <w:rtl w:val="0"/>
        </w:rPr>
        <w:t xml:space="preserve">Cross-references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23974609375" w:line="240" w:lineRule="auto"/>
        <w:ind w:left="12.97988891601562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You might encounter cross-references in some technical document.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61083984375" w:line="240.81161499023438" w:lineRule="auto"/>
        <w:ind w:left="23.759918212890625" w:right="753.797607421875" w:firstLine="0.879974365234375"/>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Cross-references mention other parts of text or other documents, and can be  either “internal” or “external”: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15869140625" w:line="240" w:lineRule="auto"/>
        <w:ind w:left="25.52001953125" w:right="0" w:firstLine="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Internal Cross-references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6171875" w:line="243.2659149169922" w:lineRule="auto"/>
        <w:ind w:left="23.759918212890625" w:right="750.057373046875" w:firstLine="10.120086669921875"/>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References to chapters, sections, headings or titles within the file or within the  document you are translating. (Do not forget that one document might be part  of a larger translation kit.)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26611328125" w:line="240" w:lineRule="auto"/>
        <w:ind w:left="34.31991577148437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Key phrases for internal cross-references: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598876953125" w:line="240" w:lineRule="auto"/>
        <w:ind w:left="391.459960937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Refer to section […]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98876953125" w:line="240" w:lineRule="auto"/>
        <w:ind w:left="391.459960937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See also table […] below.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6602783203125" w:line="240" w:lineRule="auto"/>
        <w:ind w:left="32.779998779296875" w:right="0" w:firstLine="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External Cross references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5927734375" w:line="243.220853805542" w:lineRule="auto"/>
        <w:ind w:left="21.559906005859375" w:right="743.720703125" w:firstLine="12.320098876953125"/>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References to titles of other documents that you are not translating or have  been already translated in a previous project. In these instances, please check  whether this text or document has been localized before, and match the  relevant translations, unless otherwise specified by project-specific  instructions.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082275390625" w:line="240" w:lineRule="auto"/>
        <w:ind w:left="33.880004882812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Examples of a key phrase for external cross-references: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240.81215858459473" w:lineRule="auto"/>
        <w:ind w:left="1472.7200317382812" w:right="745.46142578125" w:hanging="364.77996826171875"/>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o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For more information, see user manual “[</w:t>
      </w:r>
      <w:r w:rsidDel="00000000" w:rsidR="00000000" w:rsidRPr="00000000">
        <w:rPr>
          <w:rFonts w:ascii="Verdana" w:cs="Verdana" w:eastAsia="Verdana" w:hAnsi="Verdana"/>
          <w:b w:val="0"/>
          <w:i w:val="1"/>
          <w:smallCaps w:val="0"/>
          <w:strike w:val="0"/>
          <w:color w:val="000000"/>
          <w:sz w:val="22"/>
          <w:szCs w:val="22"/>
          <w:u w:val="none"/>
          <w:shd w:fill="auto" w:val="clear"/>
          <w:vertAlign w:val="baseline"/>
          <w:rtl w:val="0"/>
        </w:rPr>
        <w:t xml:space="preserve">title</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of previous  product.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52587890625" w:line="240" w:lineRule="auto"/>
        <w:ind w:left="1107.940063476562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o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See also previously published user guide “[</w:t>
      </w:r>
      <w:r w:rsidDel="00000000" w:rsidR="00000000" w:rsidRPr="00000000">
        <w:rPr>
          <w:rFonts w:ascii="Verdana" w:cs="Verdana" w:eastAsia="Verdana" w:hAnsi="Verdana"/>
          <w:b w:val="0"/>
          <w:i w:val="1"/>
          <w:smallCaps w:val="0"/>
          <w:strike w:val="0"/>
          <w:color w:val="000000"/>
          <w:sz w:val="22"/>
          <w:szCs w:val="22"/>
          <w:u w:val="none"/>
          <w:shd w:fill="auto" w:val="clear"/>
          <w:vertAlign w:val="baseline"/>
          <w:rtl w:val="0"/>
        </w:rPr>
        <w:t xml:space="preserve">title</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65966796875" w:line="240" w:lineRule="auto"/>
        <w:ind w:left="32.779998779296875" w:right="0" w:firstLine="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Handling Cross-references: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598876953125" w:line="244.0235710144043" w:lineRule="auto"/>
        <w:ind w:left="738.9199829101562" w:right="750.55908203125" w:hanging="347.46002197265625"/>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Cross-references shall be referenced consistently throughout your  translation as well as throughout all files. Translation of document titles  (external cross-reference) might be included in the terminology list or  the reference material.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183837890625" w:line="243.84183883666992" w:lineRule="auto"/>
        <w:ind w:left="738.9199829101562" w:right="748.9794921875" w:hanging="347.46002197265625"/>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If you are unable to retrieve this information, please contact the Project  Management team or your Language Lead. If you are unable to receive  the response in time, leave the title in source language and place  proposed translation in parenthesis.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846435546875" w:line="245.71992874145508" w:lineRule="auto"/>
        <w:ind w:left="752.3399353027344" w:right="749.89990234375" w:hanging="360.8799743652344"/>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If the document has not been translated before, leave as in source  language.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1166076660156" w:line="240" w:lineRule="auto"/>
        <w:ind w:left="0" w:right="822.801513671875" w:firstLine="0"/>
        <w:jc w:val="righ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10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2.6640224456787" w:lineRule="auto"/>
        <w:ind w:left="32.480010986328125" w:right="824.600830078125" w:hanging="0.55999755859375"/>
        <w:jc w:val="left"/>
        <w:rPr>
          <w:rFonts w:ascii="Verdana" w:cs="Verdana" w:eastAsia="Verdana" w:hAnsi="Verdana"/>
          <w:b w:val="1"/>
          <w:i w:val="1"/>
          <w:smallCaps w:val="0"/>
          <w:strike w:val="0"/>
          <w:color w:val="000000"/>
          <w:sz w:val="28"/>
          <w:szCs w:val="28"/>
          <w:u w:val="none"/>
          <w:shd w:fill="auto" w:val="clear"/>
          <w:vertAlign w:val="baseline"/>
        </w:rPr>
      </w:pPr>
      <w:r w:rsidDel="00000000" w:rsidR="00000000" w:rsidRPr="00000000">
        <w:rPr>
          <w:rFonts w:ascii="Verdana" w:cs="Verdana" w:eastAsia="Verdana" w:hAnsi="Verdana"/>
          <w:b w:val="0"/>
          <w:i w:val="0"/>
          <w:smallCaps w:val="0"/>
          <w:strike w:val="0"/>
          <w:color w:val="548dd4"/>
          <w:sz w:val="20"/>
          <w:szCs w:val="20"/>
          <w:u w:val="none"/>
          <w:shd w:fill="auto" w:val="clear"/>
          <w:vertAlign w:val="baseline"/>
          <w:rtl w:val="0"/>
        </w:rPr>
        <w:t xml:space="preserve">RingCentral Localization Style Guide </w:t>
      </w:r>
      <w:r w:rsidDel="00000000" w:rsidR="00000000" w:rsidRPr="00000000">
        <w:rPr>
          <w:rFonts w:ascii="Verdana" w:cs="Verdana" w:eastAsia="Verdana" w:hAnsi="Verdana"/>
          <w:b w:val="0"/>
          <w:i w:val="0"/>
          <w:smallCaps w:val="0"/>
          <w:strike w:val="0"/>
          <w:color w:val="548dd4"/>
          <w:sz w:val="20"/>
          <w:szCs w:val="20"/>
          <w:u w:val="none"/>
          <w:shd w:fill="auto" w:val="clear"/>
          <w:vertAlign w:val="baseline"/>
        </w:rPr>
        <w:drawing>
          <wp:inline distB="19050" distT="19050" distL="19050" distR="19050">
            <wp:extent cx="1381125" cy="352425"/>
            <wp:effectExtent b="0" l="0" r="0" t="0"/>
            <wp:docPr id="12"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1381125" cy="352425"/>
                    </a:xfrm>
                    <a:prstGeom prst="rect"/>
                    <a:ln/>
                  </pic:spPr>
                </pic:pic>
              </a:graphicData>
            </a:graphic>
          </wp:inline>
        </w:drawing>
      </w:r>
      <w:r w:rsidDel="00000000" w:rsidR="00000000" w:rsidRPr="00000000">
        <w:rPr>
          <w:rFonts w:ascii="Verdana" w:cs="Verdana" w:eastAsia="Verdana" w:hAnsi="Verdana"/>
          <w:b w:val="1"/>
          <w:i w:val="1"/>
          <w:smallCaps w:val="0"/>
          <w:strike w:val="0"/>
          <w:color w:val="000000"/>
          <w:sz w:val="28"/>
          <w:szCs w:val="28"/>
          <w:u w:val="none"/>
          <w:shd w:fill="auto" w:val="clear"/>
          <w:vertAlign w:val="baseline"/>
          <w:rtl w:val="0"/>
        </w:rPr>
        <w:t xml:space="preserve">Use of Pronouns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24853515625" w:line="240" w:lineRule="auto"/>
        <w:ind w:left="32.779998779296875" w:right="0" w:firstLine="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Possessives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660888671875" w:line="242.3272705078125" w:lineRule="auto"/>
        <w:ind w:left="16.94000244140625" w:right="928.939208984375" w:firstLine="14.51995849609375"/>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Use of possessives, such as your, our, is quite common in English. In  Japanese, they do not need to be translated unless there is a need for  clarification. Do not translate directly and use the expression appropriate in  Japanese.  </w:t>
      </w:r>
    </w:p>
    <w:tbl>
      <w:tblPr>
        <w:tblStyle w:val="Table7"/>
        <w:tblW w:w="8633.600769042969" w:type="dxa"/>
        <w:jc w:val="left"/>
        <w:tblInd w:w="12.3199462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1.0000610351562"/>
        <w:gridCol w:w="3295.999755859375"/>
        <w:gridCol w:w="2696.6009521484375"/>
        <w:tblGridChange w:id="0">
          <w:tblGrid>
            <w:gridCol w:w="2641.0000610351562"/>
            <w:gridCol w:w="3295.999755859375"/>
            <w:gridCol w:w="2696.6009521484375"/>
          </w:tblGrid>
        </w:tblGridChange>
      </w:tblGrid>
      <w:tr>
        <w:trPr>
          <w:cantSplit w:val="0"/>
          <w:trHeight w:val="6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46005249023438" w:right="0" w:firstLine="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English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2000732421875" w:right="0" w:firstLine="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Incorrect translation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3995361328125" w:right="0" w:firstLine="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Correct translation</w:t>
            </w:r>
          </w:p>
        </w:tc>
      </w:tr>
      <w:tr>
        <w:trPr>
          <w:cantSplit w:val="0"/>
          <w:trHeight w:val="9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65994262695312" w:right="0" w:firstLine="0"/>
              <w:jc w:val="left"/>
              <w:rPr>
                <w:rFonts w:ascii="Verdana" w:cs="Verdana" w:eastAsia="Verdana" w:hAnsi="Verdana"/>
                <w:b w:val="0"/>
                <w:i w:val="1"/>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You can edit </w:t>
            </w:r>
            <w:r w:rsidDel="00000000" w:rsidR="00000000" w:rsidRPr="00000000">
              <w:rPr>
                <w:rFonts w:ascii="Verdana" w:cs="Verdana" w:eastAsia="Verdana" w:hAnsi="Verdana"/>
                <w:b w:val="0"/>
                <w:i w:val="1"/>
                <w:smallCaps w:val="0"/>
                <w:strike w:val="0"/>
                <w:color w:val="000000"/>
                <w:sz w:val="22"/>
                <w:szCs w:val="22"/>
                <w:u w:val="none"/>
                <w:shd w:fill="auto" w:val="clear"/>
                <w:vertAlign w:val="baseline"/>
                <w:rtl w:val="0"/>
              </w:rPr>
              <w:t xml:space="preserve">your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171875" w:line="240" w:lineRule="auto"/>
              <w:ind w:left="127.25997924804688"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files.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9883804321289" w:lineRule="auto"/>
              <w:ind w:left="130.3399658203125" w:right="315.999755859375" w:firstLine="17.1600341796875"/>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2"/>
                <w:szCs w:val="22"/>
                <w:u w:val="none"/>
                <w:shd w:fill="auto" w:val="clear"/>
                <w:vertAlign w:val="baseline"/>
                <w:rtl w:val="0"/>
              </w:rPr>
              <w:t xml:space="preserve">あなたのファイルを編集しま す</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6199951171875" w:right="0" w:firstLine="0"/>
              <w:jc w:val="left"/>
              <w:rPr>
                <w:rFonts w:ascii="Arial" w:cs="Arial" w:eastAsia="Arial" w:hAnsi="Arial"/>
                <w:b w:val="0"/>
                <w:i w:val="0"/>
                <w:smallCaps w:val="0"/>
                <w:strike w:val="0"/>
                <w:color w:val="00b05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b050"/>
                <w:sz w:val="22"/>
                <w:szCs w:val="22"/>
                <w:u w:val="none"/>
                <w:shd w:fill="auto" w:val="clear"/>
                <w:vertAlign w:val="baseline"/>
                <w:rtl w:val="0"/>
              </w:rPr>
              <w:t xml:space="preserve">ファイルを編集します</w:t>
            </w:r>
          </w:p>
        </w:tc>
      </w:tr>
      <w:tr>
        <w:trPr>
          <w:cantSplit w:val="0"/>
          <w:trHeight w:val="72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65994262695312"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Y</w:t>
            </w:r>
            <w:r w:rsidDel="00000000" w:rsidR="00000000" w:rsidRPr="00000000">
              <w:rPr>
                <w:rFonts w:ascii="Verdana" w:cs="Verdana" w:eastAsia="Verdana" w:hAnsi="Verdana"/>
                <w:b w:val="0"/>
                <w:i w:val="1"/>
                <w:smallCaps w:val="0"/>
                <w:strike w:val="0"/>
                <w:color w:val="000000"/>
                <w:sz w:val="22"/>
                <w:szCs w:val="22"/>
                <w:u w:val="none"/>
                <w:shd w:fill="auto" w:val="clear"/>
                <w:vertAlign w:val="baseline"/>
                <w:rtl w:val="0"/>
              </w:rPr>
              <w:t xml:space="preserve">our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computer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5"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2"/>
                <w:szCs w:val="22"/>
                <w:u w:val="none"/>
                <w:shd w:fill="auto" w:val="clear"/>
                <w:vertAlign w:val="baseline"/>
                <w:rtl w:val="0"/>
              </w:rPr>
              <w:t xml:space="preserve">あなたのコンピューター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b05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b050"/>
                <w:sz w:val="22"/>
                <w:szCs w:val="22"/>
                <w:u w:val="none"/>
                <w:shd w:fill="auto" w:val="clear"/>
                <w:vertAlign w:val="baseline"/>
                <w:rtl w:val="0"/>
              </w:rPr>
              <w:t xml:space="preserve">お使いのコンピューター</w:t>
            </w:r>
          </w:p>
        </w:tc>
      </w:tr>
    </w:tbl>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59893798828125" w:right="0" w:firstLine="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We/Us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65966796875" w:line="240.81327438354492" w:lineRule="auto"/>
        <w:ind w:left="32.119903564453125" w:right="1441.0986328125" w:hanging="0.659942626953125"/>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Usually, per Japanese convention, 'we' or 'us' should be avoided and be  replaced with client names instead.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146484375" w:line="240.81215858459473" w:lineRule="auto"/>
        <w:ind w:left="18.91998291015625" w:right="777.998046875" w:firstLine="14.96002197265625"/>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But since a lot of RingCentral localization content is for partners, in that case,  the rule doesn't apply.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15869140625" w:line="245.90157508850098" w:lineRule="auto"/>
        <w:ind w:left="32.119903564453125" w:right="1471.060791015625" w:firstLine="1.760101318359375"/>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Rule of thumb should be: Do not to replace 'we' or 'us' (or any possible  pronoun) with RingCentral.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8497314453125" w:line="240" w:lineRule="auto"/>
        <w:ind w:left="38.3599853515625" w:right="0" w:firstLine="0"/>
        <w:jc w:val="left"/>
        <w:rPr>
          <w:rFonts w:ascii="Verdana" w:cs="Verdana" w:eastAsia="Verdana" w:hAnsi="Verdana"/>
          <w:b w:val="1"/>
          <w:i w:val="1"/>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1"/>
          <w:smallCaps w:val="0"/>
          <w:strike w:val="0"/>
          <w:color w:val="000000"/>
          <w:sz w:val="28"/>
          <w:szCs w:val="28"/>
          <w:u w:val="none"/>
          <w:shd w:fill="auto" w:val="clear"/>
          <w:vertAlign w:val="baseline"/>
          <w:rtl w:val="0"/>
        </w:rPr>
        <w:t xml:space="preserve">Translation of Subject Word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4013671875" w:line="240" w:lineRule="auto"/>
        <w:ind w:left="26.61987304687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Subject word translation requires special attention in Japanese translation.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240.81244468688965" w:lineRule="auto"/>
        <w:ind w:left="21.559906005859375" w:right="750.28076171875" w:hanging="9.239959716796875"/>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The subject word does not always need to be translated in Japanese, especially  when the subject word is “you”. Omit “you” or replace it with a specific noun.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5152587890625" w:line="240" w:lineRule="auto"/>
        <w:ind w:left="10.5599975585937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“We” should be substituted with the specific noun, such as a company name.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85986328125" w:line="240" w:lineRule="auto"/>
        <w:ind w:left="32.480010986328125" w:right="0" w:firstLine="0"/>
        <w:jc w:val="left"/>
        <w:rPr>
          <w:rFonts w:ascii="Verdana" w:cs="Verdana" w:eastAsia="Verdana" w:hAnsi="Verdana"/>
          <w:b w:val="1"/>
          <w:i w:val="1"/>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1"/>
          <w:smallCaps w:val="0"/>
          <w:strike w:val="0"/>
          <w:color w:val="000000"/>
          <w:sz w:val="28"/>
          <w:szCs w:val="28"/>
          <w:u w:val="none"/>
          <w:shd w:fill="auto" w:val="clear"/>
          <w:vertAlign w:val="baseline"/>
          <w:rtl w:val="0"/>
        </w:rPr>
        <w:t xml:space="preserve">Use of Passive Voice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24005126953125" w:line="245.35637855529785" w:lineRule="auto"/>
        <w:ind w:left="18.91998291015625" w:right="863.35693359375" w:firstLine="3.300018310546875"/>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When the subject is a computer or an application, it is recommended to omit  the subject or use passive voice. </w:t>
      </w:r>
    </w:p>
    <w:tbl>
      <w:tblPr>
        <w:tblStyle w:val="Table8"/>
        <w:tblW w:w="8633.600769042969" w:type="dxa"/>
        <w:jc w:val="left"/>
        <w:tblInd w:w="12.3199462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0.5999755859375"/>
        <w:gridCol w:w="3741.3998413085938"/>
        <w:gridCol w:w="2901.6009521484375"/>
        <w:tblGridChange w:id="0">
          <w:tblGrid>
            <w:gridCol w:w="1990.5999755859375"/>
            <w:gridCol w:w="3741.3998413085938"/>
            <w:gridCol w:w="2901.6009521484375"/>
          </w:tblGrid>
        </w:tblGridChange>
      </w:tblGrid>
      <w:tr>
        <w:trPr>
          <w:cantSplit w:val="0"/>
          <w:trHeight w:val="604.90005493164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46005249023438" w:right="0" w:firstLine="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English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2000732421875" w:right="0" w:firstLine="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Incorrect translation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999755859375" w:right="0" w:firstLine="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Correct translation</w:t>
            </w:r>
          </w:p>
        </w:tc>
      </w:tr>
    </w:tbl>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22.801513671875" w:firstLine="0"/>
        <w:jc w:val="righ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11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20013427734375" w:right="0" w:firstLine="0"/>
        <w:jc w:val="left"/>
        <w:rPr>
          <w:rFonts w:ascii="Verdana" w:cs="Verdana" w:eastAsia="Verdana" w:hAnsi="Verdana"/>
          <w:b w:val="0"/>
          <w:i w:val="0"/>
          <w:smallCaps w:val="0"/>
          <w:strike w:val="0"/>
          <w:color w:val="548dd4"/>
          <w:sz w:val="20"/>
          <w:szCs w:val="20"/>
          <w:u w:val="none"/>
          <w:shd w:fill="auto" w:val="clear"/>
          <w:vertAlign w:val="baseline"/>
        </w:rPr>
      </w:pPr>
      <w:r w:rsidDel="00000000" w:rsidR="00000000" w:rsidRPr="00000000">
        <w:rPr>
          <w:rFonts w:ascii="Verdana" w:cs="Verdana" w:eastAsia="Verdana" w:hAnsi="Verdana"/>
          <w:b w:val="0"/>
          <w:i w:val="0"/>
          <w:smallCaps w:val="0"/>
          <w:strike w:val="0"/>
          <w:color w:val="548dd4"/>
          <w:sz w:val="20"/>
          <w:szCs w:val="20"/>
          <w:u w:val="none"/>
          <w:shd w:fill="auto" w:val="clear"/>
          <w:vertAlign w:val="baseline"/>
          <w:rtl w:val="0"/>
        </w:rPr>
        <w:t xml:space="preserve">RingCentral Localization Style Guide </w:t>
      </w:r>
      <w:r w:rsidDel="00000000" w:rsidR="00000000" w:rsidRPr="00000000">
        <w:rPr>
          <w:rFonts w:ascii="Verdana" w:cs="Verdana" w:eastAsia="Verdana" w:hAnsi="Verdana"/>
          <w:b w:val="0"/>
          <w:i w:val="0"/>
          <w:smallCaps w:val="0"/>
          <w:strike w:val="0"/>
          <w:color w:val="548dd4"/>
          <w:sz w:val="20"/>
          <w:szCs w:val="20"/>
          <w:u w:val="none"/>
          <w:shd w:fill="auto" w:val="clear"/>
          <w:vertAlign w:val="baseline"/>
        </w:rPr>
        <w:drawing>
          <wp:inline distB="19050" distT="19050" distL="19050" distR="19050">
            <wp:extent cx="1381125" cy="352425"/>
            <wp:effectExtent b="0" l="0" r="0" t="0"/>
            <wp:docPr id="18"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381125" cy="352425"/>
                    </a:xfrm>
                    <a:prstGeom prst="rect"/>
                    <a:ln/>
                  </pic:spPr>
                </pic:pic>
              </a:graphicData>
            </a:graphic>
          </wp:inline>
        </w:drawing>
      </w:r>
      <w:r w:rsidDel="00000000" w:rsidR="00000000" w:rsidRPr="00000000">
        <w:rPr>
          <w:rtl w:val="0"/>
        </w:rPr>
      </w:r>
    </w:p>
    <w:tbl>
      <w:tblPr>
        <w:tblStyle w:val="Table9"/>
        <w:tblW w:w="8633.600769042969" w:type="dxa"/>
        <w:jc w:val="left"/>
        <w:tblInd w:w="12.3199462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0.5999755859375"/>
        <w:gridCol w:w="3741.3998413085938"/>
        <w:gridCol w:w="2901.6009521484375"/>
        <w:tblGridChange w:id="0">
          <w:tblGrid>
            <w:gridCol w:w="1990.5999755859375"/>
            <w:gridCol w:w="3741.3998413085938"/>
            <w:gridCol w:w="2901.6009521484375"/>
          </w:tblGrid>
        </w:tblGridChange>
      </w:tblGrid>
      <w:tr>
        <w:trPr>
          <w:cantSplit w:val="0"/>
          <w:trHeight w:val="102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90005493164062"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When the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0498046875" w:line="245.35637855529785" w:lineRule="auto"/>
              <w:ind w:left="141.56005859375" w:right="43.50006103515625" w:hanging="9.680023193359375"/>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system displays  Enter,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9872646331787" w:lineRule="auto"/>
              <w:ind w:left="169.93988037109375" w:right="541.3995361328125" w:hanging="25.0799560546875"/>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2"/>
                <w:szCs w:val="22"/>
                <w:u w:val="none"/>
                <w:shd w:fill="auto" w:val="clear"/>
                <w:vertAlign w:val="baseline"/>
                <w:rtl w:val="0"/>
              </w:rPr>
              <w:t xml:space="preserve">システムが「入力」と表示した ら、</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2"/>
                <w:szCs w:val="22"/>
                <w:u w:val="none"/>
                <w:shd w:fill="auto" w:val="clear"/>
                <w:vertAlign w:val="baseline"/>
                <w:rtl w:val="0"/>
              </w:rPr>
              <w:t xml:space="preserve">「入力」と表示されたら、</w:t>
            </w:r>
          </w:p>
        </w:tc>
      </w:tr>
    </w:tbl>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439910888671875" w:right="0" w:firstLine="0"/>
        <w:jc w:val="left"/>
        <w:rPr>
          <w:rFonts w:ascii="Verdana" w:cs="Verdana" w:eastAsia="Verdana" w:hAnsi="Verdana"/>
          <w:b w:val="1"/>
          <w:i w:val="1"/>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1"/>
          <w:smallCaps w:val="0"/>
          <w:strike w:val="0"/>
          <w:color w:val="000000"/>
          <w:sz w:val="28"/>
          <w:szCs w:val="28"/>
          <w:u w:val="none"/>
          <w:shd w:fill="auto" w:val="clear"/>
          <w:vertAlign w:val="baseline"/>
          <w:rtl w:val="0"/>
        </w:rPr>
        <w:t xml:space="preserve">Punctuation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23974609375" w:line="240" w:lineRule="auto"/>
        <w:ind w:left="26.100006103515625" w:right="0" w:firstLine="0"/>
        <w:jc w:val="left"/>
        <w:rPr>
          <w:rFonts w:ascii="Verdana" w:cs="Verdana" w:eastAsia="Verdana" w:hAnsi="Verdana"/>
          <w:b w:val="1"/>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1"/>
          <w:i w:val="0"/>
          <w:smallCaps w:val="0"/>
          <w:strike w:val="0"/>
          <w:color w:val="000000"/>
          <w:sz w:val="26"/>
          <w:szCs w:val="26"/>
          <w:u w:val="none"/>
          <w:shd w:fill="auto" w:val="clear"/>
          <w:vertAlign w:val="baseline"/>
          <w:rtl w:val="0"/>
        </w:rPr>
        <w:t xml:space="preserve">Spacing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178955078125" w:line="240.81384658813477" w:lineRule="auto"/>
        <w:ind w:left="743.5398864746094" w:right="1474.578857421875" w:hanging="352.0799255371094"/>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In principle, leave no space between single byte and double byte  characters.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3427734375" w:line="243.08401107788086" w:lineRule="auto"/>
        <w:ind w:left="391.4599609375" w:right="1312.6202392578125"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Exception: URL – Add a single byte space before and after a URL.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Compound Katakana words: No spaces between Katakana words,  unless necessary to clarify the meaning.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49609375" w:line="245.35526275634766" w:lineRule="auto"/>
        <w:ind w:left="743.5398864746094" w:right="1489.080810546875" w:hanging="352.0799255371094"/>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There should be a space between two English words/numbers as  appropriate in English grammar. </w:t>
      </w:r>
    </w:p>
    <w:tbl>
      <w:tblPr>
        <w:tblStyle w:val="Table10"/>
        <w:tblW w:w="8633.600769042969" w:type="dxa"/>
        <w:jc w:val="left"/>
        <w:tblInd w:w="12.3199462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1.0000610351562"/>
        <w:gridCol w:w="2875.999755859375"/>
        <w:gridCol w:w="2876.6009521484375"/>
        <w:tblGridChange w:id="0">
          <w:tblGrid>
            <w:gridCol w:w="2881.0000610351562"/>
            <w:gridCol w:w="2875.999755859375"/>
            <w:gridCol w:w="2876.6009521484375"/>
          </w:tblGrid>
        </w:tblGridChange>
      </w:tblGrid>
      <w:tr>
        <w:trPr>
          <w:cantSplit w:val="0"/>
          <w:trHeight w:val="6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46005249023438" w:right="0" w:firstLine="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English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Incorrect translation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999755859375" w:right="0" w:firstLine="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Correct translation</w:t>
            </w:r>
          </w:p>
        </w:tc>
      </w:tr>
      <w:tr>
        <w:trPr>
          <w:cantSplit w:val="0"/>
          <w:trHeight w:val="72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600585937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HD video conferencing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60009765625"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2"/>
                <w:szCs w:val="22"/>
                <w:u w:val="none"/>
                <w:shd w:fill="auto" w:val="clear"/>
                <w:vertAlign w:val="baseline"/>
                <w:rtl w:val="0"/>
              </w:rPr>
              <w:t xml:space="preserve">HD&lt;space&gt;ビデオ会議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60009765625" w:right="0" w:firstLine="0"/>
              <w:jc w:val="left"/>
              <w:rPr>
                <w:rFonts w:ascii="Arial" w:cs="Arial" w:eastAsia="Arial" w:hAnsi="Arial"/>
                <w:b w:val="0"/>
                <w:i w:val="0"/>
                <w:smallCaps w:val="0"/>
                <w:strike w:val="0"/>
                <w:color w:val="00b05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b050"/>
                <w:sz w:val="22"/>
                <w:szCs w:val="22"/>
                <w:u w:val="none"/>
                <w:shd w:fill="auto" w:val="clear"/>
                <w:vertAlign w:val="baseline"/>
                <w:rtl w:val="0"/>
              </w:rPr>
              <w:t xml:space="preserve">HDビデオ会議</w:t>
            </w:r>
          </w:p>
        </w:tc>
      </w:tr>
      <w:tr>
        <w:trPr>
          <w:cantSplit w:val="0"/>
          <w:trHeight w:val="11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21994018554688"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audio device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9.85941886901855" w:lineRule="auto"/>
              <w:ind w:left="138.03985595703125" w:right="145" w:firstLine="3.08013916015625"/>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2"/>
                <w:szCs w:val="22"/>
                <w:u w:val="none"/>
                <w:shd w:fill="auto" w:val="clear"/>
                <w:vertAlign w:val="baseline"/>
                <w:rtl w:val="0"/>
              </w:rPr>
              <w:t xml:space="preserve">オーディオ&lt;space&gt;デバイ ス</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1199951171875" w:right="0" w:firstLine="0"/>
              <w:jc w:val="left"/>
              <w:rPr>
                <w:rFonts w:ascii="Arial" w:cs="Arial" w:eastAsia="Arial" w:hAnsi="Arial"/>
                <w:b w:val="0"/>
                <w:i w:val="0"/>
                <w:smallCaps w:val="0"/>
                <w:strike w:val="0"/>
                <w:color w:val="00b05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b050"/>
                <w:sz w:val="22"/>
                <w:szCs w:val="22"/>
                <w:u w:val="none"/>
                <w:shd w:fill="auto" w:val="clear"/>
                <w:vertAlign w:val="baseline"/>
                <w:rtl w:val="0"/>
              </w:rPr>
              <w:t xml:space="preserve">オーディオデバイス</w:t>
            </w:r>
          </w:p>
        </w:tc>
      </w:tr>
    </w:tbl>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39910888671875" w:right="0" w:firstLine="0"/>
        <w:jc w:val="left"/>
        <w:rPr>
          <w:rFonts w:ascii="Verdana" w:cs="Verdana" w:eastAsia="Verdana" w:hAnsi="Verdana"/>
          <w:b w:val="1"/>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1"/>
          <w:i w:val="0"/>
          <w:smallCaps w:val="0"/>
          <w:strike w:val="0"/>
          <w:color w:val="000000"/>
          <w:sz w:val="26"/>
          <w:szCs w:val="26"/>
          <w:u w:val="none"/>
          <w:shd w:fill="auto" w:val="clear"/>
          <w:vertAlign w:val="baseline"/>
          <w:rtl w:val="0"/>
        </w:rPr>
        <w:t xml:space="preserve">Apostrophe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57958984375" w:line="240.81327438354492" w:lineRule="auto"/>
        <w:ind w:left="23.539886474609375" w:right="1261.597900390625" w:firstLine="10.340118408203125"/>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Please use straight apostrophe consistently in the translations, instead of  curly apostrophe.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144287109375" w:line="240" w:lineRule="auto"/>
        <w:ind w:left="36.49993896484375" w:right="0" w:firstLine="0"/>
        <w:jc w:val="left"/>
        <w:rPr>
          <w:rFonts w:ascii="Verdana" w:cs="Verdana" w:eastAsia="Verdana" w:hAnsi="Verdana"/>
          <w:b w:val="1"/>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1"/>
          <w:i w:val="0"/>
          <w:smallCaps w:val="0"/>
          <w:strike w:val="0"/>
          <w:color w:val="000000"/>
          <w:sz w:val="26"/>
          <w:szCs w:val="26"/>
          <w:u w:val="none"/>
          <w:shd w:fill="auto" w:val="clear"/>
          <w:vertAlign w:val="baseline"/>
          <w:rtl w:val="0"/>
        </w:rPr>
        <w:t xml:space="preserve">Punctuation, Brackets, Parentheses, and Other Symbols</w:t>
      </w:r>
    </w:p>
    <w:tbl>
      <w:tblPr>
        <w:tblStyle w:val="Table11"/>
        <w:tblW w:w="8163.600769042969" w:type="dxa"/>
        <w:jc w:val="left"/>
        <w:tblInd w:w="482.3199462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6.0000610351562"/>
        <w:gridCol w:w="755"/>
        <w:gridCol w:w="1490.999755859375"/>
        <w:gridCol w:w="3811.6009521484375"/>
        <w:tblGridChange w:id="0">
          <w:tblGrid>
            <w:gridCol w:w="2106.0000610351562"/>
            <w:gridCol w:w="755"/>
            <w:gridCol w:w="1490.999755859375"/>
            <w:gridCol w:w="3811.6009521484375"/>
          </w:tblGrid>
        </w:tblGridChange>
      </w:tblGrid>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56994628906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Japanese Period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059997558593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00988769531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Double-byte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58996582031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Use for all Japanese sentences</w:t>
            </w:r>
          </w:p>
        </w:tc>
      </w:tr>
      <w:tr>
        <w:trPr>
          <w:cantSplit w:val="0"/>
          <w:trHeight w:val="690.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059997558593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English period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69958496093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28991699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Single byte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2911672592163" w:lineRule="auto"/>
              <w:ind w:left="127.349853515625" w:right="173.780517578125" w:firstLine="10.71044921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English period is used only in English  quotation, codes, etc.</w:t>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56994628906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Japanese Comma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7399902343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00988769531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Double-byte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58996582031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Use for all Japanese sentences</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059997558593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English comma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69958496093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28991699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Single byte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72000694274902" w:lineRule="auto"/>
              <w:ind w:left="133.64990234375" w:right="279.520263671875" w:firstLine="2.9400634765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Use only as a thousand separator in  numbers</w:t>
            </w:r>
          </w:p>
        </w:tc>
      </w:tr>
      <w:tr>
        <w:trPr>
          <w:cantSplit w:val="0"/>
          <w:trHeight w:val="585.500183105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190002441406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Question mark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48986816406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00988769531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Double-byte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tc>
      </w:tr>
    </w:tbl>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22.801513671875" w:firstLine="0"/>
        <w:jc w:val="righ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12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20013427734375" w:right="0" w:firstLine="0"/>
        <w:jc w:val="left"/>
        <w:rPr>
          <w:rFonts w:ascii="Verdana" w:cs="Verdana" w:eastAsia="Verdana" w:hAnsi="Verdana"/>
          <w:b w:val="0"/>
          <w:i w:val="0"/>
          <w:smallCaps w:val="0"/>
          <w:strike w:val="0"/>
          <w:color w:val="548dd4"/>
          <w:sz w:val="20"/>
          <w:szCs w:val="20"/>
          <w:u w:val="none"/>
          <w:shd w:fill="auto" w:val="clear"/>
          <w:vertAlign w:val="baseline"/>
        </w:rPr>
      </w:pPr>
      <w:r w:rsidDel="00000000" w:rsidR="00000000" w:rsidRPr="00000000">
        <w:rPr>
          <w:rFonts w:ascii="Verdana" w:cs="Verdana" w:eastAsia="Verdana" w:hAnsi="Verdana"/>
          <w:b w:val="0"/>
          <w:i w:val="0"/>
          <w:smallCaps w:val="0"/>
          <w:strike w:val="0"/>
          <w:color w:val="548dd4"/>
          <w:sz w:val="20"/>
          <w:szCs w:val="20"/>
          <w:u w:val="none"/>
          <w:shd w:fill="auto" w:val="clear"/>
          <w:vertAlign w:val="baseline"/>
          <w:rtl w:val="0"/>
        </w:rPr>
        <w:t xml:space="preserve">RingCentral Localization Style Guide </w:t>
      </w:r>
      <w:r w:rsidDel="00000000" w:rsidR="00000000" w:rsidRPr="00000000">
        <w:rPr>
          <w:rFonts w:ascii="Verdana" w:cs="Verdana" w:eastAsia="Verdana" w:hAnsi="Verdana"/>
          <w:b w:val="0"/>
          <w:i w:val="0"/>
          <w:smallCaps w:val="0"/>
          <w:strike w:val="0"/>
          <w:color w:val="548dd4"/>
          <w:sz w:val="20"/>
          <w:szCs w:val="20"/>
          <w:u w:val="none"/>
          <w:shd w:fill="auto" w:val="clear"/>
          <w:vertAlign w:val="baseline"/>
        </w:rPr>
        <w:drawing>
          <wp:inline distB="19050" distT="19050" distL="19050" distR="19050">
            <wp:extent cx="1381125" cy="352425"/>
            <wp:effectExtent b="0" l="0" r="0" t="0"/>
            <wp:docPr id="20"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381125" cy="352425"/>
                    </a:xfrm>
                    <a:prstGeom prst="rect"/>
                    <a:ln/>
                  </pic:spPr>
                </pic:pic>
              </a:graphicData>
            </a:graphic>
          </wp:inline>
        </w:drawing>
      </w:r>
      <w:r w:rsidDel="00000000" w:rsidR="00000000" w:rsidRPr="00000000">
        <w:rPr>
          <w:rtl w:val="0"/>
        </w:rPr>
      </w:r>
    </w:p>
    <w:tbl>
      <w:tblPr>
        <w:tblStyle w:val="Table12"/>
        <w:tblW w:w="8163.600769042969" w:type="dxa"/>
        <w:jc w:val="left"/>
        <w:tblInd w:w="482.3199462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6.0000610351562"/>
        <w:gridCol w:w="755"/>
        <w:gridCol w:w="1490.999755859375"/>
        <w:gridCol w:w="3811.6009521484375"/>
        <w:tblGridChange w:id="0">
          <w:tblGrid>
            <w:gridCol w:w="2106.0000610351562"/>
            <w:gridCol w:w="755"/>
            <w:gridCol w:w="1490.999755859375"/>
            <w:gridCol w:w="3811.6009521484375"/>
          </w:tblGrid>
        </w:tblGridChange>
      </w:tblGrid>
      <w:tr>
        <w:trPr>
          <w:cantSplit w:val="0"/>
          <w:trHeight w:val="1615.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059997558593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Exclamation mark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659973144531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00988769531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Double-byte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72000694274902" w:lineRule="auto"/>
              <w:ind w:left="128.4002685546875" w:right="139.46044921875" w:hanging="5.040283203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When multiple exclamation marks are  used consecutively, use single byte  characters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51953125" w:line="240" w:lineRule="auto"/>
              <w:ind w:left="138.480224609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ｘ) ！！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60498046875" w:line="240" w:lineRule="auto"/>
              <w:ind w:left="127.700195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(〇) !!</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94006347656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Tilde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00988769531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Double-byte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72000694274902" w:lineRule="auto"/>
              <w:ind w:left="122.9400634765625" w:right="370.030517578125" w:firstLine="13.64990234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Use it for range when minus sign is  typically used in English.</w:t>
            </w:r>
          </w:p>
        </w:tc>
      </w:tr>
      <w:tr>
        <w:trPr>
          <w:cantSplit w:val="0"/>
          <w:trHeight w:val="1660.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23995971679688"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Colon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69958496093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00988769531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Double-byte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76117324829102" w:lineRule="auto"/>
              <w:ind w:left="138.060302734375" w:right="485.9515380859375" w:firstLine="2.51953125"/>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Note that colon should not be  used after full sentences.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1220703125" w:line="240" w:lineRule="auto"/>
              <w:ind w:left="138.480224609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ｘ) 次の通りです：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6171875" w:line="240" w:lineRule="auto"/>
              <w:ind w:left="127.700195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(〇) 次の通りです。</w:t>
            </w:r>
          </w:p>
        </w:tc>
      </w:tr>
      <w:tr>
        <w:trPr>
          <w:cantSplit w:val="0"/>
          <w:trHeight w:val="69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29006958007812"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Semi-colon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69958496093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28991699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Single byte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7199354171753" w:lineRule="auto"/>
              <w:ind w:left="128.4002685546875" w:right="79.390869140625" w:firstLine="8.609619140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Do not use in Japanese text, except in  code and English text.</w:t>
            </w:r>
          </w:p>
        </w:tc>
      </w:tr>
      <w:tr>
        <w:trPr>
          <w:cantSplit w:val="0"/>
          <w:trHeight w:val="9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94006347656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Ampersands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240112304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&amp;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72000694274902" w:lineRule="auto"/>
              <w:ind w:left="137.0098876953125" w:right="217.889404296875" w:hanging="6.719970703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Single byte/  Double 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72000694274902" w:lineRule="auto"/>
              <w:ind w:left="122.9400634765625" w:right="139.87060546875" w:firstLine="14.06982421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Double byte between two double byte  characters, and single byte between  two single byte characters</w:t>
            </w:r>
          </w:p>
        </w:tc>
      </w:tr>
      <w:tr>
        <w:trPr>
          <w:cantSplit w:val="0"/>
          <w:trHeight w:val="92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7194061279297" w:lineRule="auto"/>
              <w:ind w:left="133.65005493164062" w:right="343.58978271484375" w:firstLine="3.3599853515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Double quotation  marks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609924316406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28991699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Single byte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72000694274902" w:lineRule="auto"/>
              <w:ind w:left="127.349853515625" w:right="219.46044921875" w:firstLine="9.6600341796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Do not use as a general quotation.  Use within Japanese brackets and in  quotation when needed. </w:t>
            </w:r>
          </w:p>
        </w:tc>
      </w:tr>
      <w:tr>
        <w:trPr>
          <w:cantSplit w:val="0"/>
          <w:trHeight w:val="690.1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29006958007812"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Single quotation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65005493164062"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marks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2299804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28991699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Single byte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00988769531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Do not use in Japanese text</w:t>
            </w:r>
          </w:p>
        </w:tc>
      </w:tr>
      <w:tr>
        <w:trPr>
          <w:cantSplit w:val="0"/>
          <w:trHeight w:val="925.4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56994628906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Japanese brackets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00988769531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Double byte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72000694274902" w:lineRule="auto"/>
              <w:ind w:left="128.4002685546875" w:right="438.450927734375" w:firstLine="8.189697265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Use for quotation, titles, and for  emphasis, where double quotation  marks are used in English.</w:t>
            </w:r>
          </w:p>
        </w:tc>
      </w:tr>
      <w:tr>
        <w:trPr>
          <w:cantSplit w:val="0"/>
          <w:trHeight w:val="1315.400085449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7194061279297" w:lineRule="auto"/>
              <w:ind w:left="132.18002319335938" w:right="333.08990478515625" w:hanging="8.610076904296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Japanese double  brackets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00988769531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Double byte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7.67056465148926" w:lineRule="auto"/>
              <w:ind w:left="127.979736328125" w:right="285.6011962890625" w:firstLine="8.6102294921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
                <w:szCs w:val="21"/>
                <w:u w:val="none"/>
                <w:shd w:fill="auto" w:val="clear"/>
                <w:vertAlign w:val="baseline"/>
                <w:rtl w:val="0"/>
              </w:rPr>
              <w:t xml:space="preserve">Use for publication titles and other  cases where differentiation with 「」 are needed.</w:t>
            </w:r>
          </w:p>
        </w:tc>
      </w:tr>
      <w:tr>
        <w:trPr>
          <w:cantSplit w:val="0"/>
          <w:trHeight w:val="4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4000854492188"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Brackets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2299804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28991699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Single byte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58996582031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Use for UI buttons, tabs, etc.</w:t>
            </w:r>
          </w:p>
        </w:tc>
      </w:tr>
      <w:tr>
        <w:trPr>
          <w:cantSplit w:val="0"/>
          <w:trHeight w:val="4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059997558593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Parenthesis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280090332031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2899169921875" w:right="0" w:firstLine="0"/>
              <w:jc w:val="left"/>
              <w:rPr>
                <w:rFonts w:ascii="Arial" w:cs="Arial" w:eastAsia="Arial" w:hAnsi="Arial"/>
                <w:b w:val="0"/>
                <w:i w:val="0"/>
                <w:smallCaps w:val="0"/>
                <w:strike w:val="0"/>
                <w:color w:val="ff0000"/>
                <w:sz w:val="21"/>
                <w:szCs w:val="21"/>
                <w:u w:val="none"/>
                <w:shd w:fill="auto" w:val="clear"/>
                <w:vertAlign w:val="baseline"/>
              </w:rPr>
            </w:pPr>
            <w:r w:rsidDel="00000000" w:rsidR="00000000" w:rsidRPr="00000000">
              <w:rPr>
                <w:rFonts w:ascii="Arial" w:cs="Arial" w:eastAsia="Arial" w:hAnsi="Arial"/>
                <w:b w:val="0"/>
                <w:i w:val="0"/>
                <w:smallCaps w:val="0"/>
                <w:strike w:val="0"/>
                <w:color w:val="ff0000"/>
                <w:sz w:val="21"/>
                <w:szCs w:val="21"/>
                <w:u w:val="none"/>
                <w:shd w:fill="auto" w:val="clear"/>
                <w:vertAlign w:val="baseline"/>
                <w:rtl w:val="0"/>
              </w:rPr>
              <w:t xml:space="preserve">Single byte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58996582031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Use single byte parenthesis </w:t>
            </w:r>
          </w:p>
        </w:tc>
      </w:tr>
      <w:tr>
        <w:trPr>
          <w:cantSplit w:val="0"/>
          <w:trHeight w:val="1210.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059997558593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Percentages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190002441406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2899169921875" w:right="0" w:firstLine="0"/>
              <w:jc w:val="left"/>
              <w:rPr>
                <w:rFonts w:ascii="Arial" w:cs="Arial" w:eastAsia="Arial" w:hAnsi="Arial"/>
                <w:b w:val="0"/>
                <w:i w:val="0"/>
                <w:smallCaps w:val="0"/>
                <w:strike w:val="0"/>
                <w:color w:val="ff0000"/>
                <w:sz w:val="21"/>
                <w:szCs w:val="21"/>
                <w:u w:val="none"/>
                <w:shd w:fill="auto" w:val="clear"/>
                <w:vertAlign w:val="baseline"/>
              </w:rPr>
            </w:pPr>
            <w:r w:rsidDel="00000000" w:rsidR="00000000" w:rsidRPr="00000000">
              <w:rPr>
                <w:rFonts w:ascii="Arial" w:cs="Arial" w:eastAsia="Arial" w:hAnsi="Arial"/>
                <w:b w:val="0"/>
                <w:i w:val="0"/>
                <w:smallCaps w:val="0"/>
                <w:strike w:val="0"/>
                <w:color w:val="ff0000"/>
                <w:sz w:val="21"/>
                <w:szCs w:val="21"/>
                <w:u w:val="none"/>
                <w:shd w:fill="auto" w:val="clear"/>
                <w:vertAlign w:val="baseline"/>
                <w:rtl w:val="0"/>
              </w:rPr>
              <w:t xml:space="preserve">Single byte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72000694274902" w:lineRule="auto"/>
              <w:ind w:left="126.719970703125" w:right="264.400634765625" w:firstLine="9.2401123046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No space between numbers and the  symbol: 50%. If spelled out as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7510986328125" w:line="240.81273078918457" w:lineRule="auto"/>
              <w:ind w:left="134.06982421875" w:right="101.8212890625" w:hanging="5.4595947265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“percent” in source, using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パーセント</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is OK.</w:t>
            </w:r>
          </w:p>
        </w:tc>
      </w:tr>
      <w:tr>
        <w:trPr>
          <w:cantSplit w:val="0"/>
          <w:trHeight w:val="765.60012817382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059997558593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En dash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059997558593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Em dash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89001464843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3009033203125" w:line="240" w:lineRule="auto"/>
              <w:ind w:left="12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28991699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Single byte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0603027343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Please follow English source.</w:t>
            </w:r>
          </w:p>
        </w:tc>
      </w:tr>
    </w:tbl>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37.801513671875" w:firstLine="0"/>
        <w:jc w:val="righ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13</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20013427734375" w:right="0" w:firstLine="0"/>
        <w:jc w:val="left"/>
        <w:rPr>
          <w:rFonts w:ascii="Verdana" w:cs="Verdana" w:eastAsia="Verdana" w:hAnsi="Verdana"/>
          <w:b w:val="0"/>
          <w:i w:val="0"/>
          <w:smallCaps w:val="0"/>
          <w:strike w:val="0"/>
          <w:color w:val="548dd4"/>
          <w:sz w:val="20"/>
          <w:szCs w:val="20"/>
          <w:u w:val="none"/>
          <w:shd w:fill="auto" w:val="clear"/>
          <w:vertAlign w:val="baseline"/>
        </w:rPr>
      </w:pPr>
      <w:r w:rsidDel="00000000" w:rsidR="00000000" w:rsidRPr="00000000">
        <w:rPr>
          <w:rFonts w:ascii="Verdana" w:cs="Verdana" w:eastAsia="Verdana" w:hAnsi="Verdana"/>
          <w:b w:val="0"/>
          <w:i w:val="0"/>
          <w:smallCaps w:val="0"/>
          <w:strike w:val="0"/>
          <w:color w:val="548dd4"/>
          <w:sz w:val="20"/>
          <w:szCs w:val="20"/>
          <w:u w:val="none"/>
          <w:shd w:fill="auto" w:val="clear"/>
          <w:vertAlign w:val="baseline"/>
          <w:rtl w:val="0"/>
        </w:rPr>
        <w:t xml:space="preserve">RingCentral Localization Style Guide </w:t>
      </w:r>
      <w:r w:rsidDel="00000000" w:rsidR="00000000" w:rsidRPr="00000000">
        <w:rPr>
          <w:rFonts w:ascii="Verdana" w:cs="Verdana" w:eastAsia="Verdana" w:hAnsi="Verdana"/>
          <w:b w:val="0"/>
          <w:i w:val="0"/>
          <w:smallCaps w:val="0"/>
          <w:strike w:val="0"/>
          <w:color w:val="548dd4"/>
          <w:sz w:val="20"/>
          <w:szCs w:val="20"/>
          <w:u w:val="none"/>
          <w:shd w:fill="auto" w:val="clear"/>
          <w:vertAlign w:val="baseline"/>
        </w:rPr>
        <w:drawing>
          <wp:inline distB="19050" distT="19050" distL="19050" distR="19050">
            <wp:extent cx="1381125" cy="352425"/>
            <wp:effectExtent b="0" l="0" r="0" t="0"/>
            <wp:docPr id="1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38112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881103515625" w:line="240" w:lineRule="auto"/>
        <w:ind w:left="15.439910888671875" w:right="0" w:firstLine="0"/>
        <w:jc w:val="left"/>
        <w:rPr>
          <w:rFonts w:ascii="Verdana" w:cs="Verdana" w:eastAsia="Verdana" w:hAnsi="Verdana"/>
          <w:b w:val="1"/>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1"/>
          <w:i w:val="0"/>
          <w:smallCaps w:val="0"/>
          <w:strike w:val="0"/>
          <w:color w:val="000000"/>
          <w:sz w:val="26"/>
          <w:szCs w:val="26"/>
          <w:u w:val="none"/>
          <w:shd w:fill="auto" w:val="clear"/>
          <w:vertAlign w:val="baseline"/>
          <w:rtl w:val="0"/>
        </w:rPr>
        <w:t xml:space="preserve">Abbreviations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57958984375" w:line="348.46673011779785" w:lineRule="auto"/>
        <w:ind w:left="20.679931640625" w:right="875.48095703125" w:hanging="2.420043945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Japanese abbreviation should be avoided unless the expression is widely used and  accepted as a Japanese word. Although スマホ is a widely used term, it is considered a  casual expression by many and should be avoided except in an ad-copy. Exception  examples: パソコン, アプリ.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43115234375" w:line="240" w:lineRule="auto"/>
        <w:ind w:left="0" w:right="0" w:firstLine="0"/>
        <w:jc w:val="left"/>
        <w:rPr>
          <w:rFonts w:ascii="Verdana" w:cs="Verdana" w:eastAsia="Verdana" w:hAnsi="Verdana"/>
          <w:b w:val="1"/>
          <w:i w:val="1"/>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1"/>
          <w:smallCaps w:val="0"/>
          <w:strike w:val="0"/>
          <w:color w:val="000000"/>
          <w:sz w:val="28"/>
          <w:szCs w:val="28"/>
          <w:u w:val="none"/>
          <w:shd w:fill="auto" w:val="clear"/>
          <w:vertAlign w:val="baseline"/>
          <w:rtl w:val="0"/>
        </w:rPr>
        <w:t xml:space="preserve">Acronyms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23974609375" w:line="240.81384658813477" w:lineRule="auto"/>
        <w:ind w:left="23.539886474609375" w:right="983.03466796875" w:hanging="8.3599853515625"/>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Acronyms should not be translated in general, unless it is not used in Japan  at all (such as English specific expressions)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13427734375" w:line="445.6390857696533" w:lineRule="auto"/>
        <w:ind w:left="145.91995239257812" w:right="1269.9188232421875" w:hanging="112.03994750976562"/>
        <w:jc w:val="left"/>
        <w:rPr>
          <w:rFonts w:ascii="Tahoma" w:cs="Tahoma" w:eastAsia="Tahoma" w:hAnsi="Tahoma"/>
          <w:b w:val="1"/>
          <w:i w:val="0"/>
          <w:smallCaps w:val="0"/>
          <w:strike w:val="0"/>
          <w:color w:val="000000"/>
          <w:sz w:val="20"/>
          <w:szCs w:val="20"/>
          <w:u w:val="none"/>
          <w:shd w:fill="auto" w:val="clear"/>
          <w:vertAlign w:val="baseline"/>
        </w:rPr>
        <w:sectPr>
          <w:pgSz w:h="15840" w:w="12240" w:orient="portrait"/>
          <w:pgMar w:bottom="1225.5000305175781" w:top="708.00048828125" w:left="1788.6801147460938" w:right="975.399169921875" w:header="0" w:footer="720"/>
          <w:pgNumType w:start="1"/>
        </w:sect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Here are some examples of how to approach the translation of acronyms: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Description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English Japanese Guidelines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7576904296875" w:line="239.9040126800537"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Acronym is before its  expansion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CSV (Comma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09454917907715"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sectPr>
          <w:type w:val="continuous"/>
          <w:pgSz w:h="15840" w:w="12240" w:orient="portrait"/>
          <w:pgMar w:bottom="1225.5000305175781" w:top="708.00048828125" w:left="1915.2000427246094" w:right="4312.0001220703125" w:header="0" w:footer="720"/>
          <w:cols w:equalWidth="0" w:num="2">
            <w:col w:space="0" w:w="3020"/>
            <w:col w:space="0" w:w="3020"/>
          </w:cols>
        </w:sectPr>
      </w:pPr>
      <w:r w:rsidDel="00000000" w:rsidR="00000000" w:rsidRPr="00000000">
        <w:rPr>
          <w:rFonts w:ascii="Tahoma" w:cs="Tahoma" w:eastAsia="Tahoma" w:hAnsi="Tahoma"/>
          <w:b w:val="0"/>
          <w:i w:val="0"/>
          <w:smallCaps w:val="0"/>
          <w:strike w:val="0"/>
          <w:color w:val="000000"/>
          <w:sz w:val="33.333333333333336"/>
          <w:szCs w:val="33.333333333333336"/>
          <w:u w:val="none"/>
          <w:shd w:fill="auto" w:val="clear"/>
          <w:vertAlign w:val="subscript"/>
          <w:rtl w:val="0"/>
        </w:rPr>
        <w:t xml:space="preserve">Separated Values)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CSV (</w:t>
      </w:r>
      <w:r w:rsidDel="00000000" w:rsidR="00000000" w:rsidRPr="00000000">
        <w:rPr>
          <w:rFonts w:ascii="Arial Unicode MS" w:cs="Arial Unicode MS" w:eastAsia="Arial Unicode MS" w:hAnsi="Arial Unicode MS"/>
          <w:b w:val="0"/>
          <w:i w:val="0"/>
          <w:smallCaps w:val="0"/>
          <w:strike w:val="0"/>
          <w:color w:val="222222"/>
          <w:sz w:val="20"/>
          <w:szCs w:val="20"/>
          <w:u w:val="none"/>
          <w:shd w:fill="auto" w:val="clear"/>
          <w:vertAlign w:val="baseline"/>
          <w:rtl w:val="0"/>
        </w:rPr>
        <w:t xml:space="preserve">コンマ区切り 値</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Post Office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98876953125"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Protocol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is usually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0498046875"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not translated.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59912109375"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expansion comes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35637855529785"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POP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Post Office  Protocol</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3502197265625"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local area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35637855529785"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POP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Post Office  Protocol</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350830078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1225.5000305175781" w:top="708.00048828125" w:left="1916.0000610351562" w:right="2019.3994140625" w:header="0" w:footer="720"/>
          <w:cols w:equalWidth="0" w:num="3">
            <w:col w:space="0" w:w="2780"/>
            <w:col w:space="0" w:w="2780"/>
            <w:col w:space="0" w:w="2780"/>
          </w:cols>
        </w:sect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ローカルエリアネ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before its acronym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06103515625" w:line="241.35741233825684"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network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(LAN)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999755859375" w:line="295.33690452575684"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sectPr>
          <w:type w:val="continuous"/>
          <w:pgSz w:h="15840" w:w="12240" w:orient="portrait"/>
          <w:pgMar w:bottom="1225.5000305175781" w:top="708.00048828125" w:left="1929.2001342773438" w:right="4902.4005126953125" w:header="0" w:footer="720"/>
          <w:cols w:equalWidth="0" w:num="3">
            <w:col w:space="0" w:w="1820"/>
            <w:col w:space="0" w:w="1820"/>
            <w:col w:space="0" w:w="1820"/>
          </w:cols>
        </w:sect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ットワーク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(LAN)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5347900390625" w:line="239.9040126800537"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acronym is not  followed by its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96875"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expansion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6.9998168945312" w:line="240" w:lineRule="auto"/>
        <w:ind w:left="0" w:right="0" w:firstLine="0"/>
        <w:jc w:val="left"/>
        <w:rPr>
          <w:rFonts w:ascii="Verdana" w:cs="Verdana" w:eastAsia="Verdana" w:hAnsi="Verdana"/>
          <w:b w:val="1"/>
          <w:i w:val="1"/>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1"/>
          <w:smallCaps w:val="0"/>
          <w:strike w:val="0"/>
          <w:color w:val="000000"/>
          <w:sz w:val="28"/>
          <w:szCs w:val="28"/>
          <w:u w:val="none"/>
          <w:shd w:fill="auto" w:val="clear"/>
          <w:vertAlign w:val="baseline"/>
          <w:rtl w:val="0"/>
        </w:rPr>
        <w:t xml:space="preserve">Numbers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sectPr>
          <w:type w:val="continuous"/>
          <w:pgSz w:h="15840" w:w="12240" w:orient="portrait"/>
          <w:pgMar w:bottom="1225.5000305175781" w:top="708.00048828125" w:left="1809.1200256347656" w:right="2177.2003173828125" w:header="0" w:footer="720"/>
          <w:cols w:equalWidth="0" w:num="2">
            <w:col w:space="0" w:w="4140"/>
            <w:col w:space="0" w:w="4140"/>
          </w:cols>
        </w:sect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OLE OLE Use the acronym  without expansion.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2796630859375" w:line="240" w:lineRule="auto"/>
        <w:ind w:left="391.4599609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single byte numbers.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997314453125" w:line="240" w:lineRule="auto"/>
        <w:ind w:left="391.4599609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a single byte comma as a thousand separator.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598876953125" w:line="258.9872646331787" w:lineRule="auto"/>
        <w:ind w:left="391.4599609375" w:right="1392.99926757812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Kansuji (一, 二, etc.) should not be used unless it is a fixed expression, and  cannot be converted into a regular number. (e.g., 一括、一斉, etc.).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8551025390625" w:line="240" w:lineRule="auto"/>
        <w:ind w:left="32.480010986328125" w:right="0" w:firstLine="0"/>
        <w:jc w:val="left"/>
        <w:rPr>
          <w:rFonts w:ascii="Verdana" w:cs="Verdana" w:eastAsia="Verdana" w:hAnsi="Verdana"/>
          <w:b w:val="1"/>
          <w:i w:val="1"/>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1"/>
          <w:smallCaps w:val="0"/>
          <w:strike w:val="0"/>
          <w:color w:val="000000"/>
          <w:sz w:val="28"/>
          <w:szCs w:val="28"/>
          <w:u w:val="none"/>
          <w:shd w:fill="auto" w:val="clear"/>
          <w:vertAlign w:val="baseline"/>
          <w:rtl w:val="0"/>
        </w:rPr>
        <w:t xml:space="preserve">Units of Measure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4013671875" w:line="243.1300163269043" w:lineRule="auto"/>
        <w:ind w:left="16.94000244140625" w:right="987.099609375" w:firstLine="10.11993408203125"/>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If the content includes units of measures that are not commonly used in  Japan (for example inch, gallon), you need to either add converted value of  the system first and leave the original one in brackets, or to convert the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90625" w:line="240" w:lineRule="auto"/>
        <w:ind w:left="0" w:right="822.801513671875" w:firstLine="0"/>
        <w:jc w:val="righ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14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20013427734375" w:right="0" w:firstLine="0"/>
        <w:jc w:val="left"/>
        <w:rPr>
          <w:rFonts w:ascii="Verdana" w:cs="Verdana" w:eastAsia="Verdana" w:hAnsi="Verdana"/>
          <w:b w:val="0"/>
          <w:i w:val="0"/>
          <w:smallCaps w:val="0"/>
          <w:strike w:val="0"/>
          <w:color w:val="548dd4"/>
          <w:sz w:val="20"/>
          <w:szCs w:val="20"/>
          <w:u w:val="none"/>
          <w:shd w:fill="auto" w:val="clear"/>
          <w:vertAlign w:val="baseline"/>
        </w:rPr>
      </w:pPr>
      <w:r w:rsidDel="00000000" w:rsidR="00000000" w:rsidRPr="00000000">
        <w:rPr>
          <w:rFonts w:ascii="Verdana" w:cs="Verdana" w:eastAsia="Verdana" w:hAnsi="Verdana"/>
          <w:b w:val="0"/>
          <w:i w:val="0"/>
          <w:smallCaps w:val="0"/>
          <w:strike w:val="0"/>
          <w:color w:val="548dd4"/>
          <w:sz w:val="20"/>
          <w:szCs w:val="20"/>
          <w:u w:val="none"/>
          <w:shd w:fill="auto" w:val="clear"/>
          <w:vertAlign w:val="baseline"/>
          <w:rtl w:val="0"/>
        </w:rPr>
        <w:t xml:space="preserve">RingCentral Localization Style Guide </w:t>
      </w:r>
      <w:r w:rsidDel="00000000" w:rsidR="00000000" w:rsidRPr="00000000">
        <w:rPr>
          <w:rFonts w:ascii="Verdana" w:cs="Verdana" w:eastAsia="Verdana" w:hAnsi="Verdana"/>
          <w:b w:val="0"/>
          <w:i w:val="0"/>
          <w:smallCaps w:val="0"/>
          <w:strike w:val="0"/>
          <w:color w:val="548dd4"/>
          <w:sz w:val="20"/>
          <w:szCs w:val="20"/>
          <w:u w:val="none"/>
          <w:shd w:fill="auto" w:val="clear"/>
          <w:vertAlign w:val="baseline"/>
        </w:rPr>
        <w:drawing>
          <wp:inline distB="19050" distT="19050" distL="19050" distR="19050">
            <wp:extent cx="1381125" cy="35242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38112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881103515625" w:line="240.81273078918457" w:lineRule="auto"/>
        <w:ind w:left="19.579925537109375" w:right="966.978759765625" w:hanging="0.659942626953125"/>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value into its metric equivalent, based on the project requirements. Use the  following table for reference or use the converter found in internet. </w:t>
      </w:r>
    </w:p>
    <w:tbl>
      <w:tblPr>
        <w:tblStyle w:val="Table13"/>
        <w:tblW w:w="8633.600769042969" w:type="dxa"/>
        <w:jc w:val="left"/>
        <w:tblInd w:w="12.3199462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1.600036621094"/>
        <w:gridCol w:w="4312.000732421875"/>
        <w:tblGridChange w:id="0">
          <w:tblGrid>
            <w:gridCol w:w="4321.600036621094"/>
            <w:gridCol w:w="4312.000732421875"/>
          </w:tblGrid>
        </w:tblGridChange>
      </w:tblGrid>
      <w:tr>
        <w:trPr>
          <w:cantSplit w:val="0"/>
          <w:trHeight w:val="605.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2000732421875" w:right="0" w:firstLine="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Imperial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460205078125" w:right="0" w:firstLine="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Metric</w:t>
            </w:r>
          </w:p>
        </w:tc>
      </w:tr>
      <w:tr>
        <w:trPr>
          <w:cantSplit w:val="0"/>
          <w:trHeight w:val="6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920043945312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 inch (”, 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79760742187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2.54 cm</w:t>
            </w:r>
          </w:p>
        </w:tc>
      </w:tr>
      <w:tr>
        <w:trPr>
          <w:cantSplit w:val="0"/>
          <w:trHeight w:val="60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920043945312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 foot (ft.)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040161132812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30.48 cm</w:t>
            </w:r>
          </w:p>
        </w:tc>
      </w:tr>
      <w:tr>
        <w:trPr>
          <w:cantSplit w:val="0"/>
          <w:trHeight w:val="6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920043945312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 yard (yd.)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00219726562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91.44 cm</w:t>
            </w:r>
          </w:p>
        </w:tc>
      </w:tr>
      <w:tr>
        <w:trPr>
          <w:cantSplit w:val="0"/>
          <w:trHeight w:val="604.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920043945312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 mile (m, ml)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920043945312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1.609 km</w:t>
            </w:r>
          </w:p>
        </w:tc>
      </w:tr>
      <w:tr>
        <w:trPr>
          <w:cantSplit w:val="0"/>
          <w:trHeight w:val="610.401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920043945312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 pint (pt.)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73999023437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0.57 l</w:t>
            </w:r>
          </w:p>
        </w:tc>
      </w:tr>
      <w:tr>
        <w:trPr>
          <w:cantSplit w:val="0"/>
          <w:trHeight w:val="6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920043945312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 quart (qtr.)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920043945312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1.136 l</w:t>
            </w:r>
          </w:p>
        </w:tc>
      </w:tr>
      <w:tr>
        <w:trPr>
          <w:cantSplit w:val="0"/>
          <w:trHeight w:val="6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920043945312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 gallon (g, gal)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359985351562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4.546 l</w:t>
            </w:r>
          </w:p>
        </w:tc>
      </w:tr>
      <w:tr>
        <w:trPr>
          <w:cantSplit w:val="0"/>
          <w:trHeight w:val="605.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920043945312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 ounce (oz.)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79760742187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28.349 g</w:t>
            </w:r>
          </w:p>
        </w:tc>
      </w:tr>
      <w:tr>
        <w:trPr>
          <w:cantSplit w:val="0"/>
          <w:trHeight w:val="6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920043945312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 pound (lb.)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359985351562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453.59 g</w:t>
            </w:r>
          </w:p>
        </w:tc>
      </w:tr>
      <w:tr>
        <w:trPr>
          <w:cantSplit w:val="0"/>
          <w:trHeight w:val="60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920043945312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 stone (st)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73999023437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6.348 kg</w:t>
            </w:r>
          </w:p>
        </w:tc>
      </w:tr>
      <w:tr>
        <w:trPr>
          <w:cantSplit w:val="0"/>
          <w:trHeight w:val="6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920043945312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 ton (t)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920043945312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1,016 kg</w:t>
            </w:r>
          </w:p>
        </w:tc>
      </w:tr>
    </w:tbl>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1327438354492" w:lineRule="auto"/>
        <w:ind w:left="23.759918212890625" w:right="832.117919921875" w:firstLine="10.120086669921875"/>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Note: monitor sizes are always expressed in inches and represent, therefore,  one of the few exceptions.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9144287109375" w:line="243.0842399597168" w:lineRule="auto"/>
        <w:ind w:left="16.94000244140625" w:right="826.839599609375" w:firstLine="14.51995849609375"/>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Units should be abbreviated when used with numbers, but can be spelled out  if needed. Also, there are units that are not commonly abbreviated in  Japanese. They should be spelled out always.</w:t>
      </w:r>
    </w:p>
    <w:tbl>
      <w:tblPr>
        <w:tblStyle w:val="Table14"/>
        <w:tblW w:w="8633.600769042969" w:type="dxa"/>
        <w:jc w:val="left"/>
        <w:tblInd w:w="12.3199462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1.0000610351562"/>
        <w:gridCol w:w="2880.999755859375"/>
        <w:gridCol w:w="2891.6009521484375"/>
        <w:tblGridChange w:id="0">
          <w:tblGrid>
            <w:gridCol w:w="2861.0000610351562"/>
            <w:gridCol w:w="2880.999755859375"/>
            <w:gridCol w:w="2891.6009521484375"/>
          </w:tblGrid>
        </w:tblGridChange>
      </w:tblGrid>
      <w:tr>
        <w:trPr>
          <w:cantSplit w:val="0"/>
          <w:trHeight w:val="610.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46005249023438" w:right="0" w:firstLine="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English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4000244140625" w:right="0" w:firstLine="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Translation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397705078125" w:right="0" w:firstLine="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Abbreviation</w:t>
            </w:r>
          </w:p>
        </w:tc>
      </w:tr>
      <w:tr>
        <w:trPr>
          <w:cantSplit w:val="0"/>
          <w:trHeight w:val="7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99996948242188"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Kilometer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05987548828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キロメートル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67993164062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km</w:t>
            </w:r>
          </w:p>
        </w:tc>
      </w:tr>
      <w:tr>
        <w:trPr>
          <w:cantSplit w:val="0"/>
          <w:trHeight w:val="720.60012817382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69995117187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inch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619873046875"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2"/>
                <w:szCs w:val="22"/>
                <w:u w:val="none"/>
                <w:shd w:fill="auto" w:val="clear"/>
                <w:vertAlign w:val="baseline"/>
                <w:rtl w:val="0"/>
              </w:rPr>
              <w:t xml:space="preserve">インチ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619873046875" w:right="0" w:firstLine="0"/>
              <w:jc w:val="left"/>
              <w:rPr>
                <w:rFonts w:ascii="Arial" w:cs="Arial" w:eastAsia="Arial" w:hAnsi="Arial"/>
                <w:b w:val="0"/>
                <w:i w:val="0"/>
                <w:smallCaps w:val="0"/>
                <w:strike w:val="0"/>
                <w:color w:val="00b05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b050"/>
                <w:sz w:val="22"/>
                <w:szCs w:val="22"/>
                <w:u w:val="none"/>
                <w:shd w:fill="auto" w:val="clear"/>
                <w:vertAlign w:val="baseline"/>
                <w:rtl w:val="0"/>
              </w:rPr>
              <w:t xml:space="preserve">インチ</w:t>
            </w:r>
          </w:p>
        </w:tc>
      </w:tr>
      <w:tr>
        <w:trPr>
          <w:cantSplit w:val="0"/>
          <w:trHeight w:val="724.90005493164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79995727539062"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mile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5992431640625"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2"/>
                <w:szCs w:val="22"/>
                <w:u w:val="none"/>
                <w:shd w:fill="auto" w:val="clear"/>
                <w:vertAlign w:val="baseline"/>
                <w:rtl w:val="0"/>
              </w:rPr>
              <w:t xml:space="preserve">マイル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602294921875" w:right="0" w:firstLine="0"/>
              <w:jc w:val="left"/>
              <w:rPr>
                <w:rFonts w:ascii="Arial" w:cs="Arial" w:eastAsia="Arial" w:hAnsi="Arial"/>
                <w:b w:val="0"/>
                <w:i w:val="0"/>
                <w:smallCaps w:val="0"/>
                <w:strike w:val="0"/>
                <w:color w:val="00b05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b050"/>
                <w:sz w:val="22"/>
                <w:szCs w:val="22"/>
                <w:u w:val="none"/>
                <w:shd w:fill="auto" w:val="clear"/>
                <w:vertAlign w:val="baseline"/>
                <w:rtl w:val="0"/>
              </w:rPr>
              <w:t xml:space="preserve">マイル</w:t>
            </w:r>
          </w:p>
        </w:tc>
      </w:tr>
    </w:tbl>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22.801513671875" w:firstLine="0"/>
        <w:jc w:val="righ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15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20013427734375" w:right="0" w:firstLine="0"/>
        <w:jc w:val="left"/>
        <w:rPr>
          <w:rFonts w:ascii="Verdana" w:cs="Verdana" w:eastAsia="Verdana" w:hAnsi="Verdana"/>
          <w:b w:val="0"/>
          <w:i w:val="0"/>
          <w:smallCaps w:val="0"/>
          <w:strike w:val="0"/>
          <w:color w:val="548dd4"/>
          <w:sz w:val="20"/>
          <w:szCs w:val="20"/>
          <w:u w:val="none"/>
          <w:shd w:fill="auto" w:val="clear"/>
          <w:vertAlign w:val="baseline"/>
        </w:rPr>
      </w:pPr>
      <w:r w:rsidDel="00000000" w:rsidR="00000000" w:rsidRPr="00000000">
        <w:rPr>
          <w:rFonts w:ascii="Verdana" w:cs="Verdana" w:eastAsia="Verdana" w:hAnsi="Verdana"/>
          <w:b w:val="0"/>
          <w:i w:val="0"/>
          <w:smallCaps w:val="0"/>
          <w:strike w:val="0"/>
          <w:color w:val="548dd4"/>
          <w:sz w:val="20"/>
          <w:szCs w:val="20"/>
          <w:u w:val="none"/>
          <w:shd w:fill="auto" w:val="clear"/>
          <w:vertAlign w:val="baseline"/>
          <w:rtl w:val="0"/>
        </w:rPr>
        <w:t xml:space="preserve">RingCentral Localization Style Guide </w:t>
      </w:r>
      <w:r w:rsidDel="00000000" w:rsidR="00000000" w:rsidRPr="00000000">
        <w:rPr>
          <w:rFonts w:ascii="Verdana" w:cs="Verdana" w:eastAsia="Verdana" w:hAnsi="Verdana"/>
          <w:b w:val="0"/>
          <w:i w:val="0"/>
          <w:smallCaps w:val="0"/>
          <w:strike w:val="0"/>
          <w:color w:val="548dd4"/>
          <w:sz w:val="20"/>
          <w:szCs w:val="20"/>
          <w:u w:val="none"/>
          <w:shd w:fill="auto" w:val="clear"/>
          <w:vertAlign w:val="baseline"/>
        </w:rPr>
        <w:drawing>
          <wp:inline distB="19050" distT="19050" distL="19050" distR="19050">
            <wp:extent cx="1381125" cy="352425"/>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381125" cy="352425"/>
                    </a:xfrm>
                    <a:prstGeom prst="rect"/>
                    <a:ln/>
                  </pic:spPr>
                </pic:pic>
              </a:graphicData>
            </a:graphic>
          </wp:inline>
        </w:drawing>
      </w:r>
      <w:r w:rsidDel="00000000" w:rsidR="00000000" w:rsidRPr="00000000">
        <w:rPr>
          <w:rtl w:val="0"/>
        </w:rPr>
      </w:r>
    </w:p>
    <w:tbl>
      <w:tblPr>
        <w:tblStyle w:val="Table15"/>
        <w:tblW w:w="8633.600769042969" w:type="dxa"/>
        <w:jc w:val="left"/>
        <w:tblInd w:w="12.3199462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1.0000610351562"/>
        <w:gridCol w:w="2880.999755859375"/>
        <w:gridCol w:w="2891.6009521484375"/>
        <w:tblGridChange w:id="0">
          <w:tblGrid>
            <w:gridCol w:w="2861.0000610351562"/>
            <w:gridCol w:w="2880.999755859375"/>
            <w:gridCol w:w="2891.6009521484375"/>
          </w:tblGrid>
        </w:tblGridChange>
      </w:tblGrid>
      <w:tr>
        <w:trPr>
          <w:cantSplit w:val="0"/>
          <w:trHeight w:val="7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6000366210938"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gallon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36004638671875"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2"/>
                <w:szCs w:val="22"/>
                <w:u w:val="none"/>
                <w:shd w:fill="auto" w:val="clear"/>
                <w:vertAlign w:val="baseline"/>
                <w:rtl w:val="0"/>
              </w:rPr>
              <w:t xml:space="preserve">ガロン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3597412109375" w:right="0" w:firstLine="0"/>
              <w:jc w:val="left"/>
              <w:rPr>
                <w:rFonts w:ascii="Arial" w:cs="Arial" w:eastAsia="Arial" w:hAnsi="Arial"/>
                <w:b w:val="0"/>
                <w:i w:val="0"/>
                <w:smallCaps w:val="0"/>
                <w:strike w:val="0"/>
                <w:color w:val="00b05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b050"/>
                <w:sz w:val="22"/>
                <w:szCs w:val="22"/>
                <w:u w:val="none"/>
                <w:shd w:fill="auto" w:val="clear"/>
                <w:vertAlign w:val="baseline"/>
                <w:rtl w:val="0"/>
              </w:rPr>
              <w:t xml:space="preserve">ガロン</w:t>
            </w:r>
          </w:p>
        </w:tc>
      </w:tr>
      <w:tr>
        <w:trPr>
          <w:cantSplit w:val="0"/>
          <w:trHeight w:val="72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88003540039062"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second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46014404296875"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2"/>
                <w:szCs w:val="22"/>
                <w:u w:val="none"/>
                <w:shd w:fill="auto" w:val="clear"/>
                <w:vertAlign w:val="baseline"/>
                <w:rtl w:val="0"/>
              </w:rPr>
              <w:t xml:space="preserve">秒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4598388671875" w:right="0" w:firstLine="0"/>
              <w:jc w:val="left"/>
              <w:rPr>
                <w:rFonts w:ascii="Arial" w:cs="Arial" w:eastAsia="Arial" w:hAnsi="Arial"/>
                <w:b w:val="0"/>
                <w:i w:val="0"/>
                <w:smallCaps w:val="0"/>
                <w:strike w:val="0"/>
                <w:color w:val="00b05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b050"/>
                <w:sz w:val="22"/>
                <w:szCs w:val="22"/>
                <w:u w:val="none"/>
                <w:shd w:fill="auto" w:val="clear"/>
                <w:vertAlign w:val="baseline"/>
                <w:rtl w:val="0"/>
              </w:rPr>
              <w:t xml:space="preserve">秒</w:t>
            </w:r>
          </w:p>
        </w:tc>
      </w:tr>
      <w:tr>
        <w:trPr>
          <w:cantSplit w:val="0"/>
          <w:trHeight w:val="7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19946289062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Celsius degree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3399658203125"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2"/>
                <w:szCs w:val="22"/>
                <w:u w:val="none"/>
                <w:shd w:fill="auto" w:val="clear"/>
                <w:vertAlign w:val="baseline"/>
                <w:rtl w:val="0"/>
              </w:rPr>
              <w:t xml:space="preserve">摂氏x度 or just x度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019775390625" w:right="0" w:firstLine="0"/>
              <w:jc w:val="left"/>
              <w:rPr>
                <w:rFonts w:ascii="Cambria Math" w:cs="Cambria Math" w:eastAsia="Cambria Math" w:hAnsi="Cambria Math"/>
                <w:b w:val="0"/>
                <w:i w:val="0"/>
                <w:smallCaps w:val="0"/>
                <w:strike w:val="0"/>
                <w:color w:val="00b05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b050"/>
                <w:sz w:val="22"/>
                <w:szCs w:val="22"/>
                <w:u w:val="none"/>
                <w:shd w:fill="auto" w:val="clear"/>
                <w:vertAlign w:val="baseline"/>
                <w:rtl w:val="0"/>
              </w:rPr>
              <w:t xml:space="preserve">℃</w:t>
            </w:r>
          </w:p>
        </w:tc>
      </w:tr>
    </w:tbl>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439910888671875" w:right="0" w:firstLine="0"/>
        <w:jc w:val="left"/>
        <w:rPr>
          <w:rFonts w:ascii="Verdana" w:cs="Verdana" w:eastAsia="Verdana" w:hAnsi="Verdana"/>
          <w:b w:val="1"/>
          <w:i w:val="1"/>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1"/>
          <w:smallCaps w:val="0"/>
          <w:strike w:val="0"/>
          <w:color w:val="000000"/>
          <w:sz w:val="28"/>
          <w:szCs w:val="28"/>
          <w:u w:val="none"/>
          <w:shd w:fill="auto" w:val="clear"/>
          <w:vertAlign w:val="baseline"/>
          <w:rtl w:val="0"/>
        </w:rPr>
        <w:t xml:space="preserve">Date and time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23974609375" w:line="240" w:lineRule="auto"/>
        <w:ind w:left="33.880004882812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Date Format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6171875" w:line="286.2479782104492" w:lineRule="auto"/>
        <w:ind w:left="391.4599609375" w:right="2745.04089355468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Always use Western calendar dates, and not Japanese 元号.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the format specified below: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9872074127197" w:lineRule="auto"/>
        <w:ind w:left="1168.3798217773438" w:right="1429.940185546875"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Long format: 2017</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年</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月</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12</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日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Use in general sentences)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Short format: 2017/1/12 (Use in a table or when space is  limited)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8551025390625" w:line="240" w:lineRule="auto"/>
        <w:ind w:left="12.319946289062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Time Format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966796875" w:line="240" w:lineRule="auto"/>
        <w:ind w:left="391.4599609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the format specified below: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98876953125" w:line="240" w:lineRule="auto"/>
        <w:ind w:left="1168.37982177734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Long format: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午後1時30分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498046875" w:line="240" w:lineRule="auto"/>
        <w:ind w:left="1168.3798217773438"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Short format: 13:30 (24h format is preferred)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25927734375" w:line="240" w:lineRule="auto"/>
        <w:ind w:left="28.55987548828125" w:right="0" w:firstLine="0"/>
        <w:jc w:val="left"/>
        <w:rPr>
          <w:rFonts w:ascii="Verdana" w:cs="Verdana" w:eastAsia="Verdana" w:hAnsi="Verdana"/>
          <w:b w:val="1"/>
          <w:i w:val="1"/>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1"/>
          <w:smallCaps w:val="0"/>
          <w:strike w:val="0"/>
          <w:color w:val="000000"/>
          <w:sz w:val="28"/>
          <w:szCs w:val="28"/>
          <w:u w:val="none"/>
          <w:shd w:fill="auto" w:val="clear"/>
          <w:vertAlign w:val="baseline"/>
          <w:rtl w:val="0"/>
        </w:rPr>
        <w:t xml:space="preserve">Currency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8397216796875" w:line="240" w:lineRule="auto"/>
        <w:ind w:left="31.459960937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Use the format shown below: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60498046875" w:line="240" w:lineRule="auto"/>
        <w:ind w:left="391.4599609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Long format: USD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米ドル (Use in sentences)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5927734375" w:line="240.81327438354492" w:lineRule="auto"/>
        <w:ind w:left="391.4599609375" w:right="1539.160156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Short format: USD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USD (Use in a table or when space is limited).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Symbols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(When the source uses symbols, use symbols in translation)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9144287109375" w:line="240" w:lineRule="auto"/>
        <w:ind w:left="20.439910888671875" w:right="0" w:firstLine="0"/>
        <w:jc w:val="left"/>
        <w:rPr>
          <w:rFonts w:ascii="Verdana" w:cs="Verdana" w:eastAsia="Verdana" w:hAnsi="Verdana"/>
          <w:b w:val="1"/>
          <w:i w:val="1"/>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1"/>
          <w:smallCaps w:val="0"/>
          <w:strike w:val="0"/>
          <w:color w:val="000000"/>
          <w:sz w:val="28"/>
          <w:szCs w:val="28"/>
          <w:u w:val="none"/>
          <w:shd w:fill="auto" w:val="clear"/>
          <w:vertAlign w:val="baseline"/>
          <w:rtl w:val="0"/>
        </w:rPr>
        <w:t xml:space="preserve">Fonts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23974609375" w:line="240" w:lineRule="auto"/>
        <w:ind w:left="391.4599609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not use Italics in Japanese. To emphasize, use bold or underline instead.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3.85986328125" w:line="240" w:lineRule="auto"/>
        <w:ind w:left="32.480010986328125" w:right="0" w:firstLine="0"/>
        <w:jc w:val="left"/>
        <w:rPr>
          <w:rFonts w:ascii="Verdana" w:cs="Verdana" w:eastAsia="Verdana" w:hAnsi="Verdana"/>
          <w:b w:val="1"/>
          <w:i w:val="1"/>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1"/>
          <w:smallCaps w:val="0"/>
          <w:strike w:val="0"/>
          <w:color w:val="000000"/>
          <w:sz w:val="28"/>
          <w:szCs w:val="28"/>
          <w:u w:val="none"/>
          <w:shd w:fill="auto" w:val="clear"/>
          <w:vertAlign w:val="baseline"/>
          <w:rtl w:val="0"/>
        </w:rPr>
        <w:t xml:space="preserve">URLs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24005126953125" w:line="240" w:lineRule="auto"/>
        <w:ind w:left="391.459960937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URLs should be localized if applicable.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8601684570312" w:line="240" w:lineRule="auto"/>
        <w:ind w:left="0" w:right="0" w:firstLine="0"/>
        <w:jc w:val="left"/>
        <w:rPr>
          <w:rFonts w:ascii="Verdana" w:cs="Verdana" w:eastAsia="Verdana" w:hAnsi="Verdana"/>
          <w:b w:val="1"/>
          <w:i w:val="1"/>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1"/>
          <w:smallCaps w:val="0"/>
          <w:strike w:val="0"/>
          <w:color w:val="000000"/>
          <w:sz w:val="28"/>
          <w:szCs w:val="28"/>
          <w:u w:val="none"/>
          <w:shd w:fill="auto" w:val="clear"/>
          <w:vertAlign w:val="baseline"/>
          <w:rtl w:val="0"/>
        </w:rPr>
        <w:t xml:space="preserve">Addresses and Phone Numbers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14010620117188" w:line="240" w:lineRule="auto"/>
        <w:ind w:left="27.059936523437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In general, please follow the principles outlined below: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6004028320312" w:line="240" w:lineRule="auto"/>
        <w:ind w:left="388.37997436523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Translate country and city names based on Japanese conventions.</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598876953125" w:line="240" w:lineRule="auto"/>
        <w:ind w:left="0" w:right="822.801513671875" w:firstLine="0"/>
        <w:jc w:val="righ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16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20013427734375" w:right="0" w:firstLine="0"/>
        <w:jc w:val="left"/>
        <w:rPr>
          <w:rFonts w:ascii="Verdana" w:cs="Verdana" w:eastAsia="Verdana" w:hAnsi="Verdana"/>
          <w:b w:val="0"/>
          <w:i w:val="0"/>
          <w:smallCaps w:val="0"/>
          <w:strike w:val="0"/>
          <w:color w:val="548dd4"/>
          <w:sz w:val="20"/>
          <w:szCs w:val="20"/>
          <w:u w:val="none"/>
          <w:shd w:fill="auto" w:val="clear"/>
          <w:vertAlign w:val="baseline"/>
        </w:rPr>
      </w:pPr>
      <w:r w:rsidDel="00000000" w:rsidR="00000000" w:rsidRPr="00000000">
        <w:rPr>
          <w:rFonts w:ascii="Verdana" w:cs="Verdana" w:eastAsia="Verdana" w:hAnsi="Verdana"/>
          <w:b w:val="0"/>
          <w:i w:val="0"/>
          <w:smallCaps w:val="0"/>
          <w:strike w:val="0"/>
          <w:color w:val="548dd4"/>
          <w:sz w:val="20"/>
          <w:szCs w:val="20"/>
          <w:u w:val="none"/>
          <w:shd w:fill="auto" w:val="clear"/>
          <w:vertAlign w:val="baseline"/>
          <w:rtl w:val="0"/>
        </w:rPr>
        <w:t xml:space="preserve">RingCentral Localization Style Guide </w:t>
      </w:r>
      <w:r w:rsidDel="00000000" w:rsidR="00000000" w:rsidRPr="00000000">
        <w:rPr>
          <w:rFonts w:ascii="Verdana" w:cs="Verdana" w:eastAsia="Verdana" w:hAnsi="Verdana"/>
          <w:b w:val="0"/>
          <w:i w:val="0"/>
          <w:smallCaps w:val="0"/>
          <w:strike w:val="0"/>
          <w:color w:val="548dd4"/>
          <w:sz w:val="20"/>
          <w:szCs w:val="20"/>
          <w:u w:val="none"/>
          <w:shd w:fill="auto" w:val="clear"/>
          <w:vertAlign w:val="baseline"/>
        </w:rPr>
        <w:drawing>
          <wp:inline distB="19050" distT="19050" distL="19050" distR="19050">
            <wp:extent cx="1381125" cy="352425"/>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38112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881103515625" w:line="240" w:lineRule="auto"/>
        <w:ind w:left="388.37997436523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Localize address formats based on Japanese conventions.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63818264007568" w:lineRule="auto"/>
        <w:ind w:left="740.0199890136719" w:right="1202.4407958984375" w:hanging="351.640014648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RingCentral phone numbers should be localized when appropriate (Use local  office numbers when appropriate).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751953125" w:line="240" w:lineRule="auto"/>
        <w:ind w:left="388.37997436523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xxx-xxx-xxxx format for phone numbers.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22.63818264007568" w:lineRule="auto"/>
        <w:ind w:left="741.1199951171875" w:right="1111.380615234375" w:hanging="352.740020751953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it is an oversea number, then add +Country code-xxx-xxx-xxxx (name of the  country) format.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1748046875" w:line="240" w:lineRule="auto"/>
        <w:ind w:left="32.480010986328125" w:right="0" w:firstLine="0"/>
        <w:jc w:val="left"/>
        <w:rPr>
          <w:rFonts w:ascii="Verdana" w:cs="Verdana" w:eastAsia="Verdana" w:hAnsi="Verdana"/>
          <w:b w:val="1"/>
          <w:i w:val="1"/>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1"/>
          <w:smallCaps w:val="0"/>
          <w:strike w:val="0"/>
          <w:color w:val="000000"/>
          <w:sz w:val="28"/>
          <w:szCs w:val="28"/>
          <w:u w:val="none"/>
          <w:shd w:fill="auto" w:val="clear"/>
          <w:vertAlign w:val="baseline"/>
          <w:rtl w:val="0"/>
        </w:rPr>
        <w:t xml:space="preserve">Using Katakana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839111328125" w:line="240" w:lineRule="auto"/>
        <w:ind w:left="24.63989257812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Compound Katakana words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60498046875" w:line="284.85583305358887" w:lineRule="auto"/>
        <w:ind w:left="391.4599609375" w:right="771.2402343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In general, compound Katakana words should be written without any space or  Nakaguro (center dots) between them. Example: モバイルネットワーク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Exception: If an official name of a company/organization has Nakaguro or space,  then use the official name as is.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63818264007568" w:lineRule="auto"/>
        <w:ind w:left="746.619873046875" w:right="894.8779296875" w:hanging="355.1599121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Company Names: If the company has an official name in Japan, use the official  name. If the company is not represented in Japan, use the source text as is. Do  not transcribe the name.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48046875" w:line="222.81982898712158" w:lineRule="auto"/>
        <w:ind w:left="735.3999328613281" w:right="799.04052734375" w:hanging="343.939971923828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 Names: Name of a person should be left in source language unless it is  a well-known name (such as politician or celebrity), to avoid inaccurate  transcription.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0093994140625" w:line="349.85941886901855" w:lineRule="auto"/>
        <w:ind w:left="747.2799682617188" w:right="1455.87890625" w:hanging="355.820007324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If a katakana string becomes too long and hard to read, rephrase adding a  particle such as の, による, etc.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5615234375" w:line="240" w:lineRule="auto"/>
        <w:ind w:left="28.37997436523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Katakana Long Vowels (長音棒)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598876953125" w:line="348.8602638244629" w:lineRule="auto"/>
        <w:ind w:left="739.3598937988281" w:right="799.840087890625" w:hanging="347.899932861328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Follow the national guidelines and add長音棒 after the words ending with -er, -or,  -ry, etc. If you are not sure how to spell, then use any of the reference books  listed in the Reference section below. As a handy reference, you may also use  Microsoft Language Portal: https://www.microsoft.com/Language/en US/Search.aspx?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720703125" w:line="240" w:lineRule="auto"/>
        <w:ind w:left="1266.119995117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コンピューター, モニター, ユーザー, デリバリー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5927734375" w:line="240" w:lineRule="auto"/>
        <w:ind w:left="1266.119995117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(x) コンピュータ, モニタ, ユーザ, デリバリ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598876953125" w:line="240" w:lineRule="auto"/>
        <w:ind w:left="33.880004882812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References: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85986328125" w:line="348.34545135498047" w:lineRule="auto"/>
        <w:ind w:left="391.4599609375" w:right="841.1999511718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All relevant guidance from Japanese government / 文部科学省.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As a handy guidebook, the following books are useful:『新しい国語表記ハンドブ ック』三省堂, 用字用語 新表記辞典』第一法規, 『日本語表記ルールブック』日 本エディタースクール, 『朝日新聞の用語の手引き』朝日新聞社, etc.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443359375" w:line="240" w:lineRule="auto"/>
        <w:ind w:left="0" w:right="822.801513671875" w:firstLine="0"/>
        <w:jc w:val="righ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17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20013427734375" w:right="0" w:firstLine="0"/>
        <w:jc w:val="left"/>
        <w:rPr>
          <w:rFonts w:ascii="Verdana" w:cs="Verdana" w:eastAsia="Verdana" w:hAnsi="Verdana"/>
          <w:b w:val="0"/>
          <w:i w:val="0"/>
          <w:smallCaps w:val="0"/>
          <w:strike w:val="0"/>
          <w:color w:val="548dd4"/>
          <w:sz w:val="20"/>
          <w:szCs w:val="20"/>
          <w:u w:val="none"/>
          <w:shd w:fill="auto" w:val="clear"/>
          <w:vertAlign w:val="baseline"/>
        </w:rPr>
      </w:pPr>
      <w:r w:rsidDel="00000000" w:rsidR="00000000" w:rsidRPr="00000000">
        <w:rPr>
          <w:rFonts w:ascii="Verdana" w:cs="Verdana" w:eastAsia="Verdana" w:hAnsi="Verdana"/>
          <w:b w:val="0"/>
          <w:i w:val="0"/>
          <w:smallCaps w:val="0"/>
          <w:strike w:val="0"/>
          <w:color w:val="548dd4"/>
          <w:sz w:val="20"/>
          <w:szCs w:val="20"/>
          <w:u w:val="none"/>
          <w:shd w:fill="auto" w:val="clear"/>
          <w:vertAlign w:val="baseline"/>
          <w:rtl w:val="0"/>
        </w:rPr>
        <w:t xml:space="preserve">RingCentral Localization Style Guide </w:t>
      </w:r>
      <w:r w:rsidDel="00000000" w:rsidR="00000000" w:rsidRPr="00000000">
        <w:rPr>
          <w:rFonts w:ascii="Verdana" w:cs="Verdana" w:eastAsia="Verdana" w:hAnsi="Verdana"/>
          <w:b w:val="0"/>
          <w:i w:val="0"/>
          <w:smallCaps w:val="0"/>
          <w:strike w:val="0"/>
          <w:color w:val="548dd4"/>
          <w:sz w:val="20"/>
          <w:szCs w:val="20"/>
          <w:u w:val="none"/>
          <w:shd w:fill="auto" w:val="clear"/>
          <w:vertAlign w:val="baseline"/>
        </w:rPr>
        <w:drawing>
          <wp:inline distB="19050" distT="19050" distL="19050" distR="19050">
            <wp:extent cx="1381125" cy="352425"/>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38112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881103515625" w:line="240" w:lineRule="auto"/>
        <w:ind w:left="13.159942626953125" w:right="0" w:firstLine="0"/>
        <w:jc w:val="left"/>
        <w:rPr>
          <w:rFonts w:ascii="Verdana" w:cs="Verdana" w:eastAsia="Verdana" w:hAnsi="Verdana"/>
          <w:b w:val="1"/>
          <w:i w:val="1"/>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1"/>
          <w:smallCaps w:val="0"/>
          <w:strike w:val="0"/>
          <w:color w:val="000000"/>
          <w:sz w:val="28"/>
          <w:szCs w:val="28"/>
          <w:u w:val="none"/>
          <w:shd w:fill="auto" w:val="clear"/>
          <w:vertAlign w:val="baseline"/>
          <w:rtl w:val="0"/>
        </w:rPr>
        <w:t xml:space="preserve">Spelling and Consistency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23974609375" w:line="232.08930015563965" w:lineRule="auto"/>
        <w:ind w:left="391.4599609375" w:right="2629.80041503906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Run spell and grammar checks before completing your project.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Pay attention to character conversion errors.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1474609375" w:line="240" w:lineRule="auto"/>
        <w:ind w:left="391.4599609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for inconsistency, especially for katakana spelling.</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6.76025390625" w:line="240" w:lineRule="auto"/>
        <w:ind w:left="0" w:right="822.801513671875" w:firstLine="0"/>
        <w:jc w:val="righ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18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20013427734375" w:right="0" w:firstLine="0"/>
        <w:jc w:val="left"/>
        <w:rPr>
          <w:rFonts w:ascii="Verdana" w:cs="Verdana" w:eastAsia="Verdana" w:hAnsi="Verdana"/>
          <w:b w:val="0"/>
          <w:i w:val="0"/>
          <w:smallCaps w:val="0"/>
          <w:strike w:val="0"/>
          <w:color w:val="548dd4"/>
          <w:sz w:val="20"/>
          <w:szCs w:val="20"/>
          <w:u w:val="none"/>
          <w:shd w:fill="auto" w:val="clear"/>
          <w:vertAlign w:val="baseline"/>
        </w:rPr>
      </w:pPr>
      <w:r w:rsidDel="00000000" w:rsidR="00000000" w:rsidRPr="00000000">
        <w:rPr>
          <w:rFonts w:ascii="Verdana" w:cs="Verdana" w:eastAsia="Verdana" w:hAnsi="Verdana"/>
          <w:b w:val="0"/>
          <w:i w:val="0"/>
          <w:smallCaps w:val="0"/>
          <w:strike w:val="0"/>
          <w:color w:val="548dd4"/>
          <w:sz w:val="20"/>
          <w:szCs w:val="20"/>
          <w:u w:val="none"/>
          <w:shd w:fill="auto" w:val="clear"/>
          <w:vertAlign w:val="baseline"/>
          <w:rtl w:val="0"/>
        </w:rPr>
        <w:t xml:space="preserve">RingCentral Localization Style Guide </w:t>
      </w:r>
      <w:r w:rsidDel="00000000" w:rsidR="00000000" w:rsidRPr="00000000">
        <w:rPr>
          <w:rFonts w:ascii="Verdana" w:cs="Verdana" w:eastAsia="Verdana" w:hAnsi="Verdana"/>
          <w:b w:val="0"/>
          <w:i w:val="0"/>
          <w:smallCaps w:val="0"/>
          <w:strike w:val="0"/>
          <w:color w:val="548dd4"/>
          <w:sz w:val="20"/>
          <w:szCs w:val="20"/>
          <w:u w:val="none"/>
          <w:shd w:fill="auto" w:val="clear"/>
          <w:vertAlign w:val="baseline"/>
        </w:rPr>
        <w:drawing>
          <wp:inline distB="19050" distT="19050" distL="19050" distR="19050">
            <wp:extent cx="1381125" cy="352425"/>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38112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881103515625" w:line="240" w:lineRule="auto"/>
        <w:ind w:left="17.519989013671875" w:right="0" w:firstLine="0"/>
        <w:jc w:val="left"/>
        <w:rPr>
          <w:rFonts w:ascii="Verdana" w:cs="Verdana" w:eastAsia="Verdana" w:hAnsi="Verdana"/>
          <w:b w:val="1"/>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1"/>
          <w:i w:val="0"/>
          <w:smallCaps w:val="0"/>
          <w:strike w:val="0"/>
          <w:color w:val="000000"/>
          <w:sz w:val="26"/>
          <w:szCs w:val="26"/>
          <w:u w:val="none"/>
          <w:shd w:fill="auto" w:val="clear"/>
          <w:vertAlign w:val="baseline"/>
          <w:rtl w:val="0"/>
        </w:rPr>
        <w:t xml:space="preserve">Trademarks and Product Names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57958984375" w:line="243.17553520202637" w:lineRule="auto"/>
        <w:ind w:left="18.91998291015625" w:right="752.69775390625" w:firstLine="14.96002197265625"/>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RingCentral has many registered and unregistered trademarks and  trademarked phrases. Please refer to the most updated version of the  approved RingCentral term list for your language. Note that, unless otherwise  indicated, you shall use trademark and registered trademark symbols only on  the first mention in the translated version of your content.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34912109375" w:line="240" w:lineRule="auto"/>
        <w:ind w:left="17.519989013671875" w:right="0" w:firstLine="0"/>
        <w:jc w:val="left"/>
        <w:rPr>
          <w:rFonts w:ascii="Verdana" w:cs="Verdana" w:eastAsia="Verdana" w:hAnsi="Verdana"/>
          <w:b w:val="1"/>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1"/>
          <w:i w:val="0"/>
          <w:smallCaps w:val="0"/>
          <w:strike w:val="0"/>
          <w:color w:val="000000"/>
          <w:sz w:val="26"/>
          <w:szCs w:val="26"/>
          <w:u w:val="none"/>
          <w:shd w:fill="auto" w:val="clear"/>
          <w:vertAlign w:val="baseline"/>
          <w:rtl w:val="0"/>
        </w:rPr>
        <w:t xml:space="preserve">Third Party Trademarks and Product Names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178955078125" w:line="240.81384658813477" w:lineRule="auto"/>
        <w:ind w:left="19.579925537109375" w:right="1242.63916015625" w:hanging="4.4000244140625"/>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As a general rule, for product names from the third parties, it's correct to  follow the localized equivalence in official websites if there's one.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13427734375" w:line="242.44817733764648" w:lineRule="auto"/>
        <w:ind w:left="23.539886474609375" w:right="1047.93701171875" w:firstLine="10.340118408203125"/>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For third party trademarks and products mentioned in RingCentral content,  please complete an extensive research to determine whether an official,  approved trademarked translated version is available before using as in  source.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015625" w:line="240" w:lineRule="auto"/>
        <w:ind w:left="33.880004882812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Below are some useful links: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598876953125" w:line="240" w:lineRule="auto"/>
        <w:ind w:left="15.17990112304687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Adobe trademarks list: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98876953125" w:line="240" w:lineRule="auto"/>
        <w:ind w:left="23.53988647460937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adobe.com/misc/pdfs/adobe_trademark_database_external.pdf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65966796875" w:line="240" w:lineRule="auto"/>
        <w:ind w:left="15.17990112304687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Apple trademarks list: apple.com/legal/intellectual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98876953125" w:line="240" w:lineRule="auto"/>
        <w:ind w:left="32.11990356445312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property/trademark/appletmlist.html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60498046875" w:line="240" w:lineRule="auto"/>
        <w:ind w:left="24.63989257812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Google trademarks list: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5927734375" w:line="240" w:lineRule="auto"/>
        <w:ind w:left="32.11990356445312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http://www.google.com/permissions/trademark/trademark-list.html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240" w:lineRule="auto"/>
        <w:ind w:left="33.880004882812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Microsoft trademarks list: microsoft.com/en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04736328125" w:line="240" w:lineRule="auto"/>
        <w:ind w:left="31.2399291992187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us/legal/intellectualproperty/Trademarks/EN-US.aspx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598876953125" w:line="240" w:lineRule="auto"/>
        <w:ind w:left="26.61987304687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Salesforce trademarks list: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5927734375" w:line="240" w:lineRule="auto"/>
        <w:ind w:left="32.119903564453125"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http://www.sfdcstatic.com/assets/pdf/misc/salesforce_TM_list.pdf</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9.7601318359375" w:line="240" w:lineRule="auto"/>
        <w:ind w:left="0" w:right="822.801513671875" w:firstLine="0"/>
        <w:jc w:val="righ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19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20013427734375" w:right="0" w:firstLine="0"/>
        <w:jc w:val="left"/>
        <w:rPr>
          <w:rFonts w:ascii="Verdana" w:cs="Verdana" w:eastAsia="Verdana" w:hAnsi="Verdana"/>
          <w:b w:val="0"/>
          <w:i w:val="0"/>
          <w:smallCaps w:val="0"/>
          <w:strike w:val="0"/>
          <w:color w:val="548dd4"/>
          <w:sz w:val="20"/>
          <w:szCs w:val="20"/>
          <w:u w:val="none"/>
          <w:shd w:fill="auto" w:val="clear"/>
          <w:vertAlign w:val="baseline"/>
        </w:rPr>
      </w:pPr>
      <w:r w:rsidDel="00000000" w:rsidR="00000000" w:rsidRPr="00000000">
        <w:rPr>
          <w:rFonts w:ascii="Verdana" w:cs="Verdana" w:eastAsia="Verdana" w:hAnsi="Verdana"/>
          <w:b w:val="0"/>
          <w:i w:val="0"/>
          <w:smallCaps w:val="0"/>
          <w:strike w:val="0"/>
          <w:color w:val="548dd4"/>
          <w:sz w:val="20"/>
          <w:szCs w:val="20"/>
          <w:u w:val="none"/>
          <w:shd w:fill="auto" w:val="clear"/>
          <w:vertAlign w:val="baseline"/>
          <w:rtl w:val="0"/>
        </w:rPr>
        <w:t xml:space="preserve">RingCentral Localization Style Guide </w:t>
      </w:r>
      <w:r w:rsidDel="00000000" w:rsidR="00000000" w:rsidRPr="00000000">
        <w:rPr>
          <w:rFonts w:ascii="Verdana" w:cs="Verdana" w:eastAsia="Verdana" w:hAnsi="Verdana"/>
          <w:b w:val="0"/>
          <w:i w:val="0"/>
          <w:smallCaps w:val="0"/>
          <w:strike w:val="0"/>
          <w:color w:val="548dd4"/>
          <w:sz w:val="20"/>
          <w:szCs w:val="20"/>
          <w:u w:val="none"/>
          <w:shd w:fill="auto" w:val="clear"/>
          <w:vertAlign w:val="baseline"/>
        </w:rPr>
        <w:drawing>
          <wp:inline distB="19050" distT="19050" distL="19050" distR="19050">
            <wp:extent cx="1381125" cy="352425"/>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38112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881103515625" w:line="240" w:lineRule="auto"/>
        <w:ind w:left="28.55987548828125" w:right="0" w:firstLine="0"/>
        <w:jc w:val="left"/>
        <w:rPr>
          <w:rFonts w:ascii="Verdana" w:cs="Verdana" w:eastAsia="Verdana" w:hAnsi="Verdana"/>
          <w:b w:val="1"/>
          <w:i w:val="1"/>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1"/>
          <w:smallCaps w:val="0"/>
          <w:strike w:val="0"/>
          <w:color w:val="000000"/>
          <w:sz w:val="28"/>
          <w:szCs w:val="28"/>
          <w:u w:val="none"/>
          <w:shd w:fill="auto" w:val="clear"/>
          <w:vertAlign w:val="baseline"/>
          <w:rtl w:val="0"/>
        </w:rPr>
        <w:t xml:space="preserve">Copyright Information, Footer, Publication Dates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23974609375" w:line="243.26645851135254" w:lineRule="auto"/>
        <w:ind w:left="23.539886474609375" w:right="1120.75927734375" w:firstLine="1.100006103515625"/>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Copyright notices tend to be standard texts. Please make sure you receive  instructions on whether an official and approved translated version is  available.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6611328125" w:line="245.35637855529785" w:lineRule="auto"/>
        <w:ind w:left="24.199981689453125" w:right="1401.9189453125" w:firstLine="5.279998779296875"/>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©2015 RingCentral, Inc. All rights reserved.: This copyright information  should not be translated.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349609375" w:line="350.1328754425049" w:lineRule="auto"/>
        <w:ind w:left="16.05987548828125" w:right="1086.6583251953125" w:firstLine="13.6401367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Note: The term “copyright” should not be translated if it appears as a part of the  copyright statement shown above. However, if it appears anywhere else, it should be  translated as appropriate (著作権).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3046875" w:line="240" w:lineRule="auto"/>
        <w:ind w:left="20.439910888671875" w:right="0" w:firstLine="0"/>
        <w:jc w:val="left"/>
        <w:rPr>
          <w:rFonts w:ascii="Verdana" w:cs="Verdana" w:eastAsia="Verdana" w:hAnsi="Verdana"/>
          <w:b w:val="1"/>
          <w:i w:val="1"/>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1"/>
          <w:smallCaps w:val="0"/>
          <w:strike w:val="0"/>
          <w:color w:val="000000"/>
          <w:sz w:val="28"/>
          <w:szCs w:val="28"/>
          <w:u w:val="none"/>
          <w:shd w:fill="auto" w:val="clear"/>
          <w:vertAlign w:val="baseline"/>
          <w:rtl w:val="0"/>
        </w:rPr>
        <w:t xml:space="preserve">References to UI Options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38916015625" w:line="243.08446884155273" w:lineRule="auto"/>
        <w:ind w:left="23.539886474609375" w:right="772.080078125" w:firstLine="3.520050048828125"/>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In regard to UI option translation for software projects, instructions may vary  based on RingCentral project-specific guidelines. However, in general, please  adhere to the following: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327392578125" w:line="245.10211944580078" w:lineRule="auto"/>
        <w:ind w:left="749.3199157714844" w:right="946.59912109375" w:hanging="359.59991455078125"/>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If software has been translated, please match the relevant translation  memory or string list provided with the translation package. Bilingual format  is not needed for unknown UIs. Please provide translation tentatively.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80224609375" w:line="244.9013900756836" w:lineRule="auto"/>
        <w:ind w:left="738.9199829101562" w:right="1018.5986328125" w:hanging="349.1999816894531"/>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If software has not been translated, please use bilingual format, i.e. English  first, followed by target in brackets.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515869140625" w:line="243.35689544677734" w:lineRule="auto"/>
        <w:ind w:left="31.4599609375" w:right="1276.519775390625" w:hanging="9.239959716796875"/>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When necessary, please refer to Microsoft approved terminology for your  language on the MS Portal: http://www.microsoft.com/Language/en US/Default.aspx</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6.683349609375" w:line="240" w:lineRule="auto"/>
        <w:ind w:left="0" w:right="822.801513671875" w:firstLine="0"/>
        <w:jc w:val="righ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20 </w:t>
      </w:r>
    </w:p>
    <w:sectPr>
      <w:type w:val="continuous"/>
      <w:pgSz w:h="15840" w:w="12240" w:orient="portrait"/>
      <w:pgMar w:bottom="1225.5000305175781" w:top="708.00048828125" w:left="1788.6801147460938" w:right="975.399169921875" w:header="0" w:footer="720"/>
      <w:cols w:equalWidth="0" w:num="1">
        <w:col w:space="0" w:w="9475.92071533203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Verdana"/>
  <w:font w:name="Calibri"/>
  <w:font w:name="Arial Unicode MS"/>
  <w:font w:name="Courier New"/>
  <w:font w:name="Cambria"/>
  <w:font w:name="Tahoma">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2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