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C5EBA" w:rsidRDefault="00000000">
      <w:pPr>
        <w:spacing w:line="360" w:lineRule="auto"/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Расчёт и приём оплаты за услугу — BP03</w:t>
      </w:r>
    </w:p>
    <w:p w14:paraId="00000002" w14:textId="77777777" w:rsidR="002C5EBA" w:rsidRDefault="00000000">
      <w:pPr>
        <w:spacing w:line="360" w:lineRule="auto"/>
        <w:ind w:left="7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Дата обсуждения: 21.12.2025</w:t>
      </w:r>
    </w:p>
    <w:p w14:paraId="00000003" w14:textId="77777777" w:rsidR="002C5EBA" w:rsidRDefault="00000000">
      <w:pPr>
        <w:spacing w:line="360" w:lineRule="auto"/>
        <w:ind w:left="7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Форма обсуждения: мозговой штурм</w:t>
      </w:r>
    </w:p>
    <w:p w14:paraId="00000004" w14:textId="77777777" w:rsidR="002C5EBA" w:rsidRDefault="00000000">
      <w:pPr>
        <w:spacing w:line="360" w:lineRule="auto"/>
        <w:ind w:left="7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Участники: </w:t>
      </w:r>
      <w:proofErr w:type="spellStart"/>
      <w:r>
        <w:rPr>
          <w:b/>
          <w:bCs/>
          <w:sz w:val="20"/>
          <w:szCs w:val="20"/>
        </w:rPr>
        <w:t>Maliqwal</w:t>
      </w:r>
      <w:proofErr w:type="spellEnd"/>
      <w:r>
        <w:rPr>
          <w:b/>
          <w:bCs/>
          <w:sz w:val="20"/>
          <w:szCs w:val="20"/>
        </w:rPr>
        <w:t xml:space="preserve">, </w:t>
      </w:r>
      <w:proofErr w:type="spellStart"/>
      <w:r>
        <w:rPr>
          <w:b/>
          <w:bCs/>
          <w:sz w:val="20"/>
          <w:szCs w:val="20"/>
        </w:rPr>
        <w:t>Miklazje</w:t>
      </w:r>
      <w:proofErr w:type="spellEnd"/>
    </w:p>
    <w:p w14:paraId="00000005" w14:textId="0D64D285" w:rsidR="002C5EBA" w:rsidRDefault="00000000">
      <w:pPr>
        <w:spacing w:line="360" w:lineRule="auto"/>
        <w:ind w:left="7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Владелец бизнес-процесса: </w:t>
      </w:r>
      <w:proofErr w:type="spellStart"/>
      <w:r>
        <w:rPr>
          <w:b/>
          <w:bCs/>
          <w:sz w:val="20"/>
          <w:szCs w:val="20"/>
        </w:rPr>
        <w:t>Maliqwal</w:t>
      </w:r>
      <w:proofErr w:type="spellEnd"/>
    </w:p>
    <w:p w14:paraId="00000006" w14:textId="77777777" w:rsidR="002C5EBA" w:rsidRDefault="002C5EBA">
      <w:pPr>
        <w:spacing w:line="360" w:lineRule="auto"/>
        <w:ind w:left="720"/>
        <w:rPr>
          <w:b/>
          <w:bCs/>
          <w:sz w:val="20"/>
          <w:szCs w:val="20"/>
        </w:rPr>
      </w:pPr>
    </w:p>
    <w:p w14:paraId="00000007" w14:textId="77777777" w:rsidR="002C5EBA" w:rsidRDefault="00000000">
      <w:pPr>
        <w:spacing w:line="360" w:lineRule="auto"/>
        <w:ind w:left="72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Название бизнес-процесса: </w:t>
      </w:r>
      <w:r>
        <w:rPr>
          <w:sz w:val="20"/>
          <w:szCs w:val="20"/>
        </w:rPr>
        <w:t>Расчет и прием оплаты за услугу</w:t>
      </w:r>
    </w:p>
    <w:p w14:paraId="00000008" w14:textId="77777777" w:rsidR="002C5EBA" w:rsidRDefault="00000000">
      <w:pPr>
        <w:spacing w:line="360" w:lineRule="auto"/>
        <w:ind w:left="72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Тема обсуждения: </w:t>
      </w:r>
      <w:r>
        <w:rPr>
          <w:sz w:val="20"/>
          <w:szCs w:val="20"/>
        </w:rPr>
        <w:t>Выделение расчёта и приёма оплаты как самостоятельного бизнес-процесса</w:t>
      </w:r>
    </w:p>
    <w:p w14:paraId="00000009" w14:textId="77777777" w:rsidR="002C5EBA" w:rsidRDefault="00000000">
      <w:pPr>
        <w:spacing w:line="360" w:lineRule="auto"/>
        <w:ind w:left="720"/>
        <w:rPr>
          <w:sz w:val="20"/>
          <w:szCs w:val="20"/>
        </w:rPr>
      </w:pPr>
      <w:r>
        <w:rPr>
          <w:b/>
          <w:bCs/>
          <w:sz w:val="20"/>
          <w:szCs w:val="20"/>
        </w:rPr>
        <w:t>Цель обсуждения:</w:t>
      </w:r>
      <w:r>
        <w:rPr>
          <w:sz w:val="20"/>
          <w:szCs w:val="20"/>
        </w:rPr>
        <w:t xml:space="preserve"> Подтвердить самостоятельность процесса, определить его инициатора, участников, результат и взаимосвязь с другими процессами</w:t>
      </w:r>
    </w:p>
    <w:p w14:paraId="0000000A" w14:textId="77777777" w:rsidR="002C5EBA" w:rsidRDefault="002C5EBA">
      <w:pPr>
        <w:spacing w:line="360" w:lineRule="auto"/>
        <w:ind w:left="720"/>
        <w:rPr>
          <w:sz w:val="20"/>
          <w:szCs w:val="20"/>
        </w:rPr>
      </w:pPr>
    </w:p>
    <w:p w14:paraId="0000000B" w14:textId="77777777" w:rsidR="002C5EBA" w:rsidRDefault="00000000">
      <w:pPr>
        <w:spacing w:line="360" w:lineRule="auto"/>
        <w:ind w:left="7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Обсуждаемые вопросы и ответы</w:t>
      </w:r>
    </w:p>
    <w:p w14:paraId="0000000C" w14:textId="77777777" w:rsidR="002C5EBA" w:rsidRDefault="00000000">
      <w:pPr>
        <w:numPr>
          <w:ilvl w:val="0"/>
          <w:numId w:val="1"/>
        </w:num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Что инициирует бизнес-процесс?</w:t>
      </w:r>
    </w:p>
    <w:p w14:paraId="0000000D" w14:textId="77777777" w:rsidR="002C5EBA" w:rsidRDefault="00000000">
      <w:pPr>
        <w:spacing w:line="36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>Фиксация факта оказания услуги в системе менеджером.</w:t>
      </w:r>
    </w:p>
    <w:p w14:paraId="0000000E" w14:textId="77777777" w:rsidR="002C5EBA" w:rsidRDefault="00000000">
      <w:pPr>
        <w:numPr>
          <w:ilvl w:val="0"/>
          <w:numId w:val="1"/>
        </w:num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Кто является основным исполнителем?</w:t>
      </w:r>
    </w:p>
    <w:p w14:paraId="0000000F" w14:textId="77777777" w:rsidR="002C5EBA" w:rsidRDefault="00000000">
      <w:pPr>
        <w:spacing w:line="36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>Клиент, менеджер..</w:t>
      </w:r>
    </w:p>
    <w:p w14:paraId="00000010" w14:textId="77777777" w:rsidR="002C5EBA" w:rsidRDefault="00000000">
      <w:pPr>
        <w:numPr>
          <w:ilvl w:val="0"/>
          <w:numId w:val="1"/>
        </w:num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Что является результатом бизнес-процесса?</w:t>
      </w:r>
    </w:p>
    <w:p w14:paraId="00000011" w14:textId="77777777" w:rsidR="002C5EBA" w:rsidRDefault="00000000">
      <w:pPr>
        <w:spacing w:line="36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>Оплата за услугу принята, зафиксирована в системе и данные об оплате переданы в бухгалтерию.</w:t>
      </w:r>
    </w:p>
    <w:p w14:paraId="00000012" w14:textId="77777777" w:rsidR="002C5EBA" w:rsidRDefault="00000000">
      <w:pPr>
        <w:numPr>
          <w:ilvl w:val="0"/>
          <w:numId w:val="1"/>
        </w:num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Какие данные необходимы для расчёта?</w:t>
      </w:r>
    </w:p>
    <w:p w14:paraId="00000013" w14:textId="77777777" w:rsidR="002C5EBA" w:rsidRDefault="00000000">
      <w:pPr>
        <w:spacing w:line="36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 xml:space="preserve">Тип услуги, скидки/акции, данные клиента.  </w:t>
      </w:r>
    </w:p>
    <w:p w14:paraId="00000014" w14:textId="77777777" w:rsidR="002C5EBA" w:rsidRDefault="00000000">
      <w:pPr>
        <w:numPr>
          <w:ilvl w:val="0"/>
          <w:numId w:val="1"/>
        </w:numPr>
        <w:spacing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Какие способы оплаты поддерживаются?</w:t>
      </w:r>
    </w:p>
    <w:p w14:paraId="00000015" w14:textId="77777777" w:rsidR="002C5EBA" w:rsidRDefault="00000000">
      <w:pPr>
        <w:spacing w:line="360" w:lineRule="auto"/>
        <w:ind w:left="720" w:firstLine="720"/>
        <w:rPr>
          <w:sz w:val="20"/>
          <w:szCs w:val="20"/>
        </w:rPr>
      </w:pPr>
      <w:r>
        <w:rPr>
          <w:sz w:val="20"/>
          <w:szCs w:val="20"/>
        </w:rPr>
        <w:t xml:space="preserve">Наличные, банковская карта, онлайн-оплата через систему </w:t>
      </w:r>
    </w:p>
    <w:p w14:paraId="00000016" w14:textId="77777777" w:rsidR="002C5EBA" w:rsidRDefault="002C5EBA">
      <w:pPr>
        <w:spacing w:line="360" w:lineRule="auto"/>
        <w:ind w:left="720"/>
        <w:rPr>
          <w:sz w:val="20"/>
          <w:szCs w:val="20"/>
        </w:rPr>
      </w:pPr>
    </w:p>
    <w:p w14:paraId="00000017" w14:textId="77777777" w:rsidR="002C5EBA" w:rsidRDefault="00000000">
      <w:pPr>
        <w:spacing w:line="360" w:lineRule="auto"/>
        <w:ind w:left="720"/>
        <w:rPr>
          <w:sz w:val="20"/>
          <w:szCs w:val="20"/>
        </w:rPr>
      </w:pPr>
      <w:r>
        <w:rPr>
          <w:b/>
          <w:bCs/>
          <w:sz w:val="20"/>
          <w:szCs w:val="20"/>
        </w:rPr>
        <w:t>Спорные вопросы</w:t>
      </w:r>
    </w:p>
    <w:p w14:paraId="00000018" w14:textId="77777777" w:rsidR="002C5EBA" w:rsidRDefault="00000000">
      <w:pPr>
        <w:spacing w:line="360" w:lineRule="auto"/>
        <w:ind w:left="720"/>
        <w:rPr>
          <w:sz w:val="20"/>
          <w:szCs w:val="20"/>
        </w:rPr>
      </w:pPr>
      <w:r>
        <w:rPr>
          <w:b/>
          <w:bCs/>
          <w:sz w:val="20"/>
          <w:szCs w:val="20"/>
        </w:rPr>
        <w:t>Вопрос:</w:t>
      </w:r>
      <w:r>
        <w:rPr>
          <w:sz w:val="20"/>
          <w:szCs w:val="20"/>
        </w:rPr>
        <w:t xml:space="preserve"> Должен ли расчёт стоимости услуги происходить автоматически системой или его может вносить менеджер вручную? </w:t>
      </w:r>
    </w:p>
    <w:p w14:paraId="00000019" w14:textId="77777777" w:rsidR="002C5EBA" w:rsidRDefault="00000000">
      <w:pPr>
        <w:spacing w:line="360" w:lineRule="auto"/>
        <w:ind w:left="720"/>
        <w:rPr>
          <w:sz w:val="20"/>
          <w:szCs w:val="20"/>
        </w:rPr>
      </w:pPr>
      <w:r>
        <w:rPr>
          <w:b/>
          <w:bCs/>
          <w:sz w:val="20"/>
          <w:szCs w:val="20"/>
        </w:rPr>
        <w:t>Мнение участников:</w:t>
      </w:r>
      <w:r>
        <w:rPr>
          <w:sz w:val="20"/>
          <w:szCs w:val="20"/>
        </w:rPr>
        <w:t xml:space="preserve"> Некоторые считают, что менеджер должен иметь возможность корректировать стоимость (например, при предоставлении скидок или при индивидуальных условиях). </w:t>
      </w:r>
    </w:p>
    <w:p w14:paraId="0000001A" w14:textId="77777777" w:rsidR="002C5EBA" w:rsidRDefault="00000000">
      <w:pPr>
        <w:spacing w:line="360" w:lineRule="auto"/>
        <w:ind w:left="72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Мнение владельца БП: </w:t>
      </w:r>
      <w:r>
        <w:rPr>
          <w:sz w:val="20"/>
          <w:szCs w:val="20"/>
        </w:rPr>
        <w:t>Основной расчёт должен быть автоматическим на основе прайса, но система должна допускать ручную корректировку с обязательным указанием причины.</w:t>
      </w:r>
    </w:p>
    <w:p w14:paraId="0000001B" w14:textId="77777777" w:rsidR="002C5EBA" w:rsidRDefault="00000000">
      <w:pPr>
        <w:spacing w:line="360" w:lineRule="auto"/>
        <w:ind w:left="720"/>
        <w:rPr>
          <w:b/>
          <w:bCs/>
          <w:sz w:val="24"/>
          <w:szCs w:val="24"/>
        </w:rPr>
      </w:pPr>
      <w:r>
        <w:rPr>
          <w:b/>
          <w:bCs/>
          <w:sz w:val="20"/>
          <w:szCs w:val="20"/>
        </w:rPr>
        <w:t xml:space="preserve">Принятое решение: </w:t>
      </w:r>
      <w:r>
        <w:rPr>
          <w:sz w:val="20"/>
          <w:szCs w:val="20"/>
        </w:rPr>
        <w:t>Стоимость услуги рассчитывается автоматически; ручная корректировка разрешена только при наличии обоснования, которое фиксируется в системе.</w:t>
      </w:r>
    </w:p>
    <w:sectPr w:rsidR="002C5EB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888FF222-78B3-443E-8932-D5817DB4FF2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3A615412-B8B8-416C-A5CC-6E4B866EA63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41296"/>
    <w:multiLevelType w:val="multilevel"/>
    <w:tmpl w:val="948645A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67045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EBA"/>
    <w:rsid w:val="002C5EBA"/>
    <w:rsid w:val="00AF0086"/>
    <w:rsid w:val="00BB6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34A16"/>
  <w15:docId w15:val="{7FEED0E6-B9A6-4E8A-A4FE-3170177C1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233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Екатерина Жильцова</cp:lastModifiedBy>
  <cp:revision>2</cp:revision>
  <dcterms:created xsi:type="dcterms:W3CDTF">2025-12-24T09:52:00Z</dcterms:created>
  <dcterms:modified xsi:type="dcterms:W3CDTF">2025-12-24T09:52:00Z</dcterms:modified>
</cp:coreProperties>
</file>