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996"/>
        <w:gridCol w:w="2639"/>
        <w:gridCol w:w="2584"/>
        <w:gridCol w:w="1208"/>
        <w:gridCol w:w="723"/>
        <w:gridCol w:w="2624"/>
      </w:tblGrid>
      <w:tr w:rsidR="008F2B38" w14:paraId="09098D56" w14:textId="77777777" w:rsidTr="008F2B38">
        <w:tc>
          <w:tcPr>
            <w:tcW w:w="967" w:type="dxa"/>
            <w:vAlign w:val="center"/>
          </w:tcPr>
          <w:p w14:paraId="46203424" w14:textId="44EDBE7B" w:rsidR="008F2B38" w:rsidRDefault="008F2B38" w:rsidP="008F2B38">
            <w:r>
              <w:rPr>
                <w:b/>
                <w:bCs/>
              </w:rPr>
              <w:t>ID</w:t>
            </w:r>
          </w:p>
        </w:tc>
        <w:tc>
          <w:tcPr>
            <w:tcW w:w="2548" w:type="dxa"/>
            <w:vAlign w:val="center"/>
          </w:tcPr>
          <w:p w14:paraId="5C7D3652" w14:textId="6FB156D6" w:rsidR="008F2B38" w:rsidRDefault="008F2B38" w:rsidP="008F2B38">
            <w:r>
              <w:rPr>
                <w:b/>
                <w:bCs/>
              </w:rPr>
              <w:t>Стейкхолдер</w:t>
            </w:r>
          </w:p>
        </w:tc>
        <w:tc>
          <w:tcPr>
            <w:tcW w:w="2495" w:type="dxa"/>
            <w:vAlign w:val="center"/>
          </w:tcPr>
          <w:p w14:paraId="4A99E18C" w14:textId="015D4E00" w:rsidR="008F2B38" w:rsidRDefault="008F2B38" w:rsidP="008F2B38">
            <w:r>
              <w:rPr>
                <w:b/>
                <w:bCs/>
              </w:rPr>
              <w:t>Действие</w:t>
            </w:r>
          </w:p>
        </w:tc>
        <w:tc>
          <w:tcPr>
            <w:tcW w:w="1171" w:type="dxa"/>
            <w:vAlign w:val="center"/>
          </w:tcPr>
          <w:p w14:paraId="0C6E9812" w14:textId="73860C05" w:rsidR="008F2B38" w:rsidRDefault="008F2B38" w:rsidP="008F2B38">
            <w:proofErr w:type="spellStart"/>
            <w:r>
              <w:rPr>
                <w:b/>
                <w:bCs/>
              </w:rPr>
              <w:t>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>: по телефону</w:t>
            </w:r>
          </w:p>
        </w:tc>
        <w:tc>
          <w:tcPr>
            <w:tcW w:w="704" w:type="dxa"/>
            <w:vAlign w:val="center"/>
          </w:tcPr>
          <w:p w14:paraId="09CCA6B6" w14:textId="78881A98" w:rsidR="008F2B38" w:rsidRDefault="008F2B38" w:rsidP="008F2B38">
            <w:proofErr w:type="spellStart"/>
            <w:r>
              <w:rPr>
                <w:b/>
                <w:bCs/>
              </w:rPr>
              <w:t>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>: очно</w:t>
            </w:r>
          </w:p>
        </w:tc>
        <w:tc>
          <w:tcPr>
            <w:tcW w:w="2889" w:type="dxa"/>
            <w:vAlign w:val="center"/>
          </w:tcPr>
          <w:p w14:paraId="0B244220" w14:textId="18712B7D" w:rsidR="008F2B38" w:rsidRDefault="008F2B38" w:rsidP="008F2B38">
            <w:r>
              <w:rPr>
                <w:b/>
                <w:bCs/>
              </w:rPr>
              <w:t>Проблемы (</w:t>
            </w:r>
            <w:proofErr w:type="spellStart"/>
            <w:r>
              <w:rPr>
                <w:b/>
                <w:bCs/>
              </w:rPr>
              <w:t>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F2B38" w14:paraId="53E7CD9D" w14:textId="77777777" w:rsidTr="008F2B38">
        <w:tc>
          <w:tcPr>
            <w:tcW w:w="967" w:type="dxa"/>
            <w:vAlign w:val="center"/>
          </w:tcPr>
          <w:p w14:paraId="4E7FC933" w14:textId="489E0E09" w:rsidR="008F2B38" w:rsidRDefault="008F2B38" w:rsidP="008F2B38">
            <w:r>
              <w:t>st00100</w:t>
            </w:r>
          </w:p>
        </w:tc>
        <w:tc>
          <w:tcPr>
            <w:tcW w:w="2548" w:type="dxa"/>
            <w:vAlign w:val="center"/>
          </w:tcPr>
          <w:p w14:paraId="175682C5" w14:textId="728D4EE0" w:rsidR="008F2B38" w:rsidRDefault="008F2B38" w:rsidP="008F2B38">
            <w:r>
              <w:t>Директор по развитию</w:t>
            </w:r>
          </w:p>
        </w:tc>
        <w:tc>
          <w:tcPr>
            <w:tcW w:w="2495" w:type="dxa"/>
            <w:vAlign w:val="center"/>
          </w:tcPr>
          <w:p w14:paraId="6CE37FDA" w14:textId="3217DEE3" w:rsidR="008F2B38" w:rsidRDefault="008F2B38" w:rsidP="008F2B38">
            <w:r>
              <w:t>Анализ бизнес-метрик и эффективности</w:t>
            </w:r>
          </w:p>
        </w:tc>
        <w:tc>
          <w:tcPr>
            <w:tcW w:w="1171" w:type="dxa"/>
            <w:vAlign w:val="center"/>
          </w:tcPr>
          <w:p w14:paraId="6EACC88D" w14:textId="58CE7983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7596BAE3" w14:textId="041888A2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328C856F" w14:textId="3C3E73DC" w:rsidR="008F2B38" w:rsidRDefault="008F2B38" w:rsidP="008F2B38">
            <w:r>
              <w:t>До начала анализа информация часто теряет актуальность</w:t>
            </w:r>
          </w:p>
        </w:tc>
      </w:tr>
      <w:tr w:rsidR="008F2B38" w14:paraId="5C42DCC2" w14:textId="77777777" w:rsidTr="008F2B38">
        <w:tc>
          <w:tcPr>
            <w:tcW w:w="967" w:type="dxa"/>
            <w:vAlign w:val="center"/>
          </w:tcPr>
          <w:p w14:paraId="7EC7D526" w14:textId="42EFA3ED" w:rsidR="008F2B38" w:rsidRDefault="008F2B38" w:rsidP="008F2B38">
            <w:r>
              <w:t>st00200</w:t>
            </w:r>
          </w:p>
        </w:tc>
        <w:tc>
          <w:tcPr>
            <w:tcW w:w="2548" w:type="dxa"/>
            <w:vAlign w:val="center"/>
          </w:tcPr>
          <w:p w14:paraId="53492032" w14:textId="7E708F3D" w:rsidR="008F2B38" w:rsidRDefault="008F2B38" w:rsidP="008F2B38">
            <w:r>
              <w:t>CRM-менеджер</w:t>
            </w:r>
          </w:p>
        </w:tc>
        <w:tc>
          <w:tcPr>
            <w:tcW w:w="2495" w:type="dxa"/>
            <w:vAlign w:val="center"/>
          </w:tcPr>
          <w:p w14:paraId="3764EEB6" w14:textId="3F3416B0" w:rsidR="008F2B38" w:rsidRDefault="008F2B38" w:rsidP="008F2B38">
            <w:r>
              <w:t>Ведение клиентской базы</w:t>
            </w:r>
          </w:p>
        </w:tc>
        <w:tc>
          <w:tcPr>
            <w:tcW w:w="1171" w:type="dxa"/>
            <w:vAlign w:val="center"/>
          </w:tcPr>
          <w:p w14:paraId="3626A013" w14:textId="4C573DC5" w:rsidR="008F2B38" w:rsidRDefault="008F2B38" w:rsidP="008F2B38">
            <w:r>
              <w:t>+</w:t>
            </w:r>
          </w:p>
        </w:tc>
        <w:tc>
          <w:tcPr>
            <w:tcW w:w="704" w:type="dxa"/>
            <w:vAlign w:val="center"/>
          </w:tcPr>
          <w:p w14:paraId="02D7B839" w14:textId="49E9949E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28C3027A" w14:textId="20F75A60" w:rsidR="008F2B38" w:rsidRDefault="008F2B38" w:rsidP="008F2B38">
            <w:r>
              <w:t>Ручной ввод приводит к неточностям примерно в 15% карточек</w:t>
            </w:r>
          </w:p>
        </w:tc>
      </w:tr>
      <w:tr w:rsidR="008F2B38" w14:paraId="253F9A72" w14:textId="77777777" w:rsidTr="008F2B38">
        <w:tc>
          <w:tcPr>
            <w:tcW w:w="967" w:type="dxa"/>
            <w:vAlign w:val="center"/>
          </w:tcPr>
          <w:p w14:paraId="0C1BF88A" w14:textId="4C52DAB5" w:rsidR="008F2B38" w:rsidRDefault="008F2B38" w:rsidP="008F2B38">
            <w:r>
              <w:t>st00201</w:t>
            </w:r>
          </w:p>
        </w:tc>
        <w:tc>
          <w:tcPr>
            <w:tcW w:w="2548" w:type="dxa"/>
            <w:vAlign w:val="center"/>
          </w:tcPr>
          <w:p w14:paraId="281A757D" w14:textId="219D36AF" w:rsidR="008F2B38" w:rsidRDefault="008F2B38" w:rsidP="008F2B38">
            <w:r>
              <w:t>CRM-менеджер</w:t>
            </w:r>
          </w:p>
        </w:tc>
        <w:tc>
          <w:tcPr>
            <w:tcW w:w="2495" w:type="dxa"/>
            <w:vAlign w:val="center"/>
          </w:tcPr>
          <w:p w14:paraId="1A1A0E76" w14:textId="2747A4C1" w:rsidR="008F2B38" w:rsidRDefault="008F2B38" w:rsidP="008F2B38">
            <w:r>
              <w:t>Автоматизация расписаний сотрудников</w:t>
            </w:r>
          </w:p>
        </w:tc>
        <w:tc>
          <w:tcPr>
            <w:tcW w:w="1171" w:type="dxa"/>
            <w:vAlign w:val="center"/>
          </w:tcPr>
          <w:p w14:paraId="74A9745E" w14:textId="0288370A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23E2407F" w14:textId="3EB43394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39D115D7" w14:textId="222B9068" w:rsidR="008F2B38" w:rsidRDefault="008F2B38" w:rsidP="008F2B38">
            <w:r>
              <w:t>Расписания мастеров регулярно конфликтуют из-за некорректной настройки</w:t>
            </w:r>
          </w:p>
        </w:tc>
      </w:tr>
      <w:tr w:rsidR="008F2B38" w14:paraId="5BEF617F" w14:textId="77777777" w:rsidTr="008F2B38">
        <w:tc>
          <w:tcPr>
            <w:tcW w:w="967" w:type="dxa"/>
            <w:vAlign w:val="center"/>
          </w:tcPr>
          <w:p w14:paraId="1414C9E1" w14:textId="7C4FB5E0" w:rsidR="008F2B38" w:rsidRDefault="008F2B38" w:rsidP="008F2B38">
            <w:r>
              <w:t>st00202</w:t>
            </w:r>
          </w:p>
        </w:tc>
        <w:tc>
          <w:tcPr>
            <w:tcW w:w="2548" w:type="dxa"/>
            <w:vAlign w:val="center"/>
          </w:tcPr>
          <w:p w14:paraId="7C9174A2" w14:textId="19015940" w:rsidR="008F2B38" w:rsidRDefault="008F2B38" w:rsidP="008F2B38">
            <w:r>
              <w:t>CRM-менеджер</w:t>
            </w:r>
          </w:p>
        </w:tc>
        <w:tc>
          <w:tcPr>
            <w:tcW w:w="2495" w:type="dxa"/>
            <w:vAlign w:val="center"/>
          </w:tcPr>
          <w:p w14:paraId="73345805" w14:textId="63C99DED" w:rsidR="008F2B38" w:rsidRDefault="008F2B38" w:rsidP="008F2B38">
            <w:r>
              <w:t>Настройка системы напоминаний</w:t>
            </w:r>
          </w:p>
        </w:tc>
        <w:tc>
          <w:tcPr>
            <w:tcW w:w="1171" w:type="dxa"/>
            <w:vAlign w:val="center"/>
          </w:tcPr>
          <w:p w14:paraId="3A21AAAF" w14:textId="48BC7759" w:rsidR="008F2B38" w:rsidRDefault="008F2B38" w:rsidP="008F2B38">
            <w:r>
              <w:t>+</w:t>
            </w:r>
          </w:p>
        </w:tc>
        <w:tc>
          <w:tcPr>
            <w:tcW w:w="704" w:type="dxa"/>
            <w:vAlign w:val="center"/>
          </w:tcPr>
          <w:p w14:paraId="389DC095" w14:textId="013B5A8B" w:rsidR="008F2B38" w:rsidRDefault="008F2B38" w:rsidP="008F2B38">
            <w:r>
              <w:t>-</w:t>
            </w:r>
          </w:p>
        </w:tc>
        <w:tc>
          <w:tcPr>
            <w:tcW w:w="2889" w:type="dxa"/>
            <w:vAlign w:val="center"/>
          </w:tcPr>
          <w:p w14:paraId="16F1F923" w14:textId="5D0D255D" w:rsidR="008F2B38" w:rsidRDefault="008F2B38" w:rsidP="008F2B38">
            <w:r>
              <w:t>Не все клиенты получают напоминания вовремя, особенно при изменении расписания</w:t>
            </w:r>
          </w:p>
        </w:tc>
      </w:tr>
      <w:tr w:rsidR="008F2B38" w14:paraId="6E446D44" w14:textId="77777777" w:rsidTr="008F2B38">
        <w:tc>
          <w:tcPr>
            <w:tcW w:w="967" w:type="dxa"/>
            <w:vAlign w:val="center"/>
          </w:tcPr>
          <w:p w14:paraId="097C1E4E" w14:textId="5C5F5AB1" w:rsidR="008F2B38" w:rsidRDefault="008F2B38" w:rsidP="008F2B38">
            <w:r>
              <w:t>st00203</w:t>
            </w:r>
          </w:p>
        </w:tc>
        <w:tc>
          <w:tcPr>
            <w:tcW w:w="2548" w:type="dxa"/>
            <w:vAlign w:val="center"/>
          </w:tcPr>
          <w:p w14:paraId="79A34FA7" w14:textId="512731E9" w:rsidR="008F2B38" w:rsidRDefault="008F2B38" w:rsidP="008F2B38">
            <w:r>
              <w:t>Администратор салона</w:t>
            </w:r>
          </w:p>
        </w:tc>
        <w:tc>
          <w:tcPr>
            <w:tcW w:w="2495" w:type="dxa"/>
            <w:vAlign w:val="center"/>
          </w:tcPr>
          <w:p w14:paraId="0933B827" w14:textId="67B289EA" w:rsidR="008F2B38" w:rsidRDefault="008F2B38" w:rsidP="008F2B38">
            <w:r>
              <w:t>Регистрация выполненных процедур</w:t>
            </w:r>
          </w:p>
        </w:tc>
        <w:tc>
          <w:tcPr>
            <w:tcW w:w="1171" w:type="dxa"/>
            <w:vAlign w:val="center"/>
          </w:tcPr>
          <w:p w14:paraId="202C54A9" w14:textId="4761C0C8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5FB89C7A" w14:textId="0C2D8C48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4857E04B" w14:textId="4A6B4E8B" w:rsidR="008F2B38" w:rsidRDefault="008F2B38" w:rsidP="008F2B38">
            <w:r>
              <w:t>Около 10% записей приходится исправлять из-за неточностей при первом вводе</w:t>
            </w:r>
          </w:p>
        </w:tc>
      </w:tr>
      <w:tr w:rsidR="008F2B38" w14:paraId="64F4EC14" w14:textId="77777777" w:rsidTr="008F2B38">
        <w:tc>
          <w:tcPr>
            <w:tcW w:w="967" w:type="dxa"/>
            <w:vAlign w:val="center"/>
          </w:tcPr>
          <w:p w14:paraId="5220C99B" w14:textId="11B100AB" w:rsidR="008F2B38" w:rsidRDefault="008F2B38" w:rsidP="008F2B38">
            <w:r>
              <w:t>st00204</w:t>
            </w:r>
          </w:p>
        </w:tc>
        <w:tc>
          <w:tcPr>
            <w:tcW w:w="2548" w:type="dxa"/>
            <w:vAlign w:val="center"/>
          </w:tcPr>
          <w:p w14:paraId="4EE31B8B" w14:textId="4E734F40" w:rsidR="008F2B38" w:rsidRDefault="008F2B38" w:rsidP="008F2B38">
            <w:r>
              <w:t>Администратор салона</w:t>
            </w:r>
          </w:p>
        </w:tc>
        <w:tc>
          <w:tcPr>
            <w:tcW w:w="2495" w:type="dxa"/>
            <w:vAlign w:val="center"/>
          </w:tcPr>
          <w:p w14:paraId="79A49456" w14:textId="38B42DC1" w:rsidR="008F2B38" w:rsidRDefault="008F2B38" w:rsidP="008F2B38">
            <w:r>
              <w:t>Связь с бухгалтерией через 1С</w:t>
            </w:r>
          </w:p>
        </w:tc>
        <w:tc>
          <w:tcPr>
            <w:tcW w:w="1171" w:type="dxa"/>
            <w:vAlign w:val="center"/>
          </w:tcPr>
          <w:p w14:paraId="39DB9636" w14:textId="734C2757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381E6FE8" w14:textId="4B8E39D4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02B7EC67" w14:textId="2A4D525C" w:rsidR="008F2B38" w:rsidRDefault="008F2B38" w:rsidP="008F2B38">
            <w:r>
              <w:t>Передача данных в 1С может задерживаться на два дня и более</w:t>
            </w:r>
          </w:p>
        </w:tc>
      </w:tr>
      <w:tr w:rsidR="008F2B38" w14:paraId="43049023" w14:textId="77777777" w:rsidTr="008F2B38">
        <w:tc>
          <w:tcPr>
            <w:tcW w:w="967" w:type="dxa"/>
            <w:vAlign w:val="center"/>
          </w:tcPr>
          <w:p w14:paraId="2311B21B" w14:textId="735D4CD0" w:rsidR="008F2B38" w:rsidRDefault="008F2B38" w:rsidP="008F2B38">
            <w:r>
              <w:t>st00300</w:t>
            </w:r>
          </w:p>
        </w:tc>
        <w:tc>
          <w:tcPr>
            <w:tcW w:w="2548" w:type="dxa"/>
            <w:vAlign w:val="center"/>
          </w:tcPr>
          <w:p w14:paraId="78EA836E" w14:textId="5D58CD02" w:rsidR="008F2B38" w:rsidRDefault="008F2B38" w:rsidP="008F2B38">
            <w:r>
              <w:t>Мастер (личный кабинет)</w:t>
            </w:r>
          </w:p>
        </w:tc>
        <w:tc>
          <w:tcPr>
            <w:tcW w:w="2495" w:type="dxa"/>
            <w:vAlign w:val="center"/>
          </w:tcPr>
          <w:p w14:paraId="57C11A0E" w14:textId="32BDB2E6" w:rsidR="008F2B38" w:rsidRDefault="008F2B38" w:rsidP="008F2B38">
            <w:r>
              <w:t>Поддержание актуального расписания онлайн</w:t>
            </w:r>
          </w:p>
        </w:tc>
        <w:tc>
          <w:tcPr>
            <w:tcW w:w="1171" w:type="dxa"/>
            <w:vAlign w:val="center"/>
          </w:tcPr>
          <w:p w14:paraId="2611781C" w14:textId="3284EDFC" w:rsidR="008F2B38" w:rsidRDefault="008F2B38" w:rsidP="008F2B38">
            <w:r>
              <w:t>+</w:t>
            </w:r>
          </w:p>
        </w:tc>
        <w:tc>
          <w:tcPr>
            <w:tcW w:w="704" w:type="dxa"/>
            <w:vAlign w:val="center"/>
          </w:tcPr>
          <w:p w14:paraId="073988AA" w14:textId="30AA9A84" w:rsidR="008F2B38" w:rsidRDefault="008F2B38" w:rsidP="008F2B38">
            <w:r>
              <w:t>-</w:t>
            </w:r>
          </w:p>
        </w:tc>
        <w:tc>
          <w:tcPr>
            <w:tcW w:w="2889" w:type="dxa"/>
            <w:vAlign w:val="center"/>
          </w:tcPr>
          <w:p w14:paraId="453CA7F7" w14:textId="1BF675C0" w:rsidR="008F2B38" w:rsidRDefault="008F2B38" w:rsidP="008F2B38">
            <w:r>
              <w:t>Значительная часть специалистов продолжает вести записи вручную параллельно с системой</w:t>
            </w:r>
          </w:p>
        </w:tc>
      </w:tr>
      <w:tr w:rsidR="008F2B38" w14:paraId="07A3A89F" w14:textId="77777777" w:rsidTr="008F2B38">
        <w:tc>
          <w:tcPr>
            <w:tcW w:w="967" w:type="dxa"/>
            <w:vAlign w:val="center"/>
          </w:tcPr>
          <w:p w14:paraId="211A6DA7" w14:textId="590FF847" w:rsidR="008F2B38" w:rsidRDefault="008F2B38" w:rsidP="008F2B38">
            <w:r>
              <w:t>st00301</w:t>
            </w:r>
          </w:p>
        </w:tc>
        <w:tc>
          <w:tcPr>
            <w:tcW w:w="2548" w:type="dxa"/>
            <w:vAlign w:val="center"/>
          </w:tcPr>
          <w:p w14:paraId="0DED5878" w14:textId="54B4981B" w:rsidR="008F2B38" w:rsidRDefault="008F2B38" w:rsidP="008F2B38">
            <w:r>
              <w:t>Мастер</w:t>
            </w:r>
          </w:p>
        </w:tc>
        <w:tc>
          <w:tcPr>
            <w:tcW w:w="2495" w:type="dxa"/>
            <w:vAlign w:val="center"/>
          </w:tcPr>
          <w:p w14:paraId="65679AEE" w14:textId="2F3C1542" w:rsidR="008F2B38" w:rsidRDefault="008F2B38" w:rsidP="008F2B38">
            <w:r>
              <w:t>Анализ отзывов и оценок клиентов</w:t>
            </w:r>
          </w:p>
        </w:tc>
        <w:tc>
          <w:tcPr>
            <w:tcW w:w="1171" w:type="dxa"/>
            <w:vAlign w:val="center"/>
          </w:tcPr>
          <w:p w14:paraId="52AF8429" w14:textId="2F084976" w:rsidR="008F2B38" w:rsidRDefault="008F2B38" w:rsidP="008F2B38">
            <w:r>
              <w:t>+</w:t>
            </w:r>
          </w:p>
        </w:tc>
        <w:tc>
          <w:tcPr>
            <w:tcW w:w="704" w:type="dxa"/>
            <w:vAlign w:val="center"/>
          </w:tcPr>
          <w:p w14:paraId="326E01B8" w14:textId="6BF70E74" w:rsidR="008F2B38" w:rsidRDefault="008F2B38" w:rsidP="008F2B38">
            <w:r>
              <w:t>-</w:t>
            </w:r>
          </w:p>
        </w:tc>
        <w:tc>
          <w:tcPr>
            <w:tcW w:w="2889" w:type="dxa"/>
            <w:vAlign w:val="center"/>
          </w:tcPr>
          <w:p w14:paraId="4144CE1B" w14:textId="7FF26921" w:rsidR="008F2B38" w:rsidRDefault="008F2B38" w:rsidP="008F2B38">
            <w:r>
              <w:t>Невозможно быстро отобрать или сгруппировать отзывы для анализа</w:t>
            </w:r>
          </w:p>
        </w:tc>
      </w:tr>
      <w:tr w:rsidR="008F2B38" w14:paraId="70B9508C" w14:textId="77777777" w:rsidTr="008F2B38">
        <w:tc>
          <w:tcPr>
            <w:tcW w:w="967" w:type="dxa"/>
            <w:vAlign w:val="center"/>
          </w:tcPr>
          <w:p w14:paraId="2C8881D4" w14:textId="11B813E6" w:rsidR="008F2B38" w:rsidRDefault="008F2B38" w:rsidP="008F2B38">
            <w:r>
              <w:t>st00400</w:t>
            </w:r>
          </w:p>
        </w:tc>
        <w:tc>
          <w:tcPr>
            <w:tcW w:w="2548" w:type="dxa"/>
            <w:vAlign w:val="center"/>
          </w:tcPr>
          <w:p w14:paraId="0BE95FFC" w14:textId="5DE00A3D" w:rsidR="008F2B38" w:rsidRDefault="008F2B38" w:rsidP="008F2B38">
            <w:r>
              <w:t>Клиент (через мобильное приложение)</w:t>
            </w:r>
          </w:p>
        </w:tc>
        <w:tc>
          <w:tcPr>
            <w:tcW w:w="2495" w:type="dxa"/>
            <w:vAlign w:val="center"/>
          </w:tcPr>
          <w:p w14:paraId="13140258" w14:textId="76F59C06" w:rsidR="008F2B38" w:rsidRDefault="008F2B38" w:rsidP="008F2B38">
            <w:r>
              <w:t>Круглосуточное онлайн-бронирование</w:t>
            </w:r>
          </w:p>
        </w:tc>
        <w:tc>
          <w:tcPr>
            <w:tcW w:w="1171" w:type="dxa"/>
            <w:vAlign w:val="center"/>
          </w:tcPr>
          <w:p w14:paraId="01AA9B80" w14:textId="476F9887" w:rsidR="008F2B38" w:rsidRDefault="008F2B38" w:rsidP="008F2B38">
            <w:r>
              <w:t>+</w:t>
            </w:r>
          </w:p>
        </w:tc>
        <w:tc>
          <w:tcPr>
            <w:tcW w:w="704" w:type="dxa"/>
            <w:vAlign w:val="center"/>
          </w:tcPr>
          <w:p w14:paraId="091C3374" w14:textId="1F3B40BF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19EE943B" w14:textId="3F2FA0B9" w:rsidR="008F2B38" w:rsidRDefault="008F2B38" w:rsidP="008F2B38">
            <w:r>
              <w:t>Много заявок поступает ночью, когда администратор недоступен</w:t>
            </w:r>
          </w:p>
        </w:tc>
      </w:tr>
      <w:tr w:rsidR="008F2B38" w14:paraId="4A8910FF" w14:textId="77777777" w:rsidTr="008F2B38">
        <w:tc>
          <w:tcPr>
            <w:tcW w:w="967" w:type="dxa"/>
            <w:vAlign w:val="center"/>
          </w:tcPr>
          <w:p w14:paraId="1053F380" w14:textId="2135C209" w:rsidR="008F2B38" w:rsidRDefault="008F2B38" w:rsidP="008F2B38">
            <w:r>
              <w:t>st00401</w:t>
            </w:r>
          </w:p>
        </w:tc>
        <w:tc>
          <w:tcPr>
            <w:tcW w:w="2548" w:type="dxa"/>
            <w:vAlign w:val="center"/>
          </w:tcPr>
          <w:p w14:paraId="7FB12F44" w14:textId="26618B2B" w:rsidR="008F2B38" w:rsidRDefault="008F2B38" w:rsidP="008F2B38">
            <w:r>
              <w:t>Клиент</w:t>
            </w:r>
          </w:p>
        </w:tc>
        <w:tc>
          <w:tcPr>
            <w:tcW w:w="2495" w:type="dxa"/>
            <w:vAlign w:val="center"/>
          </w:tcPr>
          <w:p w14:paraId="4B6F45A1" w14:textId="0724B76F" w:rsidR="008F2B38" w:rsidRDefault="008F2B38" w:rsidP="008F2B38">
            <w:r>
              <w:t>Программа поощрения и накопления бонусов</w:t>
            </w:r>
          </w:p>
        </w:tc>
        <w:tc>
          <w:tcPr>
            <w:tcW w:w="1171" w:type="dxa"/>
            <w:vAlign w:val="center"/>
          </w:tcPr>
          <w:p w14:paraId="06CF0A22" w14:textId="269DC364" w:rsidR="008F2B38" w:rsidRDefault="008F2B38" w:rsidP="008F2B38">
            <w:r>
              <w:t>+/-</w:t>
            </w:r>
          </w:p>
        </w:tc>
        <w:tc>
          <w:tcPr>
            <w:tcW w:w="704" w:type="dxa"/>
            <w:vAlign w:val="center"/>
          </w:tcPr>
          <w:p w14:paraId="4FC46942" w14:textId="0D5D914C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3D06D794" w14:textId="599BCC67" w:rsidR="008F2B38" w:rsidRDefault="008F2B38" w:rsidP="008F2B38">
            <w:r>
              <w:t>Баллы начисляются с задержкой, из-за чего клиенты теряют к ним интерес</w:t>
            </w:r>
          </w:p>
        </w:tc>
      </w:tr>
      <w:tr w:rsidR="008F2B38" w14:paraId="01FA1C58" w14:textId="77777777" w:rsidTr="008F2B38">
        <w:tc>
          <w:tcPr>
            <w:tcW w:w="967" w:type="dxa"/>
            <w:vAlign w:val="center"/>
          </w:tcPr>
          <w:p w14:paraId="075DE460" w14:textId="48FD634F" w:rsidR="008F2B38" w:rsidRDefault="008F2B38" w:rsidP="008F2B38">
            <w:r>
              <w:t>st00402</w:t>
            </w:r>
          </w:p>
        </w:tc>
        <w:tc>
          <w:tcPr>
            <w:tcW w:w="2548" w:type="dxa"/>
            <w:vAlign w:val="center"/>
          </w:tcPr>
          <w:p w14:paraId="380EF345" w14:textId="3BD7AA03" w:rsidR="008F2B38" w:rsidRDefault="008F2B38" w:rsidP="008F2B38">
            <w:r>
              <w:t>Клиент</w:t>
            </w:r>
          </w:p>
        </w:tc>
        <w:tc>
          <w:tcPr>
            <w:tcW w:w="2495" w:type="dxa"/>
            <w:vAlign w:val="center"/>
          </w:tcPr>
          <w:p w14:paraId="309760FB" w14:textId="5BA20689" w:rsidR="008F2B38" w:rsidRDefault="008F2B38" w:rsidP="008F2B38">
            <w:r>
              <w:t>Персонализированные уведомления о событиях</w:t>
            </w:r>
          </w:p>
        </w:tc>
        <w:tc>
          <w:tcPr>
            <w:tcW w:w="1171" w:type="dxa"/>
            <w:vAlign w:val="center"/>
          </w:tcPr>
          <w:p w14:paraId="3A703887" w14:textId="71E1A09D" w:rsidR="008F2B38" w:rsidRDefault="008F2B38" w:rsidP="008F2B38">
            <w:r>
              <w:t>+/-</w:t>
            </w:r>
          </w:p>
        </w:tc>
        <w:tc>
          <w:tcPr>
            <w:tcW w:w="704" w:type="dxa"/>
            <w:vAlign w:val="center"/>
          </w:tcPr>
          <w:p w14:paraId="7E35677C" w14:textId="77DBA7FC" w:rsidR="008F2B38" w:rsidRDefault="008F2B38" w:rsidP="008F2B38">
            <w:r>
              <w:t>-</w:t>
            </w:r>
          </w:p>
        </w:tc>
        <w:tc>
          <w:tcPr>
            <w:tcW w:w="2889" w:type="dxa"/>
            <w:vAlign w:val="center"/>
          </w:tcPr>
          <w:p w14:paraId="61CFF515" w14:textId="40C85F9D" w:rsidR="008F2B38" w:rsidRDefault="008F2B38" w:rsidP="008F2B38">
            <w:r>
              <w:t xml:space="preserve">Напоминания не доставляются через популярные мессенджеры, только через SMS или </w:t>
            </w:r>
            <w:proofErr w:type="spellStart"/>
            <w:r>
              <w:t>push</w:t>
            </w:r>
            <w:proofErr w:type="spellEnd"/>
          </w:p>
        </w:tc>
      </w:tr>
      <w:tr w:rsidR="008F2B38" w14:paraId="7FCDA0B4" w14:textId="77777777" w:rsidTr="008F2B38">
        <w:tc>
          <w:tcPr>
            <w:tcW w:w="967" w:type="dxa"/>
            <w:vAlign w:val="center"/>
          </w:tcPr>
          <w:p w14:paraId="731E1D27" w14:textId="6208E79E" w:rsidR="008F2B38" w:rsidRDefault="008F2B38" w:rsidP="008F2B38">
            <w:r>
              <w:lastRenderedPageBreak/>
              <w:t>st00403</w:t>
            </w:r>
          </w:p>
        </w:tc>
        <w:tc>
          <w:tcPr>
            <w:tcW w:w="2548" w:type="dxa"/>
            <w:vAlign w:val="center"/>
          </w:tcPr>
          <w:p w14:paraId="6551626B" w14:textId="0AAA9396" w:rsidR="008F2B38" w:rsidRDefault="008F2B38" w:rsidP="008F2B38">
            <w:r>
              <w:t>Клиент</w:t>
            </w:r>
          </w:p>
        </w:tc>
        <w:tc>
          <w:tcPr>
            <w:tcW w:w="2495" w:type="dxa"/>
            <w:vAlign w:val="center"/>
          </w:tcPr>
          <w:p w14:paraId="7E39A05F" w14:textId="4CEC8648" w:rsidR="008F2B38" w:rsidRDefault="008F2B38" w:rsidP="008F2B38">
            <w:r>
              <w:t>Оплата услуг безналичным способом</w:t>
            </w:r>
          </w:p>
        </w:tc>
        <w:tc>
          <w:tcPr>
            <w:tcW w:w="1171" w:type="dxa"/>
            <w:vAlign w:val="center"/>
          </w:tcPr>
          <w:p w14:paraId="03CA663C" w14:textId="28E8591D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06C0B9E2" w14:textId="74AF8905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2AA7BB6A" w14:textId="0D287CB5" w:rsidR="008F2B38" w:rsidRDefault="008F2B38" w:rsidP="008F2B38">
            <w:r>
              <w:t>Небольшая часть клиентов отказывается платить картой, предпочитая наличные</w:t>
            </w:r>
          </w:p>
        </w:tc>
      </w:tr>
      <w:tr w:rsidR="008F2B38" w14:paraId="1F1C27C6" w14:textId="77777777" w:rsidTr="008F2B38">
        <w:tc>
          <w:tcPr>
            <w:tcW w:w="967" w:type="dxa"/>
            <w:vAlign w:val="center"/>
          </w:tcPr>
          <w:p w14:paraId="0E9B195F" w14:textId="6544D0D7" w:rsidR="008F2B38" w:rsidRDefault="008F2B38" w:rsidP="008F2B38">
            <w:r>
              <w:t>st00404</w:t>
            </w:r>
          </w:p>
        </w:tc>
        <w:tc>
          <w:tcPr>
            <w:tcW w:w="2548" w:type="dxa"/>
            <w:vAlign w:val="center"/>
          </w:tcPr>
          <w:p w14:paraId="6F290E47" w14:textId="1C0CC4F0" w:rsidR="008F2B38" w:rsidRDefault="008F2B38" w:rsidP="008F2B38">
            <w:r>
              <w:t>Клиент</w:t>
            </w:r>
          </w:p>
        </w:tc>
        <w:tc>
          <w:tcPr>
            <w:tcW w:w="2495" w:type="dxa"/>
            <w:vAlign w:val="center"/>
          </w:tcPr>
          <w:p w14:paraId="15159F8C" w14:textId="30EBF631" w:rsidR="008F2B38" w:rsidRDefault="008F2B38" w:rsidP="008F2B38">
            <w:r>
              <w:t>Система оценки качества обслуживания</w:t>
            </w:r>
          </w:p>
        </w:tc>
        <w:tc>
          <w:tcPr>
            <w:tcW w:w="1171" w:type="dxa"/>
            <w:vAlign w:val="center"/>
          </w:tcPr>
          <w:p w14:paraId="79968B1B" w14:textId="675088D2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1F63956E" w14:textId="179DC405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4A6851EF" w14:textId="1A75C497" w:rsidR="008F2B38" w:rsidRDefault="008F2B38" w:rsidP="008F2B38">
            <w:r>
              <w:t>Клиенты редко делятся обратной связью — система не стимулирует оценку после визита</w:t>
            </w:r>
          </w:p>
        </w:tc>
      </w:tr>
      <w:tr w:rsidR="008F2B38" w14:paraId="2BB5CED2" w14:textId="77777777" w:rsidTr="008F2B38">
        <w:tc>
          <w:tcPr>
            <w:tcW w:w="967" w:type="dxa"/>
            <w:vAlign w:val="center"/>
          </w:tcPr>
          <w:p w14:paraId="162EAAA1" w14:textId="3303A75A" w:rsidR="008F2B38" w:rsidRDefault="008F2B38" w:rsidP="008F2B38">
            <w:r>
              <w:t>st00500</w:t>
            </w:r>
          </w:p>
        </w:tc>
        <w:tc>
          <w:tcPr>
            <w:tcW w:w="2548" w:type="dxa"/>
            <w:vAlign w:val="center"/>
          </w:tcPr>
          <w:p w14:paraId="175491D9" w14:textId="2E380103" w:rsidR="008F2B38" w:rsidRDefault="008F2B38" w:rsidP="008F2B38">
            <w:r>
              <w:t>Роспотребнадзор</w:t>
            </w:r>
          </w:p>
        </w:tc>
        <w:tc>
          <w:tcPr>
            <w:tcW w:w="2495" w:type="dxa"/>
            <w:vAlign w:val="center"/>
          </w:tcPr>
          <w:p w14:paraId="226BDD84" w14:textId="358B9759" w:rsidR="008F2B38" w:rsidRDefault="008F2B38" w:rsidP="008F2B38">
            <w:r>
              <w:t>Проверка соблюдения цифровых стандартов</w:t>
            </w:r>
          </w:p>
        </w:tc>
        <w:tc>
          <w:tcPr>
            <w:tcW w:w="1171" w:type="dxa"/>
            <w:vAlign w:val="center"/>
          </w:tcPr>
          <w:p w14:paraId="1F1DE6D3" w14:textId="473A0135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592CE645" w14:textId="174D19DC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2A8AD90F" w14:textId="03E5CAF7" w:rsidR="008F2B38" w:rsidRDefault="008F2B38" w:rsidP="008F2B38">
            <w:r>
              <w:t>Проведение проверок занимает несколько дней из-за ручной подготовки данных</w:t>
            </w:r>
          </w:p>
        </w:tc>
      </w:tr>
      <w:tr w:rsidR="008F2B38" w14:paraId="744EBE9A" w14:textId="77777777" w:rsidTr="008F2B38">
        <w:tc>
          <w:tcPr>
            <w:tcW w:w="967" w:type="dxa"/>
            <w:vAlign w:val="center"/>
          </w:tcPr>
          <w:p w14:paraId="78CC14DE" w14:textId="21A8287E" w:rsidR="008F2B38" w:rsidRDefault="008F2B38" w:rsidP="008F2B38">
            <w:r>
              <w:t>st00600</w:t>
            </w:r>
          </w:p>
        </w:tc>
        <w:tc>
          <w:tcPr>
            <w:tcW w:w="2548" w:type="dxa"/>
            <w:vAlign w:val="center"/>
          </w:tcPr>
          <w:p w14:paraId="48498CE6" w14:textId="4B263D8B" w:rsidR="008F2B38" w:rsidRDefault="008F2B38" w:rsidP="008F2B38">
            <w:r>
              <w:t>Финансовый контролёр</w:t>
            </w:r>
          </w:p>
        </w:tc>
        <w:tc>
          <w:tcPr>
            <w:tcW w:w="2495" w:type="dxa"/>
            <w:vAlign w:val="center"/>
          </w:tcPr>
          <w:p w14:paraId="48AF1DF5" w14:textId="1513DA2F" w:rsidR="008F2B38" w:rsidRDefault="008F2B38" w:rsidP="008F2B38">
            <w:r>
              <w:t>Учёт операций в автоматизированной системе</w:t>
            </w:r>
          </w:p>
        </w:tc>
        <w:tc>
          <w:tcPr>
            <w:tcW w:w="1171" w:type="dxa"/>
            <w:vAlign w:val="center"/>
          </w:tcPr>
          <w:p w14:paraId="011D2802" w14:textId="35A60B00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56948CB2" w14:textId="3E00D53E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1BE67CCE" w14:textId="410187FC" w:rsidR="008F2B38" w:rsidRDefault="008F2B38" w:rsidP="008F2B38">
            <w:r>
              <w:t>В отчетах иногда появляются расхождения — около 8% случаев</w:t>
            </w:r>
          </w:p>
        </w:tc>
      </w:tr>
      <w:tr w:rsidR="008F2B38" w14:paraId="47083EBB" w14:textId="77777777" w:rsidTr="008F2B38">
        <w:tc>
          <w:tcPr>
            <w:tcW w:w="967" w:type="dxa"/>
            <w:vAlign w:val="center"/>
          </w:tcPr>
          <w:p w14:paraId="0BF31D00" w14:textId="72CAADEE" w:rsidR="008F2B38" w:rsidRDefault="008F2B38" w:rsidP="008F2B38">
            <w:r>
              <w:t>st00700</w:t>
            </w:r>
          </w:p>
        </w:tc>
        <w:tc>
          <w:tcPr>
            <w:tcW w:w="2548" w:type="dxa"/>
            <w:vAlign w:val="center"/>
          </w:tcPr>
          <w:p w14:paraId="08AC30A4" w14:textId="647F6611" w:rsidR="008F2B38" w:rsidRDefault="008F2B38" w:rsidP="008F2B38">
            <w:r>
              <w:t>Маркетплейс услуг</w:t>
            </w:r>
          </w:p>
        </w:tc>
        <w:tc>
          <w:tcPr>
            <w:tcW w:w="2495" w:type="dxa"/>
            <w:vAlign w:val="center"/>
          </w:tcPr>
          <w:p w14:paraId="50D2BA6D" w14:textId="067B7584" w:rsidR="008F2B38" w:rsidRDefault="008F2B38" w:rsidP="008F2B38">
            <w:r>
              <w:t>Интеграция по API для получения бронирований</w:t>
            </w:r>
          </w:p>
        </w:tc>
        <w:tc>
          <w:tcPr>
            <w:tcW w:w="1171" w:type="dxa"/>
            <w:vAlign w:val="center"/>
          </w:tcPr>
          <w:p w14:paraId="3F46BFF0" w14:textId="49580C8A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183E39F3" w14:textId="51E5DDD4" w:rsidR="008F2B38" w:rsidRDefault="008F2B38" w:rsidP="008F2B38">
            <w:r>
              <w:t>-</w:t>
            </w:r>
          </w:p>
        </w:tc>
        <w:tc>
          <w:tcPr>
            <w:tcW w:w="2889" w:type="dxa"/>
            <w:vAlign w:val="center"/>
          </w:tcPr>
          <w:p w14:paraId="2641D800" w14:textId="7A7BE3BB" w:rsidR="008F2B38" w:rsidRDefault="008F2B38" w:rsidP="008F2B38">
            <w:r>
              <w:t>Заявки с платформ приходят вручную — нет автоматической интеграции с большинством агрегаторов</w:t>
            </w:r>
          </w:p>
        </w:tc>
      </w:tr>
      <w:tr w:rsidR="008F2B38" w14:paraId="54C2FDA6" w14:textId="77777777" w:rsidTr="008F2B38">
        <w:tc>
          <w:tcPr>
            <w:tcW w:w="967" w:type="dxa"/>
            <w:vAlign w:val="center"/>
          </w:tcPr>
          <w:p w14:paraId="225B77C2" w14:textId="7DDC7557" w:rsidR="008F2B38" w:rsidRDefault="008F2B38" w:rsidP="008F2B38">
            <w:r>
              <w:t>st00800</w:t>
            </w:r>
          </w:p>
        </w:tc>
        <w:tc>
          <w:tcPr>
            <w:tcW w:w="2548" w:type="dxa"/>
            <w:vAlign w:val="center"/>
          </w:tcPr>
          <w:p w14:paraId="2A0E0F91" w14:textId="0D8E86EA" w:rsidR="008F2B38" w:rsidRDefault="008F2B38" w:rsidP="008F2B38">
            <w:r>
              <w:t>Платёжный агрегатор</w:t>
            </w:r>
          </w:p>
        </w:tc>
        <w:tc>
          <w:tcPr>
            <w:tcW w:w="2495" w:type="dxa"/>
            <w:vAlign w:val="center"/>
          </w:tcPr>
          <w:p w14:paraId="7877E917" w14:textId="2FDA7FAC" w:rsidR="008F2B38" w:rsidRDefault="008F2B38" w:rsidP="008F2B38">
            <w:r>
              <w:t>Подключение эквайринга и обработка онлайн-платежей</w:t>
            </w:r>
          </w:p>
        </w:tc>
        <w:tc>
          <w:tcPr>
            <w:tcW w:w="1171" w:type="dxa"/>
            <w:vAlign w:val="center"/>
          </w:tcPr>
          <w:p w14:paraId="2B361922" w14:textId="6C60B9F4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556EF7E7" w14:textId="55CAC8FD" w:rsidR="008F2B38" w:rsidRDefault="008F2B38" w:rsidP="008F2B38">
            <w:r>
              <w:t>+/-</w:t>
            </w:r>
          </w:p>
        </w:tc>
        <w:tc>
          <w:tcPr>
            <w:tcW w:w="2889" w:type="dxa"/>
            <w:vAlign w:val="center"/>
          </w:tcPr>
          <w:p w14:paraId="1D294EDC" w14:textId="5F8D7BC8" w:rsidR="008F2B38" w:rsidRDefault="008F2B38" w:rsidP="008F2B38">
            <w:r>
              <w:t>Комиссия выше рыночной — 2.5% против стандартных 1.5–2%</w:t>
            </w:r>
          </w:p>
        </w:tc>
      </w:tr>
      <w:tr w:rsidR="008F2B38" w14:paraId="5B4DFE9E" w14:textId="77777777" w:rsidTr="008F2B38">
        <w:tc>
          <w:tcPr>
            <w:tcW w:w="967" w:type="dxa"/>
            <w:vAlign w:val="center"/>
          </w:tcPr>
          <w:p w14:paraId="5789BE31" w14:textId="51D29ABF" w:rsidR="008F2B38" w:rsidRDefault="008F2B38" w:rsidP="008F2B38">
            <w:r>
              <w:t>st00900</w:t>
            </w:r>
          </w:p>
        </w:tc>
        <w:tc>
          <w:tcPr>
            <w:tcW w:w="2548" w:type="dxa"/>
            <w:vAlign w:val="center"/>
          </w:tcPr>
          <w:p w14:paraId="5A52456D" w14:textId="17876B3B" w:rsidR="008F2B38" w:rsidRDefault="008F2B38" w:rsidP="008F2B38">
            <w:r>
              <w:t>Незарегистрированный клиент</w:t>
            </w:r>
          </w:p>
        </w:tc>
        <w:tc>
          <w:tcPr>
            <w:tcW w:w="2495" w:type="dxa"/>
            <w:vAlign w:val="center"/>
          </w:tcPr>
          <w:p w14:paraId="213E4875" w14:textId="412961BE" w:rsidR="008F2B38" w:rsidRDefault="008F2B38" w:rsidP="008F2B38">
            <w:r>
              <w:t>Ознакомление с услугами, запись без регистрации</w:t>
            </w:r>
          </w:p>
        </w:tc>
        <w:tc>
          <w:tcPr>
            <w:tcW w:w="1171" w:type="dxa"/>
            <w:vAlign w:val="center"/>
          </w:tcPr>
          <w:p w14:paraId="6D6E6C85" w14:textId="6B978F69" w:rsidR="008F2B38" w:rsidRDefault="008F2B38" w:rsidP="008F2B38">
            <w:r>
              <w:t>+</w:t>
            </w:r>
          </w:p>
        </w:tc>
        <w:tc>
          <w:tcPr>
            <w:tcW w:w="704" w:type="dxa"/>
            <w:vAlign w:val="center"/>
          </w:tcPr>
          <w:p w14:paraId="4046171D" w14:textId="3065A3BC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5BF1837B" w14:textId="46472F0D" w:rsidR="008F2B38" w:rsidRDefault="008F2B38" w:rsidP="008F2B38">
            <w:r>
              <w:t>Неочевидный путь записи, отсутствие персонализированных уведомлений</w:t>
            </w:r>
          </w:p>
        </w:tc>
      </w:tr>
      <w:tr w:rsidR="008F2B38" w14:paraId="46B7477D" w14:textId="77777777" w:rsidTr="008F2B38">
        <w:tc>
          <w:tcPr>
            <w:tcW w:w="967" w:type="dxa"/>
            <w:vAlign w:val="center"/>
          </w:tcPr>
          <w:p w14:paraId="5A2DD3AE" w14:textId="33E4D1B3" w:rsidR="008F2B38" w:rsidRDefault="008F2B38" w:rsidP="008F2B38">
            <w:r>
              <w:t>st00901</w:t>
            </w:r>
          </w:p>
        </w:tc>
        <w:tc>
          <w:tcPr>
            <w:tcW w:w="2548" w:type="dxa"/>
            <w:vAlign w:val="center"/>
          </w:tcPr>
          <w:p w14:paraId="2B1EA3B6" w14:textId="6C4DA0E8" w:rsidR="008F2B38" w:rsidRDefault="008F2B38" w:rsidP="008F2B38">
            <w:r>
              <w:t>Незарегистрированный клиент</w:t>
            </w:r>
          </w:p>
        </w:tc>
        <w:tc>
          <w:tcPr>
            <w:tcW w:w="2495" w:type="dxa"/>
            <w:vAlign w:val="center"/>
          </w:tcPr>
          <w:p w14:paraId="517B4D5D" w14:textId="7922DF29" w:rsidR="008F2B38" w:rsidRDefault="008F2B38" w:rsidP="008F2B38">
            <w:r>
              <w:t>Просмотр акций, интерфейс записи</w:t>
            </w:r>
          </w:p>
        </w:tc>
        <w:tc>
          <w:tcPr>
            <w:tcW w:w="1171" w:type="dxa"/>
            <w:vAlign w:val="center"/>
          </w:tcPr>
          <w:p w14:paraId="0253D73C" w14:textId="49D823E7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6574C23B" w14:textId="03E62013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4B4C3C6F" w14:textId="2E69337F" w:rsidR="008F2B38" w:rsidRDefault="008F2B38" w:rsidP="008F2B38">
            <w:r>
              <w:t>Недостаток информации, сложная регистрация</w:t>
            </w:r>
          </w:p>
        </w:tc>
      </w:tr>
      <w:tr w:rsidR="008F2B38" w14:paraId="5E3971AD" w14:textId="77777777" w:rsidTr="008F2B38">
        <w:tc>
          <w:tcPr>
            <w:tcW w:w="967" w:type="dxa"/>
            <w:vAlign w:val="center"/>
          </w:tcPr>
          <w:p w14:paraId="003E6619" w14:textId="14E96AA1" w:rsidR="008F2B38" w:rsidRDefault="008F2B38" w:rsidP="008F2B38">
            <w:r>
              <w:t>st01000</w:t>
            </w:r>
          </w:p>
        </w:tc>
        <w:tc>
          <w:tcPr>
            <w:tcW w:w="2548" w:type="dxa"/>
            <w:vAlign w:val="center"/>
          </w:tcPr>
          <w:p w14:paraId="74DF7ED5" w14:textId="59AC4DA5" w:rsidR="008F2B38" w:rsidRDefault="008F2B38" w:rsidP="008F2B38">
            <w:r>
              <w:t>Бухгалтер</w:t>
            </w:r>
          </w:p>
        </w:tc>
        <w:tc>
          <w:tcPr>
            <w:tcW w:w="2495" w:type="dxa"/>
            <w:vAlign w:val="center"/>
          </w:tcPr>
          <w:p w14:paraId="3D11A299" w14:textId="422BA4C2" w:rsidR="008F2B38" w:rsidRDefault="008F2B38" w:rsidP="008F2B38">
            <w:r>
              <w:t>Получение отчётности, передача в бухгалтерию</w:t>
            </w:r>
          </w:p>
        </w:tc>
        <w:tc>
          <w:tcPr>
            <w:tcW w:w="1171" w:type="dxa"/>
            <w:vAlign w:val="center"/>
          </w:tcPr>
          <w:p w14:paraId="68979B20" w14:textId="1F5C7CF2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1B2708C6" w14:textId="3A321AEB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438847DB" w14:textId="2F3F7C65" w:rsidR="008F2B38" w:rsidRDefault="008F2B38" w:rsidP="008F2B38">
            <w:r>
              <w:t>Задержки в получении данных, несоответствия в отчётах</w:t>
            </w:r>
          </w:p>
        </w:tc>
      </w:tr>
      <w:tr w:rsidR="008F2B38" w14:paraId="63A11FD2" w14:textId="77777777" w:rsidTr="008F2B38">
        <w:tc>
          <w:tcPr>
            <w:tcW w:w="967" w:type="dxa"/>
            <w:vAlign w:val="center"/>
          </w:tcPr>
          <w:p w14:paraId="5CCAE0DF" w14:textId="3193EC0F" w:rsidR="008F2B38" w:rsidRDefault="008F2B38" w:rsidP="008F2B38">
            <w:r>
              <w:t>st01100</w:t>
            </w:r>
          </w:p>
        </w:tc>
        <w:tc>
          <w:tcPr>
            <w:tcW w:w="2548" w:type="dxa"/>
            <w:vAlign w:val="center"/>
          </w:tcPr>
          <w:p w14:paraId="6E21C1D8" w14:textId="12D3CC3A" w:rsidR="008F2B38" w:rsidRDefault="008F2B38" w:rsidP="008F2B38">
            <w:r>
              <w:t>Клининг-компания</w:t>
            </w:r>
          </w:p>
        </w:tc>
        <w:tc>
          <w:tcPr>
            <w:tcW w:w="2495" w:type="dxa"/>
            <w:vAlign w:val="center"/>
          </w:tcPr>
          <w:p w14:paraId="20167ED2" w14:textId="624E7934" w:rsidR="008F2B38" w:rsidRDefault="008F2B38" w:rsidP="008F2B38">
            <w:r>
              <w:t>Получение информации о загрузке помещений</w:t>
            </w:r>
          </w:p>
        </w:tc>
        <w:tc>
          <w:tcPr>
            <w:tcW w:w="1171" w:type="dxa"/>
            <w:vAlign w:val="center"/>
          </w:tcPr>
          <w:p w14:paraId="1A0C01CD" w14:textId="778C9934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59ADE233" w14:textId="67DE4D82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7ECB985D" w14:textId="56506A8A" w:rsidR="008F2B38" w:rsidRDefault="008F2B38" w:rsidP="008F2B38">
            <w:r>
              <w:t>Несвоевременные уведомления, конфликты с графиком записи</w:t>
            </w:r>
          </w:p>
        </w:tc>
      </w:tr>
      <w:tr w:rsidR="008F2B38" w14:paraId="457C67DA" w14:textId="77777777" w:rsidTr="008F2B38">
        <w:tc>
          <w:tcPr>
            <w:tcW w:w="967" w:type="dxa"/>
            <w:vAlign w:val="center"/>
          </w:tcPr>
          <w:p w14:paraId="374E94D4" w14:textId="661402B4" w:rsidR="008F2B38" w:rsidRDefault="008F2B38" w:rsidP="008F2B38">
            <w:r>
              <w:t>st01200</w:t>
            </w:r>
          </w:p>
        </w:tc>
        <w:tc>
          <w:tcPr>
            <w:tcW w:w="2548" w:type="dxa"/>
            <w:vAlign w:val="center"/>
          </w:tcPr>
          <w:p w14:paraId="5CB0652D" w14:textId="28B893AD" w:rsidR="008F2B38" w:rsidRDefault="008F2B38" w:rsidP="008F2B38">
            <w:r>
              <w:t>Поставщик косметических средств</w:t>
            </w:r>
          </w:p>
        </w:tc>
        <w:tc>
          <w:tcPr>
            <w:tcW w:w="2495" w:type="dxa"/>
            <w:vAlign w:val="center"/>
          </w:tcPr>
          <w:p w14:paraId="76265938" w14:textId="4C0616FC" w:rsidR="008F2B38" w:rsidRDefault="008F2B38" w:rsidP="008F2B38">
            <w:r>
              <w:t>Оценка объёмов закупок, популярности услуг</w:t>
            </w:r>
          </w:p>
        </w:tc>
        <w:tc>
          <w:tcPr>
            <w:tcW w:w="1171" w:type="dxa"/>
            <w:vAlign w:val="center"/>
          </w:tcPr>
          <w:p w14:paraId="3839AC6F" w14:textId="20AC91CC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1798F82B" w14:textId="17620731" w:rsidR="008F2B38" w:rsidRDefault="008F2B38" w:rsidP="008F2B38">
            <w:r>
              <w:t>+</w:t>
            </w:r>
          </w:p>
        </w:tc>
        <w:tc>
          <w:tcPr>
            <w:tcW w:w="2889" w:type="dxa"/>
            <w:vAlign w:val="center"/>
          </w:tcPr>
          <w:p w14:paraId="627534EE" w14:textId="26BAB29A" w:rsidR="008F2B38" w:rsidRDefault="008F2B38" w:rsidP="008F2B38">
            <w:r>
              <w:t>Нет данных об израсходованных средствах, сложность прогнозирования спроса</w:t>
            </w:r>
          </w:p>
        </w:tc>
      </w:tr>
      <w:tr w:rsidR="008F2B38" w14:paraId="310F1197" w14:textId="77777777" w:rsidTr="008F2B38">
        <w:tc>
          <w:tcPr>
            <w:tcW w:w="967" w:type="dxa"/>
            <w:vAlign w:val="center"/>
          </w:tcPr>
          <w:p w14:paraId="50A8E46B" w14:textId="63628294" w:rsidR="008F2B38" w:rsidRDefault="008F2B38" w:rsidP="008F2B38">
            <w:r>
              <w:lastRenderedPageBreak/>
              <w:t>st01300</w:t>
            </w:r>
          </w:p>
        </w:tc>
        <w:tc>
          <w:tcPr>
            <w:tcW w:w="2548" w:type="dxa"/>
            <w:vAlign w:val="center"/>
          </w:tcPr>
          <w:p w14:paraId="7A4FCEFC" w14:textId="5538504A" w:rsidR="008F2B38" w:rsidRDefault="008F2B38" w:rsidP="008F2B38">
            <w:r>
              <w:t>Конкурент</w:t>
            </w:r>
          </w:p>
        </w:tc>
        <w:tc>
          <w:tcPr>
            <w:tcW w:w="2495" w:type="dxa"/>
            <w:vAlign w:val="center"/>
          </w:tcPr>
          <w:p w14:paraId="62C48BE3" w14:textId="6C6D0FA1" w:rsidR="008F2B38" w:rsidRDefault="008F2B38" w:rsidP="008F2B38">
            <w:r>
              <w:t>Мониторинг открытых источников, изучение отзывов</w:t>
            </w:r>
          </w:p>
        </w:tc>
        <w:tc>
          <w:tcPr>
            <w:tcW w:w="1171" w:type="dxa"/>
            <w:vAlign w:val="center"/>
          </w:tcPr>
          <w:p w14:paraId="29376480" w14:textId="2EFD9125" w:rsidR="008F2B38" w:rsidRDefault="008F2B38" w:rsidP="008F2B38">
            <w:r>
              <w:t>-</w:t>
            </w:r>
          </w:p>
        </w:tc>
        <w:tc>
          <w:tcPr>
            <w:tcW w:w="704" w:type="dxa"/>
            <w:vAlign w:val="center"/>
          </w:tcPr>
          <w:p w14:paraId="4D173E98" w14:textId="50B60372" w:rsidR="008F2B38" w:rsidRDefault="008F2B38" w:rsidP="008F2B38">
            <w:r>
              <w:t>-</w:t>
            </w:r>
          </w:p>
        </w:tc>
        <w:tc>
          <w:tcPr>
            <w:tcW w:w="2889" w:type="dxa"/>
            <w:vAlign w:val="center"/>
          </w:tcPr>
          <w:p w14:paraId="0FC91A9F" w14:textId="71AEFF6F" w:rsidR="008F2B38" w:rsidRDefault="008F2B38" w:rsidP="008F2B38">
            <w:r>
              <w:t>Недоступность информации о внутренних процессах конкурента</w:t>
            </w:r>
          </w:p>
        </w:tc>
      </w:tr>
    </w:tbl>
    <w:p w14:paraId="693C797D" w14:textId="77777777" w:rsidR="00285C56" w:rsidRPr="00285C56" w:rsidRDefault="00285C56" w:rsidP="00285C56"/>
    <w:sectPr w:rsidR="00285C56" w:rsidRPr="00285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56"/>
    <w:rsid w:val="00106580"/>
    <w:rsid w:val="00285C56"/>
    <w:rsid w:val="002C497D"/>
    <w:rsid w:val="00430162"/>
    <w:rsid w:val="0048779F"/>
    <w:rsid w:val="005E3187"/>
    <w:rsid w:val="008D5F89"/>
    <w:rsid w:val="008F2B38"/>
    <w:rsid w:val="009A2071"/>
    <w:rsid w:val="00CE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CC11"/>
  <w15:chartTrackingRefBased/>
  <w15:docId w15:val="{EB42A27B-9B88-4630-9E70-B0144E2F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C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C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C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C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5C5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85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9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Жильцова</dc:creator>
  <cp:keywords/>
  <dc:description/>
  <cp:lastModifiedBy>Екатерина Жильцова</cp:lastModifiedBy>
  <cp:revision>7</cp:revision>
  <dcterms:created xsi:type="dcterms:W3CDTF">2025-07-19T22:18:00Z</dcterms:created>
  <dcterms:modified xsi:type="dcterms:W3CDTF">2025-07-29T12:09:00Z</dcterms:modified>
</cp:coreProperties>
</file>