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proofErr w:type="gramEnd"/>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xml:space="preserve">), что существенно усложняет обнаружение и отражение атаки. 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03FC4FB"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F83EC0">
        <w:rPr>
          <w:rStyle w:val="a3"/>
          <w:b w:val="0"/>
          <w:bCs w:val="0"/>
        </w:rPr>
        <w:t>1</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w:t>
      </w:r>
      <w:proofErr w:type="spellStart"/>
      <w:r w:rsidRPr="00FE529B">
        <w:rPr>
          <w:rFonts w:ascii="Times New Roman" w:eastAsia="Times New Roman" w:hAnsi="Times New Roman" w:cs="Times New Roman"/>
          <w:sz w:val="24"/>
          <w:szCs w:val="24"/>
          <w:lang w:eastAsia="ru-RU"/>
        </w:rPr>
        <w:t>микросервисная</w:t>
      </w:r>
      <w:proofErr w:type="spellEnd"/>
      <w:r w:rsidRPr="00FE529B">
        <w:rPr>
          <w:rFonts w:ascii="Times New Roman" w:eastAsia="Times New Roman" w:hAnsi="Times New Roman" w:cs="Times New Roman"/>
          <w:sz w:val="24"/>
          <w:szCs w:val="24"/>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w:t>
      </w:r>
      <w:proofErr w:type="spellStart"/>
      <w:r w:rsidRPr="00FE529B">
        <w:rPr>
          <w:rFonts w:ascii="Times New Roman" w:eastAsia="Times New Roman" w:hAnsi="Times New Roman" w:cs="Times New Roman"/>
          <w:sz w:val="24"/>
          <w:szCs w:val="24"/>
          <w:lang w:eastAsia="ru-RU"/>
        </w:rPr>
        <w:t>скриптинг</w:t>
      </w:r>
      <w:proofErr w:type="spellEnd"/>
      <w:r w:rsidRPr="00FE529B">
        <w:rPr>
          <w:rFonts w:ascii="Times New Roman" w:eastAsia="Times New Roman" w:hAnsi="Times New Roman" w:cs="Times New Roman"/>
          <w:sz w:val="24"/>
          <w:szCs w:val="24"/>
          <w:lang w:eastAsia="ru-RU"/>
        </w:rPr>
        <w:t xml:space="preserve"> (XSS) и атаки типа </w:t>
      </w:r>
      <w:proofErr w:type="spellStart"/>
      <w:r w:rsidRPr="00FE529B">
        <w:rPr>
          <w:rFonts w:ascii="Times New Roman" w:eastAsia="Times New Roman" w:hAnsi="Times New Roman" w:cs="Times New Roman"/>
          <w:sz w:val="24"/>
          <w:szCs w:val="24"/>
          <w:lang w:eastAsia="ru-RU"/>
        </w:rPr>
        <w:t>clickjacking</w:t>
      </w:r>
      <w:proofErr w:type="spellEnd"/>
      <w:r w:rsidRPr="00FE529B">
        <w:rPr>
          <w:rFonts w:ascii="Times New Roman" w:eastAsia="Times New Roman" w:hAnsi="Times New Roman" w:cs="Times New Roman"/>
          <w:sz w:val="24"/>
          <w:szCs w:val="24"/>
          <w:lang w:eastAsia="ru-RU"/>
        </w:rPr>
        <w:t xml:space="preserve">.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727A285"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 xml:space="preserve">следует серверный уровень, на котором реализуется основная бизнес-логика приложения. Несмотря на </w:t>
      </w:r>
      <w:proofErr w:type="spellStart"/>
      <w:r w:rsidR="00693AE0">
        <w:t>на</w:t>
      </w:r>
      <w:proofErr w:type="spellEnd"/>
      <w:r w:rsidR="00693AE0">
        <w:t xml:space="preserve"> полный контроль со стороны разработчиков</w:t>
      </w:r>
      <w:r w:rsidR="00FE529B" w:rsidRPr="00FE529B">
        <w:rPr>
          <w:rFonts w:ascii="Times New Roman" w:eastAsia="Times New Roman" w:hAnsi="Times New Roman" w:cs="Times New Roman"/>
          <w:sz w:val="24"/>
          <w:szCs w:val="24"/>
          <w:lang w:eastAsia="ru-RU"/>
        </w:rPr>
        <w:t xml:space="preserve">,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w:t>
      </w:r>
      <w:r w:rsidR="00D94636">
        <w:t>Недостатки в механизмах аутентификации и авторизации, наряду с дефектами в реализации бизнес-логики, представляют собой типичные векторы атак на серверы, способные привести к компрометации данных и нарушению работоспособности системы.</w:t>
      </w:r>
      <w:r w:rsidR="00D94636">
        <w:t xml:space="preserve"> </w:t>
      </w:r>
      <w:r w:rsidR="00D94636">
        <w:rPr>
          <w:rFonts w:ascii="Roboto" w:hAnsi="Roboto"/>
          <w:color w:val="111827"/>
          <w:shd w:val="clear" w:color="auto" w:fill="FFFFFF"/>
        </w:rPr>
        <w:t>Например, отсутствие проверки прав доступа может позволить пользователю выполнять операции, не предусмотренные его ролью.</w:t>
      </w:r>
      <w:r w:rsidR="00D94636">
        <w:rPr>
          <w:rFonts w:ascii="Roboto" w:hAnsi="Roboto"/>
          <w:color w:val="111827"/>
          <w:shd w:val="clear" w:color="auto" w:fill="FFFFFF"/>
        </w:rPr>
        <w:t xml:space="preserve"> </w:t>
      </w:r>
      <w:r w:rsidR="00FE529B" w:rsidRPr="00FE529B">
        <w:rPr>
          <w:rFonts w:ascii="Times New Roman" w:eastAsia="Times New Roman" w:hAnsi="Times New Roman" w:cs="Times New Roman"/>
          <w:sz w:val="24"/>
          <w:szCs w:val="24"/>
          <w:lang w:eastAsia="ru-RU"/>
        </w:rPr>
        <w:t xml:space="preserve">Также следует отметить, что серверный уровень является точкой обработки пользовательского ввода, что создаёт </w:t>
      </w:r>
      <w:r w:rsidR="005119CC" w:rsidRPr="005119CC">
        <w:rPr>
          <w:rFonts w:ascii="Times New Roman" w:eastAsia="Times New Roman" w:hAnsi="Times New Roman" w:cs="Times New Roman"/>
          <w:sz w:val="24"/>
          <w:szCs w:val="24"/>
          <w:lang w:eastAsia="ru-RU"/>
        </w:rPr>
        <w:t xml:space="preserve">условия </w:t>
      </w:r>
      <w:r w:rsidR="00FE529B" w:rsidRPr="00FE529B">
        <w:rPr>
          <w:rFonts w:ascii="Times New Roman" w:eastAsia="Times New Roman" w:hAnsi="Times New Roman" w:cs="Times New Roman"/>
          <w:sz w:val="24"/>
          <w:szCs w:val="24"/>
          <w:lang w:eastAsia="ru-RU"/>
        </w:rPr>
        <w:t>для реализации инъекционных атак.</w:t>
      </w:r>
    </w:p>
    <w:p w14:paraId="41FBAEB6" w14:textId="048ADD69" w:rsidR="00FE529B" w:rsidRPr="00FE529B" w:rsidRDefault="00FE529B" w:rsidP="005119CC">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w:t>
      </w:r>
      <w:r w:rsidR="005119CC" w:rsidRPr="005119CC">
        <w:rPr>
          <w:rFonts w:ascii="Times New Roman" w:eastAsia="Times New Roman" w:hAnsi="Times New Roman" w:cs="Times New Roman"/>
          <w:sz w:val="24"/>
          <w:szCs w:val="24"/>
          <w:lang w:eastAsia="ru-RU"/>
        </w:rPr>
        <w:t xml:space="preserve">Уровень, отвечающий за защиту данных от несанкционированного доступа и искажения, представляет собой приоритетную цель для атакующих. Основным вектором атаки в данном контексте являются техники внедрения кода, среди которых выделяются SQL-инъекции, позволяющие злоумышленникам вставлять вредоносные </w:t>
      </w:r>
      <w:r w:rsidR="005119CC" w:rsidRPr="005119CC">
        <w:rPr>
          <w:rFonts w:ascii="Times New Roman" w:eastAsia="Times New Roman" w:hAnsi="Times New Roman" w:cs="Times New Roman"/>
          <w:sz w:val="24"/>
          <w:szCs w:val="24"/>
          <w:lang w:eastAsia="ru-RU"/>
        </w:rPr>
        <w:lastRenderedPageBreak/>
        <w:t>скрипты в SQL-запросы.</w:t>
      </w:r>
      <w:r w:rsidR="005119CC">
        <w:rPr>
          <w:rFonts w:ascii="Times New Roman" w:eastAsia="Times New Roman" w:hAnsi="Times New Roman" w:cs="Times New Roman"/>
          <w:sz w:val="24"/>
          <w:szCs w:val="24"/>
          <w:lang w:eastAsia="ru-RU"/>
        </w:rPr>
        <w:t xml:space="preserve"> В </w:t>
      </w:r>
      <w:r w:rsidRPr="00FE529B">
        <w:rPr>
          <w:rFonts w:ascii="Times New Roman" w:eastAsia="Times New Roman" w:hAnsi="Times New Roman" w:cs="Times New Roman"/>
          <w:sz w:val="24"/>
          <w:szCs w:val="24"/>
          <w:lang w:eastAsia="ru-RU"/>
        </w:rPr>
        <w:t>случае успешной реализации такой атаки возможн</w:t>
      </w:r>
      <w:r w:rsidR="005119CC">
        <w:rPr>
          <w:rFonts w:ascii="Times New Roman" w:eastAsia="Times New Roman" w:hAnsi="Times New Roman" w:cs="Times New Roman"/>
          <w:sz w:val="24"/>
          <w:szCs w:val="24"/>
          <w:lang w:eastAsia="ru-RU"/>
        </w:rPr>
        <w:t>а</w:t>
      </w:r>
      <w:r w:rsidRPr="00FE529B">
        <w:rPr>
          <w:rFonts w:ascii="Times New Roman" w:eastAsia="Times New Roman" w:hAnsi="Times New Roman" w:cs="Times New Roman"/>
          <w:sz w:val="24"/>
          <w:szCs w:val="24"/>
          <w:lang w:eastAsia="ru-RU"/>
        </w:rPr>
        <w:t xml:space="preserve"> 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11850750" w:rsidR="00FE529B" w:rsidRPr="00FE529B" w:rsidRDefault="005119CC"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Roboto" w:hAnsi="Roboto"/>
          <w:color w:val="111827"/>
          <w:shd w:val="clear" w:color="auto" w:fill="FFFFFF"/>
        </w:rPr>
        <w:t>Не менее важен сетевой уровень,</w:t>
      </w:r>
      <w:r>
        <w:rPr>
          <w:rFonts w:ascii="Roboto" w:hAnsi="Roboto"/>
          <w:color w:val="111827"/>
          <w:shd w:val="clear" w:color="auto" w:fill="FFFFFF"/>
        </w:rPr>
        <w:t xml:space="preserve"> </w:t>
      </w:r>
      <w:r w:rsidR="00FE529B" w:rsidRPr="00FE529B">
        <w:rPr>
          <w:rFonts w:ascii="Times New Roman" w:eastAsia="Times New Roman" w:hAnsi="Times New Roman" w:cs="Times New Roman"/>
          <w:sz w:val="24"/>
          <w:szCs w:val="24"/>
          <w:lang w:eastAsia="ru-RU"/>
        </w:rPr>
        <w:t xml:space="preserve">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w:t>
      </w:r>
      <w:r w:rsidR="00FA3DA9">
        <w:t>Атаки типа «человек посередине» (</w:t>
      </w:r>
      <w:proofErr w:type="spellStart"/>
      <w:r w:rsidR="00FA3DA9">
        <w:t>man-in-the-middle</w:t>
      </w:r>
      <w:proofErr w:type="spellEnd"/>
      <w:r w:rsidR="00FA3DA9">
        <w:t>) являются ярким примером того, как злоумышленники могут получить контроль над обменом данными, вклиниваясь в канал связи между легитимными пользователями.</w:t>
      </w:r>
      <w:r w:rsidR="00FA3DA9">
        <w:t xml:space="preserve"> </w:t>
      </w:r>
      <w:r w:rsidR="00FE529B" w:rsidRPr="00FE529B">
        <w:rPr>
          <w:rFonts w:ascii="Times New Roman" w:eastAsia="Times New Roman" w:hAnsi="Times New Roman" w:cs="Times New Roman"/>
          <w:sz w:val="24"/>
          <w:szCs w:val="24"/>
          <w:lang w:eastAsia="ru-RU"/>
        </w:rPr>
        <w:t xml:space="preserve">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w:t>
      </w:r>
      <w:r w:rsidR="00FA3DA9">
        <w:t>Таким образом, безопасность передачи данных должна быть органично вплетена в общую систему защиты</w:t>
      </w:r>
      <w:r w:rsidR="00FA3DA9">
        <w:t xml:space="preserve"> и </w:t>
      </w:r>
      <w:r w:rsidR="00FA3DA9" w:rsidRPr="00FA3DA9">
        <w:t xml:space="preserve">должна рассматриваться как неотъемлемая </w:t>
      </w:r>
      <w:r w:rsidR="00FA3DA9">
        <w:t xml:space="preserve">её </w:t>
      </w:r>
      <w:r w:rsidR="00FA3DA9" w:rsidRPr="00FA3DA9">
        <w:t>часть</w:t>
      </w:r>
      <w:r w:rsidR="00FA3DA9">
        <w:t>.</w:t>
      </w:r>
    </w:p>
    <w:p w14:paraId="5C22F8AD" w14:textId="76AF7E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FE529B">
        <w:rPr>
          <w:rFonts w:ascii="Times New Roman" w:eastAsia="Times New Roman" w:hAnsi="Times New Roman" w:cs="Times New Roman"/>
          <w:sz w:val="24"/>
          <w:szCs w:val="24"/>
          <w:lang w:eastAsia="ru-RU"/>
        </w:rPr>
        <w:t>микросервисных</w:t>
      </w:r>
      <w:proofErr w:type="spellEnd"/>
      <w:r w:rsidRPr="00FE529B">
        <w:rPr>
          <w:rFonts w:ascii="Times New Roman" w:eastAsia="Times New Roman" w:hAnsi="Times New Roman" w:cs="Times New Roman"/>
          <w:sz w:val="24"/>
          <w:szCs w:val="24"/>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FE529B">
        <w:rPr>
          <w:rFonts w:ascii="Times New Roman" w:eastAsia="Times New Roman" w:hAnsi="Times New Roman" w:cs="Times New Roman"/>
          <w:sz w:val="24"/>
          <w:szCs w:val="24"/>
          <w:lang w:eastAsia="ru-RU"/>
        </w:rPr>
        <w:t>DoS</w:t>
      </w:r>
      <w:proofErr w:type="spellEnd"/>
      <w:r w:rsidRPr="00FE529B">
        <w:rPr>
          <w:rFonts w:ascii="Times New Roman" w:eastAsia="Times New Roman" w:hAnsi="Times New Roman" w:cs="Times New Roman"/>
          <w:sz w:val="24"/>
          <w:szCs w:val="24"/>
          <w:lang w:eastAsia="ru-RU"/>
        </w:rPr>
        <w:t>), ошибки конфигурации, а также уязвимости сторонних компонентов и библиотек.</w:t>
      </w:r>
      <w:r w:rsidR="00B30636" w:rsidRPr="00B30636">
        <w:t xml:space="preserve"> </w:t>
      </w:r>
      <w:r w:rsidR="00B30636">
        <w:t>Сложность современной инфраструктуры, помимо прочего, мешает полному контролю над всеми ее составляющими, что, в свою очередь, увеличивает вероятность появления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77777777" w:rsidR="008A3F30" w:rsidRDefault="008A3F30" w:rsidP="008A3F30">
      <w:pPr>
        <w:pStyle w:val="2"/>
      </w:pPr>
      <w:r>
        <w:rPr>
          <w:rStyle w:val="a3"/>
          <w:b w:val="0"/>
          <w:bCs w:val="0"/>
        </w:rPr>
        <w:lastRenderedPageBreak/>
        <w:t>2.2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t>скриптинг</w:t>
      </w:r>
      <w:proofErr w:type="spellEnd"/>
      <w:r>
        <w:t xml:space="preserve">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t>аутентификационные</w:t>
      </w:r>
      <w:proofErr w:type="spellEnd"/>
      <w:r>
        <w:t xml:space="preserve"> данные пользователя, например </w:t>
      </w:r>
      <w:proofErr w:type="spellStart"/>
      <w:r>
        <w:t>cookies</w:t>
      </w:r>
      <w:proofErr w:type="spellEnd"/>
      <w: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w:t>
      </w:r>
      <w:proofErr w:type="spellStart"/>
      <w:r>
        <w:t>session</w:t>
      </w:r>
      <w:proofErr w:type="spellEnd"/>
      <w:r>
        <w:t xml:space="preserve"> </w:t>
      </w:r>
      <w:proofErr w:type="spellStart"/>
      <w:r>
        <w:t>hijacking</w:t>
      </w:r>
      <w:proofErr w:type="spellEnd"/>
      <w:r>
        <w:t>) и фиксация сессии (</w:t>
      </w:r>
      <w:proofErr w:type="spellStart"/>
      <w:r>
        <w:t>session</w:t>
      </w:r>
      <w:proofErr w:type="spellEnd"/>
      <w:r>
        <w:t xml:space="preserve"> </w:t>
      </w:r>
      <w:proofErr w:type="spellStart"/>
      <w:r>
        <w:t>fixation</w:t>
      </w:r>
      <w:proofErr w:type="spellEnd"/>
      <w: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t>микросервисной</w:t>
      </w:r>
      <w:proofErr w:type="spellEnd"/>
      <w: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77777777" w:rsidR="008A3F30" w:rsidRDefault="008A3F30" w:rsidP="008A3F30">
      <w:pPr>
        <w:pStyle w:val="2"/>
      </w:pPr>
      <w:r>
        <w:rPr>
          <w:rStyle w:val="a3"/>
          <w:b w:val="0"/>
          <w:bCs w:val="0"/>
        </w:rPr>
        <w:lastRenderedPageBreak/>
        <w:t>2.3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t>prepared</w:t>
      </w:r>
      <w:proofErr w:type="spellEnd"/>
      <w:r>
        <w:t xml:space="preserve"> </w:t>
      </w:r>
      <w:proofErr w:type="spellStart"/>
      <w:r>
        <w:t>statements</w:t>
      </w:r>
      <w:proofErr w:type="spellEnd"/>
      <w: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t>аутентификационных</w:t>
      </w:r>
      <w:proofErr w:type="spellEnd"/>
      <w: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t>cookies</w:t>
      </w:r>
      <w:proofErr w:type="spellEnd"/>
      <w:r>
        <w:t xml:space="preserve">, таких как </w:t>
      </w:r>
      <w:proofErr w:type="spellStart"/>
      <w:r>
        <w:t>SameSite</w:t>
      </w:r>
      <w:proofErr w:type="spellEnd"/>
      <w: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 xml:space="preserve">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t>cookies</w:t>
      </w:r>
      <w:proofErr w:type="spellEnd"/>
      <w:r>
        <w:t xml:space="preserve">, таких как </w:t>
      </w:r>
      <w:proofErr w:type="spellStart"/>
      <w:r>
        <w:t>HttpOnly</w:t>
      </w:r>
      <w:proofErr w:type="spellEnd"/>
      <w:r>
        <w:t xml:space="preserve">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w:t>
      </w:r>
      <w:proofErr w:type="spellStart"/>
      <w:r>
        <w:t>Token</w:t>
      </w:r>
      <w:proofErr w:type="spellEnd"/>
      <w:r>
        <w:t xml:space="preserve">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77777777" w:rsidR="008A3F30" w:rsidRDefault="008A3F30" w:rsidP="008A3F30">
      <w:pPr>
        <w:pStyle w:val="2"/>
      </w:pPr>
      <w:r>
        <w:rPr>
          <w:rStyle w:val="a3"/>
          <w:b w:val="0"/>
          <w:bCs w:val="0"/>
        </w:rPr>
        <w:lastRenderedPageBreak/>
        <w:t>2.4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BA3162">
        <w:rPr>
          <w:rFonts w:ascii="Times New Roman" w:eastAsia="Times New Roman" w:hAnsi="Times New Roman" w:cs="Times New Roman"/>
          <w:sz w:val="24"/>
          <w:szCs w:val="24"/>
          <w:lang w:eastAsia="ru-RU"/>
        </w:rPr>
        <w:t>скриптинга</w:t>
      </w:r>
      <w:proofErr w:type="spellEnd"/>
      <w:r w:rsidRPr="00BA3162">
        <w:rPr>
          <w:rFonts w:ascii="Times New Roman" w:eastAsia="Times New Roman" w:hAnsi="Times New Roman" w:cs="Times New Roman"/>
          <w:sz w:val="24"/>
          <w:szCs w:val="24"/>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 xml:space="preserve">[Этот механизм направлен на обнаружение и устранение атак, </w:t>
      </w:r>
      <w:proofErr w:type="spellStart"/>
      <w:r w:rsidRPr="00BA3162">
        <w:rPr>
          <w:rFonts w:ascii="Times New Roman" w:eastAsia="Times New Roman" w:hAnsi="Times New Roman" w:cs="Times New Roman"/>
          <w:sz w:val="24"/>
          <w:szCs w:val="24"/>
          <w:lang w:eastAsia="ru-RU"/>
        </w:rPr>
        <w:t>основанныхна</w:t>
      </w:r>
      <w:proofErr w:type="spellEnd"/>
      <w:r w:rsidRPr="00BA3162">
        <w:rPr>
          <w:rFonts w:ascii="Times New Roman" w:eastAsia="Times New Roman" w:hAnsi="Times New Roman" w:cs="Times New Roman"/>
          <w:sz w:val="24"/>
          <w:szCs w:val="24"/>
          <w:lang w:eastAsia="ru-RU"/>
        </w:rPr>
        <w:t xml:space="preserve"> межсайтовом </w:t>
      </w:r>
      <w:proofErr w:type="spellStart"/>
      <w:r w:rsidRPr="00BA3162">
        <w:rPr>
          <w:rFonts w:ascii="Times New Roman" w:eastAsia="Times New Roman" w:hAnsi="Times New Roman" w:cs="Times New Roman"/>
          <w:sz w:val="24"/>
          <w:szCs w:val="24"/>
          <w:lang w:eastAsia="ru-RU"/>
        </w:rPr>
        <w:t>скриптинге</w:t>
      </w:r>
      <w:proofErr w:type="spellEnd"/>
      <w:r w:rsidRPr="00BA3162">
        <w:rPr>
          <w:rFonts w:ascii="Times New Roman" w:eastAsia="Times New Roman" w:hAnsi="Times New Roman" w:cs="Times New Roman"/>
          <w:sz w:val="24"/>
          <w:szCs w:val="24"/>
          <w:lang w:eastAsia="ru-RU"/>
        </w:rPr>
        <w:t xml:space="preserve"> и внедрению данных злоумышленника в передаваемые запросы. Для работы </w:t>
      </w:r>
      <w:proofErr w:type="spellStart"/>
      <w:r w:rsidRPr="00BA3162">
        <w:rPr>
          <w:rFonts w:ascii="Times New Roman" w:eastAsia="Times New Roman" w:hAnsi="Times New Roman" w:cs="Times New Roman"/>
          <w:sz w:val="24"/>
          <w:szCs w:val="24"/>
          <w:lang w:eastAsia="ru-RU"/>
        </w:rPr>
        <w:t>используетряд</w:t>
      </w:r>
      <w:proofErr w:type="spellEnd"/>
      <w:r w:rsidRPr="00BA3162">
        <w:rPr>
          <w:rFonts w:ascii="Times New Roman" w:eastAsia="Times New Roman" w:hAnsi="Times New Roman" w:cs="Times New Roman"/>
          <w:sz w:val="24"/>
          <w:szCs w:val="24"/>
          <w:lang w:eastAsia="ru-RU"/>
        </w:rPr>
        <w:t xml:space="preserve">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4"/>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w:t>
      </w:r>
      <w:proofErr w:type="spellStart"/>
      <w:r w:rsidRPr="00BA3162">
        <w:rPr>
          <w:rFonts w:ascii="Times New Roman" w:eastAsia="Times New Roman" w:hAnsi="Times New Roman" w:cs="Times New Roman"/>
          <w:sz w:val="24"/>
          <w:szCs w:val="24"/>
          <w:lang w:eastAsia="ru-RU"/>
        </w:rPr>
        <w:t>недоверенных</w:t>
      </w:r>
      <w:proofErr w:type="spellEnd"/>
      <w:r w:rsidRPr="00BA3162">
        <w:rPr>
          <w:rFonts w:ascii="Times New Roman" w:eastAsia="Times New Roman" w:hAnsi="Times New Roman" w:cs="Times New Roman"/>
          <w:sz w:val="24"/>
          <w:szCs w:val="24"/>
          <w:lang w:eastAsia="ru-RU"/>
        </w:rPr>
        <w:t xml:space="preserve"> доменов, что существенно снижает риск XSS-атак. Также на практике используется запрет </w:t>
      </w:r>
      <w:proofErr w:type="spellStart"/>
      <w:r w:rsidRPr="00BA3162">
        <w:rPr>
          <w:rFonts w:ascii="Times New Roman" w:eastAsia="Times New Roman" w:hAnsi="Times New Roman" w:cs="Times New Roman"/>
          <w:sz w:val="24"/>
          <w:szCs w:val="24"/>
          <w:lang w:eastAsia="ru-RU"/>
        </w:rPr>
        <w:t>inline</w:t>
      </w:r>
      <w:proofErr w:type="spellEnd"/>
      <w:r w:rsidRPr="00BA3162">
        <w:rPr>
          <w:rFonts w:ascii="Times New Roman" w:eastAsia="Times New Roman" w:hAnsi="Times New Roman" w:cs="Times New Roman"/>
          <w:sz w:val="24"/>
          <w:szCs w:val="24"/>
          <w:lang w:eastAsia="ru-RU"/>
        </w:rPr>
        <w:t>-скриптов и ограничение выполнения JavaScript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w:t>
      </w:r>
      <w:proofErr w:type="spellStart"/>
      <w:r w:rsidRPr="00835BCC">
        <w:t>localStorage</w:t>
      </w:r>
      <w:proofErr w:type="spellEnd"/>
      <w:r w:rsidRPr="00835BCC">
        <w:t xml:space="preserve">. </w:t>
      </w:r>
      <w:r w:rsidR="00835BCC" w:rsidRPr="00835BCC">
        <w:t xml:space="preserve">[Если токен был сохранен в </w:t>
      </w:r>
      <w:proofErr w:type="spellStart"/>
      <w:r w:rsidR="00835BCC" w:rsidRPr="00835BCC">
        <w:t>cookies</w:t>
      </w:r>
      <w:proofErr w:type="spellEnd"/>
      <w:r w:rsidR="00835BCC" w:rsidRPr="00835BCC">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835BCC">
        <w:t>SAuth</w:t>
      </w:r>
      <w:proofErr w:type="spellEnd"/>
      <w:r w:rsidR="00835BCC" w:rsidRPr="00835BCC">
        <w:t xml:space="preserve">, сохранятся в </w:t>
      </w:r>
      <w:proofErr w:type="spellStart"/>
      <w:r w:rsidR="00835BCC" w:rsidRPr="00835BCC">
        <w:t>LocalStorage</w:t>
      </w:r>
      <w:proofErr w:type="spellEnd"/>
      <w:r w:rsidR="00835BCC" w:rsidRPr="00835BCC">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75"/>
      </w:r>
      <w:r w:rsidR="00835BCC" w:rsidRPr="00835BCC">
        <w:rPr>
          <w:vertAlign w:val="superscript"/>
        </w:rPr>
        <w:t xml:space="preserve"> </w:t>
      </w:r>
      <w:r w:rsidR="00835BCC">
        <w:t>Поэтому р</w:t>
      </w:r>
      <w:r w:rsidRPr="00835BCC">
        <w:t xml:space="preserve">екомендуется использовать </w:t>
      </w:r>
      <w:proofErr w:type="spellStart"/>
      <w:r w:rsidRPr="00835BCC">
        <w:t>cookies</w:t>
      </w:r>
      <w:proofErr w:type="spellEnd"/>
      <w:r w:rsidRPr="00835BCC">
        <w:t xml:space="preserve"> с атрибутами </w:t>
      </w:r>
      <w:proofErr w:type="spellStart"/>
      <w:r w:rsidRPr="00835BCC">
        <w:t>HttpOnly</w:t>
      </w:r>
      <w:proofErr w:type="spellEnd"/>
      <w:r w:rsidRPr="00835BCC">
        <w:t xml:space="preserve"> и Secure,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835BCC">
        <w:t>SameSite</w:t>
      </w:r>
      <w:proofErr w:type="spellEnd"/>
      <w:r w:rsidRPr="00835BCC">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76"/>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w:t>
      </w:r>
      <w:proofErr w:type="spellStart"/>
      <w:r w:rsidRPr="00BA3162">
        <w:rPr>
          <w:rFonts w:ascii="Times New Roman" w:eastAsia="Times New Roman" w:hAnsi="Times New Roman" w:cs="Times New Roman"/>
          <w:sz w:val="24"/>
          <w:szCs w:val="24"/>
          <w:lang w:eastAsia="ru-RU"/>
        </w:rPr>
        <w:t>Strict</w:t>
      </w:r>
      <w:proofErr w:type="spellEnd"/>
      <w:r w:rsidRPr="00BA3162">
        <w:rPr>
          <w:rFonts w:ascii="Times New Roman" w:eastAsia="Times New Roman" w:hAnsi="Times New Roman" w:cs="Times New Roman"/>
          <w:sz w:val="24"/>
          <w:szCs w:val="24"/>
          <w:lang w:eastAsia="ru-RU"/>
        </w:rPr>
        <w:t xml:space="preserve">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1C0D37">
        <w:rPr>
          <w:rFonts w:ascii="Times New Roman" w:eastAsia="Times New Roman" w:hAnsi="Times New Roman" w:cs="Times New Roman"/>
          <w:sz w:val="24"/>
          <w:szCs w:val="24"/>
          <w:lang w:eastAsia="ru-RU"/>
        </w:rPr>
        <w:t>http</w:t>
      </w:r>
      <w:proofErr w:type="spellEnd"/>
      <w:r w:rsidR="001C0D37" w:rsidRPr="001C0D37">
        <w:rPr>
          <w:rFonts w:ascii="Times New Roman" w:eastAsia="Times New Roman" w:hAnsi="Times New Roman" w:cs="Times New Roman"/>
          <w:sz w:val="24"/>
          <w:szCs w:val="24"/>
          <w:lang w:eastAsia="ru-RU"/>
        </w:rPr>
        <w:t>» вместо «</w:t>
      </w:r>
      <w:proofErr w:type="spellStart"/>
      <w:r w:rsidR="001C0D37" w:rsidRPr="001C0D37">
        <w:rPr>
          <w:rFonts w:ascii="Times New Roman" w:eastAsia="Times New Roman" w:hAnsi="Times New Roman" w:cs="Times New Roman"/>
          <w:sz w:val="24"/>
          <w:szCs w:val="24"/>
          <w:lang w:eastAsia="ru-RU"/>
        </w:rPr>
        <w:t>https</w:t>
      </w:r>
      <w:proofErr w:type="spellEnd"/>
      <w:r w:rsidR="001C0D37" w:rsidRPr="001C0D37">
        <w:rPr>
          <w:rFonts w:ascii="Times New Roman" w:eastAsia="Times New Roman" w:hAnsi="Times New Roman" w:cs="Times New Roman"/>
          <w:sz w:val="24"/>
          <w:szCs w:val="24"/>
          <w:lang w:eastAsia="ru-RU"/>
        </w:rPr>
        <w:t>».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8"/>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17704989"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Style w:val="af0"/>
        <w:tblW w:w="0" w:type="auto"/>
        <w:tblLook w:val="04A0" w:firstRow="1" w:lastRow="0" w:firstColumn="1" w:lastColumn="0" w:noHBand="0" w:noVBand="1"/>
      </w:tblPr>
      <w:tblGrid>
        <w:gridCol w:w="2098"/>
        <w:gridCol w:w="2781"/>
        <w:gridCol w:w="2057"/>
        <w:gridCol w:w="2409"/>
      </w:tblGrid>
      <w:tr w:rsidR="00CD3AD9" w:rsidRPr="00CD3AD9" w14:paraId="26980B54" w14:textId="77777777" w:rsidTr="00163CDE">
        <w:tc>
          <w:tcPr>
            <w:tcW w:w="1940" w:type="dxa"/>
            <w:hideMark/>
          </w:tcPr>
          <w:p w14:paraId="17C0C243"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hideMark/>
          </w:tcPr>
          <w:p w14:paraId="58E943E1"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hideMark/>
          </w:tcPr>
          <w:p w14:paraId="07DDE9C8"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hideMark/>
          </w:tcPr>
          <w:p w14:paraId="675E455E"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163CDE" w14:paraId="28EA7C0F" w14:textId="77777777" w:rsidTr="00163CDE">
        <w:tc>
          <w:tcPr>
            <w:tcW w:w="1940" w:type="dxa"/>
            <w:hideMark/>
          </w:tcPr>
          <w:p w14:paraId="31F769B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hideMark/>
          </w:tcPr>
          <w:p w14:paraId="7BA0316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XSS, </w:t>
            </w:r>
            <w:proofErr w:type="spellStart"/>
            <w:r w:rsidRPr="00CD3AD9">
              <w:rPr>
                <w:rFonts w:ascii="Times New Roman" w:eastAsia="Times New Roman" w:hAnsi="Times New Roman" w:cs="Times New Roman"/>
                <w:sz w:val="24"/>
                <w:szCs w:val="24"/>
                <w:lang w:eastAsia="ru-RU"/>
              </w:rPr>
              <w:t>clickjacking</w:t>
            </w:r>
            <w:proofErr w:type="spellEnd"/>
            <w:r w:rsidRPr="00CD3AD9">
              <w:rPr>
                <w:rFonts w:ascii="Times New Roman" w:eastAsia="Times New Roman" w:hAnsi="Times New Roman" w:cs="Times New Roman"/>
                <w:sz w:val="24"/>
                <w:szCs w:val="24"/>
                <w:lang w:eastAsia="ru-RU"/>
              </w:rPr>
              <w:t>, утечка данных</w:t>
            </w:r>
          </w:p>
        </w:tc>
        <w:tc>
          <w:tcPr>
            <w:tcW w:w="0" w:type="auto"/>
            <w:hideMark/>
          </w:tcPr>
          <w:p w14:paraId="4B95248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hideMark/>
          </w:tcPr>
          <w:p w14:paraId="33A70152"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w:t>
            </w:r>
            <w:proofErr w:type="spellStart"/>
            <w:r w:rsidRPr="00CD3AD9">
              <w:rPr>
                <w:rFonts w:ascii="Times New Roman" w:eastAsia="Times New Roman" w:hAnsi="Times New Roman" w:cs="Times New Roman"/>
                <w:sz w:val="24"/>
                <w:szCs w:val="24"/>
                <w:lang w:val="en-US" w:eastAsia="ru-RU"/>
              </w:rPr>
              <w:t>HttpOnly</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163CDE" w14:paraId="02FE34A3" w14:textId="77777777" w:rsidTr="00163CDE">
        <w:tc>
          <w:tcPr>
            <w:tcW w:w="1940" w:type="dxa"/>
            <w:hideMark/>
          </w:tcPr>
          <w:p w14:paraId="46A61A0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hideMark/>
          </w:tcPr>
          <w:p w14:paraId="6D422CF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hideMark/>
          </w:tcPr>
          <w:p w14:paraId="1EC36A61"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автоматическая отправка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отсутствие проверки запросов</w:t>
            </w:r>
          </w:p>
        </w:tc>
        <w:tc>
          <w:tcPr>
            <w:tcW w:w="0" w:type="auto"/>
            <w:hideMark/>
          </w:tcPr>
          <w:p w14:paraId="49D4C7B5"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w:t>
            </w:r>
            <w:proofErr w:type="spellStart"/>
            <w:r w:rsidRPr="00CD3AD9">
              <w:rPr>
                <w:rFonts w:ascii="Times New Roman" w:eastAsia="Times New Roman" w:hAnsi="Times New Roman" w:cs="Times New Roman"/>
                <w:sz w:val="24"/>
                <w:szCs w:val="24"/>
                <w:lang w:val="en-US" w:eastAsia="ru-RU"/>
              </w:rPr>
              <w:t>SameSite</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163CDE">
        <w:tc>
          <w:tcPr>
            <w:tcW w:w="1940" w:type="dxa"/>
            <w:hideMark/>
          </w:tcPr>
          <w:p w14:paraId="6D36086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w:t>
            </w:r>
            <w:proofErr w:type="spellStart"/>
            <w:r w:rsidRPr="00CD3AD9">
              <w:rPr>
                <w:rFonts w:ascii="Times New Roman" w:eastAsia="Times New Roman" w:hAnsi="Times New Roman" w:cs="Times New Roman"/>
                <w:b/>
                <w:bCs/>
                <w:sz w:val="24"/>
                <w:szCs w:val="24"/>
                <w:lang w:eastAsia="ru-RU"/>
              </w:rPr>
              <w:t>Auth</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4CEE8582"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hideMark/>
          </w:tcPr>
          <w:p w14:paraId="7584AE74"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hideMark/>
          </w:tcPr>
          <w:p w14:paraId="7E259D5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MFA, ограничение попыток входа, JWT, безопасные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xml:space="preserve"> (Secure, </w:t>
            </w:r>
            <w:proofErr w:type="spellStart"/>
            <w:r w:rsidRPr="00CD3AD9">
              <w:rPr>
                <w:rFonts w:ascii="Times New Roman" w:eastAsia="Times New Roman" w:hAnsi="Times New Roman" w:cs="Times New Roman"/>
                <w:sz w:val="24"/>
                <w:szCs w:val="24"/>
                <w:lang w:eastAsia="ru-RU"/>
              </w:rPr>
              <w:t>HttpOnly</w:t>
            </w:r>
            <w:proofErr w:type="spellEnd"/>
            <w:r w:rsidRPr="00CD3AD9">
              <w:rPr>
                <w:rFonts w:ascii="Times New Roman" w:eastAsia="Times New Roman" w:hAnsi="Times New Roman" w:cs="Times New Roman"/>
                <w:sz w:val="24"/>
                <w:szCs w:val="24"/>
                <w:lang w:eastAsia="ru-RU"/>
              </w:rPr>
              <w:t>)</w:t>
            </w:r>
          </w:p>
        </w:tc>
      </w:tr>
      <w:tr w:rsidR="00CD3AD9" w:rsidRPr="00CD3AD9" w14:paraId="1CDA105F" w14:textId="77777777" w:rsidTr="00163CDE">
        <w:tc>
          <w:tcPr>
            <w:tcW w:w="1940" w:type="dxa"/>
            <w:hideMark/>
          </w:tcPr>
          <w:p w14:paraId="60ED987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hideMark/>
          </w:tcPr>
          <w:p w14:paraId="15FEA68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hideMark/>
          </w:tcPr>
          <w:p w14:paraId="65487E8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hideMark/>
          </w:tcPr>
          <w:p w14:paraId="292C202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163CDE">
        <w:tc>
          <w:tcPr>
            <w:tcW w:w="1940" w:type="dxa"/>
            <w:hideMark/>
          </w:tcPr>
          <w:p w14:paraId="74B2D9A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w:t>
            </w:r>
            <w:proofErr w:type="spellStart"/>
            <w:r w:rsidRPr="00CD3AD9">
              <w:rPr>
                <w:rFonts w:ascii="Times New Roman" w:eastAsia="Times New Roman" w:hAnsi="Times New Roman" w:cs="Times New Roman"/>
                <w:b/>
                <w:bCs/>
                <w:sz w:val="24"/>
                <w:szCs w:val="24"/>
                <w:lang w:eastAsia="ru-RU"/>
              </w:rPr>
              <w:t>Backend</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0C56123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hideMark/>
          </w:tcPr>
          <w:p w14:paraId="5D05F41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hideMark/>
          </w:tcPr>
          <w:p w14:paraId="4871F8F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163CDE" w14:paraId="22D85918" w14:textId="77777777" w:rsidTr="00163CDE">
        <w:tc>
          <w:tcPr>
            <w:tcW w:w="1940" w:type="dxa"/>
            <w:hideMark/>
          </w:tcPr>
          <w:p w14:paraId="6B1B735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hideMark/>
          </w:tcPr>
          <w:p w14:paraId="1724A44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hideMark/>
          </w:tcPr>
          <w:p w14:paraId="73BFF3C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hideMark/>
          </w:tcPr>
          <w:p w14:paraId="25F77F38"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163CDE">
        <w:tc>
          <w:tcPr>
            <w:tcW w:w="1940" w:type="dxa"/>
            <w:hideMark/>
          </w:tcPr>
          <w:p w14:paraId="60DEA7B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hideMark/>
          </w:tcPr>
          <w:p w14:paraId="58D4E19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hideMark/>
          </w:tcPr>
          <w:p w14:paraId="79DF039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hideMark/>
          </w:tcPr>
          <w:p w14:paraId="7B9AB33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163CDE">
        <w:tc>
          <w:tcPr>
            <w:tcW w:w="1940" w:type="dxa"/>
            <w:hideMark/>
          </w:tcPr>
          <w:p w14:paraId="6697851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 xml:space="preserve">Инфраструктура (Server, OS, </w:t>
            </w:r>
            <w:proofErr w:type="spellStart"/>
            <w:r w:rsidRPr="00CD3AD9">
              <w:rPr>
                <w:rFonts w:ascii="Times New Roman" w:eastAsia="Times New Roman" w:hAnsi="Times New Roman" w:cs="Times New Roman"/>
                <w:b/>
                <w:bCs/>
                <w:sz w:val="24"/>
                <w:szCs w:val="24"/>
                <w:lang w:eastAsia="ru-RU"/>
              </w:rPr>
              <w:t>Cloud</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5DD9FD67" w14:textId="77777777" w:rsidR="00CD3AD9" w:rsidRPr="00CD3AD9" w:rsidRDefault="00CD3AD9" w:rsidP="00CD3AD9">
            <w:pPr>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DoS</w:t>
            </w:r>
            <w:proofErr w:type="spellEnd"/>
            <w:r w:rsidRPr="00CD3AD9">
              <w:rPr>
                <w:rFonts w:ascii="Times New Roman" w:eastAsia="Times New Roman" w:hAnsi="Times New Roman" w:cs="Times New Roman"/>
                <w:sz w:val="24"/>
                <w:szCs w:val="24"/>
                <w:lang w:eastAsia="ru-RU"/>
              </w:rPr>
              <w:t>/</w:t>
            </w:r>
            <w:proofErr w:type="spellStart"/>
            <w:r w:rsidRPr="00CD3AD9">
              <w:rPr>
                <w:rFonts w:ascii="Times New Roman" w:eastAsia="Times New Roman" w:hAnsi="Times New Roman" w:cs="Times New Roman"/>
                <w:sz w:val="24"/>
                <w:szCs w:val="24"/>
                <w:lang w:eastAsia="ru-RU"/>
              </w:rPr>
              <w:t>DDoS</w:t>
            </w:r>
            <w:proofErr w:type="spellEnd"/>
            <w:r w:rsidRPr="00CD3AD9">
              <w:rPr>
                <w:rFonts w:ascii="Times New Roman" w:eastAsia="Times New Roman" w:hAnsi="Times New Roman" w:cs="Times New Roman"/>
                <w:sz w:val="24"/>
                <w:szCs w:val="24"/>
                <w:lang w:eastAsia="ru-RU"/>
              </w:rPr>
              <w:t>, компрометация сервера</w:t>
            </w:r>
          </w:p>
        </w:tc>
        <w:tc>
          <w:tcPr>
            <w:tcW w:w="0" w:type="auto"/>
            <w:hideMark/>
          </w:tcPr>
          <w:p w14:paraId="0EDB32C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hideMark/>
          </w:tcPr>
          <w:p w14:paraId="0A37FEBF" w14:textId="77777777" w:rsidR="00CD3AD9" w:rsidRPr="00CD3AD9" w:rsidRDefault="00CD3AD9" w:rsidP="00CD3AD9">
            <w:pPr>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firewall</w:t>
            </w:r>
            <w:proofErr w:type="spellEnd"/>
            <w:r w:rsidRPr="00CD3AD9">
              <w:rPr>
                <w:rFonts w:ascii="Times New Roman" w:eastAsia="Times New Roman" w:hAnsi="Times New Roman" w:cs="Times New Roman"/>
                <w:sz w:val="24"/>
                <w:szCs w:val="24"/>
                <w:lang w:eastAsia="ru-RU"/>
              </w:rPr>
              <w:t>, IDS/IPS, ограничение доступа, обновления</w:t>
            </w:r>
          </w:p>
        </w:tc>
      </w:tr>
      <w:tr w:rsidR="00CD3AD9" w:rsidRPr="00CD3AD9" w14:paraId="53683936" w14:textId="77777777" w:rsidTr="00163CDE">
        <w:tc>
          <w:tcPr>
            <w:tcW w:w="1940" w:type="dxa"/>
            <w:hideMark/>
          </w:tcPr>
          <w:p w14:paraId="7B34F84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hideMark/>
          </w:tcPr>
          <w:p w14:paraId="3A26C82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hideMark/>
          </w:tcPr>
          <w:p w14:paraId="7CD9C89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hideMark/>
          </w:tcPr>
          <w:p w14:paraId="49F1918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163CDE">
        <w:tc>
          <w:tcPr>
            <w:tcW w:w="1940" w:type="dxa"/>
            <w:hideMark/>
          </w:tcPr>
          <w:p w14:paraId="6067B8A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hideMark/>
          </w:tcPr>
          <w:p w14:paraId="062428C1"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внедрение вредоносного кода, </w:t>
            </w:r>
            <w:proofErr w:type="spellStart"/>
            <w:r w:rsidRPr="00CD3AD9">
              <w:rPr>
                <w:rFonts w:ascii="Times New Roman" w:eastAsia="Times New Roman" w:hAnsi="Times New Roman" w:cs="Times New Roman"/>
                <w:sz w:val="24"/>
                <w:szCs w:val="24"/>
                <w:lang w:eastAsia="ru-RU"/>
              </w:rPr>
              <w:t>supply</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chain</w:t>
            </w:r>
            <w:proofErr w:type="spellEnd"/>
            <w:r w:rsidRPr="00CD3AD9">
              <w:rPr>
                <w:rFonts w:ascii="Times New Roman" w:eastAsia="Times New Roman" w:hAnsi="Times New Roman" w:cs="Times New Roman"/>
                <w:sz w:val="24"/>
                <w:szCs w:val="24"/>
                <w:lang w:eastAsia="ru-RU"/>
              </w:rPr>
              <w:t xml:space="preserve"> атаки</w:t>
            </w:r>
          </w:p>
        </w:tc>
        <w:tc>
          <w:tcPr>
            <w:tcW w:w="0" w:type="auto"/>
            <w:hideMark/>
          </w:tcPr>
          <w:p w14:paraId="343C232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hideMark/>
          </w:tcPr>
          <w:p w14:paraId="021E052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163CDE">
        <w:tc>
          <w:tcPr>
            <w:tcW w:w="1940" w:type="dxa"/>
            <w:hideMark/>
          </w:tcPr>
          <w:p w14:paraId="4D267D9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hideMark/>
          </w:tcPr>
          <w:p w14:paraId="58ACD63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hideMark/>
          </w:tcPr>
          <w:p w14:paraId="79A28C9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hideMark/>
          </w:tcPr>
          <w:p w14:paraId="6BF9494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163CDE">
        <w:tc>
          <w:tcPr>
            <w:tcW w:w="1940" w:type="dxa"/>
            <w:hideMark/>
          </w:tcPr>
          <w:p w14:paraId="6B42428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hideMark/>
          </w:tcPr>
          <w:p w14:paraId="67FFB76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hideMark/>
          </w:tcPr>
          <w:p w14:paraId="582B82E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hideMark/>
          </w:tcPr>
          <w:p w14:paraId="184A5A6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WAF, </w:t>
            </w:r>
            <w:proofErr w:type="spellStart"/>
            <w:r w:rsidRPr="00CD3AD9">
              <w:rPr>
                <w:rFonts w:ascii="Times New Roman" w:eastAsia="Times New Roman" w:hAnsi="Times New Roman" w:cs="Times New Roman"/>
                <w:sz w:val="24"/>
                <w:szCs w:val="24"/>
                <w:lang w:eastAsia="ru-RU"/>
              </w:rPr>
              <w:t>rate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limiting</w:t>
            </w:r>
            <w:proofErr w:type="spellEnd"/>
            <w:r w:rsidRPr="00CD3AD9">
              <w:rPr>
                <w:rFonts w:ascii="Times New Roman" w:eastAsia="Times New Roman" w:hAnsi="Times New Roman" w:cs="Times New Roman"/>
                <w:sz w:val="24"/>
                <w:szCs w:val="24"/>
                <w:lang w:eastAsia="ru-RU"/>
              </w:rPr>
              <w:t>,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t>cookies</w:t>
      </w:r>
      <w:proofErr w:type="spellEnd"/>
      <w: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t>аутентификационных</w:t>
      </w:r>
      <w:proofErr w:type="spellEnd"/>
      <w:r>
        <w:t xml:space="preserve"> данных и предотвращаются с помощью токенов и настроек </w:t>
      </w:r>
      <w:proofErr w:type="spellStart"/>
      <w:r>
        <w:t>cookies</w:t>
      </w:r>
      <w:proofErr w:type="spellEnd"/>
      <w:r>
        <w:t>.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77777777" w:rsidR="008A3F30" w:rsidRDefault="008A3F30" w:rsidP="008A3F30">
      <w:pPr>
        <w:pStyle w:val="ac"/>
      </w:pPr>
      <w: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p>
    <w:bookmarkEnd w:id="0"/>
    <w:p w14:paraId="415C7FE3" w14:textId="77777777" w:rsidR="006642FA" w:rsidRPr="008A3F30" w:rsidRDefault="006642FA" w:rsidP="008A3F30">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60AB4" w14:textId="77777777" w:rsidR="00771C56" w:rsidRDefault="00771C56" w:rsidP="00D62F93">
      <w:pPr>
        <w:spacing w:after="0" w:line="240" w:lineRule="auto"/>
      </w:pPr>
      <w:r>
        <w:separator/>
      </w:r>
    </w:p>
  </w:endnote>
  <w:endnote w:type="continuationSeparator" w:id="0">
    <w:p w14:paraId="148A07DA" w14:textId="77777777" w:rsidR="00771C56" w:rsidRDefault="00771C56"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Roboto">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D828E" w14:textId="77777777" w:rsidR="00771C56" w:rsidRDefault="00771C56" w:rsidP="00D62F93">
      <w:pPr>
        <w:spacing w:after="0" w:line="240" w:lineRule="auto"/>
      </w:pPr>
      <w:r>
        <w:separator/>
      </w:r>
    </w:p>
  </w:footnote>
  <w:footnote w:type="continuationSeparator" w:id="0">
    <w:p w14:paraId="5AE17790" w14:textId="77777777" w:rsidR="00771C56" w:rsidRDefault="00771C56" w:rsidP="00D62F93">
      <w:pPr>
        <w:spacing w:after="0" w:line="240" w:lineRule="auto"/>
      </w:pPr>
      <w:r>
        <w:continuationSeparator/>
      </w:r>
    </w:p>
  </w:footnote>
  <w:footnote w:id="1">
    <w:p w14:paraId="4C5ACC4F" w14:textId="0914EE8E" w:rsidR="00835BCC" w:rsidRPr="0091771E" w:rsidRDefault="00835BCC">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835BCC" w:rsidRPr="00BC33EF" w:rsidRDefault="00835BCC">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835BCC" w:rsidRDefault="00835BCC">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835BCC" w:rsidRPr="0091771E"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835BCC" w:rsidRPr="0091771E" w:rsidRDefault="00835BCC">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35BCC" w:rsidRDefault="00835BCC">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835BCC" w:rsidRDefault="00835BCC">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835BCC" w:rsidRDefault="00835BCC">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B54E65">
        <w:t>) :</w:t>
      </w:r>
      <w:proofErr w:type="gramEnd"/>
      <w:r w:rsidRPr="00B54E65">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835BCC" w:rsidRDefault="00835BC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835BCC" w:rsidRPr="001A6C2C" w:rsidRDefault="00835BCC">
      <w:pPr>
        <w:pStyle w:val="a4"/>
      </w:pPr>
    </w:p>
  </w:footnote>
  <w:footnote w:id="10">
    <w:p w14:paraId="17CA9791" w14:textId="0475FEE6" w:rsidR="00835BCC" w:rsidRPr="00D70CB8" w:rsidRDefault="00835BCC">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835BCC" w:rsidRDefault="00835BCC">
      <w:pPr>
        <w:pStyle w:val="a4"/>
      </w:pPr>
      <w:r>
        <w:rPr>
          <w:rStyle w:val="a6"/>
        </w:rPr>
        <w:footnoteRef/>
      </w:r>
      <w:r>
        <w:t xml:space="preserve"> </w:t>
      </w:r>
    </w:p>
  </w:footnote>
  <w:footnote w:id="12">
    <w:p w14:paraId="29948EC0" w14:textId="387A6903" w:rsidR="00835BCC" w:rsidRPr="00907EBF" w:rsidRDefault="00835BC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835BCC" w:rsidRPr="00DF42AA" w:rsidRDefault="00835BC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835BCC"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835BCC" w:rsidRPr="001D7DE8" w:rsidRDefault="00835BCC">
      <w:pPr>
        <w:pStyle w:val="a4"/>
      </w:pPr>
    </w:p>
  </w:footnote>
  <w:footnote w:id="15">
    <w:p w14:paraId="6EECDFD2" w14:textId="0AA374E8" w:rsidR="00835BCC" w:rsidRPr="001D7DE8" w:rsidRDefault="00835BC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835BCC" w:rsidRDefault="00835BCC">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w:t>
      </w:r>
      <w:proofErr w:type="gramStart"/>
      <w:r w:rsidRPr="00EF1188">
        <w:t>нестабильности :</w:t>
      </w:r>
      <w:proofErr w:type="gramEnd"/>
      <w:r w:rsidRPr="00EF1188">
        <w:t xml:space="preserve">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835BCC" w:rsidRDefault="00835BCC">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835BCC" w:rsidRDefault="00835BC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835BCC" w:rsidRPr="00371C2D" w:rsidRDefault="00835BCC">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835BCC" w:rsidRPr="00565CC0" w:rsidRDefault="00835BC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835BCC" w:rsidRDefault="00835BC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835BCC" w:rsidRDefault="00835BCC">
      <w:pPr>
        <w:pStyle w:val="a4"/>
      </w:pPr>
      <w:r>
        <w:rPr>
          <w:rStyle w:val="a6"/>
        </w:rPr>
        <w:footnoteRef/>
      </w:r>
      <w:r>
        <w:t xml:space="preserve"> </w:t>
      </w:r>
      <w:r w:rsidRPr="00075E5B">
        <w:t xml:space="preserv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w:t>
      </w:r>
      <w:proofErr w:type="gramStart"/>
      <w:r w:rsidRPr="00075E5B">
        <w:t>рисков :</w:t>
      </w:r>
      <w:proofErr w:type="gramEnd"/>
      <w:r w:rsidRPr="00075E5B">
        <w:t xml:space="preserve">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835BCC" w:rsidRDefault="00835BC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835BCC" w:rsidRPr="008B36CF" w:rsidRDefault="00835BCC">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835BCC" w:rsidRPr="008B36CF" w:rsidRDefault="00835BC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835BCC" w:rsidRPr="008B36CF" w:rsidRDefault="00835BCC"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835BCC" w:rsidRDefault="00835BCC">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835BCC" w:rsidRDefault="00835BC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835BCC" w:rsidRPr="00565CC0" w:rsidRDefault="00835BC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835BCC" w:rsidRPr="00565CC0" w:rsidRDefault="00835BC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835BCC" w:rsidRPr="00565CC0" w:rsidRDefault="00835BC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835BCC" w:rsidRPr="007F2E37" w:rsidRDefault="00835BCC">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835BCC" w:rsidRPr="007F2E37" w:rsidRDefault="00835BCC">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835BCC" w:rsidRPr="00B60510" w:rsidRDefault="00835BCC">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835BCC" w:rsidRPr="00BA15C1" w:rsidRDefault="00835BC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835BCC" w:rsidRPr="00DE09E3" w:rsidRDefault="00835BCC">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835BCC" w:rsidRPr="00AE0E73" w:rsidRDefault="00835BCC">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835BCC" w:rsidRDefault="00835BCC">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835BCC" w:rsidRPr="00E73E78" w:rsidRDefault="00835BC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835BCC" w:rsidRPr="00470D66" w:rsidRDefault="00835BCC">
      <w:pPr>
        <w:pStyle w:val="a4"/>
        <w:rPr>
          <w:lang w:val="sr-Latn-RS"/>
        </w:rPr>
      </w:pPr>
      <w:r>
        <w:rPr>
          <w:rStyle w:val="a6"/>
        </w:rPr>
        <w:footnoteRef/>
      </w:r>
      <w:r w:rsidRPr="00470D66">
        <w:rPr>
          <w:lang w:val="sr-Latn-RS"/>
        </w:rPr>
        <w:t xml:space="preserve"> </w:t>
      </w:r>
      <w:r w:rsidRPr="00470D66">
        <w:rPr>
          <w:lang w:val="sr-Latn-RS"/>
        </w:rPr>
        <w:t>https://aws.amazon.com/ru/what-is/xml/</w:t>
      </w:r>
    </w:p>
  </w:footnote>
  <w:footnote w:id="41">
    <w:p w14:paraId="754BC146" w14:textId="64161BE9" w:rsidR="00835BCC" w:rsidRPr="00565CC0" w:rsidRDefault="00835BCC">
      <w:pPr>
        <w:pStyle w:val="a4"/>
        <w:rPr>
          <w:lang w:val="sr-Latn-RS"/>
        </w:rPr>
      </w:pPr>
      <w:r>
        <w:rPr>
          <w:rStyle w:val="a6"/>
        </w:rPr>
        <w:footnoteRef/>
      </w:r>
      <w:r w:rsidRPr="00244B22">
        <w:rPr>
          <w:lang w:val="sr-Latn-RS"/>
        </w:rPr>
        <w:t xml:space="preserve"> </w:t>
      </w:r>
      <w:r w:rsidRPr="00244B22">
        <w:rPr>
          <w:lang w:val="sr-Latn-RS"/>
        </w:rPr>
        <w:t>https://encyclopedia.kaspersky.ru/glossary/xxe-xml-external-entity/</w:t>
      </w:r>
    </w:p>
  </w:footnote>
  <w:footnote w:id="42">
    <w:p w14:paraId="33FC17EE" w14:textId="5AB5B6E2" w:rsidR="00835BCC" w:rsidRDefault="00835BCC">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835BCC" w:rsidRPr="00310F27" w:rsidRDefault="00835BCC">
      <w:pPr>
        <w:pStyle w:val="a4"/>
      </w:pPr>
    </w:p>
  </w:footnote>
  <w:footnote w:id="43">
    <w:p w14:paraId="0F98A44D" w14:textId="5C28BC67" w:rsidR="00835BCC" w:rsidRPr="00310F27" w:rsidRDefault="00835BC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835BCC" w:rsidRPr="00310F27" w:rsidRDefault="00835BCC"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5">
    <w:p w14:paraId="1F0220E2" w14:textId="5B4E9817" w:rsidR="00835BCC" w:rsidRDefault="00835BCC">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6">
    <w:p w14:paraId="0E3A302A" w14:textId="062DFD73" w:rsidR="00835BCC" w:rsidRPr="00202ACB" w:rsidRDefault="00835BCC">
      <w:pPr>
        <w:pStyle w:val="a4"/>
      </w:pPr>
      <w:r>
        <w:rPr>
          <w:rStyle w:val="a6"/>
        </w:rPr>
        <w:footnoteRef/>
      </w:r>
      <w:r>
        <w:t xml:space="preserve"> </w:t>
      </w:r>
      <w:r w:rsidRPr="00202ACB">
        <w:t>https://encyclopedia.kaspersky.ru/glossary/cross-site-scripting-xss/</w:t>
      </w:r>
    </w:p>
  </w:footnote>
  <w:footnote w:id="47">
    <w:p w14:paraId="33F5BDDA" w14:textId="274C3E51" w:rsidR="00835BCC" w:rsidRPr="0028750A" w:rsidRDefault="00835BC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835BCC"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835BCC" w:rsidRPr="00FA7AC3" w:rsidRDefault="00835BCC">
      <w:pPr>
        <w:pStyle w:val="a4"/>
      </w:pPr>
    </w:p>
  </w:footnote>
  <w:footnote w:id="49">
    <w:p w14:paraId="1D197C5A" w14:textId="7EFB6AA3" w:rsidR="00835BCC" w:rsidRPr="0012317B" w:rsidRDefault="00835BC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835BCC" w:rsidRPr="005946E6" w:rsidRDefault="00835BC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835BCC" w:rsidRPr="006679BE" w:rsidRDefault="00835BC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835BCC" w:rsidRPr="00C05556" w:rsidRDefault="00835BC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w:t>
      </w:r>
      <w:proofErr w:type="spellStart"/>
      <w:r w:rsidRPr="00C05556">
        <w:rPr>
          <w:rFonts w:ascii="Arial" w:hAnsi="Arial" w:cs="Arial"/>
          <w:color w:val="222222"/>
          <w:shd w:val="clear" w:color="auto" w:fill="FFFFFF"/>
          <w:lang w:val="en-US"/>
        </w:rPr>
        <w:t>Ghachi</w:t>
      </w:r>
      <w:proofErr w:type="spellEnd"/>
      <w:r w:rsidRPr="00C05556">
        <w:rPr>
          <w:rFonts w:ascii="Arial" w:hAnsi="Arial" w:cs="Arial"/>
          <w:color w:val="222222"/>
          <w:shd w:val="clear" w:color="auto" w:fill="FFFFFF"/>
          <w:lang w:val="en-US"/>
        </w:rPr>
        <w:t xml:space="preserve"> E. T., </w:t>
      </w:r>
      <w:proofErr w:type="spellStart"/>
      <w:r w:rsidRPr="00C05556">
        <w:rPr>
          <w:rFonts w:ascii="Arial" w:hAnsi="Arial" w:cs="Arial"/>
          <w:color w:val="222222"/>
          <w:shd w:val="clear" w:color="auto" w:fill="FFFFFF"/>
          <w:lang w:val="en-US"/>
        </w:rPr>
        <w:t>Raouyane</w:t>
      </w:r>
      <w:proofErr w:type="spellEnd"/>
      <w:r w:rsidRPr="00C05556">
        <w:rPr>
          <w:rFonts w:ascii="Arial" w:hAnsi="Arial" w:cs="Arial"/>
          <w:color w:val="222222"/>
          <w:shd w:val="clear" w:color="auto" w:fill="FFFFFF"/>
          <w:lang w:val="en-US"/>
        </w:rPr>
        <w:t xml:space="preserve"> B. Web application security: A review of broken access control in web applications //The International Conference of Advanced Computing and Informatics. – </w:t>
      </w:r>
      <w:proofErr w:type="gramStart"/>
      <w:r w:rsidRPr="00C05556">
        <w:rPr>
          <w:rFonts w:ascii="Arial" w:hAnsi="Arial" w:cs="Arial"/>
          <w:color w:val="222222"/>
          <w:shd w:val="clear" w:color="auto" w:fill="FFFFFF"/>
          <w:lang w:val="en-US"/>
        </w:rPr>
        <w:t>Cham :</w:t>
      </w:r>
      <w:proofErr w:type="gramEnd"/>
      <w:r w:rsidRPr="00C05556">
        <w:rPr>
          <w:rFonts w:ascii="Arial" w:hAnsi="Arial" w:cs="Arial"/>
          <w:color w:val="222222"/>
          <w:shd w:val="clear" w:color="auto" w:fill="FFFFFF"/>
          <w:lang w:val="en-US"/>
        </w:rPr>
        <w:t xml:space="preserve">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835BCC" w:rsidRPr="00C05556" w:rsidRDefault="00835BCC">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835BCC" w:rsidRPr="00F07326" w:rsidRDefault="00835BCC">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835BCC" w:rsidRPr="00F07326" w:rsidRDefault="00835BCC">
      <w:pPr>
        <w:pStyle w:val="a4"/>
        <w:rPr>
          <w:lang w:val="en-US"/>
        </w:rPr>
      </w:pPr>
      <w:r>
        <w:rPr>
          <w:rStyle w:val="a6"/>
        </w:rPr>
        <w:footnoteRef/>
      </w:r>
      <w:r w:rsidRPr="00F07326">
        <w:rPr>
          <w:lang w:val="en-US"/>
        </w:rPr>
        <w:t xml:space="preserve"> https://aws.amazon.com/ru/what-is/database/</w:t>
      </w:r>
    </w:p>
  </w:footnote>
  <w:footnote w:id="56">
    <w:p w14:paraId="7FA49B01" w14:textId="1ADF8125" w:rsidR="00835BCC" w:rsidRPr="006D79CA" w:rsidRDefault="00835BC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835BCC" w:rsidRDefault="00835BCC">
      <w:pPr>
        <w:pStyle w:val="a4"/>
      </w:pPr>
      <w:r>
        <w:rPr>
          <w:rStyle w:val="a6"/>
        </w:rPr>
        <w:footnoteRef/>
      </w:r>
      <w:r>
        <w:t xml:space="preserve"> </w:t>
      </w:r>
      <w:r w:rsidRPr="00286F1C">
        <w:t>https://www.sberbank.ru/ru/person/kibrary/vocabulary/povyshenie-privilegij</w:t>
      </w:r>
    </w:p>
  </w:footnote>
  <w:footnote w:id="58">
    <w:p w14:paraId="1E171ADA" w14:textId="1043AFB4" w:rsidR="00835BCC" w:rsidRDefault="00835BCC">
      <w:pPr>
        <w:pStyle w:val="a4"/>
      </w:pPr>
      <w:r>
        <w:rPr>
          <w:rStyle w:val="a6"/>
        </w:rPr>
        <w:footnoteRef/>
      </w:r>
      <w:r>
        <w:t xml:space="preserve"> </w:t>
      </w:r>
      <w:r w:rsidRPr="00A906E2">
        <w:t>https://practicum.yandex.ru/blog/chto-takoe-veb-server-i-kak-rabotaet/</w:t>
      </w:r>
    </w:p>
  </w:footnote>
  <w:footnote w:id="59">
    <w:p w14:paraId="7D3B1CF6" w14:textId="56194EAB" w:rsidR="00835BCC" w:rsidRDefault="00835BC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60">
    <w:p w14:paraId="7E227CE9" w14:textId="6CFE9EA5" w:rsidR="00835BCC" w:rsidRPr="00251A7A" w:rsidRDefault="00835BCC">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835BCC" w:rsidRPr="00055FF6" w:rsidRDefault="00835BCC"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835BCC" w:rsidRDefault="00835BC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835BCC" w:rsidRPr="00251A7A" w:rsidRDefault="00835BC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251A7A">
        <w:t>) :</w:t>
      </w:r>
      <w:proofErr w:type="gramEnd"/>
      <w:r w:rsidRPr="00251A7A">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835BCC" w:rsidRPr="00527D43" w:rsidRDefault="00835BC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835BCC" w:rsidRPr="0012317B" w:rsidRDefault="00835BCC">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w:t>
      </w:r>
      <w:proofErr w:type="gramStart"/>
      <w:r w:rsidRPr="0012317B">
        <w:t>инновации :</w:t>
      </w:r>
      <w:proofErr w:type="gramEnd"/>
      <w:r w:rsidRPr="0012317B">
        <w:t xml:space="preserve">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835BCC" w:rsidRPr="0012317B" w:rsidRDefault="00835BCC">
      <w:pPr>
        <w:pStyle w:val="a4"/>
      </w:pPr>
      <w:r>
        <w:rPr>
          <w:rStyle w:val="a6"/>
        </w:rPr>
        <w:footnoteRef/>
      </w:r>
      <w:r>
        <w:t xml:space="preserve"> </w:t>
      </w:r>
      <w:r w:rsidRPr="0012317B">
        <w:t>https://bdu.fstec.ru/threat-section/threats</w:t>
      </w:r>
    </w:p>
  </w:footnote>
  <w:footnote w:id="67">
    <w:p w14:paraId="44144839" w14:textId="60E27449" w:rsidR="00835BCC" w:rsidRPr="00527D43" w:rsidRDefault="00835BCC">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835BCC" w:rsidRPr="00527D43" w:rsidRDefault="00835BCC">
      <w:pPr>
        <w:pStyle w:val="a4"/>
      </w:pPr>
      <w:r>
        <w:rPr>
          <w:rStyle w:val="a6"/>
        </w:rPr>
        <w:footnoteRef/>
      </w:r>
      <w:r>
        <w:t xml:space="preserve"> </w:t>
      </w:r>
      <w:r w:rsidRPr="00527D43">
        <w:t>https://www.kaspersky.ru/resource-center/definitions/what-is-cyber-security</w:t>
      </w:r>
    </w:p>
  </w:footnote>
  <w:footnote w:id="69">
    <w:p w14:paraId="5D92D966" w14:textId="77777777" w:rsidR="00835BCC" w:rsidRDefault="00835BC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835BCC" w:rsidRPr="0019364F" w:rsidRDefault="00835BCC">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835BCC" w:rsidRPr="00710160" w:rsidRDefault="00835BCC">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835BCC" w:rsidRPr="00710160" w:rsidRDefault="00835BCC">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835BCC" w:rsidRDefault="00835BCC">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 w:id="74">
    <w:p w14:paraId="66AB8C41" w14:textId="241B28B4" w:rsidR="00835BCC" w:rsidRPr="00163CDE" w:rsidRDefault="00835BCC">
      <w:pPr>
        <w:pStyle w:val="a4"/>
      </w:pPr>
      <w:r>
        <w:rPr>
          <w:rStyle w:val="a6"/>
        </w:rPr>
        <w:footnoteRef/>
      </w:r>
      <w:r>
        <w:t xml:space="preserve"> </w:t>
      </w:r>
      <w:proofErr w:type="spellStart"/>
      <w:r w:rsidRPr="00BA3162">
        <w:t>Охонько</w:t>
      </w:r>
      <w:proofErr w:type="spellEnd"/>
      <w:r w:rsidRPr="00BA3162">
        <w:t xml:space="preserve">, Ф. С. Анализ уязвимостей стандарта Content </w:t>
      </w:r>
      <w:proofErr w:type="spellStart"/>
      <w:r w:rsidRPr="00BA3162">
        <w:t>security</w:t>
      </w:r>
      <w:proofErr w:type="spellEnd"/>
      <w:r w:rsidRPr="00BA3162">
        <w:t xml:space="preserve"> Policy с целью повышения защиты веб-сайтов / Ф. С. </w:t>
      </w:r>
      <w:proofErr w:type="spellStart"/>
      <w:r w:rsidRPr="00BA3162">
        <w:t>Охонько</w:t>
      </w:r>
      <w:proofErr w:type="spellEnd"/>
      <w:r w:rsidRPr="00BA3162">
        <w:t xml:space="preserve"> // </w:t>
      </w:r>
      <w:proofErr w:type="spellStart"/>
      <w:r w:rsidRPr="00BA3162">
        <w:t>Cifra</w:t>
      </w:r>
      <w:proofErr w:type="spellEnd"/>
      <w:r w:rsidRPr="00BA3162">
        <w:t>. Информационные технологии и телекоммуникации. – 2025. – № 1(5). – DOI 10.60797/itech.2025.5.1. – EDN RKCIPV.</w:t>
      </w:r>
    </w:p>
  </w:footnote>
  <w:footnote w:id="75">
    <w:p w14:paraId="593A064A" w14:textId="19B2D255" w:rsidR="00835BCC" w:rsidRDefault="00835BCC">
      <w:pPr>
        <w:pStyle w:val="a4"/>
      </w:pPr>
      <w:r>
        <w:rPr>
          <w:rStyle w:val="a6"/>
        </w:rPr>
        <w:footnoteRef/>
      </w:r>
      <w:r>
        <w:t xml:space="preserve"> </w:t>
      </w:r>
      <w:proofErr w:type="spellStart"/>
      <w:r>
        <w:rPr>
          <w:rFonts w:ascii="Arial" w:hAnsi="Arial" w:cs="Arial"/>
          <w:color w:val="222222"/>
          <w:shd w:val="clear" w:color="auto" w:fill="FFFFFF"/>
        </w:rPr>
        <w:t>Зулькарнеев</w:t>
      </w:r>
      <w:proofErr w:type="spellEnd"/>
      <w:r>
        <w:rPr>
          <w:rFonts w:ascii="Arial" w:hAnsi="Arial" w:cs="Arial"/>
          <w:color w:val="222222"/>
          <w:shd w:val="clear" w:color="auto" w:fill="FFFFFF"/>
        </w:rPr>
        <w:t xml:space="preserve"> И. Р., </w:t>
      </w:r>
      <w:proofErr w:type="spellStart"/>
      <w:r>
        <w:rPr>
          <w:rFonts w:ascii="Arial" w:hAnsi="Arial" w:cs="Arial"/>
          <w:color w:val="222222"/>
          <w:shd w:val="clear" w:color="auto" w:fill="FFFFFF"/>
        </w:rPr>
        <w:t>Басалай</w:t>
      </w:r>
      <w:proofErr w:type="spellEnd"/>
      <w:r>
        <w:rPr>
          <w:rFonts w:ascii="Arial" w:hAnsi="Arial" w:cs="Arial"/>
          <w:color w:val="222222"/>
          <w:shd w:val="clear" w:color="auto" w:fill="FFFFFF"/>
        </w:rPr>
        <w:t xml:space="preserve"> К. А. ПОДХОДЫ К КЛАССИФИКАЦИИ ВЕКТОРОВ АТАК И УЯЗВИМОСТЕЙ JSON WEB TOKENS //Вестник </w:t>
      </w:r>
      <w:proofErr w:type="spellStart"/>
      <w:r>
        <w:rPr>
          <w:rFonts w:ascii="Arial" w:hAnsi="Arial" w:cs="Arial"/>
          <w:color w:val="222222"/>
          <w:shd w:val="clear" w:color="auto" w:fill="FFFFFF"/>
        </w:rPr>
        <w:t>УрФО</w:t>
      </w:r>
      <w:proofErr w:type="spellEnd"/>
      <w:r>
        <w:rPr>
          <w:rFonts w:ascii="Arial" w:hAnsi="Arial" w:cs="Arial"/>
          <w:color w:val="222222"/>
          <w:shd w:val="clear" w:color="auto" w:fill="FFFFFF"/>
        </w:rPr>
        <w:t>. Безопасность в информационной сфере. – 2024. – Т. 2. – №. 52. – С. 77-88.</w:t>
      </w:r>
    </w:p>
  </w:footnote>
  <w:footnote w:id="76">
    <w:p w14:paraId="1629D638" w14:textId="2318CE91" w:rsidR="002D33F8" w:rsidRDefault="002D33F8">
      <w:pPr>
        <w:pStyle w:val="a4"/>
      </w:pPr>
      <w:r>
        <w:rPr>
          <w:rStyle w:val="a6"/>
        </w:rPr>
        <w:footnoteRef/>
      </w:r>
      <w:r>
        <w:t xml:space="preserve"> </w:t>
      </w:r>
      <w:r w:rsidRPr="002D33F8">
        <w:t>https://practicum.yandex.ru/blog/parametry-sql-zaprosov/</w:t>
      </w:r>
    </w:p>
  </w:footnote>
  <w:footnote w:id="77">
    <w:p w14:paraId="676B8394" w14:textId="487863B9" w:rsidR="002D33F8" w:rsidRDefault="002D33F8">
      <w:pPr>
        <w:pStyle w:val="a4"/>
      </w:pPr>
      <w:r>
        <w:rPr>
          <w:rStyle w:val="a6"/>
        </w:rPr>
        <w:footnoteRef/>
      </w:r>
      <w:r>
        <w:t xml:space="preserve"> </w:t>
      </w:r>
      <w:r w:rsidRPr="002D33F8">
        <w:t>https://www.kaspersky.ru/resource-center/definitions/brute-force-attack</w:t>
      </w:r>
    </w:p>
  </w:footnote>
  <w:footnote w:id="78">
    <w:p w14:paraId="0E3CDB7C" w14:textId="6AC5DD6E" w:rsidR="001C0D37" w:rsidRPr="001C0D37" w:rsidRDefault="001C0D37">
      <w:pPr>
        <w:pStyle w:val="a4"/>
      </w:pPr>
      <w:r>
        <w:rPr>
          <w:rStyle w:val="a6"/>
        </w:rPr>
        <w:footnoteRef/>
      </w:r>
      <w:r>
        <w:t xml:space="preserve"> </w:t>
      </w:r>
      <w:proofErr w:type="spellStart"/>
      <w:r w:rsidRPr="001C0D37">
        <w:t>Дюмин</w:t>
      </w:r>
      <w:proofErr w:type="spellEnd"/>
      <w:r w:rsidRPr="001C0D37">
        <w:t xml:space="preserve">, М. А. Обеспечение безопасности </w:t>
      </w:r>
      <w:proofErr w:type="spellStart"/>
      <w:r w:rsidRPr="001C0D37">
        <w:t>web</w:t>
      </w:r>
      <w:proofErr w:type="spellEnd"/>
      <w:r w:rsidRPr="001C0D37">
        <w:t xml:space="preserve">-сайтов / М. А. </w:t>
      </w:r>
      <w:proofErr w:type="spellStart"/>
      <w:r w:rsidRPr="001C0D37">
        <w:t>Дюмин</w:t>
      </w:r>
      <w:proofErr w:type="spellEnd"/>
      <w:r w:rsidRPr="001C0D37">
        <w:t xml:space="preserve">, Е. А. Кулешова // Современные информационные технологии и информационная </w:t>
      </w:r>
      <w:proofErr w:type="gramStart"/>
      <w:r w:rsidRPr="001C0D37">
        <w:t>безопасность :</w:t>
      </w:r>
      <w:proofErr w:type="gramEnd"/>
      <w:r w:rsidRPr="001C0D37">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34A83"/>
    <w:rsid w:val="001406E6"/>
    <w:rsid w:val="00163CDE"/>
    <w:rsid w:val="0017490E"/>
    <w:rsid w:val="0019364F"/>
    <w:rsid w:val="001A6C2C"/>
    <w:rsid w:val="001C0D37"/>
    <w:rsid w:val="001D7DE8"/>
    <w:rsid w:val="001F5CD3"/>
    <w:rsid w:val="00202ACB"/>
    <w:rsid w:val="00220560"/>
    <w:rsid w:val="00221641"/>
    <w:rsid w:val="00244B22"/>
    <w:rsid w:val="00251A7A"/>
    <w:rsid w:val="00286F1C"/>
    <w:rsid w:val="0028750A"/>
    <w:rsid w:val="002D33F8"/>
    <w:rsid w:val="002E3371"/>
    <w:rsid w:val="002F438C"/>
    <w:rsid w:val="00303655"/>
    <w:rsid w:val="00310F27"/>
    <w:rsid w:val="00371C2D"/>
    <w:rsid w:val="00377F87"/>
    <w:rsid w:val="00377FAF"/>
    <w:rsid w:val="003B6218"/>
    <w:rsid w:val="003C1D33"/>
    <w:rsid w:val="003C6B80"/>
    <w:rsid w:val="003F00B1"/>
    <w:rsid w:val="004505BC"/>
    <w:rsid w:val="00456ACF"/>
    <w:rsid w:val="00470D66"/>
    <w:rsid w:val="0047412C"/>
    <w:rsid w:val="004C2BF1"/>
    <w:rsid w:val="004D2181"/>
    <w:rsid w:val="004D4B1D"/>
    <w:rsid w:val="004E6603"/>
    <w:rsid w:val="004F3D77"/>
    <w:rsid w:val="00506DC4"/>
    <w:rsid w:val="005119CC"/>
    <w:rsid w:val="00527D43"/>
    <w:rsid w:val="00530F71"/>
    <w:rsid w:val="00547B7B"/>
    <w:rsid w:val="00565CC0"/>
    <w:rsid w:val="00584763"/>
    <w:rsid w:val="005946E6"/>
    <w:rsid w:val="005975CE"/>
    <w:rsid w:val="005D5270"/>
    <w:rsid w:val="005E6B92"/>
    <w:rsid w:val="0061141A"/>
    <w:rsid w:val="00661BAA"/>
    <w:rsid w:val="006642FA"/>
    <w:rsid w:val="006679BE"/>
    <w:rsid w:val="006725BC"/>
    <w:rsid w:val="00693AE0"/>
    <w:rsid w:val="00695FD0"/>
    <w:rsid w:val="006A6892"/>
    <w:rsid w:val="006D79CA"/>
    <w:rsid w:val="006D7A92"/>
    <w:rsid w:val="00710160"/>
    <w:rsid w:val="00712256"/>
    <w:rsid w:val="00771C56"/>
    <w:rsid w:val="007878BC"/>
    <w:rsid w:val="00791774"/>
    <w:rsid w:val="007D5AFA"/>
    <w:rsid w:val="007F1528"/>
    <w:rsid w:val="007F2E37"/>
    <w:rsid w:val="00835BCC"/>
    <w:rsid w:val="00840F59"/>
    <w:rsid w:val="008421C9"/>
    <w:rsid w:val="008442F7"/>
    <w:rsid w:val="008470CD"/>
    <w:rsid w:val="00857A10"/>
    <w:rsid w:val="00884142"/>
    <w:rsid w:val="0088644A"/>
    <w:rsid w:val="008930C2"/>
    <w:rsid w:val="008A3F30"/>
    <w:rsid w:val="008B36CF"/>
    <w:rsid w:val="008C7418"/>
    <w:rsid w:val="00907AE7"/>
    <w:rsid w:val="00907EBF"/>
    <w:rsid w:val="0091771E"/>
    <w:rsid w:val="00964B91"/>
    <w:rsid w:val="00990F65"/>
    <w:rsid w:val="009A411C"/>
    <w:rsid w:val="009B0770"/>
    <w:rsid w:val="009F432B"/>
    <w:rsid w:val="00A036C4"/>
    <w:rsid w:val="00A34DE0"/>
    <w:rsid w:val="00A36B74"/>
    <w:rsid w:val="00A646A8"/>
    <w:rsid w:val="00A906E2"/>
    <w:rsid w:val="00AA051A"/>
    <w:rsid w:val="00AB27D1"/>
    <w:rsid w:val="00AE0E73"/>
    <w:rsid w:val="00B30636"/>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12228"/>
    <w:rsid w:val="00D2076C"/>
    <w:rsid w:val="00D62F93"/>
    <w:rsid w:val="00D70CB8"/>
    <w:rsid w:val="00D94636"/>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7326"/>
    <w:rsid w:val="00F123A2"/>
    <w:rsid w:val="00F73CBB"/>
    <w:rsid w:val="00F83EC0"/>
    <w:rsid w:val="00F97400"/>
    <w:rsid w:val="00FA0D76"/>
    <w:rsid w:val="00FA3DA9"/>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table" w:styleId="af0">
    <w:name w:val="Grid Table Light"/>
    <w:basedOn w:val="a1"/>
    <w:uiPriority w:val="40"/>
    <w:rsid w:val="00163C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8611</TotalTime>
  <Pages>44</Pages>
  <Words>15167</Words>
  <Characters>86458</Characters>
  <Application>Microsoft Office Word</Application>
  <DocSecurity>0</DocSecurity>
  <Lines>720</Lines>
  <Paragraphs>202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13</cp:revision>
  <dcterms:created xsi:type="dcterms:W3CDTF">2026-04-13T13:08:00Z</dcterms:created>
  <dcterms:modified xsi:type="dcterms:W3CDTF">2026-05-07T11:51:00Z</dcterms:modified>
</cp:coreProperties>
</file>