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architecture 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AE027C">
        <w:rPr>
          <w:rFonts w:asciiTheme="majorHAnsi" w:hAnsiTheme="majorHAnsi"/>
          <w:b/>
          <w:i/>
        </w:rPr>
        <w:t>1</w:t>
      </w:r>
      <w:r w:rsidRPr="001B5B3A">
        <w:rPr>
          <w:rFonts w:asciiTheme="majorHAnsi" w:hAnsiTheme="majorHAnsi"/>
          <w:b/>
          <w:i/>
        </w:rPr>
        <w:t>/</w:t>
      </w:r>
      <w:r w:rsidR="00AE027C">
        <w:rPr>
          <w:rFonts w:asciiTheme="majorHAnsi" w:hAnsiTheme="majorHAnsi"/>
          <w:b/>
          <w:i/>
        </w:rPr>
        <w:t>5</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7F1769">
      <w:pPr>
        <w:pStyle w:val="FirstParagraph"/>
        <w:rPr>
          <w:rFonts w:asciiTheme="majorHAnsi" w:hAnsiTheme="majorHAnsi"/>
        </w:rPr>
      </w:pPr>
      <w:r>
        <w:rPr>
          <w:rFonts w:asciiTheme="majorHAnsi" w:hAnsiTheme="majorHAnsi"/>
        </w:rPr>
        <w:t xml:space="preserve">The vital role of </w:t>
      </w:r>
      <w:r w:rsidR="0098622B" w:rsidRPr="0098622B">
        <w:rPr>
          <w:rFonts w:asciiTheme="majorHAnsi" w:hAnsiTheme="majorHAnsi"/>
        </w:rPr>
        <w:t xml:space="preserve">Inflammation </w:t>
      </w:r>
      <w:r w:rsidR="006460E3">
        <w:rPr>
          <w:rFonts w:asciiTheme="majorHAnsi" w:hAnsiTheme="majorHAnsi"/>
        </w:rPr>
        <w:t>is well-</w:t>
      </w:r>
      <w:r>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6460E3">
        <w:rPr>
          <w:rFonts w:asciiTheme="majorHAnsi" w:hAnsiTheme="majorHAnsi"/>
        </w:rPr>
        <w:t>;</w:t>
      </w:r>
      <w:r w:rsidR="00165E7E">
        <w:rPr>
          <w:rFonts w:asciiTheme="majorHAnsi" w:hAnsiTheme="majorHAnsi"/>
        </w:rPr>
        <w:t xml:space="preserve"> </w:t>
      </w:r>
      <w:r w:rsidR="005A2B11">
        <w:rPr>
          <w:rFonts w:asciiTheme="majorHAnsi" w:hAnsiTheme="majorHAnsi"/>
        </w:rPr>
        <w:t>i</w:t>
      </w:r>
      <w:r w:rsidR="00806A9D">
        <w:rPr>
          <w:rFonts w:asciiTheme="majorHAnsi" w:hAnsiTheme="majorHAnsi"/>
        </w:rPr>
        <w:t>nflammation</w:t>
      </w:r>
      <w:r w:rsidR="005A2B11">
        <w:rPr>
          <w:rFonts w:asciiTheme="majorHAnsi" w:hAnsiTheme="majorHAnsi"/>
        </w:rPr>
        <w:t xml:space="preserve"> is also increasingly recognized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th</w:t>
      </w:r>
      <w:r w:rsidR="009A7E4E">
        <w:rPr>
          <w:rFonts w:asciiTheme="majorHAnsi" w:hAnsiTheme="majorHAnsi"/>
        </w:rPr>
        <w:t>e</w:t>
      </w:r>
      <w:r w:rsidR="009A7E4E">
        <w:rPr>
          <w:rFonts w:asciiTheme="majorHAnsi" w:hAnsiTheme="majorHAnsi"/>
        </w:rPr>
        <w:t>se processes and diseases</w:t>
      </w:r>
      <w:r w:rsidR="009A7E4E">
        <w:rPr>
          <w:rFonts w:asciiTheme="majorHAnsi" w:hAnsiTheme="majorHAnsi"/>
        </w:rPr>
        <w:t xml:space="preserve">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bookmarkStart w:id="2" w:name="_GoBack"/>
      <w:bookmarkEnd w:id="2"/>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functional annotation</w:t>
      </w:r>
      <w:r w:rsidR="009924D6" w:rsidRPr="001B5B3A">
        <w:rPr>
          <w:rFonts w:asciiTheme="majorHAnsi" w:hAnsiTheme="majorHAnsi"/>
        </w:rPr>
        <w:t xml:space="preserve">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3" w:name="data-and-analysis"/>
      <w:r w:rsidRPr="001B5B3A">
        <w:t>Results</w:t>
      </w:r>
    </w:p>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utility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AF63E4" w:rsidRPr="001B5B3A">
        <w:t>/INF</w:t>
      </w:r>
      <w:r w:rsidRPr="001B5B3A">
        <w:t xml:space="preserve"> panel</w:t>
      </w:r>
    </w:p>
    <w:p w:rsidR="00ED6F48" w:rsidRPr="001B5B3A" w:rsidRDefault="00313093" w:rsidP="00ED6F48">
      <w:pPr>
        <w:pStyle w:val="FirstParagraph"/>
        <w:rPr>
          <w:rFonts w:asciiTheme="majorHAnsi" w:hAnsiTheme="majorHAnsi"/>
        </w:rPr>
      </w:pPr>
      <w:r w:rsidRPr="001B5B3A">
        <w:rPr>
          <w:rFonts w:asciiTheme="majorHAnsi" w:hAnsiTheme="majorHAnsi"/>
        </w:rPr>
        <w:t>The</w:t>
      </w:r>
      <w:r w:rsidR="00AF63E4" w:rsidRPr="001B5B3A">
        <w:rPr>
          <w:rFonts w:asciiTheme="majorHAnsi" w:hAnsiTheme="majorHAnsi"/>
        </w:rPr>
        <w:t xml:space="preserve"> inflammation</w:t>
      </w:r>
      <w:r w:rsidR="001448A6" w:rsidRPr="001B5B3A">
        <w:rPr>
          <w:rFonts w:asciiTheme="majorHAnsi" w:hAnsiTheme="majorHAnsi"/>
        </w:rPr>
        <w:t xml:space="preserve"> </w:t>
      </w:r>
      <w:r w:rsidR="003A6E31" w:rsidRPr="001B5B3A">
        <w:rPr>
          <w:rFonts w:asciiTheme="majorHAnsi" w:hAnsiTheme="majorHAnsi"/>
        </w:rPr>
        <w:t>panel</w:t>
      </w:r>
      <w:r w:rsidR="00AF63E4" w:rsidRPr="001B5B3A">
        <w:rPr>
          <w:rFonts w:asciiTheme="majorHAnsi" w:hAnsiTheme="majorHAnsi"/>
        </w:rPr>
        <w:t xml:space="preserve"> i</w:t>
      </w:r>
      <w:r w:rsidR="001448A6" w:rsidRPr="001B5B3A">
        <w:rPr>
          <w:rFonts w:asciiTheme="majorHAnsi" w:hAnsiTheme="majorHAnsi"/>
        </w:rPr>
        <w:t>s</w:t>
      </w:r>
      <w:r w:rsidR="003A6E31" w:rsidRPr="001B5B3A">
        <w:rPr>
          <w:rFonts w:asciiTheme="majorHAnsi" w:hAnsiTheme="majorHAnsi"/>
        </w:rPr>
        <w:t xml:space="preserve"> </w:t>
      </w:r>
      <w:r w:rsidR="00AF63E4" w:rsidRPr="001B5B3A">
        <w:rPr>
          <w:rFonts w:asciiTheme="majorHAnsi" w:hAnsiTheme="majorHAnsi"/>
        </w:rPr>
        <w:t xml:space="preserve">among many </w:t>
      </w:r>
      <w:r w:rsidR="003A6E31" w:rsidRPr="001B5B3A">
        <w:rPr>
          <w:rFonts w:asciiTheme="majorHAnsi" w:hAnsiTheme="majorHAnsi"/>
        </w:rPr>
        <w:t>focused on a specific area of disease, targeting 92 established and/or exploratory biomarkers.</w:t>
      </w:r>
    </w:p>
    <w:p w:rsidR="000C1A32" w:rsidRPr="001B5B3A" w:rsidRDefault="000C1A32" w:rsidP="000C1A32">
      <w:pPr>
        <w:pStyle w:val="Heading3"/>
      </w:pPr>
      <w:bookmarkStart w:id="4" w:name="proteins"/>
      <w:bookmarkEnd w:id="3"/>
      <w:r w:rsidRPr="001B5B3A">
        <w:lastRenderedPageBreak/>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lastRenderedPageBreak/>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7"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574897" w:rsidP="003A720A">
      <w:pPr>
        <w:pStyle w:val="NormalWeb"/>
        <w:rPr>
          <w:rFonts w:asciiTheme="majorHAnsi" w:hAnsiTheme="majorHAnsi"/>
        </w:rPr>
      </w:pPr>
      <w:r w:rsidRPr="001B5B3A">
        <w:rPr>
          <w:rFonts w:asciiTheme="majorHAnsi" w:hAnsiTheme="majorHAnsi"/>
        </w:rPr>
        <w:lastRenderedPageBreak/>
        <w:t xml:space="preserve">URL: SCALLOP, </w:t>
      </w:r>
      <w:hyperlink r:id="rId8"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9"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0"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1"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2"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3"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4"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5"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6"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7"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B16BE9" w:rsidP="00307FC9">
      <w:pPr>
        <w:pStyle w:val="NormalWeb"/>
        <w:rPr>
          <w:rFonts w:asciiTheme="majorHAnsi" w:hAnsiTheme="majorHAnsi"/>
        </w:rPr>
      </w:pPr>
      <w:hyperlink r:id="rId18"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19"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INT1</w:t>
      </w:r>
      <w:r w:rsidR="00707D67" w:rsidRPr="001B5B3A">
        <w:rPr>
          <w:rFonts w:asciiTheme="majorHAnsi" w:hAnsiTheme="majorHAnsi"/>
        </w:rPr>
        <w:t xml:space="preserve">. </w:t>
      </w:r>
      <w:r w:rsidR="009A1956" w:rsidRPr="001B5B3A">
        <w:rPr>
          <w:rFonts w:asciiTheme="majorHAnsi" w:hAnsiTheme="majorHAnsi"/>
        </w:rPr>
        <w:t>Signals</w:t>
      </w:r>
      <w:r w:rsidR="00707D67" w:rsidRPr="001B5B3A">
        <w:rPr>
          <w:rFonts w:asciiTheme="majorHAnsi" w:hAnsiTheme="majorHAnsi"/>
        </w:rPr>
        <w:t xml:space="preserve"> from the INTERVAL study</w:t>
      </w:r>
      <w:r w:rsidRPr="001B5B3A">
        <w:rPr>
          <w:rFonts w:asciiTheme="majorHAnsi" w:hAnsiTheme="majorHAnsi"/>
        </w:rPr>
        <w:t xml:space="preserve"> for r2=0</w:t>
      </w:r>
      <w:r w:rsidR="006B40C4" w:rsidRPr="001B5B3A">
        <w:rPr>
          <w:rFonts w:asciiTheme="majorHAnsi" w:hAnsiTheme="majorHAnsi"/>
        </w:rPr>
        <w:t xml:space="preserve"> clumping</w:t>
      </w:r>
    </w:p>
    <w:p w:rsidR="00CE4C25" w:rsidRPr="001B5B3A" w:rsidRDefault="00FC3832" w:rsidP="000725B3">
      <w:pPr>
        <w:pStyle w:val="BodyText"/>
        <w:rPr>
          <w:rFonts w:asciiTheme="majorHAnsi" w:hAnsiTheme="majorHAnsi"/>
        </w:rPr>
      </w:pPr>
      <w:r w:rsidRPr="001B5B3A">
        <w:rPr>
          <w:rFonts w:asciiTheme="majorHAnsi" w:hAnsiTheme="majorHAnsi"/>
        </w:rPr>
        <w:t>INT2</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r w:rsidRPr="001B5B3A">
        <w:rPr>
          <w:rFonts w:asciiTheme="majorHAnsi" w:hAnsiTheme="majorHAnsi"/>
        </w:rPr>
        <w:t xml:space="preserve"> on INT1</w:t>
      </w:r>
    </w:p>
    <w:p w:rsidR="00FC3832" w:rsidRPr="001B5B3A" w:rsidRDefault="00FC3832" w:rsidP="000725B3">
      <w:pPr>
        <w:pStyle w:val="BodyText"/>
        <w:rPr>
          <w:rFonts w:asciiTheme="majorHAnsi" w:hAnsiTheme="majorHAnsi"/>
        </w:rPr>
      </w:pPr>
      <w:r w:rsidRPr="001B5B3A">
        <w:rPr>
          <w:rFonts w:asciiTheme="majorHAnsi" w:hAnsiTheme="majorHAnsi"/>
        </w:rPr>
        <w:t>INT3</w:t>
      </w:r>
      <w:r w:rsidR="00604694" w:rsidRPr="001B5B3A">
        <w:rPr>
          <w:rFonts w:asciiTheme="majorHAnsi" w:hAnsiTheme="majorHAnsi"/>
        </w:rPr>
        <w:t xml:space="preserve">. </w:t>
      </w:r>
      <w:r w:rsidRPr="001B5B3A">
        <w:rPr>
          <w:rFonts w:asciiTheme="majorHAnsi" w:hAnsiTheme="majorHAnsi"/>
        </w:rPr>
        <w:t>Signals from the INTERVAL study for r2=0.1</w:t>
      </w:r>
      <w:r w:rsidR="006B40C4" w:rsidRPr="001B5B3A">
        <w:rPr>
          <w:rFonts w:asciiTheme="majorHAnsi" w:hAnsiTheme="majorHAnsi"/>
        </w:rPr>
        <w:t xml:space="preserve"> clumping</w:t>
      </w:r>
    </w:p>
    <w:p w:rsidR="00FC3832" w:rsidRPr="001B5B3A" w:rsidRDefault="00FC3832" w:rsidP="00FC3832">
      <w:pPr>
        <w:pStyle w:val="BodyText"/>
        <w:rPr>
          <w:rFonts w:asciiTheme="majorHAnsi" w:hAnsiTheme="majorHAnsi"/>
        </w:rPr>
      </w:pPr>
      <w:r w:rsidRPr="001B5B3A">
        <w:rPr>
          <w:rFonts w:asciiTheme="majorHAnsi" w:hAnsiTheme="majorHAnsi"/>
        </w:rPr>
        <w:lastRenderedPageBreak/>
        <w:t>INT4. cis/trans classification on INT3</w:t>
      </w:r>
    </w:p>
    <w:p w:rsidR="00604694" w:rsidRPr="001B5B3A" w:rsidRDefault="00F32074" w:rsidP="000725B3">
      <w:pPr>
        <w:pStyle w:val="BodyText"/>
        <w:rPr>
          <w:rFonts w:asciiTheme="majorHAnsi" w:hAnsiTheme="majorHAnsi"/>
        </w:rPr>
      </w:pPr>
      <w:r w:rsidRPr="001B5B3A">
        <w:rPr>
          <w:rFonts w:asciiTheme="majorHAnsi" w:hAnsiTheme="majorHAnsi"/>
        </w:rPr>
        <w:t>INF1.snp-stats</w:t>
      </w:r>
      <w:r w:rsidR="00604694" w:rsidRPr="001B5B3A">
        <w:rPr>
          <w:rFonts w:asciiTheme="majorHAnsi" w:hAnsiTheme="majorHAnsi"/>
        </w:rPr>
        <w:t>. Basic summary statistics by cohort</w:t>
      </w:r>
    </w:p>
    <w:p w:rsidR="005A3116" w:rsidRPr="001B5B3A" w:rsidRDefault="005A3116" w:rsidP="005A3116">
      <w:pPr>
        <w:pStyle w:val="BodyText"/>
        <w:rPr>
          <w:rFonts w:asciiTheme="majorHAnsi" w:hAnsiTheme="majorHAnsi"/>
        </w:rPr>
      </w:pPr>
      <w:r w:rsidRPr="001B5B3A">
        <w:rPr>
          <w:rFonts w:asciiTheme="majorHAnsi" w:hAnsiTheme="majorHAnsi"/>
        </w:rPr>
        <w:t>INF1. Signals from the SCALLOP/INF1 for r2=0</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INF2. cis/trans classification</w:t>
      </w:r>
      <w:r w:rsidR="000A173D" w:rsidRPr="001B5B3A">
        <w:rPr>
          <w:rFonts w:asciiTheme="majorHAnsi" w:hAnsiTheme="majorHAnsi"/>
        </w:rPr>
        <w:t xml:space="preserve"> on INF</w:t>
      </w:r>
      <w:r w:rsidRPr="001B5B3A">
        <w:rPr>
          <w:rFonts w:asciiTheme="majorHAnsi" w:hAnsiTheme="majorHAnsi"/>
        </w:rPr>
        <w:t>1</w:t>
      </w:r>
    </w:p>
    <w:p w:rsidR="005A3116" w:rsidRPr="001B5B3A" w:rsidRDefault="005A3116" w:rsidP="005A3116">
      <w:pPr>
        <w:pStyle w:val="BodyText"/>
        <w:rPr>
          <w:rFonts w:asciiTheme="majorHAnsi" w:hAnsiTheme="majorHAnsi"/>
        </w:rPr>
      </w:pPr>
      <w:r w:rsidRPr="001B5B3A">
        <w:rPr>
          <w:rFonts w:asciiTheme="majorHAnsi" w:hAnsiTheme="majorHAnsi"/>
        </w:rPr>
        <w:t>INF3. Signals from SCALLOP/INF1 for r2=0.1</w:t>
      </w:r>
      <w:r w:rsidR="006B40C4" w:rsidRPr="001B5B3A">
        <w:rPr>
          <w:rFonts w:asciiTheme="majorHAnsi" w:hAnsiTheme="majorHAnsi"/>
        </w:rPr>
        <w:t xml:space="preserve"> clumping</w:t>
      </w:r>
    </w:p>
    <w:p w:rsidR="005A3116" w:rsidRPr="001B5B3A" w:rsidRDefault="005A3116" w:rsidP="005A3116">
      <w:pPr>
        <w:pStyle w:val="BodyText"/>
        <w:rPr>
          <w:rFonts w:asciiTheme="majorHAnsi" w:hAnsiTheme="majorHAnsi"/>
        </w:rPr>
      </w:pPr>
      <w:r w:rsidRPr="001B5B3A">
        <w:rPr>
          <w:rFonts w:asciiTheme="majorHAnsi" w:hAnsiTheme="majorHAnsi"/>
        </w:rPr>
        <w:t>INF4. cis/trans classification</w:t>
      </w:r>
      <w:r w:rsidR="000A173D" w:rsidRPr="001B5B3A">
        <w:rPr>
          <w:rFonts w:asciiTheme="majorHAnsi" w:hAnsiTheme="majorHAnsi"/>
        </w:rPr>
        <w:t xml:space="preserve"> on INF</w:t>
      </w:r>
      <w:r w:rsidRPr="001B5B3A">
        <w:rPr>
          <w:rFonts w:asciiTheme="majorHAnsi" w:hAnsiTheme="majorHAnsi"/>
        </w:rPr>
        <w:t>3</w:t>
      </w:r>
    </w:p>
    <w:p w:rsidR="00992B0E" w:rsidRPr="001B5B3A" w:rsidRDefault="00992B0E" w:rsidP="005A3116">
      <w:pPr>
        <w:pStyle w:val="BodyText"/>
        <w:rPr>
          <w:rFonts w:asciiTheme="majorHAnsi" w:hAnsiTheme="majorHAnsi"/>
        </w:rPr>
      </w:pPr>
      <w:r w:rsidRPr="001B5B3A">
        <w:rPr>
          <w:rFonts w:asciiTheme="majorHAnsi" w:hAnsiTheme="majorHAnsi"/>
        </w:rPr>
        <w:t>INF5. Signals from SCALLOP/INF1 for r2=0.1 cojo analysis</w:t>
      </w:r>
    </w:p>
    <w:p w:rsidR="00992B0E" w:rsidRPr="001B5B3A" w:rsidRDefault="00992B0E" w:rsidP="005A3116">
      <w:pPr>
        <w:pStyle w:val="BodyText"/>
        <w:rPr>
          <w:rFonts w:asciiTheme="majorHAnsi" w:hAnsiTheme="majorHAnsi"/>
        </w:rPr>
      </w:pPr>
      <w:r w:rsidRPr="001B5B3A">
        <w:rPr>
          <w:rFonts w:asciiTheme="majorHAnsi" w:hAnsiTheme="majorHAnsi"/>
        </w:rPr>
        <w:t>INF6. cis/trans classification on INF5</w:t>
      </w:r>
    </w:p>
    <w:p w:rsidR="003A1D21" w:rsidRPr="001B5B3A" w:rsidRDefault="003A1D21" w:rsidP="003A1D21">
      <w:pPr>
        <w:pStyle w:val="Heading2"/>
      </w:pPr>
      <w:r w:rsidRPr="001B5B3A">
        <w:t>Q-Q and 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BE9" w:rsidRDefault="00B16BE9">
      <w:pPr>
        <w:spacing w:after="0"/>
      </w:pPr>
      <w:r>
        <w:separator/>
      </w:r>
    </w:p>
  </w:endnote>
  <w:endnote w:type="continuationSeparator" w:id="0">
    <w:p w:rsidR="00B16BE9" w:rsidRDefault="00B16B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BE9" w:rsidRDefault="00B16BE9">
      <w:r>
        <w:separator/>
      </w:r>
    </w:p>
  </w:footnote>
  <w:footnote w:type="continuationSeparator" w:id="0">
    <w:p w:rsidR="00B16BE9" w:rsidRDefault="00B16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0432"/>
    <w:rsid w:val="000B67FC"/>
    <w:rsid w:val="000C1A32"/>
    <w:rsid w:val="000C7FBA"/>
    <w:rsid w:val="000D5400"/>
    <w:rsid w:val="000E064D"/>
    <w:rsid w:val="000F1904"/>
    <w:rsid w:val="001007C6"/>
    <w:rsid w:val="001044FD"/>
    <w:rsid w:val="00111A83"/>
    <w:rsid w:val="001135C3"/>
    <w:rsid w:val="001143D6"/>
    <w:rsid w:val="0011534E"/>
    <w:rsid w:val="00115F01"/>
    <w:rsid w:val="00127B0B"/>
    <w:rsid w:val="00141DEC"/>
    <w:rsid w:val="001434E5"/>
    <w:rsid w:val="001448A6"/>
    <w:rsid w:val="001655DF"/>
    <w:rsid w:val="00165E7E"/>
    <w:rsid w:val="00171FDD"/>
    <w:rsid w:val="00173DE5"/>
    <w:rsid w:val="001812DA"/>
    <w:rsid w:val="00182B32"/>
    <w:rsid w:val="001863F9"/>
    <w:rsid w:val="001909CF"/>
    <w:rsid w:val="00191E8A"/>
    <w:rsid w:val="001944B0"/>
    <w:rsid w:val="001A1569"/>
    <w:rsid w:val="001B4485"/>
    <w:rsid w:val="001B5B3A"/>
    <w:rsid w:val="001C45FF"/>
    <w:rsid w:val="001D1F00"/>
    <w:rsid w:val="001D6686"/>
    <w:rsid w:val="001E20A3"/>
    <w:rsid w:val="001E648D"/>
    <w:rsid w:val="001F080F"/>
    <w:rsid w:val="002009BC"/>
    <w:rsid w:val="00235DFF"/>
    <w:rsid w:val="002501ED"/>
    <w:rsid w:val="00251652"/>
    <w:rsid w:val="002619E1"/>
    <w:rsid w:val="00263EE9"/>
    <w:rsid w:val="002666ED"/>
    <w:rsid w:val="002670D2"/>
    <w:rsid w:val="0027506F"/>
    <w:rsid w:val="0029113D"/>
    <w:rsid w:val="002A2060"/>
    <w:rsid w:val="002B56D2"/>
    <w:rsid w:val="002B5D6C"/>
    <w:rsid w:val="002D4B96"/>
    <w:rsid w:val="002E353A"/>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2757"/>
    <w:rsid w:val="00382904"/>
    <w:rsid w:val="003846A3"/>
    <w:rsid w:val="0039096B"/>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00AA"/>
    <w:rsid w:val="00471E92"/>
    <w:rsid w:val="004864AB"/>
    <w:rsid w:val="0049518B"/>
    <w:rsid w:val="004A10E9"/>
    <w:rsid w:val="004A5168"/>
    <w:rsid w:val="004A654C"/>
    <w:rsid w:val="004B1E89"/>
    <w:rsid w:val="004B58B5"/>
    <w:rsid w:val="004B69E1"/>
    <w:rsid w:val="004C66C9"/>
    <w:rsid w:val="004C7E17"/>
    <w:rsid w:val="004D3D94"/>
    <w:rsid w:val="004E1A38"/>
    <w:rsid w:val="004E29B3"/>
    <w:rsid w:val="004E64DB"/>
    <w:rsid w:val="0050066E"/>
    <w:rsid w:val="0050645E"/>
    <w:rsid w:val="0051441A"/>
    <w:rsid w:val="0053203E"/>
    <w:rsid w:val="0053442E"/>
    <w:rsid w:val="00534E21"/>
    <w:rsid w:val="00535345"/>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07BE5"/>
    <w:rsid w:val="00610436"/>
    <w:rsid w:val="00627985"/>
    <w:rsid w:val="006372A4"/>
    <w:rsid w:val="006460E3"/>
    <w:rsid w:val="00651082"/>
    <w:rsid w:val="006560FD"/>
    <w:rsid w:val="00666D3A"/>
    <w:rsid w:val="00667CF4"/>
    <w:rsid w:val="006709ED"/>
    <w:rsid w:val="006753B4"/>
    <w:rsid w:val="00675529"/>
    <w:rsid w:val="00676704"/>
    <w:rsid w:val="0068092D"/>
    <w:rsid w:val="006A3B0E"/>
    <w:rsid w:val="006B026D"/>
    <w:rsid w:val="006B40C4"/>
    <w:rsid w:val="006C0D36"/>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323D2"/>
    <w:rsid w:val="00734C3F"/>
    <w:rsid w:val="007352BF"/>
    <w:rsid w:val="00752961"/>
    <w:rsid w:val="0075557E"/>
    <w:rsid w:val="007725D8"/>
    <w:rsid w:val="00772F31"/>
    <w:rsid w:val="0077685E"/>
    <w:rsid w:val="00781F04"/>
    <w:rsid w:val="00784D58"/>
    <w:rsid w:val="0078716D"/>
    <w:rsid w:val="00793198"/>
    <w:rsid w:val="007A249E"/>
    <w:rsid w:val="007A7437"/>
    <w:rsid w:val="007B39C0"/>
    <w:rsid w:val="007B4FA0"/>
    <w:rsid w:val="007C700B"/>
    <w:rsid w:val="007D1565"/>
    <w:rsid w:val="007D354B"/>
    <w:rsid w:val="007F1769"/>
    <w:rsid w:val="007F6345"/>
    <w:rsid w:val="00800027"/>
    <w:rsid w:val="008048A0"/>
    <w:rsid w:val="00806A9D"/>
    <w:rsid w:val="00813006"/>
    <w:rsid w:val="00817622"/>
    <w:rsid w:val="008216E8"/>
    <w:rsid w:val="0082277E"/>
    <w:rsid w:val="00827613"/>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A4041"/>
    <w:rsid w:val="008A448F"/>
    <w:rsid w:val="008B41CD"/>
    <w:rsid w:val="008B5FD9"/>
    <w:rsid w:val="008C53DB"/>
    <w:rsid w:val="008C6C22"/>
    <w:rsid w:val="008D07E2"/>
    <w:rsid w:val="008D51F1"/>
    <w:rsid w:val="008D66D9"/>
    <w:rsid w:val="008D6863"/>
    <w:rsid w:val="008E705C"/>
    <w:rsid w:val="008F09E6"/>
    <w:rsid w:val="008F702C"/>
    <w:rsid w:val="00902CE7"/>
    <w:rsid w:val="009306DE"/>
    <w:rsid w:val="00931030"/>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99C"/>
    <w:rsid w:val="009A7E4E"/>
    <w:rsid w:val="009C45A4"/>
    <w:rsid w:val="009E1D86"/>
    <w:rsid w:val="009E4385"/>
    <w:rsid w:val="00A022F7"/>
    <w:rsid w:val="00A05B72"/>
    <w:rsid w:val="00A144F0"/>
    <w:rsid w:val="00A21581"/>
    <w:rsid w:val="00A23A8D"/>
    <w:rsid w:val="00A2427B"/>
    <w:rsid w:val="00A304BF"/>
    <w:rsid w:val="00A358D2"/>
    <w:rsid w:val="00A41273"/>
    <w:rsid w:val="00A5247C"/>
    <w:rsid w:val="00A611BB"/>
    <w:rsid w:val="00A66087"/>
    <w:rsid w:val="00A67430"/>
    <w:rsid w:val="00A81434"/>
    <w:rsid w:val="00A86846"/>
    <w:rsid w:val="00A96464"/>
    <w:rsid w:val="00AA12F6"/>
    <w:rsid w:val="00AA6D71"/>
    <w:rsid w:val="00AB1198"/>
    <w:rsid w:val="00AC4F8A"/>
    <w:rsid w:val="00AD0F94"/>
    <w:rsid w:val="00AD77DD"/>
    <w:rsid w:val="00AE027C"/>
    <w:rsid w:val="00AE6237"/>
    <w:rsid w:val="00AF63E4"/>
    <w:rsid w:val="00B16BE9"/>
    <w:rsid w:val="00B25F64"/>
    <w:rsid w:val="00B267C5"/>
    <w:rsid w:val="00B36B41"/>
    <w:rsid w:val="00B50792"/>
    <w:rsid w:val="00B6570D"/>
    <w:rsid w:val="00B76BD9"/>
    <w:rsid w:val="00B76E29"/>
    <w:rsid w:val="00B86B75"/>
    <w:rsid w:val="00B86FF9"/>
    <w:rsid w:val="00B95F5C"/>
    <w:rsid w:val="00B961CE"/>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905AE"/>
    <w:rsid w:val="00C92647"/>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ED5"/>
    <w:rsid w:val="00D83C54"/>
    <w:rsid w:val="00DB7EA2"/>
    <w:rsid w:val="00DC420C"/>
    <w:rsid w:val="00DD0EFC"/>
    <w:rsid w:val="00E101F3"/>
    <w:rsid w:val="00E104D1"/>
    <w:rsid w:val="00E1178B"/>
    <w:rsid w:val="00E22B0E"/>
    <w:rsid w:val="00E26B28"/>
    <w:rsid w:val="00E315A3"/>
    <w:rsid w:val="00E4591E"/>
    <w:rsid w:val="00E46136"/>
    <w:rsid w:val="00E55CE7"/>
    <w:rsid w:val="00E60EEE"/>
    <w:rsid w:val="00E619F7"/>
    <w:rsid w:val="00E641EA"/>
    <w:rsid w:val="00E67F3F"/>
    <w:rsid w:val="00E84037"/>
    <w:rsid w:val="00E908AD"/>
    <w:rsid w:val="00E92D96"/>
    <w:rsid w:val="00E9592A"/>
    <w:rsid w:val="00EC6663"/>
    <w:rsid w:val="00EC68CE"/>
    <w:rsid w:val="00ED2C09"/>
    <w:rsid w:val="00ED3AFE"/>
    <w:rsid w:val="00ED5E55"/>
    <w:rsid w:val="00ED6F48"/>
    <w:rsid w:val="00EE02B1"/>
    <w:rsid w:val="00EE5A35"/>
    <w:rsid w:val="00EF102C"/>
    <w:rsid w:val="00EF1AA4"/>
    <w:rsid w:val="00EF4BD0"/>
    <w:rsid w:val="00EF4CBC"/>
    <w:rsid w:val="00F00BC5"/>
    <w:rsid w:val="00F01539"/>
    <w:rsid w:val="00F04C49"/>
    <w:rsid w:val="00F144E1"/>
    <w:rsid w:val="00F1639D"/>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87D5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2D64"/>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ink.com/scallop/" TargetMode="External"/><Relationship Id="rId13" Type="http://schemas.openxmlformats.org/officeDocument/2006/relationships/hyperlink" Target="http://gusevlab.org/projects/fusion/"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inghuazhao/INF" TargetMode="External"/><Relationship Id="rId12" Type="http://schemas.openxmlformats.org/officeDocument/2006/relationships/hyperlink" Target="https://bitbucket.org/nygcresearch/ldetect-data" TargetMode="External"/><Relationship Id="rId17" Type="http://schemas.openxmlformats.org/officeDocument/2006/relationships/hyperlink" Target="https://www.ncbi.nlm.nih.gov/pubmed/?term=Vermeire%20S%5BAuthor%5D&amp;cauthor=true&amp;cauthor_uid=28527704" TargetMode="Externa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virginia.edu/~wc9c/KING/" TargetMode="External"/><Relationship Id="rId5" Type="http://schemas.openxmlformats.org/officeDocument/2006/relationships/footnotes" Target="footnotes.xml"/><Relationship Id="rId15" Type="http://schemas.openxmlformats.org/officeDocument/2006/relationships/hyperlink" Target="https://cran.r-project.org" TargetMode="External"/><Relationship Id="rId10" Type="http://schemas.openxmlformats.org/officeDocument/2006/relationships/hyperlink" Target="http://zzz.bwh.harvard.edu/plink" TargetMode="External"/><Relationship Id="rId19" Type="http://schemas.openxmlformats.org/officeDocument/2006/relationships/hyperlink" Target="https://www.ncbi.nlm.nih.gov/pubmed/24678955?dopt=Abstract" TargetMode="External"/><Relationship Id="rId4" Type="http://schemas.openxmlformats.org/officeDocument/2006/relationships/webSettings" Target="webSettings.xml"/><Relationship Id="rId9" Type="http://schemas.openxmlformats.org/officeDocument/2006/relationships/hyperlink" Target="https://github.com/statgen/METAL" TargetMode="External"/><Relationship Id="rId14" Type="http://schemas.openxmlformats.org/officeDocument/2006/relationships/hyperlink" Target="https://github.com/statgen/locuszoom-standa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11</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412</cp:revision>
  <dcterms:created xsi:type="dcterms:W3CDTF">2019-01-29T13:57:00Z</dcterms:created>
  <dcterms:modified xsi:type="dcterms:W3CDTF">2019-05-01T08:13:00Z</dcterms:modified>
</cp:coreProperties>
</file>