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77777777" w:rsidR="00623C40" w:rsidRPr="00BF341B" w:rsidRDefault="00623C40" w:rsidP="00BF341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0E625B3" w14:textId="77777777" w:rsidR="00623C40" w:rsidRPr="00BF341B" w:rsidRDefault="00623C4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Hyperlink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77777777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Hyperlink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7777777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77777777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Hyperlink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77777777" w:rsidR="00623C40" w:rsidRPr="00BF341B" w:rsidRDefault="00000000" w:rsidP="00BF341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Hyperlink"/>
                <w:noProof/>
                <w:szCs w:val="28"/>
              </w:rPr>
              <w:t>Плагин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Hyperlink"/>
                <w:noProof/>
                <w:szCs w:val="28"/>
              </w:rPr>
              <w:t>для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Hyperlink"/>
                <w:noProof/>
                <w:szCs w:val="28"/>
              </w:rPr>
              <w:t>САПР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77777777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Hyperlink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77777777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Hyperlink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77777777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Hyperlink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77777777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Hyperlink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7777777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Hyperlink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E6123C"/>
    <w:p w14:paraId="1AD70698" w14:textId="77777777" w:rsidR="004668CB" w:rsidRDefault="004668CB" w:rsidP="00E6123C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E6123C"/>
    <w:p w14:paraId="08E11566" w14:textId="77777777" w:rsidR="004668CB" w:rsidRPr="004668CB" w:rsidRDefault="004668CB" w:rsidP="00E6123C">
      <w:pPr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Hyperlink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Hyperlink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A22FDE">
      <w:pPr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commentRangeStart w:id="3"/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r w:rsidR="00000000">
        <w:fldChar w:fldCharType="begin"/>
      </w:r>
      <w:r w:rsidR="00000000">
        <w:instrText xml:space="preserve"> HYPERLINK \l "_Список_использованных_источников" </w:instrText>
      </w:r>
      <w:r w:rsidR="00000000">
        <w:fldChar w:fldCharType="separate"/>
      </w:r>
      <w:r w:rsidRPr="00E6123C">
        <w:rPr>
          <w:rStyle w:val="Hyperlink"/>
        </w:rPr>
        <w:t>[3]</w:t>
      </w:r>
      <w:r w:rsidR="00000000">
        <w:rPr>
          <w:rStyle w:val="Hyperlink"/>
        </w:rPr>
        <w:fldChar w:fldCharType="end"/>
      </w:r>
      <w:r w:rsidRPr="00D46594">
        <w:t>.</w:t>
      </w:r>
      <w:commentRangeEnd w:id="3"/>
      <w:r w:rsidR="00E47D88">
        <w:rPr>
          <w:rStyle w:val="CommentReference"/>
        </w:rPr>
        <w:commentReference w:id="3"/>
      </w:r>
    </w:p>
    <w:p w14:paraId="20926A6F" w14:textId="77777777"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Hyperlink"/>
          </w:rPr>
          <w:t>[4]</w:t>
        </w:r>
      </w:hyperlink>
      <w:r w:rsidRPr="00D46594">
        <w:t>.</w:t>
      </w:r>
    </w:p>
    <w:p w14:paraId="2C09E42A" w14:textId="77777777"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344D21">
              <w:rPr>
                <w:b w:val="0"/>
                <w:szCs w:val="28"/>
              </w:rPr>
              <w:t>Интерфейс</w:t>
            </w:r>
            <w:proofErr w:type="spellEnd"/>
            <w:r w:rsidRPr="00344D21">
              <w:rPr>
                <w:b w:val="0"/>
                <w:szCs w:val="28"/>
              </w:rPr>
              <w:t xml:space="preserve"> </w:t>
            </w:r>
            <w:proofErr w:type="spellStart"/>
            <w:r w:rsidRPr="00344D21">
              <w:rPr>
                <w:b w:val="0"/>
                <w:szCs w:val="28"/>
              </w:rPr>
              <w:t>детали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или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</w:t>
            </w:r>
            <w:proofErr w:type="spellStart"/>
            <w:r>
              <w:rPr>
                <w:b w:val="0"/>
                <w:szCs w:val="28"/>
              </w:rPr>
              <w:t>составе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сборки</w:t>
            </w:r>
            <w:proofErr w:type="spellEnd"/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14:paraId="5C69BB2E" w14:textId="77777777" w:rsidR="00A22B53" w:rsidRDefault="00441495" w:rsidP="00441495">
      <w:pPr>
        <w:ind w:firstLine="709"/>
      </w:pPr>
      <w:r>
        <w:t>Продолжение таблицы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77777777"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lastRenderedPageBreak/>
              <w:t>ksPlaneOffsetDefinition</w:t>
            </w:r>
          </w:p>
        </w:tc>
        <w:tc>
          <w:tcPr>
            <w:tcW w:w="4673" w:type="dxa"/>
          </w:tcPr>
          <w:p w14:paraId="0574AACA" w14:textId="77777777"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7777777" w:rsidR="004A1546" w:rsidRDefault="004A1546" w:rsidP="004A1546">
            <w:pPr>
              <w:spacing w:line="240" w:lineRule="auto"/>
              <w:jc w:val="center"/>
            </w:pPr>
            <w:r w:rsidRPr="004A1546">
              <w:t>ksCutEvolutionDefinition</w:t>
            </w:r>
          </w:p>
        </w:tc>
        <w:tc>
          <w:tcPr>
            <w:tcW w:w="4673" w:type="dxa"/>
          </w:tcPr>
          <w:p w14:paraId="6B4B1846" w14:textId="77777777"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14:paraId="595C8220" w14:textId="77777777" w:rsidTr="004A1546">
        <w:tc>
          <w:tcPr>
            <w:tcW w:w="4672" w:type="dxa"/>
          </w:tcPr>
          <w:p w14:paraId="00F5B2B6" w14:textId="77777777" w:rsidR="004A1546" w:rsidRPr="004A1546" w:rsidRDefault="004A1546" w:rsidP="004A1546">
            <w:pPr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6CD59907" w14:textId="77777777" w:rsidR="004A1546" w:rsidRDefault="004A1546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4A1546" w14:paraId="0C9C83D2" w14:textId="77777777" w:rsidTr="004A1546">
        <w:tc>
          <w:tcPr>
            <w:tcW w:w="4672" w:type="dxa"/>
          </w:tcPr>
          <w:p w14:paraId="4CF8F03F" w14:textId="77777777" w:rsidR="004A1546" w:rsidRPr="004A1546" w:rsidRDefault="004A1546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05258CF0" w14:textId="77777777"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proofErr w:type="spellStart"/>
      <w:r w:rsidRPr="00AD0B97">
        <w:rPr>
          <w:rFonts w:eastAsia="Calibri"/>
          <w:bCs/>
          <w:szCs w:val="1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commentRangeStart w:id="4"/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proofErr w:type="spellStart"/>
      <w:r w:rsidR="00BD1944" w:rsidRPr="00404D02">
        <w:rPr>
          <w:rFonts w:eastAsia="Calibri"/>
          <w:bCs/>
          <w:szCs w:val="18"/>
          <w:lang w:val="en-US"/>
        </w:rPr>
        <w:t>ksEntity</w:t>
      </w:r>
      <w:commentRangeEnd w:id="4"/>
      <w:proofErr w:type="spellEnd"/>
      <w:r w:rsidR="00E47D88">
        <w:rPr>
          <w:rStyle w:val="CommentReference"/>
        </w:rPr>
        <w:comment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3F1A4C4E" w14:textId="77777777"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1.4</w:t>
      </w:r>
      <w:r w:rsidRPr="00B65854">
        <w:rPr>
          <w:rFonts w:eastAsia="Calibri"/>
          <w:bCs/>
          <w:szCs w:val="18"/>
        </w:rPr>
        <w:t xml:space="preserve"> – </w:t>
      </w:r>
      <w:commentRangeStart w:id="5"/>
      <w:r w:rsidRPr="00B65854">
        <w:rPr>
          <w:rFonts w:eastAsia="Calibri"/>
          <w:bCs/>
          <w:szCs w:val="18"/>
        </w:rPr>
        <w:t>Используемые</w:t>
      </w:r>
      <w:commentRangeEnd w:id="5"/>
      <w:r w:rsidR="00E47D88">
        <w:rPr>
          <w:rStyle w:val="CommentReference"/>
        </w:rPr>
        <w:commentReference w:id="5"/>
      </w:r>
      <w:r w:rsidRPr="00B65854">
        <w:rPr>
          <w:rFonts w:eastAsia="Calibri"/>
          <w:bCs/>
          <w:szCs w:val="18"/>
        </w:rPr>
        <w:t xml:space="preserve">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lastRenderedPageBreak/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</w:t>
            </w:r>
            <w:proofErr w:type="gramEnd"/>
            <w:r w:rsidRPr="00825E7B">
              <w:rPr>
                <w:b w:val="0"/>
                <w:szCs w:val="28"/>
                <w:lang w:val="en-US"/>
              </w:rPr>
              <w:t xml:space="preserve">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1FDB8479" w14:textId="77777777" w:rsidR="004668CB" w:rsidRDefault="004668CB" w:rsidP="004668CB"/>
    <w:p w14:paraId="4375C623" w14:textId="77777777"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</w:t>
      </w:r>
      <w:commentRangeStart w:id="6"/>
      <w:r>
        <w:rPr>
          <w:rFonts w:eastAsia="Calibri"/>
          <w:bCs/>
          <w:szCs w:val="18"/>
        </w:rPr>
        <w:t>Используемые</w:t>
      </w:r>
      <w:commentRangeEnd w:id="6"/>
      <w:r w:rsidR="00E47D88">
        <w:rPr>
          <w:rStyle w:val="CommentReference"/>
        </w:rPr>
        <w:commentReference w:id="6"/>
      </w:r>
      <w:r>
        <w:rPr>
          <w:rFonts w:eastAsia="Calibri"/>
          <w:bCs/>
          <w:szCs w:val="18"/>
        </w:rPr>
        <w:t xml:space="preserve">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2423BC6B" w14:textId="77777777"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commentRangeStart w:id="7"/>
      <w:r w:rsidRPr="00404D02">
        <w:rPr>
          <w:rFonts w:eastAsia="Calibri"/>
          <w:bCs/>
          <w:szCs w:val="18"/>
        </w:rPr>
        <w:t>методы</w:t>
      </w:r>
      <w:commentRangeEnd w:id="7"/>
      <w:r w:rsidR="00E47D88">
        <w:rPr>
          <w:rStyle w:val="CommentReference"/>
        </w:rPr>
        <w:commentReference w:id="7"/>
      </w:r>
      <w:r w:rsidRPr="00404D02">
        <w:rPr>
          <w:rFonts w:eastAsia="Calibri"/>
          <w:bCs/>
          <w:szCs w:val="18"/>
        </w:rPr>
        <w:t xml:space="preserve"> интерфейса </w:t>
      </w:r>
      <w:r>
        <w:rPr>
          <w:rFonts w:eastAsia="Calibri"/>
          <w:bCs/>
          <w:szCs w:val="18"/>
        </w:rPr>
        <w:t>ksB</w:t>
      </w:r>
      <w:proofErr w:type="spellStart"/>
      <w:r>
        <w:rPr>
          <w:rFonts w:eastAsia="Calibri"/>
          <w:bCs/>
          <w:szCs w:val="18"/>
          <w:lang w:val="en-US"/>
        </w:rPr>
        <w:t>ossRotated</w:t>
      </w:r>
      <w:proofErr w:type="spellEnd"/>
      <w:r w:rsidRPr="001D44F1">
        <w:rPr>
          <w:rFonts w:eastAsia="Calibri"/>
          <w:bCs/>
          <w:szCs w:val="18"/>
        </w:rPr>
        <w:t>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lastRenderedPageBreak/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3065FBD4" w14:textId="77777777"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537AC011" w14:textId="77777777"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(int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8"/>
    </w:p>
    <w:p w14:paraId="4395C5C2" w14:textId="77777777" w:rsidR="00E178D7" w:rsidRPr="00E178D7" w:rsidRDefault="00E178D7" w:rsidP="00E178D7"/>
    <w:p w14:paraId="63D076B8" w14:textId="77777777" w:rsidR="00E178D7" w:rsidRDefault="00E178D7" w:rsidP="00E178D7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9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Hyperlink"/>
          </w:rPr>
          <w:t>[5]</w:t>
        </w:r>
      </w:hyperlink>
      <w:r w:rsidRPr="00E178D7">
        <w:t>.</w:t>
      </w:r>
    </w:p>
    <w:p w14:paraId="1EAE6457" w14:textId="77777777"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10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10"/>
    </w:p>
    <w:p w14:paraId="28F40791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AD35E6">
      <w:pPr>
        <w:pStyle w:val="NoSpacing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AD35E6">
      <w:pPr>
        <w:pStyle w:val="NoSpacing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77777777" w:rsidR="00AD35E6" w:rsidRPr="00AA3F70" w:rsidRDefault="00AD35E6" w:rsidP="00AD35E6">
      <w:pPr>
        <w:pStyle w:val="NoSpacing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14:paraId="5A3CEF23" w14:textId="77777777" w:rsidR="00AD35E6" w:rsidRPr="00030D82" w:rsidRDefault="00AD35E6" w:rsidP="00AD35E6">
      <w:pPr>
        <w:pStyle w:val="NoSpacing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14:paraId="6EAEF90A" w14:textId="77777777" w:rsidR="00AD35E6" w:rsidRDefault="00AD35E6" w:rsidP="00AD35E6">
      <w:pPr>
        <w:pStyle w:val="NoSpacing"/>
        <w:numPr>
          <w:ilvl w:val="0"/>
          <w:numId w:val="6"/>
        </w:numPr>
      </w:pPr>
      <w:r>
        <w:t xml:space="preserve">Количество отверстий (90 – 310 шт.). </w:t>
      </w:r>
    </w:p>
    <w:p w14:paraId="4994E0FB" w14:textId="77777777"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AD35E6">
      <w:pPr>
        <w:jc w:val="center"/>
      </w:pPr>
      <w:r>
        <w:lastRenderedPageBreak/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AD35E6">
      <w:pPr>
        <w:ind w:firstLine="709"/>
      </w:pPr>
      <w:r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11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11"/>
    </w:p>
    <w:p w14:paraId="22AF2E98" w14:textId="77777777" w:rsidR="00AD35E6" w:rsidRPr="00AD35E6" w:rsidRDefault="00AD35E6" w:rsidP="00AD35E6"/>
    <w:p w14:paraId="359B4946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12"/>
    </w:p>
    <w:p w14:paraId="2156C3EB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Hyperlink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D30E94">
      <w:pPr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Hyperlink"/>
          </w:rPr>
          <w:t>[7]</w:t>
        </w:r>
      </w:hyperlink>
      <w:r w:rsidRPr="00AD35E6">
        <w:t>.</w:t>
      </w:r>
    </w:p>
    <w:p w14:paraId="71F29F0C" w14:textId="77777777" w:rsidR="00AD35E6" w:rsidRDefault="00AD35E6" w:rsidP="00D30E94">
      <w:pPr>
        <w:ind w:firstLine="709"/>
      </w:pPr>
      <w:r>
        <w:t>На рисунке 3.1 представлена диаграмма классов.</w:t>
      </w:r>
    </w:p>
    <w:p w14:paraId="03CC7B1C" w14:textId="77777777" w:rsidR="00AD35E6" w:rsidRDefault="007E04ED" w:rsidP="00854B7A">
      <w:pPr>
        <w:ind w:hanging="709"/>
        <w:jc w:val="center"/>
      </w:pPr>
      <w:commentRangeStart w:id="13"/>
      <w:r w:rsidRPr="007E04ED">
        <w:rPr>
          <w:noProof/>
        </w:rPr>
        <w:drawing>
          <wp:inline distT="0" distB="0" distL="0" distR="0" wp14:anchorId="30C8428E" wp14:editId="0DAE10DD">
            <wp:extent cx="6779896" cy="3027218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0170" cy="30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E47D88">
        <w:rPr>
          <w:rStyle w:val="CommentReference"/>
        </w:rPr>
        <w:commentReference w:id="13"/>
      </w:r>
    </w:p>
    <w:p w14:paraId="569B9C70" w14:textId="77777777" w:rsidR="00C3549C" w:rsidRPr="007E04ED" w:rsidRDefault="00C3549C" w:rsidP="00854B7A">
      <w:pPr>
        <w:ind w:hanging="709"/>
        <w:jc w:val="center"/>
      </w:pPr>
      <w:r>
        <w:t>Рисунок 3.1 – Диаграмма классов</w:t>
      </w:r>
    </w:p>
    <w:p w14:paraId="2ACD6887" w14:textId="77777777"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commentRangeStart w:id="14"/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>содержит методы для взаимо</w:t>
      </w:r>
      <w:commentRangeEnd w:id="14"/>
      <w:r w:rsidR="00FC6256">
        <w:rPr>
          <w:rStyle w:val="CommentReference"/>
        </w:rPr>
        <w:commentReference w:id="14"/>
      </w:r>
      <w:r>
        <w:t xml:space="preserve">действия с элементами формы, использует </w:t>
      </w:r>
      <w:r w:rsidR="00C3549C">
        <w:lastRenderedPageBreak/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14:paraId="252FD5D7" w14:textId="77777777"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372B67EE" w14:textId="77777777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15"/>
    </w:p>
    <w:p w14:paraId="173EF29A" w14:textId="77777777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Hyperlink"/>
          </w:rPr>
          <w:t>[8]</w:t>
        </w:r>
      </w:hyperlink>
      <w:r w:rsidRPr="00D30E94">
        <w:t>.</w:t>
      </w:r>
    </w:p>
    <w:p w14:paraId="0C777C86" w14:textId="77777777"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58C2ABCC" w14:textId="77777777" w:rsidR="007A2062" w:rsidRDefault="007A2062" w:rsidP="00F067EB">
      <w:pPr>
        <w:jc w:val="center"/>
      </w:pPr>
      <w:commentRangeStart w:id="16"/>
      <w:r w:rsidRPr="007A2062">
        <w:rPr>
          <w:noProof/>
        </w:rPr>
        <w:drawing>
          <wp:inline distT="0" distB="0" distL="0" distR="0" wp14:anchorId="69C9A881" wp14:editId="78523BDF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FC6256">
        <w:rPr>
          <w:rStyle w:val="CommentReference"/>
        </w:rPr>
        <w:commentReference w:id="16"/>
      </w:r>
    </w:p>
    <w:p w14:paraId="3F458B2C" w14:textId="77777777"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77777777"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05CFC025" wp14:editId="0E0AEEBC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77777777"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14:paraId="5B44BAF4" w14:textId="77777777"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54756AFA" wp14:editId="3795DA01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A30" w14:textId="77777777"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зависимость</w:t>
      </w:r>
      <w:r w:rsidR="00AD35E6" w:rsidRPr="00D30E94">
        <w:br w:type="page"/>
      </w:r>
    </w:p>
    <w:p w14:paraId="0024D4B1" w14:textId="77777777" w:rsidR="004668CB" w:rsidRDefault="004668CB" w:rsidP="008C4F5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писок_источников"/>
      <w:bookmarkStart w:id="18" w:name="_Список_использованных_источников"/>
      <w:bookmarkStart w:id="19" w:name="_Toc116483565"/>
      <w:bookmarkEnd w:id="17"/>
      <w:bookmarkEnd w:id="18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9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4668CB" w:rsidRPr="004668CB">
          <w:rPr>
            <w:rStyle w:val="Hyperlink"/>
          </w:rPr>
          <w:t>https://kompas.ru/kompas-3d/about/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22FDE" w:rsidRPr="00A22FDE">
          <w:rPr>
            <w:rStyle w:val="Hyperlink"/>
          </w:rPr>
          <w:t>https://ascon.ru/products/7/review/</w:t>
        </w:r>
      </w:hyperlink>
      <w:r>
        <w:rPr>
          <w:rStyle w:val="Hyperlink"/>
          <w:color w:val="auto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D46594" w:rsidRPr="00D46594">
          <w:rPr>
            <w:rStyle w:val="Hyperlink"/>
          </w:rPr>
          <w:t>https://kompas.ru/solutions/developers/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D46594" w:rsidRPr="00D46594">
          <w:rPr>
            <w:rStyle w:val="Hyperlink"/>
          </w:rPr>
          <w:t>http://programming-lang.com/ru/comp_soft/kidruk/1/j190.html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E178D7" w:rsidRPr="00983AEA">
          <w:rPr>
            <w:rStyle w:val="Hyperlink"/>
            <w:lang w:val="en"/>
          </w:rPr>
          <w:t>https</w:t>
        </w:r>
        <w:r w:rsidR="00E178D7" w:rsidRPr="00983AEA">
          <w:rPr>
            <w:rStyle w:val="Hyperlink"/>
          </w:rPr>
          <w:t>://</w:t>
        </w:r>
        <w:r w:rsidR="00E178D7" w:rsidRPr="00983AEA">
          <w:rPr>
            <w:rStyle w:val="Hyperlink"/>
            <w:lang w:val="en"/>
          </w:rPr>
          <w:t>wiki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freecadweb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org</w:t>
        </w:r>
        <w:r w:rsidR="00E178D7" w:rsidRPr="00983AEA">
          <w:rPr>
            <w:rStyle w:val="Hyperlink"/>
          </w:rPr>
          <w:t>/</w:t>
        </w:r>
        <w:r w:rsidR="00E178D7" w:rsidRPr="00983AEA">
          <w:rPr>
            <w:rStyle w:val="Hyperlink"/>
            <w:lang w:val="en"/>
          </w:rPr>
          <w:t>Macro</w:t>
        </w:r>
        <w:r w:rsidR="00E178D7" w:rsidRPr="00983AEA">
          <w:rPr>
            <w:rStyle w:val="Hyperlink"/>
          </w:rPr>
          <w:t>_</w:t>
        </w:r>
        <w:r w:rsidR="00E178D7" w:rsidRPr="00983AEA">
          <w:rPr>
            <w:rStyle w:val="Hyperlink"/>
            <w:lang w:val="en"/>
          </w:rPr>
          <w:t>Honeycomb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4" w:history="1">
        <w:r w:rsidR="00AD35E6" w:rsidRPr="00AD35E6">
          <w:rPr>
            <w:rStyle w:val="Hyperlink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Hyperlink"/>
          <w:u w:val="none"/>
        </w:rPr>
        <w:t xml:space="preserve"> </w:t>
      </w:r>
      <w:r w:rsidR="008C4F53" w:rsidRPr="00983AEA">
        <w:rPr>
          <w:rStyle w:val="Hyperlink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5" w:history="1">
        <w:r w:rsidR="00AD35E6" w:rsidRPr="008C4F53">
          <w:rPr>
            <w:rStyle w:val="Hyperlink"/>
            <w:lang w:val="en-US"/>
          </w:rPr>
          <w:t>https</w:t>
        </w:r>
        <w:r w:rsidR="00AD35E6" w:rsidRPr="008C4F53">
          <w:rPr>
            <w:rStyle w:val="Hyperlink"/>
          </w:rPr>
          <w:t>://</w:t>
        </w:r>
        <w:r w:rsidR="00AD35E6" w:rsidRPr="008C4F53">
          <w:rPr>
            <w:rStyle w:val="Hyperlink"/>
            <w:lang w:val="en-US"/>
          </w:rPr>
          <w:t>en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wikipedia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org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wiki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Enterprise</w:t>
        </w:r>
        <w:r w:rsidR="00AD35E6" w:rsidRPr="008C4F53">
          <w:rPr>
            <w:rStyle w:val="Hyperlink"/>
          </w:rPr>
          <w:t>_</w:t>
        </w:r>
        <w:r w:rsidR="00AD35E6" w:rsidRPr="008C4F53">
          <w:rPr>
            <w:rStyle w:val="Hyperlink"/>
            <w:lang w:val="en-US"/>
          </w:rPr>
          <w:t>Architect</w:t>
        </w:r>
        <w:r w:rsidR="00AD35E6" w:rsidRPr="008C4F53">
          <w:rPr>
            <w:rStyle w:val="Hyperlink"/>
          </w:rPr>
          <w:t>_(</w:t>
        </w:r>
        <w:r w:rsidR="00AD35E6" w:rsidRPr="008C4F53">
          <w:rPr>
            <w:rStyle w:val="Hyperlink"/>
            <w:lang w:val="en-US"/>
          </w:rPr>
          <w:t>software</w:t>
        </w:r>
        <w:r w:rsidR="00AD35E6" w:rsidRPr="008C4F53">
          <w:rPr>
            <w:rStyle w:val="Hyperlink"/>
          </w:rPr>
          <w:t>)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6" w:history="1">
        <w:r w:rsidR="00D30E94" w:rsidRPr="008C4F53">
          <w:rPr>
            <w:rStyle w:val="Hyperlink"/>
            <w:lang w:val="en-US"/>
          </w:rPr>
          <w:t>https</w:t>
        </w:r>
        <w:r w:rsidR="00D30E94" w:rsidRPr="008C4F53">
          <w:rPr>
            <w:rStyle w:val="Hyperlink"/>
          </w:rPr>
          <w:t>://</w:t>
        </w:r>
        <w:r w:rsidR="00D30E94" w:rsidRPr="008C4F53">
          <w:rPr>
            <w:rStyle w:val="Hyperlink"/>
            <w:lang w:val="en-US"/>
          </w:rPr>
          <w:t>ru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wikipedia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org</w:t>
        </w:r>
        <w:r w:rsidR="00D30E94" w:rsidRPr="008C4F53">
          <w:rPr>
            <w:rStyle w:val="Hyperlink"/>
          </w:rPr>
          <w:t>/</w:t>
        </w:r>
        <w:r w:rsidR="00D30E94" w:rsidRPr="008C4F53">
          <w:rPr>
            <w:rStyle w:val="Hyperlink"/>
            <w:lang w:val="en-US"/>
          </w:rPr>
          <w:t>wiki</w:t>
        </w:r>
        <w:r w:rsidR="00D30E94" w:rsidRPr="008C4F53">
          <w:rPr>
            <w:rStyle w:val="Hyperlink"/>
          </w:rPr>
          <w:t>/%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0%98%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BD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1%84%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9%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1%81_%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BF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C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7%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F</w:t>
        </w:r>
      </w:hyperlink>
      <w:r>
        <w:rPr>
          <w:rStyle w:val="Hyperlink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ladimir Shvoev" w:date="2022-10-14T17:09:00Z" w:initials="VS">
    <w:p w14:paraId="77E1E985" w14:textId="32127F21" w:rsidR="00E47D88" w:rsidRDefault="00E47D88">
      <w:pPr>
        <w:pStyle w:val="CommentText"/>
      </w:pPr>
      <w:r>
        <w:rPr>
          <w:rStyle w:val="CommentReference"/>
        </w:rPr>
        <w:annotationRef/>
      </w:r>
      <w:r>
        <w:t xml:space="preserve">Убрать растояние между параграфами </w:t>
      </w:r>
    </w:p>
  </w:comment>
  <w:comment w:id="4" w:author="Vladimir Shvoev" w:date="2022-10-14T17:09:00Z" w:initials="VS">
    <w:p w14:paraId="65867019" w14:textId="71875CC6" w:rsidR="00E47D88" w:rsidRDefault="00E47D88">
      <w:pPr>
        <w:pStyle w:val="CommentText"/>
      </w:pPr>
      <w:r>
        <w:rPr>
          <w:rStyle w:val="CommentReference"/>
        </w:rPr>
        <w:annotationRef/>
      </w:r>
    </w:p>
  </w:comment>
  <w:comment w:id="5" w:author="Vladimir Shvoev" w:date="2022-10-14T17:09:00Z" w:initials="VS">
    <w:p w14:paraId="178F40D0" w14:textId="42E7597A" w:rsidR="00E47D88" w:rsidRDefault="00E47D88">
      <w:pPr>
        <w:pStyle w:val="CommentText"/>
      </w:pPr>
      <w:r>
        <w:rPr>
          <w:rStyle w:val="CommentReference"/>
        </w:rPr>
        <w:annotationRef/>
      </w:r>
      <w:r>
        <w:t>Таблица выходит за страницу</w:t>
      </w:r>
    </w:p>
  </w:comment>
  <w:comment w:id="6" w:author="Vladimir Shvoev" w:date="2022-10-14T17:10:00Z" w:initials="VS">
    <w:p w14:paraId="4099E999" w14:textId="77777777" w:rsidR="00E47D88" w:rsidRDefault="00E47D88" w:rsidP="00E47D8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Таблица выходит за страницу</w:t>
      </w:r>
    </w:p>
    <w:p w14:paraId="40606BD8" w14:textId="6BA35E98" w:rsidR="00E47D88" w:rsidRDefault="00E47D88">
      <w:pPr>
        <w:pStyle w:val="CommentText"/>
      </w:pPr>
    </w:p>
  </w:comment>
  <w:comment w:id="7" w:author="Vladimir Shvoev" w:date="2022-10-14T17:10:00Z" w:initials="VS">
    <w:p w14:paraId="56D184B0" w14:textId="77777777" w:rsidR="00E47D88" w:rsidRDefault="00E47D88" w:rsidP="00E47D8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Таблица выходит за страницу</w:t>
      </w:r>
    </w:p>
    <w:p w14:paraId="634F4543" w14:textId="3EDC2948" w:rsidR="00E47D88" w:rsidRDefault="00E47D88">
      <w:pPr>
        <w:pStyle w:val="CommentText"/>
      </w:pPr>
    </w:p>
  </w:comment>
  <w:comment w:id="13" w:author="Vladimir Shvoev" w:date="2022-10-14T17:16:00Z" w:initials="VS">
    <w:p w14:paraId="1DD23DA4" w14:textId="77777777" w:rsidR="00E47D88" w:rsidRDefault="00E47D88">
      <w:pPr>
        <w:pStyle w:val="CommentText"/>
      </w:pPr>
      <w:r>
        <w:rPr>
          <w:rStyle w:val="CommentReference"/>
        </w:rPr>
        <w:annotationRef/>
      </w:r>
      <w:r>
        <w:t>Убрать дублированные обработчики событий</w:t>
      </w:r>
    </w:p>
    <w:p w14:paraId="2AC92394" w14:textId="77777777" w:rsidR="00E47D88" w:rsidRDefault="00FC6256">
      <w:pPr>
        <w:pStyle w:val="CommentText"/>
      </w:pPr>
      <w:r>
        <w:t>Объединить параметры в общую коллекцию</w:t>
      </w:r>
    </w:p>
    <w:p w14:paraId="69C6C4FC" w14:textId="77777777" w:rsidR="00FC6256" w:rsidRDefault="00FC6256">
      <w:pPr>
        <w:pStyle w:val="CommentText"/>
      </w:pPr>
      <w:r>
        <w:t>Может стоит сделать отдельный класс для параметра?</w:t>
      </w:r>
    </w:p>
    <w:p w14:paraId="73EC9324" w14:textId="77777777" w:rsidR="00FC6256" w:rsidRDefault="00FC6256">
      <w:pPr>
        <w:pStyle w:val="CommentText"/>
        <w:rPr>
          <w:lang w:val="en-US"/>
        </w:rPr>
      </w:pPr>
      <w:r>
        <w:t xml:space="preserve">Переименовать </w:t>
      </w:r>
      <w:r>
        <w:rPr>
          <w:lang w:val="en-US"/>
        </w:rPr>
        <w:t>Parameters</w:t>
      </w:r>
    </w:p>
    <w:p w14:paraId="150A372E" w14:textId="77777777" w:rsidR="00FC6256" w:rsidRDefault="00FC6256">
      <w:pPr>
        <w:pStyle w:val="CommentText"/>
      </w:pPr>
      <w:r>
        <w:t>Как будут храниться параметры?</w:t>
      </w:r>
    </w:p>
    <w:p w14:paraId="39AE1AEC" w14:textId="7FA70434" w:rsidR="00FC6256" w:rsidRPr="00FC6256" w:rsidRDefault="00FC6256">
      <w:pPr>
        <w:pStyle w:val="CommentText"/>
      </w:pPr>
      <w:r>
        <w:t>Верная</w:t>
      </w:r>
      <w:r w:rsidRPr="00FC6256">
        <w:rPr>
          <w:lang w:val="en-US"/>
        </w:rPr>
        <w:t xml:space="preserve"> </w:t>
      </w:r>
      <w:r>
        <w:t>ли</w:t>
      </w:r>
      <w:r w:rsidRPr="00FC6256">
        <w:rPr>
          <w:lang w:val="en-US"/>
        </w:rPr>
        <w:t xml:space="preserve"> </w:t>
      </w:r>
      <w:r>
        <w:t>связь</w:t>
      </w:r>
      <w:r w:rsidRPr="00FC6256">
        <w:rPr>
          <w:lang w:val="en-US"/>
        </w:rPr>
        <w:t xml:space="preserve"> </w:t>
      </w:r>
      <w:proofErr w:type="spellStart"/>
      <w:r>
        <w:rPr>
          <w:lang w:val="en-US"/>
        </w:rPr>
        <w:t>MainForm</w:t>
      </w:r>
      <w:proofErr w:type="spellEnd"/>
      <w:r w:rsidRPr="00FC6256">
        <w:rPr>
          <w:lang w:val="en-US"/>
        </w:rPr>
        <w:t xml:space="preserve"> </w:t>
      </w:r>
      <w:r>
        <w:t>и</w:t>
      </w:r>
      <w:r w:rsidRPr="00FC6256">
        <w:rPr>
          <w:lang w:val="en-US"/>
        </w:rPr>
        <w:t xml:space="preserve"> </w:t>
      </w:r>
      <w:proofErr w:type="spellStart"/>
      <w:r>
        <w:rPr>
          <w:lang w:val="en-US"/>
        </w:rPr>
        <w:t>ChangeableParameters</w:t>
      </w:r>
      <w:proofErr w:type="spellEnd"/>
      <w:r>
        <w:rPr>
          <w:lang w:val="en-US"/>
        </w:rPr>
        <w:t>?</w:t>
      </w:r>
    </w:p>
  </w:comment>
  <w:comment w:id="14" w:author="Vladimir Shvoev" w:date="2022-10-14T17:24:00Z" w:initials="VS">
    <w:p w14:paraId="4559368D" w14:textId="0A8E9C36" w:rsidR="00FC6256" w:rsidRDefault="00FC6256">
      <w:pPr>
        <w:pStyle w:val="CommentText"/>
      </w:pPr>
      <w:r>
        <w:rPr>
          <w:rStyle w:val="CommentReference"/>
        </w:rPr>
        <w:annotationRef/>
      </w:r>
    </w:p>
  </w:comment>
  <w:comment w:id="16" w:author="Vladimir Shvoev" w:date="2022-10-14T17:25:00Z" w:initials="VS">
    <w:p w14:paraId="13321D3D" w14:textId="77777777" w:rsidR="00FC6256" w:rsidRDefault="00FC6256">
      <w:pPr>
        <w:pStyle w:val="CommentText"/>
      </w:pPr>
      <w:r>
        <w:rPr>
          <w:rStyle w:val="CommentReference"/>
        </w:rPr>
        <w:annotationRef/>
      </w:r>
      <w:r>
        <w:t>Показать, что будут изменяться значения ограничений</w:t>
      </w:r>
    </w:p>
    <w:p w14:paraId="1D319300" w14:textId="77777777" w:rsidR="00FC6256" w:rsidRDefault="00FC6256">
      <w:pPr>
        <w:pStyle w:val="CommentText"/>
      </w:pPr>
      <w:r>
        <w:t>Добавить стандартные значения</w:t>
      </w:r>
    </w:p>
    <w:p w14:paraId="1C0B870E" w14:textId="663F7C05" w:rsidR="00FC6256" w:rsidRDefault="00FC6256">
      <w:pPr>
        <w:pStyle w:val="CommentText"/>
      </w:pPr>
      <w:r>
        <w:t>Единицы измерения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E1E985" w15:done="0"/>
  <w15:commentEx w15:paraId="65867019" w15:done="0"/>
  <w15:commentEx w15:paraId="178F40D0" w15:done="0"/>
  <w15:commentEx w15:paraId="40606BD8" w15:done="0"/>
  <w15:commentEx w15:paraId="634F4543" w15:done="0"/>
  <w15:commentEx w15:paraId="39AE1AEC" w15:done="0"/>
  <w15:commentEx w15:paraId="4559368D" w15:done="0"/>
  <w15:commentEx w15:paraId="1C0B87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62C" w16cex:dateUtc="2022-10-14T10:09:00Z"/>
  <w16cex:commentExtensible w16cex:durableId="26F4164A" w16cex:dateUtc="2022-10-14T10:09:00Z"/>
  <w16cex:commentExtensible w16cex:durableId="26F4165A" w16cex:dateUtc="2022-10-14T10:09:00Z"/>
  <w16cex:commentExtensible w16cex:durableId="26F41672" w16cex:dateUtc="2022-10-14T10:10:00Z"/>
  <w16cex:commentExtensible w16cex:durableId="26F41685" w16cex:dateUtc="2022-10-14T10:10:00Z"/>
  <w16cex:commentExtensible w16cex:durableId="26F417D7" w16cex:dateUtc="2022-10-14T10:16:00Z"/>
  <w16cex:commentExtensible w16cex:durableId="26F419CF" w16cex:dateUtc="2022-10-14T10:24:00Z"/>
  <w16cex:commentExtensible w16cex:durableId="26F41A21" w16cex:dateUtc="2022-10-14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1E985" w16cid:durableId="26F4162C"/>
  <w16cid:commentId w16cid:paraId="65867019" w16cid:durableId="26F4164A"/>
  <w16cid:commentId w16cid:paraId="178F40D0" w16cid:durableId="26F4165A"/>
  <w16cid:commentId w16cid:paraId="40606BD8" w16cid:durableId="26F41672"/>
  <w16cid:commentId w16cid:paraId="634F4543" w16cid:durableId="26F41685"/>
  <w16cid:commentId w16cid:paraId="39AE1AEC" w16cid:durableId="26F417D7"/>
  <w16cid:commentId w16cid:paraId="4559368D" w16cid:durableId="26F419CF"/>
  <w16cid:commentId w16cid:paraId="1C0B870E" w16cid:durableId="26F41A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04F0" w14:textId="77777777" w:rsidR="004710A5" w:rsidRDefault="004710A5" w:rsidP="00E6123C">
      <w:pPr>
        <w:spacing w:after="0" w:line="240" w:lineRule="auto"/>
      </w:pPr>
      <w:r>
        <w:separator/>
      </w:r>
    </w:p>
  </w:endnote>
  <w:endnote w:type="continuationSeparator" w:id="0">
    <w:p w14:paraId="7FBDFBA0" w14:textId="77777777" w:rsidR="004710A5" w:rsidRDefault="004710A5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7EDD" w14:textId="77777777" w:rsidR="004710A5" w:rsidRDefault="004710A5" w:rsidP="00E6123C">
      <w:pPr>
        <w:spacing w:after="0" w:line="240" w:lineRule="auto"/>
      </w:pPr>
      <w:r>
        <w:separator/>
      </w:r>
    </w:p>
  </w:footnote>
  <w:footnote w:type="continuationSeparator" w:id="0">
    <w:p w14:paraId="772FAA7B" w14:textId="77777777" w:rsidR="004710A5" w:rsidRDefault="004710A5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25452"/>
      <w:docPartObj>
        <w:docPartGallery w:val="Page Numbers (Top of Page)"/>
        <w:docPartUnique/>
      </w:docPartObj>
    </w:sdtPr>
    <w:sdtContent>
      <w:p w14:paraId="2E81CFC9" w14:textId="77777777" w:rsidR="00E6123C" w:rsidRDefault="00E6123C" w:rsidP="00E6123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4ED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34155241">
    <w:abstractNumId w:val="2"/>
  </w:num>
  <w:num w:numId="2" w16cid:durableId="1169372482">
    <w:abstractNumId w:val="1"/>
  </w:num>
  <w:num w:numId="3" w16cid:durableId="2031562622">
    <w:abstractNumId w:val="0"/>
  </w:num>
  <w:num w:numId="4" w16cid:durableId="1024012349">
    <w:abstractNumId w:val="3"/>
  </w:num>
  <w:num w:numId="5" w16cid:durableId="373896761">
    <w:abstractNumId w:val="5"/>
  </w:num>
  <w:num w:numId="6" w16cid:durableId="157870985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63"/>
    <w:rsid w:val="0028010A"/>
    <w:rsid w:val="0042685A"/>
    <w:rsid w:val="00441495"/>
    <w:rsid w:val="004668CB"/>
    <w:rsid w:val="004710A5"/>
    <w:rsid w:val="00480F68"/>
    <w:rsid w:val="004A1546"/>
    <w:rsid w:val="004F2909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C4F53"/>
    <w:rsid w:val="008F11E8"/>
    <w:rsid w:val="0093096A"/>
    <w:rsid w:val="00983AEA"/>
    <w:rsid w:val="00A22B53"/>
    <w:rsid w:val="00A22FDE"/>
    <w:rsid w:val="00AD35E6"/>
    <w:rsid w:val="00B946EE"/>
    <w:rsid w:val="00BA7F8D"/>
    <w:rsid w:val="00BD1944"/>
    <w:rsid w:val="00BE7208"/>
    <w:rsid w:val="00BF341B"/>
    <w:rsid w:val="00C30608"/>
    <w:rsid w:val="00C3549C"/>
    <w:rsid w:val="00CB6995"/>
    <w:rsid w:val="00D0426F"/>
    <w:rsid w:val="00D2340C"/>
    <w:rsid w:val="00D30E94"/>
    <w:rsid w:val="00D46594"/>
    <w:rsid w:val="00D76C63"/>
    <w:rsid w:val="00DB33BF"/>
    <w:rsid w:val="00E178D7"/>
    <w:rsid w:val="00E47D88"/>
    <w:rsid w:val="00E6123C"/>
    <w:rsid w:val="00EA33BE"/>
    <w:rsid w:val="00F067EB"/>
    <w:rsid w:val="00F6409C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466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8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F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Normal"/>
    <w:link w:val="a0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0">
    <w:name w:val="мой стиль Знак"/>
    <w:link w:val="a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Spacing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C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C4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23C40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4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mpas.ru/solutions/developer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Enterprise_Architect_(software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scon.ru/products/7/review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wikipedia.org/wiki/%D0%94%D0%B8%D0%B0%D0%B3%D1%80%D0%B0%D0%BC%D0%BC%D0%B0_%D0%BA%D0%BB%D0%B0%D1%81%D1%81%D0%BE%D0%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iki.freecadweb.org/Macro_Honeycomb" TargetMode="External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programming-lang.com/ru/comp_soft/kidruk/1/j190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5B296-26CE-4629-86D4-840D8468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2141</Words>
  <Characters>12205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Vladimir Shvoev</cp:lastModifiedBy>
  <cp:revision>13</cp:revision>
  <dcterms:created xsi:type="dcterms:W3CDTF">2022-10-10T04:32:00Z</dcterms:created>
  <dcterms:modified xsi:type="dcterms:W3CDTF">2022-10-14T10:27:00Z</dcterms:modified>
</cp:coreProperties>
</file>