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91EE" w14:textId="5746AC91" w:rsidR="00921AB9" w:rsidRPr="002A7822" w:rsidRDefault="00104965" w:rsidP="002A7822">
      <w:pPr>
        <w:spacing w:after="0"/>
      </w:pPr>
      <w:r>
        <w:t xml:space="preserve">СП </w:t>
      </w:r>
      <w:proofErr w:type="spellStart"/>
      <w:r w:rsidR="00AD3C89">
        <w:rPr>
          <w:rFonts w:ascii="Arial" w:hAnsi="Arial" w:cs="Arial"/>
          <w:color w:val="444444"/>
          <w:shd w:val="clear" w:color="auto" w:fill="FFFFFF"/>
        </w:rPr>
        <w:t>СП</w:t>
      </w:r>
      <w:proofErr w:type="spellEnd"/>
      <w:r w:rsidR="00AD3C89">
        <w:rPr>
          <w:rFonts w:ascii="Arial" w:hAnsi="Arial" w:cs="Arial"/>
          <w:color w:val="444444"/>
          <w:shd w:val="clear" w:color="auto" w:fill="FFFFFF"/>
        </w:rPr>
        <w:t xml:space="preserve"> 13</w:t>
      </w:r>
      <w:r w:rsidR="00AD3C89" w:rsidRPr="002A7822">
        <w:rPr>
          <w:shd w:val="clear" w:color="auto" w:fill="FFFFFF"/>
        </w:rPr>
        <w:t xml:space="preserve">1.13330.2018 </w:t>
      </w:r>
      <w:r w:rsidRPr="002A7822">
        <w:t xml:space="preserve">СТРОИТЕЛЬНАЯ КЛИМАТОЛОГИЯ </w:t>
      </w:r>
      <w:r w:rsidR="00AD3C89" w:rsidRPr="002A7822">
        <w:t>–</w:t>
      </w:r>
      <w:r w:rsidRPr="002A7822">
        <w:t xml:space="preserve"> </w:t>
      </w:r>
      <w:r w:rsidR="00AD3C89" w:rsidRPr="002A7822">
        <w:t>таблица со всеми городами, данные о температурах + схематические карты</w:t>
      </w:r>
    </w:p>
    <w:p w14:paraId="4D57232C" w14:textId="22ED296D" w:rsidR="00AD3C89" w:rsidRPr="002A7822" w:rsidRDefault="00AD3C89" w:rsidP="002A7822">
      <w:pPr>
        <w:spacing w:after="0"/>
      </w:pPr>
    </w:p>
    <w:p w14:paraId="7F5AF749" w14:textId="3B9C1CF6" w:rsidR="00AD3C89" w:rsidRPr="002A7822" w:rsidRDefault="00AD3C89" w:rsidP="002A7822">
      <w:pPr>
        <w:spacing w:after="0"/>
        <w:rPr>
          <w:shd w:val="clear" w:color="auto" w:fill="FFFFFF"/>
        </w:rPr>
      </w:pPr>
      <w:r w:rsidRPr="002A7822">
        <w:rPr>
          <w:shd w:val="clear" w:color="auto" w:fill="FFFFFF"/>
        </w:rPr>
        <w:t xml:space="preserve">СП 42.13330.2016 ГРАДОСТРОИТЕЛЬСТВО – </w:t>
      </w:r>
    </w:p>
    <w:p w14:paraId="252AB412" w14:textId="3C0ACE5A" w:rsidR="00AD3C89" w:rsidRPr="002A7822" w:rsidRDefault="00AD3C89" w:rsidP="002A7822">
      <w:pPr>
        <w:spacing w:after="0"/>
        <w:rPr>
          <w:shd w:val="clear" w:color="auto" w:fill="FFFFFF"/>
        </w:rPr>
      </w:pPr>
      <w:r w:rsidRPr="002A7822">
        <w:tab/>
      </w:r>
      <w:r w:rsidRPr="002A7822">
        <w:rPr>
          <w:b/>
          <w:bCs/>
          <w:bdr w:val="none" w:sz="0" w:space="0" w:color="auto" w:frame="1"/>
          <w:shd w:val="clear" w:color="auto" w:fill="FFFFFF"/>
        </w:rPr>
        <w:t>красные линии:</w:t>
      </w:r>
      <w:r w:rsidRPr="002A7822">
        <w:rPr>
          <w:shd w:val="clear" w:color="auto" w:fill="FFFFFF"/>
        </w:rPr>
        <w:t> Линии, которые обозначают существующие, планируемые (изменяемые, вновь образуемые) границы территорий общего пользования и (или) границы территорий, занятых линейными объектами и (или) предназначенных для размещения линейных объектов.</w:t>
      </w:r>
    </w:p>
    <w:p w14:paraId="059B2CEA" w14:textId="5CF02556" w:rsidR="00AD3C89" w:rsidRPr="002A7822" w:rsidRDefault="00AD3C89" w:rsidP="002A7822">
      <w:pPr>
        <w:spacing w:after="0"/>
        <w:rPr>
          <w:shd w:val="clear" w:color="auto" w:fill="FFFFFF"/>
        </w:rPr>
      </w:pPr>
      <w:r w:rsidRPr="002A7822">
        <w:rPr>
          <w:b/>
          <w:bCs/>
          <w:bdr w:val="none" w:sz="0" w:space="0" w:color="auto" w:frame="1"/>
          <w:shd w:val="clear" w:color="auto" w:fill="FFFFFF"/>
        </w:rPr>
        <w:t>микрорайон:</w:t>
      </w:r>
      <w:r w:rsidRPr="002A7822">
        <w:rPr>
          <w:shd w:val="clear" w:color="auto" w:fill="FFFFFF"/>
        </w:rPr>
        <w:t> Элемент планировочной структуры городского и сельского поселения, не расчлененный магистральными улицами и дорогами, в границах красных линий магистральных или местных улиц, полос отвода железнодорожного транспорта, наземного внеуличного транспорта общего пользования, границ рекреационных зон.</w:t>
      </w:r>
    </w:p>
    <w:p w14:paraId="0EDA6DCC" w14:textId="77777777" w:rsidR="00AD3C89" w:rsidRPr="00AD3C89" w:rsidRDefault="00AD3C89" w:rsidP="002A7822">
      <w:pPr>
        <w:spacing w:after="0" w:line="240" w:lineRule="auto"/>
        <w:textAlignment w:val="baseline"/>
        <w:rPr>
          <w:rFonts w:eastAsia="Times New Roman"/>
          <w:lang w:eastAsia="ru-RU"/>
        </w:rPr>
      </w:pPr>
      <w:r w:rsidRPr="00AD3C89">
        <w:rPr>
          <w:rFonts w:eastAsia="Times New Roman"/>
          <w:lang w:eastAsia="ru-RU"/>
        </w:rPr>
        <w:t>Таблица 5.1 - Структура жилищного фонда, дифференцированного по уровню комфорта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3"/>
        <w:gridCol w:w="2245"/>
        <w:gridCol w:w="2146"/>
        <w:gridCol w:w="2341"/>
      </w:tblGrid>
      <w:tr w:rsidR="002A7822" w:rsidRPr="00AD3C89" w14:paraId="630FE3B9" w14:textId="77777777" w:rsidTr="00427BC5">
        <w:trPr>
          <w:trHeight w:val="15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2E434" w14:textId="77777777" w:rsidR="00AD3C89" w:rsidRPr="00AD3C89" w:rsidRDefault="00AD3C8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98877" w14:textId="77777777" w:rsidR="00AD3C89" w:rsidRPr="00AD3C89" w:rsidRDefault="00AD3C8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51487" w14:textId="77777777" w:rsidR="00AD3C89" w:rsidRPr="00AD3C89" w:rsidRDefault="00AD3C8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1239C" w14:textId="77777777" w:rsidR="00AD3C89" w:rsidRPr="00AD3C89" w:rsidRDefault="00AD3C8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2A7822" w:rsidRPr="00AD3C89" w14:paraId="174B1264" w14:textId="77777777" w:rsidTr="00427BC5"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3A0180E" w14:textId="77777777" w:rsidR="00AD3C89" w:rsidRPr="00AD3C89" w:rsidRDefault="00AD3C8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AD3C89">
              <w:rPr>
                <w:rFonts w:eastAsia="Times New Roman"/>
                <w:lang w:eastAsia="ru-RU"/>
              </w:rPr>
              <w:t>Тип жилого дома и квартиры по уровню комфорта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FC7C7D8" w14:textId="471C1EB9" w:rsidR="00AD3C89" w:rsidRPr="00AD3C89" w:rsidRDefault="00AD3C8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AD3C89">
              <w:rPr>
                <w:rFonts w:eastAsia="Times New Roman"/>
                <w:lang w:eastAsia="ru-RU"/>
              </w:rPr>
              <w:t>Норма площади жилья в расчете на одного человека, м</w:t>
            </w:r>
            <w:r w:rsidRPr="002A7822">
              <w:rPr>
                <w:rFonts w:eastAsia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2F45E9B" wp14:editId="25304036">
                      <wp:extent cx="104775" cy="219075"/>
                      <wp:effectExtent l="0" t="0" r="0" b="0"/>
                      <wp:docPr id="11" name="Прямоугольник 11" descr="data:image;base64,R0lGODdhCwAXAIABAAAAAP///ywAAAAACwAXAAACGoyPqct9ABd4bjbLsNKJI+tBokOW5ommalIAADs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477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88EAAD" id="Прямоугольник 11" o:spid="_x0000_s1026" alt="data:image;base64,R0lGODdhCwAXAIABAAAAAP///ywAAAAACwAXAAACGoyPqct9ABd4bjbLsNKJI+tBokOW5ommalIAADs=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zRMgMAADUGAAAOAAAAZHJzL2Uyb0RvYy54bWysVM1u3DYQvhfIOxC8prKkLfdHiuVAu/Ia&#10;bt3YaFIkV65ErdhIpELSlrdFgAC9Fugj9CF6KfqTZ5DfqENqd7N2LkFaHQhyhvpmvpmPc/z0tqnR&#10;DVOaS5Hg8CjAiIlcFlysE/z9i6U3w0gbKgpaS8ESvGEaPz159MVx18ZsJCtZF0whABE67toEV8a0&#10;se/rvGIN1UeyZQKcpVQNNXBUa79QtAP0pvZHQTDxO6mKVsmcaQ3WbHDiE4dfliw3l2WpmUF1giE3&#10;41bl1pVd/ZNjGq8VbSueb9Ogn5FFQ7mAoHuojBqKrhX/CKrhuZJaluYol40vy5LnzHEANmHwgM3z&#10;irbMcYHi6HZfJv3/webPbq4U4gX0LsRI0AZ61P929+7u1/7v/v3dz/3v/fv+r7tf+n/6P/o/kb1U&#10;MJ1DBQugGPOGrtmTFdVsQr78LqjPLrOiWnTpq/Q8naf2u/J9f9O5rbOn6eJMbq7e5CZK5wVZ/bC6&#10;0M+++fr8sZnL15cvx7JpaH2ephmQhOZ0rY4hx+ftlbLl1e2FzF9rJOSiomLNUt1CiyF5yH1nUkp2&#10;FaMFAIQWwr+HYQ8a0NCq+1YWwJZeG+lad1uqxsaApqBbp5DNXiHs1qAcjGFAptMxRjm4RmEUwN5G&#10;oPHu51Zpc8Zkg+wmwQqyc+D05kKb4eruio0l5JLXNdhpXIt7BsAcLBAafrU+m4TT1E9REJ3OTmfE&#10;I6PJqUeCLPPS5YJ4k2U4HWdfZYtFFr61cUMSV7womLBhdvoOyafpZ/vSBmXuFa5lzQsLZ1PSar1a&#10;1ArdUHhfS/dtC3Jwzb+fhqsXcHlAKRyRYD6KvOVkNvXIkoy9aBrMvCCM5tEkIBHJlvcpXXDB/jsl&#10;1CU4Go/GrksHST/gFrjvY240briBCVbzJsGz/SUaWwWeisK11lBeD/uDUtj0P5QC2r1rtNOrleig&#10;/pUsNiBXJUFOMMFg1sKmkupHjDqYWwnWb66pYhjV5wIkH4WE2EHnDmQ8HcFBHXpWhx4qcoBKsMFo&#10;2C7MMByvW8XXFUQKXWGETOGZlNxJ2D6hIavt44LZ5Jhs56gdfodnd+vDtD/5FwAA//8DAFBLAwQU&#10;AAYACAAAACEAErsFm9wAAAADAQAADwAAAGRycy9kb3ducmV2LnhtbEyPT2vCQBDF7wW/wzJCL6Vu&#10;+keRNBMRoVRKQRqr5zU7TYLZ2Zhdk/Tbd+3FXgYe7/Heb5LFYGrRUesqywgPkwgEcW51xQXC1/b1&#10;fg7CecVa1ZYJ4YccLNLRTaJibXv+pC7zhQgl7GKFUHrfxFK6vCSj3MQ2xMH7tq1RPsi2kLpVfSg3&#10;tXyMopk0quKwUKqGViXlx+xsEPp80+23H29yc7dfWz6tT6ts9454Ox6WLyA8Df4ahgt+QIc0MB3s&#10;mbUTNUJ4xP/dizebgjggPD1PQaaJ/M+e/gIAAP//AwBQSwECLQAUAAYACAAAACEAtoM4kv4AAADh&#10;AQAAEwAAAAAAAAAAAAAAAAAAAAAAW0NvbnRlbnRfVHlwZXNdLnhtbFBLAQItABQABgAIAAAAIQA4&#10;/SH/1gAAAJQBAAALAAAAAAAAAAAAAAAAAC8BAABfcmVscy8ucmVsc1BLAQItABQABgAIAAAAIQAo&#10;MxzRMgMAADUGAAAOAAAAAAAAAAAAAAAAAC4CAABkcnMvZTJvRG9jLnhtbFBLAQItABQABgAIAAAA&#10;IQASuwWb3AAAAAMBAAAPAAAAAAAAAAAAAAAAAIwFAABkcnMvZG93bnJldi54bWxQSwUGAAAAAAQA&#10;BADzAAAAl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E4AA5EE" w14:textId="77777777" w:rsidR="00AD3C89" w:rsidRPr="00AD3C89" w:rsidRDefault="00AD3C8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AD3C89">
              <w:rPr>
                <w:rFonts w:eastAsia="Times New Roman"/>
                <w:lang w:eastAsia="ru-RU"/>
              </w:rPr>
              <w:t>Формула заселения жилого дома и квартиры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0CC439F" w14:textId="77777777" w:rsidR="00AD3C89" w:rsidRPr="00AD3C89" w:rsidRDefault="00AD3C8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AD3C89">
              <w:rPr>
                <w:rFonts w:eastAsia="Times New Roman"/>
                <w:lang w:eastAsia="ru-RU"/>
              </w:rPr>
              <w:t>Доля в общем объеме жилищного строительства, %</w:t>
            </w:r>
          </w:p>
        </w:tc>
      </w:tr>
      <w:tr w:rsidR="002A7822" w:rsidRPr="00AD3C89" w14:paraId="495C665C" w14:textId="77777777" w:rsidTr="00427BC5"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60D41D2" w14:textId="77777777" w:rsidR="00AD3C89" w:rsidRPr="00AD3C89" w:rsidRDefault="00AD3C8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AD3C89">
              <w:rPr>
                <w:rFonts w:eastAsia="Times New Roman"/>
                <w:lang w:eastAsia="ru-RU"/>
              </w:rPr>
              <w:t>Бизнес-класс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5A2F7AC" w14:textId="77777777" w:rsidR="00AD3C89" w:rsidRPr="00AD3C89" w:rsidRDefault="00AD3C8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AD3C89">
              <w:rPr>
                <w:rFonts w:eastAsia="Times New Roman"/>
                <w:lang w:eastAsia="ru-RU"/>
              </w:rPr>
              <w:t>40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80447EB" w14:textId="506BC144" w:rsidR="00AD3C89" w:rsidRPr="00AD3C89" w:rsidRDefault="00AD3C8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A7822">
              <w:rPr>
                <w:rFonts w:eastAsia="Times New Roman"/>
                <w:noProof/>
                <w:lang w:eastAsia="ru-RU"/>
              </w:rPr>
              <w:drawing>
                <wp:inline distT="0" distB="0" distL="0" distR="0" wp14:anchorId="23DE641C" wp14:editId="63D729CE">
                  <wp:extent cx="561975" cy="180975"/>
                  <wp:effectExtent l="0" t="0" r="9525" b="9525"/>
                  <wp:docPr id="10" name="Рисунок 10" descr="https://api.docs.cntd.ru/img/45/60/54/20/9/dd9dce21-7b74-4876-af71-56839342f609/P01590006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pi.docs.cntd.ru/img/45/60/54/20/9/dd9dce21-7b74-4876-af71-56839342f609/P01590006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3C89">
              <w:rPr>
                <w:rFonts w:eastAsia="Times New Roman"/>
                <w:lang w:eastAsia="ru-RU"/>
              </w:rPr>
              <w:br/>
            </w:r>
            <w:r w:rsidRPr="002A7822">
              <w:rPr>
                <w:rFonts w:eastAsia="Times New Roman"/>
                <w:noProof/>
                <w:lang w:eastAsia="ru-RU"/>
              </w:rPr>
              <w:drawing>
                <wp:inline distT="0" distB="0" distL="0" distR="0" wp14:anchorId="25B34D22" wp14:editId="5DE87C8B">
                  <wp:extent cx="581025" cy="180975"/>
                  <wp:effectExtent l="0" t="0" r="9525" b="9525"/>
                  <wp:docPr id="9" name="Рисунок 9" descr="https://api.docs.cntd.ru/img/45/60/54/20/9/dd9dce21-7b74-4876-af71-56839342f609/P015900060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api.docs.cntd.ru/img/45/60/54/20/9/dd9dce21-7b74-4876-af71-56839342f609/P015900060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747D251" w14:textId="77777777" w:rsidR="00AD3C89" w:rsidRPr="00AD3C89" w:rsidRDefault="00AD3C8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AD3C89">
              <w:rPr>
                <w:rFonts w:eastAsia="Times New Roman"/>
                <w:u w:val="single"/>
                <w:bdr w:val="none" w:sz="0" w:space="0" w:color="auto" w:frame="1"/>
                <w:lang w:eastAsia="ru-RU"/>
              </w:rPr>
              <w:t>10</w:t>
            </w:r>
            <w:r w:rsidRPr="00AD3C89">
              <w:rPr>
                <w:rFonts w:eastAsia="Times New Roman"/>
                <w:lang w:eastAsia="ru-RU"/>
              </w:rPr>
              <w:br/>
              <w:t>15</w:t>
            </w:r>
          </w:p>
        </w:tc>
      </w:tr>
      <w:tr w:rsidR="002A7822" w:rsidRPr="00AD3C89" w14:paraId="1E1E5522" w14:textId="77777777" w:rsidTr="00427BC5"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8CFB7B4" w14:textId="77777777" w:rsidR="00AD3C89" w:rsidRPr="00AD3C89" w:rsidRDefault="00AD3C8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AD3C89">
              <w:rPr>
                <w:rFonts w:eastAsia="Times New Roman"/>
                <w:lang w:eastAsia="ru-RU"/>
              </w:rPr>
              <w:t>Стандартное жилье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3C75DE4" w14:textId="77777777" w:rsidR="00AD3C89" w:rsidRPr="00AD3C89" w:rsidRDefault="00AD3C8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AD3C89">
              <w:rPr>
                <w:rFonts w:eastAsia="Times New Roman"/>
                <w:lang w:eastAsia="ru-RU"/>
              </w:rPr>
              <w:t>30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269C414" w14:textId="58767709" w:rsidR="00AD3C89" w:rsidRPr="00AD3C89" w:rsidRDefault="00AD3C8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A7822">
              <w:rPr>
                <w:rFonts w:eastAsia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6AA2C559" wp14:editId="59C43D74">
                      <wp:extent cx="371475" cy="180975"/>
                      <wp:effectExtent l="0" t="0" r="0" b="0"/>
                      <wp:docPr id="8" name="Прямоугольник 8" descr="data:image;base64,R0lGODdhJwATAIABAAAAAP///ywAAAAAJwATAAACPIyPqcvtD6OctC4ArA551+5JYBhlGKah3IiYzAmzhitzNqnWJ97Vtr+KyUC6g8tCvLWMwAexSYpKp9RpAQA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714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61C9B4" id="Прямоугольник 8" o:spid="_x0000_s1026" alt="data:image;base64,R0lGODdhJwATAIABAAAAAP///ywAAAAAJwATAAACPIyPqcvtD6OctC4ArA551+5JYBhlGKah3IiYzAmzhitzNqnWJ97Vtr+KyUC6g8tCvLWMwAexSYpKp9RpAQA7" style="width:29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vaEXAMAAF8GAAAOAAAAZHJzL2Uyb0RvYy54bWysVc1u4zYQvhfoOxC6bhVJjvwjNcpCkeIg&#10;P7txN7td5EhLlEVUIhWSsewsChTotUAfoQ/RS9GffQbljTqkbK+TvRRtdRDIIfXNfDPfjI5eruoK&#10;LYmQlLPI8g5cCxGW8ZyyRWS9ezu1JxaSCrMcV5yRyFoTab08/vKLo7YJyYCXvMqJQADCZNg2kVUq&#10;1YSOI7OS1Fge8IYwOCy4qLGCrVg4ucAtoNeVM3DdkdNykTeCZ0RKsKb9oXVs8IuCZOq6KCRRqIos&#10;iE2ZtzDvuX47x0c4XAjclDTbhIH/RRQ1pgyc7qBSrDC6F/QzqJpmgkteqIOM1w4vCpoRwwHYeO4z&#10;NjclbojhAsmRzS5N8v+DzV4vZwLRPLKgUAzXUKLul8cfHn/u/uw+Pv7Y/dp97P54/Kn7q/ut+x3B&#10;nZzIDPKXA8GQ1nhBvp5jSUb+V2/c6uw6zcuLNn4bn8cnsX5mjuOsW7M09jhOZufr2V22VOnoOlOJ&#10;H4t4OPReDC9uT8rq7BKXh+f09iGuH0qqHl7fsfcXwfhbJV5crt8lo8VEJcur96/amKxubpvLJnjT&#10;xN/EY13GtpEhsLlpZkIXQjZXPPtOIsaTErMFiWUDYgCJAs2tSQjelgTnkE9PQzhPMPRGAhqat694&#10;DonB94qbIq8KUWsfUD60Mlpa77REVgplYDwce/54aKEMjryJG8Bae8Dh9uNGSHVGeI30IrIERGfA&#10;8fJKqv7q9or2xfiUVhXYcVixJwbA7C3gGj7VZzoIo74PgRucTk4nvu0PRqe276apHU8T3x5NvfEw&#10;PUyTJPW+1349PyxpnhOm3Ww7wfP/mdI2PdlreNcLklc013A6JCkW86QSaImhE6fm2SRk75rzNAyT&#10;L+DyjJI38N2TQWBPR5Ox7U/9oR2M3YntesFJMHL9wE+nTyldUUb+OyXURlYwHAxNlfaCfsbNNc/n&#10;3HBYUwWzrqI1NNvuEg61Ak9ZbkqrMK369V4qdPifUgHl3hba6FVLtFf/nOdrkKvgICeYdTCVYVFy&#10;8WChFiZcZMm7eyyIhapzBpIPPN/XI9Fs/OF4ABuxfzLfP8EsA6jIUhbql4nqx+h9I+iiBE+eSQzj&#10;MbRJQY2EdQv1UW2aC6aYYbKZuHpM7u/NrU//heO/AQAA//8DAFBLAwQUAAYACAAAACEAEIGUiNoA&#10;AAADAQAADwAAAGRycy9kb3ducmV2LnhtbEyPQUvDQBCF74L/YRnBi9iNhUqJ2RQpiEWEYqo9T7Nj&#10;EszOptltEv+9o5d6mcfwhve+yVaTa9VAfWg8G7ibJaCIS28brgy8755ul6BCRLbYeiYD3xRglV9e&#10;ZJhaP/IbDUWslIRwSNFAHWOXah3KmhyGme+Ixfv0vcMoa19p2+Mo4a7V8yS51w4bloYaO1rXVH4V&#10;J2dgLLfDfvf6rLc3+43n4+a4Lj5ejLm+mh4fQEWa4vkYfvEFHXJhOvgT26BaA/JI/JviLZYLUAcD&#10;c1GdZ/o/e/4DAAD//wMAUEsBAi0AFAAGAAgAAAAhALaDOJL+AAAA4QEAABMAAAAAAAAAAAAAAAAA&#10;AAAAAFtDb250ZW50X1R5cGVzXS54bWxQSwECLQAUAAYACAAAACEAOP0h/9YAAACUAQAACwAAAAAA&#10;AAAAAAAAAAAvAQAAX3JlbHMvLnJlbHNQSwECLQAUAAYACAAAACEAdG72hFwDAABfBgAADgAAAAAA&#10;AAAAAAAAAAAuAgAAZHJzL2Uyb0RvYy54bWxQSwECLQAUAAYACAAAACEAEIGUiNoAAAADAQAADwAA&#10;AAAAAAAAAAAAAAC2BQAAZHJzL2Rvd25yZXYueG1sUEsFBgAAAAAEAAQA8wAAAL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D3C89">
              <w:rPr>
                <w:rFonts w:eastAsia="Times New Roman"/>
                <w:lang w:eastAsia="ru-RU"/>
              </w:rPr>
              <w:br/>
            </w:r>
            <w:r w:rsidRPr="002A7822">
              <w:rPr>
                <w:rFonts w:eastAsia="Times New Roman"/>
                <w:noProof/>
                <w:lang w:eastAsia="ru-RU"/>
              </w:rPr>
              <w:drawing>
                <wp:inline distT="0" distB="0" distL="0" distR="0" wp14:anchorId="0179E9C9" wp14:editId="66BD37CC">
                  <wp:extent cx="561975" cy="180975"/>
                  <wp:effectExtent l="0" t="0" r="9525" b="9525"/>
                  <wp:docPr id="7" name="Рисунок 7" descr="https://api.docs.cntd.ru/img/45/60/54/20/9/dd9dce21-7b74-4876-af71-56839342f609/P0159000A0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api.docs.cntd.ru/img/45/60/54/20/9/dd9dce21-7b74-4876-af71-56839342f609/P0159000A0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E93FB59" w14:textId="77777777" w:rsidR="00AD3C89" w:rsidRPr="00AD3C89" w:rsidRDefault="00AD3C8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AD3C89">
              <w:rPr>
                <w:rFonts w:eastAsia="Times New Roman"/>
                <w:u w:val="single"/>
                <w:bdr w:val="none" w:sz="0" w:space="0" w:color="auto" w:frame="1"/>
                <w:lang w:eastAsia="ru-RU"/>
              </w:rPr>
              <w:t>25</w:t>
            </w:r>
            <w:r w:rsidRPr="00AD3C89">
              <w:rPr>
                <w:rFonts w:eastAsia="Times New Roman"/>
                <w:lang w:eastAsia="ru-RU"/>
              </w:rPr>
              <w:br/>
              <w:t>50</w:t>
            </w:r>
          </w:p>
        </w:tc>
      </w:tr>
      <w:tr w:rsidR="002A7822" w:rsidRPr="00AD3C89" w14:paraId="03BF5B5B" w14:textId="77777777" w:rsidTr="00427BC5"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CB4BDFD" w14:textId="77777777" w:rsidR="00AD3C89" w:rsidRPr="00AD3C89" w:rsidRDefault="00AD3C8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AD3C89">
              <w:rPr>
                <w:rFonts w:eastAsia="Times New Roman"/>
                <w:lang w:eastAsia="ru-RU"/>
              </w:rPr>
              <w:t>Муниципальный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CE95513" w14:textId="77777777" w:rsidR="00AD3C89" w:rsidRPr="00AD3C89" w:rsidRDefault="00AD3C8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AD3C89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717C49" w14:textId="585373E1" w:rsidR="00AD3C89" w:rsidRPr="00AD3C89" w:rsidRDefault="00AD3C8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A7822">
              <w:rPr>
                <w:rFonts w:eastAsia="Times New Roman"/>
                <w:noProof/>
                <w:lang w:eastAsia="ru-RU"/>
              </w:rPr>
              <w:drawing>
                <wp:inline distT="0" distB="0" distL="0" distR="0" wp14:anchorId="3D0A8090" wp14:editId="45E409A9">
                  <wp:extent cx="561975" cy="180975"/>
                  <wp:effectExtent l="0" t="0" r="9525" b="9525"/>
                  <wp:docPr id="6" name="Рисунок 6" descr="https://api.docs.cntd.ru/img/45/60/54/20/9/dd9dce21-7b74-4876-af71-56839342f609/P0159000E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api.docs.cntd.ru/img/45/60/54/20/9/dd9dce21-7b74-4876-af71-56839342f609/P0159000E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3C89">
              <w:rPr>
                <w:rFonts w:eastAsia="Times New Roman"/>
                <w:lang w:eastAsia="ru-RU"/>
              </w:rPr>
              <w:br/>
            </w:r>
            <w:r w:rsidRPr="002A7822">
              <w:rPr>
                <w:rFonts w:eastAsia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6F2E529" wp14:editId="16A68628">
                      <wp:extent cx="371475" cy="180975"/>
                      <wp:effectExtent l="0" t="0" r="0" b="0"/>
                      <wp:docPr id="5" name="Прямоугольник 5" descr="data:image;base64,R0lGODdhJwATAIABAAAAAP///ywAAAAAJwATAAACPIyPqcvtD6OctC4ArA551+5JYBhlGKah3IiYzAmzhitzNqnWJ97Vtr+KyUC6g8tCvLWMwAexSYpKp9RpAQA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714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EB00A9" id="Прямоугольник 5" o:spid="_x0000_s1026" alt="data:image;base64,R0lGODdhJwATAIABAAAAAP///ywAAAAAJwATAAACPIyPqcvtD6OctC4ArA551+5JYBhlGKah3IiYzAmzhitzNqnWJ97Vtr+KyUC6g8tCvLWMwAexSYpKp9RpAQA7" style="width:29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r0XAMAAF8GAAAOAAAAZHJzL2Uyb0RvYy54bWysVc1u4zYQvhfoOxC8bh1JjvwjNcpCkeIg&#10;P7txN7td5EhLlEVUIhWSsewsChTotUAfoQ/RS9GffQbnjTqkbK+TvRRtdRDIIfXNfDPfjI5eLusK&#10;LahUTPAIewcuRpRnImd8HuF3bye9MUZKE56TSnAa4RVV+OXxl18ctU1I+6IUVU4lAhCuwraJcKl1&#10;EzqOykpaE3UgGsrhsBCyJhq2cu7kkrSAXldO33WHTitk3kiRUaXAmnaH+NjiFwXN9HVRKKpRFWGI&#10;Tdu3tO+ZeTvHRyScS9KULNuEQf5FFDVhHJzuoFKiCbqX7DOommVSKFHog0zUjigKllHLAdh47jM2&#10;NyVpqOUCyVHNLk3q/4PNXi+mErE8wgOMOKmhROtfHn94/Hn95/rj44/rX9cf1388/rT+a/3b+ncE&#10;d3KqMshfDgRDVpM5/XpGFB36X71xq7PrNC8v2vhtfB6fxOaZOo6zau3S2uM4mZ6vpnfZQqfD60wn&#10;fizjwcB7Mbi4PSmrs0tSHp6z24e4fiiZfnh9x99fBKNvtXxxuXqXDOdjnSyu3r9qY7q8uW0um+BN&#10;E38Tj0wZ20aFwOammUpTCNVciew7hbhISsLnNFYNiAEkCjS3JilFW1KSQz49A+E8wTAbBWho1r4S&#10;OSSG3Gthi7wsZG18QPnQ0mpptdMSXWqUgfFw5PkjyFcGR97YDWBtPJBw+3EjlT6jokZmEWEJ0Vlw&#10;srhSuru6vWJ8cTFhVQV2Elb8iQEwOwu4hk/NmQnCqu9D4Aan49Ox3/P7w9Oe76ZpL54kfm848UaD&#10;9DBNktT73vj1/LBkeU65cbPtBM//Z0rb9GSn4V0vKFGx3MCZkJScz5JKogWBTpzYZ5OQvWvO0zBs&#10;voDLM0pe33dP+kFvMhyPev7EH/SCkTvuuV5wEgxdP/DTyVNKV4zT/04JtREOBv2BrdJe0M+4ufb5&#10;nBsJa6Zh1lWsjvB4d4mERoGnPLel1YRV3XovFSb8T6mAcm8LbfVqJNqpfybyFchVCpATzDqYyrAo&#10;hXzAqIUJF2F1d08kxag65yD5wPN9MxLtxh+M+rCR+yez/RPCM4CKsMaoWya6G6P3jWTzEjx5NjFc&#10;xNAmBbMSNi3URbVpLphilslm4poxub+3tz79F47/BgAA//8DAFBLAwQUAAYACAAAACEAEIGUiNoA&#10;AAADAQAADwAAAGRycy9kb3ducmV2LnhtbEyPQUvDQBCF74L/YRnBi9iNhUqJ2RQpiEWEYqo9T7Nj&#10;EszOptltEv+9o5d6mcfwhve+yVaTa9VAfWg8G7ibJaCIS28brgy8755ul6BCRLbYeiYD3xRglV9e&#10;ZJhaP/IbDUWslIRwSNFAHWOXah3KmhyGme+Ixfv0vcMoa19p2+Mo4a7V8yS51w4bloYaO1rXVH4V&#10;J2dgLLfDfvf6rLc3+43n4+a4Lj5ejLm+mh4fQEWa4vkYfvEFHXJhOvgT26BaA/JI/JviLZYLUAcD&#10;c1GdZ/o/e/4DAAD//wMAUEsBAi0AFAAGAAgAAAAhALaDOJL+AAAA4QEAABMAAAAAAAAAAAAAAAAA&#10;AAAAAFtDb250ZW50X1R5cGVzXS54bWxQSwECLQAUAAYACAAAACEAOP0h/9YAAACUAQAACwAAAAAA&#10;AAAAAAAAAAAvAQAAX3JlbHMvLnJlbHNQSwECLQAUAAYACAAAACEA7L6a9FwDAABfBgAADgAAAAAA&#10;AAAAAAAAAAAuAgAAZHJzL2Uyb0RvYy54bWxQSwECLQAUAAYACAAAACEAEIGUiNoAAAADAQAADwAA&#10;AAAAAAAAAAAAAAC2BQAAZHJzL2Rvd25yZXYueG1sUEsFBgAAAAAEAAQA8wAAAL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2B9FA2D" w14:textId="77777777" w:rsidR="00AD3C89" w:rsidRPr="00AD3C89" w:rsidRDefault="00AD3C8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AD3C89">
              <w:rPr>
                <w:rFonts w:eastAsia="Times New Roman"/>
                <w:u w:val="single"/>
                <w:bdr w:val="none" w:sz="0" w:space="0" w:color="auto" w:frame="1"/>
                <w:lang w:eastAsia="ru-RU"/>
              </w:rPr>
              <w:t>60</w:t>
            </w:r>
            <w:r w:rsidRPr="00AD3C89">
              <w:rPr>
                <w:rFonts w:eastAsia="Times New Roman"/>
                <w:lang w:eastAsia="ru-RU"/>
              </w:rPr>
              <w:br/>
              <w:t>30</w:t>
            </w:r>
          </w:p>
        </w:tc>
      </w:tr>
      <w:tr w:rsidR="002A7822" w:rsidRPr="00AD3C89" w14:paraId="451A83B5" w14:textId="77777777" w:rsidTr="00427BC5"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F205EB7" w14:textId="77777777" w:rsidR="00AD3C89" w:rsidRPr="00AD3C89" w:rsidRDefault="00AD3C8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AD3C89">
              <w:rPr>
                <w:rFonts w:eastAsia="Times New Roman"/>
                <w:lang w:eastAsia="ru-RU"/>
              </w:rPr>
              <w:t>Специализированный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7DE7635" w14:textId="77777777" w:rsidR="00AD3C89" w:rsidRPr="00AD3C89" w:rsidRDefault="00AD3C8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AD3C89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C69C664" w14:textId="669973F4" w:rsidR="00AD3C89" w:rsidRPr="00AD3C89" w:rsidRDefault="00AD3C8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A7822">
              <w:rPr>
                <w:rFonts w:eastAsia="Times New Roman"/>
                <w:noProof/>
                <w:lang w:eastAsia="ru-RU"/>
              </w:rPr>
              <w:drawing>
                <wp:inline distT="0" distB="0" distL="0" distR="0" wp14:anchorId="3F4E3AD3" wp14:editId="0FF5DFDA">
                  <wp:extent cx="581025" cy="180975"/>
                  <wp:effectExtent l="0" t="0" r="9525" b="9525"/>
                  <wp:docPr id="4" name="Рисунок 4" descr="https://api.docs.cntd.ru/img/45/60/54/20/9/dd9dce21-7b74-4876-af71-56839342f609/P01590012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api.docs.cntd.ru/img/45/60/54/20/9/dd9dce21-7b74-4876-af71-56839342f609/P01590012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3C89">
              <w:rPr>
                <w:rFonts w:eastAsia="Times New Roman"/>
                <w:lang w:eastAsia="ru-RU"/>
              </w:rPr>
              <w:br/>
            </w:r>
            <w:r w:rsidRPr="002A7822">
              <w:rPr>
                <w:rFonts w:eastAsia="Times New Roman"/>
                <w:noProof/>
                <w:lang w:eastAsia="ru-RU"/>
              </w:rPr>
              <w:drawing>
                <wp:inline distT="0" distB="0" distL="0" distR="0" wp14:anchorId="37337DD4" wp14:editId="7E5BFA7A">
                  <wp:extent cx="561975" cy="180975"/>
                  <wp:effectExtent l="0" t="0" r="9525" b="9525"/>
                  <wp:docPr id="3" name="Рисунок 3" descr="https://api.docs.cntd.ru/img/45/60/54/20/9/dd9dce21-7b74-4876-af71-56839342f609/P015900120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api.docs.cntd.ru/img/45/60/54/20/9/dd9dce21-7b74-4876-af71-56839342f609/P015900120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0ECBCF9" w14:textId="77777777" w:rsidR="00AD3C89" w:rsidRPr="00AD3C89" w:rsidRDefault="00AD3C8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AD3C89">
              <w:rPr>
                <w:rFonts w:eastAsia="Times New Roman"/>
                <w:u w:val="single"/>
                <w:bdr w:val="none" w:sz="0" w:space="0" w:color="auto" w:frame="1"/>
                <w:lang w:eastAsia="ru-RU"/>
              </w:rPr>
              <w:t>7</w:t>
            </w:r>
            <w:r w:rsidRPr="00AD3C89">
              <w:rPr>
                <w:rFonts w:eastAsia="Times New Roman"/>
                <w:lang w:eastAsia="ru-RU"/>
              </w:rPr>
              <w:br/>
              <w:t>5</w:t>
            </w:r>
          </w:p>
        </w:tc>
      </w:tr>
      <w:tr w:rsidR="002A7822" w:rsidRPr="00AD3C89" w14:paraId="7AE754B6" w14:textId="77777777" w:rsidTr="00427BC5">
        <w:tc>
          <w:tcPr>
            <w:tcW w:w="93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53B9C49" w14:textId="6D67F3A0" w:rsidR="00AD3C89" w:rsidRPr="00AD3C89" w:rsidRDefault="00AD3C8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AD3C89">
              <w:rPr>
                <w:rFonts w:eastAsia="Times New Roman"/>
                <w:lang w:eastAsia="ru-RU"/>
              </w:rPr>
              <w:t>Примечания</w:t>
            </w:r>
            <w:r w:rsidRPr="00AD3C89">
              <w:rPr>
                <w:rFonts w:eastAsia="Times New Roman"/>
                <w:lang w:eastAsia="ru-RU"/>
              </w:rPr>
              <w:br/>
            </w:r>
            <w:r w:rsidRPr="00AD3C89">
              <w:rPr>
                <w:rFonts w:eastAsia="Times New Roman"/>
                <w:lang w:eastAsia="ru-RU"/>
              </w:rPr>
              <w:br/>
              <w:t>1 </w:t>
            </w:r>
            <w:r w:rsidRPr="002A7822">
              <w:rPr>
                <w:rFonts w:eastAsia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D6F0B4D" wp14:editId="51CAD55B">
                      <wp:extent cx="123825" cy="180975"/>
                      <wp:effectExtent l="0" t="0" r="0" b="0"/>
                      <wp:docPr id="2" name="Прямоугольник 2" descr="data:image;base64,R0lGODdhDQATAIABAAAAAP///ywAAAAADQATAAACHIyPqcvtAcCDUzp7YcRI8uRdUfZ1Rwie5cS2UwEAOw=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D12BE2" id="Прямоугольник 2" o:spid="_x0000_s1026" alt="data:image;base64,R0lGODdhDQATAIABAAAAAP///ywAAAAADQATAAACHIyPqcvtAcCDUzp7YcRI8uRdUfZ1Rwie5cS2UwEAOw==" style="width:9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ITNwMAADcGAAAOAAAAZHJzL2Uyb0RvYy54bWysVM1u3DYQvhfoOxA8V9ZPtLuSajmQV7up&#10;ATd27fjQ3rgStSIqkQrJXXlTFAjQa4E8Qh6il6JJ8wzyG3XI/ck6QYGirQ4EOUN9M9/Mxzl9et82&#10;aE2lYoKn2D/xMKK8ECXjyxTfvZg7EUZKE16SRnCa4g1V+OnZl1+c9l1CA1GLpqQSAQhXSd+luNa6&#10;S1xXFTVtiToRHeXgrIRsiYajXLqlJD2gt40beN7Y7YUsOykKqhRY860Tn1n8qqKFvqoqRTVqUgy5&#10;abtKuy7M6p6dkmQpSVezYpcG+RdZtIRxCHqAyokmaCXZZ1AtK6RQotInhWhdUVWsoJYDsPG9T9jc&#10;1qSjlgsUR3WHMqn/D7Z4vr6WiJUpDjDipIUWDW8fXj+8Gd4PHx5+GX4bPgzvHn4d/hx+H/5AcKek&#10;qoD6lUAwYS1Z0q8XRNFx+NWN1zy7yss6/y57kV1k55n5rl3X3fR2a+1ZNv3mYnP9sljrrJjmd6+6&#10;yffFzUW0uinvqh/8m57RUXEb3PWz7KpPU9OevlMJZHnbXUtTYNVdiuJHhbiY1oQvaaY6aDJID9Lf&#10;m6QUfU1JCXXyDYT7CMMcFKChRf+tKIEwWWlhm3dfydbEgLage6uRzUEj9F6jAox+8CQKRhgV4PIj&#10;L56MbASS7H/upNLPqGiR2aRYQnYWnKwvlTbJkGR/xcTiYs6axsqw4Y8McHFrgdDwq/GZJKyqfoq9&#10;eBbNotAJg/HMCb08d7L5NHTGc38yyp/k02nu/2zi+mFSs7Kk3ITZK9wP/5mCdm9tq82DxpVoWGng&#10;TEpKLhfTRqI1gRc2t9+uIEfX3Mdp2CIAl08o+UHonQexMx9HEyechyMnnniR4/nxeTz2wjjM548p&#10;XTJO/zsl1Kc4HkFPLZ2/5ebZ73NuJGmZhhnWsDbF0eESSYwCZ7y0rdWENdv9USlM+h9LAe3eN9rq&#10;1Uh0q/6FKDcgVylATjDDYNrCphbyFUY9TK4Uq5crIilGzQUHycd+GJpRZw/haBLAQR57FscewguA&#10;SrHGaLud6u14XHWSLWuI5NvCcJHBM6mYlbB5Qtusdo8LppNlspukZvwdn+2tj/P+7C8AAAD//wMA&#10;UEsDBBQABgAIAAAAIQDcHk/e2wAAAAMBAAAPAAAAZHJzL2Rvd25yZXYueG1sTI9Ba8JAEIXvhf6H&#10;ZQpeim4qWGyajRShKKUgxup5zE6T0OxszK5J+u+79qKXgcd7vPdNshhMLTpqXWVZwdMkAkGcW11x&#10;oeBr9z6eg3AeWWNtmRT8koNFen+XYKxtz1vqMl+IUMIuRgWl900spctLMugmtiEO3rdtDfog20Lq&#10;FvtQbmo5jaJnabDisFBiQ8uS8p/sbBT0+aY77D5XcvN4WFs+rU/LbP+h1OhheHsF4Wnw1zBc8AM6&#10;pIHpaM+snagVhEf8/714LzMQRwXT+Qxkmshb9vQPAAD//wMAUEsBAi0AFAAGAAgAAAAhALaDOJL+&#10;AAAA4QEAABMAAAAAAAAAAAAAAAAAAAAAAFtDb250ZW50X1R5cGVzXS54bWxQSwECLQAUAAYACAAA&#10;ACEAOP0h/9YAAACUAQAACwAAAAAAAAAAAAAAAAAvAQAAX3JlbHMvLnJlbHNQSwECLQAUAAYACAAA&#10;ACEAsHKCEzcDAAA3BgAADgAAAAAAAAAAAAAAAAAuAgAAZHJzL2Uyb0RvYy54bWxQSwECLQAUAAYA&#10;CAAAACEA3B5P3tsAAAADAQAADwAAAAAAAAAAAAAAAACRBQAAZHJzL2Rvd25yZXYueG1sUEsFBgAA&#10;AAAEAAQA8wAAAJ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D3C89">
              <w:rPr>
                <w:rFonts w:eastAsia="Times New Roman"/>
                <w:lang w:eastAsia="ru-RU"/>
              </w:rPr>
              <w:t> - общее число жилых комнат в квартире или доме; </w:t>
            </w:r>
            <w:r w:rsidRPr="002A7822">
              <w:rPr>
                <w:rFonts w:eastAsia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8116848" wp14:editId="7F97A104">
                      <wp:extent cx="123825" cy="142875"/>
                      <wp:effectExtent l="0" t="0" r="0" b="0"/>
                      <wp:docPr id="1" name="Прямоугольник 1" descr="data:image;base64,R0lGODdhDQAPAIABAAAAAP///ywAAAAADQAPAAACGYyPqcvtAAxksdIYcJqZHo1o1vaBzommSwEAOw=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04628C" id="Прямоугольник 1" o:spid="_x0000_s1026" alt="data:image;base64,R0lGODdhDQAPAIABAAAAAP///ywAAAAADQAPAAACGYyPqcvtAAxksdIYcJqZHo1o1vaBzommSwEAOw==" style="width:9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qvMQMAADMGAAAOAAAAZHJzL2Uyb0RvYy54bWysVM1u4zYQvhfoOxA8V9HPyj9SoywUy05T&#10;ZBu3aQ/bGy1RFrESqZCMZW9RYIFeC/QR+hC9FP3ZZ1DeqEPK9jq7KFC01YEgZ6hv5pv5OOfPt02N&#10;NlQqJniC/TMPI8pzUTC+TvA3Xy+cKUZKE16QWnCa4B1V+PnFxx+dd21MA1GJuqASAQhXcdcmuNK6&#10;jV1X5RVtiDoTLeXgLIVsiIajXLuFJB2gN7UbeN7Y7YQsWilyqhRYs8GJLyx+WdJc35alohrVCYbc&#10;tF2lXVdmdS/OSbyWpK1Yvk+D/IssGsI4BD1CZUQT9CDZB1ANy6VQotRnuWhcUZYsp5YDsPG999jc&#10;VaSllgsUR7XHMqn/Dzb/YrOUiBXQO4w4aaBF/c+Pbx5/6v/o3z7+0P/Sv+1/f/yx/7P/tf8NwZ2C&#10;qhzqVwDBmDVkTT9dEUXH4SdfefXVbVZU2ZfpMr1OL1PzLV3X3XV2a+1pOrt6uVve5xudpttXqrh+&#10;mX9+/+1nwhf+hly+Fk1z183T2y5JTGu6VsWQ4V27lKa4qr0R+SuFuJhVhK9pqlpo8JD6wSSl6CpK&#10;CqiRbyDcJxjmoAANrboXogCy5EEL27htKRsTA1qCtlYfu6M+6FajHIx+8GwajDDKweWHwXQyshFI&#10;fPi5lUpfUdEgs0mwhOwsONncKG2SIfHhionFxYLVtZVgzZ8Y4OJggdDwq/GZJKyivou8aD6dT0Mn&#10;DMZzJ/SyzEkXs9AZL/zJKHuWzWaZ/72J64dxxYqCchPmoG4//Gfq2b+zQZdHfStRs8LAmZSUXK9m&#10;tUQbAq9rYb99QU6uuU/TsEUALu9R8oPQuwwiZzGeTpxwEY6caOJNHc+PLqOxF0ZhtnhK6YZx+t8p&#10;oS7B0Qh6aun8LTfPfh9yI3HDNMyvmjUJnh4vkdgocM4L21pNWD3sT0ph0n9XCmj3odFWr0aig/pX&#10;otiBXKUAOcH8gkkLm0rI1xh1MLUSrO4fiKQY1dccJB/5YWjGnD2Eo0kAB3nqWZ16CM8BKsEao2E7&#10;08NofGglW1cQybeF4SKFZ1IyK2HzhIas9o8LJpNlsp+iZvSdnu2td7P+4i8AAAD//wMAUEsDBBQA&#10;BgAIAAAAIQDivlqJ2wAAAAMBAAAPAAAAZHJzL2Rvd25yZXYueG1sTI9BS8NAEIXvQv/DMoVepN0Y&#10;qNiYTZGCWIpQTLXnaXZMgtnZNLtN4r9360UvA4/3eO+bdD2aRvTUudqygrtFBIK4sLrmUsH74Xn+&#10;AMJ5ZI2NZVLwTQ7W2eQmxUTbgd+oz30pQgm7BBVU3reJlK6oyKBb2JY4eJ+2M+iD7EqpOxxCuWlk&#10;HEX30mDNYaHCljYVFV/5xSgYin1/PLy+yP3tcWv5vD1v8o+dUrPp+PQIwtPo/8JwxQ/okAWmk72w&#10;dqJREB7xv/fqrZYgTgrieAkyS+V/9uwHAAD//wMAUEsBAi0AFAAGAAgAAAAhALaDOJL+AAAA4QEA&#10;ABMAAAAAAAAAAAAAAAAAAAAAAFtDb250ZW50X1R5cGVzXS54bWxQSwECLQAUAAYACAAAACEAOP0h&#10;/9YAAACUAQAACwAAAAAAAAAAAAAAAAAvAQAAX3JlbHMvLnJlbHNQSwECLQAUAAYACAAAACEALHsK&#10;rzEDAAAzBgAADgAAAAAAAAAAAAAAAAAuAgAAZHJzL2Uyb0RvYy54bWxQSwECLQAUAAYACAAAACEA&#10;4r5aidsAAAADAQAADwAAAAAAAAAAAAAAAACLBQAAZHJzL2Rvd25yZXYueG1sUEsFBgAAAAAEAAQA&#10;8wAAAJ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D3C89">
              <w:rPr>
                <w:rFonts w:eastAsia="Times New Roman"/>
                <w:lang w:eastAsia="ru-RU"/>
              </w:rPr>
              <w:t> - численность проживающих людей.</w:t>
            </w:r>
            <w:r w:rsidRPr="00AD3C89">
              <w:rPr>
                <w:rFonts w:eastAsia="Times New Roman"/>
                <w:lang w:eastAsia="ru-RU"/>
              </w:rPr>
              <w:br/>
            </w:r>
            <w:r w:rsidRPr="00AD3C89">
              <w:rPr>
                <w:rFonts w:eastAsia="Times New Roman"/>
                <w:lang w:eastAsia="ru-RU"/>
              </w:rPr>
              <w:br/>
              <w:t>2 В числителе - на первую очередь, в знаменателе - на расчетный срок согласно 4.3.</w:t>
            </w:r>
            <w:r w:rsidRPr="00AD3C89">
              <w:rPr>
                <w:rFonts w:eastAsia="Times New Roman"/>
                <w:lang w:eastAsia="ru-RU"/>
              </w:rPr>
              <w:br/>
            </w:r>
            <w:r w:rsidRPr="00AD3C89">
              <w:rPr>
                <w:rFonts w:eastAsia="Times New Roman"/>
                <w:lang w:eastAsia="ru-RU"/>
              </w:rPr>
              <w:br/>
              <w:t>3 Указанные нормативные показатели не являются основанием для установления нормы реального заселения.</w:t>
            </w:r>
            <w:r w:rsidRPr="00AD3C89">
              <w:rPr>
                <w:rFonts w:eastAsia="Times New Roman"/>
                <w:lang w:eastAsia="ru-RU"/>
              </w:rPr>
              <w:br/>
            </w:r>
          </w:p>
        </w:tc>
      </w:tr>
    </w:tbl>
    <w:p w14:paraId="03D53B0C" w14:textId="13084EAE" w:rsidR="00AD3C89" w:rsidRPr="002A7822" w:rsidRDefault="00427BC5" w:rsidP="002A7822">
      <w:pPr>
        <w:spacing w:after="0"/>
        <w:rPr>
          <w:shd w:val="clear" w:color="auto" w:fill="FFFFFF"/>
        </w:rPr>
      </w:pPr>
      <w:r w:rsidRPr="002A7822">
        <w:rPr>
          <w:shd w:val="clear" w:color="auto" w:fill="FFFFFF"/>
        </w:rPr>
        <w:t xml:space="preserve">Между длинными сторонами жилых зданий следует принимать расстояния (бытовые разрывы): для жилых зданий высотой два-три этажа - не менее 15 м; четыре этажа - не менее 20 м; между длинными сторонами и торцами этих же зданий с окнами из жилых комнат - не менее 10 м. В условиях реконструкции и других сложных градостроительных условиях указанные расстояния могут быть сокращены при соблюдении норм инсоляции, освещенности и противопожарных требований, а также при обеспечении </w:t>
      </w:r>
      <w:proofErr w:type="spellStart"/>
      <w:r w:rsidRPr="002A7822">
        <w:rPr>
          <w:shd w:val="clear" w:color="auto" w:fill="FFFFFF"/>
        </w:rPr>
        <w:t>непросматриваемости</w:t>
      </w:r>
      <w:proofErr w:type="spellEnd"/>
      <w:r w:rsidRPr="002A7822">
        <w:rPr>
          <w:shd w:val="clear" w:color="auto" w:fill="FFFFFF"/>
        </w:rPr>
        <w:t xml:space="preserve"> жилых помещений (комнат и кухонь) из окна в окно.</w:t>
      </w:r>
    </w:p>
    <w:p w14:paraId="4F0DEFE4" w14:textId="77777777" w:rsidR="00427BC5" w:rsidRPr="002A7822" w:rsidRDefault="00427BC5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7.4 Площадь озелененной территории микрорайона (квартала) многоквартирной застройки жилой зоны (без учета участков общеобразовательных и дошкольных образовательных организаций) должна составлять не менее 25% площади территории квартала.</w:t>
      </w:r>
      <w:r w:rsidRPr="002A7822">
        <w:br/>
      </w:r>
    </w:p>
    <w:p w14:paraId="64B8D3D8" w14:textId="77777777" w:rsidR="00427BC5" w:rsidRPr="002A7822" w:rsidRDefault="00427BC5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 xml:space="preserve">Примечание - В площадь отдельных участков озелененной территории включаются площадки для отдыха взрослого населения, детские игровые площадки (в том числе групповые площадки встроенных и встроенно-пристроенных дошкольных организаций, </w:t>
      </w:r>
      <w:r w:rsidRPr="002A7822">
        <w:lastRenderedPageBreak/>
        <w:t>если они расположены на внутридомовой территории), пешеходные дорожки, если они занимают не более 30% общей площади участка.</w:t>
      </w:r>
    </w:p>
    <w:p w14:paraId="7A3765A3" w14:textId="77777777" w:rsidR="00427BC5" w:rsidRPr="00427BC5" w:rsidRDefault="00427BC5" w:rsidP="002A7822">
      <w:pPr>
        <w:shd w:val="clear" w:color="auto" w:fill="FFFFFF"/>
        <w:spacing w:after="0" w:line="240" w:lineRule="auto"/>
        <w:ind w:firstLine="480"/>
        <w:textAlignment w:val="baseline"/>
        <w:rPr>
          <w:rFonts w:eastAsia="Times New Roman"/>
          <w:lang w:eastAsia="ru-RU"/>
        </w:rPr>
      </w:pPr>
      <w:r w:rsidRPr="00427BC5">
        <w:rPr>
          <w:rFonts w:eastAsia="Times New Roman"/>
          <w:lang w:eastAsia="ru-RU"/>
        </w:rPr>
        <w:t>При этом общая площадь территории, занимаемой детскими игровыми площадками, отдыха и занятий физкультурой взрослого населения, должна быть не менее 10% общей площади микрорайона (квартала) жилой зоны и быть доступной для МГН.</w:t>
      </w:r>
      <w:r w:rsidRPr="00427BC5">
        <w:rPr>
          <w:rFonts w:eastAsia="Times New Roman"/>
          <w:lang w:eastAsia="ru-RU"/>
        </w:rPr>
        <w:br/>
      </w:r>
    </w:p>
    <w:p w14:paraId="3A4327B5" w14:textId="77777777" w:rsidR="00427BC5" w:rsidRPr="00427BC5" w:rsidRDefault="00427BC5" w:rsidP="002A7822">
      <w:pPr>
        <w:shd w:val="clear" w:color="auto" w:fill="FFFFFF"/>
        <w:spacing w:after="0" w:line="240" w:lineRule="auto"/>
        <w:ind w:firstLine="480"/>
        <w:textAlignment w:val="baseline"/>
        <w:rPr>
          <w:rFonts w:eastAsia="Times New Roman"/>
          <w:lang w:eastAsia="ru-RU"/>
        </w:rPr>
      </w:pPr>
      <w:r w:rsidRPr="00427BC5">
        <w:rPr>
          <w:rFonts w:eastAsia="Times New Roman"/>
          <w:lang w:eastAsia="ru-RU"/>
        </w:rPr>
        <w:t>Размещение площадок необходимо предусматривать на расстоянии от окон жилых и общественных зданий, м, не менее: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9"/>
        <w:gridCol w:w="1236"/>
      </w:tblGrid>
      <w:tr w:rsidR="002A7822" w:rsidRPr="00427BC5" w14:paraId="06AEAEBA" w14:textId="77777777" w:rsidTr="0033280D">
        <w:trPr>
          <w:trHeight w:val="15"/>
        </w:trPr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73095" w14:textId="77777777" w:rsidR="00427BC5" w:rsidRPr="00427BC5" w:rsidRDefault="00427BC5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F9833" w14:textId="77777777" w:rsidR="00427BC5" w:rsidRPr="00427BC5" w:rsidRDefault="00427BC5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2A7822" w:rsidRPr="00427BC5" w14:paraId="5D2246D4" w14:textId="77777777" w:rsidTr="0033280D"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671D302" w14:textId="77777777" w:rsidR="00427BC5" w:rsidRPr="00427BC5" w:rsidRDefault="00427BC5" w:rsidP="002A7822">
            <w:pPr>
              <w:spacing w:after="0" w:line="240" w:lineRule="auto"/>
              <w:ind w:firstLine="480"/>
              <w:textAlignment w:val="baseline"/>
              <w:rPr>
                <w:rFonts w:eastAsia="Times New Roman"/>
                <w:lang w:eastAsia="ru-RU"/>
              </w:rPr>
            </w:pPr>
            <w:r w:rsidRPr="00427BC5">
              <w:rPr>
                <w:rFonts w:eastAsia="Times New Roman"/>
                <w:lang w:eastAsia="ru-RU"/>
              </w:rPr>
              <w:t>- детские игровые (дошкольного возраста)</w:t>
            </w:r>
            <w:r w:rsidRPr="00427BC5">
              <w:rPr>
                <w:rFonts w:eastAsia="Times New Roman"/>
                <w:lang w:eastAsia="ru-RU"/>
              </w:rPr>
              <w:br/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7B8F1D6" w14:textId="77777777" w:rsidR="00427BC5" w:rsidRPr="00427BC5" w:rsidRDefault="00427BC5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427BC5">
              <w:rPr>
                <w:rFonts w:eastAsia="Times New Roman"/>
                <w:lang w:eastAsia="ru-RU"/>
              </w:rPr>
              <w:t>12;</w:t>
            </w:r>
          </w:p>
        </w:tc>
      </w:tr>
      <w:tr w:rsidR="002A7822" w:rsidRPr="00427BC5" w14:paraId="66ECF7DF" w14:textId="77777777" w:rsidTr="0033280D"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70413AD" w14:textId="77777777" w:rsidR="00427BC5" w:rsidRPr="00427BC5" w:rsidRDefault="00427BC5" w:rsidP="002A7822">
            <w:pPr>
              <w:spacing w:after="0" w:line="240" w:lineRule="auto"/>
              <w:ind w:firstLine="480"/>
              <w:textAlignment w:val="baseline"/>
              <w:rPr>
                <w:rFonts w:eastAsia="Times New Roman"/>
                <w:lang w:eastAsia="ru-RU"/>
              </w:rPr>
            </w:pPr>
            <w:r w:rsidRPr="00427BC5">
              <w:rPr>
                <w:rFonts w:eastAsia="Times New Roman"/>
                <w:lang w:eastAsia="ru-RU"/>
              </w:rPr>
              <w:t>- для отдыха взрослого населения</w:t>
            </w:r>
            <w:r w:rsidRPr="00427BC5">
              <w:rPr>
                <w:rFonts w:eastAsia="Times New Roman"/>
                <w:lang w:eastAsia="ru-RU"/>
              </w:rPr>
              <w:br/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2739376" w14:textId="77777777" w:rsidR="00427BC5" w:rsidRPr="00427BC5" w:rsidRDefault="00427BC5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427BC5">
              <w:rPr>
                <w:rFonts w:eastAsia="Times New Roman"/>
                <w:lang w:eastAsia="ru-RU"/>
              </w:rPr>
              <w:t>10;</w:t>
            </w:r>
          </w:p>
        </w:tc>
      </w:tr>
      <w:tr w:rsidR="002A7822" w:rsidRPr="00427BC5" w14:paraId="69C0783C" w14:textId="77777777" w:rsidTr="0033280D"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BEE1655" w14:textId="77777777" w:rsidR="00427BC5" w:rsidRPr="00427BC5" w:rsidRDefault="00427BC5" w:rsidP="002A7822">
            <w:pPr>
              <w:spacing w:after="0" w:line="240" w:lineRule="auto"/>
              <w:ind w:firstLine="480"/>
              <w:textAlignment w:val="baseline"/>
              <w:rPr>
                <w:rFonts w:eastAsia="Times New Roman"/>
                <w:lang w:eastAsia="ru-RU"/>
              </w:rPr>
            </w:pPr>
            <w:r w:rsidRPr="00427BC5">
              <w:rPr>
                <w:rFonts w:eastAsia="Times New Roman"/>
                <w:lang w:eastAsia="ru-RU"/>
              </w:rPr>
              <w:t>- для занятий физкультурой (в зависимости от шумовых характеристик*)</w:t>
            </w:r>
            <w:r w:rsidRPr="00427BC5">
              <w:rPr>
                <w:rFonts w:eastAsia="Times New Roman"/>
                <w:lang w:eastAsia="ru-RU"/>
              </w:rPr>
              <w:br/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7DB7911" w14:textId="77777777" w:rsidR="00427BC5" w:rsidRPr="00427BC5" w:rsidRDefault="00427BC5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427BC5">
              <w:rPr>
                <w:rFonts w:eastAsia="Times New Roman"/>
                <w:lang w:eastAsia="ru-RU"/>
              </w:rPr>
              <w:t>10-40;</w:t>
            </w:r>
          </w:p>
        </w:tc>
      </w:tr>
      <w:tr w:rsidR="002A7822" w:rsidRPr="00427BC5" w14:paraId="689851C1" w14:textId="77777777" w:rsidTr="0033280D"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7D187B1" w14:textId="77777777" w:rsidR="00427BC5" w:rsidRPr="00427BC5" w:rsidRDefault="00427BC5" w:rsidP="002A7822">
            <w:pPr>
              <w:spacing w:after="0" w:line="240" w:lineRule="auto"/>
              <w:ind w:firstLine="480"/>
              <w:textAlignment w:val="baseline"/>
              <w:rPr>
                <w:rFonts w:eastAsia="Times New Roman"/>
                <w:lang w:eastAsia="ru-RU"/>
              </w:rPr>
            </w:pPr>
            <w:r w:rsidRPr="00427BC5">
              <w:rPr>
                <w:rFonts w:eastAsia="Times New Roman"/>
                <w:lang w:eastAsia="ru-RU"/>
              </w:rPr>
              <w:t>- для хозяйственных целей</w:t>
            </w:r>
            <w:r w:rsidRPr="00427BC5">
              <w:rPr>
                <w:rFonts w:eastAsia="Times New Roman"/>
                <w:lang w:eastAsia="ru-RU"/>
              </w:rPr>
              <w:br/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C4F485F" w14:textId="77777777" w:rsidR="00427BC5" w:rsidRPr="00427BC5" w:rsidRDefault="00427BC5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427BC5">
              <w:rPr>
                <w:rFonts w:eastAsia="Times New Roman"/>
                <w:lang w:eastAsia="ru-RU"/>
              </w:rPr>
              <w:t>20;</w:t>
            </w:r>
          </w:p>
        </w:tc>
      </w:tr>
      <w:tr w:rsidR="002A7822" w:rsidRPr="00427BC5" w14:paraId="443FE7E0" w14:textId="77777777" w:rsidTr="0033280D"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68552DF" w14:textId="77777777" w:rsidR="00427BC5" w:rsidRPr="00427BC5" w:rsidRDefault="00427BC5" w:rsidP="002A7822">
            <w:pPr>
              <w:spacing w:after="0" w:line="240" w:lineRule="auto"/>
              <w:ind w:firstLine="480"/>
              <w:textAlignment w:val="baseline"/>
              <w:rPr>
                <w:rFonts w:eastAsia="Times New Roman"/>
                <w:lang w:eastAsia="ru-RU"/>
              </w:rPr>
            </w:pPr>
            <w:r w:rsidRPr="00427BC5">
              <w:rPr>
                <w:rFonts w:eastAsia="Times New Roman"/>
                <w:lang w:eastAsia="ru-RU"/>
              </w:rPr>
              <w:t>- для выгула собак</w:t>
            </w:r>
            <w:r w:rsidRPr="00427BC5">
              <w:rPr>
                <w:rFonts w:eastAsia="Times New Roman"/>
                <w:lang w:eastAsia="ru-RU"/>
              </w:rPr>
              <w:br/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3C91539" w14:textId="77777777" w:rsidR="00427BC5" w:rsidRPr="00427BC5" w:rsidRDefault="00427BC5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427BC5">
              <w:rPr>
                <w:rFonts w:eastAsia="Times New Roman"/>
                <w:lang w:eastAsia="ru-RU"/>
              </w:rPr>
              <w:t>40;</w:t>
            </w:r>
          </w:p>
        </w:tc>
      </w:tr>
      <w:tr w:rsidR="002A7822" w:rsidRPr="00427BC5" w14:paraId="381AA70A" w14:textId="77777777" w:rsidTr="0033280D"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2AF50BE" w14:textId="77777777" w:rsidR="00427BC5" w:rsidRPr="00427BC5" w:rsidRDefault="00427BC5" w:rsidP="002A7822">
            <w:pPr>
              <w:spacing w:after="0" w:line="240" w:lineRule="auto"/>
              <w:ind w:firstLine="480"/>
              <w:textAlignment w:val="baseline"/>
              <w:rPr>
                <w:rFonts w:eastAsia="Times New Roman"/>
                <w:lang w:eastAsia="ru-RU"/>
              </w:rPr>
            </w:pPr>
            <w:r w:rsidRPr="00427BC5">
              <w:rPr>
                <w:rFonts w:eastAsia="Times New Roman"/>
                <w:lang w:eastAsia="ru-RU"/>
              </w:rPr>
              <w:t>- для стоянки автомобилей</w:t>
            </w:r>
            <w:r w:rsidRPr="00427BC5">
              <w:rPr>
                <w:rFonts w:eastAsia="Times New Roman"/>
                <w:lang w:eastAsia="ru-RU"/>
              </w:rPr>
              <w:br/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AB97717" w14:textId="77777777" w:rsidR="00427BC5" w:rsidRPr="00427BC5" w:rsidRDefault="00427BC5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427BC5">
              <w:rPr>
                <w:rFonts w:eastAsia="Times New Roman"/>
                <w:lang w:eastAsia="ru-RU"/>
              </w:rPr>
              <w:t>по 11.34.</w:t>
            </w:r>
          </w:p>
        </w:tc>
      </w:tr>
    </w:tbl>
    <w:p w14:paraId="40BF3018" w14:textId="3439FF03" w:rsidR="00427BC5" w:rsidRPr="002A7822" w:rsidRDefault="0033280D" w:rsidP="002A7822">
      <w:pPr>
        <w:spacing w:after="0"/>
        <w:rPr>
          <w:shd w:val="clear" w:color="auto" w:fill="FFFFFF"/>
        </w:rPr>
      </w:pPr>
      <w:r w:rsidRPr="002A7822">
        <w:rPr>
          <w:shd w:val="clear" w:color="auto" w:fill="FFFFFF"/>
        </w:rPr>
        <w:t>1 Вокруг не менее 50% площадок (для занятий физкультурой, детских игровых площадок и площадок для отдыха взрослого населения) должно быть предусмотрено озеленение с посадкой деревьев и кустарников.</w:t>
      </w:r>
    </w:p>
    <w:p w14:paraId="2FBC3EEC" w14:textId="60A4EDFC" w:rsidR="0033280D" w:rsidRPr="002A7822" w:rsidRDefault="0033280D" w:rsidP="002A7822">
      <w:pPr>
        <w:spacing w:after="0"/>
      </w:pPr>
      <w:r w:rsidRPr="002A7822">
        <w:t xml:space="preserve"> Здесь же и ширина дороги, зависит от вида дороги – магистральная улица районного значения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681"/>
        <w:gridCol w:w="649"/>
        <w:gridCol w:w="1276"/>
        <w:gridCol w:w="1925"/>
      </w:tblGrid>
      <w:tr w:rsidR="002A7822" w:rsidRPr="00E7328E" w14:paraId="5B655A82" w14:textId="77777777" w:rsidTr="00E7328E">
        <w:trPr>
          <w:trHeight w:val="15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3FE52" w14:textId="77777777" w:rsidR="00E7328E" w:rsidRPr="00E7328E" w:rsidRDefault="00E7328E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056F9" w14:textId="77777777" w:rsidR="00E7328E" w:rsidRPr="00E7328E" w:rsidRDefault="00E7328E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3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5575D" w14:textId="77777777" w:rsidR="00E7328E" w:rsidRPr="00E7328E" w:rsidRDefault="00E7328E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2A7822" w:rsidRPr="00E7328E" w14:paraId="0866E75B" w14:textId="77777777" w:rsidTr="00E7328E">
        <w:tc>
          <w:tcPr>
            <w:tcW w:w="482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A4E1141" w14:textId="77777777" w:rsidR="00E7328E" w:rsidRPr="00E7328E" w:rsidRDefault="00E7328E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Тип жилого дома по уровню комфорта</w:t>
            </w:r>
          </w:p>
        </w:tc>
        <w:tc>
          <w:tcPr>
            <w:tcW w:w="4531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FF8D741" w14:textId="77777777" w:rsidR="00E7328E" w:rsidRPr="00E7328E" w:rsidRDefault="00E7328E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 xml:space="preserve">Хранение автотранспорта, </w:t>
            </w:r>
            <w:proofErr w:type="spellStart"/>
            <w:r w:rsidRPr="00E7328E">
              <w:rPr>
                <w:rFonts w:eastAsia="Times New Roman"/>
                <w:lang w:eastAsia="ru-RU"/>
              </w:rPr>
              <w:t>машино</w:t>
            </w:r>
            <w:proofErr w:type="spellEnd"/>
            <w:r w:rsidRPr="00E7328E">
              <w:rPr>
                <w:rFonts w:eastAsia="Times New Roman"/>
                <w:lang w:eastAsia="ru-RU"/>
              </w:rPr>
              <w:t>-мест на квартиру</w:t>
            </w:r>
          </w:p>
        </w:tc>
      </w:tr>
      <w:tr w:rsidR="002A7822" w:rsidRPr="00E7328E" w14:paraId="47F0F0E9" w14:textId="77777777" w:rsidTr="00E7328E">
        <w:tc>
          <w:tcPr>
            <w:tcW w:w="4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C64295" w14:textId="77777777" w:rsidR="00E7328E" w:rsidRPr="00E7328E" w:rsidRDefault="00E7328E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1 Бизнес-класс</w:t>
            </w:r>
          </w:p>
        </w:tc>
        <w:tc>
          <w:tcPr>
            <w:tcW w:w="45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6F534A1" w14:textId="77777777" w:rsidR="00E7328E" w:rsidRPr="00E7328E" w:rsidRDefault="00E7328E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2,0</w:t>
            </w:r>
          </w:p>
        </w:tc>
      </w:tr>
      <w:tr w:rsidR="002A7822" w:rsidRPr="00E7328E" w14:paraId="4CBCE587" w14:textId="77777777" w:rsidTr="00E7328E">
        <w:tc>
          <w:tcPr>
            <w:tcW w:w="4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156EE1E" w14:textId="77777777" w:rsidR="00E7328E" w:rsidRPr="00E7328E" w:rsidRDefault="00E7328E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2 Стандартное жилье</w:t>
            </w:r>
          </w:p>
        </w:tc>
        <w:tc>
          <w:tcPr>
            <w:tcW w:w="45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F9B5B5" w14:textId="77777777" w:rsidR="00E7328E" w:rsidRPr="00E7328E" w:rsidRDefault="00E7328E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1,2</w:t>
            </w:r>
          </w:p>
        </w:tc>
      </w:tr>
      <w:tr w:rsidR="002A7822" w:rsidRPr="00E7328E" w14:paraId="6B16D7EA" w14:textId="77777777" w:rsidTr="00E7328E">
        <w:tc>
          <w:tcPr>
            <w:tcW w:w="4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5BE4C54" w14:textId="77777777" w:rsidR="00E7328E" w:rsidRPr="00E7328E" w:rsidRDefault="00E7328E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3 Муниципальный</w:t>
            </w:r>
          </w:p>
        </w:tc>
        <w:tc>
          <w:tcPr>
            <w:tcW w:w="45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082F5A6" w14:textId="77777777" w:rsidR="00E7328E" w:rsidRPr="00E7328E" w:rsidRDefault="00E7328E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1,0</w:t>
            </w:r>
          </w:p>
        </w:tc>
      </w:tr>
      <w:tr w:rsidR="002A7822" w:rsidRPr="00E7328E" w14:paraId="0C1462F3" w14:textId="77777777" w:rsidTr="00E7328E">
        <w:tc>
          <w:tcPr>
            <w:tcW w:w="4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6661A86" w14:textId="77777777" w:rsidR="00E7328E" w:rsidRPr="00E7328E" w:rsidRDefault="00E7328E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4 Специализированный</w:t>
            </w:r>
          </w:p>
        </w:tc>
        <w:tc>
          <w:tcPr>
            <w:tcW w:w="45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61483E2" w14:textId="77777777" w:rsidR="00E7328E" w:rsidRPr="00E7328E" w:rsidRDefault="00E7328E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0,7</w:t>
            </w:r>
          </w:p>
        </w:tc>
      </w:tr>
      <w:tr w:rsidR="002A7822" w:rsidRPr="00E7328E" w14:paraId="6E53A5A4" w14:textId="77777777" w:rsidTr="00E7328E">
        <w:tc>
          <w:tcPr>
            <w:tcW w:w="9355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524C2D9" w14:textId="77777777" w:rsidR="00E7328E" w:rsidRPr="00E7328E" w:rsidRDefault="00E7328E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Примечания</w:t>
            </w:r>
            <w:r w:rsidRPr="00E7328E">
              <w:rPr>
                <w:rFonts w:eastAsia="Times New Roman"/>
                <w:lang w:eastAsia="ru-RU"/>
              </w:rPr>
              <w:br/>
            </w:r>
            <w:r w:rsidRPr="00E7328E">
              <w:rPr>
                <w:rFonts w:eastAsia="Times New Roman"/>
                <w:lang w:eastAsia="ru-RU"/>
              </w:rPr>
              <w:br/>
              <w:t>1 Допускается предусматривать сезонное хранение 10% парка легковых автомобилей в гаражах, расположенных за пределами селитебных территорий поселения.</w:t>
            </w:r>
            <w:r w:rsidRPr="00E7328E">
              <w:rPr>
                <w:rFonts w:eastAsia="Times New Roman"/>
                <w:lang w:eastAsia="ru-RU"/>
              </w:rPr>
              <w:br/>
            </w:r>
            <w:r w:rsidRPr="00E7328E">
              <w:rPr>
                <w:rFonts w:eastAsia="Times New Roman"/>
                <w:lang w:eastAsia="ru-RU"/>
              </w:rPr>
              <w:br/>
              <w:t>2 При определении общей потребности в местах для хранения следует учитывать и другие индивидуальные транспортные средства (мотоциклы, мотороллеры, мотоколяски, мопеды, велосипеды) с приведением их к одному расчетному виду (легковому автомобилю) с применением следующих коэффициентов:</w:t>
            </w:r>
          </w:p>
        </w:tc>
      </w:tr>
      <w:tr w:rsidR="002A7822" w:rsidRPr="00E7328E" w14:paraId="5EDC5CBF" w14:textId="77777777" w:rsidTr="00E7328E">
        <w:tc>
          <w:tcPr>
            <w:tcW w:w="6154" w:type="dxa"/>
            <w:gridSpan w:val="3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A06883B" w14:textId="77777777" w:rsidR="00E7328E" w:rsidRPr="00E7328E" w:rsidRDefault="00E7328E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- мотоциклы и мотороллеры с колясками, мотоколяски</w:t>
            </w:r>
          </w:p>
        </w:tc>
        <w:tc>
          <w:tcPr>
            <w:tcW w:w="3201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7A4F875" w14:textId="77777777" w:rsidR="00E7328E" w:rsidRPr="00E7328E" w:rsidRDefault="00E7328E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0,5;</w:t>
            </w:r>
          </w:p>
        </w:tc>
      </w:tr>
      <w:tr w:rsidR="002A7822" w:rsidRPr="00E7328E" w14:paraId="4FD89F3A" w14:textId="77777777" w:rsidTr="00E7328E">
        <w:tc>
          <w:tcPr>
            <w:tcW w:w="6154" w:type="dxa"/>
            <w:gridSpan w:val="3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6DEE6B9" w14:textId="77777777" w:rsidR="00E7328E" w:rsidRPr="00E7328E" w:rsidRDefault="00E7328E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- мотоциклы и мотороллеры без колясок</w:t>
            </w:r>
          </w:p>
        </w:tc>
        <w:tc>
          <w:tcPr>
            <w:tcW w:w="3201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0463127" w14:textId="77777777" w:rsidR="00E7328E" w:rsidRPr="00E7328E" w:rsidRDefault="00E7328E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0,28;</w:t>
            </w:r>
          </w:p>
        </w:tc>
      </w:tr>
      <w:tr w:rsidR="002A7822" w:rsidRPr="00E7328E" w14:paraId="47BC67B8" w14:textId="77777777" w:rsidTr="00E7328E">
        <w:tc>
          <w:tcPr>
            <w:tcW w:w="6154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46149DD" w14:textId="77777777" w:rsidR="00E7328E" w:rsidRPr="00E7328E" w:rsidRDefault="00E7328E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- мопеды и велосипеды</w:t>
            </w:r>
          </w:p>
        </w:tc>
        <w:tc>
          <w:tcPr>
            <w:tcW w:w="320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35B7C4C" w14:textId="77777777" w:rsidR="00E7328E" w:rsidRPr="00E7328E" w:rsidRDefault="00E7328E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0,1.</w:t>
            </w:r>
          </w:p>
        </w:tc>
      </w:tr>
      <w:tr w:rsidR="002A7822" w:rsidRPr="00E7328E" w14:paraId="52B5B461" w14:textId="77777777" w:rsidTr="00E7328E">
        <w:tblPrEx>
          <w:shd w:val="clear" w:color="auto" w:fill="FFFFFF"/>
        </w:tblPrEx>
        <w:trPr>
          <w:trHeight w:val="15"/>
        </w:trPr>
        <w:tc>
          <w:tcPr>
            <w:tcW w:w="5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CB5B8" w14:textId="77777777" w:rsidR="00E7328E" w:rsidRPr="00E7328E" w:rsidRDefault="00E7328E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44655" w14:textId="77777777" w:rsidR="00E7328E" w:rsidRPr="00E7328E" w:rsidRDefault="00E7328E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B19B3" w14:textId="77777777" w:rsidR="00E7328E" w:rsidRPr="00E7328E" w:rsidRDefault="00E7328E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2A7822" w:rsidRPr="00E7328E" w14:paraId="19607886" w14:textId="77777777" w:rsidTr="00E7328E">
        <w:tblPrEx>
          <w:shd w:val="clear" w:color="auto" w:fill="FFFFFF"/>
        </w:tblPrEx>
        <w:tc>
          <w:tcPr>
            <w:tcW w:w="5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FD5CA9A" w14:textId="77777777" w:rsidR="00E7328E" w:rsidRPr="00E7328E" w:rsidRDefault="00E7328E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Территориальные зоны</w:t>
            </w:r>
          </w:p>
        </w:tc>
        <w:tc>
          <w:tcPr>
            <w:tcW w:w="1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7CA35DB" w14:textId="77777777" w:rsidR="00E7328E" w:rsidRPr="00E7328E" w:rsidRDefault="00E7328E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Коэффициент застройки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3811070" w14:textId="77777777" w:rsidR="00E7328E" w:rsidRPr="00E7328E" w:rsidRDefault="00E7328E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Коэффициент плотности застройки</w:t>
            </w:r>
          </w:p>
        </w:tc>
      </w:tr>
      <w:tr w:rsidR="002A7822" w:rsidRPr="00E7328E" w14:paraId="02D63B21" w14:textId="77777777" w:rsidTr="00E7328E">
        <w:tblPrEx>
          <w:shd w:val="clear" w:color="auto" w:fill="FFFFFF"/>
        </w:tblPrEx>
        <w:tc>
          <w:tcPr>
            <w:tcW w:w="93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4FC6C5F" w14:textId="77777777" w:rsidR="00E7328E" w:rsidRPr="00E7328E" w:rsidRDefault="00E7328E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Жилая</w:t>
            </w:r>
          </w:p>
        </w:tc>
      </w:tr>
      <w:tr w:rsidR="002A7822" w:rsidRPr="00E7328E" w14:paraId="115D6C29" w14:textId="77777777" w:rsidTr="00E7328E">
        <w:tblPrEx>
          <w:shd w:val="clear" w:color="auto" w:fill="FFFFFF"/>
        </w:tblPrEx>
        <w:tc>
          <w:tcPr>
            <w:tcW w:w="5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FA70075" w14:textId="77777777" w:rsidR="00E7328E" w:rsidRPr="00E7328E" w:rsidRDefault="00E7328E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Застройка многоквартирными многоэтажными жилыми домами</w:t>
            </w:r>
          </w:p>
        </w:tc>
        <w:tc>
          <w:tcPr>
            <w:tcW w:w="1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4C96D6F" w14:textId="77777777" w:rsidR="00E7328E" w:rsidRPr="00E7328E" w:rsidRDefault="00E7328E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0,4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781F80" w14:textId="77777777" w:rsidR="00E7328E" w:rsidRPr="00E7328E" w:rsidRDefault="00E7328E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1,2</w:t>
            </w:r>
          </w:p>
        </w:tc>
      </w:tr>
      <w:tr w:rsidR="002A7822" w:rsidRPr="00E7328E" w14:paraId="6FAB9D9F" w14:textId="77777777" w:rsidTr="00E7328E">
        <w:tblPrEx>
          <w:shd w:val="clear" w:color="auto" w:fill="FFFFFF"/>
        </w:tblPrEx>
        <w:tc>
          <w:tcPr>
            <w:tcW w:w="5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80B21B5" w14:textId="77777777" w:rsidR="00E7328E" w:rsidRPr="00E7328E" w:rsidRDefault="00E7328E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То же, реконструируемая</w:t>
            </w:r>
          </w:p>
        </w:tc>
        <w:tc>
          <w:tcPr>
            <w:tcW w:w="1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18FB29" w14:textId="77777777" w:rsidR="00E7328E" w:rsidRPr="00E7328E" w:rsidRDefault="00E7328E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0,6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F684F00" w14:textId="77777777" w:rsidR="00E7328E" w:rsidRPr="00E7328E" w:rsidRDefault="00E7328E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1,6</w:t>
            </w:r>
          </w:p>
        </w:tc>
      </w:tr>
      <w:tr w:rsidR="002A7822" w:rsidRPr="00E7328E" w14:paraId="28B611D0" w14:textId="77777777" w:rsidTr="00E7328E">
        <w:tblPrEx>
          <w:shd w:val="clear" w:color="auto" w:fill="FFFFFF"/>
        </w:tblPrEx>
        <w:tc>
          <w:tcPr>
            <w:tcW w:w="5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5CAC8CF" w14:textId="77777777" w:rsidR="00E7328E" w:rsidRPr="00E7328E" w:rsidRDefault="00E7328E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Застройка многоквартирными жилыми домами малой и средней этажности</w:t>
            </w:r>
          </w:p>
        </w:tc>
        <w:tc>
          <w:tcPr>
            <w:tcW w:w="1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F868457" w14:textId="77777777" w:rsidR="00E7328E" w:rsidRPr="00E7328E" w:rsidRDefault="00E7328E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0,4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68FE0F7" w14:textId="77777777" w:rsidR="00E7328E" w:rsidRPr="00E7328E" w:rsidRDefault="00E7328E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E7328E">
              <w:rPr>
                <w:rFonts w:eastAsia="Times New Roman"/>
                <w:lang w:eastAsia="ru-RU"/>
              </w:rPr>
              <w:t>0,8</w:t>
            </w:r>
          </w:p>
        </w:tc>
      </w:tr>
    </w:tbl>
    <w:p w14:paraId="324AD0C3" w14:textId="1383F5B3" w:rsidR="0033280D" w:rsidRPr="002A7822" w:rsidRDefault="0033280D" w:rsidP="002A7822">
      <w:pPr>
        <w:spacing w:after="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2"/>
        <w:gridCol w:w="1738"/>
        <w:gridCol w:w="1715"/>
      </w:tblGrid>
      <w:tr w:rsidR="002A7822" w:rsidRPr="00153C39" w14:paraId="4EF8A990" w14:textId="77777777" w:rsidTr="00153C39">
        <w:trPr>
          <w:trHeight w:val="15"/>
        </w:trPr>
        <w:tc>
          <w:tcPr>
            <w:tcW w:w="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63ED4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5107A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5DA69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2A7822" w:rsidRPr="00153C39" w14:paraId="26F2D133" w14:textId="77777777" w:rsidTr="00153C39"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48DD4BA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Здание, сооружение, объект инженерного благоустройства</w:t>
            </w:r>
          </w:p>
        </w:tc>
        <w:tc>
          <w:tcPr>
            <w:tcW w:w="3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026AE20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Расстояния, м, от здания, сооружения, объекта до оси</w:t>
            </w:r>
          </w:p>
        </w:tc>
      </w:tr>
      <w:tr w:rsidR="002A7822" w:rsidRPr="00153C39" w14:paraId="69331A4C" w14:textId="77777777" w:rsidTr="00153C39">
        <w:tc>
          <w:tcPr>
            <w:tcW w:w="720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C50679F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3A40D49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ствола дерева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79E9126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кустарника</w:t>
            </w:r>
          </w:p>
        </w:tc>
      </w:tr>
      <w:tr w:rsidR="002A7822" w:rsidRPr="00153C39" w14:paraId="019B37F7" w14:textId="77777777" w:rsidTr="00153C39"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884B7FD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lastRenderedPageBreak/>
              <w:t>Наружная стена здания и сооружения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69351B5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5,0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CB25CB4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1,5</w:t>
            </w:r>
          </w:p>
        </w:tc>
      </w:tr>
      <w:tr w:rsidR="002A7822" w:rsidRPr="00153C39" w14:paraId="7229DC49" w14:textId="77777777" w:rsidTr="00153C39"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ABEB8A7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Край трамвайного полотна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1BEA1CE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5,0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952378C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3,0</w:t>
            </w:r>
          </w:p>
        </w:tc>
      </w:tr>
      <w:tr w:rsidR="002A7822" w:rsidRPr="00153C39" w14:paraId="75020E9B" w14:textId="77777777" w:rsidTr="00153C39"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AF4C1F9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Край тротуара и садовой дорожки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AC24533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0,7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9E583E6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0,5</w:t>
            </w:r>
          </w:p>
        </w:tc>
      </w:tr>
      <w:tr w:rsidR="002A7822" w:rsidRPr="00153C39" w14:paraId="4886544E" w14:textId="77777777" w:rsidTr="00153C39"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AF73A7B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Край проезжей части улиц, кромка укрепленной полосы обочины дороги или бровка канавы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98B695C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2,0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455BED1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1,0</w:t>
            </w:r>
          </w:p>
        </w:tc>
      </w:tr>
      <w:tr w:rsidR="002A7822" w:rsidRPr="00153C39" w14:paraId="3E0CA0D2" w14:textId="77777777" w:rsidTr="00153C39"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45D2241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Мачта и опора осветительной сети, трамвая, мостовая опора и эстакада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3F8035C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4,0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CA5C1E7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-</w:t>
            </w:r>
          </w:p>
        </w:tc>
      </w:tr>
      <w:tr w:rsidR="002A7822" w:rsidRPr="00153C39" w14:paraId="2CDB4191" w14:textId="77777777" w:rsidTr="00153C39"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5827355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Подошва откоса, террасы и др.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88F2B96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1,0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7882409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0,5</w:t>
            </w:r>
          </w:p>
        </w:tc>
      </w:tr>
      <w:tr w:rsidR="002A7822" w:rsidRPr="00153C39" w14:paraId="1FFA3F20" w14:textId="77777777" w:rsidTr="00153C39"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26F1869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Подошва или внутренняя грань подпорной стенки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B0871F3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3,0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085037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1,0</w:t>
            </w:r>
          </w:p>
        </w:tc>
      </w:tr>
      <w:tr w:rsidR="002A7822" w:rsidRPr="00153C39" w14:paraId="08D2934F" w14:textId="77777777" w:rsidTr="00153C39"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E546CE4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Подземные сети: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7E23E7E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D84558A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2A7822" w:rsidRPr="00153C39" w14:paraId="10F38478" w14:textId="77777777" w:rsidTr="00153C39">
        <w:tc>
          <w:tcPr>
            <w:tcW w:w="72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16A0110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- газопровод, канализация</w:t>
            </w:r>
          </w:p>
        </w:tc>
        <w:tc>
          <w:tcPr>
            <w:tcW w:w="20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AB7819B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1,5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CF3D306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-</w:t>
            </w:r>
          </w:p>
        </w:tc>
      </w:tr>
      <w:tr w:rsidR="002A7822" w:rsidRPr="00153C39" w14:paraId="6D890CCB" w14:textId="77777777" w:rsidTr="00153C39">
        <w:tc>
          <w:tcPr>
            <w:tcW w:w="72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92DA9A9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 xml:space="preserve">- тепловая сеть (стенка канала, тоннеля или оболочка при </w:t>
            </w:r>
            <w:proofErr w:type="spellStart"/>
            <w:r w:rsidRPr="00153C39">
              <w:rPr>
                <w:rFonts w:eastAsia="Times New Roman"/>
                <w:lang w:eastAsia="ru-RU"/>
              </w:rPr>
              <w:t>бесканальной</w:t>
            </w:r>
            <w:proofErr w:type="spellEnd"/>
            <w:r w:rsidRPr="00153C39">
              <w:rPr>
                <w:rFonts w:eastAsia="Times New Roman"/>
                <w:lang w:eastAsia="ru-RU"/>
              </w:rPr>
              <w:t xml:space="preserve"> прокладке)</w:t>
            </w:r>
          </w:p>
        </w:tc>
        <w:tc>
          <w:tcPr>
            <w:tcW w:w="20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7D2AFD5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2,0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8B04664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1,0</w:t>
            </w:r>
          </w:p>
        </w:tc>
      </w:tr>
      <w:tr w:rsidR="002A7822" w:rsidRPr="00153C39" w14:paraId="36AAF702" w14:textId="77777777" w:rsidTr="00153C39">
        <w:tc>
          <w:tcPr>
            <w:tcW w:w="72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DBCB6DD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- водопровод, дренаж</w:t>
            </w:r>
          </w:p>
        </w:tc>
        <w:tc>
          <w:tcPr>
            <w:tcW w:w="20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BC02484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2,0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5458277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-</w:t>
            </w:r>
          </w:p>
        </w:tc>
      </w:tr>
      <w:tr w:rsidR="002A7822" w:rsidRPr="00153C39" w14:paraId="31BF4F07" w14:textId="77777777" w:rsidTr="00153C39">
        <w:tc>
          <w:tcPr>
            <w:tcW w:w="720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7D2D128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- силовой кабель и кабель связи</w:t>
            </w:r>
          </w:p>
        </w:tc>
        <w:tc>
          <w:tcPr>
            <w:tcW w:w="203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DAEC5AB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2,0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4E21EAB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0,7</w:t>
            </w:r>
          </w:p>
        </w:tc>
      </w:tr>
      <w:tr w:rsidR="002A7822" w:rsidRPr="00153C39" w14:paraId="3FF7A45D" w14:textId="77777777" w:rsidTr="00153C39">
        <w:tc>
          <w:tcPr>
            <w:tcW w:w="110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3478F45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Примечания</w:t>
            </w:r>
            <w:r w:rsidRPr="00153C39">
              <w:rPr>
                <w:rFonts w:eastAsia="Times New Roman"/>
                <w:lang w:eastAsia="ru-RU"/>
              </w:rPr>
              <w:br/>
            </w:r>
            <w:r w:rsidRPr="00153C39">
              <w:rPr>
                <w:rFonts w:eastAsia="Times New Roman"/>
                <w:lang w:eastAsia="ru-RU"/>
              </w:rPr>
              <w:br/>
              <w:t>1 Приведенные нормы относятся к деревьям с диаметром кроны не более 5 м и должны быть увеличены для деревьев с кроной большего диаметра.</w:t>
            </w:r>
            <w:r w:rsidRPr="00153C39">
              <w:rPr>
                <w:rFonts w:eastAsia="Times New Roman"/>
                <w:lang w:eastAsia="ru-RU"/>
              </w:rPr>
              <w:br/>
            </w:r>
            <w:r w:rsidRPr="00153C39">
              <w:rPr>
                <w:rFonts w:eastAsia="Times New Roman"/>
                <w:lang w:eastAsia="ru-RU"/>
              </w:rPr>
              <w:br/>
              <w:t>2 Расстояния от воздушных линий электропередачи (</w:t>
            </w:r>
            <w:proofErr w:type="spellStart"/>
            <w:r w:rsidRPr="00153C39">
              <w:rPr>
                <w:rFonts w:eastAsia="Times New Roman"/>
                <w:lang w:eastAsia="ru-RU"/>
              </w:rPr>
              <w:t>ВЛ</w:t>
            </w:r>
            <w:proofErr w:type="spellEnd"/>
            <w:r w:rsidRPr="00153C39">
              <w:rPr>
                <w:rFonts w:eastAsia="Times New Roman"/>
                <w:lang w:eastAsia="ru-RU"/>
              </w:rPr>
              <w:t>) до деревьев следует принимать по [</w:t>
            </w:r>
            <w:hyperlink r:id="rId8" w:anchor="7D20K3" w:history="1">
              <w:r w:rsidRPr="00153C39">
                <w:rPr>
                  <w:rFonts w:eastAsia="Times New Roman"/>
                  <w:u w:val="single"/>
                  <w:lang w:eastAsia="ru-RU"/>
                </w:rPr>
                <w:t>10</w:t>
              </w:r>
            </w:hyperlink>
            <w:r w:rsidRPr="00153C39">
              <w:rPr>
                <w:rFonts w:eastAsia="Times New Roman"/>
                <w:lang w:eastAsia="ru-RU"/>
              </w:rPr>
              <w:t>].</w:t>
            </w:r>
            <w:r w:rsidRPr="00153C39">
              <w:rPr>
                <w:rFonts w:eastAsia="Times New Roman"/>
                <w:lang w:eastAsia="ru-RU"/>
              </w:rPr>
              <w:br/>
            </w:r>
            <w:r w:rsidRPr="00153C39">
              <w:rPr>
                <w:rFonts w:eastAsia="Times New Roman"/>
                <w:lang w:eastAsia="ru-RU"/>
              </w:rPr>
              <w:br/>
              <w:t>3 Деревья, высаживаемые у зданий, не должны препятствовать инсоляции и освещенности жилых и общественных помещений с учетом раздела 14.</w:t>
            </w:r>
          </w:p>
          <w:p w14:paraId="3B5007BC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4 Расстояние от инженерных сетей, а также отступ от бордюра, примыкающего к проезжей части улиц и дорог до кадки с растениями или защитных прикорневых барьеров, следует принимать не менее 500 мм.</w:t>
            </w:r>
            <w:r w:rsidRPr="00153C39">
              <w:rPr>
                <w:rFonts w:eastAsia="Times New Roman"/>
                <w:lang w:eastAsia="ru-RU"/>
              </w:rPr>
              <w:br/>
            </w:r>
          </w:p>
          <w:p w14:paraId="08457D95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5 При устройстве защитных прикорневых барьеров (не более чем с двух сторон от ствола) в зависимости от высоты кроны деревьев их высадка может проводиться на расстоянии от инженерных сетей и бордюров улиц и дорог, м, не менее:</w:t>
            </w:r>
            <w:r w:rsidRPr="00153C39">
              <w:rPr>
                <w:rFonts w:eastAsia="Times New Roman"/>
                <w:lang w:eastAsia="ru-RU"/>
              </w:rPr>
              <w:br/>
            </w:r>
          </w:p>
          <w:p w14:paraId="6CEF7F23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0,5 - для деревьев с высотой кроны менее 5 м;</w:t>
            </w:r>
            <w:r w:rsidRPr="00153C39">
              <w:rPr>
                <w:rFonts w:eastAsia="Times New Roman"/>
                <w:lang w:eastAsia="ru-RU"/>
              </w:rPr>
              <w:br/>
            </w:r>
          </w:p>
          <w:p w14:paraId="3AED62E4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1 - для деревьев с высотой кроны от 5 до 20 м.</w:t>
            </w:r>
          </w:p>
        </w:tc>
      </w:tr>
    </w:tbl>
    <w:p w14:paraId="4875A181" w14:textId="1A694DF7" w:rsidR="00153C39" w:rsidRPr="002A7822" w:rsidRDefault="00153C39" w:rsidP="002A7822">
      <w:pPr>
        <w:spacing w:after="0"/>
      </w:pPr>
    </w:p>
    <w:p w14:paraId="16959C18" w14:textId="77777777" w:rsidR="00153C39" w:rsidRPr="00153C39" w:rsidRDefault="00153C39" w:rsidP="002A7822">
      <w:pPr>
        <w:shd w:val="clear" w:color="auto" w:fill="FFFFFF"/>
        <w:spacing w:after="0" w:line="240" w:lineRule="auto"/>
        <w:textAlignment w:val="baseline"/>
        <w:rPr>
          <w:rFonts w:eastAsia="Times New Roman"/>
          <w:lang w:eastAsia="ru-RU"/>
        </w:rPr>
      </w:pPr>
      <w:r w:rsidRPr="00153C39">
        <w:rPr>
          <w:rFonts w:eastAsia="Times New Roman"/>
          <w:lang w:eastAsia="ru-RU"/>
        </w:rPr>
        <w:br/>
        <w:t>Таблица 4.1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1"/>
        <w:gridCol w:w="351"/>
        <w:gridCol w:w="703"/>
        <w:gridCol w:w="528"/>
        <w:gridCol w:w="722"/>
        <w:gridCol w:w="959"/>
        <w:gridCol w:w="506"/>
        <w:gridCol w:w="712"/>
        <w:gridCol w:w="684"/>
        <w:gridCol w:w="354"/>
        <w:gridCol w:w="1115"/>
      </w:tblGrid>
      <w:tr w:rsidR="002A7822" w:rsidRPr="00153C39" w14:paraId="641DF09F" w14:textId="77777777" w:rsidTr="00153C39">
        <w:trPr>
          <w:trHeight w:val="1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1FA26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62479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2174B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449ED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4CCFC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8A8C0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EB95A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95EE2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9A586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FB99B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0446E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2A7822" w:rsidRPr="00153C39" w14:paraId="1E39508D" w14:textId="77777777" w:rsidTr="00153C39"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A4FA98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Группы</w:t>
            </w:r>
          </w:p>
        </w:tc>
        <w:tc>
          <w:tcPr>
            <w:tcW w:w="7207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32E9C92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Население, тыс. чел.</w:t>
            </w:r>
          </w:p>
        </w:tc>
      </w:tr>
      <w:tr w:rsidR="002A7822" w:rsidRPr="00153C39" w14:paraId="12FB1F6E" w14:textId="77777777" w:rsidTr="00153C39">
        <w:tc>
          <w:tcPr>
            <w:tcW w:w="295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7D3FDF4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</w:p>
        </w:tc>
        <w:tc>
          <w:tcPr>
            <w:tcW w:w="351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AC22D1E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Города</w:t>
            </w:r>
          </w:p>
        </w:tc>
        <w:tc>
          <w:tcPr>
            <w:tcW w:w="36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649A992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Сельские поселения</w:t>
            </w:r>
          </w:p>
        </w:tc>
      </w:tr>
      <w:tr w:rsidR="002A7822" w:rsidRPr="00153C39" w14:paraId="0607D02E" w14:textId="77777777" w:rsidTr="00153C39"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6F18D30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Крупнейшие</w:t>
            </w:r>
          </w:p>
        </w:tc>
        <w:tc>
          <w:tcPr>
            <w:tcW w:w="3511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BC23631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Св. 1000</w:t>
            </w:r>
          </w:p>
        </w:tc>
        <w:tc>
          <w:tcPr>
            <w:tcW w:w="3696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4A5C1C8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-</w:t>
            </w:r>
          </w:p>
        </w:tc>
      </w:tr>
      <w:tr w:rsidR="002A7822" w:rsidRPr="00153C39" w14:paraId="136BB2FF" w14:textId="77777777" w:rsidTr="00153C39">
        <w:tc>
          <w:tcPr>
            <w:tcW w:w="295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4CA22DD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Крупные</w:t>
            </w:r>
          </w:p>
        </w:tc>
        <w:tc>
          <w:tcPr>
            <w:tcW w:w="3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9A8744C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E822C67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500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2EE2604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до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5351C95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1000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1962B4A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3696" w:type="dxa"/>
            <w:gridSpan w:val="5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9079854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Св.5</w:t>
            </w:r>
          </w:p>
        </w:tc>
      </w:tr>
      <w:tr w:rsidR="002A7822" w:rsidRPr="00153C39" w14:paraId="76FA29C5" w14:textId="77777777" w:rsidTr="00153C39">
        <w:tc>
          <w:tcPr>
            <w:tcW w:w="295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5BEAA5E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</w:p>
        </w:tc>
        <w:tc>
          <w:tcPr>
            <w:tcW w:w="3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E9AA7CD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E241A2C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250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A0CD464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93CC1F8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500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AE9FF11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DEAFCF4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AF6E4F3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CB9FC9E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до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61D1808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52FD48E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2A7822" w:rsidRPr="00153C39" w14:paraId="0D6E4A02" w14:textId="77777777" w:rsidTr="00153C39">
        <w:tc>
          <w:tcPr>
            <w:tcW w:w="295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62150C4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Большие</w:t>
            </w:r>
          </w:p>
        </w:tc>
        <w:tc>
          <w:tcPr>
            <w:tcW w:w="3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724661C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A6E4A90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100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42F630A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8F71940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250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A9082F2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4FC3777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AE87086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231A989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641B2FA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17C023B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2A7822" w:rsidRPr="00153C39" w14:paraId="5DE13484" w14:textId="77777777" w:rsidTr="00153C39">
        <w:tc>
          <w:tcPr>
            <w:tcW w:w="295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B19E786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Средние</w:t>
            </w:r>
          </w:p>
        </w:tc>
        <w:tc>
          <w:tcPr>
            <w:tcW w:w="3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BD3D8E3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9342620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50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0A7732A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2F9EE6B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100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93C68BE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D8B3431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05DF653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FBF7C4F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010B858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C7CE16E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2A7822" w:rsidRPr="00153C39" w14:paraId="76518E81" w14:textId="77777777" w:rsidTr="00153C39">
        <w:tc>
          <w:tcPr>
            <w:tcW w:w="295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3A89A06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Малые*</w:t>
            </w:r>
          </w:p>
        </w:tc>
        <w:tc>
          <w:tcPr>
            <w:tcW w:w="3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629AB81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7A526BD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5CC074F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F415C0F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97576C0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A5992A5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95B9730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0,05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9C3DEB5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A43B087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1D7FEAA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2A7822" w:rsidRPr="00153C39" w14:paraId="71D1E16C" w14:textId="77777777" w:rsidTr="00153C39">
        <w:tc>
          <w:tcPr>
            <w:tcW w:w="295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1D4E765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</w:p>
        </w:tc>
        <w:tc>
          <w:tcPr>
            <w:tcW w:w="3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FBDE355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2C72552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CEF94C7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E2B75E7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456F011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6448B27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9B1BE0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F894FDF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1C9DC46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8146775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2A7822" w:rsidRPr="00153C39" w14:paraId="4502B567" w14:textId="77777777" w:rsidTr="00153C39">
        <w:tc>
          <w:tcPr>
            <w:tcW w:w="295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BC1D7FC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</w:p>
        </w:tc>
        <w:tc>
          <w:tcPr>
            <w:tcW w:w="3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68799D0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B24B467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A29A65D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AE01A8D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26741C1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E525B3C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82E9A3" w14:textId="77777777" w:rsidR="00153C39" w:rsidRPr="00153C39" w:rsidRDefault="00153C39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0,05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149C7B6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67F857B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5309CF8" w14:textId="77777777" w:rsidR="00153C39" w:rsidRPr="00153C39" w:rsidRDefault="00153C39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2A7822" w:rsidRPr="00153C39" w14:paraId="6139548B" w14:textId="77777777" w:rsidTr="00153C39">
        <w:tc>
          <w:tcPr>
            <w:tcW w:w="10164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3F60C0F" w14:textId="77777777" w:rsidR="00153C39" w:rsidRPr="00153C39" w:rsidRDefault="00153C39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153C39">
              <w:rPr>
                <w:rFonts w:eastAsia="Times New Roman"/>
                <w:lang w:eastAsia="ru-RU"/>
              </w:rPr>
              <w:t>     * В группу малых городов включаются поселки городского типа.</w:t>
            </w:r>
            <w:r w:rsidRPr="00153C39">
              <w:rPr>
                <w:rFonts w:eastAsia="Times New Roman"/>
                <w:lang w:eastAsia="ru-RU"/>
              </w:rPr>
              <w:br/>
            </w:r>
          </w:p>
        </w:tc>
      </w:tr>
    </w:tbl>
    <w:p w14:paraId="54E0CFD3" w14:textId="7D6BAC65" w:rsidR="00153C39" w:rsidRPr="002A7822" w:rsidRDefault="00153C39" w:rsidP="002A7822">
      <w:pPr>
        <w:spacing w:after="0"/>
      </w:pPr>
    </w:p>
    <w:p w14:paraId="26C198FA" w14:textId="6C167314" w:rsidR="00A70C1E" w:rsidRPr="002A7822" w:rsidRDefault="00A70C1E" w:rsidP="002A7822">
      <w:pPr>
        <w:spacing w:after="0"/>
      </w:pPr>
    </w:p>
    <w:p w14:paraId="7B2456CB" w14:textId="3AF76955" w:rsidR="00A70C1E" w:rsidRPr="002A7822" w:rsidRDefault="001376BD" w:rsidP="002A7822">
      <w:pPr>
        <w:spacing w:after="0"/>
        <w:rPr>
          <w:shd w:val="clear" w:color="auto" w:fill="FFFFFF"/>
        </w:rPr>
      </w:pPr>
      <w:r w:rsidRPr="002A7822">
        <w:rPr>
          <w:shd w:val="clear" w:color="auto" w:fill="FFFFFF"/>
        </w:rPr>
        <w:t xml:space="preserve">СП 4.13130.2013 </w:t>
      </w:r>
      <w:proofErr w:type="spellStart"/>
      <w:r w:rsidRPr="002A7822">
        <w:rPr>
          <w:shd w:val="clear" w:color="auto" w:fill="FFFFFF"/>
        </w:rPr>
        <w:t>ПРОТИВОПОЖАРКА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362"/>
        <w:gridCol w:w="1152"/>
        <w:gridCol w:w="1152"/>
        <w:gridCol w:w="1174"/>
        <w:gridCol w:w="1175"/>
      </w:tblGrid>
      <w:tr w:rsidR="002A7822" w:rsidRPr="008A56B0" w14:paraId="0D203BE2" w14:textId="77777777" w:rsidTr="008A56B0">
        <w:trPr>
          <w:trHeight w:val="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895F7" w14:textId="77777777" w:rsidR="008A56B0" w:rsidRPr="008A56B0" w:rsidRDefault="008A56B0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E2323" w14:textId="77777777" w:rsidR="008A56B0" w:rsidRPr="008A56B0" w:rsidRDefault="008A56B0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6B9AD" w14:textId="77777777" w:rsidR="008A56B0" w:rsidRPr="008A56B0" w:rsidRDefault="008A56B0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DF206" w14:textId="77777777" w:rsidR="008A56B0" w:rsidRPr="008A56B0" w:rsidRDefault="008A56B0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A914A" w14:textId="77777777" w:rsidR="008A56B0" w:rsidRPr="008A56B0" w:rsidRDefault="008A56B0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4BE2B" w14:textId="77777777" w:rsidR="008A56B0" w:rsidRPr="008A56B0" w:rsidRDefault="008A56B0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2A7822" w:rsidRPr="008A56B0" w14:paraId="5D4AFFC3" w14:textId="77777777" w:rsidTr="008A56B0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8A612C9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Степень огнестойкости здания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62B8004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Класс конструктивной пожарной опасности</w:t>
            </w:r>
          </w:p>
        </w:tc>
        <w:tc>
          <w:tcPr>
            <w:tcW w:w="46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DDAC882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Минимальные расстояния при степени огнестойкости и классе конструктивной пожарной опасности жилых и общественных зданий, м</w:t>
            </w:r>
          </w:p>
        </w:tc>
      </w:tr>
      <w:tr w:rsidR="002A7822" w:rsidRPr="008A56B0" w14:paraId="74E38007" w14:textId="77777777" w:rsidTr="008A56B0"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142C232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</w:p>
        </w:tc>
        <w:tc>
          <w:tcPr>
            <w:tcW w:w="23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920B04A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617BC3C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I, II, III</w:t>
            </w:r>
            <w:r w:rsidRPr="008A56B0">
              <w:rPr>
                <w:rFonts w:eastAsia="Times New Roman"/>
                <w:lang w:eastAsia="ru-RU"/>
              </w:rPr>
              <w:br/>
            </w:r>
            <w:r w:rsidRPr="008A56B0">
              <w:rPr>
                <w:rFonts w:eastAsia="Times New Roman"/>
                <w:lang w:eastAsia="ru-RU"/>
              </w:rPr>
              <w:br/>
              <w:t>С0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79D09DD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II, III</w:t>
            </w:r>
            <w:r w:rsidRPr="008A56B0">
              <w:rPr>
                <w:rFonts w:eastAsia="Times New Roman"/>
                <w:lang w:eastAsia="ru-RU"/>
              </w:rPr>
              <w:br/>
            </w:r>
            <w:r w:rsidRPr="008A56B0">
              <w:rPr>
                <w:rFonts w:eastAsia="Times New Roman"/>
                <w:lang w:eastAsia="ru-RU"/>
              </w:rPr>
              <w:br/>
              <w:t>С1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E902260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IV</w:t>
            </w:r>
            <w:r w:rsidRPr="008A56B0">
              <w:rPr>
                <w:rFonts w:eastAsia="Times New Roman"/>
                <w:lang w:eastAsia="ru-RU"/>
              </w:rPr>
              <w:br/>
            </w:r>
            <w:r w:rsidRPr="008A56B0">
              <w:rPr>
                <w:rFonts w:eastAsia="Times New Roman"/>
                <w:lang w:eastAsia="ru-RU"/>
              </w:rPr>
              <w:br/>
              <w:t>С0, С1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A839478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IV, V</w:t>
            </w:r>
            <w:r w:rsidRPr="008A56B0">
              <w:rPr>
                <w:rFonts w:eastAsia="Times New Roman"/>
                <w:lang w:eastAsia="ru-RU"/>
              </w:rPr>
              <w:br/>
            </w:r>
            <w:r w:rsidRPr="008A56B0">
              <w:rPr>
                <w:rFonts w:eastAsia="Times New Roman"/>
                <w:lang w:eastAsia="ru-RU"/>
              </w:rPr>
              <w:br/>
              <w:t>С2, С3</w:t>
            </w:r>
          </w:p>
        </w:tc>
      </w:tr>
      <w:tr w:rsidR="002A7822" w:rsidRPr="008A56B0" w14:paraId="0E194A7D" w14:textId="77777777" w:rsidTr="008A56B0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6B394D6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Жилые и общественные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261BF2B" w14:textId="77777777" w:rsidR="008A56B0" w:rsidRPr="008A56B0" w:rsidRDefault="008A56B0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AEF9DE7" w14:textId="77777777" w:rsidR="008A56B0" w:rsidRPr="008A56B0" w:rsidRDefault="008A56B0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589731F" w14:textId="77777777" w:rsidR="008A56B0" w:rsidRPr="008A56B0" w:rsidRDefault="008A56B0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5123BAF" w14:textId="77777777" w:rsidR="008A56B0" w:rsidRPr="008A56B0" w:rsidRDefault="008A56B0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7889718" w14:textId="77777777" w:rsidR="008A56B0" w:rsidRPr="008A56B0" w:rsidRDefault="008A56B0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2A7822" w:rsidRPr="008A56B0" w14:paraId="567CCD38" w14:textId="77777777" w:rsidTr="008A56B0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B4B5DEC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I, II, III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55F0FA3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С0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AE79F14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2CEAB51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D8F0F60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44DC49F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10</w:t>
            </w:r>
          </w:p>
        </w:tc>
      </w:tr>
      <w:tr w:rsidR="002A7822" w:rsidRPr="008A56B0" w14:paraId="322579F5" w14:textId="77777777" w:rsidTr="008A56B0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CD9C5CC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II, III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985DE88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С1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FB6BC75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0689F0E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8AAD206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C480646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12</w:t>
            </w:r>
          </w:p>
        </w:tc>
      </w:tr>
      <w:tr w:rsidR="002A7822" w:rsidRPr="008A56B0" w14:paraId="746567AD" w14:textId="77777777" w:rsidTr="008A56B0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2C46D44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IV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4A0AB90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С0, С1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2E26F55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3D5D651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D8B8B03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D60C4AA" w14:textId="77777777" w:rsidR="008A56B0" w:rsidRPr="008A56B0" w:rsidRDefault="008A56B0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8A56B0">
              <w:rPr>
                <w:rFonts w:eastAsia="Times New Roman"/>
                <w:lang w:eastAsia="ru-RU"/>
              </w:rPr>
              <w:t>12</w:t>
            </w:r>
          </w:p>
        </w:tc>
      </w:tr>
    </w:tbl>
    <w:p w14:paraId="27279A16" w14:textId="77777777" w:rsidR="008A56B0" w:rsidRPr="002A7822" w:rsidRDefault="008A56B0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 </w:t>
      </w:r>
      <w:proofErr w:type="spellStart"/>
      <w:r w:rsidRPr="002A7822">
        <w:t>Мусоросборные</w:t>
      </w:r>
      <w:proofErr w:type="spellEnd"/>
      <w:r w:rsidRPr="002A7822">
        <w:t xml:space="preserve"> и </w:t>
      </w:r>
      <w:proofErr w:type="spellStart"/>
      <w:r w:rsidRPr="002A7822">
        <w:t>бельеприемные</w:t>
      </w:r>
      <w:proofErr w:type="spellEnd"/>
      <w:r w:rsidRPr="002A7822">
        <w:t xml:space="preserve"> камеры в жилых и общественных зданиях, сооружениях должны выделяться противопожарными перегородками и перекрытием с пределами огнестойкости не менее (R)</w:t>
      </w:r>
      <w:proofErr w:type="spellStart"/>
      <w:r w:rsidRPr="002A7822">
        <w:t>EI</w:t>
      </w:r>
      <w:proofErr w:type="spellEnd"/>
      <w:r w:rsidRPr="002A7822">
        <w:t xml:space="preserve"> 60, в административных и бытовых - не менее (R)</w:t>
      </w:r>
      <w:proofErr w:type="spellStart"/>
      <w:r w:rsidRPr="002A7822">
        <w:t>EI</w:t>
      </w:r>
      <w:proofErr w:type="spellEnd"/>
      <w:r w:rsidRPr="002A7822">
        <w:t xml:space="preserve"> 30 (предел огнестойкости двери наружу не нормируется).</w:t>
      </w:r>
      <w:r w:rsidRPr="002A7822">
        <w:br/>
      </w:r>
    </w:p>
    <w:p w14:paraId="354F00AE" w14:textId="77777777" w:rsidR="008A56B0" w:rsidRPr="002A7822" w:rsidRDefault="008A56B0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proofErr w:type="spellStart"/>
      <w:r w:rsidRPr="002A7822">
        <w:t>Мусоросборная</w:t>
      </w:r>
      <w:proofErr w:type="spellEnd"/>
      <w:r w:rsidRPr="002A7822">
        <w:t xml:space="preserve"> камера должна иметь самостоятельный вход, изолированный от эвакуационных выходов из здания. Над входом в </w:t>
      </w:r>
      <w:proofErr w:type="spellStart"/>
      <w:r w:rsidRPr="002A7822">
        <w:t>мусоросборную</w:t>
      </w:r>
      <w:proofErr w:type="spellEnd"/>
      <w:r w:rsidRPr="002A7822">
        <w:t xml:space="preserve"> камеру следует предусматривать козырек или другие конструкции из негорючих материалов, выступающие за пределы наружной стены не менее чем на ширину двери.</w:t>
      </w:r>
    </w:p>
    <w:p w14:paraId="72492119" w14:textId="77777777" w:rsidR="000A0304" w:rsidRPr="002A7822" w:rsidRDefault="000A0304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 Подъезд пожарных автомобилей к жилым и общественным зданиям, сооружениям должен быть обеспечен по всей длине:</w:t>
      </w:r>
      <w:r w:rsidRPr="002A7822">
        <w:br/>
      </w:r>
    </w:p>
    <w:p w14:paraId="7A87A2E1" w14:textId="77777777" w:rsidR="000A0304" w:rsidRPr="002A7822" w:rsidRDefault="000A0304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а) с двух продольных сторон - к зданиям и сооружениям класса функциональной пожарной опасности Ф1.3 высотой 28 и более метров, классов функциональной пожарной опасности Ф1.2, Ф2.1, Ф2.2, Ф3, Ф4.2, Ф4.3, Ф.4.4 высотой 18 и более метров;</w:t>
      </w:r>
    </w:p>
    <w:p w14:paraId="018EFFAB" w14:textId="77777777" w:rsidR="00187C4A" w:rsidRPr="002A7822" w:rsidRDefault="00187C4A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 Расстояние от внутреннего края подъезда до наружных стен или других ограждающих конструкций жилых и общественных зданий, сооружений должно составлять:</w:t>
      </w:r>
      <w:r w:rsidRPr="002A7822">
        <w:br/>
      </w:r>
    </w:p>
    <w:p w14:paraId="65F2EF40" w14:textId="77777777" w:rsidR="00187C4A" w:rsidRPr="002A7822" w:rsidRDefault="00187C4A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- для зданий высотой до 28 метров включительно - 5-8 метров;</w:t>
      </w:r>
    </w:p>
    <w:p w14:paraId="4090A53D" w14:textId="2AD5D8D5" w:rsidR="001376BD" w:rsidRPr="002A7822" w:rsidRDefault="00367A04" w:rsidP="002A7822">
      <w:pPr>
        <w:spacing w:after="0"/>
        <w:rPr>
          <w:shd w:val="clear" w:color="auto" w:fill="FFFFFF"/>
        </w:rPr>
      </w:pPr>
      <w:r w:rsidRPr="002A7822">
        <w:rPr>
          <w:shd w:val="clear" w:color="auto" w:fill="FFFFFF"/>
        </w:rPr>
        <w:t>В зданиях с внутренними водостоками в качестве ограждения на кровле допускается использовать парапет. При высоте парапета менее 0,6 м его надлежит дополнять решетчатым ограждением до высоты 0,6 м от поверхности кровли.</w:t>
      </w:r>
    </w:p>
    <w:p w14:paraId="68EC3EA4" w14:textId="4A2BFC8F" w:rsidR="00367A04" w:rsidRPr="002A7822" w:rsidRDefault="00367A04" w:rsidP="002A7822">
      <w:pPr>
        <w:spacing w:after="0"/>
      </w:pPr>
    </w:p>
    <w:p w14:paraId="407F23DA" w14:textId="77777777" w:rsidR="000E06AB" w:rsidRPr="002A7822" w:rsidRDefault="000E06AB" w:rsidP="002A7822">
      <w:pPr>
        <w:spacing w:after="0"/>
        <w:rPr>
          <w:shd w:val="clear" w:color="auto" w:fill="FFFFFF"/>
        </w:rPr>
      </w:pPr>
      <w:r w:rsidRPr="002A7822">
        <w:rPr>
          <w:shd w:val="clear" w:color="auto" w:fill="FFFFFF"/>
        </w:rPr>
        <w:t xml:space="preserve">СП 345.1325800.2017 ЗДАНИЯ ЖИЛЫЕ И </w:t>
      </w:r>
      <w:proofErr w:type="gramStart"/>
      <w:r w:rsidRPr="002A7822">
        <w:rPr>
          <w:shd w:val="clear" w:color="auto" w:fill="FFFFFF"/>
        </w:rPr>
        <w:t>ОБЩ .</w:t>
      </w:r>
      <w:proofErr w:type="gramEnd"/>
      <w:r w:rsidRPr="002A7822">
        <w:rPr>
          <w:shd w:val="clear" w:color="auto" w:fill="FFFFFF"/>
        </w:rPr>
        <w:t xml:space="preserve"> ПРАВИЛА ТЕПЛОВОЙ ЗАЩИТЫ</w:t>
      </w:r>
    </w:p>
    <w:p w14:paraId="1484D1C5" w14:textId="688F34C4" w:rsidR="00367A04" w:rsidRPr="002A7822" w:rsidRDefault="000E06AB" w:rsidP="002A7822">
      <w:pPr>
        <w:spacing w:after="0"/>
        <w:rPr>
          <w:shd w:val="clear" w:color="auto" w:fill="FFFFFF"/>
        </w:rPr>
      </w:pPr>
      <w:r w:rsidRPr="002A7822">
        <w:rPr>
          <w:shd w:val="clear" w:color="auto" w:fill="FFFFFF"/>
        </w:rPr>
        <w:t xml:space="preserve"> – расчет сопротивления теплопередаче, там формулы</w:t>
      </w:r>
    </w:p>
    <w:p w14:paraId="58E8237C" w14:textId="5CA6358B" w:rsidR="000E06AB" w:rsidRPr="002A7822" w:rsidRDefault="000E06AB" w:rsidP="002A7822">
      <w:pPr>
        <w:spacing w:after="0"/>
        <w:rPr>
          <w:shd w:val="clear" w:color="auto" w:fill="FFFFFF"/>
        </w:rPr>
      </w:pPr>
    </w:p>
    <w:p w14:paraId="6F610C1B" w14:textId="4D8E3BBD" w:rsidR="000E06AB" w:rsidRPr="002A7822" w:rsidRDefault="000E06AB" w:rsidP="002A7822">
      <w:pPr>
        <w:spacing w:after="0"/>
        <w:rPr>
          <w:shd w:val="clear" w:color="auto" w:fill="FFFFFF"/>
        </w:rPr>
      </w:pPr>
      <w:r w:rsidRPr="002A7822">
        <w:rPr>
          <w:shd w:val="clear" w:color="auto" w:fill="FFFFFF"/>
        </w:rPr>
        <w:t xml:space="preserve">СП 50.13330.2012 ТЕПЛОВАЯ ЗАЩИТА </w:t>
      </w:r>
      <w:proofErr w:type="spellStart"/>
      <w:r w:rsidRPr="002A7822">
        <w:rPr>
          <w:shd w:val="clear" w:color="auto" w:fill="FFFFFF"/>
        </w:rPr>
        <w:t>ЗД</w:t>
      </w:r>
      <w:proofErr w:type="spellEnd"/>
      <w:r w:rsidRPr="002A7822">
        <w:rPr>
          <w:shd w:val="clear" w:color="auto" w:fill="FFFFFF"/>
        </w:rPr>
        <w:t xml:space="preserve"> -3.19 </w:t>
      </w:r>
      <w:r w:rsidRPr="002A7822">
        <w:rPr>
          <w:b/>
          <w:bCs/>
          <w:bdr w:val="none" w:sz="0" w:space="0" w:color="auto" w:frame="1"/>
          <w:shd w:val="clear" w:color="auto" w:fill="FFFFFF"/>
        </w:rPr>
        <w:t>тепловая защита ограждающих конструкций:</w:t>
      </w:r>
      <w:r w:rsidRPr="002A7822">
        <w:rPr>
          <w:shd w:val="clear" w:color="auto" w:fill="FFFFFF"/>
        </w:rPr>
        <w:t> Теплофизические свойства и характеристики наружных и внутренних ограждающих конструкций здания. К тепловой защите ограждающих конструкций относятся приведенное сопротивление теплопередаче отдельных ограждающих конструкций, свойства теплоустойчивости ограждающих конструкций, теплоусвоения поверхности пола, санитарно-гигиенические требования, предъявляемые к ограждающим конструкциям.</w:t>
      </w:r>
    </w:p>
    <w:p w14:paraId="649695BA" w14:textId="2BB16AC0" w:rsidR="000E06AB" w:rsidRPr="002A7822" w:rsidRDefault="000E06AB" w:rsidP="002A7822">
      <w:pPr>
        <w:spacing w:after="0"/>
        <w:rPr>
          <w:shd w:val="clear" w:color="auto" w:fill="FFFFFF"/>
        </w:rPr>
      </w:pPr>
      <w:r w:rsidRPr="002A7822">
        <w:rPr>
          <w:shd w:val="clear" w:color="auto" w:fill="FFFFFF"/>
        </w:rPr>
        <w:t>Влажностный режим</w:t>
      </w:r>
    </w:p>
    <w:p w14:paraId="5D8D5B59" w14:textId="77777777" w:rsidR="000E06AB" w:rsidRPr="000E06AB" w:rsidRDefault="000E06AB" w:rsidP="002A7822">
      <w:pPr>
        <w:shd w:val="clear" w:color="auto" w:fill="FFFFFF"/>
        <w:spacing w:after="0" w:line="240" w:lineRule="auto"/>
        <w:textAlignment w:val="baseline"/>
        <w:rPr>
          <w:rFonts w:eastAsia="Times New Roman"/>
          <w:lang w:eastAsia="ru-RU"/>
        </w:rPr>
      </w:pPr>
      <w:r w:rsidRPr="000E06AB">
        <w:rPr>
          <w:rFonts w:eastAsia="Times New Roman"/>
          <w:lang w:eastAsia="ru-RU"/>
        </w:rPr>
        <w:t>Таблица 2 - Условия эксплуатации ограждающих конструкций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4"/>
        <w:gridCol w:w="1681"/>
        <w:gridCol w:w="1990"/>
        <w:gridCol w:w="1760"/>
      </w:tblGrid>
      <w:tr w:rsidR="002A7822" w:rsidRPr="000E06AB" w14:paraId="0D01CAB7" w14:textId="77777777" w:rsidTr="000E06AB">
        <w:trPr>
          <w:trHeight w:val="15"/>
        </w:trPr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64445" w14:textId="77777777" w:rsidR="000E06AB" w:rsidRPr="000E06AB" w:rsidRDefault="000E06AB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5C3DE" w14:textId="77777777" w:rsidR="000E06AB" w:rsidRPr="000E06AB" w:rsidRDefault="000E06AB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7C2FC" w14:textId="77777777" w:rsidR="000E06AB" w:rsidRPr="000E06AB" w:rsidRDefault="000E06AB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02540" w14:textId="77777777" w:rsidR="000E06AB" w:rsidRPr="000E06AB" w:rsidRDefault="000E06AB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2A7822" w:rsidRPr="000E06AB" w14:paraId="77CBDEC8" w14:textId="77777777" w:rsidTr="000E06AB"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CA8661" w14:textId="77777777" w:rsidR="000E06AB" w:rsidRPr="000E06AB" w:rsidRDefault="000E06AB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0E06AB">
              <w:rPr>
                <w:rFonts w:eastAsia="Times New Roman"/>
                <w:lang w:eastAsia="ru-RU"/>
              </w:rPr>
              <w:lastRenderedPageBreak/>
              <w:t>Влажностный режим помещений зданий (по таблице 1)</w:t>
            </w:r>
          </w:p>
        </w:tc>
        <w:tc>
          <w:tcPr>
            <w:tcW w:w="62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C91FE0C" w14:textId="77777777" w:rsidR="000E06AB" w:rsidRPr="000E06AB" w:rsidRDefault="000E06AB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0E06AB">
              <w:rPr>
                <w:rFonts w:eastAsia="Times New Roman"/>
                <w:lang w:eastAsia="ru-RU"/>
              </w:rPr>
              <w:t>Условия эксплуатации А и Б в зоне влажности (по приложению В)</w:t>
            </w:r>
          </w:p>
        </w:tc>
      </w:tr>
      <w:tr w:rsidR="002A7822" w:rsidRPr="000E06AB" w14:paraId="68109C2B" w14:textId="77777777" w:rsidTr="000E06AB">
        <w:tc>
          <w:tcPr>
            <w:tcW w:w="48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32EA959" w14:textId="77777777" w:rsidR="000E06AB" w:rsidRPr="000E06AB" w:rsidRDefault="000E06AB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0239D91" w14:textId="77777777" w:rsidR="000E06AB" w:rsidRPr="000E06AB" w:rsidRDefault="000E06AB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0E06AB">
              <w:rPr>
                <w:rFonts w:eastAsia="Times New Roman"/>
                <w:lang w:eastAsia="ru-RU"/>
              </w:rPr>
              <w:t>сухой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1607C2C" w14:textId="77777777" w:rsidR="000E06AB" w:rsidRPr="000E06AB" w:rsidRDefault="000E06AB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0E06AB">
              <w:rPr>
                <w:rFonts w:eastAsia="Times New Roman"/>
                <w:lang w:eastAsia="ru-RU"/>
              </w:rPr>
              <w:t>нормальной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D887C2D" w14:textId="77777777" w:rsidR="000E06AB" w:rsidRPr="000E06AB" w:rsidRDefault="000E06AB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0E06AB">
              <w:rPr>
                <w:rFonts w:eastAsia="Times New Roman"/>
                <w:lang w:eastAsia="ru-RU"/>
              </w:rPr>
              <w:t>влажной</w:t>
            </w:r>
          </w:p>
        </w:tc>
      </w:tr>
      <w:tr w:rsidR="002A7822" w:rsidRPr="000E06AB" w14:paraId="73393E73" w14:textId="77777777" w:rsidTr="000E06AB"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04404F2" w14:textId="77777777" w:rsidR="000E06AB" w:rsidRPr="000E06AB" w:rsidRDefault="000E06AB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0E06AB">
              <w:rPr>
                <w:rFonts w:eastAsia="Times New Roman"/>
                <w:lang w:eastAsia="ru-RU"/>
              </w:rPr>
              <w:t>Сухой</w:t>
            </w:r>
            <w:r w:rsidRPr="000E06AB">
              <w:rPr>
                <w:rFonts w:eastAsia="Times New Roman"/>
                <w:lang w:eastAsia="ru-RU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C7EA443" w14:textId="77777777" w:rsidR="000E06AB" w:rsidRPr="000E06AB" w:rsidRDefault="000E06AB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0E06AB">
              <w:rPr>
                <w:rFonts w:eastAsia="Times New Roman"/>
                <w:lang w:eastAsia="ru-RU"/>
              </w:rPr>
              <w:t>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1706AD8" w14:textId="77777777" w:rsidR="000E06AB" w:rsidRPr="000E06AB" w:rsidRDefault="000E06AB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0E06AB">
              <w:rPr>
                <w:rFonts w:eastAsia="Times New Roman"/>
                <w:lang w:eastAsia="ru-RU"/>
              </w:rPr>
              <w:t>А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0BFA568" w14:textId="77777777" w:rsidR="000E06AB" w:rsidRPr="000E06AB" w:rsidRDefault="000E06AB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0E06AB">
              <w:rPr>
                <w:rFonts w:eastAsia="Times New Roman"/>
                <w:lang w:eastAsia="ru-RU"/>
              </w:rPr>
              <w:t>Б</w:t>
            </w:r>
          </w:p>
        </w:tc>
      </w:tr>
      <w:tr w:rsidR="002A7822" w:rsidRPr="000E06AB" w14:paraId="363BE909" w14:textId="77777777" w:rsidTr="000E06AB"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61DC067" w14:textId="77777777" w:rsidR="000E06AB" w:rsidRPr="000E06AB" w:rsidRDefault="000E06AB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0E06AB">
              <w:rPr>
                <w:rFonts w:eastAsia="Times New Roman"/>
                <w:lang w:eastAsia="ru-RU"/>
              </w:rPr>
              <w:t>Нормальный</w:t>
            </w:r>
            <w:r w:rsidRPr="000E06AB">
              <w:rPr>
                <w:rFonts w:eastAsia="Times New Roman"/>
                <w:lang w:eastAsia="ru-RU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6B2EB8" w14:textId="77777777" w:rsidR="000E06AB" w:rsidRPr="000E06AB" w:rsidRDefault="000E06AB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0E06AB">
              <w:rPr>
                <w:rFonts w:eastAsia="Times New Roman"/>
                <w:lang w:eastAsia="ru-RU"/>
              </w:rPr>
              <w:t>А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0EC3A10" w14:textId="77777777" w:rsidR="000E06AB" w:rsidRPr="000E06AB" w:rsidRDefault="000E06AB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0E06AB">
              <w:rPr>
                <w:rFonts w:eastAsia="Times New Roman"/>
                <w:lang w:eastAsia="ru-RU"/>
              </w:rPr>
              <w:t>Б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17C3CF9" w14:textId="77777777" w:rsidR="000E06AB" w:rsidRPr="000E06AB" w:rsidRDefault="000E06AB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0E06AB">
              <w:rPr>
                <w:rFonts w:eastAsia="Times New Roman"/>
                <w:lang w:eastAsia="ru-RU"/>
              </w:rPr>
              <w:t>Б</w:t>
            </w:r>
          </w:p>
        </w:tc>
      </w:tr>
      <w:tr w:rsidR="002A7822" w:rsidRPr="000E06AB" w14:paraId="40B286ED" w14:textId="77777777" w:rsidTr="000E06AB"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367CA2C" w14:textId="77777777" w:rsidR="000E06AB" w:rsidRPr="000E06AB" w:rsidRDefault="000E06AB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 w:rsidRPr="000E06AB">
              <w:rPr>
                <w:rFonts w:eastAsia="Times New Roman"/>
                <w:lang w:eastAsia="ru-RU"/>
              </w:rPr>
              <w:t>Влажный или мокрый</w:t>
            </w:r>
            <w:r w:rsidRPr="000E06AB">
              <w:rPr>
                <w:rFonts w:eastAsia="Times New Roman"/>
                <w:lang w:eastAsia="ru-RU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FC3D3E6" w14:textId="77777777" w:rsidR="000E06AB" w:rsidRPr="000E06AB" w:rsidRDefault="000E06AB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0E06AB">
              <w:rPr>
                <w:rFonts w:eastAsia="Times New Roman"/>
                <w:lang w:eastAsia="ru-RU"/>
              </w:rPr>
              <w:t>Б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6A4F733" w14:textId="77777777" w:rsidR="000E06AB" w:rsidRPr="000E06AB" w:rsidRDefault="000E06AB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0E06AB">
              <w:rPr>
                <w:rFonts w:eastAsia="Times New Roman"/>
                <w:lang w:eastAsia="ru-RU"/>
              </w:rPr>
              <w:t>Б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1AC0E70" w14:textId="77777777" w:rsidR="000E06AB" w:rsidRPr="000E06AB" w:rsidRDefault="000E06AB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0E06AB">
              <w:rPr>
                <w:rFonts w:eastAsia="Times New Roman"/>
                <w:lang w:eastAsia="ru-RU"/>
              </w:rPr>
              <w:t>Б</w:t>
            </w:r>
          </w:p>
        </w:tc>
      </w:tr>
    </w:tbl>
    <w:p w14:paraId="50591394" w14:textId="1BEEFA55" w:rsidR="000E06AB" w:rsidRPr="002A7822" w:rsidRDefault="000E06AB" w:rsidP="002A7822">
      <w:pPr>
        <w:spacing w:after="0"/>
        <w:rPr>
          <w:shd w:val="clear" w:color="auto" w:fill="FFFFFF"/>
        </w:rPr>
      </w:pPr>
    </w:p>
    <w:p w14:paraId="3A065D41" w14:textId="6A26EA9B" w:rsidR="000E06AB" w:rsidRPr="002A7822" w:rsidRDefault="000E06AB" w:rsidP="002A7822">
      <w:pPr>
        <w:spacing w:after="0"/>
        <w:rPr>
          <w:shd w:val="clear" w:color="auto" w:fill="FFFFFF"/>
        </w:rPr>
      </w:pPr>
      <w:proofErr w:type="spellStart"/>
      <w:r w:rsidRPr="002A7822">
        <w:rPr>
          <w:shd w:val="clear" w:color="auto" w:fill="FFFFFF"/>
        </w:rPr>
        <w:t>ГСОП</w:t>
      </w:r>
      <w:proofErr w:type="spellEnd"/>
    </w:p>
    <w:p w14:paraId="72033457" w14:textId="29FBED48" w:rsidR="000E06AB" w:rsidRPr="002A7822" w:rsidRDefault="000E06AB" w:rsidP="002A7822">
      <w:pPr>
        <w:spacing w:after="0"/>
        <w:rPr>
          <w:shd w:val="clear" w:color="auto" w:fill="FFFFFF"/>
        </w:rPr>
      </w:pPr>
      <w:r w:rsidRPr="002A7822">
        <w:rPr>
          <w:shd w:val="clear" w:color="auto" w:fill="FFFFFF"/>
        </w:rPr>
        <w:t>Приложение Т – материалы с сопротивлением</w:t>
      </w:r>
    </w:p>
    <w:p w14:paraId="40CAB4AE" w14:textId="3B8242AA" w:rsidR="000E06AB" w:rsidRPr="002A7822" w:rsidRDefault="000E06AB" w:rsidP="002A7822">
      <w:pPr>
        <w:spacing w:after="0"/>
        <w:rPr>
          <w:shd w:val="clear" w:color="auto" w:fill="FFFFFF"/>
        </w:rPr>
      </w:pPr>
    </w:p>
    <w:p w14:paraId="0F444A3A" w14:textId="73A1A005" w:rsidR="000E06AB" w:rsidRPr="002A7822" w:rsidRDefault="000E06AB" w:rsidP="002A7822">
      <w:pPr>
        <w:spacing w:after="0"/>
        <w:rPr>
          <w:shd w:val="clear" w:color="auto" w:fill="FFFFFF"/>
        </w:rPr>
      </w:pPr>
      <w:r w:rsidRPr="002A7822">
        <w:rPr>
          <w:shd w:val="clear" w:color="auto" w:fill="FFFFFF"/>
        </w:rPr>
        <w:t xml:space="preserve">СП 54.13330.2016 </w:t>
      </w:r>
      <w:proofErr w:type="spellStart"/>
      <w:r w:rsidRPr="002A7822">
        <w:rPr>
          <w:shd w:val="clear" w:color="auto" w:fill="FFFFFF"/>
        </w:rPr>
        <w:t>ЗД</w:t>
      </w:r>
      <w:proofErr w:type="spellEnd"/>
      <w:r w:rsidRPr="002A7822">
        <w:rPr>
          <w:shd w:val="clear" w:color="auto" w:fill="FFFFFF"/>
        </w:rPr>
        <w:t xml:space="preserve"> ЖИЛЫЕ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A7822" w:rsidRPr="000E06AB" w14:paraId="596519E1" w14:textId="77777777" w:rsidTr="000E06AB">
        <w:trPr>
          <w:trHeight w:val="15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F524C" w14:textId="77777777" w:rsidR="000E06AB" w:rsidRPr="000E06AB" w:rsidRDefault="000E06AB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2A7822" w:rsidRPr="000E06AB" w14:paraId="6220EE24" w14:textId="77777777" w:rsidTr="000E06AB">
        <w:tc>
          <w:tcPr>
            <w:tcW w:w="9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69EB8B6" w14:textId="77777777" w:rsidR="000E06AB" w:rsidRPr="000E06AB" w:rsidRDefault="000E06AB" w:rsidP="002A7822">
            <w:pPr>
              <w:spacing w:after="0" w:line="240" w:lineRule="auto"/>
              <w:ind w:firstLine="480"/>
              <w:textAlignment w:val="baseline"/>
              <w:rPr>
                <w:rFonts w:eastAsia="Times New Roman"/>
                <w:lang w:eastAsia="ru-RU"/>
              </w:rPr>
            </w:pPr>
            <w:r w:rsidRPr="000E06AB">
              <w:rPr>
                <w:rFonts w:eastAsia="Times New Roman"/>
                <w:b/>
                <w:bCs/>
                <w:bdr w:val="none" w:sz="0" w:space="0" w:color="auto" w:frame="1"/>
                <w:lang w:eastAsia="ru-RU"/>
              </w:rPr>
              <w:t>квартира:</w:t>
            </w:r>
            <w:r w:rsidRPr="000E06AB">
              <w:rPr>
                <w:rFonts w:eastAsia="Times New Roman"/>
                <w:lang w:eastAsia="ru-RU"/>
              </w:rPr>
              <w:t> Структурно обособленное помещение в многоквартирном доме, обеспечивающее возможность прямого доступа к помещениям общего пользования в таком доме и состоящее из одной или нескольких комнат, а также помещений вспомогательного использования, предназначенных для удовлетворения гражданами бытовых и иных нужд, связанных с их проживанием в таком обособленном помещении.</w:t>
            </w:r>
          </w:p>
        </w:tc>
      </w:tr>
    </w:tbl>
    <w:p w14:paraId="1A84DEAC" w14:textId="61A3A293" w:rsidR="000E06AB" w:rsidRPr="002A7822" w:rsidRDefault="000E06AB" w:rsidP="002A7822">
      <w:pPr>
        <w:spacing w:after="0"/>
        <w:rPr>
          <w:shd w:val="clear" w:color="auto" w:fill="FFFFFF"/>
        </w:rPr>
      </w:pPr>
      <w:r w:rsidRPr="002A7822">
        <w:rPr>
          <w:shd w:val="clear" w:color="auto" w:fill="FFFFFF"/>
        </w:rPr>
        <w:t>3.15 </w:t>
      </w:r>
      <w:r w:rsidRPr="002A7822">
        <w:rPr>
          <w:b/>
          <w:bCs/>
          <w:bdr w:val="none" w:sz="0" w:space="0" w:color="auto" w:frame="1"/>
          <w:shd w:val="clear" w:color="auto" w:fill="FFFFFF"/>
        </w:rPr>
        <w:t>лоджия:</w:t>
      </w:r>
      <w:r w:rsidRPr="002A7822">
        <w:rPr>
          <w:shd w:val="clear" w:color="auto" w:fill="FFFFFF"/>
        </w:rPr>
        <w:t> Помещение, встроенное в здание или пристроенное к нему, имеющее стены с трех сторон (или с двух при угловом расположении) на всю высоту этажа и ограждение с открытой стороны, может выполняться с покрытием и остеклением, имеет ограниченную глубину, взаимоувязанную с освещением помещения, к которому примыкает.</w:t>
      </w:r>
    </w:p>
    <w:p w14:paraId="5DA0D5FD" w14:textId="1303D20F" w:rsidR="000E06AB" w:rsidRPr="002A7822" w:rsidRDefault="000E06AB" w:rsidP="002A7822">
      <w:pPr>
        <w:spacing w:after="0"/>
        <w:rPr>
          <w:shd w:val="clear" w:color="auto" w:fill="FFFFFF"/>
        </w:rPr>
      </w:pPr>
      <w:r w:rsidRPr="002A7822">
        <w:rPr>
          <w:shd w:val="clear" w:color="auto" w:fill="FFFFFF"/>
        </w:rPr>
        <w:t>3.26 </w:t>
      </w:r>
      <w:r w:rsidRPr="002A7822">
        <w:rPr>
          <w:b/>
          <w:bCs/>
          <w:bdr w:val="none" w:sz="0" w:space="0" w:color="auto" w:frame="1"/>
          <w:shd w:val="clear" w:color="auto" w:fill="FFFFFF"/>
        </w:rPr>
        <w:t>тамбур:</w:t>
      </w:r>
      <w:r w:rsidRPr="002A7822">
        <w:rPr>
          <w:shd w:val="clear" w:color="auto" w:fill="FFFFFF"/>
        </w:rPr>
        <w:t> Вспомогательное помещение между дверьми для защиты от воздействий внешней среды.</w:t>
      </w:r>
    </w:p>
    <w:p w14:paraId="149E37FC" w14:textId="1F7D8B8A" w:rsidR="000E06AB" w:rsidRPr="002A7822" w:rsidRDefault="00F246F7" w:rsidP="002A7822">
      <w:pPr>
        <w:spacing w:after="0"/>
        <w:rPr>
          <w:shd w:val="clear" w:color="auto" w:fill="FFFFFF"/>
        </w:rPr>
      </w:pPr>
      <w:r w:rsidRPr="002A7822">
        <w:rPr>
          <w:shd w:val="clear" w:color="auto" w:fill="FFFFFF"/>
        </w:rPr>
        <w:t>3.33 </w:t>
      </w:r>
      <w:r w:rsidRPr="002A7822">
        <w:rPr>
          <w:b/>
          <w:bCs/>
          <w:bdr w:val="none" w:sz="0" w:space="0" w:color="auto" w:frame="1"/>
          <w:shd w:val="clear" w:color="auto" w:fill="FFFFFF"/>
        </w:rPr>
        <w:t>этаж подвальный:</w:t>
      </w:r>
      <w:r w:rsidRPr="002A7822">
        <w:rPr>
          <w:shd w:val="clear" w:color="auto" w:fill="FFFFFF"/>
        </w:rPr>
        <w:t> Этаж с отметкой поверхности пола ниже планировочной отметки земли более чем на половину высоты помещения.</w:t>
      </w:r>
    </w:p>
    <w:p w14:paraId="2E5EE2B5" w14:textId="499EC8DF" w:rsidR="00F246F7" w:rsidRPr="002A7822" w:rsidRDefault="00F246F7" w:rsidP="002A7822">
      <w:pPr>
        <w:spacing w:after="0"/>
        <w:rPr>
          <w:shd w:val="clear" w:color="auto" w:fill="FFFFFF"/>
        </w:rPr>
      </w:pPr>
      <w:r w:rsidRPr="002A7822">
        <w:br/>
      </w:r>
      <w:r w:rsidRPr="002A7822">
        <w:rPr>
          <w:shd w:val="clear" w:color="auto" w:fill="FFFFFF"/>
        </w:rPr>
        <w:t>3.35 </w:t>
      </w:r>
      <w:r w:rsidRPr="002A7822">
        <w:rPr>
          <w:b/>
          <w:bCs/>
          <w:bdr w:val="none" w:sz="0" w:space="0" w:color="auto" w:frame="1"/>
          <w:shd w:val="clear" w:color="auto" w:fill="FFFFFF"/>
        </w:rPr>
        <w:t>этаж технический:</w:t>
      </w:r>
      <w:r w:rsidRPr="002A7822">
        <w:rPr>
          <w:shd w:val="clear" w:color="auto" w:fill="FFFFFF"/>
        </w:rPr>
        <w:t> Этаж, функционально предназначенный для размещения и обслуживания внутридомовых инженерных систем; может быть расположен в нижней части здания (техническое подполье) или в верхней (технический чердак), или между надземными этажами.</w:t>
      </w:r>
    </w:p>
    <w:p w14:paraId="22FD2343" w14:textId="77777777" w:rsidR="00F246F7" w:rsidRPr="002A7822" w:rsidRDefault="00F246F7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4.9 Ширина площадок перед лифтами должна позволять использование лифта для транспортирования больного на носилках скорой помощи и быть, м, не менее:</w:t>
      </w:r>
      <w:r w:rsidRPr="002A7822">
        <w:br/>
      </w:r>
    </w:p>
    <w:p w14:paraId="643E8C31" w14:textId="77777777" w:rsidR="00F246F7" w:rsidRPr="002A7822" w:rsidRDefault="00F246F7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1,5 - перед лифтами грузоподъемностью 630 кг при ширине кабины 2100 мм;</w:t>
      </w:r>
      <w:r w:rsidRPr="002A7822">
        <w:br/>
      </w:r>
    </w:p>
    <w:p w14:paraId="4E951F3F" w14:textId="77777777" w:rsidR="00F246F7" w:rsidRPr="002A7822" w:rsidRDefault="00F246F7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2,1 - перед лифтами грузоподъемностью 630 кг при глубине кабины 2100 мм.</w:t>
      </w:r>
      <w:r w:rsidRPr="002A7822">
        <w:br/>
      </w:r>
    </w:p>
    <w:p w14:paraId="49DC9FDC" w14:textId="77777777" w:rsidR="00F246F7" w:rsidRPr="002A7822" w:rsidRDefault="00F246F7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При двухрядном расположении лифтов ширина лифтового холла должна быть, м, не менее:</w:t>
      </w:r>
      <w:r w:rsidRPr="002A7822">
        <w:br/>
      </w:r>
    </w:p>
    <w:p w14:paraId="2FED8AF2" w14:textId="77777777" w:rsidR="00F246F7" w:rsidRPr="002A7822" w:rsidRDefault="00F246F7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1,8 - при установке лифтов с глубиной кабины менее 2100 мм;</w:t>
      </w:r>
      <w:r w:rsidRPr="002A7822">
        <w:br/>
      </w:r>
    </w:p>
    <w:p w14:paraId="46F83F74" w14:textId="77777777" w:rsidR="00F246F7" w:rsidRPr="002A7822" w:rsidRDefault="00F246F7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2,5 - при установке лифтов с глубиной кабины 2100 мм и более.</w:t>
      </w:r>
    </w:p>
    <w:p w14:paraId="6B8CFE3B" w14:textId="70D707F9" w:rsidR="00F246F7" w:rsidRPr="002A7822" w:rsidRDefault="009A32CB" w:rsidP="002A7822">
      <w:pPr>
        <w:spacing w:after="0"/>
        <w:rPr>
          <w:shd w:val="clear" w:color="auto" w:fill="FFFFFF"/>
        </w:rPr>
      </w:pPr>
      <w:r w:rsidRPr="002A7822">
        <w:rPr>
          <w:shd w:val="clear" w:color="auto" w:fill="FFFFFF"/>
        </w:rPr>
        <w:t>4.10 В подвальном, цокольном, первом и втором этажах жилого здания (в крупных и крупнейших городах* - в третьем этаже) допускается размещение встроенных и встроенно-пристроенных помещений общественного назначения при условии соблюдения требований [</w:t>
      </w:r>
      <w:hyperlink r:id="rId9" w:anchor="7D20K3" w:history="1">
        <w:r w:rsidRPr="002A7822">
          <w:rPr>
            <w:rStyle w:val="a3"/>
            <w:color w:val="auto"/>
            <w:shd w:val="clear" w:color="auto" w:fill="FFFFFF"/>
          </w:rPr>
          <w:t>17</w:t>
        </w:r>
      </w:hyperlink>
      <w:r w:rsidRPr="002A7822">
        <w:rPr>
          <w:shd w:val="clear" w:color="auto" w:fill="FFFFFF"/>
        </w:rPr>
        <w:t>, </w:t>
      </w:r>
      <w:hyperlink r:id="rId10" w:anchor="7D20K3" w:history="1">
        <w:r w:rsidRPr="002A7822">
          <w:rPr>
            <w:rStyle w:val="a3"/>
            <w:color w:val="auto"/>
            <w:shd w:val="clear" w:color="auto" w:fill="FFFFFF"/>
          </w:rPr>
          <w:t>пункт 2.3</w:t>
        </w:r>
      </w:hyperlink>
      <w:r w:rsidRPr="002A7822">
        <w:rPr>
          <w:shd w:val="clear" w:color="auto" w:fill="FFFFFF"/>
        </w:rPr>
        <w:t>], за исключением объектов,</w:t>
      </w:r>
    </w:p>
    <w:p w14:paraId="0459D778" w14:textId="1F135A7E" w:rsidR="009A32CB" w:rsidRPr="002A7822" w:rsidRDefault="009A32CB" w:rsidP="002A7822">
      <w:pPr>
        <w:spacing w:after="0"/>
        <w:rPr>
          <w:shd w:val="clear" w:color="auto" w:fill="FFFFFF"/>
        </w:rPr>
      </w:pPr>
      <w:proofErr w:type="spellStart"/>
      <w:r w:rsidRPr="002A7822">
        <w:rPr>
          <w:shd w:val="clear" w:color="auto" w:fill="FFFFFF"/>
        </w:rPr>
        <w:t>Нелья</w:t>
      </w:r>
      <w:proofErr w:type="spellEnd"/>
      <w:r w:rsidRPr="002A7822">
        <w:rPr>
          <w:shd w:val="clear" w:color="auto" w:fill="FFFFFF"/>
        </w:rPr>
        <w:t xml:space="preserve"> предприятия питания и досуга с числом мест более 50, общей площадью более 250 м; все предприятия, функционирующие с музыкальным сопровождением, в том числе дискотеки, танцевальные студии, театры, а также казино;</w:t>
      </w:r>
    </w:p>
    <w:p w14:paraId="5233D7C3" w14:textId="77777777" w:rsidR="009A32CB" w:rsidRPr="002A7822" w:rsidRDefault="009A32CB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lastRenderedPageBreak/>
        <w:t>Загрузка помещений общественного назначения со стороны двора жилого здания, где расположены окна жилых комнат квартир и входы в жилую часть здания, в целях защиты жильцов от шума и выхлопных газов не допускается.</w:t>
      </w:r>
      <w:r w:rsidRPr="002A7822">
        <w:br/>
      </w:r>
    </w:p>
    <w:p w14:paraId="29E94056" w14:textId="77777777" w:rsidR="009A32CB" w:rsidRPr="002A7822" w:rsidRDefault="009A32CB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Загрузку помещений общественного назначения, встроенных в жилые здания, следует выполнять:</w:t>
      </w:r>
      <w:r w:rsidRPr="002A7822">
        <w:br/>
      </w:r>
    </w:p>
    <w:p w14:paraId="7455FDAE" w14:textId="77777777" w:rsidR="009A32CB" w:rsidRPr="002A7822" w:rsidRDefault="009A32CB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- с торцов жилых зданий, не имеющих окон;</w:t>
      </w:r>
      <w:r w:rsidRPr="002A7822">
        <w:br/>
      </w:r>
    </w:p>
    <w:p w14:paraId="21F1DF45" w14:textId="77777777" w:rsidR="009A32CB" w:rsidRPr="002A7822" w:rsidRDefault="009A32CB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- из подземных туннелей или закрытых дебаркадеров;</w:t>
      </w:r>
      <w:r w:rsidRPr="002A7822">
        <w:br/>
      </w:r>
    </w:p>
    <w:p w14:paraId="570F12A3" w14:textId="77777777" w:rsidR="009A32CB" w:rsidRPr="002A7822" w:rsidRDefault="009A32CB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- со стороны магистралей (улиц) при наличии специальных загрузочных помещений.</w:t>
      </w:r>
    </w:p>
    <w:p w14:paraId="44834A19" w14:textId="6F919D65" w:rsidR="009A32CB" w:rsidRPr="002A7822" w:rsidRDefault="009A32CB" w:rsidP="002A7822">
      <w:pPr>
        <w:spacing w:after="0"/>
        <w:rPr>
          <w:shd w:val="clear" w:color="auto" w:fill="FFFFFF"/>
        </w:rPr>
      </w:pPr>
      <w:r w:rsidRPr="002A7822">
        <w:rPr>
          <w:shd w:val="clear" w:color="auto" w:fill="FFFFFF"/>
        </w:rPr>
        <w:t>Допускается не предусматривать указанные загрузочные помещения при площади встроенных помещений общественного назначения до 150 м</w:t>
      </w:r>
      <w:r w:rsidRPr="002A7822">
        <w:rPr>
          <w:noProof/>
        </w:rPr>
        <mc:AlternateContent>
          <mc:Choice Requires="wps">
            <w:drawing>
              <wp:inline distT="0" distB="0" distL="0" distR="0" wp14:anchorId="22A4F4F3" wp14:editId="17C94E74">
                <wp:extent cx="104775" cy="219075"/>
                <wp:effectExtent l="0" t="0" r="0" b="0"/>
                <wp:docPr id="12" name="Прямоугольник 12" descr="data:image;base64,R0lGODlhCwAXAIABAAAAAP///yH5BAEAAAEALAAAAAALABcAAAIajI+py30AF3huNsuw0okj60GiQ5bmiaZqUgA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1F281A" id="Прямоугольник 12" o:spid="_x0000_s1026" alt="data:image;base64,R0lGODlhCwAXAIABAAAAAP///yH5BAEAAAEALAAAAAALABcAAAIajI+py30AF3huNsuw0okj60GiQ5bmiaZqUgAAOw==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LZPgMAAEEGAAAOAAAAZHJzL2Uyb0RvYy54bWysVM1u3DYQvgfIOxC8JrJ+rP2RYjnQrlaO&#10;ATd2kwYoeuNK1IqJRCqk1vImKFCg1wJ9hD5EL0Wb5hnkN8qQ2t2snUuQlgeKHFLfzDfzcU6e3tQV&#10;uqZSMcEj7B45GFGeiZzxVYRf/ZBaU4xUS3hOKsFphDdU4aenDx+cdE1IPVGKKqcSAQhXYddEuGzb&#10;JrRtlZW0JupINJTDYSFkTVrYypWdS9IBel3ZnuOM7U7IvJEio0qBNRkO8anBLwqatZdFoWiLqghD&#10;bK2ZpZmXerZPT0i4kqQpWbYNg3xDFDVhHJzuoRLSErSW7AuommVSKFG0R5mobVEULKOGA7BxnXts&#10;XpakoYYLJEc1+zSp/w82e359JRHLoXYeRpzUUKP+j9tfbn/vP/Qfb3/t/+w/9v/c/tb/2//V/430&#10;pZyqDDKYA8WQ1WRFnyyJomP/8QunOrtMqnLexT/G5/Es1uPKtu3Ns9EsXsBmEV8YI3xmGazOyevz&#10;R83m2InT43L9XK07R7x5PXbO2PejZc3IT29freL4sosiXaiuUSHE+7K5kjrVqrkQ2RuFuJiXhK9o&#10;rBooNxABHjuTlKIrKckhY66GsO9g6I0CNLTsvhM5MCfrVpgy3hSy1j6gQOjGqGWzVwu9aVEGRtfx&#10;J5MRRhkceW7gwFp7IOHu50aq9oyKGulFhCVEZ8DJ9YVqh6u7K9oXFymrKrCTsOJ3DIA5WMA1/KrP&#10;dBBGX+8DJ1hMF1Pf8r3xwvKdJLHidO5b49SdjJLjZD5P3J+1X9cPS5bnlGs3O627/tdpafvqBpXu&#10;1a5ExXINp0NScrWcVxJdE3hrqRnbhBxcs++GYfIFXO5Rcj3fmXmBlY6nE8tP/ZEVTJyp5bjBLBg7&#10;fuAn6V1KF4zT/04JdREORt7IVOkg6HvcHDO+5EbCmrXQzSpWR3i6v0RCrcAFz01pW8KqYX2QCh3+&#10;51RAuXeFNnrVEh3UvxT5BuQqBcgJuhn0XViUQr7DqIMeFmH1dk0kxag65yD5wPV93fTMxh9NPNjI&#10;w5Pl4QnhGUBFuMVoWM7boVGuG8lWJXhyTWK4iOGZFMxIWD+hIart44I+ZZhse6puhId7c+tz5z/9&#10;BAAA//8DAFBLAwQUAAYACAAAACEAErsFm9wAAAADAQAADwAAAGRycy9kb3ducmV2LnhtbEyPT2vC&#10;QBDF7wW/wzJCL6Vu+keRNBMRoVRKQRqr5zU7TYLZ2Zhdk/Tbd+3FXgYe7/Heb5LFYGrRUesqywgP&#10;kwgEcW51xQXC1/b1fg7CecVa1ZYJ4YccLNLRTaJibXv+pC7zhQgl7GKFUHrfxFK6vCSj3MQ2xMH7&#10;tq1RPsi2kLpVfSg3tXyMopk0quKwUKqGViXlx+xsEPp80+23H29yc7dfWz6tT6ts9454Ox6WLyA8&#10;Df4ahgt+QIc0MB3smbUTNUJ4xP/dizebgjggPD1PQaaJ/M+e/gIAAP//AwBQSwECLQAUAAYACAAA&#10;ACEAtoM4kv4AAADhAQAAEwAAAAAAAAAAAAAAAAAAAAAAW0NvbnRlbnRfVHlwZXNdLnhtbFBLAQIt&#10;ABQABgAIAAAAIQA4/SH/1gAAAJQBAAALAAAAAAAAAAAAAAAAAC8BAABfcmVscy8ucmVsc1BLAQIt&#10;ABQABgAIAAAAIQCTFPLZPgMAAEEGAAAOAAAAAAAAAAAAAAAAAC4CAABkcnMvZTJvRG9jLnhtbFBL&#10;AQItABQABgAIAAAAIQASuwWb3AAAAAMBAAAPAAAAAAAAAAAAAAAAAJg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  <w:r w:rsidRPr="002A7822">
        <w:rPr>
          <w:shd w:val="clear" w:color="auto" w:fill="FFFFFF"/>
        </w:rPr>
        <w:t>.</w:t>
      </w:r>
    </w:p>
    <w:p w14:paraId="628149C2" w14:textId="77777777" w:rsidR="00FB702E" w:rsidRPr="002A7822" w:rsidRDefault="00FB702E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5.4 Лоджии и балконы следует предусматривать в квартирах зданий, строящихся в климатических районах III и IV, в квартирах для семей с инвалидами, в других случаях - с учетом неблагоприятных природно-климатических условий, безопасной эксплуатации и противопожарных требований.</w:t>
      </w:r>
      <w:r w:rsidRPr="002A7822">
        <w:br/>
      </w:r>
    </w:p>
    <w:p w14:paraId="14F78519" w14:textId="77777777" w:rsidR="00FB702E" w:rsidRPr="002A7822" w:rsidRDefault="00FB702E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Остекленные балконы и лоджии необходимо проектировать при наличии следующих неблагоприятных условий:</w:t>
      </w:r>
      <w:r w:rsidRPr="002A7822">
        <w:br/>
      </w:r>
    </w:p>
    <w:p w14:paraId="76B9DFF4" w14:textId="77777777" w:rsidR="00FB702E" w:rsidRPr="002A7822" w:rsidRDefault="00FB702E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- в климатических районах I и II - сочетание среднемесячной температуры воздуха и среднемесячной скорости ветра в июле: 12°С-16°С и более 5 м/с; 8°С-12°С и 4-5 м/с; 4°С-8°С и 4 м/с; ниже 4°С при любой скорости ветра;</w:t>
      </w:r>
      <w:r w:rsidRPr="002A7822">
        <w:br/>
      </w:r>
    </w:p>
    <w:p w14:paraId="53D1859B" w14:textId="77777777" w:rsidR="00FB702E" w:rsidRPr="002A7822" w:rsidRDefault="00FB702E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 xml:space="preserve">- шум от транспортных магистралей или промышленных территорий 75 дБ и более на расстоянии 2 м от фасада жилого здания (кроме </w:t>
      </w:r>
      <w:proofErr w:type="spellStart"/>
      <w:r w:rsidRPr="002A7822">
        <w:t>шумозащищенных</w:t>
      </w:r>
      <w:proofErr w:type="spellEnd"/>
      <w:r w:rsidRPr="002A7822">
        <w:t xml:space="preserve"> жилых зданий);</w:t>
      </w:r>
      <w:r w:rsidRPr="002A7822">
        <w:br/>
      </w:r>
    </w:p>
    <w:p w14:paraId="27FF6FCA" w14:textId="01A19DE7" w:rsidR="00FB702E" w:rsidRPr="002A7822" w:rsidRDefault="00FB702E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- концентрация пыли в воздухе 1,5 мг/м</w:t>
      </w:r>
      <w:r w:rsidRPr="002A7822">
        <w:rPr>
          <w:noProof/>
        </w:rPr>
        <mc:AlternateContent>
          <mc:Choice Requires="wps">
            <w:drawing>
              <wp:inline distT="0" distB="0" distL="0" distR="0" wp14:anchorId="31B4071A" wp14:editId="7E7FA31D">
                <wp:extent cx="104775" cy="219075"/>
                <wp:effectExtent l="0" t="0" r="0" b="0"/>
                <wp:docPr id="13" name="Прямоугольник 13" descr="data:image;base64,R0lGODdhCwAXAIABAAAAAP///ywAAAAACwAXAAACGYyPqcttABc4s1VpL9OKJw9FzkiW5ommSg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9C8F90" id="Прямоугольник 13" o:spid="_x0000_s1026" alt="data:image;base64,R0lGODdhCwAXAIABAAAAAP///ywAAAAACwAXAAACGYyPqcttABc4s1VpL9OKJw9FzkiW5ommSgEAOw==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UWoMgMAADUGAAAOAAAAZHJzL2Uyb0RvYy54bWysVEtu5DYQ3QfIHQiuI0vqYX+kWB7IrZYx&#10;Eyc24nyXbIlqESORGpK23BMECJBtgBwhh8gmyGfOIN8oRaq7p+3ZBEm0IMgq6lW9qsc6fX7fNuiO&#10;Kc2lSHB4EmDERCFLLjYJ/vKL3FtgpA0VJW2kYAneMo2fn334wWnfxWwia9mUTCEAETruuwTXxnSx&#10;7+uiZi3VJ7JjApyVVC01cFQbv1S0B/S28SdBMPN7qcpOyYJpDdZsdOIzh19VrDBXVaWZQU2CITfj&#10;VuXWtV39s1MabxTtal7s0qD/IouWcgFBD1AZNRTdKv4eVMsLJbWszEkhW19WFS+Y4wBswuAJm5ua&#10;dsxxgeLo7lAm/f/BFp/dXSvES+jdM4wEbaFHwy8PPzz8PPw5vH34cfh1eDv88fDT8Nfw2/A7spdK&#10;pguoYAkUY97SDft4TTWbkY8+D5qLq6ysl336TfoiPU/td+37/rZ3W2dP0+XFt9vr14Ux6XlBdPhV&#10;dxldffKyj/I3r/jXU9m2N5tVetUniW1O3+kYcrzprpUtr+4uZfFKIyGXNRUbluoOWgzJQ+57k1Ky&#10;rxktoUqhhfAfYdiDBjS07j+VJbClt0a61t1XqrUxoCno3ilke1AIuzeoAGMYkPl8ilEBrkkYBbC3&#10;EWi8/7lT2lww2SK7SbCC7Bw4vbvUZry6v2JjCZnzpgE7jRvxyACYowVCw6/WZ5NwmvouCqLVYrUg&#10;HpnMVh4JssxL8yXxZnk4n2bPsuUyC7+3cUMS17wsmbBh9voOyT/Tz+6ljco8KFzLhpcWzqak1Wa9&#10;bBS6o/C+cvftCnJ0zX+chqsXcHlCKZyQ4HwSeflsMfdITqZeNA8WXhBG59EsIBHJ8seULrlg/50S&#10;6hMcTSdT16WjpJ9wC9z3Pjcat9zABGt4m+DF4RKNrQJXonStNZQ34/6oFDb9d6WAdu8b7fRqJTqq&#10;fy3LLchVSZATTDCYtbCppXqDUQ9zK8H69S1VDKPmhQDJRyEhdtC5A5nOJ3BQx571sYeKAqASbDAa&#10;t0szDsfbTvFNDZFCVxghU3gmFXcStk9ozGr3uGA2OSa7OWqH3/HZ3Xo37c/+BgAA//8DAFBLAwQU&#10;AAYACAAAACEAErsFm9wAAAADAQAADwAAAGRycy9kb3ducmV2LnhtbEyPT2vCQBDF7wW/wzJCL6Vu&#10;+keRNBMRoVRKQRqr5zU7TYLZ2Zhdk/Tbd+3FXgYe7/Heb5LFYGrRUesqywgPkwgEcW51xQXC1/b1&#10;fg7CecVa1ZYJ4YccLNLRTaJibXv+pC7zhQgl7GKFUHrfxFK6vCSj3MQ2xMH7tq1RPsi2kLpVfSg3&#10;tXyMopk0quKwUKqGViXlx+xsEPp80+23H29yc7dfWz6tT6ts9454Ox6WLyA8Df4ahgt+QIc0MB3s&#10;mbUTNUJ4xP/dizebgjggPD1PQaaJ/M+e/gIAAP//AwBQSwECLQAUAAYACAAAACEAtoM4kv4AAADh&#10;AQAAEwAAAAAAAAAAAAAAAAAAAAAAW0NvbnRlbnRfVHlwZXNdLnhtbFBLAQItABQABgAIAAAAIQA4&#10;/SH/1gAAAJQBAAALAAAAAAAAAAAAAAAAAC8BAABfcmVscy8ucmVsc1BLAQItABQABgAIAAAAIQDh&#10;XUWoMgMAADUGAAAOAAAAAAAAAAAAAAAAAC4CAABkcnMvZTJvRG9jLnhtbFBLAQItABQABgAIAAAA&#10;IQASuwWb3AAAAAMBAAAPAAAAAAAAAAAAAAAAAIw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  <w:r w:rsidRPr="002A7822">
        <w:t xml:space="preserve"> и более в течение 15 дней и более в период </w:t>
      </w:r>
      <w:proofErr w:type="gramStart"/>
      <w:r w:rsidRPr="002A7822">
        <w:t>трех летних</w:t>
      </w:r>
      <w:proofErr w:type="gramEnd"/>
      <w:r w:rsidRPr="002A7822">
        <w:t xml:space="preserve"> месяцев, при этом следует учитывать, что лоджии могут быть остекленными.</w:t>
      </w:r>
    </w:p>
    <w:p w14:paraId="20B6409F" w14:textId="77777777" w:rsidR="00FB702E" w:rsidRPr="002A7822" w:rsidRDefault="00FB702E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5.9 В многоквартирных зданиях государственного и муниципального жилищных фондов согласно [</w:t>
      </w:r>
      <w:hyperlink r:id="rId11" w:anchor="7D20K3" w:history="1">
        <w:r w:rsidRPr="002A7822">
          <w:rPr>
            <w:rStyle w:val="a3"/>
            <w:color w:val="auto"/>
          </w:rPr>
          <w:t>4</w:t>
        </w:r>
      </w:hyperlink>
      <w:r w:rsidRPr="002A7822">
        <w:t>] в 2-, 3- и 4-комнатных квартирах спальни и общие комнаты следует проектировать непроходными. При этом все квартиры должны быть оборудованы: кухней с мойкой кухонной плитой (или варочной панелью и жарочным шкафом) для приготовления пищи; ванной комнатой с ванной (душем) и раковиной (умывальником), туалетом с унитазом или совмещенным санузлом [ванная (душевая кабина), умывальник и унитаз].</w:t>
      </w:r>
      <w:r w:rsidRPr="002A7822">
        <w:br/>
      </w:r>
    </w:p>
    <w:p w14:paraId="0AD9D3E7" w14:textId="77777777" w:rsidR="00FB702E" w:rsidRPr="002A7822" w:rsidRDefault="00FB702E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В квартирах частного жилищного фонда и жилищного фонда коммерческого использования функционально-планировочные связи комнат проходами и состав санитарно-технического оборудования квартир следует устанавливать по заданию на проектирование.</w:t>
      </w:r>
    </w:p>
    <w:p w14:paraId="71C8D911" w14:textId="2493ACFF" w:rsidR="00933710" w:rsidRPr="002A7822" w:rsidRDefault="00933710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br/>
        <w:t>5.7 Площадь квартир социального использования государственного и муниципального жилищных фондов согласно [</w:t>
      </w:r>
      <w:hyperlink r:id="rId12" w:anchor="7D20K3" w:history="1">
        <w:r w:rsidRPr="002A7822">
          <w:rPr>
            <w:rStyle w:val="a3"/>
            <w:color w:val="auto"/>
          </w:rPr>
          <w:t>4</w:t>
        </w:r>
      </w:hyperlink>
      <w:r w:rsidRPr="002A7822">
        <w:t>] должна быть не менее: общей жилой комнаты в однокомнатной квартире - 14 м</w:t>
      </w:r>
      <w:r w:rsidRPr="002A7822">
        <w:rPr>
          <w:noProof/>
        </w:rPr>
        <mc:AlternateContent>
          <mc:Choice Requires="wps">
            <w:drawing>
              <wp:inline distT="0" distB="0" distL="0" distR="0" wp14:anchorId="0F21F155" wp14:editId="33A38E37">
                <wp:extent cx="104775" cy="219075"/>
                <wp:effectExtent l="0" t="0" r="0" b="0"/>
                <wp:docPr id="22" name="Прямоугольник 22" descr="data:image;base64,R0lGODdhCwAXAIABAAAAAP///ywAAAAACwAXAAACGoyPqct9ABd4bjbLsNKJI+tBokOW5ommalI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BD4AC" id="Прямоугольник 22" o:spid="_x0000_s1026" alt="data:image;base64,R0lGODdhCwAXAIABAAAAAP///ywAAAAACwAXAAACGoyPqct9ABd4bjbLsNKJI+tBokOW5ommalIAADs=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ITMgMAADUGAAAOAAAAZHJzL2Uyb0RvYy54bWysVM2O5DQQviPxDpavkMkP7p+EyazSnenR&#10;wLAzYkFwdSdOx2xiZ23PZBq00kpckXgEHoIL4mefIfNGlJ3u3p7ZCwJysOwq56v6qj7X6bP7tkF3&#10;TGkuRYrDkwAjJgpZcrFJ8ddfrbw5RtpQUdJGCpbiLdP42dmHH5z2XcIiWcumZAoBiNBJ36W4NqZL&#10;fF8XNWupPpEdE+CspGqpgaPa+KWiPaC3jR8FwdTvpSo7JQumNVjz0YnPHH5VscJcV5VmBjUphtyM&#10;W5Vb13b1z05pslG0q3mxS4P+iyxaygUEPUDl1FB0q/h7UC0vlNSyMieFbH1ZVbxgjgOwCYMnbF7U&#10;tGOOCxRHd4cy6f8Ptnh+d6MQL1McRRgJ2kKPhl8e3jz8PPw5vH34cfh1eDv88fDT8Nfw2/A7spdK&#10;pguoYAkUE97SDft0TTWbko+/DJqL67ysl332bXaZLTL73fi+v+3d1tmzbHkhtzevChNni5Ksv1tf&#10;6eeff3b5kVnIl9ffTGTb0uYyy3IgCc3pO51Aji+6G2XLq7srWbzUSMhlTcWGZbqDFoPwIPe9SSnZ&#10;14yWABBaCP8Rhj1oQEPr/gtZAlt6a6Rr3X2lWhsDmoLunUK2B4Wwe4MKMIYBmc0mGBXgisI4gL2N&#10;QJP9z53S5oLJFtlNihVk58Dp3ZU249X9FRtLyBVvGrDTpBGPDIA5WiA0/Gp9NgmnqR/iID6fn8+J&#10;R6LpuUeCPPey1ZJ401U4m+Sf5MtlHr62cUOS1LwsmbBh9voOyT/Tz+6ljco8KFzLhpcWzqak1Wa9&#10;bBS6o/C+Vu7bFeTomv84DVcv4PKEUhiRYBHF3mo6n3lkRSZePAvmXhDGi3gakJjkq8eUrrhg/50S&#10;6lMcT6KJ69JR0k+4Be57nxtNWm5ggjW8TfH8cIkmVoHnonStNZQ34/6oFDb9d6WAdu8b7fRqJTqq&#10;fy3LLchVSZATTDCYtbCppfoeox7mVor1q1uqGEbNpQDJxyEhdtC5A5nMIjioY8/62ENFAVApNhiN&#10;26UZh+Ntp/imhkihK4yQGTyTijsJ2yc0ZrV7XDCbHJPdHLXD7/jsbr2b9md/AwAA//8DAFBLAwQU&#10;AAYACAAAACEAErsFm9wAAAADAQAADwAAAGRycy9kb3ducmV2LnhtbEyPT2vCQBDF7wW/wzJCL6Vu&#10;+keRNBMRoVRKQRqr5zU7TYLZ2Zhdk/Tbd+3FXgYe7/Heb5LFYGrRUesqywgPkwgEcW51xQXC1/b1&#10;fg7CecVa1ZYJ4YccLNLRTaJibXv+pC7zhQgl7GKFUHrfxFK6vCSj3MQ2xMH7tq1RPsi2kLpVfSg3&#10;tXyMopk0quKwUKqGViXlx+xsEPp80+23H29yc7dfWz6tT6ts9454Ox6WLyA8Df4ahgt+QIc0MB3s&#10;mbUTNUJ4xP/dizebgjggPD1PQaaJ/M+e/gIAAP//AwBQSwECLQAUAAYACAAAACEAtoM4kv4AAADh&#10;AQAAEwAAAAAAAAAAAAAAAAAAAAAAW0NvbnRlbnRfVHlwZXNdLnhtbFBLAQItABQABgAIAAAAIQA4&#10;/SH/1gAAAJQBAAALAAAAAAAAAAAAAAAAAC8BAABfcmVscy8ucmVsc1BLAQItABQABgAIAAAAIQA2&#10;hSITMgMAADUGAAAOAAAAAAAAAAAAAAAAAC4CAABkcnMvZTJvRG9jLnhtbFBLAQItABQABgAIAAAA&#10;IQASuwWb3AAAAAMBAAAPAAAAAAAAAAAAAAAAAIw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  <w:r w:rsidRPr="002A7822">
        <w:t>, общей жилой комнаты в квартирах с числом комнат две и более - 16 м</w:t>
      </w:r>
      <w:r w:rsidRPr="002A7822">
        <w:rPr>
          <w:noProof/>
        </w:rPr>
        <mc:AlternateContent>
          <mc:Choice Requires="wps">
            <w:drawing>
              <wp:inline distT="0" distB="0" distL="0" distR="0" wp14:anchorId="24340081" wp14:editId="344E9E9F">
                <wp:extent cx="104775" cy="219075"/>
                <wp:effectExtent l="0" t="0" r="0" b="0"/>
                <wp:docPr id="21" name="Прямоугольник 21" descr="data:image;base64,R0lGODdhCwAXAIABAAAAAP///ywAAAAACwAXAAACGoyPqct9ABd4bjbLsNKJI+tBokOW5ommalI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3253E3" id="Прямоугольник 21" o:spid="_x0000_s1026" alt="data:image;base64,R0lGODdhCwAXAIABAAAAAP///ywAAAAACwAXAAACGoyPqct9ABd4bjbLsNKJI+tBokOW5ommalIAADs=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sgMgMAADUGAAAOAAAAZHJzL2Uyb0RvYy54bWysVM2O5DQQviPxDpavkMkP7p+EyazSnenR&#10;wLAzYkFwdSdOx2xiZ23PZBq00kpckXgEHoIL4mefIfNGlJ3u3p7ZCwJysOwq56v6qj7X6bP7tkF3&#10;TGkuRYrDkwAjJgpZcrFJ8ddfrbw5RtpQUdJGCpbiLdP42dmHH5z2XcIiWcumZAoBiNBJ36W4NqZL&#10;fF8XNWupPpEdE+CspGqpgaPa+KWiPaC3jR8FwdTvpSo7JQumNVjz0YnPHH5VscJcV5VmBjUphtyM&#10;W5Vb13b1z05pslG0q3mxS4P+iyxaygUEPUDl1FB0q/h7UC0vlNSyMieFbH1ZVbxgjgOwCYMnbF7U&#10;tGOOCxRHd4cy6f8Ptnh+d6MQL1MchRgJ2kKPhl8e3jz8PPw5vH34cfh1eDv88fDT8Nfw2/A7spdK&#10;pguoYAkUE97SDft0TTWbko+/DJqL67ysl332bXaZLTL73fi+v+3d1tmzbHkhtzevChNni5Ksv1tf&#10;6eeff3b5kVnIl9ffTGTb0uYyy3IgCc3pO51Aji+6G2XLq7srWbzUSMhlTcWGZbqDFoPwIPe9SSnZ&#10;14yWABBaCP8Rhj1oQEPr/gtZAlt6a6Rr3X2lWhsDmoLunUK2B4Wwe4MKMIYBmc0mGBXgisI4gL2N&#10;QJP9z53S5oLJFtlNihVk58Dp3ZU249X9FRtLyBVvGrDTpBGPDIA5WiA0/Gp9NgmnqR/iID6fn8+J&#10;R6LpuUeCPPey1ZJ401U4m+Sf5MtlHr62cUOS1LwsmbBh9voOyT/Tz+6ljco8KFzLhpcWzqak1Wa9&#10;bBS6o/C+Vu7bFeTomv84DVcv4PKEUhiRYBHF3mo6n3lkRSZePAvmXhDGi3gakJjkq8eUrrhg/50S&#10;6lMcT6KJ69JR0k+4Be57nxtNWm5ggjW8TfH8cIkmVoHnonStNZQ34/6oFDb9d6WAdu8b7fRqJTqq&#10;fy3LLchVSZATTDCYtbCppfoeox7mVor1q1uqGEbNpQDJxyEhdtC5A5nMIjioY8/62ENFAVApNhiN&#10;26UZh+Ntp/imhkihK4yQGTyTijsJ2yc0ZrV7XDCbHJPdHLXD7/jsbr2b9md/AwAA//8DAFBLAwQU&#10;AAYACAAAACEAErsFm9wAAAADAQAADwAAAGRycy9kb3ducmV2LnhtbEyPT2vCQBDF7wW/wzJCL6Vu&#10;+keRNBMRoVRKQRqr5zU7TYLZ2Zhdk/Tbd+3FXgYe7/Heb5LFYGrRUesqywgPkwgEcW51xQXC1/b1&#10;fg7CecVa1ZYJ4YccLNLRTaJibXv+pC7zhQgl7GKFUHrfxFK6vCSj3MQ2xMH7tq1RPsi2kLpVfSg3&#10;tXyMopk0quKwUKqGViXlx+xsEPp80+23H29yc7dfWz6tT6ts9454Ox6WLyA8Df4ahgt+QIc0MB3s&#10;mbUTNUJ4xP/dizebgjggPD1PQaaJ/M+e/gIAAP//AwBQSwECLQAUAAYACAAAACEAtoM4kv4AAADh&#10;AQAAEwAAAAAAAAAAAAAAAAAAAAAAW0NvbnRlbnRfVHlwZXNdLnhtbFBLAQItABQABgAIAAAAIQA4&#10;/SH/1gAAAJQBAAALAAAAAAAAAAAAAAAAAC8BAABfcmVscy8ucmVsc1BLAQItABQABgAIAAAAIQDn&#10;CPsgMgMAADUGAAAOAAAAAAAAAAAAAAAAAC4CAABkcnMvZTJvRG9jLnhtbFBLAQItABQABgAIAAAA&#10;IQASuwWb3AAAAAMBAAAPAAAAAAAAAAAAAAAAAIw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  <w:r w:rsidRPr="002A7822">
        <w:t>, спальни - 8 м</w:t>
      </w:r>
      <w:r w:rsidRPr="002A7822">
        <w:rPr>
          <w:noProof/>
        </w:rPr>
        <mc:AlternateContent>
          <mc:Choice Requires="wps">
            <w:drawing>
              <wp:inline distT="0" distB="0" distL="0" distR="0" wp14:anchorId="7A04184C" wp14:editId="4F4B0D21">
                <wp:extent cx="104775" cy="219075"/>
                <wp:effectExtent l="0" t="0" r="0" b="0"/>
                <wp:docPr id="20" name="Прямоугольник 20" descr="data:image;base64,R0lGODdhCwAXAIABAAAAAP///ywAAAAACwAXAAACGoyPqct9ABd4bjbLsNKJI+tBokOW5ommalI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961AD9" id="Прямоугольник 20" o:spid="_x0000_s1026" alt="data:image;base64,R0lGODdhCwAXAIABAAAAAP///ywAAAAACwAXAAACGoyPqct9ABd4bjbLsNKJI+tBokOW5ommalIAADs=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OHMwMAADUGAAAOAAAAZHJzL2Uyb0RvYy54bWysVM1u3DYQvhfIOxC8prKkLfdHiuVAu/Ia&#10;bt3YaFIkV65ErdhIpELSlrdFgAC9Fugj9CF6KfqTZ5DfqENqd7N2LkFaHQhySH0z38w3c/z0tqnR&#10;DVOaS5Hg8CjAiIlcFlysE/z9i6U3w0gbKgpaS8ESvGEaPz159MVx18ZsJCtZF0whABE67toEV8a0&#10;se/rvGIN1UeyZQIuS6kaauCo1n6haAfoTe2PgmDid1IVrZI50xqs2XCJTxx+WbLcXJalZgbVCYbY&#10;jFuVW1d29U+OabxWtK14vg2DfkYUDeUCnO6hMmooulb8I6iG50pqWZqjXDa+LEueM8cB2ITBAzbP&#10;K9oyxwWSo9t9mvT/B5s/u7lSiBcJHkF6BG2gRv1vd+/ufu3/7t/f/dz/3r/v/7r7pf+n/6P/E9lH&#10;BdM5ZLAAijFv6Jo9WVHNJuTL74L67DIrqkWXvkrP03lqvyvf9zed2zp7mi7O5ObqTW6idF6Q1Q+r&#10;C/3sm6/PH5u5fH35ciybhtbnaZoBSShO1+oYYnzeXimbXt1eyPy1RkIuKirWLNUtlBiEB7HvTErJ&#10;rmK0AIDQQvj3MOxBAxpadd/KAtjSayNd6W5L1VgfUBR06xSy2SuE3RqUgzEMyHQ6xiiHq1EYBbC3&#10;Hmi8+7lV2pwx2SC7SbCC6Bw4vbnQZni6e2J9CbnkdQ12GtfingEwBwu4hl/tnQ3CaeqnKIhOZ6cz&#10;4pHR5NQjQZZ56XJBvMkynI6zr7LFIgvfWr8hiSteFExYNzt9h+TT9LPttEGZe4VrWfPCwtmQtFqv&#10;FrVCNxT6a+m+bUIOnvn3w3D5Ai4PKIUjEsxHkbeczKYeWZKxF02DmReE0TyaBCQi2fI+pQsu2H+n&#10;hLoER+PR2FXpIOgH3AL3fcyNxg03MMFq3iR4tn9EY6vAU1G40hrK62F/kAob/odUQLl3hXZ6tRId&#10;1L+SxQbkqiTICboPZi1sKql+xKiDuZVg/eaaKoZRfS5A8lFIiB107kDGU9ux6vBmdXhDRQ5QCTYY&#10;DduFGYbjdav4ugJPoUuMkCm0ScmdhG0LDVFtmwtmk2OynaN2+B2e3asP0/7kXwAAAP//AwBQSwME&#10;FAAGAAgAAAAhABK7BZvcAAAAAwEAAA8AAABkcnMvZG93bnJldi54bWxMj09rwkAQxe8Fv8MyQi+l&#10;bvpHkTQTEaFUSkEaq+c1O02C2dmYXZP023ftxV4GHu/x3m+SxWBq0VHrKssID5MIBHFudcUFwtf2&#10;9X4OwnnFWtWWCeGHHCzS0U2iYm17/qQu84UIJexihVB638RSurwko9zENsTB+7atUT7ItpC6VX0o&#10;N7V8jKKZNKrisFCqhlYl5cfsbBD6fNPttx9vcnO3X1s+rU+rbPeOeDseli8gPA3+GoYLfkCHNDAd&#10;7Jm1EzVCeMT/3Ys3m4I4IDw9T0GmifzPnv4CAAD//wMAUEsBAi0AFAAGAAgAAAAhALaDOJL+AAAA&#10;4QEAABMAAAAAAAAAAAAAAAAAAAAAAFtDb250ZW50X1R5cGVzXS54bWxQSwECLQAUAAYACAAAACEA&#10;OP0h/9YAAACUAQAACwAAAAAAAAAAAAAAAAAvAQAAX3JlbHMvLnJlbHNQSwECLQAUAAYACAAAACEA&#10;l3FjhzMDAAA1BgAADgAAAAAAAAAAAAAAAAAuAgAAZHJzL2Uyb0RvYy54bWxQSwECLQAUAAYACAAA&#10;ACEAErsFm9wAAAADAQAADwAAAAAAAAAAAAAAAACN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  <w:r w:rsidRPr="002A7822">
        <w:t> (на двух человек - 10 м</w:t>
      </w:r>
      <w:r w:rsidRPr="002A7822">
        <w:rPr>
          <w:noProof/>
        </w:rPr>
        <mc:AlternateContent>
          <mc:Choice Requires="wps">
            <w:drawing>
              <wp:inline distT="0" distB="0" distL="0" distR="0" wp14:anchorId="0A2507BC" wp14:editId="0A47571E">
                <wp:extent cx="104775" cy="219075"/>
                <wp:effectExtent l="0" t="0" r="0" b="0"/>
                <wp:docPr id="19" name="Прямоугольник 19" descr="data:image;base64,R0lGODdhCwAXAIABAAAAAP///ywAAAAACwAXAAACGoyPqct9ABd4bjbLsNKJI+tBokOW5ommalI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983A7" id="Прямоугольник 19" o:spid="_x0000_s1026" alt="data:image;base64,R0lGODdhCwAXAIABAAAAAP///ywAAAAACwAXAAACGoyPqct9ABd4bjbLsNKJI+tBokOW5ommalIAADs=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4jtMgMAADUGAAAOAAAAZHJzL2Uyb0RvYy54bWysVM1u3DYQvhfIOxC8prKkLfdHiuVAu/Ia&#10;bt3YaFIkV65ErdhIpELSlrdFgAC9Fugj9CF6KfqTZ5DfqENqd7N2LkFaHQhyhvpmvpmPc/z0tqnR&#10;DVOaS5Hg8CjAiIlcFlysE/z9i6U3w0gbKgpaS8ESvGEaPz159MVx18ZsJCtZF0whABE67toEV8a0&#10;se/rvGIN1UeyZQKcpVQNNXBUa79QtAP0pvZHQTDxO6mKVsmcaQ3WbHDiE4dfliw3l2WpmUF1giE3&#10;41bl1pVd/ZNjGq8VbSueb9Ogn5FFQ7mAoHuojBqKrhX/CKrhuZJaluYol40vy5LnzHEANmHwgM3z&#10;irbMcYHi6HZfJv3/webPbq4U4gX0LsJI0AZ61P929+7u1/7v/v3dz/3v/fv+r7tf+n/6P/o/kb1U&#10;MJ1DBQugGPOGrtmTFdVsQr78LqjPLrOiWnTpq/Q8naf2u/J9f9O5rbOn6eJMbq7e5CZK5wVZ/bC6&#10;0M+++fr8sZnL15cvx7JpaH2ephmQhOZ0rY4hx+ftlbLl1e2FzF9rJOSiomLNUt1CiyF5yH1nUkp2&#10;FaMFAIQWwr+HYQ8a0NCq+1YWwJZeG+lad1uqxsaApqBbp5DNXiHs1qAcjGFAptMxRjm4RmEUwN5G&#10;oPHu51Zpc8Zkg+wmwQqyc+D05kKb4eruio0l5JLXNdhpXIt7BsAcLBAafrU+m4TT1E9REJ3OTmfE&#10;I6PJqUeCLPPS5YJ4k2U4HWdfZYtFFr61cUMSV7womLBhdvoOyafpZ/vSBmXuFa5lzQsLZ1PSar1a&#10;1ArdUHhfS/dtC3Jwzb+fhqsXcHlAKRyRYD6KvOVkNvXIkoy9aBrMvCCM5tEkIBHJlvcpXXDB/jsl&#10;1CU4Go/GrksHST/gFrjvY240briBCVbzJsGz/SUaWwWeisK11lBeD/uDUtj0P5QC2r1rtNOrleig&#10;/pUsNiBXJUFOMMFg1sKmkupHjDqYWwnWb66pYhjV5wIkH4WE2EHnDmQ8HcFBHXpWhx4qcoBKsMFo&#10;2C7MMByvW8XXFUQKXWGETOGZlNxJ2D6hIavt44LZ5Jhs56gdfodnd+vDtD/5FwAA//8DAFBLAwQU&#10;AAYACAAAACEAErsFm9wAAAADAQAADwAAAGRycy9kb3ducmV2LnhtbEyPT2vCQBDF7wW/wzJCL6Vu&#10;+keRNBMRoVRKQRqr5zU7TYLZ2Zhdk/Tbd+3FXgYe7/Heb5LFYGrRUesqywgPkwgEcW51xQXC1/b1&#10;fg7CecVa1ZYJ4YccLNLRTaJibXv+pC7zhQgl7GKFUHrfxFK6vCSj3MQ2xMH7tq1RPsi2kLpVfSg3&#10;tXyMopk0quKwUKqGViXlx+xsEPp80+23H29yc7dfWz6tT6ts9454Ox6WLyA8Df4ahgt+QIc0MB3s&#10;mbUTNUJ4xP/dizebgjggPD1PQaaJ/M+e/gIAAP//AwBQSwECLQAUAAYACAAAACEAtoM4kv4AAADh&#10;AQAAEwAAAAAAAAAAAAAAAAAAAAAAW0NvbnRlbnRfVHlwZXNdLnhtbFBLAQItABQABgAIAAAAIQA4&#10;/SH/1gAAAJQBAAALAAAAAAAAAAAAAAAAAC8BAABfcmVscy8ucmVsc1BLAQItABQABgAIAAAAIQBv&#10;64jtMgMAADUGAAAOAAAAAAAAAAAAAAAAAC4CAABkcnMvZTJvRG9jLnhtbFBLAQItABQABgAIAAAA&#10;IQASuwWb3AAAAAMBAAAPAAAAAAAAAAAAAAAAAIw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  <w:r w:rsidRPr="002A7822">
        <w:t>); кухни - 8 м</w:t>
      </w:r>
      <w:r w:rsidRPr="002A7822">
        <w:rPr>
          <w:noProof/>
        </w:rPr>
        <mc:AlternateContent>
          <mc:Choice Requires="wps">
            <w:drawing>
              <wp:inline distT="0" distB="0" distL="0" distR="0" wp14:anchorId="49A66EF8" wp14:editId="4C24B13C">
                <wp:extent cx="104775" cy="219075"/>
                <wp:effectExtent l="0" t="0" r="0" b="0"/>
                <wp:docPr id="18" name="Прямоугольник 18" descr="data:image;base64,R0lGODdhCwAXAIABAAAAAP///ywAAAAACwAXAAACGoyPqct9ABd4bjbLsNKJI+tBokOW5ommalI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10CEF2" id="Прямоугольник 18" o:spid="_x0000_s1026" alt="data:image;base64,R0lGODdhCwAXAIABAAAAAP///ywAAAAACwAXAAACGoyPqct9ABd4bjbLsNKJI+tBokOW5ommalIAADs=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BKMgMAADUGAAAOAAAAZHJzL2Uyb0RvYy54bWysVM1u3DYQvhfIOxC8prKkLfdHiuVAu/Ia&#10;bt3YaFIkV65ErdhIpELSlrdFgAC9Fugj9CF6KfqTZ5DfqENqd7N2LkFaHQhyhvpmvpmPc/z0tqnR&#10;DVOaS5Hg8CjAiIlcFlysE/z9i6U3w0gbKgpaS8ESvGEaPz159MVx18ZsJCtZF0whABE67toEV8a0&#10;se/rvGIN1UeyZQKcpVQNNXBUa79QtAP0pvZHQTDxO6mKVsmcaQ3WbHDiE4dfliw3l2WpmUF1giE3&#10;41bl1pVd/ZNjGq8VbSueb9Ogn5FFQ7mAoHuojBqKrhX/CKrhuZJaluYol40vy5LnzHEANmHwgM3z&#10;irbMcYHi6HZfJv3/webPbq4U4gX0DjolaAM96n+7e3f3a/93//7u5/73/n3/190v/T/9H/2fyF4q&#10;mM6hggVQjHlD1+zJimo2IV9+F9Rnl1lRLbr0VXqezlP7Xfm+v+nc1tnTdHEmN1dvchOl84Ksflhd&#10;6GfffH3+2Mzl68uXY9k0tD5P0wxIQnO6VseQ4/P2Stny6vZC5q81EnJRUbFmqW6hxZA85L4zKSW7&#10;itECAEIL4d/DsAcNaGjVfSsLYEuvjXStuy1VY2NAU9CtU8hmrxB2a1AOxjAg0+kYoxxcozAKYG8j&#10;0Hj3c6u0OWOyQXaTYAXZOXB6c6HNcHV3xcYScsnrGuw0rsU9A2AOFggNv1qfTcJp6qcoiE5npzPi&#10;kdHk1CNBlnnpckG8yTKcjrOvssUiC9/auCGJK14UTNgwO32H5NP0s31pgzL3Ctey5oWFsylptV4t&#10;aoVuKLyvpfu2BTm45t9Pw9ULuDygFI5IMB9F3nIym3pkScZeNA1mXhBG82gSkIhky/uULrhg/50S&#10;6hIcjUdj16WDpB9wC9z3MTcaN9zABKt5k+DZ/hKNrQJPReFaayivh/1BKWz6H0oB7d412unVSnRQ&#10;/0oWG5CrkiAnmGAwa2FTSfUjRh3MrQTrN9dUMYzqcwGSj0JC7KBzBzKejuCgDj2rQw8VOUAl2GA0&#10;bBdmGI7XreLrCiKFrjBCpvBMSu4kbJ/QkNX2ccFscky2c9QOv8Ozu/Vh2p/8CwAA//8DAFBLAwQU&#10;AAYACAAAACEAErsFm9wAAAADAQAADwAAAGRycy9kb3ducmV2LnhtbEyPT2vCQBDF7wW/wzJCL6Vu&#10;+keRNBMRoVRKQRqr5zU7TYLZ2Zhdk/Tbd+3FXgYe7/Heb5LFYGrRUesqywgPkwgEcW51xQXC1/b1&#10;fg7CecVa1ZYJ4YccLNLRTaJibXv+pC7zhQgl7GKFUHrfxFK6vCSj3MQ2xMH7tq1RPsi2kLpVfSg3&#10;tXyMopk0quKwUKqGViXlx+xsEPp80+23H29yc7dfWz6tT6ts9454Ox6WLyA8Df4ahgt+QIc0MB3s&#10;mbUTNUJ4xP/dizebgjggPD1PQaaJ/M+e/gIAAP//AwBQSwECLQAUAAYACAAAACEAtoM4kv4AAADh&#10;AQAAEwAAAAAAAAAAAAAAAAAAAAAAW0NvbnRlbnRfVHlwZXNdLnhtbFBLAQItABQABgAIAAAAIQA4&#10;/SH/1gAAAJQBAAALAAAAAAAAAAAAAAAAAC8BAABfcmVscy8ucmVsc1BLAQItABQABgAIAAAAIQAf&#10;khBKMgMAADUGAAAOAAAAAAAAAAAAAAAAAC4CAABkcnMvZTJvRG9jLnhtbFBLAQItABQABgAIAAAA&#10;IQASuwWb3AAAAAMBAAAPAAAAAAAAAAAAAAAAAIw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  <w:r w:rsidRPr="002A7822">
        <w:t>; кухонной зоны в кухне-столовой - 6 м</w:t>
      </w:r>
      <w:r w:rsidRPr="002A7822">
        <w:rPr>
          <w:noProof/>
        </w:rPr>
        <mc:AlternateContent>
          <mc:Choice Requires="wps">
            <w:drawing>
              <wp:inline distT="0" distB="0" distL="0" distR="0" wp14:anchorId="10FBF85D" wp14:editId="482A7A46">
                <wp:extent cx="104775" cy="219075"/>
                <wp:effectExtent l="0" t="0" r="0" b="0"/>
                <wp:docPr id="17" name="Прямоугольник 17" descr="data:image;base64,R0lGODdhCwAXAIABAAAAAP///ywAAAAACwAXAAACGoyPqct9ABd4bjbLsNKJI+tBokOW5ommalI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1DB08C" id="Прямоугольник 17" o:spid="_x0000_s1026" alt="data:image;base64,R0lGODdhCwAXAIABAAAAAP///ywAAAAACwAXAAACGoyPqct9ABd4bjbLsNKJI+tBokOW5ommalIAADs=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+2MwMAADUGAAAOAAAAZHJzL2Uyb0RvYy54bWysVM1u3DYQvhfIOxC8prKkrfZHiuVAu/Ia&#10;bt3YaFIkV65IrdhIpELSlrdFgAC9Fugj9CF6KfqTZ5DfqENqd7N2LkFaHQhyhvpmvpmPc/z0tqnR&#10;DVOaS5Hi8CjAiIlCUi7WKf7+xdKbYaQNEZTUUrAUb5jGT08efXHctQkbyUrWlCkEIEInXZviypg2&#10;8X1dVKwh+ki2TICzlKohBo5q7VNFOkBvan8UBBO/k4q2ShZMa7DmgxOfOPyyZIW5LEvNDKpTDLkZ&#10;tyq3ruzqnxyTZK1IW/Fimwb5jCwawgUE3UPlxBB0rfhHUA0vlNSyNEeFbHxZlrxgjgOwCYMHbJ5X&#10;pGWOCxRHt/sy6f8Ptnh2c6UQp9C7KUaCNNCj/re7d3e/9n/37+9+7n/v3/d/3f3S/9P/0f+J7CXK&#10;dAEVpEAx4Q1Zsycrotkk+vK7oD67zGm16LJX2Xk2z+x35fv+pnNbZ8+yxZncXL0pTJzNabT6YXWh&#10;n33z9fljM5evL1+OZdOQ+jzLciAJzelanUCOz9srZcur2wtZvNZIyEVFxJpluoUWQ/KQ+86klOwq&#10;RigAhBbCv4dhDxrQ0Kr7VlJgS66NdK27LVVjY0BT0K1TyGavEHZrUAHGMIim0zFGBbhGYRzA3kYg&#10;ye7nVmlzxmSD7CbFCrJz4OTmQpvh6u6KjSXkktc12ElSi3sGwBwsEBp+tT6bhNPUT3EQn85OZ5EX&#10;jSanXhTkuZctF5E3WYbTcf5Vvljk4VsbN4ySilPKhA2z03cYfZp+ti9tUOZe4VrWnFo4m5JW69Wi&#10;VuiGwPtaum9bkINr/v00XL2AywNK4SgK5qPYW05mUy9aRmMvngYzLwjjeTwJojjKl/cpXXDB/jsl&#10;1KU4Ho/GrksHST/gFrjvY24kabiBCVbzJsWz/SWSWAWeCupaawivh/1BKWz6H0oB7d412unVSnRQ&#10;/0rSDchVSZATTDCYtbCppPoRow7mVor1m2uiGEb1uQDJx2EU2UHnDtF4OoKDOvSsDj1EFACVYoPR&#10;sF2YYThet4qvK4gUusIImcEzKbmTsH1CQ1bbxwWzyTHZzlE7/A7P7taHaX/yLwAAAP//AwBQSwME&#10;FAAGAAgAAAAhABK7BZvcAAAAAwEAAA8AAABkcnMvZG93bnJldi54bWxMj09rwkAQxe8Fv8MyQi+l&#10;bvpHkTQTEaFUSkEaq+c1O02C2dmYXZP023ftxV4GHu/x3m+SxWBq0VHrKssID5MIBHFudcUFwtf2&#10;9X4OwnnFWtWWCeGHHCzS0U2iYm17/qQu84UIJexihVB638RSurwko9zENsTB+7atUT7ItpC6VX0o&#10;N7V8jKKZNKrisFCqhlYl5cfsbBD6fNPttx9vcnO3X1s+rU+rbPeOeDseli8gPA3+GoYLfkCHNDAd&#10;7Jm1EzVCeMT/3Ys3m4I4IDw9T0GmifzPnv4CAAD//wMAUEsBAi0AFAAGAAgAAAAhALaDOJL+AAAA&#10;4QEAABMAAAAAAAAAAAAAAAAAAAAAAFtDb250ZW50X1R5cGVzXS54bWxQSwECLQAUAAYACAAAACEA&#10;OP0h/9YAAACUAQAACwAAAAAAAAAAAAAAAAAvAQAAX3JlbHMvLnJlbHNQSwECLQAUAAYACAAAACEA&#10;iiivtjMDAAA1BgAADgAAAAAAAAAAAAAAAAAuAgAAZHJzL2Uyb0RvYy54bWxQSwECLQAUAAYACAAA&#10;ACEAErsFm9wAAAADAQAADwAAAAAAAAAAAAAAAACN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  <w:r w:rsidRPr="002A7822">
        <w:t xml:space="preserve">. В однокомнатных квартирах допускается проектировать кухни или </w:t>
      </w:r>
      <w:r w:rsidRPr="002A7822">
        <w:lastRenderedPageBreak/>
        <w:t>кухни-ниши площадью не менее 5 м</w:t>
      </w:r>
      <w:r w:rsidRPr="002A7822">
        <w:rPr>
          <w:noProof/>
        </w:rPr>
        <mc:AlternateContent>
          <mc:Choice Requires="wps">
            <w:drawing>
              <wp:inline distT="0" distB="0" distL="0" distR="0" wp14:anchorId="2D73BA37" wp14:editId="031A7251">
                <wp:extent cx="104775" cy="219075"/>
                <wp:effectExtent l="0" t="0" r="0" b="0"/>
                <wp:docPr id="16" name="Прямоугольник 16" descr="data:image;base64,R0lGODdhCwAXAIABAAAAAP///ywAAAAACwAXAAACGoyPqct9ABd4bjbLsNKJI+tBokOW5ommalI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69DFC" id="Прямоугольник 16" o:spid="_x0000_s1026" alt="data:image;base64,R0lGODdhCwAXAIABAAAAAP///ywAAAAACwAXAAACGoyPqct9ABd4bjbLsNKJI+tBokOW5ommalIAADs=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cRMwMAADUGAAAOAAAAZHJzL2Uyb0RvYy54bWysVM1u3DYQvhfIOxC8prKkrfZHiuVAu/Ia&#10;bt3YaFIkV65IrdhIpELSlrdFgAC9Fugj9CF6KfqTZ5DfqENqd7N2LkFaHQhyhvpmvpmPc/z0tqnR&#10;DVOaS5Hi8CjAiIlCUi7WKf7+xdKbYaQNEZTUUrAUb5jGT08efXHctQkbyUrWlCkEIEInXZviypg2&#10;8X1dVKwh+ki2TICzlKohBo5q7VNFOkBvan8UBBO/k4q2ShZMa7DmgxOfOPyyZIW5LEvNDKpTDLkZ&#10;tyq3ruzqnxyTZK1IW/Fimwb5jCwawgUE3UPlxBB0rfhHUA0vlNSyNEeFbHxZlrxgjgOwCYMHbJ5X&#10;pGWOCxRHt/sy6f8Ptnh2c6UQp9C7CUaCNNCj/re7d3e/9n/37+9+7n/v3/d/3f3S/9P/0f+J7CXK&#10;dAEVpEAx4Q1Zsycrotkk+vK7oD67zGm16LJX2Xk2z+x35fv+pnNbZ8+yxZncXL0pTJzNabT6YXWh&#10;n33z9fljM5evL1+OZdOQ+jzLciAJzelanUCOz9srZcur2wtZvNZIyEVFxJpluoUWQ/KQ+86klOwq&#10;RigAhBbCv4dhDxrQ0Kr7VlJgS66NdK27LVVjY0BT0K1TyGavEHZrUAHGMIim0zFGBbhGYRzA3kYg&#10;ye7nVmlzxmSD7CbFCrJz4OTmQpvh6u6KjSXkktc12ElSi3sGwBwsEBp+tT6bhNPUT3EQn85OZ5EX&#10;jSanXhTkuZctF5E3WYbTcf5Vvljk4VsbN4ySilPKhA2z03cYfZp+ti9tUOZe4VrWnFo4m5JW69Wi&#10;VuiGwPtaum9bkINr/v00XL2AywNK4SgK5qPYW05mUy9aRmMvngYzLwjjeTwJojjKl/cpXXDB/jsl&#10;1KU4Ho/GrksHST/gFrjvY24kabiBCVbzJsWz/SWSWAWeCupaawivh/1BKWz6H0oB7d412unVSnRQ&#10;/0rSDchVSZATTDCYtbCppPoRow7mVor1m2uiGEb1uQDJx2EU2UHnDtF4OoKDOvSsDj1EFACVYoPR&#10;sF2YYThet4qvK4gUusIImcEzKbmTsH1CQ1bbxwWzyTHZzlE7/A7P7taHaX/yLwAAAP//AwBQSwME&#10;FAAGAAgAAAAhABK7BZvcAAAAAwEAAA8AAABkcnMvZG93bnJldi54bWxMj09rwkAQxe8Fv8MyQi+l&#10;bvpHkTQTEaFUSkEaq+c1O02C2dmYXZP023ftxV4GHu/x3m+SxWBq0VHrKssID5MIBHFudcUFwtf2&#10;9X4OwnnFWtWWCeGHHCzS0U2iYm17/qQu84UIJexihVB638RSurwko9zENsTB+7atUT7ItpC6VX0o&#10;N7V8jKKZNKrisFCqhlYl5cfsbBD6fNPttx9vcnO3X1s+rU+rbPeOeDseli8gPA3+GoYLfkCHNDAd&#10;7Jm1EzVCeMT/3Ys3m4I4IDw9T0GmifzPnv4CAAD//wMAUEsBAi0AFAAGAAgAAAAhALaDOJL+AAAA&#10;4QEAABMAAAAAAAAAAAAAAAAAAAAAAFtDb250ZW50X1R5cGVzXS54bWxQSwECLQAUAAYACAAAACEA&#10;OP0h/9YAAACUAQAACwAAAAAAAAAAAAAAAAAvAQAAX3JlbHMvLnJlbHNQSwECLQAUAAYACAAAACEA&#10;+lE3ETMDAAA1BgAADgAAAAAAAAAAAAAAAAAuAgAAZHJzL2Uyb0RvYy54bWxQSwECLQAUAAYACAAA&#10;ACEAErsFm9wAAAADAQAADwAAAAAAAAAAAAAAAACN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  <w:r w:rsidRPr="002A7822">
        <w:t>.</w:t>
      </w:r>
      <w:r w:rsidRPr="002A7822">
        <w:br/>
      </w:r>
    </w:p>
    <w:p w14:paraId="413C5E62" w14:textId="7781A32D" w:rsidR="00933710" w:rsidRPr="002A7822" w:rsidRDefault="00933710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Площадь спальни и кухни в мансардном этаже (или этаже с наклонными ограждающими конструкциями) допускается не менее 7 м</w:t>
      </w:r>
      <w:r w:rsidRPr="002A7822">
        <w:rPr>
          <w:noProof/>
        </w:rPr>
        <mc:AlternateContent>
          <mc:Choice Requires="wps">
            <w:drawing>
              <wp:inline distT="0" distB="0" distL="0" distR="0" wp14:anchorId="4BBB8CD2" wp14:editId="6E48BCD8">
                <wp:extent cx="104775" cy="219075"/>
                <wp:effectExtent l="0" t="0" r="0" b="0"/>
                <wp:docPr id="15" name="Прямоугольник 15" descr="data:image;base64,R0lGODdhCwAXAIABAAAAAP///ywAAAAACwAXAAACGoyPqct9ABd4bjbLsNKJI+tBokOW5ommalI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16623" id="Прямоугольник 15" o:spid="_x0000_s1026" alt="data:image;base64,R0lGODdhCwAXAIABAAAAAP///ywAAAAACwAXAAACGoyPqct9ABd4bjbLsNKJI+tBokOW5ommalIAADs=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O4iMgMAADUGAAAOAAAAZHJzL2Uyb0RvYy54bWysVM1u3DYQvhfIOxC8prKkLfdHiuVAu/Ia&#10;bt3YaFIkV65ErdhIpELSlrdFgAC9Fugj9CF6KfqTZ5DfqENqd7N2LkFaHQhyhvpmvpmPc/z0tqnR&#10;DVOaS5Hg8CjAiIlcFlysE/z9i6U3w0gbKgpaS8ESvGEaPz159MVx18ZsJCtZF0whABE67toEV8a0&#10;se/rvGIN1UeyZQKcpVQNNXBUa79QtAP0pvZHQTDxO6mKVsmcaQ3WbHDiE4dfliw3l2WpmUF1giE3&#10;41bl1pVd/ZNjGq8VbSueb9Ogn5FFQ7mAoHuojBqKrhX/CKrhuZJaluYol40vy5LnzHEANmHwgM3z&#10;irbMcYHi6HZfJv3/webPbq4U4gX0boyRoA30qP/t7t3dr/3f/fu7n/vf+/f9X3e/9P/0f/R/Inup&#10;YDqHChZAMeYNXbMnK6rZhHz5XVCfXWZFtejSV+l5Ok/td+X7/qZzW2dP08WZ3Fy9yU2Uzguy+mF1&#10;oZ998/X5YzOXry9fjmXT0Po8TTMgCc3pWh1Djs/bK2XLq9sLmb/WSMhFRcWapbqFFkPykPvOpJTs&#10;KkYLAAgthH8Pwx40oKFV960sgC29NtK17rZUjY0BTUG3TiGbvULYrUE5GMOATKdQgxxcozAKYG8j&#10;0Hj3c6u0OWOyQXaTYAXZOXB6c6HNcHV3xcYScsnrGuw0rsU9A2AOFggNv1qfTcJp6qcoiE5npzPi&#10;kdHk1CNBlnnpckG8yTKcjrOvssUiC9/auCGJK14UTNgwO32H5NP0s31pgzL3Ctey5oWFsylptV4t&#10;aoVuKLyvpfu2BTm45t9Pw9ULuDygFI5IMB9F3nIym3pkScZeNA1mXhBG82gSkIhky/uULrhg/50S&#10;6hIcjUdj16WDpB9wC9z3MTcaN9zABKt5k+DZ/hKNrQJPReFaayivh/1BKWz6H0oB7d412unVSnRQ&#10;/0oWG5CrkiAnmGAwa2FTSfUjRh3MrQTrN9dUMYzqcwGSj0JC7KBzBzKejuCgDj2rQw8VOUAl2GA0&#10;bBdmGI7XreLrCiKFrjBCpvBMSu4kbJ/QkNX2ccFscky2c9QOv8Ozu/Vh2p/8CwAA//8DAFBLAwQU&#10;AAYACAAAACEAErsFm9wAAAADAQAADwAAAGRycy9kb3ducmV2LnhtbEyPT2vCQBDF7wW/wzJCL6Vu&#10;+keRNBMRoVRKQRqr5zU7TYLZ2Zhdk/Tbd+3FXgYe7/Heb5LFYGrRUesqywgPkwgEcW51xQXC1/b1&#10;fg7CecVa1ZYJ4YccLNLRTaJibXv+pC7zhQgl7GKFUHrfxFK6vCSj3MQ2xMH7tq1RPsi2kLpVfSg3&#10;tXyMopk0quKwUKqGViXlx+xsEPp80+23H29yc7dfWz6tT6ts9454Ox6WLyA8Df4ahgt+QIc0MB3s&#10;mbUTNUJ4xP/dizebgjggPD1PQaaJ/M+e/gIAAP//AwBQSwECLQAUAAYACAAAACEAtoM4kv4AAADh&#10;AQAAEwAAAAAAAAAAAAAAAAAAAAAAW0NvbnRlbnRfVHlwZXNdLnhtbFBLAQItABQABgAIAAAAIQA4&#10;/SH/1gAAAJQBAAALAAAAAAAAAAAAAAAAAC8BAABfcmVscy8ucmVsc1BLAQItABQABgAIAAAAIQAr&#10;3O4iMgMAADUGAAAOAAAAAAAAAAAAAAAAAC4CAABkcnMvZTJvRG9jLnhtbFBLAQItABQABgAIAAAA&#10;IQASuwWb3AAAAAMBAAAPAAAAAAAAAAAAAAAAAIw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  <w:r w:rsidRPr="002A7822">
        <w:t> при условии, что общая жилая комната имеет площадь не менее 16 м</w:t>
      </w:r>
      <w:r w:rsidRPr="002A7822">
        <w:rPr>
          <w:noProof/>
        </w:rPr>
        <mc:AlternateContent>
          <mc:Choice Requires="wps">
            <w:drawing>
              <wp:inline distT="0" distB="0" distL="0" distR="0" wp14:anchorId="75164102" wp14:editId="1C987F69">
                <wp:extent cx="104775" cy="219075"/>
                <wp:effectExtent l="0" t="0" r="0" b="0"/>
                <wp:docPr id="14" name="Прямоугольник 14" descr="data:image;base64,R0lGODdhCwAXAIABAAAAAP///ywAAAAACwAXAAACGoyPqct9ABd4bjbLsNKJI+tBokOW5ommalI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CE6F79" id="Прямоугольник 14" o:spid="_x0000_s1026" alt="data:image;base64,R0lGODdhCwAXAIABAAAAAP///ywAAAAACwAXAAACGoyPqct9ABd4bjbLsNKJI+tBokOW5ommalIAADs=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aFMgMAADUGAAAOAAAAZHJzL2Uyb0RvYy54bWysVM1u3DYQvhfIOxC8prKkLfdHiuVAu/Ia&#10;bt3YaFIkV65ErdhIpELSlrdFgAC9Fugj9CF6KfqTZ5DfqENqd7N2LkFaHQhyhvpmvpmPc/z0tqnR&#10;DVOaS5Hg8CjAiIlcFlysE/z9i6U3w0gbKgpaS8ESvGEaPz159MVx18ZsJCtZF0whABE67toEV8a0&#10;se/rvGIN1UeyZQKcpVQNNXBUa79QtAP0pvZHQTDxO6mKVsmcaQ3WbHDiE4dfliw3l2WpmUF1giE3&#10;41bl1pVd/ZNjGq8VbSueb9Ogn5FFQ7mAoHuojBqKrhX/CKrhuZJaluYol40vy5LnzHEANmHwgM3z&#10;irbMcYHi6HZfJv3/webPbq4U4gX0jmAkaAM96n+7e3f3a/93//7u5/73/n3/190v/T/9H/2fyF4q&#10;mM6hggVQjHlD1+zJimo2IV9+F9Rnl1lRLbr0VXqezlP7Xfm+v+nc1tnTdHEmN1dvchOl84Ksflhd&#10;6GfffH3+2Mzl68uXY9k0tD5P0wxIQnO6VseQ4/P2Stny6vZC5q81EnJRUbFmqW6hxZA85L4zKSW7&#10;itECAEIL4d/DsAcNaGjVfSsLYEuvjXStuy1VY2NAU9CtU8hmrxB2a1AOxjAg0+kYoxxcozAKYG8j&#10;0Hj3c6u0OWOyQXaTYAXZOXB6c6HNcHV3xcYScsnrGuw0rsU9A2AOFggNv1qfTcJp6qcoiE5npzPi&#10;kdHk1CNBlnnpckG8yTKcjrOvssUiC9/auCGJK14UTNgwO32H5NP0s31pgzL3Ctey5oWFsylptV4t&#10;aoVuKLyvpfu2BTm45t9Pw9ULuDygFI5IMB9F3nIym3pkScZeNA1mXhBG82gSkIhky/uULrhg/50S&#10;6hIcjUdj16WDpB9wC9z3MTcaN9zABKt5k+DZ/hKNrQJPReFaayivh/1BKWz6H0oB7d412unVSnRQ&#10;/0oWG5CrkiAnmGAwa2FTSfUjRh3MrQTrN9dUMYzqcwGSj0JC7KBzBzKejuCgDj2rQw8VOUAl2GA0&#10;bBdmGI7XreLrCiKFrjBCpvBMSu4kbJ/QkNX2ccFscky2c9QOv8Ozu/Vh2p/8CwAA//8DAFBLAwQU&#10;AAYACAAAACEAErsFm9wAAAADAQAADwAAAGRycy9kb3ducmV2LnhtbEyPT2vCQBDF7wW/wzJCL6Vu&#10;+keRNBMRoVRKQRqr5zU7TYLZ2Zhdk/Tbd+3FXgYe7/Heb5LFYGrRUesqywgPkwgEcW51xQXC1/b1&#10;fg7CecVa1ZYJ4YccLNLRTaJibXv+pC7zhQgl7GKFUHrfxFK6vCSj3MQ2xMH7tq1RPsi2kLpVfSg3&#10;tXyMopk0quKwUKqGViXlx+xsEPp80+23H29yc7dfWz6tT6ts9454Ox6WLyA8Df4ahgt+QIc0MB3s&#10;mbUTNUJ4xP/dizebgjggPD1PQaaJ/M+e/gIAAP//AwBQSwECLQAUAAYACAAAACEAtoM4kv4AAADh&#10;AQAAEwAAAAAAAAAAAAAAAAAAAAAAW0NvbnRlbnRfVHlwZXNdLnhtbFBLAQItABQABgAIAAAAIQA4&#10;/SH/1gAAAJQBAAALAAAAAAAAAAAAAAAAAC8BAABfcmVscy8ucmVsc1BLAQItABQABgAIAAAAIQBb&#10;pXaFMgMAADUGAAAOAAAAAAAAAAAAAAAAAC4CAABkcnMvZTJvRG9jLnhtbFBLAQItABQABgAIAAAA&#10;IQASuwWb3AAAAAMBAAAPAAAAAAAAAAAAAAAAAIw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  <w:r w:rsidRPr="002A7822"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505"/>
        <w:gridCol w:w="2351"/>
        <w:gridCol w:w="2161"/>
      </w:tblGrid>
      <w:tr w:rsidR="002A7822" w:rsidRPr="00293A22" w14:paraId="5002A961" w14:textId="77777777" w:rsidTr="00293A22">
        <w:trPr>
          <w:trHeight w:val="15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9CF80" w14:textId="77777777" w:rsidR="00293A22" w:rsidRPr="00293A22" w:rsidRDefault="00293A22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A5436" w14:textId="77777777" w:rsidR="00293A22" w:rsidRPr="00293A22" w:rsidRDefault="00293A22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D9F6B" w14:textId="77777777" w:rsidR="00293A22" w:rsidRPr="00293A22" w:rsidRDefault="00293A22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992D5" w14:textId="77777777" w:rsidR="00293A22" w:rsidRPr="00293A22" w:rsidRDefault="00293A22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2A7822" w:rsidRPr="00293A22" w14:paraId="43B62A13" w14:textId="77777777" w:rsidTr="00293A22"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128CA54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Степень огнестойкости здания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4E6B50E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Класс конструктивной пожарной опасности здания</w:t>
            </w:r>
          </w:p>
        </w:tc>
        <w:tc>
          <w:tcPr>
            <w:tcW w:w="4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1BCD14D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Наибольшее расстояние от дверей квартиры до выхода, м</w:t>
            </w:r>
          </w:p>
        </w:tc>
      </w:tr>
      <w:tr w:rsidR="002A7822" w:rsidRPr="00293A22" w14:paraId="6BDC952F" w14:textId="77777777" w:rsidTr="00293A22">
        <w:tc>
          <w:tcPr>
            <w:tcW w:w="23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E78F019" w14:textId="77777777" w:rsidR="00293A22" w:rsidRPr="00293A22" w:rsidRDefault="00293A22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5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09FCDB7" w14:textId="77777777" w:rsidR="00293A22" w:rsidRPr="00293A22" w:rsidRDefault="00293A22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DA3CF21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при расположении между лестничными клетками или наружными входами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04E032D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при выходах в тупиковый коридор или галерею</w:t>
            </w:r>
          </w:p>
        </w:tc>
      </w:tr>
      <w:tr w:rsidR="002A7822" w:rsidRPr="00293A22" w14:paraId="6CA1041C" w14:textId="77777777" w:rsidTr="00293A22"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85422FD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I, II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ECF0194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С0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67C510D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40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A3E21BB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25</w:t>
            </w:r>
          </w:p>
        </w:tc>
      </w:tr>
      <w:tr w:rsidR="002A7822" w:rsidRPr="00293A22" w14:paraId="5047B049" w14:textId="77777777" w:rsidTr="00293A22">
        <w:tc>
          <w:tcPr>
            <w:tcW w:w="23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82785B4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II</w:t>
            </w:r>
          </w:p>
        </w:tc>
        <w:tc>
          <w:tcPr>
            <w:tcW w:w="25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F413B03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С1</w:t>
            </w:r>
          </w:p>
        </w:tc>
        <w:tc>
          <w:tcPr>
            <w:tcW w:w="23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48195DE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30</w:t>
            </w:r>
          </w:p>
        </w:tc>
        <w:tc>
          <w:tcPr>
            <w:tcW w:w="21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A5F2CD5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20</w:t>
            </w:r>
          </w:p>
        </w:tc>
      </w:tr>
      <w:tr w:rsidR="002A7822" w:rsidRPr="00293A22" w14:paraId="0377E512" w14:textId="77777777" w:rsidTr="00293A22">
        <w:tc>
          <w:tcPr>
            <w:tcW w:w="23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942B03E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III</w:t>
            </w:r>
          </w:p>
        </w:tc>
        <w:tc>
          <w:tcPr>
            <w:tcW w:w="25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E701E8E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С0</w:t>
            </w:r>
          </w:p>
        </w:tc>
        <w:tc>
          <w:tcPr>
            <w:tcW w:w="23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50F3DE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30</w:t>
            </w:r>
          </w:p>
        </w:tc>
        <w:tc>
          <w:tcPr>
            <w:tcW w:w="21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2A87406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20</w:t>
            </w:r>
          </w:p>
        </w:tc>
      </w:tr>
      <w:tr w:rsidR="002A7822" w:rsidRPr="00293A22" w14:paraId="54CB6266" w14:textId="77777777" w:rsidTr="00293A22">
        <w:tc>
          <w:tcPr>
            <w:tcW w:w="23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99BA3AE" w14:textId="77777777" w:rsidR="00293A22" w:rsidRPr="00293A22" w:rsidRDefault="00293A22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5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2E31045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С1</w:t>
            </w:r>
          </w:p>
        </w:tc>
        <w:tc>
          <w:tcPr>
            <w:tcW w:w="23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F3FA89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25</w:t>
            </w:r>
          </w:p>
        </w:tc>
        <w:tc>
          <w:tcPr>
            <w:tcW w:w="21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9DF40F3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15</w:t>
            </w:r>
          </w:p>
        </w:tc>
      </w:tr>
      <w:tr w:rsidR="002A7822" w:rsidRPr="00293A22" w14:paraId="797370B1" w14:textId="77777777" w:rsidTr="00293A22">
        <w:tc>
          <w:tcPr>
            <w:tcW w:w="23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98ABEC5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IV</w:t>
            </w:r>
          </w:p>
        </w:tc>
        <w:tc>
          <w:tcPr>
            <w:tcW w:w="25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AC54BA0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С0</w:t>
            </w:r>
          </w:p>
        </w:tc>
        <w:tc>
          <w:tcPr>
            <w:tcW w:w="23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DF344F0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25</w:t>
            </w:r>
          </w:p>
        </w:tc>
        <w:tc>
          <w:tcPr>
            <w:tcW w:w="21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8A8A94A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15</w:t>
            </w:r>
          </w:p>
        </w:tc>
      </w:tr>
      <w:tr w:rsidR="002A7822" w:rsidRPr="00293A22" w14:paraId="16952AE9" w14:textId="77777777" w:rsidTr="00293A22">
        <w:tc>
          <w:tcPr>
            <w:tcW w:w="23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CB73D65" w14:textId="77777777" w:rsidR="00293A22" w:rsidRPr="00293A22" w:rsidRDefault="00293A22" w:rsidP="002A7822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5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CBB38B5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С1, С2</w:t>
            </w:r>
          </w:p>
        </w:tc>
        <w:tc>
          <w:tcPr>
            <w:tcW w:w="23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57B82F9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21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E5C50D0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10</w:t>
            </w:r>
          </w:p>
        </w:tc>
      </w:tr>
      <w:tr w:rsidR="002A7822" w:rsidRPr="00293A22" w14:paraId="1EBF6B83" w14:textId="77777777" w:rsidTr="00293A22">
        <w:tc>
          <w:tcPr>
            <w:tcW w:w="23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39BDCF8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V</w:t>
            </w:r>
          </w:p>
        </w:tc>
        <w:tc>
          <w:tcPr>
            <w:tcW w:w="25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D791C5E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Не нормируется</w:t>
            </w:r>
          </w:p>
        </w:tc>
        <w:tc>
          <w:tcPr>
            <w:tcW w:w="23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A4208CE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21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258ABB2" w14:textId="77777777" w:rsidR="00293A22" w:rsidRPr="00293A22" w:rsidRDefault="00293A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93A22">
              <w:rPr>
                <w:rFonts w:eastAsia="Times New Roman"/>
                <w:lang w:eastAsia="ru-RU"/>
              </w:rPr>
              <w:t>10</w:t>
            </w:r>
          </w:p>
        </w:tc>
      </w:tr>
    </w:tbl>
    <w:p w14:paraId="0B84C3F7" w14:textId="5F3B6EC5" w:rsidR="00293A22" w:rsidRPr="002A7822" w:rsidRDefault="00293A22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br/>
        <w:t>В секции жилого здания при выходе из квартир в коридор (холл), не имеющий оконного проема площадью не менее 1,2 м</w:t>
      </w:r>
      <w:r w:rsidRPr="002A7822">
        <w:rPr>
          <w:noProof/>
        </w:rPr>
        <mc:AlternateContent>
          <mc:Choice Requires="wps">
            <w:drawing>
              <wp:inline distT="0" distB="0" distL="0" distR="0" wp14:anchorId="12135A88" wp14:editId="6DEAAEA9">
                <wp:extent cx="104775" cy="219075"/>
                <wp:effectExtent l="0" t="0" r="0" b="0"/>
                <wp:docPr id="23" name="Прямоугольник 23" descr="data:image;base64,R0lGODdhCwAXAIABAAAAAP///ywAAAAACwAXAAACGoyPqct9ABd4bjbLsNKJI+tBokOW5ommalI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725D8D" id="Прямоугольник 23" o:spid="_x0000_s1026" alt="data:image;base64,R0lGODdhCwAXAIABAAAAAP///ywAAAAACwAXAAACGoyPqct9ABd4bjbLsNKJI+tBokOW5ommalIAADs=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q0MgMAADUGAAAOAAAAZHJzL2Uyb0RvYy54bWysVM2O5DQQviPxDpavkMnPpn8SJrNKd6ZH&#10;sww7IxYEV3fsdMwmdtb2TKZBSEhckXgEHoIL4mefIfNGlJ3u3p7ZCwJysOwq56v6qj7X6fP7tkF3&#10;TGkuRYbDkwAjJkpJudhk+MsvVt4cI22IoKSRgmV4yzR+fvbhB6d9l7JI1rKhTCEAETrtuwzXxnSp&#10;7+uyZi3RJ7JjApyVVC0xcFQbnyrSA3rb+FEQTP1eKtopWTKtwVqMTnzm8KuKlea6qjQzqMkw5Gbc&#10;qty6tqt/dkrSjSJdzctdGuRfZNESLiDoAaoghqBbxd+DanmppJaVOSll68uq4iVzHIBNGDxh86om&#10;HXNcoDi6O5RJ/3+w5cu7G4U4zXD0DCNBWujR8MvDDw8/D38Obx9+HH4d3g5/PPw0/DX8NvyO7CXK&#10;dAkVpEAx5S3ZsE/WRLNp/PHnQXNxXdB62edf55f5Irffje/7295tnT3Plxdye/OmNEm+oPH6m/WV&#10;fvnpi8uPzEK+vv5qItuWNJd5XgBJaE7f6RRyfNXdKFte3V3J8rVGQi5rIjYs1x20GIQHue9NSsm+&#10;ZoQCQGgh/EcY9qABDa37zyQFtuTWSNe6+0q1NgY0Bd07hWwPCmH3BpVgDIN4NptgVIIrCpMA9jYC&#10;Sfc/d0qbCyZbZDcZVpCdAyd3V9qMV/dXbCwhV7xpwE7SRjwyAOZogdDwq/XZJJymvkuC5Hx+Po+9&#10;OJqee3FQFF6+WsbedBXOJsWzYrkswu9t3DBOa04pEzbMXt9h/M/0s3tpozIPCtey4dTC2ZS02qyX&#10;jUJ3BN7Xyn27ghxd8x+n4eoFXJ5QCqM4WESJt5rOZ168iideMgvmXhAmi2QaxElcrB5TuuKC/XdK&#10;qM9wMokmrktHST/hFrjvfW4kbbmBCdbwNsPzwyWSWgWeC+paawhvxv1RKWz670oB7d432unVSnRU&#10;/1rSLchVSZATTDCYtbCppfoWox7mVob1m1uiGEbNpQDJJ2Ec20HnDvFkFsFBHXvWxx4iSoDKsMFo&#10;3C7NOBxvO8U3NUQKXWGEzOGZVNxJ2D6hMavd44LZ5Jjs5qgdfsdnd+vdtD/7GwAA//8DAFBLAwQU&#10;AAYACAAAACEAErsFm9wAAAADAQAADwAAAGRycy9kb3ducmV2LnhtbEyPT2vCQBDF7wW/wzJCL6Vu&#10;+keRNBMRoVRKQRqr5zU7TYLZ2Zhdk/Tbd+3FXgYe7/Heb5LFYGrRUesqywgPkwgEcW51xQXC1/b1&#10;fg7CecVa1ZYJ4YccLNLRTaJibXv+pC7zhQgl7GKFUHrfxFK6vCSj3MQ2xMH7tq1RPsi2kLpVfSg3&#10;tXyMopk0quKwUKqGViXlx+xsEPp80+23H29yc7dfWz6tT6ts9454Ox6WLyA8Df4ahgt+QIc0MB3s&#10;mbUTNUJ4xP/dizebgjggPD1PQaaJ/M+e/gIAAP//AwBQSwECLQAUAAYACAAAACEAtoM4kv4AAADh&#10;AQAAEwAAAAAAAAAAAAAAAAAAAAAAW0NvbnRlbnRfVHlwZXNdLnhtbFBLAQItABQABgAIAAAAIQA4&#10;/SH/1gAAAJQBAAALAAAAAAAAAAAAAAAAAC8BAABfcmVscy8ucmVsc1BLAQItABQABgAIAAAAIQBG&#10;/Lq0MgMAADUGAAAOAAAAAAAAAAAAAAAAAC4CAABkcnMvZTJvRG9jLnhtbFBLAQItABQABgAIAAAA&#10;IQASuwWb3AAAAAMBAAAPAAAAAAAAAAAAAAAAAIw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  <w:r w:rsidRPr="002A7822">
        <w:t> в торце, расстояние от двери наиболее удаленной квартиры до выхода непосредственно в лестничную клетку или выхода в тамбур или лифтовой проходной холл, ведущий в воздушную зону незадымляемой лестничной клетки, не должно превышать 12 м. При наличии оконного проема или противодымной вентиляции в коридоре (холле) это расстояние допускается принимать по таблице 7.3, как для тупикового коридора.</w:t>
      </w:r>
      <w:r w:rsidRPr="002A7822">
        <w:br/>
      </w:r>
    </w:p>
    <w:p w14:paraId="7F5E82D0" w14:textId="77777777" w:rsidR="00293A22" w:rsidRPr="002A7822" w:rsidRDefault="00293A22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 xml:space="preserve">7.2.2 Ширина коридора должна быть, м, не менее: при его длине между лестницами или торцом коридора и лестницей до 40 м - 1,4, свыше 40 м - 1,6. Ширина галереи должна быть не менее 1,2 м. Коридоры следует разделять перегородками с дверями пределом огнестойкости </w:t>
      </w:r>
      <w:proofErr w:type="spellStart"/>
      <w:r w:rsidRPr="002A7822">
        <w:t>EI</w:t>
      </w:r>
      <w:proofErr w:type="spellEnd"/>
      <w:r w:rsidRPr="002A7822">
        <w:t xml:space="preserve"> 30, оборудованными устройствами для </w:t>
      </w:r>
      <w:proofErr w:type="spellStart"/>
      <w:r w:rsidRPr="002A7822">
        <w:t>самозакрывания</w:t>
      </w:r>
      <w:proofErr w:type="spellEnd"/>
      <w:r w:rsidRPr="002A7822">
        <w:t xml:space="preserve"> (доводчиками) и располагаемыми на расстоянии не более 30 м одна от другой и от торцов коридора.</w:t>
      </w:r>
    </w:p>
    <w:p w14:paraId="40502500" w14:textId="5D3DEBD7" w:rsidR="00FB702E" w:rsidRPr="002A7822" w:rsidRDefault="00293A22" w:rsidP="002A7822">
      <w:pPr>
        <w:spacing w:after="0"/>
        <w:rPr>
          <w:shd w:val="clear" w:color="auto" w:fill="FFFFFF"/>
        </w:rPr>
      </w:pPr>
      <w:r w:rsidRPr="002A7822">
        <w:br/>
      </w:r>
      <w:r w:rsidRPr="002A7822">
        <w:rPr>
          <w:shd w:val="clear" w:color="auto" w:fill="FFFFFF"/>
        </w:rPr>
        <w:t>7.2.3 В лестничных клетках и лифтовых холлах необходимо предусматривать остекленные двери с армированным стеклом. </w:t>
      </w:r>
    </w:p>
    <w:p w14:paraId="5B3C4B6C" w14:textId="76D2BE9B" w:rsidR="00293A22" w:rsidRPr="002A7822" w:rsidRDefault="00293A22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В жилых зданиях с общей площадью квартир на этаже от 500 до 550 м</w:t>
      </w:r>
      <w:r w:rsidRPr="002A7822">
        <w:rPr>
          <w:noProof/>
        </w:rPr>
        <mc:AlternateContent>
          <mc:Choice Requires="wps">
            <w:drawing>
              <wp:inline distT="0" distB="0" distL="0" distR="0" wp14:anchorId="42CA055B" wp14:editId="208A5B06">
                <wp:extent cx="104775" cy="219075"/>
                <wp:effectExtent l="0" t="0" r="0" b="0"/>
                <wp:docPr id="24" name="Прямоугольник 24" descr="data:image;base64,R0lGODdhCwAXAIABAAAAAP///ywAAAAACwAXAAACGoyPqct9ABd4bjbLsNKJI+tBokOW5ommalI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734666" id="Прямоугольник 24" o:spid="_x0000_s1026" alt="data:image;base64,R0lGODdhCwAXAIABAAAAAP///ywAAAAACwAXAAACGoyPqct9ABd4bjbLsNKJI+tBokOW5ommalIAADs=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F0MgMAADUGAAAOAAAAZHJzL2Uyb0RvYy54bWysVM2O5DQQviPxDpavkMkP7p+EyazSnenR&#10;wLAzYkFwdSdOx2xiZ23PZBq00kpckXgEHoIL4mefIfNGlJ3u3p7ZCwJysOwq56v6qj7X6bP7tkF3&#10;TGkuRYrDkwAjJgpZcrFJ8ddfrbw5RtpQUdJGCpbiLdP42dmHH5z2XcIiWcumZAoBiNBJ36W4NqZL&#10;fF8XNWupPpEdE+CspGqpgaPa+KWiPaC3jR8FwdTvpSo7JQumNVjz0YnPHH5VscJcV5VmBjUphtyM&#10;W5Vb13b1z05pslG0q3mxS4P+iyxaygUEPUDl1FB0q/h7UC0vlNSyMieFbH1ZVbxgjgOwCYMnbF7U&#10;tGOOCxRHd4cy6f8Ptnh+d6MQL1McEYwEbaFHwy8Pbx5+Hv4c3j78OPw6vB3+ePhp+Gv4bfgd2Usl&#10;0wVUsASKCW/phn26pppNycdfBs3FdV7Wyz77NrvMFpn9bnzf3/Zu6+xZtryQ25tXhYmzRUnW362v&#10;9PPPP7v8yCzky+tvJrJtaXOZZTmQhOb0nU4gxxfdjbLl1d2VLF5qJOSypmLDMt1Bi0F4kPvepJTs&#10;a0ZLAAgthP8Iwx40oKF1/4UsgS29NdK17r5SrY0BTUH3TiHbg0LYvUEFGMOAzGYTjApwRWEcwN5G&#10;oMn+505pc8Fki+wmxQqyc+D07kqb8er+io0l5Io3Ddhp0ohHBsAcLRAafrU+m4TT1A9xEJ/Pz+fE&#10;I9H03CNBnnvZakm86SqcTfJP8uUyD1/buCFJal6WTNgwe32H5J/pZ/fSRmUeFK5lw0sLZ1PSarNe&#10;NgrdUXhfK/ftCnJ0zX+chqsXcHlCKYxIsIhibzWdzzyyIhMvngVzLwjjRTwNSEzy1WNKV1yw/04J&#10;9SmOJ9HEdeko6SfcAve9z40mLTcwwRrepnh+uEQTq8BzUbrWGsqbcX9UCpv+u1JAu/eNdnq1Eh3V&#10;v5blFuSqJMgJJhjMWtjUUn2PUQ9zK8X61S1VDKPmUoDk45AQO+jcgUxmERzUsWd97KGiAKgUG4zG&#10;7dKMw/G2U3xTQ6TQFUbIDJ5JxZ2E7RMas9o9LphNjslujtrhd3x2t95N+7O/AQAA//8DAFBLAwQU&#10;AAYACAAAACEAErsFm9wAAAADAQAADwAAAGRycy9kb3ducmV2LnhtbEyPT2vCQBDF7wW/wzJCL6Vu&#10;+keRNBMRoVRKQRqr5zU7TYLZ2Zhdk/Tbd+3FXgYe7/Heb5LFYGrRUesqywgPkwgEcW51xQXC1/b1&#10;fg7CecVa1ZYJ4YccLNLRTaJibXv+pC7zhQgl7GKFUHrfxFK6vCSj3MQ2xMH7tq1RPsi2kLpVfSg3&#10;tXyMopk0quKwUKqGViXlx+xsEPp80+23H29yc7dfWz6tT6ts9454Ox6WLyA8Df4ahgt+QIc0MB3s&#10;mbUTNUJ4xP/dizebgjggPD1PQaaJ/M+e/gIAAP//AwBQSwECLQAUAAYACAAAACEAtoM4kv4AAADh&#10;AQAAEwAAAAAAAAAAAAAAAAAAAAAAW0NvbnRlbnRfVHlwZXNdLnhtbFBLAQItABQABgAIAAAAIQA4&#10;/SH/1gAAAJQBAAALAAAAAAAAAAAAAAAAAC8BAABfcmVscy8ucmVsc1BLAQItABQABgAIAAAAIQCU&#10;npF0MgMAADUGAAAOAAAAAAAAAAAAAAAAAC4CAABkcnMvZTJvRG9jLnhtbFBLAQItABQABgAIAAAA&#10;IQASuwWb3AAAAAMBAAAPAAAAAAAAAAAAAAAAAIw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  <w:r w:rsidRPr="002A7822">
        <w:t> допускается устройство одного эвакуационного выхода из квартир:</w:t>
      </w:r>
      <w:r w:rsidRPr="002A7822">
        <w:br/>
      </w:r>
    </w:p>
    <w:p w14:paraId="3326667F" w14:textId="77777777" w:rsidR="00293A22" w:rsidRPr="002A7822" w:rsidRDefault="00293A22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- при высоте расположения верхнего этажа не более 28 м - в обычную лестничную клетку при условии оборудования передних в квартирах датчиками адресной пожарной сигнализации;</w:t>
      </w:r>
    </w:p>
    <w:p w14:paraId="592AF013" w14:textId="77777777" w:rsidR="00936169" w:rsidRPr="002A7822" w:rsidRDefault="00E552C3" w:rsidP="002A7822">
      <w:pPr>
        <w:spacing w:after="0"/>
        <w:rPr>
          <w:shd w:val="clear" w:color="auto" w:fill="FFFFFF"/>
        </w:rPr>
      </w:pPr>
      <w:r w:rsidRPr="002A7822">
        <w:rPr>
          <w:shd w:val="clear" w:color="auto" w:fill="FFFFFF"/>
        </w:rPr>
        <w:t xml:space="preserve">7.3.11 </w:t>
      </w:r>
      <w:proofErr w:type="spellStart"/>
      <w:r w:rsidRPr="002A7822">
        <w:rPr>
          <w:shd w:val="clear" w:color="auto" w:fill="FFFFFF"/>
        </w:rPr>
        <w:t>Мусоросборная</w:t>
      </w:r>
      <w:proofErr w:type="spellEnd"/>
      <w:r w:rsidRPr="002A7822">
        <w:rPr>
          <w:shd w:val="clear" w:color="auto" w:fill="FFFFFF"/>
        </w:rPr>
        <w:t xml:space="preserve"> камера с коридором (при наличии) должны быть защищены по всей площади </w:t>
      </w:r>
      <w:proofErr w:type="spellStart"/>
      <w:r w:rsidRPr="002A7822">
        <w:rPr>
          <w:shd w:val="clear" w:color="auto" w:fill="FFFFFF"/>
        </w:rPr>
        <w:t>спринклерными</w:t>
      </w:r>
      <w:proofErr w:type="spellEnd"/>
      <w:r w:rsidRPr="002A7822">
        <w:rPr>
          <w:shd w:val="clear" w:color="auto" w:fill="FFFFFF"/>
        </w:rPr>
        <w:t xml:space="preserve"> оросителями. Участок распределительного трубопровода оросителей должен быть кольцевым, подключенным к сети хозяйственно-питьевого водопровода многоквартирного здания и оснащенным теплоизоляцией из негорючих (НГ) материалов. Дверь камеры должна быть утеплена.</w:t>
      </w:r>
      <w:r w:rsidR="00936169" w:rsidRPr="002A7822">
        <w:rPr>
          <w:shd w:val="clear" w:color="auto" w:fill="FFFFFF"/>
        </w:rPr>
        <w:t xml:space="preserve"> </w:t>
      </w:r>
    </w:p>
    <w:p w14:paraId="2B8D8E51" w14:textId="254B69EA" w:rsidR="00293A22" w:rsidRPr="002A7822" w:rsidRDefault="00936169" w:rsidP="002A7822">
      <w:pPr>
        <w:spacing w:after="0"/>
        <w:rPr>
          <w:b/>
          <w:shd w:val="clear" w:color="auto" w:fill="FFFFFF"/>
        </w:rPr>
      </w:pPr>
      <w:r w:rsidRPr="002A7822">
        <w:rPr>
          <w:shd w:val="clear" w:color="auto" w:fill="FFFFFF"/>
        </w:rPr>
        <w:t xml:space="preserve">9.13 Отношение площади световых проемов к площади пола жилых комнат и кухни следует принимать не менее 1:8. Для верхних этажей со световыми проемами в плоскости </w:t>
      </w:r>
      <w:r w:rsidRPr="002A7822">
        <w:rPr>
          <w:shd w:val="clear" w:color="auto" w:fill="FFFFFF"/>
        </w:rPr>
        <w:lastRenderedPageBreak/>
        <w:t>наклонных ограждающих конструкций - не менее 1:10. В задании на проектирование следует учитывать светотехнические характеристики окон и условия затенения противостоящими зданиями.</w:t>
      </w:r>
    </w:p>
    <w:p w14:paraId="3BDC01F2" w14:textId="4A654990" w:rsidR="000E06AB" w:rsidRPr="002A7822" w:rsidRDefault="00936169" w:rsidP="002A7822">
      <w:pPr>
        <w:spacing w:after="0"/>
        <w:rPr>
          <w:shd w:val="clear" w:color="auto" w:fill="FFFFFF"/>
        </w:rPr>
      </w:pPr>
      <w:r w:rsidRPr="002A7822">
        <w:br/>
      </w:r>
      <w:r w:rsidRPr="002A7822">
        <w:rPr>
          <w:shd w:val="clear" w:color="auto" w:fill="FFFFFF"/>
        </w:rPr>
        <w:t>А.1.1 Площадь застройки здания определяется как площадь горизонтального сечения по внешнему обводу здания по цоколю, включая выступающие части (входные площадки и ступени, веранды, террасы, приямки, входы в подвал). </w:t>
      </w:r>
    </w:p>
    <w:p w14:paraId="0E1B4C12" w14:textId="77777777" w:rsidR="00936169" w:rsidRPr="002A7822" w:rsidRDefault="00936169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А.1.3 Площадь этажа измеряют между внутренними поверхностями наружных стен на уровне пола (без учета плинтусов).</w:t>
      </w:r>
      <w:r w:rsidRPr="002A7822">
        <w:br/>
      </w:r>
    </w:p>
    <w:p w14:paraId="484203F6" w14:textId="77777777" w:rsidR="00936169" w:rsidRPr="002A7822" w:rsidRDefault="00936169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Примечание - При устройстве на балконах, лоджиях, террасах панорамного остекления с ограждением их площадь измеряется без учета площади, занятой ограждением.</w:t>
      </w:r>
      <w:r w:rsidRPr="002A7822">
        <w:br/>
      </w:r>
      <w:r w:rsidRPr="002A7822">
        <w:br/>
      </w:r>
    </w:p>
    <w:p w14:paraId="279EE1C4" w14:textId="77777777" w:rsidR="00936169" w:rsidRPr="002A7822" w:rsidRDefault="00936169" w:rsidP="002A7822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2A7822">
        <w:t>В площадь этажа включают площади балконов, лоджий, террас и веранд, а также лестничных площадок и ступеней с учетом их площади в уровне данного этажа.</w:t>
      </w:r>
    </w:p>
    <w:p w14:paraId="2AC3EB36" w14:textId="76C7D196" w:rsidR="00936169" w:rsidRPr="002A7822" w:rsidRDefault="002A7822" w:rsidP="002A7822">
      <w:pPr>
        <w:spacing w:after="0"/>
        <w:rPr>
          <w:shd w:val="clear" w:color="auto" w:fill="FFFFFF"/>
        </w:rPr>
      </w:pPr>
      <w:r w:rsidRPr="002A7822">
        <w:br/>
      </w:r>
      <w:r w:rsidRPr="002A7822">
        <w:rPr>
          <w:shd w:val="clear" w:color="auto" w:fill="FFFFFF"/>
        </w:rPr>
        <w:t>А.1.8 Строительный объем жилого здания определяется как сумма строительного объема выше отметки 0,000 (надземная часть) и ниже этой отметки (подземная часть).</w:t>
      </w:r>
    </w:p>
    <w:p w14:paraId="6AC06DE9" w14:textId="170F2CA8" w:rsidR="002A7822" w:rsidRPr="002A7822" w:rsidRDefault="002A7822" w:rsidP="002A7822">
      <w:pPr>
        <w:spacing w:after="0"/>
        <w:rPr>
          <w:shd w:val="clear" w:color="auto" w:fill="FFFFFF"/>
        </w:rPr>
      </w:pPr>
      <w:r w:rsidRPr="002A7822">
        <w:br/>
      </w:r>
      <w:r w:rsidRPr="002A7822">
        <w:rPr>
          <w:shd w:val="clear" w:color="auto" w:fill="FFFFFF"/>
        </w:rPr>
        <w:t>А.2.1 Площадь квартир определяют как сумму площадей всех отапливаемых помещений (жилых комнат и помещений вспомогательного использования, предназначенных для удовлетворения бытовых и иных нужд) без учета неотапливаемых помещений (лоджий, балконов, веранд, террас, холодных кладовых и тамбуров).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532"/>
        <w:gridCol w:w="2384"/>
        <w:gridCol w:w="1757"/>
        <w:gridCol w:w="1872"/>
      </w:tblGrid>
      <w:tr w:rsidR="002A7822" w:rsidRPr="002A7822" w14:paraId="6E9A7E99" w14:textId="77777777" w:rsidTr="002A7822"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C5E3611" w14:textId="77777777" w:rsidR="002A7822" w:rsidRPr="002A7822" w:rsidRDefault="002A78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A7822">
              <w:rPr>
                <w:rFonts w:eastAsia="Times New Roman"/>
                <w:lang w:eastAsia="ru-RU"/>
              </w:rPr>
              <w:t>Этажность здания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54D21E9" w14:textId="77777777" w:rsidR="002A7822" w:rsidRPr="002A7822" w:rsidRDefault="002A78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A7822">
              <w:rPr>
                <w:rFonts w:eastAsia="Times New Roman"/>
                <w:lang w:eastAsia="ru-RU"/>
              </w:rPr>
              <w:t>Число лифтов</w:t>
            </w:r>
          </w:p>
        </w:tc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B1ACBAD" w14:textId="77777777" w:rsidR="002A7822" w:rsidRPr="002A7822" w:rsidRDefault="002A78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A7822">
              <w:rPr>
                <w:rFonts w:eastAsia="Times New Roman"/>
                <w:lang w:eastAsia="ru-RU"/>
              </w:rPr>
              <w:t>Грузоподъемность, кг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E047222" w14:textId="77777777" w:rsidR="002A7822" w:rsidRPr="002A7822" w:rsidRDefault="002A78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A7822">
              <w:rPr>
                <w:rFonts w:eastAsia="Times New Roman"/>
                <w:lang w:eastAsia="ru-RU"/>
              </w:rPr>
              <w:t>Скорость, м/с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B9B445D" w14:textId="3FA40913" w:rsidR="002A7822" w:rsidRPr="002A7822" w:rsidRDefault="002A78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A7822">
              <w:rPr>
                <w:rFonts w:eastAsia="Times New Roman"/>
                <w:lang w:eastAsia="ru-RU"/>
              </w:rPr>
              <w:t>Наибольшая поэтажная площадь квартир, м</w:t>
            </w:r>
            <w:r w:rsidRPr="002A7822">
              <w:rPr>
                <w:rFonts w:eastAsia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3AF6FBC" wp14:editId="6C381C56">
                      <wp:extent cx="104775" cy="219075"/>
                      <wp:effectExtent l="0" t="0" r="0" b="0"/>
                      <wp:docPr id="25" name="Прямоугольник 25" descr="data:image;base64,R0lGODdhCwAXAIABAAAAAP///ywAAAAACwAXAAACGoyPqct9ABd4bjbLsNKJI+tBokOW5ommalIAADs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477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660F2E" id="Прямоугольник 25" o:spid="_x0000_s1026" alt="data:image;base64,R0lGODdhCwAXAIABAAAAAP///ywAAAAACwAXAAACGoyPqct9ABd4bjbLsNKJI+tBokOW5ommalIAADs=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wnTMgMAADUGAAAOAAAAZHJzL2Uyb0RvYy54bWysVM1u3DYQvhfIOxC8prKkrfZHquVAu/Ia&#10;TtzYaFo0V65IrdhIpELSljdBgAK9Fugj9CF6KZI2zyC/UYfU7madIEDRVgeCnKG+mW/m4xw/um1q&#10;dMOU5lKkODwKMGKikJSLdYq//27pzTDShghKailYijdM40cnD7447tqEjWQla8oUAhChk65NcWVM&#10;m/i+LirWEH0kWybAWUrVEANHtfapIh2gN7U/CoKJ30lFWyULpjVY88GJTxx+WbLCXJalZgbVKYbc&#10;jFuVW1d29U+OSbJWpK14sU2D/IssGsIFBN1D5cQQdK34J1ANL5TUsjRHhWx8WZa8YI4DsAmDj9g8&#10;q0jLHBcojm73ZdL/H2zx9OZKIU5TPBpjJEgDPep/u/vp7tf+z/793c/97/37/t3dL/1f/R/9W2Qv&#10;UaYLqCAFiglvyJp9vSKaTaIvvw3qs8ucVosue56dZ/PMfle+7286t3X2LFucyc3Vy8LE2ZxGqx9X&#10;F/rpk8fnD81cvrj8YSybhtTnWZYDSWhO1+oEcnzWXilbXt1eyOKFRkIuKiLWLNMttBiEB7nvTErJ&#10;rmKEAkBoIfx7GPagAQ2tum8kBbbk2kjXuttSNTYGNAXdOoVs9gphtwYVYAyDaDqFGhTgGoVxAHsb&#10;gSS7n1ulzRmTDbKbFCvIzoGTmwtthqu7KzaWkEte12AnSS3uGQBzsEBo+NX6bBJOU6/jID6dnc4i&#10;LxpNTr0oyHMvWy4ib7IMp+P8q3yxyMM3Nm4YJRWnlAkbZqfvMPpn+tm+tEGZe4VrWXNq4WxKWq1X&#10;i1qhGwLva+m+bUEOrvn303D1Ai4fUQpHUTAfxd5yMpt60TIae/E0mHlBGM/jSRDFUb68T+mCC/bf&#10;KaEuxfEYdO3ofJZb4L5PuZGk4QYmWM2bFM/2l0hiFXgqqGutIbwe9gelsOl/KAW0e9dop1cr0UH9&#10;K0k3IFclQU4wwWDWwqaS6hVGHcytFOuX10QxjOpzAZKPwyiyg84dovF0BAd16FkdeogoACrFBqNh&#10;uzDDcLxuFV9XECl0hREyg2dScidh+4SGrLaPC2aTY7Kdo3b4HZ7drQ/T/uRvAAAA//8DAFBLAwQU&#10;AAYACAAAACEAErsFm9wAAAADAQAADwAAAGRycy9kb3ducmV2LnhtbEyPT2vCQBDF7wW/wzJCL6Vu&#10;+keRNBMRoVRKQRqr5zU7TYLZ2Zhdk/Tbd+3FXgYe7/Heb5LFYGrRUesqywgPkwgEcW51xQXC1/b1&#10;fg7CecVa1ZYJ4YccLNLRTaJibXv+pC7zhQgl7GKFUHrfxFK6vCSj3MQ2xMH7tq1RPsi2kLpVfSg3&#10;tXyMopk0quKwUKqGViXlx+xsEPp80+23H29yc7dfWz6tT6ts9454Ox6WLyA8Df4ahgt+QIc0MB3s&#10;mbUTNUJ4xP/dizebgjggPD1PQaaJ/M+e/gIAAP//AwBQSwECLQAUAAYACAAAACEAtoM4kv4AAADh&#10;AQAAEwAAAAAAAAAAAAAAAAAAAAAAW0NvbnRlbnRfVHlwZXNdLnhtbFBLAQItABQABgAIAAAAIQA4&#10;/SH/1gAAAJQBAAALAAAAAAAAAAAAAAAAAC8BAABfcmVscy8ucmVsc1BLAQItABQABgAIAAAAIQDk&#10;5wnTMgMAADUGAAAOAAAAAAAAAAAAAAAAAC4CAABkcnMvZTJvRG9jLnhtbFBLAQItABQABgAIAAAA&#10;IQASuwWb3AAAAAMBAAAPAAAAAAAAAAAAAAAAAIwFAABkcnMvZG93bnJldi54bWxQSwUGAAAAAAQA&#10;BADzAAAAl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A7822" w:rsidRPr="002A7822" w14:paraId="4078D6DF" w14:textId="77777777" w:rsidTr="002A7822"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4087E310" w14:textId="77777777" w:rsidR="002A7822" w:rsidRPr="002A7822" w:rsidRDefault="002A7822" w:rsidP="002A7822">
            <w:pPr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381EB59A" w14:textId="77777777" w:rsidR="002A7822" w:rsidRPr="002A7822" w:rsidRDefault="002A78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</w:p>
        </w:tc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0D29B827" w14:textId="77777777" w:rsidR="002A7822" w:rsidRPr="002A7822" w:rsidRDefault="002A78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148A7687" w14:textId="77777777" w:rsidR="002A7822" w:rsidRPr="002A7822" w:rsidRDefault="002A78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1EF1E207" w14:textId="77777777" w:rsidR="002A7822" w:rsidRPr="002A7822" w:rsidRDefault="002A78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</w:p>
        </w:tc>
      </w:tr>
      <w:tr w:rsidR="002A7822" w:rsidRPr="002A7822" w14:paraId="09C9E640" w14:textId="77777777" w:rsidTr="002A7822"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7F7931E" w14:textId="77777777" w:rsidR="002A7822" w:rsidRPr="002A7822" w:rsidRDefault="002A78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A7822">
              <w:rPr>
                <w:rFonts w:eastAsia="Times New Roman"/>
                <w:lang w:eastAsia="ru-RU"/>
              </w:rPr>
              <w:t>До 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FD3B027" w14:textId="77777777" w:rsidR="002A7822" w:rsidRPr="002A7822" w:rsidRDefault="002A78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A7822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719A23B" w14:textId="77777777" w:rsidR="002A7822" w:rsidRPr="002A7822" w:rsidRDefault="002A78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A7822">
              <w:rPr>
                <w:rFonts w:eastAsia="Times New Roman"/>
                <w:lang w:eastAsia="ru-RU"/>
              </w:rPr>
              <w:t>630 или 1000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D719802" w14:textId="77777777" w:rsidR="002A7822" w:rsidRPr="002A7822" w:rsidRDefault="002A78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A7822">
              <w:rPr>
                <w:rFonts w:eastAsia="Times New Roman"/>
                <w:lang w:eastAsia="ru-RU"/>
              </w:rPr>
              <w:t>1,0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9E1781D" w14:textId="77777777" w:rsidR="002A7822" w:rsidRPr="002A7822" w:rsidRDefault="002A7822" w:rsidP="002A7822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eastAsia="ru-RU"/>
              </w:rPr>
            </w:pPr>
            <w:r w:rsidRPr="002A7822">
              <w:rPr>
                <w:rFonts w:eastAsia="Times New Roman"/>
                <w:lang w:eastAsia="ru-RU"/>
              </w:rPr>
              <w:t>600</w:t>
            </w:r>
          </w:p>
        </w:tc>
      </w:tr>
    </w:tbl>
    <w:p w14:paraId="3C30ECB1" w14:textId="76D808EB" w:rsidR="002A7822" w:rsidRPr="002A7822" w:rsidRDefault="002A7822" w:rsidP="002A7822">
      <w:pPr>
        <w:spacing w:after="0"/>
      </w:pPr>
    </w:p>
    <w:p w14:paraId="58DB0C64" w14:textId="3D220509" w:rsidR="002A7822" w:rsidRDefault="002A7822" w:rsidP="002A7822">
      <w:pPr>
        <w:spacing w:after="0"/>
        <w:rPr>
          <w:shd w:val="clear" w:color="auto" w:fill="FFFFFF"/>
        </w:rPr>
      </w:pPr>
      <w:r w:rsidRPr="002A7822">
        <w:rPr>
          <w:shd w:val="clear" w:color="auto" w:fill="FFFFFF"/>
        </w:rPr>
        <w:t>1 Минимальные габариты кабины лифта грузоподъемностью 630 или 1000 кг должны быть 2100х1100 мм.</w:t>
      </w:r>
    </w:p>
    <w:p w14:paraId="5D28005C" w14:textId="62A2BE4F" w:rsidR="00D647CA" w:rsidRDefault="00D647CA" w:rsidP="002A7822">
      <w:pPr>
        <w:spacing w:after="0"/>
      </w:pPr>
    </w:p>
    <w:p w14:paraId="186BC454" w14:textId="79578601" w:rsidR="00D647CA" w:rsidRDefault="00D647CA" w:rsidP="002A7822">
      <w:pPr>
        <w:spacing w:after="0"/>
      </w:pPr>
    </w:p>
    <w:p w14:paraId="2DBCDD1C" w14:textId="2AA4E0FB" w:rsidR="00D647CA" w:rsidRDefault="00F23000" w:rsidP="002A7822">
      <w:pPr>
        <w:spacing w:after="0"/>
      </w:pPr>
      <w:hyperlink r:id="rId13" w:history="1">
        <w:r w:rsidR="00D647CA" w:rsidRPr="00F24995">
          <w:rPr>
            <w:rStyle w:val="a3"/>
          </w:rPr>
          <w:t>http://www.ac-holding.ru/roof/texno_krovlya/skat_krov/vid_cherdak/</w:t>
        </w:r>
      </w:hyperlink>
      <w:r w:rsidR="00D647CA">
        <w:t xml:space="preserve"> кровля различия +-</w:t>
      </w:r>
    </w:p>
    <w:p w14:paraId="1257CD70" w14:textId="66C227BA" w:rsidR="003E0130" w:rsidRDefault="00F23000" w:rsidP="002A7822">
      <w:pPr>
        <w:spacing w:after="0"/>
      </w:pPr>
      <w:hyperlink r:id="rId14" w:history="1">
        <w:r w:rsidR="003E0130" w:rsidRPr="00F24995">
          <w:rPr>
            <w:rStyle w:val="a3"/>
          </w:rPr>
          <w:t>https://studref.com/361997/stroitelstvo/konstruktsii_cherdachnyh_bescherdachnyh_krysh</w:t>
        </w:r>
      </w:hyperlink>
      <w:r w:rsidR="003E0130">
        <w:t xml:space="preserve"> </w:t>
      </w:r>
      <w:proofErr w:type="spellStart"/>
      <w:r w:rsidR="003E0130">
        <w:t>констр</w:t>
      </w:r>
      <w:proofErr w:type="spellEnd"/>
      <w:r w:rsidR="003E0130">
        <w:t xml:space="preserve"> крыши</w:t>
      </w:r>
    </w:p>
    <w:p w14:paraId="417AE802" w14:textId="7E0D0E93" w:rsidR="003E0130" w:rsidRPr="002A7822" w:rsidRDefault="00023B78" w:rsidP="002A7822">
      <w:pPr>
        <w:spacing w:after="0"/>
      </w:pPr>
      <w:hyperlink r:id="rId15" w:history="1">
        <w:r w:rsidRPr="009D365B">
          <w:rPr>
            <w:rStyle w:val="a3"/>
          </w:rPr>
          <w:t>https://brikdorff.ru/catalog/fasadnaya-plitka-otdelka-dekor/fasadnaya-plitka/klinkernaya-fasadnaya-plitka/?show=90&amp;PAGEN_1=2&amp;SIZEN_1=60</w:t>
        </w:r>
      </w:hyperlink>
      <w:r>
        <w:t xml:space="preserve"> клинкерная желтая плитка</w:t>
      </w:r>
      <w:bookmarkStart w:id="0" w:name="_GoBack"/>
      <w:bookmarkEnd w:id="0"/>
    </w:p>
    <w:sectPr w:rsidR="003E0130" w:rsidRPr="002A7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76"/>
    <w:rsid w:val="00023B78"/>
    <w:rsid w:val="000A0304"/>
    <w:rsid w:val="000E06AB"/>
    <w:rsid w:val="00104965"/>
    <w:rsid w:val="001376BD"/>
    <w:rsid w:val="00153C39"/>
    <w:rsid w:val="00187C4A"/>
    <w:rsid w:val="00293A22"/>
    <w:rsid w:val="002A7822"/>
    <w:rsid w:val="0033280D"/>
    <w:rsid w:val="00367A04"/>
    <w:rsid w:val="003E0130"/>
    <w:rsid w:val="00427BC5"/>
    <w:rsid w:val="008A56B0"/>
    <w:rsid w:val="00921AB9"/>
    <w:rsid w:val="00933710"/>
    <w:rsid w:val="00936169"/>
    <w:rsid w:val="009A32CB"/>
    <w:rsid w:val="00A70C1E"/>
    <w:rsid w:val="00AC6D43"/>
    <w:rsid w:val="00AD3C89"/>
    <w:rsid w:val="00D647CA"/>
    <w:rsid w:val="00E552C3"/>
    <w:rsid w:val="00E7328E"/>
    <w:rsid w:val="00F10276"/>
    <w:rsid w:val="00F23000"/>
    <w:rsid w:val="00F246F7"/>
    <w:rsid w:val="00FB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EA17"/>
  <w15:chartTrackingRefBased/>
  <w15:docId w15:val="{C5549A3C-C626-48D1-B0C8-4D4A8BF9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AD3C8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3">
    <w:name w:val="Hyperlink"/>
    <w:basedOn w:val="a0"/>
    <w:uiPriority w:val="99"/>
    <w:unhideWhenUsed/>
    <w:rsid w:val="00153C3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64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ntd.ru/document/1200003114" TargetMode="External"/><Relationship Id="rId13" Type="http://schemas.openxmlformats.org/officeDocument/2006/relationships/hyperlink" Target="http://www.ac-holding.ru/roof/texno_krovlya/skat_krov/vid_cherdak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ocs.cntd.ru/document/90191994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cntd.ru/document/901919946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brikdorff.ru/catalog/fasadnaya-plitka-otdelka-dekor/fasadnaya-plitka/klinkernaya-fasadnaya-plitka/?show=90&amp;PAGEN_1=2&amp;SIZEN_1=60" TargetMode="External"/><Relationship Id="rId10" Type="http://schemas.openxmlformats.org/officeDocument/2006/relationships/hyperlink" Target="https://docs.cntd.ru/document/1200001624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cntd.ru/document/1200003114" TargetMode="External"/><Relationship Id="rId14" Type="http://schemas.openxmlformats.org/officeDocument/2006/relationships/hyperlink" Target="https://studref.com/361997/stroitelstvo/konstruktsii_cherdachnyh_bescherdachnyh_kry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2832</Words>
  <Characters>16148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2021-05-15T08:09:00Z</dcterms:created>
  <dcterms:modified xsi:type="dcterms:W3CDTF">2021-05-21T17:39:00Z</dcterms:modified>
</cp:coreProperties>
</file>