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Елистратова Анна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Познякевич Александр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Ким Сергей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Фельдман Марк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Группа ББИ 144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white"/>
          <w:rtl w:val="0"/>
        </w:rPr>
        <w:t xml:space="preserve">Командный проект по программированию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white"/>
          <w:rtl w:val="0"/>
        </w:rPr>
        <w:t xml:space="preserve">iPod Emulator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Текстовый редактор с удобным пользовательским интерфейсом для iPod Nano 6 поколения. Электронное устройство даёт возможность сохранить текстовую информацию в виде текста песни. Приложение будет связано с MP3 API, который обеспечивает ввод текста непосредственно в песне. Текст песни импортируется в iPod посредством iTunes, что внешне может выглядеть неаккуратно, так как iTunes форматирует его на свое усмотрение.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Идея проекта: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редактор, который позволяет введенному тексту отображаться на экране iPod наиболее стильно и аккуратно.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Главный адрес репозитории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 которой хранятся все файлы нашего проекта:</w:t>
      </w:r>
    </w:p>
    <w:p w:rsidR="00000000" w:rsidDel="00000000" w:rsidP="00000000" w:rsidRDefault="00000000" w:rsidRPr="00000000">
      <w:pPr>
        <w:contextualSpacing w:val="0"/>
      </w:pPr>
      <w:hyperlink r:id="rId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https://github.com/Anna94i/iPodEmulator.git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Распределение по ролям: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120" w:lineRule="auto"/>
        <w:ind w:left="72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Ким Сергей 144: Программный разработчик - Developer (application logic);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120" w:lineRule="auto"/>
        <w:ind w:left="72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Елистратова Анна 144: Архитектор программного обеспечения (Software architect), MP3 API;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20" w:lineRule="auto"/>
        <w:ind w:left="72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Познякевич Александр 144: Разработчик пользовательского интерфейса (UI developer);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120" w:lineRule="auto"/>
        <w:ind w:left="72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Mark Feldman 144: Тестирование программного обеспечения (Tester).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Список классов с кратким описанием каждого из них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MP3Api.cs -  статичный класс, содержащий тэги (библиотека TagLib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https://github.com/mono/taglib-sharp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), посредством которого класс MP3Editor  может обращаться и вносить изменения в текст MP3 файла. В классе реализовано объявление перечисления с помощью enum, отдельного типа, состоящего из именованных констант, каждая из которых передает свое определенное значение.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MP3Editor.cs - класс типа public - редактор, содержащий методы (функции) для внесения различных изменений в файл. При открывании существующего файла, внесения/не внесения изменений и совершении сохранения, приложение сохраняет все изменения в данный файл, не создавая новый.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MP3File.cs - класс типа public, содержащий подключенную библиотеку TagLib, определение/создание пути сохранения файла и проверка его корректности, привязка к тэгам.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TextEditorForm.cs - класс, содержащий реализацию основных функций элементов формы редактирования файла TextEditorForm.resx : создание нового файла (File-&gt;Create), открытие файла (File-&gt;Open), сохранение данных в файл(File-&gt;Save), обновление экрана - очистка (File -&gt;Close), а также предупреждение о не сохранении файла перед закрытием файла/программы с предложением сохранить. Конструктор класса содержит экземпляр классов MP3Editor.cs и TextEditorConfiguration.cs.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TextEditorConfiguration.cs -  класс, который участвует в обеспечении удобства в конфигурации на форме. Например, где, что нужно вписывать. В какой конкретно строке название песни, название автора, текст песни и т.д.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TextEditorForm.Designer.cs - класс, содержащий компоненты дизайна формы редактирования файла.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AboutForm.cs - класс, содержащий текст формы, где кратко написано о самом приложении и возможностях его использования.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Program.cs - класс, осуществляющий запуск формы редактирования файла  со всем ее функционалом.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333333"/>
            <w:sz w:val="28"/>
            <w:szCs w:val="28"/>
            <w:highlight w:val="white"/>
            <w:rtl w:val="0"/>
          </w:rPr>
          <w:t xml:space="preserve">MP3ApiTests.cs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,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333333"/>
            <w:sz w:val="28"/>
            <w:szCs w:val="28"/>
            <w:highlight w:val="white"/>
            <w:rtl w:val="0"/>
          </w:rPr>
          <w:t xml:space="preserve">MP3EditorTests.cs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,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333333"/>
            <w:sz w:val="28"/>
            <w:szCs w:val="28"/>
            <w:highlight w:val="white"/>
            <w:rtl w:val="0"/>
          </w:rPr>
          <w:t xml:space="preserve">MP3FileTests.cs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,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333333"/>
            <w:sz w:val="28"/>
            <w:szCs w:val="28"/>
            <w:highlight w:val="white"/>
            <w:rtl w:val="0"/>
          </w:rPr>
          <w:t xml:space="preserve">TextEditorConfigurationTests.cs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 - классы ветки iPodEmulatorTests, отвечающие за тестирование приложения.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Интерфейс приложения (скриншоты формы и описания к ним).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125500" cy="2337130"/>
            <wp:effectExtent b="0" l="0" r="0" t="0"/>
            <wp:docPr descr="Screenshot (242).png" id="11" name="image21.png"/>
            <a:graphic>
              <a:graphicData uri="http://schemas.openxmlformats.org/drawingml/2006/picture">
                <pic:pic>
                  <pic:nvPicPr>
                    <pic:cNvPr descr="Screenshot (242).png"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500" cy="233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1. Основная форма приложения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При нажатии на кнопку  “About”  появляется форма с описанием возможности использования приложения (рис.2).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9050" distT="19050" distL="19050" distR="19050">
            <wp:extent cx="2392200" cy="2383034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2"/>
                    <a:srcRect b="34418" l="31915" r="44113" t="21991"/>
                    <a:stretch>
                      <a:fillRect/>
                    </a:stretch>
                  </pic:blipFill>
                  <pic:spPr>
                    <a:xfrm>
                      <a:off x="0" y="0"/>
                      <a:ext cx="2392200" cy="2383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Рис.2. О приложении.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Далее при нажатии на File -&gt; Create (рис.3) открывается форма для создания нового файла (рис.4).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271713" cy="2475309"/>
            <wp:effectExtent b="0" l="0" r="0" t="0"/>
            <wp:docPr descr="Screenshot (208).png" id="4" name="image14.png"/>
            <a:graphic>
              <a:graphicData uri="http://schemas.openxmlformats.org/drawingml/2006/picture">
                <pic:pic>
                  <pic:nvPicPr>
                    <pic:cNvPr descr="Screenshot (208).png"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2475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  <w:tab/>
        <w:tab/>
        <w:t xml:space="preserve"> </w:t>
      </w:r>
      <w:r w:rsidDel="00000000" w:rsidR="00000000" w:rsidRPr="00000000">
        <w:drawing>
          <wp:inline distB="114300" distT="114300" distL="114300" distR="114300">
            <wp:extent cx="2297162" cy="2525839"/>
            <wp:effectExtent b="0" l="0" r="0" t="0"/>
            <wp:docPr descr="Screenshot (236).png" id="7" name="image17.png"/>
            <a:graphic>
              <a:graphicData uri="http://schemas.openxmlformats.org/drawingml/2006/picture">
                <pic:pic>
                  <pic:nvPicPr>
                    <pic:cNvPr descr="Screenshot (236).png"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7162" cy="2525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Рис.3.  </w:t>
        <w:tab/>
        <w:tab/>
        <w:tab/>
        <w:tab/>
        <w:tab/>
        <w:t xml:space="preserve">Рис 4. Создание файла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Далее можно заполнить файл текстом произвольного типа, вписав в соответствующие поля текст песни, или же любую другую информацию (рис.5).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675043" cy="2967038"/>
            <wp:effectExtent b="0" l="0" r="0" t="0"/>
            <wp:docPr descr="Screenshot (237).png" id="8" name="image18.png"/>
            <a:graphic>
              <a:graphicData uri="http://schemas.openxmlformats.org/drawingml/2006/picture">
                <pic:pic>
                  <pic:nvPicPr>
                    <pic:cNvPr descr="Screenshot (237).png"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5043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5. Заполнение формы.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Далее можно сохранить данные в файл. При нажатии File -&gt; Save (рис. 6) открывается системное окно сохранения данных в файл (рис. 7).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2534405" cy="2764806"/>
            <wp:effectExtent b="0" l="0" r="0" t="0"/>
            <wp:docPr descr="Screenshot (238).png" id="6" name="image16.png"/>
            <a:graphic>
              <a:graphicData uri="http://schemas.openxmlformats.org/drawingml/2006/picture">
                <pic:pic>
                  <pic:nvPicPr>
                    <pic:cNvPr descr="Screenshot (238).png"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4405" cy="2764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6. Сохранение данных в файл.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025900"/>
            <wp:effectExtent b="0" l="0" r="0" t="0"/>
            <wp:docPr descr="Screenshot (239).png" id="2" name="image12.png"/>
            <a:graphic>
              <a:graphicData uri="http://schemas.openxmlformats.org/drawingml/2006/picture">
                <pic:pic>
                  <pic:nvPicPr>
                    <pic:cNvPr descr="Screenshot (239).png"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7. Системное окно сохранения данных в файл.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Далее при нажатии на File -&gt; Close (рис. 8)  или кнопки в правом верхнем углу экрана (инициирование блокировки экрана у интерфейса самих часов), экран очистится от всей информации, вернувшись в стандартное основное состояние (рис. 1).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595857" cy="2881313"/>
            <wp:effectExtent b="0" l="0" r="0" t="0"/>
            <wp:docPr descr="Screenshot (241).png" id="5" name="image15.png"/>
            <a:graphic>
              <a:graphicData uri="http://schemas.openxmlformats.org/drawingml/2006/picture">
                <pic:pic>
                  <pic:nvPicPr>
                    <pic:cNvPr descr="Screenshot (241).png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857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8. Возвращение в первоначальное состояние (очистка формы).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Далее можно открыть созданный или другие существующие файлы с помощью комбинации File -&gt; Open (рис. 9). Открывается системное окно (рис. 10),  где можно выбрать интересующий файл и открыть его.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758913" cy="3084498"/>
            <wp:effectExtent b="0" l="0" r="0" t="0"/>
            <wp:docPr descr="Screenshot (243).png" id="9" name="image19.png"/>
            <a:graphic>
              <a:graphicData uri="http://schemas.openxmlformats.org/drawingml/2006/picture">
                <pic:pic>
                  <pic:nvPicPr>
                    <pic:cNvPr descr="Screenshot (243).png"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8913" cy="308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9. Открытие файла.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076700"/>
            <wp:effectExtent b="0" l="0" r="0" t="0"/>
            <wp:docPr descr="Screenshot (244).png" id="10" name="image20.png"/>
            <a:graphic>
              <a:graphicData uri="http://schemas.openxmlformats.org/drawingml/2006/picture">
                <pic:pic>
                  <pic:nvPicPr>
                    <pic:cNvPr descr="Screenshot (244).png"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10. Системное окно открытия файла.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Далее при открытии файла “англ-диктант”, который мы сохранили ранее, можно внести изменения, например добавив новое слово в список (рис. 11) и т.д. и далее сохранив ее при помощи комбинации File -&gt; Save.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395538" cy="2611352"/>
            <wp:effectExtent b="0" l="0" r="0" t="0"/>
            <wp:docPr descr="Screenshot (246).png" id="3" name="image13.png"/>
            <a:graphic>
              <a:graphicData uri="http://schemas.openxmlformats.org/drawingml/2006/picture">
                <pic:pic>
                  <pic:nvPicPr>
                    <pic:cNvPr descr="Screenshot (246).png"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611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11. Редактирование файла.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Мы также ссылались на год из другого источника в .gitignore файле: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## Ignore Visual Studio temporary files, build results, and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## files generated by popular Visual Studio add-ons.</w:t>
      </w:r>
    </w:p>
    <w:p w:rsidR="00000000" w:rsidDel="00000000" w:rsidP="00000000" w:rsidRDefault="00000000" w:rsidRPr="00000000">
      <w:pPr>
        <w:contextualSpacing w:val="0"/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https://github.com/github/gitignore/blob/master/VisualStudio.gitignore#L242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код обеспечивает защиту от добавления в github лишних файлов из Visual Studio при импорте новых коммитов.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11" Type="http://schemas.openxmlformats.org/officeDocument/2006/relationships/image" Target="media/image21.png"/><Relationship Id="rId22" Type="http://schemas.openxmlformats.org/officeDocument/2006/relationships/hyperlink" Target="https://github.com/github/gitignore/blob/master/VisualStudio.gitignore#L242" TargetMode="External"/><Relationship Id="rId10" Type="http://schemas.openxmlformats.org/officeDocument/2006/relationships/hyperlink" Target="https://github.com/Anna94i/iPodEmulator/blob/master/iPodEmulatorTests/TextEditorConfigurationTests.cs" TargetMode="External"/><Relationship Id="rId21" Type="http://schemas.openxmlformats.org/officeDocument/2006/relationships/image" Target="media/image13.png"/><Relationship Id="rId13" Type="http://schemas.openxmlformats.org/officeDocument/2006/relationships/image" Target="media/image14.png"/><Relationship Id="rId12" Type="http://schemas.openxmlformats.org/officeDocument/2006/relationships/image" Target="media/image0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github.com/Anna94i/iPodEmulator/blob/master/iPodEmulatorTests/MP3FileTests.cs" TargetMode="External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7" Type="http://schemas.openxmlformats.org/officeDocument/2006/relationships/image" Target="media/image12.png"/><Relationship Id="rId16" Type="http://schemas.openxmlformats.org/officeDocument/2006/relationships/image" Target="media/image16.png"/><Relationship Id="rId5" Type="http://schemas.openxmlformats.org/officeDocument/2006/relationships/hyperlink" Target="https://github.com/Anna94i/iPodEmulator.git" TargetMode="External"/><Relationship Id="rId19" Type="http://schemas.openxmlformats.org/officeDocument/2006/relationships/image" Target="media/image19.png"/><Relationship Id="rId6" Type="http://schemas.openxmlformats.org/officeDocument/2006/relationships/hyperlink" Target="https://github.com/Anna94i/iPodEmulator.git" TargetMode="External"/><Relationship Id="rId18" Type="http://schemas.openxmlformats.org/officeDocument/2006/relationships/image" Target="media/image15.png"/><Relationship Id="rId7" Type="http://schemas.openxmlformats.org/officeDocument/2006/relationships/hyperlink" Target="https://github.com/Anna94i/iPodEmulator/blob/master/iPodEmulatorTests/MP3ApiTests.cs" TargetMode="External"/><Relationship Id="rId8" Type="http://schemas.openxmlformats.org/officeDocument/2006/relationships/hyperlink" Target="https://github.com/Anna94i/iPodEmulator/blob/master/iPodEmulatorTests/MP3EditorTests.cs" TargetMode="External"/></Relationships>
</file>