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Course</w:t>
      </w:r>
      <w:r>
        <w:t xml:space="preserve"> </w:t>
      </w:r>
      <w:r>
        <w:t xml:space="preserve">Project</w:t>
      </w:r>
    </w:p>
    <w:p>
      <w:pPr>
        <w:pStyle w:val="Subtitle"/>
      </w:pPr>
      <w:r>
        <w:t xml:space="preserve">Risk</w:t>
      </w:r>
      <w:r>
        <w:t xml:space="preserve"> </w:t>
      </w:r>
      <w:r>
        <w:t xml:space="preserve">Factors</w:t>
      </w:r>
      <w:r>
        <w:t xml:space="preserve"> </w:t>
      </w:r>
      <w:r>
        <w:t xml:space="preserve">Affecting</w:t>
      </w:r>
      <w:r>
        <w:t xml:space="preserve"> </w:t>
      </w:r>
      <w:r>
        <w:t xml:space="preserve">Life</w:t>
      </w:r>
      <w:r>
        <w:t xml:space="preserve"> </w:t>
      </w:r>
      <w:r>
        <w:t xml:space="preserve">Expectancy</w:t>
      </w:r>
    </w:p>
    <w:p>
      <w:pPr>
        <w:pStyle w:val="Author"/>
      </w:pPr>
      <w:r>
        <w:t xml:space="preserve">Annabella</w:t>
      </w:r>
      <w:r>
        <w:t xml:space="preserve"> </w:t>
      </w:r>
      <w:r>
        <w:t xml:space="preserve">Hines</w:t>
      </w:r>
    </w:p>
    <w:p>
      <w:pPr>
        <w:pStyle w:val="Date"/>
      </w:pPr>
      <w:r>
        <w:t xml:space="preserve">4/10/23</w:t>
      </w:r>
    </w:p>
    <w:bookmarkStart w:id="20" w:name="load-required-packages"/>
    <w:p>
      <w:pPr>
        <w:pStyle w:val="Heading2"/>
      </w:pPr>
      <w:r>
        <w:t xml:space="preserve">0.1 Load Required Packages</w:t>
      </w:r>
    </w:p>
    <w:bookmarkEnd w:id="20"/>
    <w:bookmarkStart w:id="21" w:name="summaryabstract"/>
    <w:p>
      <w:pPr>
        <w:pStyle w:val="Heading1"/>
      </w:pPr>
      <w:r>
        <w:t xml:space="preserve">1. Summary/Abstract</w:t>
      </w:r>
    </w:p>
    <w:p>
      <w:pPr>
        <w:pStyle w:val="FirstParagraph"/>
      </w:pPr>
      <w:r>
        <w:rPr>
          <w:iCs/>
          <w:i/>
        </w:rPr>
        <w:t xml:space="preserve">Write a summary of your project.</w:t>
      </w:r>
    </w:p>
    <w:p>
      <w:r>
        <w:br w:type="page"/>
      </w:r>
    </w:p>
    <w:bookmarkEnd w:id="21"/>
    <w:bookmarkStart w:id="25" w:name="introduction"/>
    <w:p>
      <w:pPr>
        <w:pStyle w:val="Heading1"/>
      </w:pPr>
      <w:r>
        <w:t xml:space="preserve">2. Introduction</w:t>
      </w:r>
    </w:p>
    <w:bookmarkStart w:id="22" w:name="general-background-information"/>
    <w:p>
      <w:pPr>
        <w:pStyle w:val="Heading2"/>
      </w:pPr>
      <w:r>
        <w:t xml:space="preserve">2.1 General Background Information</w:t>
      </w:r>
    </w:p>
    <w:p>
      <w:pPr>
        <w:pStyle w:val="FirstParagraph"/>
      </w:pPr>
      <w:r>
        <w:t xml:space="preserve">Many factors can play a part in life expectancy in different countries from availability of medical care and vaccines to mental health and happiness.Factors may differ in the weight of their effect depending on developmental status of the country as well, and some previous research has shown the more obvious variables like GDP or health expenditure may not always be as influential as one may assume in these cases</w:t>
      </w:r>
      <w:r>
        <w:t xml:space="preserve"> </w:t>
      </w:r>
      <w:r>
        <w:t xml:space="preserve">(Kabir 2008)</w:t>
      </w:r>
      <w:r>
        <w:t xml:space="preserve">.</w:t>
      </w:r>
    </w:p>
    <w:bookmarkEnd w:id="22"/>
    <w:bookmarkStart w:id="23" w:name="description-of-data-and-data-source"/>
    <w:p>
      <w:pPr>
        <w:pStyle w:val="Heading2"/>
      </w:pPr>
      <w:r>
        <w:t xml:space="preserve">2.2 Description of data and data source</w:t>
      </w:r>
    </w:p>
    <w:p>
      <w:pPr>
        <w:pStyle w:val="FirstParagraph"/>
      </w:pPr>
      <w:r>
        <w:t xml:space="preserve">I decided to analyze two data sets, one is a life expectancy data set collected by the World Health organization which I obtained at this link https://www.kaggle.com/datasets/kumarajarshi/life-expectancy-who from Kaggle. This data specifically looks at immunization rates and the human development index for each country along with their overall life expectancy from. The other data set is Worldwide Deaths by country and risk factor which was also downloaded from Kaggle at https://www.kaggle.com/datasets/varpit94/worldwide-deaths-by-risk-factors. This data is as the title states, with the number of deaths for different risk factors in countries by year. Some examples include unsafe water sources and hygiene, child wasting and thinness, lifestyle and behavioral factors, and pollution.</w:t>
      </w:r>
    </w:p>
    <w:p>
      <w:pPr>
        <w:pStyle w:val="SourceCode"/>
      </w:pPr>
      <w:r>
        <w:rPr>
          <w:rStyle w:val="CommentTok"/>
        </w:rPr>
        <w:t xml:space="preserve">#load in each dataset</w:t>
      </w:r>
      <w:r>
        <w:br/>
      </w:r>
      <w:r>
        <w:rPr>
          <w:rStyle w:val="NormalTok"/>
        </w:rPr>
        <w:t xml:space="preserve">lifeexp</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"../../data/raw_data/Life Expectancy Data.csv"</w:t>
      </w:r>
      <w:r>
        <w:rPr>
          <w:rStyle w:val="NormalTok"/>
        </w:rPr>
        <w:t xml:space="preserve">)</w:t>
      </w:r>
    </w:p>
    <w:p>
      <w:pPr>
        <w:pStyle w:val="SourceCode"/>
      </w:pPr>
      <w:r>
        <w:rPr>
          <w:rStyle w:val="VerbatimChar"/>
        </w:rPr>
        <w:t xml:space="preserve">Rows: 2938 Columns: 22</w:t>
      </w:r>
      <w:r>
        <w:br/>
      </w:r>
      <w:r>
        <w:rPr>
          <w:rStyle w:val="VerbatimChar"/>
        </w:rPr>
        <w:t xml:space="preserve">── Column specification ────────────────────────────────────────────────────────</w:t>
      </w:r>
      <w:r>
        <w:br/>
      </w:r>
      <w:r>
        <w:rPr>
          <w:rStyle w:val="VerbatimChar"/>
        </w:rPr>
        <w:t xml:space="preserve">Delimiter: ","</w:t>
      </w:r>
      <w:r>
        <w:br/>
      </w:r>
      <w:r>
        <w:rPr>
          <w:rStyle w:val="VerbatimChar"/>
        </w:rPr>
        <w:t xml:space="preserve">chr  (2): Country, Status</w:t>
      </w:r>
      <w:r>
        <w:br/>
      </w:r>
      <w:r>
        <w:rPr>
          <w:rStyle w:val="VerbatimChar"/>
        </w:rPr>
        <w:t xml:space="preserve">dbl (20): Year, Life expectancy, Adult Mortality, infant deaths, Alcohol, pe...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riskfactor</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"../../data/raw_data/number-of-deaths-by-risk-factor.csv"</w:t>
      </w:r>
      <w:r>
        <w:rPr>
          <w:rStyle w:val="NormalTok"/>
        </w:rPr>
        <w:t xml:space="preserve">)</w:t>
      </w:r>
    </w:p>
    <w:p>
      <w:pPr>
        <w:pStyle w:val="SourceCode"/>
      </w:pPr>
      <w:r>
        <w:rPr>
          <w:rStyle w:val="VerbatimChar"/>
        </w:rPr>
        <w:t xml:space="preserve">Rows: 6468 Columns: 31</w:t>
      </w:r>
      <w:r>
        <w:br/>
      </w:r>
      <w:r>
        <w:rPr>
          <w:rStyle w:val="VerbatimChar"/>
        </w:rPr>
        <w:t xml:space="preserve">── Column specification ────────────────────────────────────────────────────────</w:t>
      </w:r>
      <w:r>
        <w:br/>
      </w:r>
      <w:r>
        <w:rPr>
          <w:rStyle w:val="VerbatimChar"/>
        </w:rPr>
        <w:t xml:space="preserve">Delimiter: ","</w:t>
      </w:r>
      <w:r>
        <w:br/>
      </w:r>
      <w:r>
        <w:rPr>
          <w:rStyle w:val="VerbatimChar"/>
        </w:rPr>
        <w:t xml:space="preserve">chr  (1): Entity</w:t>
      </w:r>
      <w:r>
        <w:br/>
      </w:r>
      <w:r>
        <w:rPr>
          <w:rStyle w:val="VerbatimChar"/>
        </w:rPr>
        <w:t xml:space="preserve">dbl (30): Year, Unsafe water source, Unsafe sanitation, No access to handwas...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#glimpse of each</w:t>
      </w:r>
      <w:r>
        <w:br/>
      </w:r>
      <w:r>
        <w:rPr>
          <w:rStyle w:val="FunctionTok"/>
        </w:rPr>
        <w:t xml:space="preserve">glimpse</w:t>
      </w:r>
      <w:r>
        <w:rPr>
          <w:rStyle w:val="NormalTok"/>
        </w:rPr>
        <w:t xml:space="preserve">(lifeexp)</w:t>
      </w:r>
    </w:p>
    <w:p>
      <w:pPr>
        <w:pStyle w:val="SourceCode"/>
      </w:pPr>
      <w:r>
        <w:rPr>
          <w:rStyle w:val="VerbatimChar"/>
        </w:rPr>
        <w:t xml:space="preserve">Rows: 2,938</w:t>
      </w:r>
      <w:r>
        <w:br/>
      </w:r>
      <w:r>
        <w:rPr>
          <w:rStyle w:val="VerbatimChar"/>
        </w:rPr>
        <w:t xml:space="preserve">Columns: 22</w:t>
      </w:r>
      <w:r>
        <w:br/>
      </w:r>
      <w:r>
        <w:rPr>
          <w:rStyle w:val="VerbatimChar"/>
        </w:rPr>
        <w:t xml:space="preserve">$ Country                           &lt;chr&gt; "Afghanistan", "Afghanistan", "Afgha…</w:t>
      </w:r>
      <w:r>
        <w:br/>
      </w:r>
      <w:r>
        <w:rPr>
          <w:rStyle w:val="VerbatimChar"/>
        </w:rPr>
        <w:t xml:space="preserve">$ Year                              &lt;dbl&gt; 2015, 2014, 2013, 2012, 2011, 2010, …</w:t>
      </w:r>
      <w:r>
        <w:br/>
      </w:r>
      <w:r>
        <w:rPr>
          <w:rStyle w:val="VerbatimChar"/>
        </w:rPr>
        <w:t xml:space="preserve">$ Status                            &lt;chr&gt; "Developing", "Developing", "Develop…</w:t>
      </w:r>
      <w:r>
        <w:br/>
      </w:r>
      <w:r>
        <w:rPr>
          <w:rStyle w:val="VerbatimChar"/>
        </w:rPr>
        <w:t xml:space="preserve">$ `Life expectancy`                 &lt;dbl&gt; 65.0, 59.9, 59.9, 59.5, 59.2, 58.8, …</w:t>
      </w:r>
      <w:r>
        <w:br/>
      </w:r>
      <w:r>
        <w:rPr>
          <w:rStyle w:val="VerbatimChar"/>
        </w:rPr>
        <w:t xml:space="preserve">$ `Adult Mortality`                 &lt;dbl&gt; 263, 271, 268, 272, 275, 279, 281, 2…</w:t>
      </w:r>
      <w:r>
        <w:br/>
      </w:r>
      <w:r>
        <w:rPr>
          <w:rStyle w:val="VerbatimChar"/>
        </w:rPr>
        <w:t xml:space="preserve">$ `infant deaths`                   &lt;dbl&gt; 62, 64, 66, 69, 71, 74, 77, 80, 82, …</w:t>
      </w:r>
      <w:r>
        <w:br/>
      </w:r>
      <w:r>
        <w:rPr>
          <w:rStyle w:val="VerbatimChar"/>
        </w:rPr>
        <w:t xml:space="preserve">$ Alcohol                           &lt;dbl&gt; 0.01, 0.01, 0.01, 0.01, 0.01, 0.01, …</w:t>
      </w:r>
      <w:r>
        <w:br/>
      </w:r>
      <w:r>
        <w:rPr>
          <w:rStyle w:val="VerbatimChar"/>
        </w:rPr>
        <w:t xml:space="preserve">$ `percentage expenditure`          &lt;dbl&gt; 71.279624, 73.523582, 73.219243, 78.…</w:t>
      </w:r>
      <w:r>
        <w:br/>
      </w:r>
      <w:r>
        <w:rPr>
          <w:rStyle w:val="VerbatimChar"/>
        </w:rPr>
        <w:t xml:space="preserve">$ `Hepatitis B`                     &lt;dbl&gt; 65, 62, 64, 67, 68, 66, 63, 64, 63, …</w:t>
      </w:r>
      <w:r>
        <w:br/>
      </w:r>
      <w:r>
        <w:rPr>
          <w:rStyle w:val="VerbatimChar"/>
        </w:rPr>
        <w:t xml:space="preserve">$ Measles                           &lt;dbl&gt; 1154, 492, 430, 2787, 3013, 1989, 28…</w:t>
      </w:r>
      <w:r>
        <w:br/>
      </w:r>
      <w:r>
        <w:rPr>
          <w:rStyle w:val="VerbatimChar"/>
        </w:rPr>
        <w:t xml:space="preserve">$ BMI                               &lt;dbl&gt; 19.1, 18.6, 18.1, 17.6, 17.2, 16.7, …</w:t>
      </w:r>
      <w:r>
        <w:br/>
      </w:r>
      <w:r>
        <w:rPr>
          <w:rStyle w:val="VerbatimChar"/>
        </w:rPr>
        <w:t xml:space="preserve">$ `under-five deaths`               &lt;dbl&gt; 83, 86, 89, 93, 97, 102, 106, 110, 1…</w:t>
      </w:r>
      <w:r>
        <w:br/>
      </w:r>
      <w:r>
        <w:rPr>
          <w:rStyle w:val="VerbatimChar"/>
        </w:rPr>
        <w:t xml:space="preserve">$ Polio                             &lt;dbl&gt; 6, 58, 62, 67, 68, 66, 63, 64, 63, 5…</w:t>
      </w:r>
      <w:r>
        <w:br/>
      </w:r>
      <w:r>
        <w:rPr>
          <w:rStyle w:val="VerbatimChar"/>
        </w:rPr>
        <w:t xml:space="preserve">$ `Total expenditure`               &lt;dbl&gt; 8.16, 8.18, 8.13, 8.52, 7.87, 9.20, …</w:t>
      </w:r>
      <w:r>
        <w:br/>
      </w:r>
      <w:r>
        <w:rPr>
          <w:rStyle w:val="VerbatimChar"/>
        </w:rPr>
        <w:t xml:space="preserve">$ Diphtheria                        &lt;dbl&gt; 65, 62, 64, 67, 68, 66, 63, 64, 63, …</w:t>
      </w:r>
      <w:r>
        <w:br/>
      </w:r>
      <w:r>
        <w:rPr>
          <w:rStyle w:val="VerbatimChar"/>
        </w:rPr>
        <w:t xml:space="preserve">$ `HIV/AIDS`                        &lt;dbl&gt; 0.1, 0.1, 0.1, 0.1, 0.1, 0.1, 0.1, 0…</w:t>
      </w:r>
      <w:r>
        <w:br/>
      </w:r>
      <w:r>
        <w:rPr>
          <w:rStyle w:val="VerbatimChar"/>
        </w:rPr>
        <w:t xml:space="preserve">$ GDP                               &lt;dbl&gt; 584.25921, 612.69651, 631.74498, 669…</w:t>
      </w:r>
      <w:r>
        <w:br/>
      </w:r>
      <w:r>
        <w:rPr>
          <w:rStyle w:val="VerbatimChar"/>
        </w:rPr>
        <w:t xml:space="preserve">$ Population                        &lt;dbl&gt; 33736494, 327582, 31731688, 3696958,…</w:t>
      </w:r>
      <w:r>
        <w:br/>
      </w:r>
      <w:r>
        <w:rPr>
          <w:rStyle w:val="VerbatimChar"/>
        </w:rPr>
        <w:t xml:space="preserve">$ `thinness  1-19 years`            &lt;dbl&gt; 17.2, 17.5, 17.7, 17.9, 18.2, 18.4, …</w:t>
      </w:r>
      <w:r>
        <w:br/>
      </w:r>
      <w:r>
        <w:rPr>
          <w:rStyle w:val="VerbatimChar"/>
        </w:rPr>
        <w:t xml:space="preserve">$ `thinness 5-9 years`              &lt;dbl&gt; 17.3, 17.5, 17.7, 18.0, 18.2, 18.4, …</w:t>
      </w:r>
      <w:r>
        <w:br/>
      </w:r>
      <w:r>
        <w:rPr>
          <w:rStyle w:val="VerbatimChar"/>
        </w:rPr>
        <w:t xml:space="preserve">$ `Income composition of resources` &lt;dbl&gt; 0.479, 0.476, 0.470, 0.463, 0.454, 0…</w:t>
      </w:r>
      <w:r>
        <w:br/>
      </w:r>
      <w:r>
        <w:rPr>
          <w:rStyle w:val="VerbatimChar"/>
        </w:rPr>
        <w:t xml:space="preserve">$ Schooling                         &lt;dbl&gt; 10.1, 10.0, 9.9, 9.8, 9.5, 9.2, 8.9,…</w:t>
      </w:r>
    </w:p>
    <w:p>
      <w:pPr>
        <w:pStyle w:val="SourceCode"/>
      </w:pPr>
      <w:r>
        <w:rPr>
          <w:rStyle w:val="FunctionTok"/>
        </w:rPr>
        <w:t xml:space="preserve">glimpse</w:t>
      </w:r>
      <w:r>
        <w:rPr>
          <w:rStyle w:val="NormalTok"/>
        </w:rPr>
        <w:t xml:space="preserve">(riskfactor)</w:t>
      </w:r>
    </w:p>
    <w:p>
      <w:pPr>
        <w:pStyle w:val="SourceCode"/>
      </w:pPr>
      <w:r>
        <w:rPr>
          <w:rStyle w:val="VerbatimChar"/>
        </w:rPr>
        <w:t xml:space="preserve">Rows: 6,468</w:t>
      </w:r>
      <w:r>
        <w:br/>
      </w:r>
      <w:r>
        <w:rPr>
          <w:rStyle w:val="VerbatimChar"/>
        </w:rPr>
        <w:t xml:space="preserve">Columns: 31</w:t>
      </w:r>
      <w:r>
        <w:br/>
      </w:r>
      <w:r>
        <w:rPr>
          <w:rStyle w:val="VerbatimChar"/>
        </w:rPr>
        <w:t xml:space="preserve">$ Entity                                     &lt;chr&gt; "Afghanistan", "Afghanistan…</w:t>
      </w:r>
      <w:r>
        <w:br/>
      </w:r>
      <w:r>
        <w:rPr>
          <w:rStyle w:val="VerbatimChar"/>
        </w:rPr>
        <w:t xml:space="preserve">$ Year                                       &lt;dbl&gt; 1990, 1991, 1992, 1993, 199…</w:t>
      </w:r>
      <w:r>
        <w:br/>
      </w:r>
      <w:r>
        <w:rPr>
          <w:rStyle w:val="VerbatimChar"/>
        </w:rPr>
        <w:t xml:space="preserve">$ `Unsafe water source`                      &lt;dbl&gt; 7554.050, 7359.677, 7650.43…</w:t>
      </w:r>
      <w:r>
        <w:br/>
      </w:r>
      <w:r>
        <w:rPr>
          <w:rStyle w:val="VerbatimChar"/>
        </w:rPr>
        <w:t xml:space="preserve">$ `Unsafe sanitation`                        &lt;dbl&gt; 5887.748, 5732.770, 5954.80…</w:t>
      </w:r>
      <w:r>
        <w:br/>
      </w:r>
      <w:r>
        <w:rPr>
          <w:rStyle w:val="VerbatimChar"/>
        </w:rPr>
        <w:t xml:space="preserve">$ `No access to handwashing facility`        &lt;dbl&gt; 5412.315, 5287.891, 5506.65…</w:t>
      </w:r>
      <w:r>
        <w:br/>
      </w:r>
      <w:r>
        <w:rPr>
          <w:rStyle w:val="VerbatimChar"/>
        </w:rPr>
        <w:t xml:space="preserve">$ `Household air pollution from solid fuels` &lt;dbl&gt; 22388.50, 22128.76, 22873.7…</w:t>
      </w:r>
      <w:r>
        <w:br/>
      </w:r>
      <w:r>
        <w:rPr>
          <w:rStyle w:val="VerbatimChar"/>
        </w:rPr>
        <w:t xml:space="preserve">$ `Non-exclusive breastfeeding`              &lt;dbl&gt; 3221.139, 3150.560, 3331.34…</w:t>
      </w:r>
      <w:r>
        <w:br/>
      </w:r>
      <w:r>
        <w:rPr>
          <w:rStyle w:val="VerbatimChar"/>
        </w:rPr>
        <w:t xml:space="preserve">$ `Discontinued breastfeeding`               &lt;dbl&gt; 156.09755, 151.53985, 156.6…</w:t>
      </w:r>
      <w:r>
        <w:br/>
      </w:r>
      <w:r>
        <w:rPr>
          <w:rStyle w:val="VerbatimChar"/>
        </w:rPr>
        <w:t xml:space="preserve">$ `Child wasting`                            &lt;dbl&gt; 22778.85, 22292.69, 23102.2…</w:t>
      </w:r>
      <w:r>
        <w:br/>
      </w:r>
      <w:r>
        <w:rPr>
          <w:rStyle w:val="VerbatimChar"/>
        </w:rPr>
        <w:t xml:space="preserve">$ `Child stunting`                           &lt;dbl&gt; 10408.439, 10271.976, 10618…</w:t>
      </w:r>
      <w:r>
        <w:br/>
      </w:r>
      <w:r>
        <w:rPr>
          <w:rStyle w:val="VerbatimChar"/>
        </w:rPr>
        <w:t xml:space="preserve">$ `Low birth weight for gestation`           &lt;dbl&gt; 12168.56, 12360.64, 13459.5…</w:t>
      </w:r>
      <w:r>
        <w:br/>
      </w:r>
      <w:r>
        <w:rPr>
          <w:rStyle w:val="VerbatimChar"/>
        </w:rPr>
        <w:t xml:space="preserve">$ `Secondhand smoke`                         &lt;dbl&gt; 4234.808, 4219.597, 4371.90…</w:t>
      </w:r>
      <w:r>
        <w:br/>
      </w:r>
      <w:r>
        <w:rPr>
          <w:rStyle w:val="VerbatimChar"/>
        </w:rPr>
        <w:t xml:space="preserve">$ `Alcohol use`                              &lt;dbl&gt; 356.5293, 320.5985, 293.257…</w:t>
      </w:r>
      <w:r>
        <w:br/>
      </w:r>
      <w:r>
        <w:rPr>
          <w:rStyle w:val="VerbatimChar"/>
        </w:rPr>
        <w:t xml:space="preserve">$ `Drug use`                                 &lt;dbl&gt; 208.3254, 217.7697, 247.833…</w:t>
      </w:r>
      <w:r>
        <w:br/>
      </w:r>
      <w:r>
        <w:rPr>
          <w:rStyle w:val="VerbatimChar"/>
        </w:rPr>
        <w:t xml:space="preserve">$ `Diet low in fruits`                       &lt;dbl&gt; 8538.964, 8642.847, 8961.52…</w:t>
      </w:r>
      <w:r>
        <w:br/>
      </w:r>
      <w:r>
        <w:rPr>
          <w:rStyle w:val="VerbatimChar"/>
        </w:rPr>
        <w:t xml:space="preserve">$ `Diet low in vegetables`                   &lt;dbl&gt; 7678.718, 7789.773, 8083.23…</w:t>
      </w:r>
      <w:r>
        <w:br/>
      </w:r>
      <w:r>
        <w:rPr>
          <w:rStyle w:val="VerbatimChar"/>
        </w:rPr>
        <w:t xml:space="preserve">$ `Unsafe sex`                               &lt;dbl&gt; 387.1676, 394.4483, 422.453…</w:t>
      </w:r>
      <w:r>
        <w:br/>
      </w:r>
      <w:r>
        <w:rPr>
          <w:rStyle w:val="VerbatimChar"/>
        </w:rPr>
        <w:t xml:space="preserve">$ `Low physical activity`                    &lt;dbl&gt; 4221.303, 4252.630, 4347.33…</w:t>
      </w:r>
      <w:r>
        <w:br/>
      </w:r>
      <w:r>
        <w:rPr>
          <w:rStyle w:val="VerbatimChar"/>
        </w:rPr>
        <w:t xml:space="preserve">$ `High fasting plasma glucose`              &lt;dbl&gt; 21610.07, 21824.94, 22418.7…</w:t>
      </w:r>
      <w:r>
        <w:br/>
      </w:r>
      <w:r>
        <w:rPr>
          <w:rStyle w:val="VerbatimChar"/>
        </w:rPr>
        <w:t xml:space="preserve">$ `High total cholesterol`                   &lt;dbl&gt; 9505.532, NA, NA, NA, NA, 1…</w:t>
      </w:r>
      <w:r>
        <w:br/>
      </w:r>
      <w:r>
        <w:rPr>
          <w:rStyle w:val="VerbatimChar"/>
        </w:rPr>
        <w:t xml:space="preserve">$ `High body-mass index`                     &lt;dbl&gt; 7701.581, 7747.775, 7991.01…</w:t>
      </w:r>
      <w:r>
        <w:br/>
      </w:r>
      <w:r>
        <w:rPr>
          <w:rStyle w:val="VerbatimChar"/>
        </w:rPr>
        <w:t xml:space="preserve">$ `High systolic blood pressure`             &lt;dbl&gt; 28183.98, 28435.40, 29173.6…</w:t>
      </w:r>
      <w:r>
        <w:br/>
      </w:r>
      <w:r>
        <w:rPr>
          <w:rStyle w:val="VerbatimChar"/>
        </w:rPr>
        <w:t xml:space="preserve">$ Smoking                                    &lt;dbl&gt; 6393.667, 6429.253, 6561.05…</w:t>
      </w:r>
      <w:r>
        <w:br/>
      </w:r>
      <w:r>
        <w:rPr>
          <w:rStyle w:val="VerbatimChar"/>
        </w:rPr>
        <w:t xml:space="preserve">$ `Iron deficiency`                          &lt;dbl&gt; 726.4313, 739.2458, 873.485…</w:t>
      </w:r>
      <w:r>
        <w:br/>
      </w:r>
      <w:r>
        <w:rPr>
          <w:rStyle w:val="VerbatimChar"/>
        </w:rPr>
        <w:t xml:space="preserve">$ `Vitamin A deficiency`                     &lt;dbl&gt; 9344.132, 9330.182, 9769.84…</w:t>
      </w:r>
      <w:r>
        <w:br/>
      </w:r>
      <w:r>
        <w:rPr>
          <w:rStyle w:val="VerbatimChar"/>
        </w:rPr>
        <w:t xml:space="preserve">$ `Low bone mineral density`                 &lt;dbl&gt; 374.8441, 379.8542, 388.130…</w:t>
      </w:r>
      <w:r>
        <w:br/>
      </w:r>
      <w:r>
        <w:rPr>
          <w:rStyle w:val="VerbatimChar"/>
        </w:rPr>
        <w:t xml:space="preserve">$ `Air pollution`                            &lt;dbl&gt; 26598.01, 26379.53, 27263.1…</w:t>
      </w:r>
      <w:r>
        <w:br/>
      </w:r>
      <w:r>
        <w:rPr>
          <w:rStyle w:val="VerbatimChar"/>
        </w:rPr>
        <w:t xml:space="preserve">$ `Outdoor air pollution`                    &lt;dbl&gt; 4383.83, 4426.36, 4568.91, …</w:t>
      </w:r>
      <w:r>
        <w:br/>
      </w:r>
      <w:r>
        <w:rPr>
          <w:rStyle w:val="VerbatimChar"/>
        </w:rPr>
        <w:t xml:space="preserve">$ `Diet high in sodium`                      &lt;dbl&gt; 2737.198, 2741.185, 2798.56…</w:t>
      </w:r>
      <w:r>
        <w:br/>
      </w:r>
      <w:r>
        <w:rPr>
          <w:rStyle w:val="VerbatimChar"/>
        </w:rPr>
        <w:t xml:space="preserve">$ `Diet low in whole grains`                 &lt;dbl&gt; 11381.38, 11487.83, 11866.2…</w:t>
      </w:r>
      <w:r>
        <w:br/>
      </w:r>
      <w:r>
        <w:rPr>
          <w:rStyle w:val="VerbatimChar"/>
        </w:rPr>
        <w:t xml:space="preserve">$ `Diet low in nuts and seeds`               &lt;dbl&gt; 7299.867, 7386.764, 7640.62…</w:t>
      </w:r>
    </w:p>
    <w:p>
      <w:pPr>
        <w:pStyle w:val="FirstParagraph"/>
      </w:pPr>
      <w:r>
        <w:t xml:space="preserve">Above shows a quick overview of some of the variables in each dataset. There is a broad range of information that could be investigated for correlations to life expectancy.</w:t>
      </w:r>
    </w:p>
    <w:bookmarkEnd w:id="23"/>
    <w:bookmarkStart w:id="24" w:name="questionshypotheses-to-be-addressed"/>
    <w:p>
      <w:pPr>
        <w:pStyle w:val="Heading2"/>
      </w:pPr>
      <w:r>
        <w:t xml:space="preserve">2.3 Questions/Hypotheses to be addressed</w:t>
      </w:r>
    </w:p>
    <w:p>
      <w:pPr>
        <w:pStyle w:val="FirstParagraph"/>
      </w:pPr>
      <w:r>
        <w:t xml:space="preserve">Is there a correlation between certain risk factors and lower life expectancies by country? Have there been any specific trends over the years in which risk factors have become more prevalent?</w:t>
      </w:r>
    </w:p>
    <w:p>
      <w:r>
        <w:br w:type="page"/>
      </w:r>
    </w:p>
    <w:bookmarkEnd w:id="24"/>
    <w:bookmarkEnd w:id="25"/>
    <w:bookmarkStart w:id="28"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6" w:name="data-import-and-cleaning"/>
    <w:p>
      <w:pPr>
        <w:pStyle w:val="Heading2"/>
      </w:pPr>
      <w:r>
        <w:t xml:space="preserve">3.1 Data import and cleaning</w:t>
      </w:r>
    </w:p>
    <w:p>
      <w:pPr>
        <w:pStyle w:val="FirstParagraph"/>
      </w:pPr>
      <w:r>
        <w:t xml:space="preserve">The cleaning of the raw data can be found in datacleaning.qmd file in the code folder and processing_code subfolder. I filtered down the risk factor data set to only include the years from 2000 to 2015 in order to match the life expectancy data. I also renamed variables in each set to make the information clearer or to better match each other.</w:t>
      </w:r>
    </w:p>
    <w:bookmarkEnd w:id="26"/>
    <w:bookmarkStart w:id="27" w:name="statistical-analysis"/>
    <w:p>
      <w:pPr>
        <w:pStyle w:val="Heading2"/>
      </w:pPr>
      <w:r>
        <w:t xml:space="preserve">3.2 Statistical analysis</w:t>
      </w:r>
    </w:p>
    <w:p>
      <w:pPr>
        <w:pStyle w:val="FirstParagraph"/>
      </w:pPr>
      <w:r>
        <w:rPr>
          <w:iCs/>
          <w:i/>
        </w:rPr>
        <w:t xml:space="preserve">Explain anything related to your statistical analyses.</w:t>
      </w:r>
    </w:p>
    <w:p>
      <w:r>
        <w:br w:type="page"/>
      </w:r>
    </w:p>
    <w:bookmarkEnd w:id="27"/>
    <w:bookmarkEnd w:id="28"/>
    <w:bookmarkStart w:id="42" w:name="results"/>
    <w:p>
      <w:pPr>
        <w:pStyle w:val="Heading1"/>
      </w:pPr>
      <w:r>
        <w:t xml:space="preserve">4. Results</w:t>
      </w:r>
    </w:p>
    <w:bookmarkStart w:id="39" w:name="exploratorydescriptive-analysis"/>
    <w:p>
      <w:pPr>
        <w:pStyle w:val="Heading2"/>
      </w:pPr>
      <w:r>
        <w:t xml:space="preserve">4.1 Exploratory/Descriptive analysis</w:t>
      </w:r>
    </w:p>
    <w:p>
      <w:pPr>
        <w:pStyle w:val="FirstParagraph"/>
      </w:pPr>
      <w:r>
        <w:t xml:space="preserve">First, here are summary tables for each dataset to see an overview of the data.</w:t>
      </w:r>
    </w:p>
    <w:p>
      <w:pPr>
        <w:pStyle w:val="SourceCode"/>
      </w:pPr>
      <w:r>
        <w:rPr>
          <w:rStyle w:val="CommentTok"/>
        </w:rPr>
        <w:t xml:space="preserve">#Risk factor dataset summary table</w:t>
      </w:r>
    </w:p>
    <w:p>
      <w:pPr>
        <w:pStyle w:val="SourceCode"/>
      </w:pPr>
      <w:r>
        <w:rPr>
          <w:rStyle w:val="CommentTok"/>
        </w:rPr>
        <w:t xml:space="preserve">#Life expectancy dataset summary table.</w:t>
      </w:r>
    </w:p>
    <w:p>
      <w:pPr>
        <w:pStyle w:val="SourceCode"/>
      </w:pPr>
      <w:r>
        <w:rPr>
          <w:rStyle w:val="CommentTok"/>
        </w:rPr>
        <w:t xml:space="preserve">#Plot of Life Expectancy and Adult mortality in 2000</w:t>
      </w:r>
      <w:r>
        <w:br/>
      </w:r>
      <w:r>
        <w:rPr>
          <w:rStyle w:val="CommentTok"/>
        </w:rPr>
        <w:t xml:space="preserve">#| label: fig-exp1</w:t>
      </w:r>
      <w:r>
        <w:br/>
      </w:r>
      <w:r>
        <w:rPr>
          <w:rStyle w:val="CommentTok"/>
        </w:rPr>
        <w:t xml:space="preserve">#| fig-cap: "Life Expectancy and Adult Mortality 2000"</w:t>
      </w:r>
      <w:r>
        <w:br/>
      </w:r>
      <w:r>
        <w:rPr>
          <w:rStyle w:val="CommentTok"/>
        </w:rPr>
        <w:t xml:space="preserve">#| 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"p1_2000.png"</w:t>
      </w:r>
      <w:r>
        <w:rPr>
          <w:rStyle w:val="NormalTok"/>
        </w:rPr>
        <w:t xml:space="preserve">))</w:t>
      </w:r>
    </w:p>
    <w:p>
      <w:pPr>
        <w:pStyle w:val="FirstParagraph"/>
      </w:pPr>
      <w:r>
        <w:drawing>
          <wp:inline>
            <wp:extent cx="4477195" cy="2764607"/>
            <wp:effectExtent b="0" l="0" r="0" t="0"/>
            <wp:docPr descr="" title="" id="30" name="Picture"/>
            <a:graphic>
              <a:graphicData uri="http://schemas.openxmlformats.org/drawingml/2006/picture">
                <pic:pic>
                  <pic:nvPicPr>
                    <pic:cNvPr descr="../../results/p1_2000.png" id="31" name="Picture"/>
                    <pic:cNvPicPr>
                      <a:picLocks noChangeArrowheads="1" noChangeAspect="1"/>
                    </pic:cNvPicPr>
                  </pic:nvPicPr>
                  <pic:blipFill>
                    <a:blip r:embed="rId29"/>
                    <a:stretch>
                      <a:fillRect/>
                    </a:stretch>
                  </pic:blipFill>
                  <pic:spPr bwMode="auto">
                    <a:xfrm>
                      <a:off x="0" y="0"/>
                      <a:ext cx="4477195" cy="2764607"/>
                    </a:xfrm>
                    <a:prstGeom prst="rect">
                      <a:avLst/>
                    </a:prstGeom>
                    <a:noFill/>
                    <a:ln w="9525">
                      <a:noFill/>
                      <a:headEnd/>
                      <a:tailEnd/>
                    </a:ln>
                  </pic:spPr>
                </pic:pic>
              </a:graphicData>
            </a:graphic>
          </wp:inline>
        </w:drawing>
      </w:r>
    </w:p>
    <w:p>
      <w:pPr>
        <w:pStyle w:val="SourceCode"/>
      </w:pPr>
      <w:r>
        <w:rPr>
          <w:rStyle w:val="CommentTok"/>
        </w:rPr>
        <w:t xml:space="preserve">#Plot of Life Expectancy and Adult mortality in 2015</w:t>
      </w:r>
      <w:r>
        <w:br/>
      </w:r>
      <w:r>
        <w:rPr>
          <w:rStyle w:val="CommentTok"/>
        </w:rPr>
        <w:t xml:space="preserve">#| label: fig-exp2</w:t>
      </w:r>
      <w:r>
        <w:br/>
      </w:r>
      <w:r>
        <w:rPr>
          <w:rStyle w:val="CommentTok"/>
        </w:rPr>
        <w:t xml:space="preserve">#| fig-cap: "Life Expectancy and Adult Mortality 2015"</w:t>
      </w:r>
      <w:r>
        <w:br/>
      </w:r>
      <w:r>
        <w:rPr>
          <w:rStyle w:val="CommentTok"/>
        </w:rPr>
        <w:t xml:space="preserve">#| 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"p2_2015.png"</w:t>
      </w:r>
      <w:r>
        <w:rPr>
          <w:rStyle w:val="NormalTok"/>
        </w:rPr>
        <w:t xml:space="preserve">))</w:t>
      </w:r>
    </w:p>
    <w:p>
      <w:pPr>
        <w:pStyle w:val="FirstParagraph"/>
      </w:pPr>
      <w:r>
        <w:drawing>
          <wp:inline>
            <wp:extent cx="4477195" cy="2764607"/>
            <wp:effectExtent b="0" l="0" r="0" t="0"/>
            <wp:docPr descr="" title="" id="33" name="Picture"/>
            <a:graphic>
              <a:graphicData uri="http://schemas.openxmlformats.org/drawingml/2006/picture">
                <pic:pic>
                  <pic:nvPicPr>
                    <pic:cNvPr descr="../../results/p2_2015.png" id="34" name="Picture"/>
                    <pic:cNvPicPr>
                      <a:picLocks noChangeArrowheads="1" noChangeAspect="1"/>
                    </pic:cNvPicPr>
                  </pic:nvPicPr>
                  <pic:blipFill>
                    <a:blip r:embed="rId32"/>
                    <a:stretch>
                      <a:fillRect/>
                    </a:stretch>
                  </pic:blipFill>
                  <pic:spPr bwMode="auto">
                    <a:xfrm>
                      <a:off x="0" y="0"/>
                      <a:ext cx="4477195" cy="2764607"/>
                    </a:xfrm>
                    <a:prstGeom prst="rect">
                      <a:avLst/>
                    </a:prstGeom>
                    <a:noFill/>
                    <a:ln w="9525">
                      <a:noFill/>
                      <a:headEnd/>
                      <a:tailEnd/>
                    </a:ln>
                  </pic:spPr>
                </pic:pic>
              </a:graphicData>
            </a:graphic>
          </wp:inline>
        </w:drawing>
      </w:r>
    </w:p>
    <w:tbl>
      <w:tblPr>
        <w:tblStyle w:val="Table"/>
        <w:tblW w:type="pct" w:w="5000"/>
        <w:tblLook w:firstRow="0" w:lastRow="0" w:firstColumn="0" w:lastColumn="0" w:noHBand="0" w:noVBand="0" w:val="0000"/>
      </w:tblPr>
      <w:tblGrid>
        <w:gridCol w:w="7920"/>
      </w:tblGrid>
      <w:tr>
        <w:tc>
          <w:tcPr/>
          <w:bookmarkStart w:id="38" w:name="fig-result3"/>
          <w:p>
            <w:pPr>
              <w:pStyle w:val="Figure"/>
              <w:jc w:val="center"/>
            </w:pPr>
            <w:r>
              <w:drawing>
                <wp:inline>
                  <wp:extent cx="4477195" cy="2764607"/>
                  <wp:effectExtent b="0" l="0" r="0" t="0"/>
                  <wp:docPr descr="" title="" id="36" name="Picture"/>
                  <a:graphic>
                    <a:graphicData uri="http://schemas.openxmlformats.org/drawingml/2006/picture">
                      <pic:pic>
                        <pic:nvPicPr>
                          <pic:cNvPr descr="../../results/LifeExpectancyStatusBoxPlot.png" id="37" name="Picture"/>
                          <pic:cNvPicPr>
                            <a:picLocks noChangeArrowheads="1" noChangeAspect="1"/>
                          </pic:cNvPicPr>
                        </pic:nvPicPr>
                        <pic:blipFill>
                          <a:blip r:embed="rId35"/>
                          <a:stretch>
                            <a:fillRect/>
                          </a:stretch>
                        </pic:blipFill>
                        <pic:spPr bwMode="auto">
                          <a:xfrm>
                            <a:off x="0" y="0"/>
                            <a:ext cx="4477195" cy="27646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Life Expectancy Status Boxplot.</w:t>
            </w:r>
          </w:p>
          <w:bookmarkEnd w:id="38"/>
        </w:tc>
      </w:tr>
    </w:tbl>
    <w:bookmarkEnd w:id="39"/>
    <w:bookmarkStart w:id="40"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shows a scatterplot figure produced by one of the R scripts.</w:t>
      </w:r>
    </w:p>
    <w:bookmarkEnd w:id="40"/>
    <w:bookmarkStart w:id="41"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shows a summary of a linear model fit.</w:t>
      </w:r>
    </w:p>
    <w:p>
      <w:r>
        <w:br w:type="page"/>
      </w:r>
    </w:p>
    <w:bookmarkEnd w:id="41"/>
    <w:bookmarkEnd w:id="42"/>
    <w:bookmarkStart w:id="46" w:name="discussion"/>
    <w:p>
      <w:pPr>
        <w:pStyle w:val="Heading1"/>
      </w:pPr>
      <w:r>
        <w:t xml:space="preserve">5. Discussion</w:t>
      </w:r>
    </w:p>
    <w:bookmarkStart w:id="43"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3"/>
    <w:bookmarkStart w:id="44"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4"/>
    <w:bookmarkStart w:id="45" w:name="conclusions"/>
    <w:p>
      <w:pPr>
        <w:pStyle w:val="Heading2"/>
      </w:pPr>
      <w:r>
        <w:t xml:space="preserve">5.3 Conclusions</w:t>
      </w:r>
    </w:p>
    <w:p>
      <w:pPr>
        <w:pStyle w:val="FirstParagraph"/>
      </w:pPr>
      <w:r>
        <w:rPr>
          <w:iCs/>
          <w:i/>
        </w:rPr>
        <w:t xml:space="preserve">What are the main take-home messages?</w:t>
      </w:r>
    </w:p>
    <w:p>
      <w:r>
        <w:br w:type="page"/>
      </w:r>
    </w:p>
    <w:bookmarkEnd w:id="45"/>
    <w:bookmarkEnd w:id="46"/>
    <w:bookmarkStart w:id="50" w:name="references"/>
    <w:p>
      <w:pPr>
        <w:pStyle w:val="Heading1"/>
      </w:pPr>
      <w:r>
        <w:t xml:space="preserve">6. References</w:t>
      </w:r>
    </w:p>
    <w:bookmarkStart w:id="49" w:name="refs"/>
    <w:bookmarkStart w:id="48" w:name="ref-Kabir_2008"/>
    <w:p>
      <w:pPr>
        <w:pStyle w:val="Bibliography"/>
      </w:pPr>
      <w:r>
        <w:t xml:space="preserve">Kabir, Mahfuz. 2008.</w:t>
      </w:r>
      <w:r>
        <w:t xml:space="preserve"> </w:t>
      </w:r>
      <w:r>
        <w:t xml:space="preserve">“Determinants of Life Expectancy in Developing Countries.”</w:t>
      </w:r>
      <w:r>
        <w:t xml:space="preserve"> </w:t>
      </w:r>
      <w:r>
        <w:rPr>
          <w:iCs/>
          <w:i/>
        </w:rPr>
        <w:t xml:space="preserve">The Journal of Developing Areas</w:t>
      </w:r>
      <w:r>
        <w:t xml:space="preserve"> </w:t>
      </w:r>
      <w:r>
        <w:t xml:space="preserve">41 (2): 185–204.</w:t>
      </w:r>
      <w:r>
        <w:t xml:space="preserve"> </w:t>
      </w:r>
      <w:hyperlink r:id="rId47">
        <w:r>
          <w:rPr>
            <w:rStyle w:val="Hyperlink"/>
          </w:rPr>
          <w:t xml:space="preserve">https://doi.org/10.1353/jda.2008.0013</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47" Target="https://doi.org/10.1353/jda.2008.0013"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353/jda.2008.0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Course Project</dc:title>
  <dc:creator>Annabella Hines</dc:creator>
  <cp:keywords/>
  <dcterms:created xsi:type="dcterms:W3CDTF">2023-04-10T15:06:28Z</dcterms:created>
  <dcterms:modified xsi:type="dcterms:W3CDTF">2023-04-10T15:06:28Z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Risk Factors Affecting Life Expectancy</vt:lpwstr>
  </property>
  <property fmtid="{D5CDD505-2E9C-101B-9397-08002B2CF9AE}" pid="12" name="toc-title">
    <vt:lpwstr>Table of contents</vt:lpwstr>
  </property>
</Properties>
</file>