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Proxima Nova" w:cs="Proxima Nova" w:eastAsia="Proxima Nova" w:hAnsi="Proxima Nova"/>
          <w:b w:val="1"/>
          <w:sz w:val="48"/>
          <w:szCs w:val="4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48"/>
          <w:szCs w:val="48"/>
          <w:rtl w:val="0"/>
        </w:rPr>
        <w:t xml:space="preserve">Тестовое задание</w:t>
      </w:r>
    </w:p>
    <w:p w:rsidR="00000000" w:rsidDel="00000000" w:rsidP="00000000" w:rsidRDefault="00000000" w:rsidRPr="00000000" w14:paraId="00000002">
      <w:pPr>
        <w:rPr>
          <w:rFonts w:ascii="Proxima Nova" w:cs="Proxima Nova" w:eastAsia="Proxima Nova" w:hAnsi="Proxima Nova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  <w:b w:val="1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Задача: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Сверстать слайдер, используя slick.js, и сделать, чтобы при ресайзе в браузере с десктопа на планшет или мобильный и обратно, слайдер корректно работал без перезагрузки страницы.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942850" cy="4267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8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roxima Nova" w:cs="Proxima Nova" w:eastAsia="Proxima Nova" w:hAnsi="Proxima Nova"/>
          <w:b w:val="1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Ссылка на макет:</w:t>
      </w:r>
    </w:p>
    <w:p w:rsidR="00000000" w:rsidDel="00000000" w:rsidP="00000000" w:rsidRDefault="00000000" w:rsidRPr="00000000" w14:paraId="00000009">
      <w:pPr>
        <w:rPr>
          <w:rFonts w:ascii="Proxima Nova" w:cs="Proxima Nova" w:eastAsia="Proxima Nova" w:hAnsi="Proxima Nova"/>
          <w:sz w:val="24"/>
          <w:szCs w:val="24"/>
        </w:rPr>
      </w:pPr>
      <w:hyperlink r:id="rId7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u w:val="single"/>
            <w:rtl w:val="0"/>
          </w:rPr>
          <w:t xml:space="preserve">https://drive.google.com/drive/folders/1o-wJd3VxYrsxAPFLq_FJ7fzykfRAkeLZ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Архив с выполненным заданием прислать на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kostya@goodface.agency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mergen@goodface.agency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my@goodface.agency </w:t>
      </w:r>
      <w:r w:rsidDel="00000000" w:rsidR="00000000" w:rsidRPr="00000000">
        <w:rPr>
          <w:rtl w:val="0"/>
        </w:rPr>
      </w:r>
    </w:p>
    <w:sectPr>
      <w:pgSz w:h="16838" w:w="11906"/>
      <w:pgMar w:bottom="1133.8582677165355" w:top="1133.8582677165355" w:left="1700.787401574803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rive.google.com/drive/folders/1o-wJd3VxYrsxAPFLq_FJ7fzykfRAkeLZ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