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безопасноть</w:t>
      </w:r>
    </w:p>
    <w:p>
      <w:pPr>
        <w:pStyle w:val="Author"/>
      </w:pPr>
      <w:r>
        <w:t xml:space="preserve">Астафьева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она из самых важных - это система прав доступа к файлам. У каждого файла имеется определённый набор свойств в файловой системе. Например, это права доступа, владелец, имя, метки времени. В Linux каждый файл имеет довольно много свойств, например, права доступа устанавливаются трижды (для владельца, группы и всех прочих).</w:t>
      </w:r>
    </w:p>
    <w:p>
      <w:pPr>
        <w:pStyle w:val="BodyText"/>
      </w:pPr>
      <w:r>
        <w:t xml:space="preserve">Кроме того файлам и директориям могут быть установлены расширенные атрибуты доступа. Файловые атрибуты могут использовать администраторы и пользователи для защиты файлов от случайных удалений и изменений, а также их применяют злоумышленники, делая невозможным удаление вредоносного файла.</w:t>
      </w:r>
    </w:p>
    <w:p>
      <w:pPr>
        <w:pStyle w:val="BodyText"/>
      </w:pPr>
      <w:r>
        <w:t xml:space="preserve">Некоторые доступные атрибуты:</w:t>
      </w:r>
    </w:p>
    <w:p>
      <w:pPr>
        <w:pStyle w:val="BodyText"/>
      </w:pPr>
      <w:r>
        <w:t xml:space="preserve">a - файл может быть открыт только в режиме добавления; A - не обновлять время перезаписи; c - автоматически сжимать при записи на диск; C - отключить копирование при записи; D - работает только для папки, когда установлен, все изменения синхронно записываются на диск сразу же; e - использовать extent’ы блоков для хранения файла; i - сделать неизменяемым; j - все данные перед записью в файл будут записаны в журнал; s - безопасное удаление с последующей перезаписью нулями; S - синхронное обновление, изменения файлов с этим атрибутом будут сразу же записаны на диск; t - файлы с этим атрибутом не будут хранится в отдельных блоках; u - содержимое файлов с этим атрибутом не будет удалено при удалении самого файла и потом может быть восстановлено.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 /home/guest/dir1/file1. Установила командой: chmod 600 file1 на файл file1 права, разрешающие чтение и запись для владельца файла. Попробовала установить на файл /home/guest/dir1/file1 расширенный атрибут a от имени пользователя guest: chattr +a /home/guest/dir1/file1. В ответ мы получили отказ от выполнения операции. (рис. 1).</w:t>
      </w:r>
    </w:p>
    <w:p>
      <w:pPr>
        <w:pStyle w:val="CaptionedFigure"/>
      </w:pPr>
      <w:bookmarkStart w:id="23" w:name="fig:001"/>
      <w:r>
        <w:drawing>
          <wp:inline>
            <wp:extent cx="5334000" cy="1061822"/>
            <wp:effectExtent b="0" l="0" r="0" t="0"/>
            <wp:docPr descr="Figure 1: Права на файл, изменение атрибу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Права на файл, изменение атрибутов</w:t>
      </w:r>
    </w:p>
    <w:p>
      <w:pPr>
        <w:numPr>
          <w:ilvl w:val="0"/>
          <w:numId w:val="1002"/>
        </w:numPr>
        <w:pStyle w:val="Compact"/>
      </w:pPr>
      <w:r>
        <w:t xml:space="preserve">Попробовала установить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 файл /home/guest/dir1/file1 от имени суперпользователя. (рис. 2).</w:t>
      </w:r>
    </w:p>
    <w:p>
      <w:pPr>
        <w:pStyle w:val="CaptionedFigure"/>
      </w:pPr>
      <w:bookmarkStart w:id="25" w:name="fig:002"/>
      <w:r>
        <w:drawing>
          <wp:inline>
            <wp:extent cx="5334000" cy="1251185"/>
            <wp:effectExtent b="0" l="0" r="0" t="0"/>
            <wp:docPr descr="Figure 2: Установка расширенного атрибута “а”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Установка расширенного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От пользователя guest проверила правильность установления атрибута: lsattr /home/guest/dir1/file1. Выполнила дозапись в файл file1 слова «test» командой: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выполнила чтение файла file1 командой cat /home/guest/dir1/file1 и убедилась, что слово test успешно записано в file1. Попробовала удалить файл file1, стереть имеющуюся в нем информацию командой: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/home/guest/dirl/file1 - не удалось. Попробовала переименовать файл - не удалось. Попробовала с помощью команды: chmod 000 file1 установить на файл file1 права, запрещающие чтение и запись для владельца файла - не удалось. (рис. 3).</w:t>
      </w:r>
    </w:p>
    <w:p>
      <w:pPr>
        <w:pStyle w:val="CaptionedFigure"/>
      </w:pPr>
      <w:bookmarkStart w:id="27" w:name="fig:003"/>
      <w:r>
        <w:drawing>
          <wp:inline>
            <wp:extent cx="5334000" cy="3013792"/>
            <wp:effectExtent b="0" l="0" r="0" t="0"/>
            <wp:docPr descr="Figure 3: Тест файла с установленным атрибутом “а”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Тест файла с установленным атрибутом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Сняла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с файла /home/guest/dirl/file1 от имени суперпользователя. (рис. 4).</w:t>
      </w:r>
    </w:p>
    <w:p>
      <w:pPr>
        <w:pStyle w:val="CaptionedFigure"/>
      </w:pPr>
      <w:bookmarkStart w:id="29" w:name="fig:004"/>
      <w:r>
        <w:drawing>
          <wp:inline>
            <wp:extent cx="5334000" cy="1288086"/>
            <wp:effectExtent b="0" l="0" r="0" t="0"/>
            <wp:docPr descr="Figure 4: Снятие расширенного атрибута “а”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Снятие расширенного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Повторила операции, которые ранее не удавалось выполнить. После снятия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мы можем выполнять все действия. (рис. 5).</w:t>
      </w:r>
    </w:p>
    <w:p>
      <w:pPr>
        <w:pStyle w:val="CaptionedFigure"/>
      </w:pPr>
      <w:bookmarkStart w:id="31" w:name="fig:005"/>
      <w:r>
        <w:drawing>
          <wp:inline>
            <wp:extent cx="5334000" cy="2178326"/>
            <wp:effectExtent b="0" l="0" r="0" t="0"/>
            <wp:docPr descr="Figure 5: Тест файла после снятия атрибута “а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Тест файла после снятия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Установила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на файл /home/guest/dir1/file1 от имени суперпользователя. (рис. 6).</w:t>
      </w:r>
    </w:p>
    <w:p>
      <w:pPr>
        <w:pStyle w:val="CaptionedFigure"/>
      </w:pPr>
      <w:bookmarkStart w:id="33" w:name="fig:006"/>
      <w:r>
        <w:drawing>
          <wp:inline>
            <wp:extent cx="5334000" cy="372717"/>
            <wp:effectExtent b="0" l="0" r="0" t="0"/>
            <wp:docPr descr="Figure 6: Установка расширенного атрибута “i”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Установка расширенного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Повторила по шагам наши операции. С установленным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нам не удается выполнить ни одного действия. (рис. 7).</w:t>
      </w:r>
    </w:p>
    <w:p>
      <w:pPr>
        <w:pStyle w:val="CaptionedFigure"/>
      </w:pPr>
      <w:bookmarkStart w:id="35" w:name="fig:007"/>
      <w:r>
        <w:drawing>
          <wp:inline>
            <wp:extent cx="5334000" cy="1676164"/>
            <wp:effectExtent b="0" l="0" r="0" t="0"/>
            <wp:docPr descr="Figure 7: Тест файла с установленным атрибутом “i”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Тест файла с установленным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 как используются основные и расширенные атрибуты при разграничении доступа. Опробовала действие на практике расширенных атрибутов «а» и «i».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Астафьева Анна Андреевна НПИбд-01-18</dc:creator>
  <dc:language>ru-RU</dc:language>
  <cp:keywords/>
  <dcterms:created xsi:type="dcterms:W3CDTF">2021-10-30T17:15:00Z</dcterms:created>
  <dcterms:modified xsi:type="dcterms:W3CDTF">2021-10-30T17:15:00Z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