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42083A40" w:rsidR="005B7F78" w:rsidRPr="00112DD4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№1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51F680D" w:rsidR="005B7F78" w:rsidRPr="005C3E49" w:rsidRDefault="005C3E4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 w:rsidRPr="005C3E49">
        <w:rPr>
          <w:rFonts w:ascii="Arial" w:hAnsi="Arial" w:cs="Arial"/>
          <w:sz w:val="24"/>
          <w:szCs w:val="24"/>
          <w:u w:val="single"/>
        </w:rPr>
        <w:t>Черноусова Анна Евгеньевна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492C8022" w14:textId="77777777" w:rsidR="005B7F78" w:rsidRPr="00FF56EE" w:rsidRDefault="005B7F78" w:rsidP="005B7F78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Проверили:</w:t>
      </w:r>
    </w:p>
    <w:p w14:paraId="4B3C6574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670CE97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F56EE">
        <w:rPr>
          <w:rFonts w:ascii="Arial" w:hAnsi="Arial" w:cs="Arial"/>
          <w:sz w:val="24"/>
          <w:szCs w:val="24"/>
        </w:rPr>
        <w:t>__</w:t>
      </w:r>
      <w:r w:rsidRPr="00321210">
        <w:rPr>
          <w:rFonts w:ascii="Arial" w:hAnsi="Arial" w:cs="Arial"/>
          <w:sz w:val="24"/>
          <w:szCs w:val="24"/>
        </w:rPr>
        <w:t>_______________</w:t>
      </w:r>
      <w:r w:rsidRPr="00FF56EE">
        <w:rPr>
          <w:rFonts w:ascii="Arial" w:hAnsi="Arial" w:cs="Arial"/>
          <w:sz w:val="24"/>
          <w:szCs w:val="24"/>
        </w:rPr>
        <w:t>__________________</w:t>
      </w:r>
    </w:p>
    <w:p w14:paraId="756510E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>(должность руковод</w:t>
      </w:r>
      <w:r>
        <w:rPr>
          <w:rFonts w:ascii="Arial" w:hAnsi="Arial" w:cs="Arial"/>
          <w:i/>
          <w:sz w:val="24"/>
          <w:szCs w:val="24"/>
          <w:vertAlign w:val="superscript"/>
        </w:rPr>
        <w:t>ителя от организации)     (</w:t>
      </w:r>
      <w:proofErr w:type="spellStart"/>
      <w:r>
        <w:rPr>
          <w:rFonts w:ascii="Arial" w:hAnsi="Arial" w:cs="Arial"/>
          <w:i/>
          <w:sz w:val="24"/>
          <w:szCs w:val="24"/>
          <w:vertAlign w:val="superscript"/>
        </w:rPr>
        <w:t>ф.и.о.</w:t>
      </w:r>
      <w:proofErr w:type="spellEnd"/>
      <w:r>
        <w:rPr>
          <w:rFonts w:ascii="Arial" w:hAnsi="Arial" w:cs="Arial"/>
          <w:i/>
          <w:sz w:val="24"/>
          <w:szCs w:val="24"/>
          <w:vertAlign w:val="superscript"/>
        </w:rPr>
        <w:t>)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</w:t>
      </w:r>
    </w:p>
    <w:p w14:paraId="41477C16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E703B1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6298FA03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(оценка)                               (подпись)</w:t>
      </w:r>
    </w:p>
    <w:p w14:paraId="21BC38B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_</w:t>
      </w:r>
      <w:r w:rsidR="00112DD4" w:rsidRPr="00112DD4">
        <w:rPr>
          <w:rFonts w:ascii="Arial" w:hAnsi="Arial" w:cs="Arial"/>
          <w:i/>
          <w:sz w:val="24"/>
          <w:szCs w:val="24"/>
          <w:u w:val="single"/>
        </w:rPr>
        <w:t>05.02.2025</w:t>
      </w:r>
      <w:r w:rsidR="00321210">
        <w:rPr>
          <w:rFonts w:ascii="Arial" w:hAnsi="Arial" w:cs="Arial"/>
          <w:i/>
          <w:sz w:val="24"/>
          <w:szCs w:val="24"/>
        </w:rPr>
        <w:t>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4CD835A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b/>
          <w:sz w:val="24"/>
          <w:szCs w:val="24"/>
        </w:rPr>
        <w:t xml:space="preserve">МП   </w:t>
      </w: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1D8ED622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0BB98C0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83CB7E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7C694727" w14:textId="0D0FCCB9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</w:t>
      </w:r>
      <w:r w:rsidR="008763E0">
        <w:rPr>
          <w:rFonts w:ascii="Arial" w:hAnsi="Arial" w:cs="Arial"/>
          <w:i/>
          <w:sz w:val="24"/>
          <w:szCs w:val="24"/>
        </w:rPr>
        <w:t>__________________________________</w:t>
      </w:r>
    </w:p>
    <w:p w14:paraId="6DDBA29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(должность руководителя от </w:t>
      </w:r>
      <w:r>
        <w:rPr>
          <w:rFonts w:ascii="Arial" w:hAnsi="Arial" w:cs="Arial"/>
          <w:i/>
          <w:sz w:val="24"/>
          <w:szCs w:val="24"/>
          <w:vertAlign w:val="superscript"/>
        </w:rPr>
        <w:t>университета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)     (</w:t>
      </w:r>
      <w:proofErr w:type="spellStart"/>
      <w:r w:rsidRPr="00FF56EE">
        <w:rPr>
          <w:rFonts w:ascii="Arial" w:hAnsi="Arial" w:cs="Arial"/>
          <w:i/>
          <w:sz w:val="24"/>
          <w:szCs w:val="24"/>
          <w:vertAlign w:val="superscript"/>
        </w:rPr>
        <w:t>ф.и.о</w:t>
      </w:r>
      <w:proofErr w:type="spellEnd"/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) </w:t>
      </w:r>
    </w:p>
    <w:p w14:paraId="1DFA868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2F08B28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(оценка)                               (подпись)</w:t>
      </w:r>
    </w:p>
    <w:p w14:paraId="7BB4CC30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 _</w:t>
      </w:r>
      <w:r w:rsidR="00321210">
        <w:rPr>
          <w:rFonts w:ascii="Arial" w:hAnsi="Arial" w:cs="Arial"/>
          <w:i/>
          <w:sz w:val="24"/>
          <w:szCs w:val="24"/>
        </w:rPr>
        <w:t>__________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620A38A8" w14:textId="77777777" w:rsidR="005B7F78" w:rsidRPr="00CF499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CF4998">
        <w:rPr>
          <w:rFonts w:ascii="Arial" w:hAnsi="Arial" w:cs="Arial"/>
          <w:i/>
          <w:sz w:val="24"/>
          <w:szCs w:val="24"/>
        </w:rPr>
        <w:t xml:space="preserve">                                                  </w:t>
      </w:r>
      <w:r w:rsidRPr="00CF4998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7F3B198B" w:rsidR="008763E0" w:rsidRPr="00DB6409" w:rsidRDefault="008763E0" w:rsidP="008763E0">
      <w:pPr>
        <w:pStyle w:val="af2"/>
        <w:jc w:val="center"/>
      </w:pPr>
      <w:r w:rsidRPr="00DB6409">
        <w:lastRenderedPageBreak/>
        <w:t>Лабораторная работа №1</w:t>
      </w:r>
    </w:p>
    <w:p w14:paraId="26A34DC8" w14:textId="77777777" w:rsidR="008763E0" w:rsidRPr="00DB6409" w:rsidRDefault="008763E0" w:rsidP="008763E0">
      <w:pPr>
        <w:pStyle w:val="af2"/>
      </w:pPr>
    </w:p>
    <w:p w14:paraId="70FACFC1" w14:textId="77777777" w:rsidR="00DB6409" w:rsidRPr="00DB6409" w:rsidRDefault="00DB6409" w:rsidP="00DB6409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DB6409">
        <w:t>В ходе работы была построена имитационная модель системы массового обслуживания с двумя приборами в среде GPSS World.</w:t>
      </w:r>
    </w:p>
    <w:p w14:paraId="046C07B6" w14:textId="4B7052EE" w:rsidR="00DB6409" w:rsidRPr="00DB6409" w:rsidRDefault="00DB6409" w:rsidP="00DB6409">
      <w:pPr>
        <w:pStyle w:val="af2"/>
        <w:numPr>
          <w:ilvl w:val="0"/>
          <w:numId w:val="27"/>
        </w:numPr>
        <w:tabs>
          <w:tab w:val="clear" w:pos="720"/>
          <w:tab w:val="left" w:pos="709"/>
        </w:tabs>
        <w:spacing w:line="360" w:lineRule="auto"/>
        <w:contextualSpacing/>
      </w:pPr>
      <w:r w:rsidRPr="00DB6409">
        <w:t>Создали модель</w:t>
      </w:r>
      <w:r w:rsidRPr="00DB6409">
        <w:t xml:space="preserve"> (рисунок 1).</w:t>
      </w:r>
    </w:p>
    <w:p w14:paraId="062D0496" w14:textId="77777777" w:rsidR="00DB6409" w:rsidRPr="00DB6409" w:rsidRDefault="00DB6409" w:rsidP="00DB6409">
      <w:pPr>
        <w:pStyle w:val="af2"/>
        <w:tabs>
          <w:tab w:val="left" w:pos="709"/>
        </w:tabs>
        <w:spacing w:line="360" w:lineRule="auto"/>
        <w:ind w:left="360"/>
        <w:contextualSpacing/>
      </w:pPr>
    </w:p>
    <w:p w14:paraId="11D07B1A" w14:textId="423018D9" w:rsidR="00DB6409" w:rsidRPr="00DB6409" w:rsidRDefault="00DB6409" w:rsidP="00DB6409">
      <w:pPr>
        <w:pStyle w:val="af2"/>
        <w:tabs>
          <w:tab w:val="left" w:pos="0"/>
        </w:tabs>
        <w:jc w:val="center"/>
      </w:pPr>
      <w:r w:rsidRPr="00DB6409">
        <w:drawing>
          <wp:inline distT="0" distB="0" distL="0" distR="0" wp14:anchorId="4A361A44" wp14:editId="06E1DDCD">
            <wp:extent cx="1523180" cy="26670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1282" cy="268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B5AC" w14:textId="0C3F4AAB" w:rsidR="00DB6409" w:rsidRPr="00DB6409" w:rsidRDefault="00DB6409" w:rsidP="00DB6409">
      <w:pPr>
        <w:pStyle w:val="af2"/>
        <w:tabs>
          <w:tab w:val="left" w:pos="0"/>
        </w:tabs>
        <w:contextualSpacing/>
        <w:jc w:val="center"/>
        <w:rPr>
          <w:sz w:val="24"/>
          <w:szCs w:val="24"/>
        </w:rPr>
      </w:pPr>
      <w:r w:rsidRPr="00DB6409">
        <w:rPr>
          <w:sz w:val="24"/>
          <w:szCs w:val="24"/>
        </w:rPr>
        <w:t>Рисунок 1 – Модель.</w:t>
      </w:r>
    </w:p>
    <w:p w14:paraId="382D63CE" w14:textId="77777777" w:rsidR="00DB6409" w:rsidRPr="00DB6409" w:rsidRDefault="00DB6409" w:rsidP="00DB6409">
      <w:pPr>
        <w:pStyle w:val="af2"/>
        <w:tabs>
          <w:tab w:val="left" w:pos="709"/>
        </w:tabs>
        <w:ind w:left="720"/>
      </w:pPr>
    </w:p>
    <w:p w14:paraId="18EEB2C5" w14:textId="1C09FFD3" w:rsidR="00DB6409" w:rsidRPr="00DB6409" w:rsidRDefault="00DB6409" w:rsidP="00DB6409">
      <w:pPr>
        <w:pStyle w:val="af2"/>
        <w:tabs>
          <w:tab w:val="left" w:pos="709"/>
          <w:tab w:val="left" w:pos="1341"/>
        </w:tabs>
        <w:spacing w:line="360" w:lineRule="auto"/>
        <w:ind w:left="709"/>
      </w:pPr>
      <w:r w:rsidRPr="00DB6409">
        <w:t>Запустили модель на обработку 100 заявок.</w:t>
      </w:r>
      <w:r>
        <w:t xml:space="preserve"> </w:t>
      </w:r>
      <w:r w:rsidRPr="00DB6409">
        <w:t>Получили следующие результаты (</w:t>
      </w:r>
      <w:r w:rsidRPr="00DB6409">
        <w:t>рисунок 2</w:t>
      </w:r>
      <w:r w:rsidRPr="00DB6409">
        <w:t>)</w:t>
      </w:r>
      <w:r w:rsidRPr="00DB6409">
        <w:t>:</w:t>
      </w:r>
    </w:p>
    <w:p w14:paraId="184CFD6B" w14:textId="77777777" w:rsidR="00DB6409" w:rsidRPr="00DB6409" w:rsidRDefault="00DB6409" w:rsidP="00DB6409">
      <w:pPr>
        <w:pStyle w:val="af2"/>
        <w:numPr>
          <w:ilvl w:val="1"/>
          <w:numId w:val="27"/>
        </w:numPr>
        <w:tabs>
          <w:tab w:val="left" w:pos="709"/>
          <w:tab w:val="left" w:pos="1341"/>
        </w:tabs>
        <w:spacing w:line="360" w:lineRule="auto"/>
        <w:ind w:left="0" w:firstLine="709"/>
      </w:pPr>
      <w:r w:rsidRPr="00DB6409">
        <w:t>всего завершено 100 заявок;</w:t>
      </w:r>
    </w:p>
    <w:p w14:paraId="5CA2C125" w14:textId="77777777" w:rsidR="00DB6409" w:rsidRPr="00DB6409" w:rsidRDefault="00DB6409" w:rsidP="00DB6409">
      <w:pPr>
        <w:pStyle w:val="af2"/>
        <w:numPr>
          <w:ilvl w:val="1"/>
          <w:numId w:val="27"/>
        </w:numPr>
        <w:tabs>
          <w:tab w:val="left" w:pos="709"/>
          <w:tab w:val="left" w:pos="1341"/>
        </w:tabs>
        <w:spacing w:line="360" w:lineRule="auto"/>
        <w:ind w:left="0" w:firstLine="709"/>
      </w:pPr>
      <w:r w:rsidRPr="00DB6409">
        <w:t>среднее время обслуживания на приборе 1 составило 3,927;</w:t>
      </w:r>
    </w:p>
    <w:p w14:paraId="6AD88906" w14:textId="77777777" w:rsidR="00DB6409" w:rsidRPr="00DB6409" w:rsidRDefault="00DB6409" w:rsidP="00DB6409">
      <w:pPr>
        <w:pStyle w:val="af2"/>
        <w:numPr>
          <w:ilvl w:val="1"/>
          <w:numId w:val="27"/>
        </w:numPr>
        <w:tabs>
          <w:tab w:val="left" w:pos="709"/>
          <w:tab w:val="left" w:pos="1341"/>
        </w:tabs>
        <w:spacing w:line="360" w:lineRule="auto"/>
        <w:ind w:left="0" w:firstLine="709"/>
      </w:pPr>
      <w:r w:rsidRPr="00DB6409">
        <w:t>среднее время обслуживания на приборе 2 составило 3,947;</w:t>
      </w:r>
    </w:p>
    <w:p w14:paraId="703C4EFB" w14:textId="77777777" w:rsidR="00DB6409" w:rsidRPr="00DB6409" w:rsidRDefault="00DB6409" w:rsidP="00DB6409">
      <w:pPr>
        <w:pStyle w:val="af2"/>
        <w:tabs>
          <w:tab w:val="left" w:pos="1341"/>
        </w:tabs>
        <w:spacing w:line="360" w:lineRule="auto"/>
        <w:ind w:left="709"/>
      </w:pPr>
      <w:r w:rsidRPr="00DB6409">
        <w:t>загрузка приборов:</w:t>
      </w:r>
    </w:p>
    <w:p w14:paraId="2664A8A4" w14:textId="77777777" w:rsidR="00DB6409" w:rsidRPr="00DB6409" w:rsidRDefault="00DB6409" w:rsidP="00DB6409">
      <w:pPr>
        <w:pStyle w:val="af2"/>
        <w:numPr>
          <w:ilvl w:val="1"/>
          <w:numId w:val="27"/>
        </w:numPr>
        <w:tabs>
          <w:tab w:val="left" w:pos="709"/>
          <w:tab w:val="left" w:pos="1341"/>
        </w:tabs>
        <w:spacing w:line="360" w:lineRule="auto"/>
        <w:ind w:left="0" w:firstLine="709"/>
      </w:pPr>
      <w:r w:rsidRPr="00DB6409">
        <w:t>прибор 1 – 75,5 %;</w:t>
      </w:r>
    </w:p>
    <w:p w14:paraId="7C5C3941" w14:textId="3E7B9735" w:rsidR="00DB6409" w:rsidRPr="00DB6409" w:rsidRDefault="00DB6409" w:rsidP="00DB6409">
      <w:pPr>
        <w:pStyle w:val="af2"/>
        <w:numPr>
          <w:ilvl w:val="1"/>
          <w:numId w:val="27"/>
        </w:numPr>
        <w:tabs>
          <w:tab w:val="left" w:pos="709"/>
          <w:tab w:val="left" w:pos="1341"/>
        </w:tabs>
        <w:spacing w:line="360" w:lineRule="auto"/>
        <w:ind w:left="0" w:firstLine="709"/>
      </w:pPr>
      <w:r w:rsidRPr="00DB6409">
        <w:t>прибор 2 – 75,1 %.</w:t>
      </w:r>
    </w:p>
    <w:p w14:paraId="6A2A3D9B" w14:textId="4BF1E0B4" w:rsidR="00DB6409" w:rsidRDefault="00DB6409" w:rsidP="00DB6409">
      <w:pPr>
        <w:pStyle w:val="af2"/>
        <w:tabs>
          <w:tab w:val="left" w:pos="709"/>
        </w:tabs>
        <w:jc w:val="center"/>
      </w:pPr>
      <w:r w:rsidRPr="00DB6409">
        <w:lastRenderedPageBreak/>
        <w:drawing>
          <wp:inline distT="0" distB="0" distL="0" distR="0" wp14:anchorId="194648D0" wp14:editId="03132924">
            <wp:extent cx="6301105" cy="560641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257E" w14:textId="5A2755D0" w:rsidR="00DB6409" w:rsidRDefault="00DB6409" w:rsidP="00DB6409">
      <w:pPr>
        <w:pStyle w:val="af2"/>
        <w:tabs>
          <w:tab w:val="left" w:pos="709"/>
        </w:tabs>
        <w:jc w:val="center"/>
      </w:pPr>
      <w:r>
        <w:t>Рисунок 2 – Результат работы программы.</w:t>
      </w:r>
    </w:p>
    <w:p w14:paraId="52BCBE00" w14:textId="77777777" w:rsidR="00DB6409" w:rsidRPr="00DB6409" w:rsidRDefault="00DB6409" w:rsidP="00DB6409">
      <w:pPr>
        <w:pStyle w:val="af2"/>
        <w:tabs>
          <w:tab w:val="left" w:pos="709"/>
        </w:tabs>
        <w:jc w:val="center"/>
      </w:pPr>
    </w:p>
    <w:p w14:paraId="790D5AD6" w14:textId="77777777" w:rsidR="00DB6409" w:rsidRPr="00DB6409" w:rsidRDefault="00DB6409" w:rsidP="00DB6409">
      <w:pPr>
        <w:pStyle w:val="af2"/>
        <w:tabs>
          <w:tab w:val="left" w:pos="709"/>
        </w:tabs>
        <w:spacing w:line="360" w:lineRule="auto"/>
        <w:ind w:firstLine="709"/>
        <w:contextualSpacing/>
      </w:pPr>
      <w:r w:rsidRPr="00DB6409">
        <w:t>Вывод:</w:t>
      </w:r>
      <w:r w:rsidRPr="00DB6409">
        <w:br/>
        <w:t>Модель функционирует корректно, приборы загружены примерно одинаково (~75 %), что соответствует условиям варианта 12.</w:t>
      </w:r>
    </w:p>
    <w:p w14:paraId="2DAE3B87" w14:textId="50785522" w:rsidR="008763E0" w:rsidRPr="00D36DCD" w:rsidRDefault="008763E0" w:rsidP="008763E0">
      <w:pPr>
        <w:pStyle w:val="af2"/>
        <w:tabs>
          <w:tab w:val="clear" w:pos="5529"/>
          <w:tab w:val="left" w:pos="709"/>
        </w:tabs>
        <w:ind w:firstLine="709"/>
      </w:pPr>
      <w:r>
        <w:tab/>
      </w:r>
    </w:p>
    <w:sectPr w:rsidR="008763E0" w:rsidRPr="00D36DCD" w:rsidSect="00E83D9C">
      <w:footerReference w:type="default" r:id="rId11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F07A6" w14:textId="77777777" w:rsidR="00604BD1" w:rsidRDefault="00604BD1" w:rsidP="00C37E3B">
      <w:r>
        <w:separator/>
      </w:r>
    </w:p>
  </w:endnote>
  <w:endnote w:type="continuationSeparator" w:id="0">
    <w:p w14:paraId="02E2A628" w14:textId="77777777" w:rsidR="00604BD1" w:rsidRDefault="00604BD1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57CD9" w14:textId="77777777" w:rsidR="00604BD1" w:rsidRDefault="00604BD1" w:rsidP="00C37E3B">
      <w:r>
        <w:separator/>
      </w:r>
    </w:p>
  </w:footnote>
  <w:footnote w:type="continuationSeparator" w:id="0">
    <w:p w14:paraId="496EF5E3" w14:textId="77777777" w:rsidR="00604BD1" w:rsidRDefault="00604BD1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5059501">
    <w:abstractNumId w:val="6"/>
  </w:num>
  <w:num w:numId="2" w16cid:durableId="1039818538">
    <w:abstractNumId w:val="14"/>
  </w:num>
  <w:num w:numId="3" w16cid:durableId="925460825">
    <w:abstractNumId w:val="24"/>
  </w:num>
  <w:num w:numId="4" w16cid:durableId="538665741">
    <w:abstractNumId w:val="11"/>
  </w:num>
  <w:num w:numId="5" w16cid:durableId="1326545610">
    <w:abstractNumId w:val="18"/>
  </w:num>
  <w:num w:numId="6" w16cid:durableId="438187835">
    <w:abstractNumId w:val="12"/>
  </w:num>
  <w:num w:numId="7" w16cid:durableId="738753150">
    <w:abstractNumId w:val="4"/>
  </w:num>
  <w:num w:numId="8" w16cid:durableId="642975108">
    <w:abstractNumId w:val="17"/>
  </w:num>
  <w:num w:numId="9" w16cid:durableId="1657955964">
    <w:abstractNumId w:val="20"/>
  </w:num>
  <w:num w:numId="10" w16cid:durableId="1106852375">
    <w:abstractNumId w:val="8"/>
  </w:num>
  <w:num w:numId="11" w16cid:durableId="1977446252">
    <w:abstractNumId w:val="26"/>
  </w:num>
  <w:num w:numId="12" w16cid:durableId="763915851">
    <w:abstractNumId w:val="7"/>
  </w:num>
  <w:num w:numId="13" w16cid:durableId="1407459887">
    <w:abstractNumId w:val="23"/>
  </w:num>
  <w:num w:numId="14" w16cid:durableId="469709286">
    <w:abstractNumId w:val="0"/>
  </w:num>
  <w:num w:numId="15" w16cid:durableId="1861893634">
    <w:abstractNumId w:val="22"/>
  </w:num>
  <w:num w:numId="16" w16cid:durableId="999847474">
    <w:abstractNumId w:val="10"/>
  </w:num>
  <w:num w:numId="17" w16cid:durableId="2106725265">
    <w:abstractNumId w:val="15"/>
  </w:num>
  <w:num w:numId="18" w16cid:durableId="1159230241">
    <w:abstractNumId w:val="16"/>
  </w:num>
  <w:num w:numId="19" w16cid:durableId="841508583">
    <w:abstractNumId w:val="3"/>
  </w:num>
  <w:num w:numId="20" w16cid:durableId="119567551">
    <w:abstractNumId w:val="25"/>
  </w:num>
  <w:num w:numId="21" w16cid:durableId="1683776403">
    <w:abstractNumId w:val="1"/>
  </w:num>
  <w:num w:numId="22" w16cid:durableId="227767133">
    <w:abstractNumId w:val="13"/>
  </w:num>
  <w:num w:numId="23" w16cid:durableId="1710763826">
    <w:abstractNumId w:val="21"/>
  </w:num>
  <w:num w:numId="24" w16cid:durableId="2026637640">
    <w:abstractNumId w:val="9"/>
  </w:num>
  <w:num w:numId="25" w16cid:durableId="2119254539">
    <w:abstractNumId w:val="2"/>
  </w:num>
  <w:num w:numId="26" w16cid:durableId="1474181810">
    <w:abstractNumId w:val="5"/>
  </w:num>
  <w:num w:numId="27" w16cid:durableId="15478384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95CCB"/>
    <w:rsid w:val="000A082D"/>
    <w:rsid w:val="000B7F4A"/>
    <w:rsid w:val="00112DD4"/>
    <w:rsid w:val="00134855"/>
    <w:rsid w:val="001B0B0A"/>
    <w:rsid w:val="001E20A1"/>
    <w:rsid w:val="00204D50"/>
    <w:rsid w:val="002059CB"/>
    <w:rsid w:val="002B5CDC"/>
    <w:rsid w:val="00321210"/>
    <w:rsid w:val="00390731"/>
    <w:rsid w:val="0040074F"/>
    <w:rsid w:val="004151FB"/>
    <w:rsid w:val="004478FF"/>
    <w:rsid w:val="00460BFC"/>
    <w:rsid w:val="00483B2C"/>
    <w:rsid w:val="004D667F"/>
    <w:rsid w:val="00557893"/>
    <w:rsid w:val="005976A1"/>
    <w:rsid w:val="005B7F78"/>
    <w:rsid w:val="005C3E49"/>
    <w:rsid w:val="005F48AB"/>
    <w:rsid w:val="005F78D5"/>
    <w:rsid w:val="00604BD1"/>
    <w:rsid w:val="00607613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A47744"/>
    <w:rsid w:val="00A773F6"/>
    <w:rsid w:val="00A81682"/>
    <w:rsid w:val="00A860FB"/>
    <w:rsid w:val="00A864BD"/>
    <w:rsid w:val="00A91E2B"/>
    <w:rsid w:val="00B535F1"/>
    <w:rsid w:val="00BF036E"/>
    <w:rsid w:val="00C37E3B"/>
    <w:rsid w:val="00CB0EA8"/>
    <w:rsid w:val="00CC26F6"/>
    <w:rsid w:val="00CD1414"/>
    <w:rsid w:val="00D03234"/>
    <w:rsid w:val="00D07492"/>
    <w:rsid w:val="00D35FF1"/>
    <w:rsid w:val="00D36DCD"/>
    <w:rsid w:val="00DB6409"/>
    <w:rsid w:val="00DE4B39"/>
    <w:rsid w:val="00E00BDA"/>
    <w:rsid w:val="00E31873"/>
    <w:rsid w:val="00E66F1C"/>
    <w:rsid w:val="00E803CE"/>
    <w:rsid w:val="00E83D9C"/>
    <w:rsid w:val="00EF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B4AFD-982C-4F24-AD88-6E752C44F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Mini Min</cp:lastModifiedBy>
  <cp:revision>11</cp:revision>
  <dcterms:created xsi:type="dcterms:W3CDTF">2025-02-02T21:50:00Z</dcterms:created>
  <dcterms:modified xsi:type="dcterms:W3CDTF">2025-09-30T11:56:00Z</dcterms:modified>
</cp:coreProperties>
</file>