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Calorie-counting program.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number_of_items, count,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calories_for_item, total_calories;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"How many items did you eat today?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 &gt;&gt; number_of_items;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total_calories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count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"Enter the number of calories in each of the\n"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&lt;&lt; number_of_items &lt;&lt; " items eaten:\n";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(count++ &lt;= number_of_items)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cin &gt;&gt; calories_for_item;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total_calories = total_calories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+ calories_for_item;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"Tottal calories eaten today ="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&lt;&lt; total_calories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