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F53" w14:textId="7BE82EC6" w:rsidR="00DD0A08" w:rsidRDefault="00DD0A08">
      <w:pPr>
        <w:rPr>
          <w:lang w:val="hu-HU"/>
        </w:rPr>
      </w:pPr>
      <w:r>
        <w:rPr>
          <w:lang w:val="hu-HU"/>
        </w:rPr>
        <w:t>FTSF8W</w:t>
      </w:r>
    </w:p>
    <w:p w14:paraId="155759BE" w14:textId="113C66E5" w:rsidR="00DD0A08" w:rsidRDefault="00DD0A08">
      <w:pPr>
        <w:rPr>
          <w:lang w:val="hu-HU"/>
        </w:rPr>
      </w:pPr>
      <w:r>
        <w:rPr>
          <w:lang w:val="hu-HU"/>
        </w:rPr>
        <w:t>Fajkusz Anna</w:t>
      </w:r>
    </w:p>
    <w:p w14:paraId="3B054F98" w14:textId="603C2BC7" w:rsidR="000F29B5" w:rsidRDefault="000F29B5">
      <w:pPr>
        <w:rPr>
          <w:lang w:val="hu-HU"/>
        </w:rPr>
      </w:pPr>
      <w:r>
        <w:rPr>
          <w:lang w:val="hu-HU"/>
        </w:rPr>
        <w:t xml:space="preserve">Saját adatbázis </w:t>
      </w:r>
    </w:p>
    <w:p w14:paraId="34857BE4" w14:textId="0AEAF417" w:rsidR="00DD0A08" w:rsidRDefault="00DD0A08">
      <w:pPr>
        <w:rPr>
          <w:lang w:val="hu-HU"/>
        </w:rPr>
      </w:pPr>
      <w:r w:rsidRPr="00DD0A08">
        <w:rPr>
          <w:lang w:val="hu-HU"/>
        </w:rPr>
        <w:drawing>
          <wp:inline distT="0" distB="0" distL="0" distR="0" wp14:anchorId="72A2BF1D" wp14:editId="0DFDE4B8">
            <wp:extent cx="5731510" cy="2623185"/>
            <wp:effectExtent l="0" t="0" r="2540" b="571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AA11" w14:textId="5C24D394" w:rsidR="00DD0A08" w:rsidRDefault="00DD0A08">
      <w:pPr>
        <w:rPr>
          <w:lang w:val="hu-HU"/>
        </w:rPr>
      </w:pPr>
      <w:r w:rsidRPr="00DD0A08">
        <w:rPr>
          <w:lang w:val="hu-HU"/>
        </w:rPr>
        <w:drawing>
          <wp:inline distT="0" distB="0" distL="0" distR="0" wp14:anchorId="0BD5C5FC" wp14:editId="231919A2">
            <wp:extent cx="1933845" cy="2857899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854B" w14:textId="19177526" w:rsidR="000F29B5" w:rsidRDefault="000F29B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HTML-kd"/>
          <w:rFonts w:ascii="Consolas" w:eastAsiaTheme="minorHAnsi" w:hAnsi="Consolas"/>
          <w:color w:val="24292F"/>
        </w:rPr>
        <w:t>Scaffold-DbContext</w:t>
      </w:r>
      <w:r>
        <w:rPr>
          <w:rFonts w:ascii="Segoe UI" w:hAnsi="Segoe UI" w:cs="Segoe UI"/>
          <w:color w:val="24292F"/>
          <w:shd w:val="clear" w:color="auto" w:fill="FFFFFF"/>
        </w:rPr>
        <w:t> használat</w:t>
      </w:r>
      <w:r w:rsidR="003F6D07">
        <w:rPr>
          <w:rFonts w:ascii="Segoe UI" w:hAnsi="Segoe UI" w:cs="Segoe UI"/>
          <w:color w:val="24292F"/>
          <w:shd w:val="clear" w:color="auto" w:fill="FFFFFF"/>
        </w:rPr>
        <w:t>(1)</w:t>
      </w:r>
    </w:p>
    <w:p w14:paraId="4FD37FB3" w14:textId="70875037" w:rsidR="000F29B5" w:rsidRDefault="000F29B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Az alkalmazásból a </w:t>
      </w:r>
      <w:r>
        <w:rPr>
          <w:rStyle w:val="Kiemels2"/>
          <w:rFonts w:ascii="Segoe UI" w:hAnsi="Segoe UI" w:cs="Segoe UI"/>
          <w:color w:val="24292F"/>
          <w:shd w:val="clear" w:color="auto" w:fill="FFFFFF"/>
        </w:rPr>
        <w:t>kilépés csak megerősítő kérdés után</w:t>
      </w:r>
      <w:r>
        <w:rPr>
          <w:rFonts w:ascii="Segoe UI" w:hAnsi="Segoe UI" w:cs="Segoe UI"/>
          <w:color w:val="24292F"/>
          <w:shd w:val="clear" w:color="auto" w:fill="FFFFFF"/>
        </w:rPr>
        <w:t> lehetséges.</w:t>
      </w:r>
      <w:r w:rsidR="003F6D07">
        <w:rPr>
          <w:rFonts w:ascii="Segoe UI" w:hAnsi="Segoe UI" w:cs="Segoe UI"/>
          <w:color w:val="24292F"/>
          <w:shd w:val="clear" w:color="auto" w:fill="FFFFFF"/>
        </w:rPr>
        <w:t>(2)</w:t>
      </w:r>
    </w:p>
    <w:p w14:paraId="4FDBFFA8" w14:textId="5226372D" w:rsidR="003F6D07" w:rsidRPr="000F29B5" w:rsidRDefault="003F6D07">
      <w:pPr>
        <w:rPr>
          <w:lang w:val="hu-HU"/>
        </w:rPr>
      </w:pPr>
      <w:r w:rsidRPr="003F6D07">
        <w:rPr>
          <w:lang w:val="hu-HU"/>
        </w:rPr>
        <w:lastRenderedPageBreak/>
        <w:drawing>
          <wp:inline distT="0" distB="0" distL="0" distR="0" wp14:anchorId="1F1F8C85" wp14:editId="185E959F">
            <wp:extent cx="5611008" cy="1886213"/>
            <wp:effectExtent l="0" t="0" r="889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D07" w:rsidRPr="000F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B5"/>
    <w:rsid w:val="000776A0"/>
    <w:rsid w:val="000F29B5"/>
    <w:rsid w:val="003F6D07"/>
    <w:rsid w:val="00D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0F75"/>
  <w15:chartTrackingRefBased/>
  <w15:docId w15:val="{BCD931F9-A449-4511-8169-05017AA1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F29B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F2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Fajkusz Anna</dc:creator>
  <cp:keywords/>
  <dc:description/>
  <cp:lastModifiedBy>Fajkusz Anna</cp:lastModifiedBy>
  <cp:revision>1</cp:revision>
  <dcterms:created xsi:type="dcterms:W3CDTF">2022-12-18T16:24:00Z</dcterms:created>
  <dcterms:modified xsi:type="dcterms:W3CDTF">2022-12-18T17:59:00Z</dcterms:modified>
</cp:coreProperties>
</file>