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Beyond Spreadsheets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Loans and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Loan/Debt Information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 Amount Outstanding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Calculate Net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Milestones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Milestone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Beyond Spreadsheets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Financial Management Companion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Beyond Spreadsheets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 text to talk about or mission statement etc. Maybe draw from the vision statement from the first assignment?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Beyond Spreadsheets. or links to add etc. I dont know if we want a fixed footer or not. This is the only page that has it so this is just to see if yall hate it or sorta want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