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805CAA" w14:textId="5E97B03F" w:rsidR="00285AA4" w:rsidRDefault="00285AA4" w:rsidP="00285AA4">
      <w:pPr>
        <w:shd w:val="clear" w:color="auto" w:fill="FFFFFF"/>
        <w:spacing w:after="0" w:line="240" w:lineRule="auto"/>
        <w:outlineLvl w:val="1"/>
        <w:rPr>
          <w:rFonts w:ascii="Lato" w:eastAsia="Times New Roman" w:hAnsi="Lato" w:cs="Times New Roman"/>
          <w:b/>
          <w:bCs/>
          <w:color w:val="000000" w:themeColor="text1"/>
          <w:sz w:val="43"/>
          <w:szCs w:val="43"/>
          <w:lang w:eastAsia="pt-BR"/>
        </w:rPr>
      </w:pPr>
      <w:r w:rsidRPr="00285AA4">
        <w:rPr>
          <w:rFonts w:ascii="Lato" w:eastAsia="Times New Roman" w:hAnsi="Lato" w:cs="Times New Roman"/>
          <w:b/>
          <w:bCs/>
          <w:color w:val="000000" w:themeColor="text1"/>
          <w:sz w:val="43"/>
          <w:szCs w:val="43"/>
          <w:lang w:eastAsia="pt-BR"/>
        </w:rPr>
        <w:t>Engenharia de Requisitos de Software</w:t>
      </w:r>
    </w:p>
    <w:p w14:paraId="7C514C41" w14:textId="77777777" w:rsidR="00285AA4" w:rsidRPr="00285AA4" w:rsidRDefault="00285AA4" w:rsidP="00285AA4">
      <w:pPr>
        <w:shd w:val="clear" w:color="auto" w:fill="FFFFFF"/>
        <w:spacing w:after="0" w:line="240" w:lineRule="auto"/>
        <w:outlineLvl w:val="1"/>
        <w:rPr>
          <w:rFonts w:ascii="Lato" w:eastAsia="Times New Roman" w:hAnsi="Lato" w:cs="Times New Roman"/>
          <w:b/>
          <w:bCs/>
          <w:color w:val="000000" w:themeColor="text1"/>
          <w:sz w:val="43"/>
          <w:szCs w:val="43"/>
          <w:lang w:eastAsia="pt-BR"/>
        </w:rPr>
      </w:pPr>
    </w:p>
    <w:p w14:paraId="6BDE986F" w14:textId="1A2BC837" w:rsidR="00B7713F" w:rsidRDefault="00285AA4" w:rsidP="00285AA4">
      <w:pPr>
        <w:rPr>
          <w:b/>
          <w:bCs/>
        </w:rPr>
      </w:pPr>
      <w:r w:rsidRPr="00285AA4">
        <w:rPr>
          <w:b/>
          <w:bCs/>
        </w:rPr>
        <w:t>UNIDADE 1 - TIPOS DE REQUISITOS E ELICITAÇÃO DE REQUISITOS DE SOFTWARE</w:t>
      </w:r>
    </w:p>
    <w:p w14:paraId="1CACAF6A" w14:textId="2E6D0380" w:rsidR="00285AA4" w:rsidRPr="00F6313F" w:rsidRDefault="00285AA4" w:rsidP="00285AA4">
      <w:pPr>
        <w:rPr>
          <w:b/>
          <w:bCs/>
          <w:highlight w:val="yellow"/>
        </w:rPr>
      </w:pPr>
      <w:r w:rsidRPr="00F6313F">
        <w:rPr>
          <w:b/>
          <w:bCs/>
          <w:highlight w:val="yellow"/>
        </w:rPr>
        <w:t>Tema 1: Características e Tipos de Requisitos</w:t>
      </w:r>
    </w:p>
    <w:p w14:paraId="57180EC3" w14:textId="50FB3C4F" w:rsidR="00285AA4" w:rsidRPr="00285AA4" w:rsidRDefault="00285AA4" w:rsidP="00285AA4">
      <w:pPr>
        <w:rPr>
          <w:b/>
          <w:bCs/>
        </w:rPr>
      </w:pPr>
      <w:r w:rsidRPr="00F6313F">
        <w:rPr>
          <w:b/>
          <w:bCs/>
          <w:highlight w:val="yellow"/>
        </w:rPr>
        <w:t>CONCEITOS E CARACTERÍSTICAS DE REQUISITOS</w:t>
      </w:r>
    </w:p>
    <w:p w14:paraId="2919C554" w14:textId="20BBCB6F" w:rsidR="00285AA4" w:rsidRDefault="00960DBB" w:rsidP="00285AA4">
      <w:pPr>
        <w:rPr>
          <w:rFonts w:ascii="Lato" w:hAnsi="Lato"/>
          <w:color w:val="2D3B45"/>
          <w:shd w:val="clear" w:color="auto" w:fill="FFFFFF"/>
        </w:rPr>
      </w:pPr>
      <w:r>
        <w:rPr>
          <w:rFonts w:ascii="Lato" w:hAnsi="Lato"/>
          <w:color w:val="2D3B45"/>
          <w:shd w:val="clear" w:color="auto" w:fill="FFFFFF"/>
        </w:rPr>
        <w:t>O </w:t>
      </w:r>
      <w:r>
        <w:rPr>
          <w:rStyle w:val="Forte"/>
          <w:rFonts w:ascii="Lato" w:hAnsi="Lato"/>
          <w:color w:val="2D3B45"/>
          <w:shd w:val="clear" w:color="auto" w:fill="FFFFFF"/>
        </w:rPr>
        <w:t>Requisito </w:t>
      </w:r>
      <w:r>
        <w:rPr>
          <w:rFonts w:ascii="Lato" w:hAnsi="Lato"/>
          <w:color w:val="2D3B45"/>
          <w:shd w:val="clear" w:color="auto" w:fill="FFFFFF"/>
        </w:rPr>
        <w:t>é uma característica que um produto deve possuir para que seja aceito.</w:t>
      </w:r>
    </w:p>
    <w:p w14:paraId="5F7824D5" w14:textId="659B92B5" w:rsidR="00960DBB" w:rsidRDefault="00960DBB" w:rsidP="00285AA4">
      <w:pPr>
        <w:rPr>
          <w:rFonts w:ascii="Lato" w:hAnsi="Lato"/>
          <w:color w:val="2D3B45"/>
          <w:shd w:val="clear" w:color="auto" w:fill="FFFFFF"/>
        </w:rPr>
      </w:pPr>
      <w:r>
        <w:rPr>
          <w:rFonts w:ascii="Lato" w:hAnsi="Lato"/>
          <w:color w:val="2D3B45"/>
          <w:shd w:val="clear" w:color="auto" w:fill="FFFFFF"/>
        </w:rPr>
        <w:t>A </w:t>
      </w:r>
      <w:r>
        <w:rPr>
          <w:rStyle w:val="Forte"/>
          <w:rFonts w:ascii="Lato" w:hAnsi="Lato"/>
          <w:color w:val="2D3B45"/>
          <w:shd w:val="clear" w:color="auto" w:fill="FFFFFF"/>
        </w:rPr>
        <w:t>Engenharia de Requisitos de Software </w:t>
      </w:r>
      <w:r>
        <w:rPr>
          <w:rFonts w:ascii="Lato" w:hAnsi="Lato"/>
          <w:color w:val="2D3B45"/>
          <w:shd w:val="clear" w:color="auto" w:fill="FFFFFF"/>
        </w:rPr>
        <w:t>é um conjunto de técnicas empregadas para levantar, detalhar, documentar e validar os requisitos de um produto.</w:t>
      </w:r>
    </w:p>
    <w:p w14:paraId="1C581AF9" w14:textId="0B5A3160" w:rsidR="00AE5945" w:rsidRDefault="00AE5945" w:rsidP="00285AA4">
      <w:pPr>
        <w:rPr>
          <w:rFonts w:ascii="Lato" w:hAnsi="Lato"/>
          <w:color w:val="2D3B45"/>
          <w:shd w:val="clear" w:color="auto" w:fill="FFFFFF"/>
        </w:rPr>
      </w:pPr>
      <w:r>
        <w:rPr>
          <w:rFonts w:ascii="Lato" w:hAnsi="Lato"/>
          <w:color w:val="2D3B45"/>
          <w:shd w:val="clear" w:color="auto" w:fill="FFFFFF"/>
        </w:rPr>
        <w:t xml:space="preserve">O Requisito deve </w:t>
      </w:r>
      <w:proofErr w:type="gramStart"/>
      <w:r>
        <w:rPr>
          <w:rFonts w:ascii="Lato" w:hAnsi="Lato"/>
          <w:color w:val="2D3B45"/>
          <w:shd w:val="clear" w:color="auto" w:fill="FFFFFF"/>
        </w:rPr>
        <w:t>ser  </w:t>
      </w:r>
      <w:r>
        <w:rPr>
          <w:rStyle w:val="Forte"/>
          <w:rFonts w:ascii="Lato" w:hAnsi="Lato"/>
          <w:color w:val="2D3B45"/>
          <w:shd w:val="clear" w:color="auto" w:fill="FFFFFF"/>
        </w:rPr>
        <w:t>Completo</w:t>
      </w:r>
      <w:proofErr w:type="gramEnd"/>
      <w:r>
        <w:rPr>
          <w:rStyle w:val="Forte"/>
          <w:rFonts w:ascii="Lato" w:hAnsi="Lato"/>
          <w:color w:val="2D3B45"/>
          <w:shd w:val="clear" w:color="auto" w:fill="FFFFFF"/>
        </w:rPr>
        <w:t>, </w:t>
      </w:r>
      <w:r>
        <w:rPr>
          <w:rFonts w:ascii="Lato" w:hAnsi="Lato"/>
          <w:color w:val="2D3B45"/>
          <w:shd w:val="clear" w:color="auto" w:fill="FFFFFF"/>
        </w:rPr>
        <w:t xml:space="preserve">descrevendo integralmente a necessidade a ser atendida. O Requisito deve </w:t>
      </w:r>
      <w:proofErr w:type="gramStart"/>
      <w:r>
        <w:rPr>
          <w:rFonts w:ascii="Lato" w:hAnsi="Lato"/>
          <w:color w:val="2D3B45"/>
          <w:shd w:val="clear" w:color="auto" w:fill="FFFFFF"/>
        </w:rPr>
        <w:t>ser </w:t>
      </w:r>
      <w:r>
        <w:rPr>
          <w:rStyle w:val="Forte"/>
          <w:rFonts w:ascii="Lato" w:hAnsi="Lato"/>
          <w:color w:val="2D3B45"/>
          <w:shd w:val="clear" w:color="auto" w:fill="FFFFFF"/>
        </w:rPr>
        <w:t>Correto</w:t>
      </w:r>
      <w:proofErr w:type="gramEnd"/>
      <w:r>
        <w:rPr>
          <w:rFonts w:ascii="Lato" w:hAnsi="Lato"/>
          <w:color w:val="2D3B45"/>
          <w:shd w:val="clear" w:color="auto" w:fill="FFFFFF"/>
        </w:rPr>
        <w:t xml:space="preserve">, descrevendo uma necessidade exata e associada ao software em desenvolvimento. O Requisito deve </w:t>
      </w:r>
      <w:proofErr w:type="gramStart"/>
      <w:r>
        <w:rPr>
          <w:rFonts w:ascii="Lato" w:hAnsi="Lato"/>
          <w:color w:val="2D3B45"/>
          <w:shd w:val="clear" w:color="auto" w:fill="FFFFFF"/>
        </w:rPr>
        <w:t>ser </w:t>
      </w:r>
      <w:r>
        <w:rPr>
          <w:rStyle w:val="Forte"/>
          <w:rFonts w:ascii="Lato" w:hAnsi="Lato"/>
          <w:color w:val="2D3B45"/>
          <w:shd w:val="clear" w:color="auto" w:fill="FFFFFF"/>
        </w:rPr>
        <w:t>Exequível</w:t>
      </w:r>
      <w:proofErr w:type="gramEnd"/>
      <w:r>
        <w:rPr>
          <w:rStyle w:val="Forte"/>
          <w:rFonts w:ascii="Lato" w:hAnsi="Lato"/>
          <w:color w:val="2D3B45"/>
          <w:shd w:val="clear" w:color="auto" w:fill="FFFFFF"/>
        </w:rPr>
        <w:t>, </w:t>
      </w:r>
      <w:r>
        <w:rPr>
          <w:rFonts w:ascii="Lato" w:hAnsi="Lato"/>
          <w:color w:val="2D3B45"/>
          <w:shd w:val="clear" w:color="auto" w:fill="FFFFFF"/>
        </w:rPr>
        <w:t>isto é, ele deve ser possível de ser executado.</w:t>
      </w:r>
    </w:p>
    <w:p w14:paraId="1E24EEBE" w14:textId="6A84214C" w:rsidR="003577A3" w:rsidRDefault="003577A3" w:rsidP="00285AA4">
      <w:pPr>
        <w:rPr>
          <w:rFonts w:ascii="Lato" w:hAnsi="Lato"/>
          <w:color w:val="2D3B45"/>
          <w:shd w:val="clear" w:color="auto" w:fill="FFFFFF"/>
        </w:rPr>
      </w:pPr>
      <w:r w:rsidRPr="003577A3">
        <w:rPr>
          <w:rFonts w:ascii="Lato" w:hAnsi="Lato"/>
          <w:noProof/>
          <w:color w:val="2D3B45"/>
          <w:shd w:val="clear" w:color="auto" w:fill="FFFFFF"/>
        </w:rPr>
        <w:drawing>
          <wp:inline distT="0" distB="0" distL="0" distR="0" wp14:anchorId="69FE3E44" wp14:editId="14513368">
            <wp:extent cx="5400040" cy="255778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2557780"/>
                    </a:xfrm>
                    <a:prstGeom prst="rect">
                      <a:avLst/>
                    </a:prstGeom>
                  </pic:spPr>
                </pic:pic>
              </a:graphicData>
            </a:graphic>
          </wp:inline>
        </w:drawing>
      </w:r>
    </w:p>
    <w:p w14:paraId="30B81DED" w14:textId="0A2DD9B4" w:rsidR="00AE5945" w:rsidRDefault="00AE5945" w:rsidP="00285AA4">
      <w:pPr>
        <w:rPr>
          <w:rStyle w:val="Forte"/>
          <w:rFonts w:ascii="Lato" w:hAnsi="Lato"/>
          <w:color w:val="2D3B45"/>
          <w:shd w:val="clear" w:color="auto" w:fill="FFFFFF"/>
        </w:rPr>
      </w:pPr>
      <w:r>
        <w:rPr>
          <w:rFonts w:ascii="Lato" w:hAnsi="Lato"/>
          <w:color w:val="2D3B45"/>
          <w:shd w:val="clear" w:color="auto" w:fill="FFFFFF"/>
        </w:rPr>
        <w:t xml:space="preserve">O Requisito deve </w:t>
      </w:r>
      <w:proofErr w:type="gramStart"/>
      <w:r>
        <w:rPr>
          <w:rFonts w:ascii="Lato" w:hAnsi="Lato"/>
          <w:color w:val="2D3B45"/>
          <w:shd w:val="clear" w:color="auto" w:fill="FFFFFF"/>
        </w:rPr>
        <w:t>ser </w:t>
      </w:r>
      <w:r>
        <w:rPr>
          <w:rStyle w:val="Forte"/>
          <w:rFonts w:ascii="Lato" w:hAnsi="Lato"/>
          <w:color w:val="2D3B45"/>
          <w:shd w:val="clear" w:color="auto" w:fill="FFFFFF"/>
        </w:rPr>
        <w:t>Priorizado</w:t>
      </w:r>
      <w:proofErr w:type="gramEnd"/>
      <w:r>
        <w:rPr>
          <w:rFonts w:ascii="Lato" w:hAnsi="Lato"/>
          <w:color w:val="2D3B45"/>
          <w:shd w:val="clear" w:color="auto" w:fill="FFFFFF"/>
        </w:rPr>
        <w:t xml:space="preserve"> entre os níveis obrigatório, desejável ou opcional. Deve ser possível alterar o Requisito, portanto, ele deve </w:t>
      </w:r>
      <w:proofErr w:type="gramStart"/>
      <w:r>
        <w:rPr>
          <w:rFonts w:ascii="Lato" w:hAnsi="Lato"/>
          <w:color w:val="2D3B45"/>
          <w:shd w:val="clear" w:color="auto" w:fill="FFFFFF"/>
        </w:rPr>
        <w:t>ser </w:t>
      </w:r>
      <w:r>
        <w:rPr>
          <w:rStyle w:val="Forte"/>
          <w:rFonts w:ascii="Lato" w:hAnsi="Lato"/>
          <w:color w:val="2D3B45"/>
          <w:shd w:val="clear" w:color="auto" w:fill="FFFFFF"/>
        </w:rPr>
        <w:t>Modificável</w:t>
      </w:r>
      <w:proofErr w:type="gramEnd"/>
      <w:r>
        <w:rPr>
          <w:rStyle w:val="Forte"/>
          <w:rFonts w:ascii="Lato" w:hAnsi="Lato"/>
          <w:color w:val="2D3B45"/>
          <w:shd w:val="clear" w:color="auto" w:fill="FFFFFF"/>
        </w:rPr>
        <w:t>. </w:t>
      </w:r>
      <w:r>
        <w:rPr>
          <w:rFonts w:ascii="Lato" w:hAnsi="Lato"/>
          <w:color w:val="2D3B45"/>
          <w:shd w:val="clear" w:color="auto" w:fill="FFFFFF"/>
        </w:rPr>
        <w:t xml:space="preserve">O Requisito deve </w:t>
      </w:r>
      <w:proofErr w:type="gramStart"/>
      <w:r>
        <w:rPr>
          <w:rFonts w:ascii="Lato" w:hAnsi="Lato"/>
          <w:color w:val="2D3B45"/>
          <w:shd w:val="clear" w:color="auto" w:fill="FFFFFF"/>
        </w:rPr>
        <w:t>ser </w:t>
      </w:r>
      <w:r>
        <w:rPr>
          <w:rStyle w:val="Forte"/>
          <w:rFonts w:ascii="Lato" w:hAnsi="Lato"/>
          <w:color w:val="2D3B45"/>
          <w:shd w:val="clear" w:color="auto" w:fill="FFFFFF"/>
        </w:rPr>
        <w:t>Preciso</w:t>
      </w:r>
      <w:proofErr w:type="gramEnd"/>
      <w:r>
        <w:rPr>
          <w:rStyle w:val="Forte"/>
          <w:rFonts w:ascii="Lato" w:hAnsi="Lato"/>
          <w:color w:val="2D3B45"/>
          <w:shd w:val="clear" w:color="auto" w:fill="FFFFFF"/>
        </w:rPr>
        <w:t>, </w:t>
      </w:r>
      <w:r>
        <w:rPr>
          <w:rFonts w:ascii="Lato" w:hAnsi="Lato"/>
          <w:color w:val="2D3B45"/>
          <w:shd w:val="clear" w:color="auto" w:fill="FFFFFF"/>
        </w:rPr>
        <w:t xml:space="preserve">isto é, sua redação deve ser clara e livre de ambiguidade. Deve-se conseguir testar o Requisito, logo o requisito deve </w:t>
      </w:r>
      <w:proofErr w:type="gramStart"/>
      <w:r>
        <w:rPr>
          <w:rFonts w:ascii="Lato" w:hAnsi="Lato"/>
          <w:color w:val="2D3B45"/>
          <w:shd w:val="clear" w:color="auto" w:fill="FFFFFF"/>
        </w:rPr>
        <w:t>ser </w:t>
      </w:r>
      <w:r>
        <w:rPr>
          <w:rStyle w:val="Forte"/>
          <w:rFonts w:ascii="Lato" w:hAnsi="Lato"/>
          <w:color w:val="2D3B45"/>
          <w:shd w:val="clear" w:color="auto" w:fill="FFFFFF"/>
        </w:rPr>
        <w:t>Verificável</w:t>
      </w:r>
      <w:proofErr w:type="gramEnd"/>
      <w:r>
        <w:rPr>
          <w:rStyle w:val="Forte"/>
          <w:rFonts w:ascii="Lato" w:hAnsi="Lato"/>
          <w:color w:val="2D3B45"/>
          <w:shd w:val="clear" w:color="auto" w:fill="FFFFFF"/>
        </w:rPr>
        <w:t>. </w:t>
      </w:r>
      <w:r>
        <w:rPr>
          <w:rFonts w:ascii="Lato" w:hAnsi="Lato"/>
          <w:color w:val="2D3B45"/>
          <w:shd w:val="clear" w:color="auto" w:fill="FFFFFF"/>
        </w:rPr>
        <w:t>Deve-se conseguir associar o Requisito ao código e vice-versa, garantindo que o Requisito seja </w:t>
      </w:r>
      <w:r>
        <w:rPr>
          <w:rStyle w:val="Forte"/>
          <w:rFonts w:ascii="Lato" w:hAnsi="Lato"/>
          <w:color w:val="2D3B45"/>
          <w:shd w:val="clear" w:color="auto" w:fill="FFFFFF"/>
        </w:rPr>
        <w:t>Rastreável.</w:t>
      </w:r>
    </w:p>
    <w:p w14:paraId="5F3D8875" w14:textId="77777777" w:rsidR="003577A3" w:rsidRPr="003577A3" w:rsidRDefault="003577A3" w:rsidP="003577A3">
      <w:pPr>
        <w:rPr>
          <w:b/>
          <w:bCs/>
        </w:rPr>
      </w:pPr>
      <w:r w:rsidRPr="00F6313F">
        <w:rPr>
          <w:b/>
          <w:bCs/>
          <w:highlight w:val="yellow"/>
        </w:rPr>
        <w:t>REQUISITOS FUNCIONAIS</w:t>
      </w:r>
    </w:p>
    <w:p w14:paraId="2A4D32BD" w14:textId="77777777" w:rsidR="00182156" w:rsidRDefault="00182156" w:rsidP="00182156">
      <w:pPr>
        <w:pStyle w:val="NormalWeb"/>
        <w:shd w:val="clear" w:color="auto" w:fill="FFFFFF"/>
        <w:spacing w:before="180" w:beforeAutospacing="0" w:after="180" w:afterAutospacing="0"/>
        <w:jc w:val="both"/>
        <w:rPr>
          <w:rFonts w:ascii="Lato" w:hAnsi="Lato"/>
          <w:color w:val="2D3B45"/>
        </w:rPr>
      </w:pPr>
      <w:r>
        <w:rPr>
          <w:rFonts w:ascii="Lato" w:hAnsi="Lato"/>
          <w:color w:val="2D3B45"/>
        </w:rPr>
        <w:t>O </w:t>
      </w:r>
      <w:r>
        <w:rPr>
          <w:rStyle w:val="Forte"/>
          <w:rFonts w:ascii="Lato" w:eastAsiaTheme="majorEastAsia" w:hAnsi="Lato"/>
          <w:color w:val="2D3B45"/>
        </w:rPr>
        <w:t>requisito funcional</w:t>
      </w:r>
      <w:r>
        <w:rPr>
          <w:rFonts w:ascii="Lato" w:hAnsi="Lato"/>
          <w:color w:val="2D3B45"/>
        </w:rPr>
        <w:t> está diretamente ligado à funcionalidade do software.</w:t>
      </w:r>
    </w:p>
    <w:p w14:paraId="6EA044AA" w14:textId="77777777" w:rsidR="00182156" w:rsidRDefault="00182156" w:rsidP="00182156">
      <w:pPr>
        <w:pStyle w:val="NormalWeb"/>
        <w:shd w:val="clear" w:color="auto" w:fill="FFFFFF"/>
        <w:spacing w:before="180" w:beforeAutospacing="0" w:after="180" w:afterAutospacing="0"/>
        <w:jc w:val="both"/>
        <w:rPr>
          <w:rFonts w:ascii="Lato" w:hAnsi="Lato"/>
          <w:color w:val="2D3B45"/>
        </w:rPr>
      </w:pPr>
      <w:r>
        <w:rPr>
          <w:rFonts w:ascii="Lato" w:hAnsi="Lato"/>
          <w:color w:val="2D3B45"/>
        </w:rPr>
        <w:t>Ele descreve a função que o produto deverá realizar em benefício do usuário.</w:t>
      </w:r>
    </w:p>
    <w:p w14:paraId="15771CF4" w14:textId="77777777" w:rsidR="00182156" w:rsidRDefault="00182156" w:rsidP="00182156">
      <w:pPr>
        <w:pStyle w:val="NormalWeb"/>
        <w:shd w:val="clear" w:color="auto" w:fill="FFFFFF"/>
        <w:spacing w:before="180" w:beforeAutospacing="0" w:after="180" w:afterAutospacing="0"/>
        <w:jc w:val="both"/>
        <w:rPr>
          <w:rFonts w:ascii="Lato" w:hAnsi="Lato"/>
          <w:color w:val="2D3B45"/>
        </w:rPr>
      </w:pPr>
      <w:r w:rsidRPr="00F6313F">
        <w:rPr>
          <w:rFonts w:ascii="Lato" w:hAnsi="Lato"/>
          <w:color w:val="2D3B45"/>
          <w:highlight w:val="red"/>
        </w:rPr>
        <w:t>Ele tem o Foco no Negócio e não em tecnologia.</w:t>
      </w:r>
    </w:p>
    <w:p w14:paraId="159E8566" w14:textId="47691B1E" w:rsidR="00182156" w:rsidRDefault="00182156" w:rsidP="00182156">
      <w:pPr>
        <w:pStyle w:val="NormalWeb"/>
        <w:shd w:val="clear" w:color="auto" w:fill="FFFFFF"/>
        <w:spacing w:before="180" w:beforeAutospacing="0" w:after="180" w:afterAutospacing="0"/>
        <w:jc w:val="both"/>
        <w:rPr>
          <w:rFonts w:ascii="Lato" w:hAnsi="Lato"/>
          <w:color w:val="2D3B45"/>
        </w:rPr>
      </w:pPr>
      <w:r>
        <w:rPr>
          <w:rFonts w:ascii="Lato" w:hAnsi="Lato"/>
          <w:color w:val="2D3B45"/>
        </w:rPr>
        <w:t>Nos requisitos funcionais, deve-se imaginar uma tecnologia perfeita, esquecendo um pouco dos detalhes técnicos e restrições tecnológicas para a implementação, pois isto é assunto para requisitos não-funcionais.</w:t>
      </w:r>
    </w:p>
    <w:p w14:paraId="26423886" w14:textId="77777777" w:rsidR="00F6313F" w:rsidRDefault="00F6313F" w:rsidP="00182156">
      <w:pPr>
        <w:pStyle w:val="NormalWeb"/>
        <w:shd w:val="clear" w:color="auto" w:fill="FFFFFF"/>
        <w:spacing w:before="180" w:beforeAutospacing="0" w:after="180" w:afterAutospacing="0"/>
        <w:jc w:val="both"/>
        <w:rPr>
          <w:rFonts w:ascii="Lato" w:hAnsi="Lato"/>
          <w:color w:val="2D3B45"/>
        </w:rPr>
      </w:pPr>
    </w:p>
    <w:p w14:paraId="744648F0" w14:textId="3268BFAC" w:rsidR="00F6313F" w:rsidRDefault="00F6313F" w:rsidP="00F6313F">
      <w:pPr>
        <w:rPr>
          <w:b/>
          <w:bCs/>
        </w:rPr>
      </w:pPr>
      <w:r w:rsidRPr="00F6313F">
        <w:rPr>
          <w:b/>
          <w:bCs/>
          <w:highlight w:val="yellow"/>
        </w:rPr>
        <w:lastRenderedPageBreak/>
        <w:t>REQUISITOS NÃO-FUNCIONAIS</w:t>
      </w:r>
    </w:p>
    <w:p w14:paraId="3A37D611" w14:textId="77777777" w:rsidR="00F6313F" w:rsidRDefault="00F6313F" w:rsidP="00F6313F">
      <w:pPr>
        <w:pStyle w:val="NormalWeb"/>
        <w:shd w:val="clear" w:color="auto" w:fill="FFFFFF"/>
        <w:spacing w:before="180" w:beforeAutospacing="0" w:after="180" w:afterAutospacing="0"/>
        <w:jc w:val="both"/>
        <w:rPr>
          <w:rFonts w:ascii="Lato" w:hAnsi="Lato"/>
          <w:color w:val="2D3B45"/>
        </w:rPr>
      </w:pPr>
      <w:r>
        <w:rPr>
          <w:rFonts w:ascii="Lato" w:hAnsi="Lato"/>
          <w:color w:val="2D3B45"/>
        </w:rPr>
        <w:t>O </w:t>
      </w:r>
      <w:r>
        <w:rPr>
          <w:rStyle w:val="Forte"/>
          <w:rFonts w:ascii="Lato" w:eastAsiaTheme="majorEastAsia" w:hAnsi="Lato"/>
          <w:color w:val="2D3B45"/>
        </w:rPr>
        <w:t>requisito não-funcional</w:t>
      </w:r>
      <w:r>
        <w:rPr>
          <w:rFonts w:ascii="Lato" w:hAnsi="Lato"/>
          <w:color w:val="2D3B45"/>
        </w:rPr>
        <w:t xml:space="preserve"> tem foco na Tecnologia, </w:t>
      </w:r>
      <w:r w:rsidRPr="004E3CBC">
        <w:rPr>
          <w:rFonts w:ascii="Lato" w:hAnsi="Lato"/>
          <w:color w:val="2D3B45"/>
          <w:highlight w:val="red"/>
        </w:rPr>
        <w:t>nas restrições da plataforma do software a ser desenvolvido.</w:t>
      </w:r>
    </w:p>
    <w:p w14:paraId="0B1C29A3" w14:textId="77777777" w:rsidR="00F6313F" w:rsidRDefault="00F6313F" w:rsidP="00F6313F">
      <w:pPr>
        <w:pStyle w:val="NormalWeb"/>
        <w:shd w:val="clear" w:color="auto" w:fill="FFFFFF"/>
        <w:spacing w:before="180" w:beforeAutospacing="0" w:after="180" w:afterAutospacing="0"/>
        <w:jc w:val="both"/>
        <w:rPr>
          <w:rFonts w:ascii="Lato" w:hAnsi="Lato"/>
          <w:color w:val="2D3B45"/>
        </w:rPr>
      </w:pPr>
      <w:r>
        <w:rPr>
          <w:rFonts w:ascii="Lato" w:hAnsi="Lato"/>
          <w:color w:val="2D3B45"/>
        </w:rPr>
        <w:t>Os Requisitos não-funcionais do produto especificam ou restringem o comportamento do software. Exemplos incluem os requisitos de desempenho que especificam a rapidez com que o sistema deve executar e quanta memória ele requer. Temos também os requisitos de confiabilidade que estabelecem a taxa aceitável de falhas. Temos ainda os requisitos de proteção e os requisitos de usabilidade.</w:t>
      </w:r>
    </w:p>
    <w:p w14:paraId="5276156D" w14:textId="3D16B939" w:rsidR="00F6313F" w:rsidRDefault="00F6313F" w:rsidP="00F6313F">
      <w:pPr>
        <w:pStyle w:val="NormalWeb"/>
        <w:shd w:val="clear" w:color="auto" w:fill="FFFFFF"/>
        <w:spacing w:before="180" w:beforeAutospacing="0" w:after="180" w:afterAutospacing="0"/>
        <w:jc w:val="both"/>
        <w:rPr>
          <w:rFonts w:ascii="Lato" w:hAnsi="Lato"/>
          <w:color w:val="2D3B45"/>
        </w:rPr>
      </w:pPr>
      <w:r>
        <w:rPr>
          <w:rFonts w:ascii="Lato" w:hAnsi="Lato"/>
          <w:color w:val="2D3B45"/>
        </w:rPr>
        <w:t>Esta classificação de requisitos não-funcionais pode variar entre diferentes autores de Engenharia de Software. Os Requisitos Não-Funcionais são muito importantes para que o software esteja adequado à plataforma tecnológica com bom desempenho e confiabilidade.</w:t>
      </w:r>
    </w:p>
    <w:p w14:paraId="56C211B3" w14:textId="6C4C0151" w:rsidR="004E3CBC" w:rsidRDefault="004E3CBC" w:rsidP="004E3CBC">
      <w:pPr>
        <w:rPr>
          <w:b/>
          <w:bCs/>
        </w:rPr>
      </w:pPr>
      <w:r w:rsidRPr="004E3CBC">
        <w:rPr>
          <w:b/>
          <w:bCs/>
          <w:highlight w:val="yellow"/>
        </w:rPr>
        <w:t>Tema 2: </w:t>
      </w:r>
      <w:proofErr w:type="spellStart"/>
      <w:r w:rsidRPr="004E3CBC">
        <w:rPr>
          <w:b/>
          <w:bCs/>
          <w:highlight w:val="yellow"/>
        </w:rPr>
        <w:t>Elicitação</w:t>
      </w:r>
      <w:proofErr w:type="spellEnd"/>
      <w:r w:rsidRPr="004E3CBC">
        <w:rPr>
          <w:b/>
          <w:bCs/>
          <w:highlight w:val="yellow"/>
        </w:rPr>
        <w:t xml:space="preserve"> de Requisitos de Software</w:t>
      </w:r>
    </w:p>
    <w:p w14:paraId="2637E2D7" w14:textId="59712284" w:rsidR="004E3CBC" w:rsidRDefault="004E3CBC" w:rsidP="004E3CBC">
      <w:pPr>
        <w:rPr>
          <w:b/>
          <w:bCs/>
        </w:rPr>
      </w:pPr>
      <w:r w:rsidRPr="004E3CBC">
        <w:rPr>
          <w:b/>
          <w:bCs/>
          <w:highlight w:val="yellow"/>
        </w:rPr>
        <w:t>PROCESSOS DA ENGENHARIA DE REQUISITOS E TÉCNICAS DE ELICITAÇÃO</w:t>
      </w:r>
    </w:p>
    <w:p w14:paraId="531605D6" w14:textId="77777777" w:rsidR="004E3CBC" w:rsidRDefault="004E3CBC" w:rsidP="004E3CBC">
      <w:pPr>
        <w:pStyle w:val="NormalWeb"/>
        <w:shd w:val="clear" w:color="auto" w:fill="FFFFFF"/>
        <w:spacing w:before="180" w:beforeAutospacing="0" w:after="180" w:afterAutospacing="0"/>
        <w:jc w:val="both"/>
        <w:rPr>
          <w:rFonts w:ascii="Lato" w:hAnsi="Lato"/>
          <w:color w:val="2D3B45"/>
        </w:rPr>
      </w:pPr>
      <w:r>
        <w:rPr>
          <w:rFonts w:ascii="Lato" w:hAnsi="Lato"/>
          <w:color w:val="2D3B45"/>
        </w:rPr>
        <w:t>Elicitar quer dizer explicitar, extrair, obter o máximo de informação para o conhecimento do objeto em questão. As nossas fontes de informação podem ser clientes, usuários, documentos, normas, e até mesmo outros sistemas de informação que vão ter interface com o sistema que se pretende desenvolver.</w:t>
      </w:r>
    </w:p>
    <w:p w14:paraId="0EEAB34B" w14:textId="77777777" w:rsidR="004E3CBC" w:rsidRDefault="004E3CBC" w:rsidP="004E3CBC">
      <w:pPr>
        <w:pStyle w:val="NormalWeb"/>
        <w:shd w:val="clear" w:color="auto" w:fill="FFFFFF"/>
        <w:spacing w:before="180" w:beforeAutospacing="0" w:after="180" w:afterAutospacing="0"/>
        <w:jc w:val="both"/>
        <w:rPr>
          <w:rFonts w:ascii="Lato" w:hAnsi="Lato"/>
          <w:color w:val="2D3B45"/>
        </w:rPr>
      </w:pPr>
      <w:r>
        <w:rPr>
          <w:rFonts w:ascii="Lato" w:hAnsi="Lato"/>
          <w:color w:val="2D3B45"/>
        </w:rPr>
        <w:t>Em seguida, estão detalhadas várias técnicas de </w:t>
      </w:r>
      <w:proofErr w:type="spellStart"/>
      <w:r>
        <w:rPr>
          <w:rStyle w:val="Forte"/>
          <w:rFonts w:ascii="Lato" w:eastAsiaTheme="majorEastAsia" w:hAnsi="Lato"/>
          <w:color w:val="2D3B45"/>
        </w:rPr>
        <w:t>Elicitação</w:t>
      </w:r>
      <w:proofErr w:type="spellEnd"/>
      <w:r>
        <w:rPr>
          <w:rStyle w:val="Forte"/>
          <w:rFonts w:ascii="Lato" w:eastAsiaTheme="majorEastAsia" w:hAnsi="Lato"/>
          <w:color w:val="2D3B45"/>
        </w:rPr>
        <w:t xml:space="preserve"> de Requisitos</w:t>
      </w:r>
      <w:r>
        <w:rPr>
          <w:rFonts w:ascii="Lato" w:hAnsi="Lato"/>
          <w:color w:val="2D3B45"/>
        </w:rPr>
        <w:t>.</w:t>
      </w:r>
    </w:p>
    <w:p w14:paraId="5CED01D6" w14:textId="77777777" w:rsidR="004E3CBC" w:rsidRDefault="004E3CBC" w:rsidP="004E3CBC">
      <w:pPr>
        <w:pStyle w:val="NormalWeb"/>
        <w:shd w:val="clear" w:color="auto" w:fill="FFFFFF"/>
        <w:spacing w:before="180" w:beforeAutospacing="0" w:after="180" w:afterAutospacing="0"/>
        <w:jc w:val="both"/>
        <w:rPr>
          <w:rFonts w:ascii="Lato" w:hAnsi="Lato"/>
          <w:color w:val="2D3B45"/>
        </w:rPr>
      </w:pPr>
      <w:r w:rsidRPr="001F202D">
        <w:rPr>
          <w:rFonts w:ascii="Lato" w:hAnsi="Lato"/>
          <w:color w:val="2D3B45"/>
          <w:highlight w:val="red"/>
        </w:rPr>
        <w:t>A </w:t>
      </w:r>
      <w:r w:rsidRPr="001F202D">
        <w:rPr>
          <w:rStyle w:val="Forte"/>
          <w:rFonts w:ascii="Lato" w:eastAsiaTheme="majorEastAsia" w:hAnsi="Lato"/>
          <w:color w:val="2D3B45"/>
          <w:highlight w:val="red"/>
        </w:rPr>
        <w:t>entrevista</w:t>
      </w:r>
      <w:r w:rsidRPr="001F202D">
        <w:rPr>
          <w:rFonts w:ascii="Lato" w:hAnsi="Lato"/>
          <w:color w:val="2D3B45"/>
          <w:highlight w:val="red"/>
        </w:rPr>
        <w:t> deve ser marcada com antecedência e você deve preparar um roteiro com as principais questões.</w:t>
      </w:r>
      <w:r>
        <w:rPr>
          <w:rFonts w:ascii="Lato" w:hAnsi="Lato"/>
          <w:color w:val="2D3B45"/>
        </w:rPr>
        <w:t xml:space="preserve"> A entrevista pode ser individual ou em grupo. Uma das vantagens da entrevista é que você pode conseguir motivar os entrevistados ao longo do processo.  Você pode também incluir, retirar ou alterar a ordem das perguntas de acordo com o ritmo das entrevistas. Por outro lado, você tem de tomar cuidado para a entrevista não virar uma reunião longa e chata, deixando os entrevistados desatentos.</w:t>
      </w:r>
    </w:p>
    <w:p w14:paraId="0B6C546C" w14:textId="77777777" w:rsidR="004E3CBC" w:rsidRPr="001F202D" w:rsidRDefault="004E3CBC" w:rsidP="004E3CBC">
      <w:pPr>
        <w:pStyle w:val="NormalWeb"/>
        <w:shd w:val="clear" w:color="auto" w:fill="FFFFFF"/>
        <w:spacing w:before="180" w:beforeAutospacing="0" w:after="180" w:afterAutospacing="0"/>
        <w:jc w:val="both"/>
        <w:rPr>
          <w:rFonts w:ascii="Lato" w:hAnsi="Lato"/>
        </w:rPr>
      </w:pPr>
      <w:r>
        <w:rPr>
          <w:rFonts w:ascii="Lato" w:hAnsi="Lato"/>
          <w:color w:val="2D3B45"/>
        </w:rPr>
        <w:t>Já no </w:t>
      </w:r>
      <w:r w:rsidRPr="001F202D">
        <w:rPr>
          <w:rStyle w:val="Forte"/>
          <w:rFonts w:ascii="Lato" w:eastAsiaTheme="majorEastAsia" w:hAnsi="Lato"/>
          <w:highlight w:val="red"/>
        </w:rPr>
        <w:t>Brainstorming, </w:t>
      </w:r>
      <w:r w:rsidRPr="001F202D">
        <w:rPr>
          <w:rFonts w:ascii="Lato" w:hAnsi="Lato"/>
          <w:highlight w:val="red"/>
        </w:rPr>
        <w:t xml:space="preserve">não há bem um roteiro prévio e as partes interessadas apresentam livremente sugestões e requisitos </w:t>
      </w:r>
      <w:proofErr w:type="gramStart"/>
      <w:r w:rsidRPr="001F202D">
        <w:rPr>
          <w:rFonts w:ascii="Lato" w:hAnsi="Lato"/>
          <w:highlight w:val="red"/>
        </w:rPr>
        <w:t>para  o</w:t>
      </w:r>
      <w:proofErr w:type="gramEnd"/>
      <w:r w:rsidRPr="001F202D">
        <w:rPr>
          <w:rFonts w:ascii="Lato" w:hAnsi="Lato"/>
          <w:highlight w:val="red"/>
        </w:rPr>
        <w:t xml:space="preserve"> sistema a ser desenvolvido.</w:t>
      </w:r>
    </w:p>
    <w:p w14:paraId="55EF795E" w14:textId="4B38A88B" w:rsidR="004E3CBC" w:rsidRDefault="004E3CBC" w:rsidP="004E3CBC">
      <w:pPr>
        <w:pStyle w:val="NormalWeb"/>
        <w:shd w:val="clear" w:color="auto" w:fill="FFFFFF"/>
        <w:spacing w:before="180" w:beforeAutospacing="0" w:after="180" w:afterAutospacing="0"/>
        <w:jc w:val="both"/>
        <w:rPr>
          <w:rFonts w:ascii="Lato" w:hAnsi="Lato"/>
          <w:color w:val="2D3B45"/>
        </w:rPr>
      </w:pPr>
      <w:r>
        <w:rPr>
          <w:rFonts w:ascii="Lato" w:hAnsi="Lato"/>
          <w:color w:val="2D3B45"/>
        </w:rPr>
        <w:t>Você deve atuar como um facilitador do processo, buscando diversidade de ideias.</w:t>
      </w:r>
    </w:p>
    <w:p w14:paraId="57A6C984" w14:textId="07834C1F" w:rsidR="001F202D" w:rsidRDefault="001F202D" w:rsidP="004E3CBC">
      <w:pPr>
        <w:pStyle w:val="NormalWeb"/>
        <w:shd w:val="clear" w:color="auto" w:fill="FFFFFF"/>
        <w:spacing w:before="180" w:beforeAutospacing="0" w:after="180" w:afterAutospacing="0"/>
        <w:jc w:val="both"/>
        <w:rPr>
          <w:rFonts w:ascii="Lato" w:hAnsi="Lato"/>
          <w:color w:val="2D3B45"/>
        </w:rPr>
      </w:pPr>
      <w:r w:rsidRPr="001F202D">
        <w:rPr>
          <w:rFonts w:ascii="Lato" w:hAnsi="Lato"/>
          <w:noProof/>
          <w:color w:val="2D3B45"/>
        </w:rPr>
        <w:lastRenderedPageBreak/>
        <w:drawing>
          <wp:inline distT="0" distB="0" distL="0" distR="0" wp14:anchorId="0EC6E674" wp14:editId="5BD14CFC">
            <wp:extent cx="5400040" cy="2551430"/>
            <wp:effectExtent l="0" t="0" r="0" b="127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2551430"/>
                    </a:xfrm>
                    <a:prstGeom prst="rect">
                      <a:avLst/>
                    </a:prstGeom>
                  </pic:spPr>
                </pic:pic>
              </a:graphicData>
            </a:graphic>
          </wp:inline>
        </w:drawing>
      </w:r>
    </w:p>
    <w:p w14:paraId="530BFC4E" w14:textId="20E23B7A" w:rsidR="001F202D" w:rsidRDefault="001F202D" w:rsidP="004E3CBC">
      <w:pPr>
        <w:pStyle w:val="NormalWeb"/>
        <w:shd w:val="clear" w:color="auto" w:fill="FFFFFF"/>
        <w:spacing w:before="180" w:beforeAutospacing="0" w:after="180" w:afterAutospacing="0"/>
        <w:jc w:val="both"/>
        <w:rPr>
          <w:rFonts w:ascii="Lato" w:hAnsi="Lato"/>
          <w:color w:val="2D3B45"/>
        </w:rPr>
      </w:pPr>
      <w:r w:rsidRPr="001F202D">
        <w:rPr>
          <w:rFonts w:ascii="Lato" w:hAnsi="Lato"/>
          <w:noProof/>
          <w:color w:val="2D3B45"/>
        </w:rPr>
        <w:drawing>
          <wp:inline distT="0" distB="0" distL="0" distR="0" wp14:anchorId="7D688CC1" wp14:editId="332155B8">
            <wp:extent cx="5400040" cy="269367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693670"/>
                    </a:xfrm>
                    <a:prstGeom prst="rect">
                      <a:avLst/>
                    </a:prstGeom>
                  </pic:spPr>
                </pic:pic>
              </a:graphicData>
            </a:graphic>
          </wp:inline>
        </w:drawing>
      </w:r>
    </w:p>
    <w:p w14:paraId="221083AD" w14:textId="77777777" w:rsidR="001F202D" w:rsidRDefault="001F202D" w:rsidP="004E3CBC">
      <w:pPr>
        <w:pStyle w:val="NormalWeb"/>
        <w:shd w:val="clear" w:color="auto" w:fill="FFFFFF"/>
        <w:spacing w:before="180" w:beforeAutospacing="0" w:after="180" w:afterAutospacing="0"/>
        <w:jc w:val="both"/>
        <w:rPr>
          <w:rFonts w:ascii="Lato" w:hAnsi="Lato"/>
          <w:color w:val="2D3B45"/>
        </w:rPr>
      </w:pPr>
    </w:p>
    <w:p w14:paraId="6DEA3940" w14:textId="77777777" w:rsidR="001F202D" w:rsidRDefault="001F202D" w:rsidP="001F202D">
      <w:pPr>
        <w:pStyle w:val="NormalWeb"/>
        <w:shd w:val="clear" w:color="auto" w:fill="FFFFFF"/>
        <w:spacing w:before="180" w:beforeAutospacing="0" w:after="180" w:afterAutospacing="0"/>
        <w:jc w:val="both"/>
        <w:rPr>
          <w:rFonts w:ascii="Lato" w:hAnsi="Lato"/>
          <w:color w:val="2D3B45"/>
        </w:rPr>
      </w:pPr>
      <w:r w:rsidRPr="001F202D">
        <w:rPr>
          <w:rFonts w:ascii="Lato" w:hAnsi="Lato"/>
          <w:color w:val="2D3B45"/>
          <w:highlight w:val="red"/>
        </w:rPr>
        <w:t>O </w:t>
      </w:r>
      <w:r w:rsidRPr="001F202D">
        <w:rPr>
          <w:rStyle w:val="Forte"/>
          <w:rFonts w:ascii="Lato" w:eastAsiaTheme="majorEastAsia" w:hAnsi="Lato"/>
          <w:color w:val="2D3B45"/>
          <w:highlight w:val="red"/>
        </w:rPr>
        <w:t>Questionário</w:t>
      </w:r>
      <w:r w:rsidRPr="001F202D">
        <w:rPr>
          <w:rFonts w:ascii="Lato" w:hAnsi="Lato"/>
          <w:color w:val="2D3B45"/>
          <w:highlight w:val="red"/>
        </w:rPr>
        <w:t> pode ter só perguntas fechadas ou pode ter também algumas perguntas abertas.</w:t>
      </w:r>
      <w:r>
        <w:rPr>
          <w:rFonts w:ascii="Lato" w:hAnsi="Lato"/>
          <w:color w:val="2D3B45"/>
        </w:rPr>
        <w:t xml:space="preserve"> Geralmente, a maioria é fechada para permitir um maior alcance e facilitar o registro dos resultados. A vantagem do questionário é a praticidade, pois você encaminha para os seus usuários e combina um prazo comum de resposta.</w:t>
      </w:r>
    </w:p>
    <w:p w14:paraId="4DA32F4E" w14:textId="77777777" w:rsidR="001F202D" w:rsidRDefault="001F202D" w:rsidP="001F202D">
      <w:pPr>
        <w:pStyle w:val="NormalWeb"/>
        <w:shd w:val="clear" w:color="auto" w:fill="FFFFFF"/>
        <w:spacing w:before="180" w:beforeAutospacing="0" w:after="180" w:afterAutospacing="0"/>
        <w:jc w:val="both"/>
        <w:rPr>
          <w:rFonts w:ascii="Lato" w:hAnsi="Lato"/>
          <w:color w:val="2D3B45"/>
        </w:rPr>
      </w:pPr>
      <w:r w:rsidRPr="001F202D">
        <w:rPr>
          <w:rFonts w:ascii="Lato" w:hAnsi="Lato"/>
          <w:color w:val="2D3B45"/>
          <w:highlight w:val="red"/>
        </w:rPr>
        <w:t>O </w:t>
      </w:r>
      <w:r w:rsidRPr="001F202D">
        <w:rPr>
          <w:rStyle w:val="Forte"/>
          <w:rFonts w:ascii="Lato" w:eastAsiaTheme="majorEastAsia" w:hAnsi="Lato"/>
          <w:color w:val="2D3B45"/>
          <w:highlight w:val="red"/>
        </w:rPr>
        <w:t>protótipo</w:t>
      </w:r>
      <w:r w:rsidRPr="001F202D">
        <w:rPr>
          <w:rFonts w:ascii="Lato" w:hAnsi="Lato"/>
          <w:color w:val="2D3B45"/>
          <w:highlight w:val="red"/>
        </w:rPr>
        <w:t> é muito indicado para aquele usuário que tem dificuldade de expressar o que deseja, então ele precisa ver um esboço de como vão ficar as telas para expressar melhor suas necessidades.</w:t>
      </w:r>
      <w:r>
        <w:rPr>
          <w:rFonts w:ascii="Lato" w:hAnsi="Lato"/>
          <w:color w:val="2D3B45"/>
        </w:rPr>
        <w:t xml:space="preserve"> Você pode construir este protótipo com um formulário HTML, slides ou até mesmo com a linguagem em que vai desenvolver o sistema.</w:t>
      </w:r>
    </w:p>
    <w:p w14:paraId="085AA246" w14:textId="77777777" w:rsidR="001F202D" w:rsidRDefault="001F202D" w:rsidP="001F202D">
      <w:pPr>
        <w:pStyle w:val="NormalWeb"/>
        <w:shd w:val="clear" w:color="auto" w:fill="FFFFFF"/>
        <w:spacing w:before="180" w:beforeAutospacing="0" w:after="180" w:afterAutospacing="0"/>
        <w:jc w:val="both"/>
        <w:rPr>
          <w:rFonts w:ascii="Lato" w:hAnsi="Lato"/>
          <w:color w:val="2D3B45"/>
        </w:rPr>
      </w:pPr>
      <w:proofErr w:type="spellStart"/>
      <w:r w:rsidRPr="001F202D">
        <w:rPr>
          <w:rStyle w:val="Forte"/>
          <w:rFonts w:ascii="Lato" w:eastAsiaTheme="majorEastAsia" w:hAnsi="Lato"/>
          <w:color w:val="2D3B45"/>
          <w:highlight w:val="red"/>
        </w:rPr>
        <w:t>Étnografia</w:t>
      </w:r>
      <w:proofErr w:type="spellEnd"/>
      <w:r w:rsidRPr="001F202D">
        <w:rPr>
          <w:rFonts w:ascii="Lato" w:hAnsi="Lato"/>
          <w:color w:val="2D3B45"/>
          <w:highlight w:val="red"/>
        </w:rPr>
        <w:t> é uma observação da realidade em que você passa um período observando como os usuários trabalham ou como os clientes fazem as compras.</w:t>
      </w:r>
    </w:p>
    <w:p w14:paraId="1810103A" w14:textId="77777777" w:rsidR="001F202D" w:rsidRDefault="001F202D" w:rsidP="001F202D">
      <w:pPr>
        <w:pStyle w:val="NormalWeb"/>
        <w:shd w:val="clear" w:color="auto" w:fill="FFFFFF"/>
        <w:spacing w:before="180" w:beforeAutospacing="0" w:after="180" w:afterAutospacing="0"/>
        <w:jc w:val="both"/>
        <w:rPr>
          <w:rFonts w:ascii="Lato" w:hAnsi="Lato"/>
          <w:color w:val="2D3B45"/>
        </w:rPr>
      </w:pPr>
      <w:r w:rsidRPr="001F202D">
        <w:rPr>
          <w:rStyle w:val="Forte"/>
          <w:rFonts w:ascii="Lato" w:eastAsiaTheme="majorEastAsia" w:hAnsi="Lato"/>
          <w:color w:val="2D3B45"/>
          <w:highlight w:val="red"/>
        </w:rPr>
        <w:t>Estudo de Documentos </w:t>
      </w:r>
      <w:r w:rsidRPr="001F202D">
        <w:rPr>
          <w:rFonts w:ascii="Lato" w:hAnsi="Lato"/>
          <w:color w:val="2D3B45"/>
          <w:highlight w:val="red"/>
        </w:rPr>
        <w:t>é quando se tem que interpretar quais são os requisitos derivados destes documentos.</w:t>
      </w:r>
      <w:r>
        <w:rPr>
          <w:rFonts w:ascii="Lato" w:hAnsi="Lato"/>
          <w:color w:val="2D3B45"/>
        </w:rPr>
        <w:t> </w:t>
      </w:r>
    </w:p>
    <w:p w14:paraId="08E8300C" w14:textId="27B1FFB7" w:rsidR="001F202D" w:rsidRPr="00890464" w:rsidRDefault="00890464" w:rsidP="00890464">
      <w:pPr>
        <w:rPr>
          <w:b/>
          <w:bCs/>
        </w:rPr>
      </w:pPr>
      <w:r w:rsidRPr="00890464">
        <w:rPr>
          <w:b/>
          <w:bCs/>
          <w:highlight w:val="yellow"/>
        </w:rPr>
        <w:lastRenderedPageBreak/>
        <w:t xml:space="preserve">UNIDADE </w:t>
      </w:r>
      <w:proofErr w:type="gramStart"/>
      <w:r w:rsidRPr="00890464">
        <w:rPr>
          <w:b/>
          <w:bCs/>
          <w:highlight w:val="yellow"/>
        </w:rPr>
        <w:t>2  -</w:t>
      </w:r>
      <w:proofErr w:type="gramEnd"/>
      <w:r w:rsidRPr="00890464">
        <w:rPr>
          <w:b/>
          <w:bCs/>
          <w:highlight w:val="yellow"/>
        </w:rPr>
        <w:t xml:space="preserve"> MODELAGEM, VALIDAÇÃO E VERIFICAÇÃO DE REQUISITOS DE SOFTWARE</w:t>
      </w:r>
    </w:p>
    <w:p w14:paraId="72ABC739" w14:textId="002D2A70" w:rsidR="00890464" w:rsidRPr="00890464" w:rsidRDefault="00890464" w:rsidP="00890464">
      <w:pPr>
        <w:rPr>
          <w:b/>
          <w:bCs/>
        </w:rPr>
      </w:pPr>
      <w:r w:rsidRPr="00890464">
        <w:rPr>
          <w:b/>
          <w:bCs/>
          <w:highlight w:val="yellow"/>
        </w:rPr>
        <w:t>Tema 1: Modelagem de Requisitos</w:t>
      </w:r>
    </w:p>
    <w:p w14:paraId="3ADB70D2" w14:textId="074C13CC" w:rsidR="004E3CBC" w:rsidRDefault="004E3CBC" w:rsidP="004E3CBC">
      <w:pPr>
        <w:rPr>
          <w:b/>
          <w:bCs/>
        </w:rPr>
      </w:pPr>
    </w:p>
    <w:p w14:paraId="2F4B936C" w14:textId="77777777" w:rsidR="00773AC4" w:rsidRPr="00773AC4" w:rsidRDefault="00773AC4" w:rsidP="00773AC4">
      <w:pPr>
        <w:rPr>
          <w:b/>
          <w:bCs/>
        </w:rPr>
      </w:pPr>
      <w:r w:rsidRPr="00773AC4">
        <w:rPr>
          <w:b/>
          <w:bCs/>
          <w:highlight w:val="yellow"/>
        </w:rPr>
        <w:t>MODELAGEM DE REQUISITOS A INTRODUÇÃO À UML</w:t>
      </w:r>
    </w:p>
    <w:p w14:paraId="0CA0349B" w14:textId="77777777" w:rsidR="00773AC4" w:rsidRDefault="00773AC4" w:rsidP="004E3CBC">
      <w:pPr>
        <w:rPr>
          <w:b/>
          <w:bCs/>
        </w:rPr>
      </w:pPr>
    </w:p>
    <w:p w14:paraId="2A207C5F" w14:textId="77777777" w:rsidR="00773AC4" w:rsidRDefault="00773AC4" w:rsidP="00773AC4">
      <w:pPr>
        <w:pStyle w:val="NormalWeb"/>
        <w:shd w:val="clear" w:color="auto" w:fill="FFFFFF"/>
        <w:spacing w:before="180" w:beforeAutospacing="0" w:after="180" w:afterAutospacing="0"/>
        <w:jc w:val="both"/>
        <w:rPr>
          <w:rFonts w:ascii="Lato" w:hAnsi="Lato"/>
          <w:color w:val="2D3B45"/>
        </w:rPr>
      </w:pPr>
      <w:r>
        <w:rPr>
          <w:rFonts w:ascii="Lato" w:hAnsi="Lato"/>
          <w:color w:val="2D3B45"/>
        </w:rPr>
        <w:t xml:space="preserve">A Modelagem de Requisitos também é chamada de Análise de Requisitos por alguns autores. Um dos produtos da </w:t>
      </w:r>
      <w:proofErr w:type="spellStart"/>
      <w:r>
        <w:rPr>
          <w:rFonts w:ascii="Lato" w:hAnsi="Lato"/>
          <w:color w:val="2D3B45"/>
        </w:rPr>
        <w:t>elicitação</w:t>
      </w:r>
      <w:proofErr w:type="spellEnd"/>
      <w:r>
        <w:rPr>
          <w:rFonts w:ascii="Lato" w:hAnsi="Lato"/>
          <w:color w:val="2D3B45"/>
        </w:rPr>
        <w:t xml:space="preserve"> de requisitos é uma lista de requisitos funcionais e não-funcionais. Na etapa da Modelagem de Requisitos, usa-se a notação UML da Análise Orientada a Objeto para detalhar os requisitos, desenhando figuras que são modelos representativos do software.</w:t>
      </w:r>
    </w:p>
    <w:p w14:paraId="3B501696" w14:textId="77777777" w:rsidR="00773AC4" w:rsidRDefault="00773AC4" w:rsidP="00773AC4">
      <w:pPr>
        <w:pStyle w:val="NormalWeb"/>
        <w:shd w:val="clear" w:color="auto" w:fill="FFFFFF"/>
        <w:spacing w:before="180" w:beforeAutospacing="0" w:after="180" w:afterAutospacing="0"/>
        <w:jc w:val="both"/>
        <w:rPr>
          <w:rFonts w:ascii="Lato" w:hAnsi="Lato"/>
          <w:color w:val="2D3B45"/>
        </w:rPr>
      </w:pPr>
      <w:r>
        <w:rPr>
          <w:rFonts w:ascii="Lato" w:hAnsi="Lato"/>
          <w:color w:val="2D3B45"/>
        </w:rPr>
        <w:t> A sigla da UML quer dizer </w:t>
      </w:r>
      <w:proofErr w:type="spellStart"/>
      <w:r>
        <w:rPr>
          <w:rStyle w:val="nfase"/>
          <w:rFonts w:ascii="Lato" w:eastAsiaTheme="majorEastAsia" w:hAnsi="Lato"/>
          <w:color w:val="2D3B45"/>
        </w:rPr>
        <w:t>Unified</w:t>
      </w:r>
      <w:proofErr w:type="spellEnd"/>
      <w:r>
        <w:rPr>
          <w:rStyle w:val="nfase"/>
          <w:rFonts w:ascii="Lato" w:eastAsiaTheme="majorEastAsia" w:hAnsi="Lato"/>
          <w:color w:val="2D3B45"/>
        </w:rPr>
        <w:t xml:space="preserve"> </w:t>
      </w:r>
      <w:proofErr w:type="spellStart"/>
      <w:r>
        <w:rPr>
          <w:rStyle w:val="nfase"/>
          <w:rFonts w:ascii="Lato" w:eastAsiaTheme="majorEastAsia" w:hAnsi="Lato"/>
          <w:color w:val="2D3B45"/>
        </w:rPr>
        <w:t>Modeling</w:t>
      </w:r>
      <w:proofErr w:type="spellEnd"/>
      <w:r>
        <w:rPr>
          <w:rStyle w:val="nfase"/>
          <w:rFonts w:ascii="Lato" w:eastAsiaTheme="majorEastAsia" w:hAnsi="Lato"/>
          <w:color w:val="2D3B45"/>
        </w:rPr>
        <w:t xml:space="preserve"> </w:t>
      </w:r>
      <w:proofErr w:type="spellStart"/>
      <w:r>
        <w:rPr>
          <w:rStyle w:val="nfase"/>
          <w:rFonts w:ascii="Lato" w:eastAsiaTheme="majorEastAsia" w:hAnsi="Lato"/>
          <w:color w:val="2D3B45"/>
        </w:rPr>
        <w:t>Language</w:t>
      </w:r>
      <w:proofErr w:type="spellEnd"/>
      <w:r>
        <w:rPr>
          <w:rFonts w:ascii="Lato" w:hAnsi="Lato"/>
          <w:color w:val="2D3B45"/>
        </w:rPr>
        <w:t>, ou seja, linguagem de modelagem unificada. A letra L quer dizer que a UML é uma linguagem, uma notação, um jeito padrão para construir modelos, para especificar software baseado nos conceitos da Orientação a Objetos. Já a letra M quer dizer Modelagem. A letra U quer dizer que a UML é uma notação unificada, um jeito universal de desenhar os modelos.</w:t>
      </w:r>
    </w:p>
    <w:p w14:paraId="0A7F5CAD" w14:textId="77777777" w:rsidR="00773AC4" w:rsidRDefault="00773AC4" w:rsidP="00773AC4">
      <w:pPr>
        <w:pStyle w:val="NormalWeb"/>
        <w:shd w:val="clear" w:color="auto" w:fill="FFFFFF"/>
        <w:spacing w:before="0" w:beforeAutospacing="0" w:after="0" w:afterAutospacing="0"/>
        <w:jc w:val="both"/>
        <w:rPr>
          <w:rFonts w:ascii="Lato" w:hAnsi="Lato"/>
          <w:color w:val="2D3B45"/>
        </w:rPr>
      </w:pPr>
      <w:r>
        <w:rPr>
          <w:rFonts w:ascii="Lato" w:hAnsi="Lato"/>
          <w:color w:val="2D3B45"/>
        </w:rPr>
        <w:t>A UML surgiu em 1997 como foi resultante de uma iniciativa de várias multinacionais na área de TI lideradas por 3 pesquisadores e consultores na área de engenharia de software que são considerados os pais da UML. A especificação completa da UML é encontrada em </w:t>
      </w:r>
      <w:hyperlink r:id="rId8" w:tgtFrame="_blank" w:history="1">
        <w:r>
          <w:rPr>
            <w:rStyle w:val="Hyperlink"/>
            <w:rFonts w:ascii="Lato" w:hAnsi="Lato"/>
          </w:rPr>
          <w:t>www.uml.org</w:t>
        </w:r>
        <w:r>
          <w:rPr>
            <w:rStyle w:val="screenreader-only"/>
            <w:rFonts w:ascii="Lato" w:hAnsi="Lato"/>
            <w:bdr w:val="none" w:sz="0" w:space="0" w:color="auto" w:frame="1"/>
          </w:rPr>
          <w:t> (Links para um site externo.)</w:t>
        </w:r>
      </w:hyperlink>
      <w:r>
        <w:rPr>
          <w:rFonts w:ascii="Lato" w:hAnsi="Lato"/>
          <w:color w:val="2D3B45"/>
        </w:rPr>
        <w:t> .</w:t>
      </w:r>
    </w:p>
    <w:p w14:paraId="531306B4" w14:textId="77777777" w:rsidR="00773AC4" w:rsidRDefault="00773AC4" w:rsidP="00773AC4">
      <w:pPr>
        <w:pStyle w:val="NormalWeb"/>
        <w:shd w:val="clear" w:color="auto" w:fill="FFFFFF"/>
        <w:spacing w:before="180" w:beforeAutospacing="0" w:after="180" w:afterAutospacing="0"/>
        <w:jc w:val="both"/>
        <w:rPr>
          <w:rFonts w:ascii="Lato" w:hAnsi="Lato"/>
          <w:color w:val="2D3B45"/>
        </w:rPr>
      </w:pPr>
      <w:r>
        <w:rPr>
          <w:rFonts w:ascii="Lato" w:hAnsi="Lato"/>
          <w:color w:val="2D3B45"/>
        </w:rPr>
        <w:t xml:space="preserve">É importante lembrar que a UML não é uma metodologia nem um processo de software. A UML não </w:t>
      </w:r>
      <w:proofErr w:type="gramStart"/>
      <w:r>
        <w:rPr>
          <w:rFonts w:ascii="Lato" w:hAnsi="Lato"/>
          <w:color w:val="2D3B45"/>
        </w:rPr>
        <w:t>diz  como</w:t>
      </w:r>
      <w:proofErr w:type="gramEnd"/>
      <w:r>
        <w:rPr>
          <w:rFonts w:ascii="Lato" w:hAnsi="Lato"/>
          <w:color w:val="2D3B45"/>
        </w:rPr>
        <w:t xml:space="preserve"> e nem em qual  ordem fazer.</w:t>
      </w:r>
    </w:p>
    <w:p w14:paraId="29787D44" w14:textId="77777777" w:rsidR="00773AC4" w:rsidRDefault="00773AC4" w:rsidP="00773AC4">
      <w:pPr>
        <w:pStyle w:val="NormalWeb"/>
        <w:shd w:val="clear" w:color="auto" w:fill="FFFFFF"/>
        <w:spacing w:before="180" w:beforeAutospacing="0" w:after="180" w:afterAutospacing="0"/>
        <w:jc w:val="both"/>
        <w:rPr>
          <w:rFonts w:ascii="Lato" w:hAnsi="Lato"/>
          <w:color w:val="2D3B45"/>
        </w:rPr>
      </w:pPr>
      <w:r>
        <w:rPr>
          <w:rFonts w:ascii="Lato" w:hAnsi="Lato"/>
          <w:color w:val="2D3B45"/>
        </w:rPr>
        <w:t xml:space="preserve">A UML possui 3 tipos de diagramas: </w:t>
      </w:r>
    </w:p>
    <w:p w14:paraId="21C8F0BC" w14:textId="77777777" w:rsidR="00773AC4" w:rsidRDefault="00773AC4" w:rsidP="00773AC4">
      <w:pPr>
        <w:pStyle w:val="NormalWeb"/>
        <w:numPr>
          <w:ilvl w:val="0"/>
          <w:numId w:val="2"/>
        </w:numPr>
        <w:shd w:val="clear" w:color="auto" w:fill="FFFFFF"/>
        <w:spacing w:before="180" w:beforeAutospacing="0" w:after="180" w:afterAutospacing="0"/>
        <w:jc w:val="both"/>
        <w:rPr>
          <w:rFonts w:ascii="Lato" w:hAnsi="Lato"/>
          <w:color w:val="2D3B45"/>
        </w:rPr>
      </w:pPr>
      <w:r>
        <w:rPr>
          <w:rFonts w:ascii="Lato" w:hAnsi="Lato"/>
          <w:color w:val="2D3B45"/>
        </w:rPr>
        <w:t xml:space="preserve">Diagramas de Estrutura, </w:t>
      </w:r>
    </w:p>
    <w:p w14:paraId="4F41F754" w14:textId="08EA36E8" w:rsidR="004B1AF7" w:rsidRPr="004B1AF7" w:rsidRDefault="00773AC4" w:rsidP="004B1AF7">
      <w:pPr>
        <w:pStyle w:val="NormalWeb"/>
        <w:numPr>
          <w:ilvl w:val="0"/>
          <w:numId w:val="2"/>
        </w:numPr>
        <w:shd w:val="clear" w:color="auto" w:fill="FFFFFF"/>
        <w:spacing w:before="180" w:beforeAutospacing="0" w:after="180" w:afterAutospacing="0"/>
        <w:jc w:val="both"/>
        <w:rPr>
          <w:rFonts w:ascii="Lato" w:hAnsi="Lato"/>
          <w:color w:val="2D3B45"/>
        </w:rPr>
      </w:pPr>
      <w:r>
        <w:rPr>
          <w:rFonts w:ascii="Lato" w:hAnsi="Lato"/>
          <w:color w:val="2D3B45"/>
        </w:rPr>
        <w:t>Diagramas de Comportamento</w:t>
      </w:r>
      <w:r w:rsidR="004B1AF7">
        <w:rPr>
          <w:rFonts w:ascii="Lato" w:hAnsi="Lato"/>
          <w:color w:val="2D3B45"/>
        </w:rPr>
        <w:t xml:space="preserve">, </w:t>
      </w:r>
      <w:r w:rsidR="004B1AF7" w:rsidRPr="004B1AF7">
        <w:rPr>
          <w:rFonts w:ascii="Lato" w:hAnsi="Lato"/>
          <w:color w:val="2D3B45"/>
          <w:sz w:val="22"/>
          <w:szCs w:val="22"/>
          <w:highlight w:val="red"/>
        </w:rPr>
        <w:t>(</w:t>
      </w:r>
      <w:r w:rsidR="004B1AF7" w:rsidRPr="004B1AF7">
        <w:rPr>
          <w:rFonts w:ascii="Arial" w:hAnsi="Arial" w:cs="Arial"/>
          <w:color w:val="000000"/>
          <w:sz w:val="22"/>
          <w:szCs w:val="22"/>
          <w:highlight w:val="red"/>
        </w:rPr>
        <w:t>O Diagrama de Casos de Uso UML se enquadra em qual categoria de Diagramas UML?)</w:t>
      </w:r>
      <w:r>
        <w:rPr>
          <w:rFonts w:ascii="Lato" w:hAnsi="Lato"/>
          <w:color w:val="2D3B45"/>
        </w:rPr>
        <w:t xml:space="preserve"> </w:t>
      </w:r>
    </w:p>
    <w:p w14:paraId="1BF50787" w14:textId="4402D4C0" w:rsidR="00773AC4" w:rsidRDefault="00773AC4" w:rsidP="00773AC4">
      <w:pPr>
        <w:pStyle w:val="NormalWeb"/>
        <w:numPr>
          <w:ilvl w:val="0"/>
          <w:numId w:val="2"/>
        </w:numPr>
        <w:shd w:val="clear" w:color="auto" w:fill="FFFFFF"/>
        <w:spacing w:before="180" w:beforeAutospacing="0" w:after="180" w:afterAutospacing="0"/>
        <w:jc w:val="both"/>
        <w:rPr>
          <w:rFonts w:ascii="Lato" w:hAnsi="Lato"/>
          <w:color w:val="2D3B45"/>
        </w:rPr>
      </w:pPr>
      <w:r>
        <w:rPr>
          <w:rFonts w:ascii="Lato" w:hAnsi="Lato"/>
          <w:color w:val="2D3B45"/>
        </w:rPr>
        <w:t>Diagramas de Interação.  </w:t>
      </w:r>
    </w:p>
    <w:p w14:paraId="3BA8AA1C" w14:textId="7CE2F815" w:rsidR="00773AC4" w:rsidRDefault="00773AC4" w:rsidP="00773AC4">
      <w:pPr>
        <w:pStyle w:val="NormalWeb"/>
        <w:shd w:val="clear" w:color="auto" w:fill="FFFFFF"/>
        <w:spacing w:before="180" w:beforeAutospacing="0" w:after="180" w:afterAutospacing="0"/>
        <w:jc w:val="both"/>
        <w:rPr>
          <w:rFonts w:ascii="Lato" w:hAnsi="Lato"/>
          <w:color w:val="2D3B45"/>
        </w:rPr>
      </w:pPr>
      <w:r>
        <w:rPr>
          <w:rFonts w:ascii="Lato" w:hAnsi="Lato"/>
          <w:color w:val="2D3B45"/>
        </w:rPr>
        <w:t>Explicação de cada uma:</w:t>
      </w:r>
    </w:p>
    <w:p w14:paraId="222E7B3F" w14:textId="0C3436C5" w:rsidR="00773AC4" w:rsidRDefault="00773AC4" w:rsidP="00773AC4">
      <w:pPr>
        <w:pStyle w:val="NormalWeb"/>
        <w:shd w:val="clear" w:color="auto" w:fill="FFFFFF"/>
        <w:spacing w:before="180" w:beforeAutospacing="0" w:after="180" w:afterAutospacing="0"/>
        <w:jc w:val="both"/>
        <w:rPr>
          <w:rFonts w:ascii="Lato" w:hAnsi="Lato"/>
          <w:color w:val="2D3B45"/>
        </w:rPr>
      </w:pPr>
      <w:r w:rsidRPr="00773AC4">
        <w:rPr>
          <w:rFonts w:ascii="Lato" w:hAnsi="Lato"/>
          <w:color w:val="2D3B45"/>
          <w:highlight w:val="red"/>
        </w:rPr>
        <w:t xml:space="preserve">Os diagramas de Estrutura </w:t>
      </w:r>
      <w:proofErr w:type="gramStart"/>
      <w:r w:rsidRPr="00773AC4">
        <w:rPr>
          <w:rFonts w:ascii="Lato" w:hAnsi="Lato"/>
          <w:color w:val="2D3B45"/>
          <w:highlight w:val="red"/>
        </w:rPr>
        <w:t>-  enfatizam</w:t>
      </w:r>
      <w:proofErr w:type="gramEnd"/>
      <w:r w:rsidRPr="00773AC4">
        <w:rPr>
          <w:rFonts w:ascii="Lato" w:hAnsi="Lato"/>
          <w:color w:val="2D3B45"/>
          <w:highlight w:val="red"/>
        </w:rPr>
        <w:t xml:space="preserve"> a visão estática.</w:t>
      </w:r>
      <w:r>
        <w:rPr>
          <w:rFonts w:ascii="Lato" w:hAnsi="Lato"/>
          <w:color w:val="2D3B45"/>
        </w:rPr>
        <w:t xml:space="preserve">  (Dentro dele existem dois diagramas de estrutura: o diagrama de classes e o diagrama de pacotes.)</w:t>
      </w:r>
    </w:p>
    <w:p w14:paraId="6C3AD203" w14:textId="2F221F18" w:rsidR="00773AC4" w:rsidRDefault="00773AC4" w:rsidP="00773AC4">
      <w:pPr>
        <w:pStyle w:val="NormalWeb"/>
        <w:shd w:val="clear" w:color="auto" w:fill="FFFFFF"/>
        <w:spacing w:before="180" w:beforeAutospacing="0" w:after="180" w:afterAutospacing="0"/>
        <w:jc w:val="both"/>
        <w:rPr>
          <w:rFonts w:ascii="Lato" w:hAnsi="Lato"/>
          <w:color w:val="2D3B45"/>
        </w:rPr>
      </w:pPr>
      <w:r w:rsidRPr="00773AC4">
        <w:rPr>
          <w:rFonts w:ascii="Lato" w:hAnsi="Lato"/>
          <w:color w:val="2D3B45"/>
          <w:highlight w:val="red"/>
        </w:rPr>
        <w:t>Os diagramas de Comportamento - enfatizam a visão dinâmica</w:t>
      </w:r>
      <w:r>
        <w:rPr>
          <w:rFonts w:ascii="Lato" w:hAnsi="Lato"/>
          <w:color w:val="2D3B45"/>
        </w:rPr>
        <w:t>. Neste você vai conhecer diagrama de caso de uso, que é o mais usado para a modelagem de requisitos.)</w:t>
      </w:r>
    </w:p>
    <w:p w14:paraId="2797AAC9" w14:textId="77777777" w:rsidR="00773AC4" w:rsidRDefault="00773AC4" w:rsidP="00773AC4">
      <w:pPr>
        <w:pStyle w:val="NormalWeb"/>
        <w:shd w:val="clear" w:color="auto" w:fill="FFFFFF"/>
        <w:spacing w:before="180" w:beforeAutospacing="0" w:after="180" w:afterAutospacing="0"/>
        <w:jc w:val="both"/>
        <w:rPr>
          <w:rFonts w:ascii="Lato" w:hAnsi="Lato"/>
          <w:color w:val="2D3B45"/>
        </w:rPr>
      </w:pPr>
      <w:r>
        <w:rPr>
          <w:rFonts w:ascii="Lato" w:hAnsi="Lato"/>
          <w:color w:val="2D3B45"/>
        </w:rPr>
        <w:t xml:space="preserve">Por fim, temos os </w:t>
      </w:r>
      <w:r w:rsidRPr="00773AC4">
        <w:rPr>
          <w:rFonts w:ascii="Lato" w:hAnsi="Lato"/>
          <w:color w:val="2D3B45"/>
          <w:highlight w:val="red"/>
        </w:rPr>
        <w:t>diagramas de interação que representam a comunicação entre os objetos do sistema.</w:t>
      </w:r>
    </w:p>
    <w:p w14:paraId="1115BC7F" w14:textId="77777777" w:rsidR="00890464" w:rsidRPr="004E3CBC" w:rsidRDefault="00890464" w:rsidP="004E3CBC">
      <w:pPr>
        <w:rPr>
          <w:b/>
          <w:bCs/>
          <w:lang w:eastAsia="pt-BR"/>
        </w:rPr>
      </w:pPr>
    </w:p>
    <w:p w14:paraId="2BCC9AAC" w14:textId="77777777" w:rsidR="004E3CBC" w:rsidRDefault="004E3CBC" w:rsidP="00F6313F">
      <w:pPr>
        <w:pStyle w:val="NormalWeb"/>
        <w:shd w:val="clear" w:color="auto" w:fill="FFFFFF"/>
        <w:spacing w:before="180" w:beforeAutospacing="0" w:after="180" w:afterAutospacing="0"/>
        <w:jc w:val="both"/>
        <w:rPr>
          <w:rFonts w:ascii="Lato" w:hAnsi="Lato"/>
          <w:color w:val="2D3B45"/>
        </w:rPr>
      </w:pPr>
    </w:p>
    <w:p w14:paraId="789CBA92" w14:textId="65CE87AD" w:rsidR="004B1AF7" w:rsidRDefault="004B1AF7" w:rsidP="004B1AF7">
      <w:pPr>
        <w:rPr>
          <w:b/>
          <w:bCs/>
        </w:rPr>
      </w:pPr>
      <w:r w:rsidRPr="004B1AF7">
        <w:rPr>
          <w:b/>
          <w:bCs/>
          <w:highlight w:val="yellow"/>
        </w:rPr>
        <w:lastRenderedPageBreak/>
        <w:t>MODELAGEM DE CASOS DE USO UML</w:t>
      </w:r>
    </w:p>
    <w:p w14:paraId="698DE5C3" w14:textId="77777777" w:rsidR="00975B18" w:rsidRDefault="00975B18" w:rsidP="00975B18">
      <w:pPr>
        <w:pStyle w:val="NormalWeb"/>
        <w:shd w:val="clear" w:color="auto" w:fill="FFFFFF"/>
        <w:spacing w:before="180" w:beforeAutospacing="0" w:after="180" w:afterAutospacing="0"/>
        <w:jc w:val="both"/>
        <w:rPr>
          <w:rFonts w:ascii="Lato" w:hAnsi="Lato"/>
          <w:color w:val="2D3B45"/>
        </w:rPr>
      </w:pPr>
      <w:r>
        <w:rPr>
          <w:rFonts w:ascii="Lato" w:hAnsi="Lato"/>
          <w:color w:val="2D3B45"/>
        </w:rPr>
        <w:t xml:space="preserve">O diagrama de caso de uso é </w:t>
      </w:r>
      <w:r w:rsidRPr="00261BEC">
        <w:rPr>
          <w:rFonts w:ascii="Lato" w:hAnsi="Lato"/>
          <w:color w:val="2D3B45"/>
          <w:highlight w:val="red"/>
        </w:rPr>
        <w:t>um dos mais importantes diagramas da UML.</w:t>
      </w:r>
      <w:r>
        <w:rPr>
          <w:rFonts w:ascii="Lato" w:hAnsi="Lato"/>
          <w:color w:val="2D3B45"/>
        </w:rPr>
        <w:t xml:space="preserve"> Ele é muito usado na modelagem de requisitos, pois possui uma notação fácil que auxilia o diálogo com os usuários.</w:t>
      </w:r>
    </w:p>
    <w:p w14:paraId="03B461E1" w14:textId="77777777" w:rsidR="00975B18" w:rsidRDefault="00975B18" w:rsidP="00975B18">
      <w:pPr>
        <w:pStyle w:val="NormalWeb"/>
        <w:shd w:val="clear" w:color="auto" w:fill="FFFFFF"/>
        <w:spacing w:before="180" w:beforeAutospacing="0" w:after="180" w:afterAutospacing="0"/>
        <w:jc w:val="both"/>
        <w:rPr>
          <w:rFonts w:ascii="Lato" w:hAnsi="Lato"/>
          <w:color w:val="2D3B45"/>
        </w:rPr>
      </w:pPr>
      <w:r>
        <w:rPr>
          <w:rFonts w:ascii="Lato" w:hAnsi="Lato"/>
          <w:color w:val="2D3B45"/>
        </w:rPr>
        <w:t xml:space="preserve">O diagrama de caso de uso é usualmente o primeiro diagrama UML utilizado na fase de requisitos, sendo um diagrama de alto nível de abstração utilizado nas reuniões de levantamento com os usuários. </w:t>
      </w:r>
      <w:r w:rsidRPr="00261BEC">
        <w:rPr>
          <w:rFonts w:ascii="Lato" w:hAnsi="Lato"/>
          <w:color w:val="2D3B45"/>
          <w:highlight w:val="red"/>
        </w:rPr>
        <w:t xml:space="preserve">O diagrama de caso de uso permite detalhar os Requisitos Funcionais identificados na etapa de </w:t>
      </w:r>
      <w:proofErr w:type="spellStart"/>
      <w:r w:rsidRPr="00261BEC">
        <w:rPr>
          <w:rFonts w:ascii="Lato" w:hAnsi="Lato"/>
          <w:color w:val="2D3B45"/>
          <w:highlight w:val="red"/>
        </w:rPr>
        <w:t>elicitação</w:t>
      </w:r>
      <w:proofErr w:type="spellEnd"/>
      <w:r w:rsidRPr="00261BEC">
        <w:rPr>
          <w:rFonts w:ascii="Lato" w:hAnsi="Lato"/>
          <w:color w:val="2D3B45"/>
          <w:highlight w:val="red"/>
        </w:rPr>
        <w:t>.</w:t>
      </w:r>
      <w:r>
        <w:rPr>
          <w:rFonts w:ascii="Lato" w:hAnsi="Lato"/>
          <w:color w:val="2D3B45"/>
        </w:rPr>
        <w:t xml:space="preserve"> Não se utiliza diagramas de caso de uso para requisitos não-funcionais.</w:t>
      </w:r>
    </w:p>
    <w:p w14:paraId="3A1BA7C4" w14:textId="77777777" w:rsidR="00975B18" w:rsidRDefault="00975B18" w:rsidP="00975B18">
      <w:pPr>
        <w:pStyle w:val="NormalWeb"/>
        <w:shd w:val="clear" w:color="auto" w:fill="FFFFFF"/>
        <w:spacing w:before="180" w:beforeAutospacing="0" w:after="180" w:afterAutospacing="0"/>
        <w:jc w:val="both"/>
        <w:rPr>
          <w:rFonts w:ascii="Lato" w:hAnsi="Lato"/>
          <w:color w:val="2D3B45"/>
        </w:rPr>
      </w:pPr>
      <w:r w:rsidRPr="00261BEC">
        <w:rPr>
          <w:rFonts w:ascii="Lato" w:hAnsi="Lato"/>
          <w:color w:val="2D3B45"/>
          <w:highlight w:val="red"/>
        </w:rPr>
        <w:t>O diagrama de caso de uso também pode servir como um contrato entre as partes, pois ele delimita o escopo do sistema, isto é, o que está dentro do sistema e o que está fora do sistema, que são as interfaces do sistema que você está desenvolvendo com outros sistemas.</w:t>
      </w:r>
    </w:p>
    <w:p w14:paraId="51FFD86D" w14:textId="77777777" w:rsidR="00975B18" w:rsidRDefault="00975B18" w:rsidP="00975B18">
      <w:pPr>
        <w:pStyle w:val="NormalWeb"/>
        <w:shd w:val="clear" w:color="auto" w:fill="FFFFFF"/>
        <w:spacing w:before="180" w:beforeAutospacing="0" w:after="180" w:afterAutospacing="0"/>
        <w:jc w:val="both"/>
        <w:rPr>
          <w:rFonts w:ascii="Lato" w:hAnsi="Lato"/>
          <w:color w:val="2D3B45"/>
        </w:rPr>
      </w:pPr>
      <w:r>
        <w:rPr>
          <w:rFonts w:ascii="Lato" w:hAnsi="Lato"/>
          <w:color w:val="2D3B45"/>
        </w:rPr>
        <w:t>O diagrama de caso de uso tem 3 elementos principais: </w:t>
      </w:r>
      <w:r>
        <w:rPr>
          <w:rStyle w:val="Forte"/>
          <w:rFonts w:ascii="Lato" w:eastAsiaTheme="majorEastAsia" w:hAnsi="Lato"/>
          <w:color w:val="2D3B45"/>
        </w:rPr>
        <w:t>Atores, Casos de Uso e Relacionamentos</w:t>
      </w:r>
      <w:r>
        <w:rPr>
          <w:rFonts w:ascii="Lato" w:hAnsi="Lato"/>
          <w:color w:val="2D3B45"/>
        </w:rPr>
        <w:t>. Os relacionamentos podem ser entre atores e caso de uso, ou entre caso de uso e caso de uso ou ainda entre atores e atores.</w:t>
      </w:r>
    </w:p>
    <w:p w14:paraId="5F1EBFB6" w14:textId="77777777" w:rsidR="00975B18" w:rsidRDefault="00975B18" w:rsidP="00975B18">
      <w:pPr>
        <w:pStyle w:val="NormalWeb"/>
        <w:shd w:val="clear" w:color="auto" w:fill="FFFFFF"/>
        <w:spacing w:before="180" w:beforeAutospacing="0" w:after="180" w:afterAutospacing="0"/>
        <w:jc w:val="both"/>
        <w:rPr>
          <w:rFonts w:ascii="Lato" w:hAnsi="Lato"/>
          <w:color w:val="2D3B45"/>
        </w:rPr>
      </w:pPr>
      <w:r w:rsidRPr="00261BEC">
        <w:rPr>
          <w:rFonts w:ascii="Lato" w:hAnsi="Lato"/>
          <w:color w:val="2D3B45"/>
          <w:highlight w:val="red"/>
        </w:rPr>
        <w:t>O </w:t>
      </w:r>
      <w:r w:rsidRPr="00261BEC">
        <w:rPr>
          <w:rStyle w:val="Forte"/>
          <w:rFonts w:ascii="Lato" w:eastAsiaTheme="majorEastAsia" w:hAnsi="Lato"/>
          <w:color w:val="2D3B45"/>
          <w:highlight w:val="red"/>
        </w:rPr>
        <w:t>ator </w:t>
      </w:r>
      <w:r w:rsidRPr="00261BEC">
        <w:rPr>
          <w:rFonts w:ascii="Lato" w:hAnsi="Lato"/>
          <w:color w:val="2D3B45"/>
          <w:highlight w:val="red"/>
        </w:rPr>
        <w:t>representa aquelas entidades que interagem com o sistema.</w:t>
      </w:r>
      <w:r>
        <w:rPr>
          <w:rFonts w:ascii="Lato" w:hAnsi="Lato"/>
          <w:color w:val="2D3B45"/>
        </w:rPr>
        <w:t xml:space="preserve"> São exemplos de atores os usuários, clientes, funcionários, alunos, empresas, órgãos do Governo ou outros tipos de pessoas que se relacionam com o sistema. Atores também podem ser sensores ou outros sistemas, tais como sistema de contabilidade, sistema de RH.</w:t>
      </w:r>
    </w:p>
    <w:p w14:paraId="39AD9B75" w14:textId="77777777" w:rsidR="00975B18" w:rsidRDefault="00975B18" w:rsidP="00975B18">
      <w:pPr>
        <w:pStyle w:val="NormalWeb"/>
        <w:shd w:val="clear" w:color="auto" w:fill="FFFFFF"/>
        <w:spacing w:before="180" w:beforeAutospacing="0" w:after="180" w:afterAutospacing="0"/>
        <w:jc w:val="both"/>
        <w:rPr>
          <w:rFonts w:ascii="Lato" w:hAnsi="Lato"/>
          <w:color w:val="2D3B45"/>
        </w:rPr>
      </w:pPr>
      <w:r>
        <w:rPr>
          <w:rFonts w:ascii="Lato" w:hAnsi="Lato"/>
          <w:color w:val="2D3B45"/>
        </w:rPr>
        <w:t> É importante lembrar que o próprio sistema não deve ser ator se você estiver modelando este sistema.</w:t>
      </w:r>
    </w:p>
    <w:p w14:paraId="5431B863" w14:textId="77777777" w:rsidR="00975B18" w:rsidRDefault="00975B18" w:rsidP="00975B18">
      <w:pPr>
        <w:pStyle w:val="NormalWeb"/>
        <w:shd w:val="clear" w:color="auto" w:fill="FFFFFF"/>
        <w:spacing w:before="180" w:beforeAutospacing="0" w:after="180" w:afterAutospacing="0"/>
        <w:jc w:val="both"/>
        <w:rPr>
          <w:rFonts w:ascii="Lato" w:hAnsi="Lato"/>
          <w:color w:val="2D3B45"/>
        </w:rPr>
      </w:pPr>
      <w:r w:rsidRPr="00261BEC">
        <w:rPr>
          <w:rFonts w:ascii="Lato" w:hAnsi="Lato"/>
          <w:color w:val="2D3B45"/>
          <w:highlight w:val="red"/>
        </w:rPr>
        <w:t>Já o </w:t>
      </w:r>
      <w:r w:rsidRPr="00261BEC">
        <w:rPr>
          <w:rStyle w:val="Forte"/>
          <w:rFonts w:ascii="Lato" w:eastAsiaTheme="majorEastAsia" w:hAnsi="Lato"/>
          <w:color w:val="2D3B45"/>
          <w:highlight w:val="red"/>
        </w:rPr>
        <w:t>caso de uso</w:t>
      </w:r>
      <w:r w:rsidRPr="00261BEC">
        <w:rPr>
          <w:rFonts w:ascii="Lato" w:hAnsi="Lato"/>
          <w:color w:val="2D3B45"/>
          <w:highlight w:val="red"/>
        </w:rPr>
        <w:t> é uma transação realizada pelo sistema para atender a uma solicitação de um ator.</w:t>
      </w:r>
      <w:r>
        <w:rPr>
          <w:rFonts w:ascii="Lato" w:hAnsi="Lato"/>
          <w:color w:val="2D3B45"/>
        </w:rPr>
        <w:t> Um Diagrama de Caso de uso vai conter vários casos de uso.</w:t>
      </w:r>
    </w:p>
    <w:p w14:paraId="127B827D" w14:textId="23E980BA" w:rsidR="00975B18" w:rsidRDefault="00975B18" w:rsidP="00975B18">
      <w:pPr>
        <w:pStyle w:val="NormalWeb"/>
        <w:shd w:val="clear" w:color="auto" w:fill="FFFFFF"/>
        <w:spacing w:before="180" w:beforeAutospacing="0" w:after="180" w:afterAutospacing="0"/>
        <w:jc w:val="both"/>
        <w:rPr>
          <w:rFonts w:ascii="Lato" w:hAnsi="Lato"/>
          <w:color w:val="2D3B45"/>
        </w:rPr>
      </w:pPr>
      <w:r>
        <w:rPr>
          <w:rFonts w:ascii="Lato" w:hAnsi="Lato"/>
          <w:color w:val="2D3B45"/>
        </w:rPr>
        <w:t>É importante lembrar que o diagrama de caso de uso não tem a ideia de sequência. Portanto, a ordem em que os eventos ocorrem não é indicada.</w:t>
      </w:r>
    </w:p>
    <w:p w14:paraId="4FFC3583" w14:textId="199DC98B" w:rsidR="00E51217" w:rsidRDefault="00E51217" w:rsidP="00975B18">
      <w:pPr>
        <w:pStyle w:val="NormalWeb"/>
        <w:shd w:val="clear" w:color="auto" w:fill="FFFFFF"/>
        <w:spacing w:before="180" w:beforeAutospacing="0" w:after="180" w:afterAutospacing="0"/>
        <w:jc w:val="both"/>
        <w:rPr>
          <w:rFonts w:ascii="Lato" w:hAnsi="Lato"/>
          <w:color w:val="2D3B45"/>
        </w:rPr>
      </w:pPr>
    </w:p>
    <w:p w14:paraId="3B8BD0CB" w14:textId="77777777" w:rsidR="00E51217" w:rsidRDefault="00E51217" w:rsidP="00E51217">
      <w:pPr>
        <w:pStyle w:val="NormalWeb"/>
        <w:shd w:val="clear" w:color="auto" w:fill="FFFFFF"/>
        <w:spacing w:before="180" w:beforeAutospacing="0" w:after="180" w:afterAutospacing="0"/>
        <w:jc w:val="both"/>
        <w:rPr>
          <w:rFonts w:ascii="Lato" w:hAnsi="Lato"/>
          <w:color w:val="2D3B45"/>
        </w:rPr>
      </w:pPr>
      <w:r>
        <w:rPr>
          <w:rFonts w:ascii="Lato" w:hAnsi="Lato"/>
          <w:color w:val="2D3B45"/>
        </w:rPr>
        <w:t>Os </w:t>
      </w:r>
      <w:r>
        <w:rPr>
          <w:rStyle w:val="Forte"/>
          <w:rFonts w:ascii="Lato" w:eastAsiaTheme="majorEastAsia" w:hAnsi="Lato"/>
          <w:color w:val="2D3B45"/>
        </w:rPr>
        <w:t>relacionamentos</w:t>
      </w:r>
      <w:r>
        <w:rPr>
          <w:rFonts w:ascii="Lato" w:hAnsi="Lato"/>
          <w:color w:val="2D3B45"/>
        </w:rPr>
        <w:t> podem ser de </w:t>
      </w:r>
      <w:r>
        <w:rPr>
          <w:rStyle w:val="Forte"/>
          <w:rFonts w:ascii="Lato" w:eastAsiaTheme="majorEastAsia" w:hAnsi="Lato"/>
          <w:color w:val="2D3B45"/>
        </w:rPr>
        <w:t>Associação, Generalização, Inclusão e Extensão</w:t>
      </w:r>
      <w:r>
        <w:rPr>
          <w:rFonts w:ascii="Lato" w:hAnsi="Lato"/>
          <w:color w:val="2D3B45"/>
        </w:rPr>
        <w:t>.</w:t>
      </w:r>
    </w:p>
    <w:p w14:paraId="7DD5D582" w14:textId="77777777" w:rsidR="00E51217" w:rsidRDefault="00E51217" w:rsidP="00E51217">
      <w:pPr>
        <w:pStyle w:val="NormalWeb"/>
        <w:shd w:val="clear" w:color="auto" w:fill="FFFFFF"/>
        <w:spacing w:before="180" w:beforeAutospacing="0" w:after="180" w:afterAutospacing="0"/>
        <w:jc w:val="both"/>
        <w:rPr>
          <w:rFonts w:ascii="Lato" w:hAnsi="Lato"/>
          <w:color w:val="2D3B45"/>
        </w:rPr>
      </w:pPr>
      <w:r w:rsidRPr="00E51217">
        <w:rPr>
          <w:rFonts w:ascii="Lato" w:hAnsi="Lato"/>
          <w:color w:val="2D3B45"/>
          <w:highlight w:val="red"/>
        </w:rPr>
        <w:t>O relacionamento de </w:t>
      </w:r>
      <w:r w:rsidRPr="00E51217">
        <w:rPr>
          <w:rStyle w:val="Forte"/>
          <w:rFonts w:ascii="Lato" w:eastAsiaTheme="majorEastAsia" w:hAnsi="Lato"/>
          <w:color w:val="2D3B45"/>
          <w:highlight w:val="red"/>
        </w:rPr>
        <w:t>Associação</w:t>
      </w:r>
      <w:r w:rsidRPr="00E51217">
        <w:rPr>
          <w:rFonts w:ascii="Lato" w:hAnsi="Lato"/>
          <w:color w:val="2D3B45"/>
          <w:highlight w:val="red"/>
        </w:rPr>
        <w:t> é o relacionamento mais comum representado por uma seta que liga atores a casos de uso</w:t>
      </w:r>
      <w:r>
        <w:rPr>
          <w:rFonts w:ascii="Lato" w:hAnsi="Lato"/>
          <w:color w:val="2D3B45"/>
        </w:rPr>
        <w:t>. Esta seta com a ponta aberta não pode ser usada para ligar ator com ator nem caso de uso com caso de uso. Você pode também ligar atores com casos de uso simplesmente com uma reta, pois a UML também permite isso. No entanto, preferimos sempre usar a seta para ser mais legível na indicação do fluxo de informação.</w:t>
      </w:r>
    </w:p>
    <w:p w14:paraId="0F6CCD4C" w14:textId="23EF40B7" w:rsidR="00E51217" w:rsidRDefault="00E51217" w:rsidP="00E51217">
      <w:pPr>
        <w:pStyle w:val="NormalWeb"/>
        <w:shd w:val="clear" w:color="auto" w:fill="FFFFFF"/>
        <w:spacing w:before="180" w:beforeAutospacing="0" w:after="180" w:afterAutospacing="0"/>
        <w:jc w:val="both"/>
        <w:rPr>
          <w:rFonts w:ascii="Lato" w:hAnsi="Lato"/>
          <w:color w:val="2D3B45"/>
        </w:rPr>
      </w:pPr>
      <w:r>
        <w:rPr>
          <w:rFonts w:ascii="Lato" w:hAnsi="Lato"/>
          <w:color w:val="2D3B45"/>
        </w:rPr>
        <w:t>O ator que inicia a ação do caso de uso é chamado Ator Primário. O ator que é afetado pela ação é chamado Ator Secundário. Um caso de uso pode ter zero ou vários atores secundários.</w:t>
      </w:r>
    </w:p>
    <w:p w14:paraId="2C9277EF" w14:textId="64C49493" w:rsidR="00C310EC" w:rsidRDefault="00C310EC" w:rsidP="00E51217">
      <w:pPr>
        <w:pStyle w:val="NormalWeb"/>
        <w:shd w:val="clear" w:color="auto" w:fill="FFFFFF"/>
        <w:spacing w:before="180" w:beforeAutospacing="0" w:after="180" w:afterAutospacing="0"/>
        <w:jc w:val="both"/>
        <w:rPr>
          <w:rFonts w:ascii="Lato" w:hAnsi="Lato"/>
          <w:color w:val="2D3B45"/>
        </w:rPr>
      </w:pPr>
      <w:r w:rsidRPr="00C310EC">
        <w:rPr>
          <w:rFonts w:ascii="Lato" w:hAnsi="Lato"/>
          <w:noProof/>
          <w:color w:val="2D3B45"/>
        </w:rPr>
        <w:lastRenderedPageBreak/>
        <w:drawing>
          <wp:inline distT="0" distB="0" distL="0" distR="0" wp14:anchorId="32697771" wp14:editId="7B75798A">
            <wp:extent cx="5400040" cy="297370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973705"/>
                    </a:xfrm>
                    <a:prstGeom prst="rect">
                      <a:avLst/>
                    </a:prstGeom>
                  </pic:spPr>
                </pic:pic>
              </a:graphicData>
            </a:graphic>
          </wp:inline>
        </w:drawing>
      </w:r>
    </w:p>
    <w:p w14:paraId="6484A58A" w14:textId="77777777" w:rsidR="00C310EC" w:rsidRDefault="00C310EC" w:rsidP="00E51217">
      <w:pPr>
        <w:pStyle w:val="NormalWeb"/>
        <w:shd w:val="clear" w:color="auto" w:fill="FFFFFF"/>
        <w:spacing w:before="180" w:beforeAutospacing="0" w:after="180" w:afterAutospacing="0"/>
        <w:jc w:val="both"/>
        <w:rPr>
          <w:rFonts w:ascii="Lato" w:hAnsi="Lato"/>
          <w:color w:val="2D3B45"/>
        </w:rPr>
      </w:pPr>
    </w:p>
    <w:p w14:paraId="17C2B6E5" w14:textId="77777777" w:rsidR="00C310EC" w:rsidRDefault="00E51217" w:rsidP="00E51217">
      <w:pPr>
        <w:pStyle w:val="NormalWeb"/>
        <w:shd w:val="clear" w:color="auto" w:fill="FFFFFF"/>
        <w:spacing w:before="180" w:beforeAutospacing="0" w:after="180" w:afterAutospacing="0"/>
        <w:jc w:val="both"/>
        <w:rPr>
          <w:rFonts w:ascii="Lato" w:hAnsi="Lato"/>
          <w:color w:val="2D3B45"/>
        </w:rPr>
      </w:pPr>
      <w:r w:rsidRPr="00C310EC">
        <w:rPr>
          <w:rFonts w:ascii="Lato" w:hAnsi="Lato"/>
          <w:color w:val="2D3B45"/>
          <w:highlight w:val="red"/>
        </w:rPr>
        <w:t>O relacionamento de </w:t>
      </w:r>
      <w:r w:rsidRPr="00C310EC">
        <w:rPr>
          <w:rStyle w:val="Forte"/>
          <w:rFonts w:ascii="Lato" w:eastAsiaTheme="majorEastAsia" w:hAnsi="Lato"/>
          <w:color w:val="2D3B45"/>
          <w:highlight w:val="red"/>
        </w:rPr>
        <w:t>Herança </w:t>
      </w:r>
      <w:r w:rsidRPr="00C310EC">
        <w:rPr>
          <w:rFonts w:ascii="Lato" w:hAnsi="Lato"/>
          <w:color w:val="2D3B45"/>
          <w:highlight w:val="red"/>
        </w:rPr>
        <w:t>pode acontecer entre elementos iguais,</w:t>
      </w:r>
      <w:r>
        <w:rPr>
          <w:rFonts w:ascii="Lato" w:hAnsi="Lato"/>
          <w:color w:val="2D3B45"/>
        </w:rPr>
        <w:t xml:space="preserve"> ou seja, </w:t>
      </w:r>
      <w:r w:rsidRPr="00C310EC">
        <w:rPr>
          <w:rFonts w:ascii="Lato" w:hAnsi="Lato"/>
          <w:color w:val="2D3B45"/>
          <w:highlight w:val="red"/>
        </w:rPr>
        <w:t>entre ator e ator</w:t>
      </w:r>
      <w:r>
        <w:rPr>
          <w:rFonts w:ascii="Lato" w:hAnsi="Lato"/>
          <w:color w:val="2D3B45"/>
        </w:rPr>
        <w:t xml:space="preserve"> e também entre </w:t>
      </w:r>
      <w:r w:rsidRPr="00C310EC">
        <w:rPr>
          <w:rFonts w:ascii="Lato" w:hAnsi="Lato"/>
          <w:color w:val="2D3B45"/>
          <w:highlight w:val="red"/>
        </w:rPr>
        <w:t>caso de uso e caso de uso,</w:t>
      </w:r>
      <w:r>
        <w:rPr>
          <w:rFonts w:ascii="Lato" w:hAnsi="Lato"/>
          <w:color w:val="2D3B45"/>
        </w:rPr>
        <w:t xml:space="preserve"> mas é </w:t>
      </w:r>
      <w:r w:rsidRPr="00C310EC">
        <w:rPr>
          <w:rFonts w:ascii="Lato" w:hAnsi="Lato"/>
          <w:color w:val="2D3B45"/>
          <w:highlight w:val="red"/>
        </w:rPr>
        <w:t>mais comum entre ator e ator.</w:t>
      </w:r>
      <w:r>
        <w:rPr>
          <w:rFonts w:ascii="Lato" w:hAnsi="Lato"/>
          <w:color w:val="2D3B45"/>
        </w:rPr>
        <w:t xml:space="preserve"> </w:t>
      </w:r>
    </w:p>
    <w:p w14:paraId="5C0C93D5" w14:textId="6A9905D9" w:rsidR="00E51217" w:rsidRDefault="00E51217" w:rsidP="00E51217">
      <w:pPr>
        <w:pStyle w:val="NormalWeb"/>
        <w:shd w:val="clear" w:color="auto" w:fill="FFFFFF"/>
        <w:spacing w:before="180" w:beforeAutospacing="0" w:after="180" w:afterAutospacing="0"/>
        <w:jc w:val="both"/>
        <w:rPr>
          <w:rFonts w:ascii="Lato" w:hAnsi="Lato"/>
          <w:color w:val="2D3B45"/>
        </w:rPr>
      </w:pPr>
      <w:r w:rsidRPr="00C310EC">
        <w:rPr>
          <w:rFonts w:ascii="Lato" w:hAnsi="Lato"/>
          <w:color w:val="2D3B45"/>
          <w:highlight w:val="red"/>
        </w:rPr>
        <w:t>A</w:t>
      </w:r>
      <w:r w:rsidRPr="00C310EC">
        <w:rPr>
          <w:rFonts w:ascii="Lato" w:hAnsi="Lato"/>
          <w:b/>
          <w:bCs/>
          <w:color w:val="2D3B45"/>
          <w:highlight w:val="red"/>
        </w:rPr>
        <w:t xml:space="preserve"> Generalização </w:t>
      </w:r>
      <w:r w:rsidRPr="00C310EC">
        <w:rPr>
          <w:rFonts w:ascii="Lato" w:hAnsi="Lato"/>
          <w:color w:val="2D3B45"/>
          <w:highlight w:val="red"/>
        </w:rPr>
        <w:t>ocorre quando um elemento herda o comportamento do pai.</w:t>
      </w:r>
    </w:p>
    <w:p w14:paraId="0B824F4B" w14:textId="4EB4CC48" w:rsidR="000E66E3" w:rsidRDefault="000E66E3" w:rsidP="00E51217">
      <w:pPr>
        <w:pStyle w:val="NormalWeb"/>
        <w:shd w:val="clear" w:color="auto" w:fill="FFFFFF"/>
        <w:spacing w:before="180" w:beforeAutospacing="0" w:after="180" w:afterAutospacing="0"/>
        <w:jc w:val="both"/>
        <w:rPr>
          <w:rFonts w:ascii="Lato" w:hAnsi="Lato"/>
          <w:color w:val="2D3B45"/>
        </w:rPr>
      </w:pPr>
      <w:r w:rsidRPr="000E66E3">
        <w:rPr>
          <w:rFonts w:ascii="Lato" w:hAnsi="Lato"/>
          <w:noProof/>
          <w:color w:val="2D3B45"/>
        </w:rPr>
        <w:drawing>
          <wp:inline distT="0" distB="0" distL="0" distR="0" wp14:anchorId="090DD4FB" wp14:editId="341C1626">
            <wp:extent cx="5400040" cy="2969895"/>
            <wp:effectExtent l="0" t="0" r="0" b="190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969895"/>
                    </a:xfrm>
                    <a:prstGeom prst="rect">
                      <a:avLst/>
                    </a:prstGeom>
                  </pic:spPr>
                </pic:pic>
              </a:graphicData>
            </a:graphic>
          </wp:inline>
        </w:drawing>
      </w:r>
    </w:p>
    <w:p w14:paraId="69902732" w14:textId="77777777" w:rsidR="00E51217" w:rsidRDefault="00E51217" w:rsidP="00E51217">
      <w:pPr>
        <w:pStyle w:val="NormalWeb"/>
        <w:shd w:val="clear" w:color="auto" w:fill="FFFFFF"/>
        <w:spacing w:before="180" w:beforeAutospacing="0" w:after="180" w:afterAutospacing="0"/>
        <w:jc w:val="both"/>
        <w:rPr>
          <w:rFonts w:ascii="Lato" w:hAnsi="Lato"/>
          <w:color w:val="2D3B45"/>
        </w:rPr>
      </w:pPr>
      <w:r w:rsidRPr="00C310EC">
        <w:rPr>
          <w:rFonts w:ascii="Lato" w:hAnsi="Lato"/>
          <w:color w:val="2D3B45"/>
          <w:highlight w:val="red"/>
        </w:rPr>
        <w:t>Para diferenciar da Associação, a seta é com ponta fechada na Generalização sempre no sentido do filho para o pai.</w:t>
      </w:r>
      <w:r>
        <w:rPr>
          <w:rFonts w:ascii="Lato" w:hAnsi="Lato"/>
          <w:color w:val="2D3B45"/>
        </w:rPr>
        <w:t xml:space="preserve"> Podemos ter Generalização entre casos de uso quando um caso de uso herda comportamentos de outro caso de uso.</w:t>
      </w:r>
    </w:p>
    <w:p w14:paraId="5A3C9AAE" w14:textId="348A6FA5" w:rsidR="00E51217" w:rsidRDefault="00E51217" w:rsidP="00E51217">
      <w:pPr>
        <w:pStyle w:val="NormalWeb"/>
        <w:shd w:val="clear" w:color="auto" w:fill="FFFFFF"/>
        <w:spacing w:before="180" w:beforeAutospacing="0" w:after="180" w:afterAutospacing="0"/>
        <w:jc w:val="both"/>
        <w:rPr>
          <w:rFonts w:ascii="Lato" w:hAnsi="Lato"/>
          <w:color w:val="2D3B45"/>
        </w:rPr>
      </w:pPr>
      <w:r w:rsidRPr="00C310EC">
        <w:rPr>
          <w:rFonts w:ascii="Lato" w:hAnsi="Lato"/>
          <w:color w:val="2D3B45"/>
          <w:highlight w:val="red"/>
        </w:rPr>
        <w:t>O relacionamento de </w:t>
      </w:r>
      <w:r w:rsidRPr="00C310EC">
        <w:rPr>
          <w:rStyle w:val="Forte"/>
          <w:rFonts w:ascii="Lato" w:eastAsiaTheme="majorEastAsia" w:hAnsi="Lato"/>
          <w:color w:val="2D3B45"/>
          <w:highlight w:val="red"/>
        </w:rPr>
        <w:t>Inclusão,</w:t>
      </w:r>
      <w:r w:rsidRPr="00C310EC">
        <w:rPr>
          <w:rFonts w:ascii="Lato" w:hAnsi="Lato"/>
          <w:color w:val="2D3B45"/>
          <w:highlight w:val="red"/>
        </w:rPr>
        <w:t> também chamado de Include que só ocorre entre casos de uso.</w:t>
      </w:r>
      <w:r>
        <w:rPr>
          <w:rFonts w:ascii="Lato" w:hAnsi="Lato"/>
          <w:color w:val="2D3B45"/>
        </w:rPr>
        <w:t xml:space="preserve"> Ele é muito usado quando temos rotinas comuns entre as várias transações do sistema. Ele é representado por uma seta pontilhada escrita include do caso de uso que o ativa para a rotina geral.</w:t>
      </w:r>
    </w:p>
    <w:p w14:paraId="3DE9DD7D" w14:textId="747BB961" w:rsidR="000E66E3" w:rsidRDefault="000E66E3" w:rsidP="00E51217">
      <w:pPr>
        <w:pStyle w:val="NormalWeb"/>
        <w:shd w:val="clear" w:color="auto" w:fill="FFFFFF"/>
        <w:spacing w:before="180" w:beforeAutospacing="0" w:after="180" w:afterAutospacing="0"/>
        <w:jc w:val="both"/>
        <w:rPr>
          <w:rFonts w:ascii="Lato" w:hAnsi="Lato"/>
          <w:color w:val="2D3B45"/>
        </w:rPr>
      </w:pPr>
      <w:r w:rsidRPr="000E66E3">
        <w:rPr>
          <w:rFonts w:ascii="Lato" w:hAnsi="Lato"/>
          <w:noProof/>
          <w:color w:val="2D3B45"/>
        </w:rPr>
        <w:lastRenderedPageBreak/>
        <w:drawing>
          <wp:inline distT="0" distB="0" distL="0" distR="0" wp14:anchorId="4983AE1B" wp14:editId="237729B7">
            <wp:extent cx="5400040" cy="2525395"/>
            <wp:effectExtent l="0" t="0" r="0" b="825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525395"/>
                    </a:xfrm>
                    <a:prstGeom prst="rect">
                      <a:avLst/>
                    </a:prstGeom>
                  </pic:spPr>
                </pic:pic>
              </a:graphicData>
            </a:graphic>
          </wp:inline>
        </w:drawing>
      </w:r>
    </w:p>
    <w:p w14:paraId="6206E62B" w14:textId="2D881D62" w:rsidR="00E51217" w:rsidRDefault="00E51217" w:rsidP="00E51217">
      <w:pPr>
        <w:pStyle w:val="NormalWeb"/>
        <w:shd w:val="clear" w:color="auto" w:fill="FFFFFF"/>
        <w:spacing w:before="180" w:beforeAutospacing="0" w:after="180" w:afterAutospacing="0"/>
        <w:jc w:val="both"/>
        <w:rPr>
          <w:rFonts w:ascii="Lato" w:hAnsi="Lato"/>
          <w:color w:val="2D3B45"/>
        </w:rPr>
      </w:pPr>
      <w:r>
        <w:rPr>
          <w:rFonts w:ascii="Lato" w:hAnsi="Lato"/>
          <w:color w:val="2D3B45"/>
        </w:rPr>
        <w:t>O relacionamento de </w:t>
      </w:r>
      <w:r w:rsidRPr="00C310EC">
        <w:rPr>
          <w:rStyle w:val="Forte"/>
          <w:rFonts w:ascii="Lato" w:eastAsiaTheme="majorEastAsia" w:hAnsi="Lato"/>
          <w:color w:val="2D3B45"/>
          <w:highlight w:val="red"/>
        </w:rPr>
        <w:t>Extensão </w:t>
      </w:r>
      <w:r w:rsidRPr="00C310EC">
        <w:rPr>
          <w:rFonts w:ascii="Lato" w:hAnsi="Lato"/>
          <w:color w:val="2D3B45"/>
          <w:highlight w:val="red"/>
        </w:rPr>
        <w:t>é representado por uma seta pontilhada</w:t>
      </w:r>
      <w:r>
        <w:rPr>
          <w:rFonts w:ascii="Lato" w:hAnsi="Lato"/>
          <w:color w:val="2D3B45"/>
        </w:rPr>
        <w:t xml:space="preserve">, mas com o estereótipo </w:t>
      </w:r>
      <w:proofErr w:type="spellStart"/>
      <w:r>
        <w:rPr>
          <w:rFonts w:ascii="Lato" w:hAnsi="Lato"/>
          <w:color w:val="2D3B45"/>
        </w:rPr>
        <w:t>extend</w:t>
      </w:r>
      <w:proofErr w:type="spellEnd"/>
      <w:r>
        <w:rPr>
          <w:rFonts w:ascii="Lato" w:hAnsi="Lato"/>
          <w:color w:val="2D3B45"/>
        </w:rPr>
        <w:t xml:space="preserve">. </w:t>
      </w:r>
      <w:r w:rsidRPr="00C310EC">
        <w:rPr>
          <w:rFonts w:ascii="Lato" w:hAnsi="Lato"/>
          <w:color w:val="2D3B45"/>
          <w:highlight w:val="red"/>
        </w:rPr>
        <w:t>Ele é usado para tratar exceções, casos especiais.</w:t>
      </w:r>
      <w:r>
        <w:rPr>
          <w:rFonts w:ascii="Lato" w:hAnsi="Lato"/>
          <w:color w:val="2D3B45"/>
        </w:rPr>
        <w:t xml:space="preserve"> Ao contrário do include que tem ativação obrigatória, no </w:t>
      </w:r>
      <w:proofErr w:type="spellStart"/>
      <w:r>
        <w:rPr>
          <w:rFonts w:ascii="Lato" w:hAnsi="Lato"/>
          <w:color w:val="2D3B45"/>
        </w:rPr>
        <w:t>extend</w:t>
      </w:r>
      <w:proofErr w:type="spellEnd"/>
      <w:r>
        <w:rPr>
          <w:rFonts w:ascii="Lato" w:hAnsi="Lato"/>
          <w:color w:val="2D3B45"/>
        </w:rPr>
        <w:t>, a ativação é opcional.</w:t>
      </w:r>
    </w:p>
    <w:p w14:paraId="59DC1284" w14:textId="7E69AB07" w:rsidR="000E66E3" w:rsidRDefault="000E66E3" w:rsidP="00E51217">
      <w:pPr>
        <w:pStyle w:val="NormalWeb"/>
        <w:shd w:val="clear" w:color="auto" w:fill="FFFFFF"/>
        <w:spacing w:before="180" w:beforeAutospacing="0" w:after="180" w:afterAutospacing="0"/>
        <w:jc w:val="both"/>
        <w:rPr>
          <w:rFonts w:ascii="Lato" w:hAnsi="Lato"/>
          <w:color w:val="2D3B45"/>
        </w:rPr>
      </w:pPr>
      <w:r w:rsidRPr="000E66E3">
        <w:rPr>
          <w:rFonts w:ascii="Lato" w:hAnsi="Lato"/>
          <w:noProof/>
          <w:color w:val="2D3B45"/>
        </w:rPr>
        <w:drawing>
          <wp:inline distT="0" distB="0" distL="0" distR="0" wp14:anchorId="7EB37730" wp14:editId="5DDD67E6">
            <wp:extent cx="5400040" cy="2416175"/>
            <wp:effectExtent l="0" t="0" r="0"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416175"/>
                    </a:xfrm>
                    <a:prstGeom prst="rect">
                      <a:avLst/>
                    </a:prstGeom>
                  </pic:spPr>
                </pic:pic>
              </a:graphicData>
            </a:graphic>
          </wp:inline>
        </w:drawing>
      </w:r>
    </w:p>
    <w:p w14:paraId="36D31FC2" w14:textId="5C7624D3" w:rsidR="00657620" w:rsidRDefault="00657620" w:rsidP="00E51217">
      <w:pPr>
        <w:pStyle w:val="NormalWeb"/>
        <w:shd w:val="clear" w:color="auto" w:fill="FFFFFF"/>
        <w:spacing w:before="180" w:beforeAutospacing="0" w:after="180" w:afterAutospacing="0"/>
        <w:jc w:val="both"/>
        <w:rPr>
          <w:rFonts w:ascii="Lato" w:hAnsi="Lato"/>
          <w:color w:val="2D3B45"/>
        </w:rPr>
      </w:pPr>
    </w:p>
    <w:p w14:paraId="3EF282DF" w14:textId="3EFB1D27" w:rsidR="00657620" w:rsidRDefault="00657620" w:rsidP="00657620">
      <w:pPr>
        <w:rPr>
          <w:b/>
          <w:bCs/>
        </w:rPr>
      </w:pPr>
      <w:r w:rsidRPr="00657620">
        <w:rPr>
          <w:b/>
          <w:bCs/>
          <w:highlight w:val="yellow"/>
        </w:rPr>
        <w:t>PRÁTICAS DE DIAGRAMA DE CASOS DE USO</w:t>
      </w:r>
    </w:p>
    <w:p w14:paraId="3DA173FF" w14:textId="77777777" w:rsidR="00F208E4" w:rsidRDefault="00F208E4" w:rsidP="00F208E4">
      <w:pPr>
        <w:pStyle w:val="NormalWeb"/>
        <w:shd w:val="clear" w:color="auto" w:fill="FFFFFF"/>
        <w:spacing w:before="180" w:beforeAutospacing="0" w:after="180" w:afterAutospacing="0"/>
        <w:jc w:val="both"/>
        <w:rPr>
          <w:rFonts w:ascii="Lato" w:hAnsi="Lato"/>
          <w:color w:val="2D3B45"/>
        </w:rPr>
      </w:pPr>
      <w:r>
        <w:rPr>
          <w:rStyle w:val="Forte"/>
          <w:rFonts w:ascii="Lato" w:eastAsiaTheme="majorEastAsia" w:hAnsi="Lato"/>
          <w:color w:val="2D3B45"/>
        </w:rPr>
        <w:t>Construa o diagrama de caso de uso UML para o seguinte sistema de seguradora.</w:t>
      </w:r>
    </w:p>
    <w:p w14:paraId="75EBDE24" w14:textId="77777777" w:rsidR="00F208E4" w:rsidRDefault="00F208E4" w:rsidP="00F208E4">
      <w:pPr>
        <w:pStyle w:val="NormalWeb"/>
        <w:shd w:val="clear" w:color="auto" w:fill="FFFFFF"/>
        <w:spacing w:before="180" w:beforeAutospacing="0" w:after="180" w:afterAutospacing="0"/>
        <w:jc w:val="both"/>
        <w:rPr>
          <w:rFonts w:ascii="Lato" w:hAnsi="Lato"/>
          <w:color w:val="2D3B45"/>
        </w:rPr>
      </w:pPr>
      <w:r>
        <w:rPr>
          <w:rFonts w:ascii="Lato" w:hAnsi="Lato"/>
          <w:color w:val="2D3B45"/>
        </w:rPr>
        <w:t>O cliente cadastra inicialmente seus dados pessoais, depois cadastra os dados do veículo e finalmente cadastra uma proposta de seguros para a Seguradora.</w:t>
      </w:r>
    </w:p>
    <w:p w14:paraId="74B6097B" w14:textId="77777777" w:rsidR="00F208E4" w:rsidRDefault="00F208E4" w:rsidP="00F208E4">
      <w:pPr>
        <w:pStyle w:val="NormalWeb"/>
        <w:shd w:val="clear" w:color="auto" w:fill="FFFFFF"/>
        <w:spacing w:before="180" w:beforeAutospacing="0" w:after="180" w:afterAutospacing="0"/>
        <w:jc w:val="both"/>
        <w:rPr>
          <w:rFonts w:ascii="Lato" w:hAnsi="Lato"/>
          <w:color w:val="2D3B45"/>
        </w:rPr>
      </w:pPr>
      <w:r>
        <w:rPr>
          <w:rFonts w:ascii="Lato" w:hAnsi="Lato"/>
          <w:color w:val="2D3B45"/>
        </w:rPr>
        <w:t>Alguns clientes são clientes especiais do programa de fidelidade da Seguradora e então cadastram uma proposta de seguros com descontos.</w:t>
      </w:r>
    </w:p>
    <w:p w14:paraId="06969E03" w14:textId="77777777" w:rsidR="00F208E4" w:rsidRDefault="00F208E4" w:rsidP="00F208E4">
      <w:pPr>
        <w:pStyle w:val="NormalWeb"/>
        <w:shd w:val="clear" w:color="auto" w:fill="FFFFFF"/>
        <w:spacing w:before="180" w:beforeAutospacing="0" w:after="180" w:afterAutospacing="0"/>
        <w:jc w:val="both"/>
        <w:rPr>
          <w:rFonts w:ascii="Lato" w:hAnsi="Lato"/>
          <w:color w:val="2D3B45"/>
        </w:rPr>
      </w:pPr>
      <w:r>
        <w:rPr>
          <w:rFonts w:ascii="Lato" w:hAnsi="Lato"/>
          <w:color w:val="2D3B45"/>
        </w:rPr>
        <w:t>A seguradora formata a proposta de seguros, consultando para tanto o cadastro de veículos. Posteriormente, o cliente paga as prestações do seguro.</w:t>
      </w:r>
    </w:p>
    <w:p w14:paraId="5B3882F9" w14:textId="77777777" w:rsidR="00F208E4" w:rsidRDefault="00F208E4" w:rsidP="00F208E4">
      <w:pPr>
        <w:pStyle w:val="NormalWeb"/>
        <w:shd w:val="clear" w:color="auto" w:fill="FFFFFF"/>
        <w:spacing w:before="180" w:beforeAutospacing="0" w:after="180" w:afterAutospacing="0"/>
        <w:jc w:val="both"/>
        <w:rPr>
          <w:rFonts w:ascii="Lato" w:hAnsi="Lato"/>
          <w:color w:val="2D3B45"/>
        </w:rPr>
      </w:pPr>
      <w:r>
        <w:rPr>
          <w:rFonts w:ascii="Lato" w:hAnsi="Lato"/>
          <w:color w:val="2D3B45"/>
        </w:rPr>
        <w:t>Caso algum cliente não pague, a seguradora cancela o seguro, comunicando o cliente.</w:t>
      </w:r>
    </w:p>
    <w:p w14:paraId="220578E7" w14:textId="77777777" w:rsidR="00F208E4" w:rsidRDefault="00F208E4" w:rsidP="00F208E4">
      <w:pPr>
        <w:pStyle w:val="NormalWeb"/>
        <w:shd w:val="clear" w:color="auto" w:fill="FFFFFF"/>
        <w:spacing w:before="180" w:beforeAutospacing="0" w:after="180" w:afterAutospacing="0"/>
        <w:jc w:val="both"/>
        <w:rPr>
          <w:rFonts w:ascii="Lato" w:hAnsi="Lato"/>
          <w:color w:val="2D3B45"/>
        </w:rPr>
      </w:pPr>
      <w:r>
        <w:rPr>
          <w:rFonts w:ascii="Lato" w:hAnsi="Lato"/>
          <w:color w:val="2D3B45"/>
        </w:rPr>
        <w:lastRenderedPageBreak/>
        <w:t>Em caso de acidente, o cliente comunica o sinistro à seguradora. A seguradora paga as despesas de conserto, consultando para tanto o cadastro de veículos. Em casos raros de sinistros mais graves, a seguradora paga ao cliente o valor da perda total do veículo.</w:t>
      </w:r>
    </w:p>
    <w:p w14:paraId="429A2FD8" w14:textId="15A9D24D" w:rsidR="00657620" w:rsidRDefault="00F208E4" w:rsidP="00657620">
      <w:pPr>
        <w:rPr>
          <w:b/>
          <w:bCs/>
        </w:rPr>
      </w:pPr>
      <w:r w:rsidRPr="00F208E4">
        <w:rPr>
          <w:b/>
          <w:bCs/>
          <w:noProof/>
        </w:rPr>
        <w:drawing>
          <wp:inline distT="0" distB="0" distL="0" distR="0" wp14:anchorId="36739A17" wp14:editId="76D2F264">
            <wp:extent cx="5400040" cy="2642235"/>
            <wp:effectExtent l="0" t="0" r="0" b="571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642235"/>
                    </a:xfrm>
                    <a:prstGeom prst="rect">
                      <a:avLst/>
                    </a:prstGeom>
                  </pic:spPr>
                </pic:pic>
              </a:graphicData>
            </a:graphic>
          </wp:inline>
        </w:drawing>
      </w:r>
    </w:p>
    <w:p w14:paraId="2EF5A413" w14:textId="0368E9E9" w:rsidR="00F208E4" w:rsidRDefault="00F208E4" w:rsidP="00657620">
      <w:pPr>
        <w:rPr>
          <w:b/>
          <w:bCs/>
        </w:rPr>
      </w:pPr>
    </w:p>
    <w:p w14:paraId="6AE24AB0" w14:textId="77777777" w:rsidR="00F208E4" w:rsidRDefault="00F208E4" w:rsidP="00657620">
      <w:pPr>
        <w:rPr>
          <w:b/>
          <w:bCs/>
        </w:rPr>
      </w:pPr>
    </w:p>
    <w:p w14:paraId="57E32732" w14:textId="5F40CF04" w:rsidR="00F208E4" w:rsidRDefault="00F208E4" w:rsidP="00F208E4">
      <w:pPr>
        <w:rPr>
          <w:b/>
          <w:bCs/>
        </w:rPr>
      </w:pPr>
      <w:r w:rsidRPr="00F208E4">
        <w:rPr>
          <w:b/>
          <w:bCs/>
          <w:highlight w:val="yellow"/>
        </w:rPr>
        <w:t>MODELAGEM DE CLASSES UML</w:t>
      </w:r>
    </w:p>
    <w:p w14:paraId="63E45C7E" w14:textId="77777777" w:rsidR="00F208E4" w:rsidRDefault="00F208E4" w:rsidP="00F208E4">
      <w:pPr>
        <w:pStyle w:val="NormalWeb"/>
        <w:shd w:val="clear" w:color="auto" w:fill="FFFFFF"/>
        <w:spacing w:before="180" w:beforeAutospacing="0" w:after="180" w:afterAutospacing="0"/>
        <w:jc w:val="both"/>
        <w:rPr>
          <w:rFonts w:ascii="Lato" w:hAnsi="Lato"/>
          <w:color w:val="2D3B45"/>
        </w:rPr>
      </w:pPr>
      <w:r>
        <w:rPr>
          <w:rFonts w:ascii="Lato" w:hAnsi="Lato"/>
          <w:color w:val="2D3B45"/>
        </w:rPr>
        <w:t xml:space="preserve">O Diagrama de Classes é um diagrama Estrutural da UML, pois ele define uma estrutura estática de relacionamentos entre as classes. </w:t>
      </w:r>
      <w:r w:rsidRPr="00184D29">
        <w:rPr>
          <w:rFonts w:ascii="Lato" w:hAnsi="Lato"/>
          <w:color w:val="2D3B45"/>
          <w:highlight w:val="red"/>
        </w:rPr>
        <w:t>Uma classe é um conjunto de objetos com propriedades similares.</w:t>
      </w:r>
      <w:r>
        <w:rPr>
          <w:rFonts w:ascii="Lato" w:hAnsi="Lato"/>
          <w:color w:val="2D3B45"/>
        </w:rPr>
        <w:t xml:space="preserve"> A classe possui um Nome. A classe possui Atributos que são os campos que detalham as propriedades. A classe possui Métodos que são serviços e ações desempenhadas pela classe.</w:t>
      </w:r>
    </w:p>
    <w:p w14:paraId="4ABD3B65" w14:textId="590EF9EB" w:rsidR="00F208E4" w:rsidRDefault="00F208E4" w:rsidP="00F208E4">
      <w:pPr>
        <w:pStyle w:val="NormalWeb"/>
        <w:shd w:val="clear" w:color="auto" w:fill="FFFFFF"/>
        <w:spacing w:before="180" w:beforeAutospacing="0" w:after="180" w:afterAutospacing="0"/>
        <w:jc w:val="both"/>
        <w:rPr>
          <w:rFonts w:ascii="Lato" w:hAnsi="Lato"/>
          <w:color w:val="2D3B45"/>
        </w:rPr>
      </w:pPr>
      <w:r w:rsidRPr="00184D29">
        <w:rPr>
          <w:rFonts w:ascii="Lato" w:hAnsi="Lato"/>
          <w:color w:val="2D3B45"/>
          <w:highlight w:val="red"/>
        </w:rPr>
        <w:t xml:space="preserve">O 1º. Tipo de ligação entre classes é </w:t>
      </w:r>
      <w:proofErr w:type="gramStart"/>
      <w:r w:rsidRPr="00184D29">
        <w:rPr>
          <w:rFonts w:ascii="Lato" w:hAnsi="Lato"/>
          <w:color w:val="2D3B45"/>
          <w:highlight w:val="red"/>
        </w:rPr>
        <w:t>a </w:t>
      </w:r>
      <w:r w:rsidR="00184D29" w:rsidRPr="00184D29">
        <w:rPr>
          <w:rFonts w:ascii="Lato" w:hAnsi="Lato"/>
          <w:color w:val="2D3B45"/>
          <w:highlight w:val="red"/>
        </w:rPr>
        <w:t xml:space="preserve"> </w:t>
      </w:r>
      <w:r w:rsidRPr="00184D29">
        <w:rPr>
          <w:rStyle w:val="Forte"/>
          <w:rFonts w:ascii="Lato" w:eastAsiaTheme="majorEastAsia" w:hAnsi="Lato"/>
          <w:color w:val="2D3B45"/>
          <w:highlight w:val="red"/>
        </w:rPr>
        <w:t>Herança</w:t>
      </w:r>
      <w:proofErr w:type="gramEnd"/>
      <w:r w:rsidRPr="00184D29">
        <w:rPr>
          <w:rFonts w:ascii="Lato" w:hAnsi="Lato"/>
          <w:color w:val="2D3B45"/>
          <w:highlight w:val="red"/>
        </w:rPr>
        <w:t> também chamada de Generalização-Especialização</w:t>
      </w:r>
      <w:r>
        <w:rPr>
          <w:rFonts w:ascii="Lato" w:hAnsi="Lato"/>
          <w:color w:val="2D3B45"/>
        </w:rPr>
        <w:t>. Nesta situação, existe uma Superclasse que representa um conceito genérico e uma ou mais Subclasses (filhos) que são as especializações que herdam atributos e métodos da Superclasse pai. Neste relacionamento, existe a herança e não existe a multiplicidade porque a subclasse sempre é um tipo específico da superclasse, ou seja, o relacionamento é de 1 para 1. Neste relacionamento, usamos a mesma seta de ponta fechada indicada para representar a especialização de um caso de uso. A Subclasse (filho) sempre aponta para a Superclasse (pai).</w:t>
      </w:r>
    </w:p>
    <w:p w14:paraId="2E9695A6" w14:textId="61F7BCA5" w:rsidR="003F7CBE" w:rsidRDefault="003F7CBE" w:rsidP="00F208E4">
      <w:pPr>
        <w:pStyle w:val="NormalWeb"/>
        <w:shd w:val="clear" w:color="auto" w:fill="FFFFFF"/>
        <w:spacing w:before="180" w:beforeAutospacing="0" w:after="180" w:afterAutospacing="0"/>
        <w:jc w:val="both"/>
        <w:rPr>
          <w:rFonts w:ascii="Lato" w:hAnsi="Lato"/>
          <w:color w:val="2D3B45"/>
        </w:rPr>
      </w:pPr>
    </w:p>
    <w:p w14:paraId="780D00BF" w14:textId="1E8CDF7E" w:rsidR="003F7CBE" w:rsidRDefault="003F7CBE" w:rsidP="00F208E4">
      <w:pPr>
        <w:pStyle w:val="NormalWeb"/>
        <w:shd w:val="clear" w:color="auto" w:fill="FFFFFF"/>
        <w:spacing w:before="180" w:beforeAutospacing="0" w:after="180" w:afterAutospacing="0"/>
        <w:jc w:val="both"/>
        <w:rPr>
          <w:rFonts w:ascii="Lato" w:hAnsi="Lato"/>
          <w:color w:val="2D3B45"/>
        </w:rPr>
      </w:pPr>
      <w:r w:rsidRPr="003F7CBE">
        <w:rPr>
          <w:rFonts w:ascii="Lato" w:hAnsi="Lato"/>
          <w:noProof/>
          <w:color w:val="2D3B45"/>
        </w:rPr>
        <w:lastRenderedPageBreak/>
        <w:drawing>
          <wp:inline distT="0" distB="0" distL="0" distR="0" wp14:anchorId="1D66AB35" wp14:editId="1D4D3362">
            <wp:extent cx="5400040" cy="2568575"/>
            <wp:effectExtent l="0" t="0" r="0" b="317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568575"/>
                    </a:xfrm>
                    <a:prstGeom prst="rect">
                      <a:avLst/>
                    </a:prstGeom>
                  </pic:spPr>
                </pic:pic>
              </a:graphicData>
            </a:graphic>
          </wp:inline>
        </w:drawing>
      </w:r>
    </w:p>
    <w:p w14:paraId="5452B14E" w14:textId="5C427254" w:rsidR="00F208E4" w:rsidRDefault="00E5507E" w:rsidP="00F208E4">
      <w:pPr>
        <w:rPr>
          <w:b/>
          <w:bCs/>
        </w:rPr>
      </w:pPr>
      <w:r w:rsidRPr="00E5507E">
        <w:rPr>
          <w:b/>
          <w:bCs/>
          <w:noProof/>
        </w:rPr>
        <w:drawing>
          <wp:inline distT="0" distB="0" distL="0" distR="0" wp14:anchorId="2589CE1D" wp14:editId="514B993C">
            <wp:extent cx="5400040" cy="2663825"/>
            <wp:effectExtent l="0" t="0" r="0" b="317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663825"/>
                    </a:xfrm>
                    <a:prstGeom prst="rect">
                      <a:avLst/>
                    </a:prstGeom>
                  </pic:spPr>
                </pic:pic>
              </a:graphicData>
            </a:graphic>
          </wp:inline>
        </w:drawing>
      </w:r>
    </w:p>
    <w:p w14:paraId="7C28F10E" w14:textId="49B49F8B" w:rsidR="00E5507E" w:rsidRDefault="00E5507E" w:rsidP="00F208E4">
      <w:pPr>
        <w:rPr>
          <w:b/>
          <w:bCs/>
        </w:rPr>
      </w:pPr>
    </w:p>
    <w:p w14:paraId="31598245" w14:textId="0F523F1D" w:rsidR="00E5507E" w:rsidRPr="00F208E4" w:rsidRDefault="00E5507E" w:rsidP="00F208E4">
      <w:pPr>
        <w:rPr>
          <w:b/>
          <w:bCs/>
        </w:rPr>
      </w:pPr>
      <w:r w:rsidRPr="00E5507E">
        <w:rPr>
          <w:b/>
          <w:bCs/>
          <w:noProof/>
        </w:rPr>
        <w:drawing>
          <wp:inline distT="0" distB="0" distL="0" distR="0" wp14:anchorId="614BFC7F" wp14:editId="6F741390">
            <wp:extent cx="5400040" cy="2494915"/>
            <wp:effectExtent l="0" t="0" r="0" b="63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494915"/>
                    </a:xfrm>
                    <a:prstGeom prst="rect">
                      <a:avLst/>
                    </a:prstGeom>
                  </pic:spPr>
                </pic:pic>
              </a:graphicData>
            </a:graphic>
          </wp:inline>
        </w:drawing>
      </w:r>
    </w:p>
    <w:p w14:paraId="547ACF66" w14:textId="531F79F1" w:rsidR="00F208E4" w:rsidRDefault="00F208E4" w:rsidP="00657620">
      <w:pPr>
        <w:rPr>
          <w:b/>
          <w:bCs/>
        </w:rPr>
      </w:pPr>
    </w:p>
    <w:p w14:paraId="7995EB7D" w14:textId="3A8ADCD7" w:rsidR="00E5507E" w:rsidRDefault="00E5507E" w:rsidP="00657620">
      <w:pPr>
        <w:rPr>
          <w:b/>
          <w:bCs/>
        </w:rPr>
      </w:pPr>
      <w:r w:rsidRPr="00E5507E">
        <w:rPr>
          <w:b/>
          <w:bCs/>
          <w:noProof/>
        </w:rPr>
        <w:lastRenderedPageBreak/>
        <w:drawing>
          <wp:inline distT="0" distB="0" distL="0" distR="0" wp14:anchorId="3C35CB60" wp14:editId="71CF58B4">
            <wp:extent cx="5400040" cy="2910205"/>
            <wp:effectExtent l="0" t="0" r="0" b="444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910205"/>
                    </a:xfrm>
                    <a:prstGeom prst="rect">
                      <a:avLst/>
                    </a:prstGeom>
                  </pic:spPr>
                </pic:pic>
              </a:graphicData>
            </a:graphic>
          </wp:inline>
        </w:drawing>
      </w:r>
    </w:p>
    <w:p w14:paraId="7C46E9DC" w14:textId="4786A13F" w:rsidR="00E5507E" w:rsidRDefault="00E5507E" w:rsidP="00657620">
      <w:pPr>
        <w:rPr>
          <w:b/>
          <w:bCs/>
        </w:rPr>
      </w:pPr>
    </w:p>
    <w:p w14:paraId="12E4BF56" w14:textId="77777777" w:rsidR="00E5507E" w:rsidRPr="00657620" w:rsidRDefault="00E5507E" w:rsidP="00657620">
      <w:pPr>
        <w:rPr>
          <w:b/>
          <w:bCs/>
        </w:rPr>
      </w:pPr>
    </w:p>
    <w:p w14:paraId="7EE2836C" w14:textId="77777777" w:rsidR="0067747C" w:rsidRDefault="0067747C" w:rsidP="0067747C">
      <w:pPr>
        <w:pStyle w:val="NormalWeb"/>
        <w:shd w:val="clear" w:color="auto" w:fill="FFFFFF"/>
        <w:spacing w:before="180" w:beforeAutospacing="0" w:after="180" w:afterAutospacing="0"/>
        <w:jc w:val="both"/>
        <w:rPr>
          <w:rFonts w:ascii="Lato" w:hAnsi="Lato"/>
          <w:color w:val="2D3B45"/>
        </w:rPr>
      </w:pPr>
      <w:r w:rsidRPr="00F57CA6">
        <w:rPr>
          <w:rFonts w:ascii="Lato" w:hAnsi="Lato"/>
          <w:color w:val="2D3B45"/>
          <w:highlight w:val="red"/>
        </w:rPr>
        <w:t>O 2º. Tipo de relacionamento é a </w:t>
      </w:r>
      <w:r w:rsidRPr="00F57CA6">
        <w:rPr>
          <w:rStyle w:val="Forte"/>
          <w:rFonts w:ascii="Lato" w:eastAsiaTheme="majorEastAsia" w:hAnsi="Lato"/>
          <w:color w:val="2D3B45"/>
          <w:highlight w:val="red"/>
        </w:rPr>
        <w:t>Agregação</w:t>
      </w:r>
      <w:r w:rsidRPr="00F57CA6">
        <w:rPr>
          <w:rFonts w:ascii="Lato" w:hAnsi="Lato"/>
          <w:color w:val="2D3B45"/>
          <w:highlight w:val="red"/>
        </w:rPr>
        <w:t>, também conhecida como Estrutura Todo-Parte.</w:t>
      </w:r>
      <w:r>
        <w:rPr>
          <w:rFonts w:ascii="Lato" w:hAnsi="Lato"/>
          <w:color w:val="2D3B45"/>
        </w:rPr>
        <w:t xml:space="preserve"> Nesta estrutura em que um Todo possui várias Partes. Neste tipo de relacionamento, </w:t>
      </w:r>
      <w:r w:rsidRPr="00F57CA6">
        <w:rPr>
          <w:rFonts w:ascii="Lato" w:hAnsi="Lato"/>
          <w:color w:val="2D3B45"/>
          <w:highlight w:val="red"/>
        </w:rPr>
        <w:t>não há herança, ou seja, a parte não herda nada do todo.</w:t>
      </w:r>
      <w:r>
        <w:rPr>
          <w:rFonts w:ascii="Lato" w:hAnsi="Lato"/>
          <w:color w:val="2D3B45"/>
        </w:rPr>
        <w:t xml:space="preserve"> Mas vai existir uma relação de pertinência, pois as partes pertencem ao todo. Deve-se assim representar a Multiplicidade (1…*). Na UML, o asterisco tem o mesmo significado do N de banco de dados, ou seja, quer dizer vários.</w:t>
      </w:r>
    </w:p>
    <w:p w14:paraId="52D8B5A7" w14:textId="77777777" w:rsidR="0067747C" w:rsidRDefault="0067747C" w:rsidP="0067747C">
      <w:pPr>
        <w:pStyle w:val="NormalWeb"/>
        <w:shd w:val="clear" w:color="auto" w:fill="FFFFFF"/>
        <w:spacing w:before="180" w:beforeAutospacing="0" w:after="180" w:afterAutospacing="0"/>
        <w:jc w:val="both"/>
        <w:rPr>
          <w:rFonts w:ascii="Lato" w:hAnsi="Lato"/>
          <w:color w:val="2D3B45"/>
        </w:rPr>
      </w:pPr>
      <w:r>
        <w:rPr>
          <w:rFonts w:ascii="Lato" w:hAnsi="Lato"/>
          <w:color w:val="2D3B45"/>
        </w:rPr>
        <w:t>A agregação pode ser representada como:</w:t>
      </w:r>
    </w:p>
    <w:p w14:paraId="5EBDA567" w14:textId="77777777" w:rsidR="0067747C" w:rsidRDefault="0067747C" w:rsidP="0067747C">
      <w:pPr>
        <w:pStyle w:val="NormalWeb"/>
        <w:shd w:val="clear" w:color="auto" w:fill="FFFFFF"/>
        <w:spacing w:before="180" w:beforeAutospacing="0" w:after="180" w:afterAutospacing="0"/>
        <w:jc w:val="both"/>
        <w:rPr>
          <w:rFonts w:ascii="Lato" w:hAnsi="Lato"/>
          <w:color w:val="2D3B45"/>
        </w:rPr>
      </w:pPr>
      <w:r>
        <w:rPr>
          <w:rFonts w:ascii="Lato" w:hAnsi="Lato"/>
          <w:color w:val="2D3B45"/>
        </w:rPr>
        <w:t>Agregação Simples: losango não preenchido, pois a parte tem vida além do todo.</w:t>
      </w:r>
    </w:p>
    <w:p w14:paraId="2C7F432D" w14:textId="4928CECB" w:rsidR="0067747C" w:rsidRDefault="0067747C" w:rsidP="0067747C">
      <w:pPr>
        <w:pStyle w:val="NormalWeb"/>
        <w:shd w:val="clear" w:color="auto" w:fill="FFFFFF"/>
        <w:spacing w:before="180" w:beforeAutospacing="0" w:after="180" w:afterAutospacing="0"/>
        <w:jc w:val="both"/>
        <w:rPr>
          <w:rStyle w:val="nfase"/>
          <w:rFonts w:ascii="Lato" w:hAnsi="Lato"/>
          <w:color w:val="2D3B45"/>
        </w:rPr>
      </w:pPr>
      <w:r>
        <w:rPr>
          <w:rFonts w:ascii="Lato" w:hAnsi="Lato"/>
          <w:color w:val="2D3B45"/>
        </w:rPr>
        <w:t>Agregação por Composição: losango preenchido, pois a parte não tem vida além do todo.</w:t>
      </w:r>
      <w:r>
        <w:rPr>
          <w:rStyle w:val="nfase"/>
          <w:rFonts w:ascii="Lato" w:hAnsi="Lato"/>
          <w:color w:val="2D3B45"/>
        </w:rPr>
        <w:t> </w:t>
      </w:r>
    </w:p>
    <w:p w14:paraId="3D9220E8" w14:textId="36BE92AC" w:rsidR="00586328" w:rsidRDefault="00586328" w:rsidP="0067747C">
      <w:pPr>
        <w:pStyle w:val="NormalWeb"/>
        <w:shd w:val="clear" w:color="auto" w:fill="FFFFFF"/>
        <w:spacing w:before="180" w:beforeAutospacing="0" w:after="180" w:afterAutospacing="0"/>
        <w:jc w:val="both"/>
        <w:rPr>
          <w:rFonts w:ascii="Lato" w:hAnsi="Lato"/>
          <w:color w:val="2D3B45"/>
        </w:rPr>
      </w:pPr>
      <w:r w:rsidRPr="00586328">
        <w:rPr>
          <w:rFonts w:ascii="Lato" w:hAnsi="Lato"/>
          <w:noProof/>
          <w:color w:val="2D3B45"/>
        </w:rPr>
        <w:drawing>
          <wp:inline distT="0" distB="0" distL="0" distR="0" wp14:anchorId="480DACDF" wp14:editId="10405C02">
            <wp:extent cx="5400040" cy="256032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560320"/>
                    </a:xfrm>
                    <a:prstGeom prst="rect">
                      <a:avLst/>
                    </a:prstGeom>
                  </pic:spPr>
                </pic:pic>
              </a:graphicData>
            </a:graphic>
          </wp:inline>
        </w:drawing>
      </w:r>
    </w:p>
    <w:p w14:paraId="2940D843" w14:textId="77777777" w:rsidR="0067747C" w:rsidRDefault="0067747C" w:rsidP="0067747C">
      <w:pPr>
        <w:pStyle w:val="NormalWeb"/>
        <w:shd w:val="clear" w:color="auto" w:fill="FFFFFF"/>
        <w:spacing w:before="180" w:beforeAutospacing="0" w:after="180" w:afterAutospacing="0"/>
        <w:jc w:val="both"/>
        <w:rPr>
          <w:rFonts w:ascii="Lato" w:hAnsi="Lato"/>
          <w:color w:val="2D3B45"/>
        </w:rPr>
      </w:pPr>
      <w:r w:rsidRPr="000D1ADC">
        <w:rPr>
          <w:rFonts w:ascii="Lato" w:hAnsi="Lato"/>
          <w:color w:val="2D3B45"/>
          <w:highlight w:val="red"/>
        </w:rPr>
        <w:lastRenderedPageBreak/>
        <w:t>O 3º. Tipo de relacionamento entre classes que é a </w:t>
      </w:r>
      <w:r w:rsidRPr="000D1ADC">
        <w:rPr>
          <w:rStyle w:val="Forte"/>
          <w:rFonts w:ascii="Lato" w:eastAsiaTheme="majorEastAsia" w:hAnsi="Lato"/>
          <w:color w:val="2D3B45"/>
          <w:highlight w:val="red"/>
        </w:rPr>
        <w:t>Associação</w:t>
      </w:r>
      <w:r>
        <w:rPr>
          <w:rFonts w:ascii="Lato" w:hAnsi="Lato"/>
          <w:color w:val="2D3B45"/>
        </w:rPr>
        <w:t>. Este tipo é bem parecido com a Agregação, pois não temos a herança e temos a multiplicidade.</w:t>
      </w:r>
    </w:p>
    <w:p w14:paraId="37B53DAF" w14:textId="77777777" w:rsidR="0067747C" w:rsidRDefault="0067747C" w:rsidP="0067747C">
      <w:pPr>
        <w:pStyle w:val="NormalWeb"/>
        <w:shd w:val="clear" w:color="auto" w:fill="FFFFFF"/>
        <w:spacing w:before="180" w:beforeAutospacing="0" w:after="180" w:afterAutospacing="0"/>
        <w:jc w:val="both"/>
        <w:rPr>
          <w:rFonts w:ascii="Lato" w:hAnsi="Lato"/>
          <w:color w:val="2D3B45"/>
        </w:rPr>
      </w:pPr>
      <w:r>
        <w:rPr>
          <w:rFonts w:ascii="Lato" w:hAnsi="Lato"/>
          <w:color w:val="2D3B45"/>
        </w:rPr>
        <w:t xml:space="preserve">Na Associação, não existe esta relação de todo e parte. </w:t>
      </w:r>
      <w:r w:rsidRPr="000D1ADC">
        <w:rPr>
          <w:rFonts w:ascii="Lato" w:hAnsi="Lato"/>
          <w:color w:val="2D3B45"/>
          <w:highlight w:val="red"/>
        </w:rPr>
        <w:t>A ligação entre as classes é um vínculo mais fraco.</w:t>
      </w:r>
      <w:r>
        <w:rPr>
          <w:rFonts w:ascii="Lato" w:hAnsi="Lato"/>
          <w:color w:val="2D3B45"/>
        </w:rPr>
        <w:t xml:space="preserve"> A Associação é o tipo de relacionamento mais comum entre classes. Na Herança, usamos a expressão Classe A é um tipo de Classe B. Na Agregação, usamos a expressão Classe A faz parte da Classe B. Já na Associação, usamos a expressão Classe A está associada à Classe B.</w:t>
      </w:r>
    </w:p>
    <w:p w14:paraId="3F0C3705" w14:textId="77777777" w:rsidR="0067747C" w:rsidRDefault="0067747C" w:rsidP="0067747C">
      <w:pPr>
        <w:pStyle w:val="NormalWeb"/>
        <w:shd w:val="clear" w:color="auto" w:fill="FFFFFF"/>
        <w:spacing w:before="180" w:beforeAutospacing="0" w:after="180" w:afterAutospacing="0"/>
        <w:jc w:val="both"/>
        <w:rPr>
          <w:rFonts w:ascii="Lato" w:hAnsi="Lato"/>
          <w:color w:val="2D3B45"/>
        </w:rPr>
      </w:pPr>
      <w:r>
        <w:rPr>
          <w:rFonts w:ascii="Lato" w:hAnsi="Lato"/>
          <w:color w:val="2D3B45"/>
        </w:rPr>
        <w:t>Uma situação particular da Associação é quando temos uma multiplicidade de muitos para muitos entre classes. A classe associativa é representada por uma linha reta entre as classes com as multiplicidades com asterisco nos dois lados e por uma classe pendurada nesta associação.</w:t>
      </w:r>
    </w:p>
    <w:p w14:paraId="3B6F9A34" w14:textId="1BFC77D5" w:rsidR="00657620" w:rsidRDefault="00586328" w:rsidP="00E51217">
      <w:pPr>
        <w:pStyle w:val="NormalWeb"/>
        <w:shd w:val="clear" w:color="auto" w:fill="FFFFFF"/>
        <w:spacing w:before="180" w:beforeAutospacing="0" w:after="180" w:afterAutospacing="0"/>
        <w:jc w:val="both"/>
        <w:rPr>
          <w:rFonts w:ascii="Lato" w:hAnsi="Lato"/>
          <w:color w:val="2D3B45"/>
        </w:rPr>
      </w:pPr>
      <w:r w:rsidRPr="00586328">
        <w:rPr>
          <w:rFonts w:ascii="Lato" w:hAnsi="Lato"/>
          <w:noProof/>
          <w:color w:val="2D3B45"/>
        </w:rPr>
        <w:drawing>
          <wp:inline distT="0" distB="0" distL="0" distR="0" wp14:anchorId="3F8DF01C" wp14:editId="77442414">
            <wp:extent cx="5400040" cy="263588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635885"/>
                    </a:xfrm>
                    <a:prstGeom prst="rect">
                      <a:avLst/>
                    </a:prstGeom>
                  </pic:spPr>
                </pic:pic>
              </a:graphicData>
            </a:graphic>
          </wp:inline>
        </w:drawing>
      </w:r>
    </w:p>
    <w:p w14:paraId="5549A300" w14:textId="77777777" w:rsidR="00E51217" w:rsidRDefault="00E51217" w:rsidP="00975B18">
      <w:pPr>
        <w:pStyle w:val="NormalWeb"/>
        <w:shd w:val="clear" w:color="auto" w:fill="FFFFFF"/>
        <w:spacing w:before="180" w:beforeAutospacing="0" w:after="180" w:afterAutospacing="0"/>
        <w:jc w:val="both"/>
        <w:rPr>
          <w:rFonts w:ascii="Lato" w:hAnsi="Lato"/>
          <w:color w:val="2D3B45"/>
        </w:rPr>
      </w:pPr>
    </w:p>
    <w:p w14:paraId="3F37E16C" w14:textId="77777777" w:rsidR="004B1AF7" w:rsidRPr="004B1AF7" w:rsidRDefault="004B1AF7" w:rsidP="004B1AF7">
      <w:pPr>
        <w:rPr>
          <w:b/>
          <w:bCs/>
        </w:rPr>
      </w:pPr>
    </w:p>
    <w:p w14:paraId="778E0040" w14:textId="77777777" w:rsidR="00F6313F" w:rsidRPr="00F6313F" w:rsidRDefault="00F6313F" w:rsidP="00F6313F"/>
    <w:p w14:paraId="5DC62669" w14:textId="77777777" w:rsidR="00516B15" w:rsidRDefault="00516B15" w:rsidP="00182156">
      <w:pPr>
        <w:pStyle w:val="NormalWeb"/>
        <w:shd w:val="clear" w:color="auto" w:fill="FFFFFF"/>
        <w:spacing w:before="180" w:beforeAutospacing="0" w:after="180" w:afterAutospacing="0"/>
        <w:jc w:val="both"/>
        <w:rPr>
          <w:rFonts w:ascii="Lato" w:hAnsi="Lato"/>
          <w:color w:val="2D3B45"/>
        </w:rPr>
      </w:pPr>
    </w:p>
    <w:p w14:paraId="1C05755B" w14:textId="342B3F50" w:rsidR="003577A3" w:rsidRDefault="00586328" w:rsidP="00285AA4">
      <w:pPr>
        <w:rPr>
          <w:b/>
          <w:bCs/>
        </w:rPr>
      </w:pPr>
      <w:r w:rsidRPr="00586328">
        <w:rPr>
          <w:b/>
          <w:bCs/>
          <w:noProof/>
        </w:rPr>
        <w:drawing>
          <wp:inline distT="0" distB="0" distL="0" distR="0" wp14:anchorId="60719563" wp14:editId="25D65A8E">
            <wp:extent cx="5400040" cy="2200910"/>
            <wp:effectExtent l="0" t="0" r="0" b="889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200910"/>
                    </a:xfrm>
                    <a:prstGeom prst="rect">
                      <a:avLst/>
                    </a:prstGeom>
                  </pic:spPr>
                </pic:pic>
              </a:graphicData>
            </a:graphic>
          </wp:inline>
        </w:drawing>
      </w:r>
    </w:p>
    <w:p w14:paraId="7A28A9B7" w14:textId="27FC7413" w:rsidR="00207F80" w:rsidRDefault="00207F80" w:rsidP="00285AA4">
      <w:pPr>
        <w:rPr>
          <w:b/>
          <w:bCs/>
        </w:rPr>
      </w:pPr>
      <w:r w:rsidRPr="00207F80">
        <w:rPr>
          <w:b/>
          <w:bCs/>
          <w:noProof/>
        </w:rPr>
        <w:lastRenderedPageBreak/>
        <w:drawing>
          <wp:inline distT="0" distB="0" distL="0" distR="0" wp14:anchorId="35860229" wp14:editId="12B972B4">
            <wp:extent cx="5400040" cy="2609215"/>
            <wp:effectExtent l="0" t="0" r="0" b="63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609215"/>
                    </a:xfrm>
                    <a:prstGeom prst="rect">
                      <a:avLst/>
                    </a:prstGeom>
                  </pic:spPr>
                </pic:pic>
              </a:graphicData>
            </a:graphic>
          </wp:inline>
        </w:drawing>
      </w:r>
    </w:p>
    <w:p w14:paraId="1AFDBA32" w14:textId="51D289B9" w:rsidR="00B5514B" w:rsidRDefault="00B5514B" w:rsidP="00285AA4">
      <w:pPr>
        <w:rPr>
          <w:b/>
          <w:bCs/>
        </w:rPr>
      </w:pPr>
    </w:p>
    <w:p w14:paraId="0C4F7C9B" w14:textId="77777777" w:rsidR="00710F84" w:rsidRPr="00710F84" w:rsidRDefault="00710F84" w:rsidP="00710F84">
      <w:pPr>
        <w:rPr>
          <w:b/>
          <w:bCs/>
        </w:rPr>
      </w:pPr>
      <w:r w:rsidRPr="00710F84">
        <w:rPr>
          <w:b/>
          <w:bCs/>
          <w:highlight w:val="yellow"/>
        </w:rPr>
        <w:t>MODELAGEM DE PACOTES UML</w:t>
      </w:r>
    </w:p>
    <w:p w14:paraId="14FA653D" w14:textId="77777777" w:rsidR="00710F84" w:rsidRDefault="00710F84" w:rsidP="00285AA4">
      <w:pPr>
        <w:rPr>
          <w:b/>
          <w:bCs/>
        </w:rPr>
      </w:pPr>
    </w:p>
    <w:p w14:paraId="755DAAFE" w14:textId="77777777" w:rsidR="00710F84" w:rsidRDefault="00710F84" w:rsidP="00710F84">
      <w:pPr>
        <w:pStyle w:val="NormalWeb"/>
        <w:shd w:val="clear" w:color="auto" w:fill="FFFFFF"/>
        <w:spacing w:before="180" w:beforeAutospacing="0" w:after="180" w:afterAutospacing="0"/>
        <w:jc w:val="both"/>
        <w:rPr>
          <w:rFonts w:ascii="Lato" w:hAnsi="Lato"/>
          <w:color w:val="2D3B45"/>
        </w:rPr>
      </w:pPr>
      <w:r w:rsidRPr="00710F84">
        <w:rPr>
          <w:rFonts w:ascii="Lato" w:hAnsi="Lato"/>
          <w:color w:val="2D3B45"/>
          <w:highlight w:val="red"/>
        </w:rPr>
        <w:t>O Diagrama de Pacotes é um diagrama que deve ser feito após o término do Diagrama de Classes</w:t>
      </w:r>
      <w:r>
        <w:rPr>
          <w:rFonts w:ascii="Lato" w:hAnsi="Lato"/>
          <w:color w:val="2D3B45"/>
        </w:rPr>
        <w:t xml:space="preserve">. Ele serve para empacotar as classes relacionadas. Tal qual o diagrama de classes, o </w:t>
      </w:r>
      <w:r w:rsidRPr="00710F84">
        <w:rPr>
          <w:rFonts w:ascii="Lato" w:hAnsi="Lato"/>
          <w:color w:val="2D3B45"/>
          <w:highlight w:val="red"/>
        </w:rPr>
        <w:t>Diagrama de Pacotes é um diagrama Estrutural (estático) da UML.</w:t>
      </w:r>
    </w:p>
    <w:p w14:paraId="2575CB6F" w14:textId="77777777" w:rsidR="00710F84" w:rsidRDefault="00710F84" w:rsidP="00710F84">
      <w:pPr>
        <w:pStyle w:val="NormalWeb"/>
        <w:shd w:val="clear" w:color="auto" w:fill="FFFFFF"/>
        <w:spacing w:before="180" w:beforeAutospacing="0" w:after="180" w:afterAutospacing="0"/>
        <w:jc w:val="both"/>
        <w:rPr>
          <w:rFonts w:ascii="Lato" w:hAnsi="Lato"/>
          <w:color w:val="2D3B45"/>
        </w:rPr>
      </w:pPr>
      <w:r>
        <w:rPr>
          <w:rFonts w:ascii="Lato" w:hAnsi="Lato"/>
          <w:color w:val="2D3B45"/>
        </w:rPr>
        <w:t>Um Pacote é um conjunto de classes relacionadas. Apesar de não ser algo exato e matemático, construir pacotes é um exercício de organização baseado no bom senso.</w:t>
      </w:r>
    </w:p>
    <w:p w14:paraId="330A303A" w14:textId="77777777" w:rsidR="00710F84" w:rsidRDefault="00710F84" w:rsidP="00710F84">
      <w:pPr>
        <w:pStyle w:val="NormalWeb"/>
        <w:shd w:val="clear" w:color="auto" w:fill="FFFFFF"/>
        <w:spacing w:before="180" w:beforeAutospacing="0" w:after="180" w:afterAutospacing="0"/>
        <w:jc w:val="both"/>
        <w:rPr>
          <w:rFonts w:ascii="Lato" w:hAnsi="Lato"/>
          <w:color w:val="2D3B45"/>
        </w:rPr>
      </w:pPr>
      <w:r>
        <w:rPr>
          <w:rFonts w:ascii="Lato" w:hAnsi="Lato"/>
          <w:color w:val="2D3B45"/>
        </w:rPr>
        <w:t>Para ajudar, devemos observar algumas regras em pacote.</w:t>
      </w:r>
    </w:p>
    <w:p w14:paraId="28E8DED0" w14:textId="77777777" w:rsidR="00710F84" w:rsidRDefault="00710F84" w:rsidP="00710F84">
      <w:pPr>
        <w:pStyle w:val="NormalWeb"/>
        <w:shd w:val="clear" w:color="auto" w:fill="FFFFFF"/>
        <w:spacing w:before="180" w:beforeAutospacing="0" w:after="180" w:afterAutospacing="0"/>
        <w:jc w:val="both"/>
        <w:rPr>
          <w:rFonts w:ascii="Lato" w:hAnsi="Lato"/>
          <w:color w:val="2D3B45"/>
        </w:rPr>
      </w:pPr>
      <w:r>
        <w:rPr>
          <w:rFonts w:ascii="Segoe UI Symbol" w:hAnsi="Segoe UI Symbol" w:cs="Segoe UI Symbol"/>
          <w:color w:val="2D3B45"/>
        </w:rPr>
        <w:t>☞</w:t>
      </w:r>
      <w:r>
        <w:rPr>
          <w:rFonts w:ascii="Lato" w:hAnsi="Lato"/>
          <w:color w:val="2D3B45"/>
        </w:rPr>
        <w:t xml:space="preserve"> Um Pacote deve ter duas ou mais classes.</w:t>
      </w:r>
    </w:p>
    <w:p w14:paraId="08B89ED1" w14:textId="77777777" w:rsidR="00710F84" w:rsidRDefault="00710F84" w:rsidP="00710F84">
      <w:pPr>
        <w:pStyle w:val="NormalWeb"/>
        <w:shd w:val="clear" w:color="auto" w:fill="FFFFFF"/>
        <w:spacing w:before="180" w:beforeAutospacing="0" w:after="180" w:afterAutospacing="0"/>
        <w:jc w:val="both"/>
        <w:rPr>
          <w:rFonts w:ascii="Lato" w:hAnsi="Lato"/>
          <w:color w:val="2D3B45"/>
        </w:rPr>
      </w:pPr>
      <w:r>
        <w:rPr>
          <w:rFonts w:ascii="Segoe UI Symbol" w:hAnsi="Segoe UI Symbol" w:cs="Segoe UI Symbol"/>
          <w:color w:val="2D3B45"/>
        </w:rPr>
        <w:t>☞</w:t>
      </w:r>
      <w:r>
        <w:rPr>
          <w:rFonts w:ascii="Lato" w:hAnsi="Lato"/>
          <w:color w:val="2D3B45"/>
        </w:rPr>
        <w:t xml:space="preserve"> N</w:t>
      </w:r>
      <w:r>
        <w:rPr>
          <w:rFonts w:ascii="Lato" w:hAnsi="Lato" w:cs="Lato"/>
          <w:color w:val="2D3B45"/>
        </w:rPr>
        <w:t>ã</w:t>
      </w:r>
      <w:r>
        <w:rPr>
          <w:rFonts w:ascii="Lato" w:hAnsi="Lato"/>
          <w:color w:val="2D3B45"/>
        </w:rPr>
        <w:t>o faz sentido criar um pacote com uma única classe.</w:t>
      </w:r>
    </w:p>
    <w:p w14:paraId="2DB175D1" w14:textId="77777777" w:rsidR="00710F84" w:rsidRDefault="00710F84" w:rsidP="00710F84">
      <w:pPr>
        <w:pStyle w:val="NormalWeb"/>
        <w:shd w:val="clear" w:color="auto" w:fill="FFFFFF"/>
        <w:spacing w:before="180" w:beforeAutospacing="0" w:after="180" w:afterAutospacing="0"/>
        <w:jc w:val="both"/>
        <w:rPr>
          <w:rFonts w:ascii="Lato" w:hAnsi="Lato"/>
          <w:color w:val="2D3B45"/>
        </w:rPr>
      </w:pPr>
      <w:r>
        <w:rPr>
          <w:rFonts w:ascii="Segoe UI Symbol" w:hAnsi="Segoe UI Symbol" w:cs="Segoe UI Symbol"/>
          <w:color w:val="2D3B45"/>
        </w:rPr>
        <w:t>☞</w:t>
      </w:r>
      <w:r>
        <w:rPr>
          <w:rFonts w:ascii="Lato" w:hAnsi="Lato"/>
          <w:color w:val="2D3B45"/>
        </w:rPr>
        <w:t xml:space="preserve"> O pacote tem um nome gen</w:t>
      </w:r>
      <w:r>
        <w:rPr>
          <w:rFonts w:ascii="Lato" w:hAnsi="Lato" w:cs="Lato"/>
          <w:color w:val="2D3B45"/>
        </w:rPr>
        <w:t>é</w:t>
      </w:r>
      <w:r>
        <w:rPr>
          <w:rFonts w:ascii="Lato" w:hAnsi="Lato"/>
          <w:color w:val="2D3B45"/>
        </w:rPr>
        <w:t>rico ou o nome da sua classe mais importante.</w:t>
      </w:r>
    </w:p>
    <w:p w14:paraId="0C01AE1E" w14:textId="77777777" w:rsidR="00710F84" w:rsidRDefault="00710F84" w:rsidP="00710F84">
      <w:pPr>
        <w:pStyle w:val="NormalWeb"/>
        <w:shd w:val="clear" w:color="auto" w:fill="FFFFFF"/>
        <w:spacing w:before="180" w:beforeAutospacing="0" w:after="180" w:afterAutospacing="0"/>
        <w:jc w:val="both"/>
        <w:rPr>
          <w:rFonts w:ascii="Lato" w:hAnsi="Lato"/>
          <w:color w:val="2D3B45"/>
        </w:rPr>
      </w:pPr>
      <w:r>
        <w:rPr>
          <w:rFonts w:ascii="Segoe UI Symbol" w:hAnsi="Segoe UI Symbol" w:cs="Segoe UI Symbol"/>
          <w:color w:val="2D3B45"/>
        </w:rPr>
        <w:t>☞</w:t>
      </w:r>
      <w:r>
        <w:rPr>
          <w:rFonts w:ascii="Lato" w:hAnsi="Lato" w:cs="Lato"/>
          <w:color w:val="2D3B45"/>
        </w:rPr>
        <w:t> </w:t>
      </w:r>
      <w:r>
        <w:rPr>
          <w:rFonts w:ascii="Lato" w:hAnsi="Lato"/>
          <w:color w:val="2D3B45"/>
        </w:rPr>
        <w:t xml:space="preserve">O pacote </w:t>
      </w:r>
      <w:r>
        <w:rPr>
          <w:rFonts w:ascii="Lato" w:hAnsi="Lato" w:cs="Lato"/>
          <w:color w:val="2D3B45"/>
        </w:rPr>
        <w:t>é</w:t>
      </w:r>
      <w:r>
        <w:rPr>
          <w:rFonts w:ascii="Lato" w:hAnsi="Lato"/>
          <w:color w:val="2D3B45"/>
        </w:rPr>
        <w:t xml:space="preserve"> representado por um </w:t>
      </w:r>
      <w:r>
        <w:rPr>
          <w:rFonts w:ascii="Lato" w:hAnsi="Lato" w:cs="Lato"/>
          <w:color w:val="2D3B45"/>
        </w:rPr>
        <w:t>í</w:t>
      </w:r>
      <w:r>
        <w:rPr>
          <w:rFonts w:ascii="Lato" w:hAnsi="Lato"/>
          <w:color w:val="2D3B45"/>
        </w:rPr>
        <w:t>cone de Pasta.</w:t>
      </w:r>
    </w:p>
    <w:p w14:paraId="37816A8C" w14:textId="77777777" w:rsidR="00710F84" w:rsidRDefault="00710F84" w:rsidP="00710F84">
      <w:pPr>
        <w:pStyle w:val="NormalWeb"/>
        <w:shd w:val="clear" w:color="auto" w:fill="FFFFFF"/>
        <w:spacing w:before="180" w:beforeAutospacing="0" w:after="180" w:afterAutospacing="0"/>
        <w:jc w:val="both"/>
        <w:rPr>
          <w:rFonts w:ascii="Lato" w:hAnsi="Lato"/>
          <w:color w:val="2D3B45"/>
        </w:rPr>
      </w:pPr>
      <w:r>
        <w:rPr>
          <w:rFonts w:ascii="Segoe UI Symbol" w:hAnsi="Segoe UI Symbol" w:cs="Segoe UI Symbol"/>
          <w:color w:val="2D3B45"/>
        </w:rPr>
        <w:t>☞</w:t>
      </w:r>
      <w:r>
        <w:rPr>
          <w:rFonts w:ascii="Lato" w:hAnsi="Lato"/>
          <w:color w:val="2D3B45"/>
        </w:rPr>
        <w:t xml:space="preserve"> Uma classe pode pertencer a mais de um pacote se ela for muito importante.</w:t>
      </w:r>
    </w:p>
    <w:p w14:paraId="7AE158CB" w14:textId="77777777" w:rsidR="00710F84" w:rsidRDefault="00710F84" w:rsidP="00710F84">
      <w:pPr>
        <w:pStyle w:val="NormalWeb"/>
        <w:shd w:val="clear" w:color="auto" w:fill="FFFFFF"/>
        <w:spacing w:before="180" w:beforeAutospacing="0" w:after="180" w:afterAutospacing="0"/>
        <w:jc w:val="both"/>
        <w:rPr>
          <w:rFonts w:ascii="Lato" w:hAnsi="Lato"/>
          <w:color w:val="2D3B45"/>
        </w:rPr>
      </w:pPr>
      <w:r>
        <w:rPr>
          <w:rFonts w:ascii="Segoe UI Symbol" w:hAnsi="Segoe UI Symbol" w:cs="Segoe UI Symbol"/>
          <w:color w:val="2D3B45"/>
        </w:rPr>
        <w:t>☞</w:t>
      </w:r>
      <w:r>
        <w:rPr>
          <w:rFonts w:ascii="Lato" w:hAnsi="Lato"/>
          <w:color w:val="2D3B45"/>
        </w:rPr>
        <w:t xml:space="preserve"> Nenhuma classe pode ficar de fora do diagrama de pacotes.</w:t>
      </w:r>
    </w:p>
    <w:p w14:paraId="32185F14" w14:textId="77777777" w:rsidR="00710F84" w:rsidRDefault="00710F84" w:rsidP="00710F84">
      <w:pPr>
        <w:pStyle w:val="NormalWeb"/>
        <w:shd w:val="clear" w:color="auto" w:fill="FFFFFF"/>
        <w:spacing w:before="180" w:beforeAutospacing="0" w:after="180" w:afterAutospacing="0"/>
        <w:jc w:val="both"/>
        <w:rPr>
          <w:rFonts w:ascii="Lato" w:hAnsi="Lato"/>
          <w:color w:val="2D3B45"/>
        </w:rPr>
      </w:pPr>
      <w:r>
        <w:rPr>
          <w:rFonts w:ascii="Lato" w:hAnsi="Lato"/>
          <w:color w:val="2D3B45"/>
        </w:rPr>
        <w:t>Um pacote pode depender de zero ou vários pacotes. Este relacionamento é representado por uma seta pontilhada.</w:t>
      </w:r>
    </w:p>
    <w:p w14:paraId="3DA2D5B6" w14:textId="0A3347A3" w:rsidR="00B5514B" w:rsidRDefault="003C4681" w:rsidP="00285AA4">
      <w:pPr>
        <w:rPr>
          <w:b/>
          <w:bCs/>
        </w:rPr>
      </w:pPr>
      <w:r w:rsidRPr="003C4681">
        <w:rPr>
          <w:b/>
          <w:bCs/>
          <w:noProof/>
        </w:rPr>
        <w:lastRenderedPageBreak/>
        <w:drawing>
          <wp:inline distT="0" distB="0" distL="0" distR="0" wp14:anchorId="63C95CA9" wp14:editId="5F819B64">
            <wp:extent cx="5400040" cy="2605405"/>
            <wp:effectExtent l="0" t="0" r="0" b="444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605405"/>
                    </a:xfrm>
                    <a:prstGeom prst="rect">
                      <a:avLst/>
                    </a:prstGeom>
                  </pic:spPr>
                </pic:pic>
              </a:graphicData>
            </a:graphic>
          </wp:inline>
        </w:drawing>
      </w:r>
    </w:p>
    <w:p w14:paraId="6C4FF8CD" w14:textId="577CAC09" w:rsidR="003C4681" w:rsidRDefault="003C4681" w:rsidP="00285AA4">
      <w:pPr>
        <w:rPr>
          <w:b/>
          <w:bCs/>
        </w:rPr>
      </w:pPr>
    </w:p>
    <w:p w14:paraId="11C7AACA" w14:textId="0AC9E1CC" w:rsidR="003C4681" w:rsidRDefault="00B850DD" w:rsidP="00285AA4">
      <w:pPr>
        <w:rPr>
          <w:b/>
          <w:bCs/>
        </w:rPr>
      </w:pPr>
      <w:r w:rsidRPr="00B850DD">
        <w:rPr>
          <w:b/>
          <w:bCs/>
          <w:highlight w:val="yellow"/>
        </w:rPr>
        <w:t>PRÁTICAS DE DIAGRAMA DE CLASSES</w:t>
      </w:r>
    </w:p>
    <w:p w14:paraId="3D584C82" w14:textId="77777777" w:rsidR="00B850DD" w:rsidRDefault="00B850DD" w:rsidP="00B850DD">
      <w:pPr>
        <w:pStyle w:val="NormalWeb"/>
        <w:shd w:val="clear" w:color="auto" w:fill="FFFFFF"/>
        <w:spacing w:before="180" w:beforeAutospacing="0" w:after="180" w:afterAutospacing="0"/>
        <w:jc w:val="both"/>
        <w:rPr>
          <w:rFonts w:ascii="Lato" w:hAnsi="Lato"/>
          <w:color w:val="2D3B45"/>
        </w:rPr>
      </w:pPr>
      <w:r>
        <w:rPr>
          <w:rStyle w:val="Forte"/>
          <w:rFonts w:ascii="Lato" w:eastAsiaTheme="majorEastAsia" w:hAnsi="Lato"/>
          <w:color w:val="2D3B45"/>
        </w:rPr>
        <w:t>Construa o diagrama de classe para a seguinte aplicação de controle de uma farmácia, identificando os pacotes:</w:t>
      </w:r>
    </w:p>
    <w:p w14:paraId="7F7BF4BC" w14:textId="77777777" w:rsidR="00B850DD" w:rsidRDefault="00B850DD" w:rsidP="00B850DD">
      <w:pPr>
        <w:pStyle w:val="NormalWeb"/>
        <w:shd w:val="clear" w:color="auto" w:fill="FFFFFF"/>
        <w:spacing w:before="180" w:beforeAutospacing="0" w:after="180" w:afterAutospacing="0"/>
        <w:jc w:val="both"/>
        <w:rPr>
          <w:rFonts w:ascii="Lato" w:hAnsi="Lato"/>
          <w:color w:val="2D3B45"/>
        </w:rPr>
      </w:pPr>
      <w:r>
        <w:rPr>
          <w:rFonts w:ascii="Lato" w:hAnsi="Lato"/>
          <w:color w:val="2D3B45"/>
        </w:rPr>
        <w:t xml:space="preserve">Uma farmácia possui um nome, CNPJ e endereço. Uma farmácia possui vários funcionários. Todo funcionário tem um número de matrícula, nome, cargo e salário. A farmácia pode contratar, promover ou demitir funcionários. Os tipos de funcionários da farmácia são </w:t>
      </w:r>
      <w:proofErr w:type="gramStart"/>
      <w:r>
        <w:rPr>
          <w:rFonts w:ascii="Lato" w:hAnsi="Lato"/>
          <w:color w:val="2D3B45"/>
        </w:rPr>
        <w:t>farmacêutico</w:t>
      </w:r>
      <w:proofErr w:type="gramEnd"/>
      <w:r>
        <w:rPr>
          <w:rFonts w:ascii="Lato" w:hAnsi="Lato"/>
          <w:color w:val="2D3B45"/>
        </w:rPr>
        <w:t>, atendente e gerente. Para o farmacêutico é preciso registrar o número do conselho profissional e para o atendente registra-se o percentual de comissão.</w:t>
      </w:r>
    </w:p>
    <w:p w14:paraId="5168C483" w14:textId="77777777" w:rsidR="00B850DD" w:rsidRDefault="00B850DD" w:rsidP="00B850DD">
      <w:pPr>
        <w:pStyle w:val="NormalWeb"/>
        <w:shd w:val="clear" w:color="auto" w:fill="FFFFFF"/>
        <w:spacing w:before="180" w:beforeAutospacing="0" w:after="180" w:afterAutospacing="0"/>
        <w:jc w:val="both"/>
        <w:rPr>
          <w:rFonts w:ascii="Lato" w:hAnsi="Lato"/>
          <w:color w:val="2D3B45"/>
        </w:rPr>
      </w:pPr>
      <w:r>
        <w:rPr>
          <w:rFonts w:ascii="Lato" w:hAnsi="Lato"/>
          <w:color w:val="2D3B45"/>
        </w:rPr>
        <w:t>A farmácia vende vários tipos de produtos. Todo produto tem um código, descrição, preço unitário e quantidade em estoque.</w:t>
      </w:r>
    </w:p>
    <w:p w14:paraId="3B47A4F1" w14:textId="77777777" w:rsidR="00B850DD" w:rsidRDefault="00B850DD" w:rsidP="00B850DD">
      <w:pPr>
        <w:pStyle w:val="NormalWeb"/>
        <w:shd w:val="clear" w:color="auto" w:fill="FFFFFF"/>
        <w:spacing w:before="180" w:beforeAutospacing="0" w:after="180" w:afterAutospacing="0"/>
        <w:jc w:val="both"/>
        <w:rPr>
          <w:rFonts w:ascii="Lato" w:hAnsi="Lato"/>
          <w:color w:val="2D3B45"/>
        </w:rPr>
      </w:pPr>
      <w:r>
        <w:rPr>
          <w:rFonts w:ascii="Lato" w:hAnsi="Lato"/>
          <w:color w:val="2D3B45"/>
        </w:rPr>
        <w:t>Os produtos são vendidos para clientes através de uma nota fiscal. Uma nota fiscal é um documento oficial que formaliza um relacionamento comercial entre o cliente e a farmácia. Uma farmácia emite uma ou várias notas fiscais e um cliente possui várias notas fiscais. O cliente tem um nome e CPF.</w:t>
      </w:r>
    </w:p>
    <w:p w14:paraId="468F72BD" w14:textId="77777777" w:rsidR="00B850DD" w:rsidRDefault="00B850DD" w:rsidP="00B850DD">
      <w:pPr>
        <w:pStyle w:val="NormalWeb"/>
        <w:shd w:val="clear" w:color="auto" w:fill="FFFFFF"/>
        <w:spacing w:before="180" w:beforeAutospacing="0" w:after="180" w:afterAutospacing="0"/>
        <w:jc w:val="both"/>
        <w:rPr>
          <w:rFonts w:ascii="Lato" w:hAnsi="Lato"/>
          <w:color w:val="2D3B45"/>
        </w:rPr>
      </w:pPr>
      <w:r>
        <w:rPr>
          <w:rFonts w:ascii="Lato" w:hAnsi="Lato"/>
          <w:color w:val="2D3B45"/>
        </w:rPr>
        <w:t>A nota fiscal possui uma data de emissão e valor total. Um ou vários itens fazem parte de uma nota fiscal, onde cada item possui a quantidade comprada. Cada item da nota fiscal refere-se a um único produto e um produto pode estar presente em vários itens de nota fiscal.</w:t>
      </w:r>
    </w:p>
    <w:p w14:paraId="3A150FEA" w14:textId="395B7FEC" w:rsidR="00B850DD" w:rsidRDefault="006B6F12" w:rsidP="006B6F12">
      <w:pPr>
        <w:rPr>
          <w:b/>
          <w:bCs/>
        </w:rPr>
      </w:pPr>
      <w:r w:rsidRPr="006B6F12">
        <w:rPr>
          <w:b/>
          <w:bCs/>
          <w:highlight w:val="yellow"/>
        </w:rPr>
        <w:t>Tema 2: Validação e Verificação de Requisitos</w:t>
      </w:r>
    </w:p>
    <w:p w14:paraId="38FE528A" w14:textId="50F9EA0D" w:rsidR="006B6F12" w:rsidRDefault="006B6F12" w:rsidP="006B6F12">
      <w:pPr>
        <w:rPr>
          <w:b/>
          <w:bCs/>
        </w:rPr>
      </w:pPr>
      <w:r w:rsidRPr="006B6F12">
        <w:rPr>
          <w:b/>
          <w:bCs/>
          <w:highlight w:val="yellow"/>
        </w:rPr>
        <w:t>VALIDAÇÃO E VERIFICAÇÃO DE REQUISITOS</w:t>
      </w:r>
    </w:p>
    <w:p w14:paraId="700DAD29" w14:textId="77777777" w:rsidR="006B6F12" w:rsidRPr="006B6F12" w:rsidRDefault="006B6F12" w:rsidP="006B6F12">
      <w:pPr>
        <w:shd w:val="clear" w:color="auto" w:fill="FFFFFF"/>
        <w:spacing w:before="180" w:after="180" w:line="240" w:lineRule="auto"/>
        <w:jc w:val="both"/>
        <w:rPr>
          <w:rFonts w:ascii="Lato" w:eastAsia="Times New Roman" w:hAnsi="Lato" w:cs="Times New Roman"/>
          <w:color w:val="2D3B45"/>
          <w:sz w:val="24"/>
          <w:szCs w:val="24"/>
          <w:lang w:eastAsia="pt-BR"/>
        </w:rPr>
      </w:pPr>
      <w:r w:rsidRPr="006B6F12">
        <w:rPr>
          <w:rFonts w:ascii="Lato" w:eastAsia="Times New Roman" w:hAnsi="Lato" w:cs="Times New Roman"/>
          <w:color w:val="2D3B45"/>
          <w:sz w:val="24"/>
          <w:szCs w:val="24"/>
          <w:highlight w:val="red"/>
          <w:lang w:eastAsia="pt-BR"/>
        </w:rPr>
        <w:t>A </w:t>
      </w:r>
      <w:r w:rsidRPr="006B6F12">
        <w:rPr>
          <w:rFonts w:ascii="Lato" w:eastAsia="Times New Roman" w:hAnsi="Lato" w:cs="Times New Roman"/>
          <w:b/>
          <w:bCs/>
          <w:color w:val="2D3B45"/>
          <w:sz w:val="24"/>
          <w:szCs w:val="24"/>
          <w:highlight w:val="red"/>
          <w:lang w:eastAsia="pt-BR"/>
        </w:rPr>
        <w:t>Validação</w:t>
      </w:r>
      <w:r w:rsidRPr="006B6F12">
        <w:rPr>
          <w:rFonts w:ascii="Lato" w:eastAsia="Times New Roman" w:hAnsi="Lato" w:cs="Times New Roman"/>
          <w:color w:val="2D3B45"/>
          <w:sz w:val="24"/>
          <w:szCs w:val="24"/>
          <w:highlight w:val="red"/>
          <w:lang w:eastAsia="pt-BR"/>
        </w:rPr>
        <w:t> tem uma relação com a eficácia, ou seja, atingir o objetivo.</w:t>
      </w:r>
    </w:p>
    <w:p w14:paraId="57B8FB19" w14:textId="77777777" w:rsidR="006B6F12" w:rsidRPr="006B6F12" w:rsidRDefault="006B6F12" w:rsidP="006B6F12">
      <w:pPr>
        <w:shd w:val="clear" w:color="auto" w:fill="FFFFFF"/>
        <w:spacing w:before="180" w:after="180" w:line="240" w:lineRule="auto"/>
        <w:jc w:val="both"/>
        <w:rPr>
          <w:rFonts w:ascii="Lato" w:eastAsia="Times New Roman" w:hAnsi="Lato" w:cs="Times New Roman"/>
          <w:color w:val="2D3B45"/>
          <w:sz w:val="24"/>
          <w:szCs w:val="24"/>
          <w:lang w:eastAsia="pt-BR"/>
        </w:rPr>
      </w:pPr>
      <w:r w:rsidRPr="006B6F12">
        <w:rPr>
          <w:rFonts w:ascii="Lato" w:eastAsia="Times New Roman" w:hAnsi="Lato" w:cs="Times New Roman"/>
          <w:color w:val="2D3B45"/>
          <w:sz w:val="24"/>
          <w:szCs w:val="24"/>
          <w:lang w:eastAsia="pt-BR"/>
        </w:rPr>
        <w:t>A Validação responde a seguinte pergunta: Estamos construindo o produto certo?</w:t>
      </w:r>
    </w:p>
    <w:p w14:paraId="6E85DC00" w14:textId="77777777" w:rsidR="006B6F12" w:rsidRPr="006B6F12" w:rsidRDefault="006B6F12" w:rsidP="006B6F12">
      <w:pPr>
        <w:shd w:val="clear" w:color="auto" w:fill="FFFFFF"/>
        <w:spacing w:before="180" w:after="180" w:line="240" w:lineRule="auto"/>
        <w:jc w:val="both"/>
        <w:rPr>
          <w:rFonts w:ascii="Lato" w:eastAsia="Times New Roman" w:hAnsi="Lato" w:cs="Times New Roman"/>
          <w:color w:val="2D3B45"/>
          <w:sz w:val="24"/>
          <w:szCs w:val="24"/>
          <w:lang w:eastAsia="pt-BR"/>
        </w:rPr>
      </w:pPr>
      <w:r w:rsidRPr="006B6F12">
        <w:rPr>
          <w:rFonts w:ascii="Lato" w:eastAsia="Times New Roman" w:hAnsi="Lato" w:cs="Times New Roman"/>
          <w:color w:val="2D3B45"/>
          <w:sz w:val="24"/>
          <w:szCs w:val="24"/>
          <w:highlight w:val="red"/>
          <w:lang w:eastAsia="pt-BR"/>
        </w:rPr>
        <w:t>A Validação confere se estamos atendendo as necessidades dos clientes.</w:t>
      </w:r>
      <w:r w:rsidRPr="006B6F12">
        <w:rPr>
          <w:rFonts w:ascii="Lato" w:eastAsia="Times New Roman" w:hAnsi="Lato" w:cs="Times New Roman"/>
          <w:color w:val="2D3B45"/>
          <w:sz w:val="24"/>
          <w:szCs w:val="24"/>
          <w:lang w:eastAsia="pt-BR"/>
        </w:rPr>
        <w:t xml:space="preserve"> A Validação está ligada com a relação entre o software e o mundo real.</w:t>
      </w:r>
    </w:p>
    <w:p w14:paraId="2055D7C0" w14:textId="77777777" w:rsidR="006B6F12" w:rsidRPr="006B6F12" w:rsidRDefault="006B6F12" w:rsidP="006B6F12">
      <w:pPr>
        <w:shd w:val="clear" w:color="auto" w:fill="FFFFFF"/>
        <w:spacing w:before="180" w:after="180" w:line="240" w:lineRule="auto"/>
        <w:jc w:val="both"/>
        <w:rPr>
          <w:rFonts w:ascii="Lato" w:eastAsia="Times New Roman" w:hAnsi="Lato" w:cs="Times New Roman"/>
          <w:color w:val="2D3B45"/>
          <w:sz w:val="24"/>
          <w:szCs w:val="24"/>
          <w:lang w:eastAsia="pt-BR"/>
        </w:rPr>
      </w:pPr>
      <w:r w:rsidRPr="006B6F12">
        <w:rPr>
          <w:rFonts w:ascii="Lato" w:eastAsia="Times New Roman" w:hAnsi="Lato" w:cs="Times New Roman"/>
          <w:color w:val="2D3B45"/>
          <w:sz w:val="24"/>
          <w:szCs w:val="24"/>
          <w:lang w:eastAsia="pt-BR"/>
        </w:rPr>
        <w:lastRenderedPageBreak/>
        <w:t>Já a </w:t>
      </w:r>
      <w:r w:rsidRPr="006B6F12">
        <w:rPr>
          <w:rFonts w:ascii="Lato" w:eastAsia="Times New Roman" w:hAnsi="Lato" w:cs="Times New Roman"/>
          <w:b/>
          <w:bCs/>
          <w:color w:val="2D3B45"/>
          <w:sz w:val="24"/>
          <w:szCs w:val="24"/>
          <w:highlight w:val="red"/>
          <w:lang w:eastAsia="pt-BR"/>
        </w:rPr>
        <w:t>Verificação</w:t>
      </w:r>
      <w:r w:rsidRPr="006B6F12">
        <w:rPr>
          <w:rFonts w:ascii="Lato" w:eastAsia="Times New Roman" w:hAnsi="Lato" w:cs="Times New Roman"/>
          <w:color w:val="2D3B45"/>
          <w:sz w:val="24"/>
          <w:szCs w:val="24"/>
          <w:highlight w:val="red"/>
          <w:lang w:eastAsia="pt-BR"/>
        </w:rPr>
        <w:t> tem uma relação com a eficiência,</w:t>
      </w:r>
      <w:r w:rsidRPr="006B6F12">
        <w:rPr>
          <w:rFonts w:ascii="Lato" w:eastAsia="Times New Roman" w:hAnsi="Lato" w:cs="Times New Roman"/>
          <w:color w:val="2D3B45"/>
          <w:sz w:val="24"/>
          <w:szCs w:val="24"/>
          <w:lang w:eastAsia="pt-BR"/>
        </w:rPr>
        <w:t xml:space="preserve"> ou seja, </w:t>
      </w:r>
      <w:r w:rsidRPr="006B6F12">
        <w:rPr>
          <w:rFonts w:ascii="Lato" w:eastAsia="Times New Roman" w:hAnsi="Lato" w:cs="Times New Roman"/>
          <w:color w:val="2D3B45"/>
          <w:sz w:val="24"/>
          <w:szCs w:val="24"/>
          <w:highlight w:val="red"/>
          <w:lang w:eastAsia="pt-BR"/>
        </w:rPr>
        <w:t>o processo de construção do produto.</w:t>
      </w:r>
      <w:r w:rsidRPr="006B6F12">
        <w:rPr>
          <w:rFonts w:ascii="Lato" w:eastAsia="Times New Roman" w:hAnsi="Lato" w:cs="Times New Roman"/>
          <w:color w:val="2D3B45"/>
          <w:sz w:val="24"/>
          <w:szCs w:val="24"/>
          <w:lang w:eastAsia="pt-BR"/>
        </w:rPr>
        <w:t xml:space="preserve"> Estamos construindo o produto de maneira certa? A Verificação está associada à consistência entre modelos (Ex.: diagrama de casos de uso coerente com o diagrama de classes). </w:t>
      </w:r>
    </w:p>
    <w:p w14:paraId="18429C05" w14:textId="77777777" w:rsidR="006B6F12" w:rsidRPr="006B6F12" w:rsidRDefault="006B6F12" w:rsidP="006B6F12">
      <w:pPr>
        <w:shd w:val="clear" w:color="auto" w:fill="FFFFFF"/>
        <w:spacing w:before="180" w:after="180" w:line="240" w:lineRule="auto"/>
        <w:jc w:val="both"/>
        <w:rPr>
          <w:rFonts w:ascii="Lato" w:eastAsia="Times New Roman" w:hAnsi="Lato" w:cs="Times New Roman"/>
          <w:color w:val="2D3B45"/>
          <w:sz w:val="24"/>
          <w:szCs w:val="24"/>
          <w:lang w:eastAsia="pt-BR"/>
        </w:rPr>
      </w:pPr>
      <w:r w:rsidRPr="006B6F12">
        <w:rPr>
          <w:rFonts w:ascii="Lato" w:eastAsia="Times New Roman" w:hAnsi="Lato" w:cs="Times New Roman"/>
          <w:color w:val="2D3B45"/>
          <w:sz w:val="24"/>
          <w:szCs w:val="24"/>
          <w:lang w:eastAsia="pt-BR"/>
        </w:rPr>
        <w:t>Por exemplo, se o software atende as necessidades do usuário, mas têm algumas telas com processamento lento, temos um problema de Verificação. Já se o software funciona bem, mas estão faltando funcionalidades, então temos um problema de Validação. Estes conceitos de Verificação e Validação são relacionados à Qualidade e são aplicados em outras áreas.</w:t>
      </w:r>
    </w:p>
    <w:p w14:paraId="4E68394B" w14:textId="77777777" w:rsidR="006B6F12" w:rsidRPr="006B6F12" w:rsidRDefault="006B6F12" w:rsidP="006B6F12">
      <w:pPr>
        <w:shd w:val="clear" w:color="auto" w:fill="FFFFFF"/>
        <w:spacing w:before="180" w:after="180" w:line="240" w:lineRule="auto"/>
        <w:jc w:val="both"/>
        <w:rPr>
          <w:rFonts w:ascii="Lato" w:eastAsia="Times New Roman" w:hAnsi="Lato" w:cs="Times New Roman"/>
          <w:color w:val="2D3B45"/>
          <w:sz w:val="24"/>
          <w:szCs w:val="24"/>
          <w:lang w:eastAsia="pt-BR"/>
        </w:rPr>
      </w:pPr>
      <w:r w:rsidRPr="006B6F12">
        <w:rPr>
          <w:rFonts w:ascii="Lato" w:eastAsia="Times New Roman" w:hAnsi="Lato" w:cs="Times New Roman"/>
          <w:color w:val="2D3B45"/>
          <w:sz w:val="24"/>
          <w:szCs w:val="24"/>
          <w:lang w:eastAsia="pt-BR"/>
        </w:rPr>
        <w:t>Vamos conhecer uma das técnicas usadas para validação de requisitos.</w:t>
      </w:r>
    </w:p>
    <w:p w14:paraId="0F6AC50C" w14:textId="77777777" w:rsidR="006B6F12" w:rsidRPr="006B6F12" w:rsidRDefault="006B6F12" w:rsidP="006B6F12">
      <w:pPr>
        <w:shd w:val="clear" w:color="auto" w:fill="FFFFFF"/>
        <w:spacing w:before="180" w:after="180" w:line="240" w:lineRule="auto"/>
        <w:jc w:val="both"/>
        <w:rPr>
          <w:rFonts w:ascii="Lato" w:eastAsia="Times New Roman" w:hAnsi="Lato" w:cs="Times New Roman"/>
          <w:color w:val="2D3B45"/>
          <w:sz w:val="24"/>
          <w:szCs w:val="24"/>
          <w:lang w:eastAsia="pt-BR"/>
        </w:rPr>
      </w:pPr>
      <w:r w:rsidRPr="006B6F12">
        <w:rPr>
          <w:rFonts w:ascii="Lato" w:eastAsia="Times New Roman" w:hAnsi="Lato" w:cs="Times New Roman"/>
          <w:color w:val="2D3B45"/>
          <w:sz w:val="24"/>
          <w:szCs w:val="24"/>
          <w:lang w:eastAsia="pt-BR"/>
        </w:rPr>
        <w:t xml:space="preserve">Uma destas técnicas é a Revisão Técnica. A revisão permite avaliar um software para determinar a sua adequação ao uso pretendido. A equipe de </w:t>
      </w:r>
      <w:proofErr w:type="spellStart"/>
      <w:r w:rsidRPr="006B6F12">
        <w:rPr>
          <w:rFonts w:ascii="Lato" w:eastAsia="Times New Roman" w:hAnsi="Lato" w:cs="Times New Roman"/>
          <w:color w:val="2D3B45"/>
          <w:sz w:val="24"/>
          <w:szCs w:val="24"/>
          <w:lang w:eastAsia="pt-BR"/>
        </w:rPr>
        <w:t>revisão</w:t>
      </w:r>
      <w:proofErr w:type="spellEnd"/>
      <w:r w:rsidRPr="006B6F12">
        <w:rPr>
          <w:rFonts w:ascii="Lato" w:eastAsia="Times New Roman" w:hAnsi="Lato" w:cs="Times New Roman"/>
          <w:color w:val="2D3B45"/>
          <w:sz w:val="24"/>
          <w:szCs w:val="24"/>
          <w:lang w:eastAsia="pt-BR"/>
        </w:rPr>
        <w:t xml:space="preserve"> deve ser formada por engenheiros de software, clientes, </w:t>
      </w:r>
      <w:proofErr w:type="spellStart"/>
      <w:r w:rsidRPr="006B6F12">
        <w:rPr>
          <w:rFonts w:ascii="Lato" w:eastAsia="Times New Roman" w:hAnsi="Lato" w:cs="Times New Roman"/>
          <w:color w:val="2D3B45"/>
          <w:sz w:val="24"/>
          <w:szCs w:val="24"/>
          <w:lang w:eastAsia="pt-BR"/>
        </w:rPr>
        <w:t>usuários</w:t>
      </w:r>
      <w:proofErr w:type="spellEnd"/>
      <w:r w:rsidRPr="006B6F12">
        <w:rPr>
          <w:rFonts w:ascii="Lato" w:eastAsia="Times New Roman" w:hAnsi="Lato" w:cs="Times New Roman"/>
          <w:color w:val="2D3B45"/>
          <w:sz w:val="24"/>
          <w:szCs w:val="24"/>
          <w:lang w:eastAsia="pt-BR"/>
        </w:rPr>
        <w:t xml:space="preserve"> e outros envolvidos. Nesta revisão, </w:t>
      </w:r>
      <w:r w:rsidRPr="006B6F12">
        <w:rPr>
          <w:rFonts w:ascii="Lato" w:eastAsia="Times New Roman" w:hAnsi="Lato" w:cs="Times New Roman"/>
          <w:color w:val="2D3B45"/>
          <w:sz w:val="24"/>
          <w:szCs w:val="24"/>
          <w:highlight w:val="red"/>
          <w:lang w:eastAsia="pt-BR"/>
        </w:rPr>
        <w:t xml:space="preserve">a </w:t>
      </w:r>
      <w:proofErr w:type="spellStart"/>
      <w:r w:rsidRPr="006B6F12">
        <w:rPr>
          <w:rFonts w:ascii="Lato" w:eastAsia="Times New Roman" w:hAnsi="Lato" w:cs="Times New Roman"/>
          <w:color w:val="2D3B45"/>
          <w:sz w:val="24"/>
          <w:szCs w:val="24"/>
          <w:highlight w:val="red"/>
          <w:lang w:eastAsia="pt-BR"/>
        </w:rPr>
        <w:t>especificação</w:t>
      </w:r>
      <w:proofErr w:type="spellEnd"/>
      <w:r w:rsidRPr="006B6F12">
        <w:rPr>
          <w:rFonts w:ascii="Lato" w:eastAsia="Times New Roman" w:hAnsi="Lato" w:cs="Times New Roman"/>
          <w:color w:val="2D3B45"/>
          <w:sz w:val="24"/>
          <w:szCs w:val="24"/>
          <w:highlight w:val="red"/>
          <w:lang w:eastAsia="pt-BR"/>
        </w:rPr>
        <w:t xml:space="preserve"> de requisitos é examinada em busca de:</w:t>
      </w:r>
    </w:p>
    <w:p w14:paraId="0E1605D3" w14:textId="77777777" w:rsidR="006B6F12" w:rsidRPr="006B6F12" w:rsidRDefault="006B6F12" w:rsidP="006B6F12">
      <w:pPr>
        <w:numPr>
          <w:ilvl w:val="0"/>
          <w:numId w:val="3"/>
        </w:numPr>
        <w:shd w:val="clear" w:color="auto" w:fill="FFFFFF"/>
        <w:spacing w:before="100" w:beforeAutospacing="1" w:after="100" w:afterAutospacing="1" w:line="240" w:lineRule="auto"/>
        <w:ind w:left="1095"/>
        <w:jc w:val="both"/>
        <w:rPr>
          <w:rFonts w:ascii="Lato" w:eastAsia="Times New Roman" w:hAnsi="Lato" w:cs="Times New Roman"/>
          <w:color w:val="2D3B45"/>
          <w:sz w:val="24"/>
          <w:szCs w:val="24"/>
          <w:lang w:eastAsia="pt-BR"/>
        </w:rPr>
      </w:pPr>
      <w:r w:rsidRPr="006B6F12">
        <w:rPr>
          <w:rFonts w:ascii="Lato" w:eastAsia="Times New Roman" w:hAnsi="Lato" w:cs="Times New Roman"/>
          <w:color w:val="2D3B45"/>
          <w:sz w:val="24"/>
          <w:szCs w:val="24"/>
          <w:lang w:eastAsia="pt-BR"/>
        </w:rPr>
        <w:t xml:space="preserve">erros no </w:t>
      </w:r>
      <w:proofErr w:type="spellStart"/>
      <w:r w:rsidRPr="006B6F12">
        <w:rPr>
          <w:rFonts w:ascii="Lato" w:eastAsia="Times New Roman" w:hAnsi="Lato" w:cs="Times New Roman"/>
          <w:color w:val="2D3B45"/>
          <w:sz w:val="24"/>
          <w:szCs w:val="24"/>
          <w:lang w:eastAsia="pt-BR"/>
        </w:rPr>
        <w:t>conteúdo</w:t>
      </w:r>
      <w:proofErr w:type="spellEnd"/>
      <w:r w:rsidRPr="006B6F12">
        <w:rPr>
          <w:rFonts w:ascii="Lato" w:eastAsia="Times New Roman" w:hAnsi="Lato" w:cs="Times New Roman"/>
          <w:color w:val="2D3B45"/>
          <w:sz w:val="24"/>
          <w:szCs w:val="24"/>
          <w:lang w:eastAsia="pt-BR"/>
        </w:rPr>
        <w:t xml:space="preserve"> ou na </w:t>
      </w:r>
      <w:proofErr w:type="spellStart"/>
      <w:r w:rsidRPr="006B6F12">
        <w:rPr>
          <w:rFonts w:ascii="Lato" w:eastAsia="Times New Roman" w:hAnsi="Lato" w:cs="Times New Roman"/>
          <w:color w:val="2D3B45"/>
          <w:sz w:val="24"/>
          <w:szCs w:val="24"/>
          <w:lang w:eastAsia="pt-BR"/>
        </w:rPr>
        <w:t>interpretac</w:t>
      </w:r>
      <w:r w:rsidRPr="006B6F12">
        <w:rPr>
          <w:rFonts w:ascii="Arial" w:eastAsia="Times New Roman" w:hAnsi="Arial" w:cs="Arial"/>
          <w:color w:val="2D3B45"/>
          <w:sz w:val="24"/>
          <w:szCs w:val="24"/>
          <w:lang w:eastAsia="pt-BR"/>
        </w:rPr>
        <w:t>̧</w:t>
      </w:r>
      <w:r w:rsidRPr="006B6F12">
        <w:rPr>
          <w:rFonts w:ascii="Lato" w:eastAsia="Times New Roman" w:hAnsi="Lato" w:cs="Times New Roman"/>
          <w:color w:val="2D3B45"/>
          <w:sz w:val="24"/>
          <w:szCs w:val="24"/>
          <w:lang w:eastAsia="pt-BR"/>
        </w:rPr>
        <w:t>ão</w:t>
      </w:r>
      <w:proofErr w:type="spellEnd"/>
      <w:r w:rsidRPr="006B6F12">
        <w:rPr>
          <w:rFonts w:ascii="Lato" w:eastAsia="Times New Roman" w:hAnsi="Lato" w:cs="Times New Roman"/>
          <w:color w:val="2D3B45"/>
          <w:sz w:val="24"/>
          <w:szCs w:val="24"/>
          <w:lang w:eastAsia="pt-BR"/>
        </w:rPr>
        <w:t>,</w:t>
      </w:r>
    </w:p>
    <w:p w14:paraId="7DEA266C" w14:textId="77777777" w:rsidR="006B6F12" w:rsidRPr="006B6F12" w:rsidRDefault="006B6F12" w:rsidP="006B6F12">
      <w:pPr>
        <w:numPr>
          <w:ilvl w:val="0"/>
          <w:numId w:val="3"/>
        </w:numPr>
        <w:shd w:val="clear" w:color="auto" w:fill="FFFFFF"/>
        <w:spacing w:before="100" w:beforeAutospacing="1" w:after="100" w:afterAutospacing="1" w:line="240" w:lineRule="auto"/>
        <w:ind w:left="1095"/>
        <w:jc w:val="both"/>
        <w:rPr>
          <w:rFonts w:ascii="Lato" w:eastAsia="Times New Roman" w:hAnsi="Lato" w:cs="Times New Roman"/>
          <w:color w:val="2D3B45"/>
          <w:sz w:val="24"/>
          <w:szCs w:val="24"/>
          <w:lang w:eastAsia="pt-BR"/>
        </w:rPr>
      </w:pPr>
      <w:r w:rsidRPr="006B6F12">
        <w:rPr>
          <w:rFonts w:ascii="Lato" w:eastAsia="Times New Roman" w:hAnsi="Lato" w:cs="Times New Roman"/>
          <w:color w:val="2D3B45"/>
          <w:sz w:val="24"/>
          <w:szCs w:val="24"/>
          <w:lang w:eastAsia="pt-BR"/>
        </w:rPr>
        <w:t xml:space="preserve">de </w:t>
      </w:r>
      <w:proofErr w:type="spellStart"/>
      <w:r w:rsidRPr="006B6F12">
        <w:rPr>
          <w:rFonts w:ascii="Lato" w:eastAsia="Times New Roman" w:hAnsi="Lato" w:cs="Times New Roman"/>
          <w:color w:val="2D3B45"/>
          <w:sz w:val="24"/>
          <w:szCs w:val="24"/>
          <w:lang w:eastAsia="pt-BR"/>
        </w:rPr>
        <w:t>informac</w:t>
      </w:r>
      <w:r w:rsidRPr="006B6F12">
        <w:rPr>
          <w:rFonts w:ascii="Arial" w:eastAsia="Times New Roman" w:hAnsi="Arial" w:cs="Arial"/>
          <w:color w:val="2D3B45"/>
          <w:sz w:val="24"/>
          <w:szCs w:val="24"/>
          <w:lang w:eastAsia="pt-BR"/>
        </w:rPr>
        <w:t>̧</w:t>
      </w:r>
      <w:r w:rsidRPr="006B6F12">
        <w:rPr>
          <w:rFonts w:ascii="Lato" w:eastAsia="Times New Roman" w:hAnsi="Lato" w:cs="Times New Roman"/>
          <w:color w:val="2D3B45"/>
          <w:sz w:val="24"/>
          <w:szCs w:val="24"/>
          <w:lang w:eastAsia="pt-BR"/>
        </w:rPr>
        <w:t>ões</w:t>
      </w:r>
      <w:proofErr w:type="spellEnd"/>
      <w:r w:rsidRPr="006B6F12">
        <w:rPr>
          <w:rFonts w:ascii="Lato" w:eastAsia="Times New Roman" w:hAnsi="Lato" w:cs="Times New Roman"/>
          <w:color w:val="2D3B45"/>
          <w:sz w:val="24"/>
          <w:szCs w:val="24"/>
          <w:lang w:eastAsia="pt-BR"/>
        </w:rPr>
        <w:t xml:space="preserve"> faltantes,</w:t>
      </w:r>
    </w:p>
    <w:p w14:paraId="1AD0F4F9" w14:textId="77777777" w:rsidR="006B6F12" w:rsidRPr="006B6F12" w:rsidRDefault="006B6F12" w:rsidP="006B6F12">
      <w:pPr>
        <w:numPr>
          <w:ilvl w:val="0"/>
          <w:numId w:val="3"/>
        </w:numPr>
        <w:shd w:val="clear" w:color="auto" w:fill="FFFFFF"/>
        <w:spacing w:before="100" w:beforeAutospacing="1" w:after="100" w:afterAutospacing="1" w:line="240" w:lineRule="auto"/>
        <w:ind w:left="1095"/>
        <w:jc w:val="both"/>
        <w:rPr>
          <w:rFonts w:ascii="Lato" w:eastAsia="Times New Roman" w:hAnsi="Lato" w:cs="Times New Roman"/>
          <w:color w:val="2D3B45"/>
          <w:sz w:val="24"/>
          <w:szCs w:val="24"/>
          <w:lang w:eastAsia="pt-BR"/>
        </w:rPr>
      </w:pPr>
      <w:r w:rsidRPr="006B6F12">
        <w:rPr>
          <w:rFonts w:ascii="Lato" w:eastAsia="Times New Roman" w:hAnsi="Lato" w:cs="Times New Roman"/>
          <w:color w:val="2D3B45"/>
          <w:sz w:val="24"/>
          <w:szCs w:val="24"/>
          <w:lang w:eastAsia="pt-BR"/>
        </w:rPr>
        <w:t xml:space="preserve">de </w:t>
      </w:r>
      <w:proofErr w:type="spellStart"/>
      <w:r w:rsidRPr="006B6F12">
        <w:rPr>
          <w:rFonts w:ascii="Lato" w:eastAsia="Times New Roman" w:hAnsi="Lato" w:cs="Times New Roman"/>
          <w:color w:val="2D3B45"/>
          <w:sz w:val="24"/>
          <w:szCs w:val="24"/>
          <w:lang w:eastAsia="pt-BR"/>
        </w:rPr>
        <w:t>inconsiste</w:t>
      </w:r>
      <w:r w:rsidRPr="006B6F12">
        <w:rPr>
          <w:rFonts w:ascii="Arial" w:eastAsia="Times New Roman" w:hAnsi="Arial" w:cs="Arial"/>
          <w:color w:val="2D3B45"/>
          <w:sz w:val="24"/>
          <w:szCs w:val="24"/>
          <w:lang w:eastAsia="pt-BR"/>
        </w:rPr>
        <w:t>̂</w:t>
      </w:r>
      <w:r w:rsidRPr="006B6F12">
        <w:rPr>
          <w:rFonts w:ascii="Lato" w:eastAsia="Times New Roman" w:hAnsi="Lato" w:cs="Times New Roman"/>
          <w:color w:val="2D3B45"/>
          <w:sz w:val="24"/>
          <w:szCs w:val="24"/>
          <w:lang w:eastAsia="pt-BR"/>
        </w:rPr>
        <w:t>ncias</w:t>
      </w:r>
      <w:proofErr w:type="spellEnd"/>
      <w:r w:rsidRPr="006B6F12">
        <w:rPr>
          <w:rFonts w:ascii="Lato" w:eastAsia="Times New Roman" w:hAnsi="Lato" w:cs="Times New Roman"/>
          <w:color w:val="2D3B45"/>
          <w:sz w:val="24"/>
          <w:szCs w:val="24"/>
          <w:lang w:eastAsia="pt-BR"/>
        </w:rPr>
        <w:t>,</w:t>
      </w:r>
    </w:p>
    <w:p w14:paraId="5D52B21F" w14:textId="77777777" w:rsidR="006B6F12" w:rsidRPr="006B6F12" w:rsidRDefault="006B6F12" w:rsidP="006B6F12">
      <w:pPr>
        <w:numPr>
          <w:ilvl w:val="0"/>
          <w:numId w:val="3"/>
        </w:numPr>
        <w:shd w:val="clear" w:color="auto" w:fill="FFFFFF"/>
        <w:spacing w:before="100" w:beforeAutospacing="1" w:after="100" w:afterAutospacing="1" w:line="240" w:lineRule="auto"/>
        <w:ind w:left="1095"/>
        <w:jc w:val="both"/>
        <w:rPr>
          <w:rFonts w:ascii="Lato" w:eastAsia="Times New Roman" w:hAnsi="Lato" w:cs="Times New Roman"/>
          <w:color w:val="2D3B45"/>
          <w:sz w:val="24"/>
          <w:szCs w:val="24"/>
          <w:lang w:eastAsia="pt-BR"/>
        </w:rPr>
      </w:pPr>
      <w:r w:rsidRPr="006B6F12">
        <w:rPr>
          <w:rFonts w:ascii="Lato" w:eastAsia="Times New Roman" w:hAnsi="Lato" w:cs="Times New Roman"/>
          <w:color w:val="2D3B45"/>
          <w:sz w:val="24"/>
          <w:szCs w:val="24"/>
          <w:lang w:eastAsia="pt-BR"/>
        </w:rPr>
        <w:t>de requisitos conflitantes ou irreais.</w:t>
      </w:r>
    </w:p>
    <w:p w14:paraId="48883BE8" w14:textId="77777777" w:rsidR="006B6F12" w:rsidRPr="006B6F12" w:rsidRDefault="006B6F12" w:rsidP="006B6F12">
      <w:pPr>
        <w:shd w:val="clear" w:color="auto" w:fill="FFFFFF"/>
        <w:spacing w:before="180" w:after="180" w:line="240" w:lineRule="auto"/>
        <w:jc w:val="both"/>
        <w:rPr>
          <w:rFonts w:ascii="Lato" w:eastAsia="Times New Roman" w:hAnsi="Lato" w:cs="Times New Roman"/>
          <w:color w:val="2D3B45"/>
          <w:sz w:val="24"/>
          <w:szCs w:val="24"/>
          <w:lang w:eastAsia="pt-BR"/>
        </w:rPr>
      </w:pPr>
      <w:r w:rsidRPr="006B6F12">
        <w:rPr>
          <w:rFonts w:ascii="Lato" w:eastAsia="Times New Roman" w:hAnsi="Lato" w:cs="Times New Roman"/>
          <w:color w:val="2D3B45"/>
          <w:sz w:val="24"/>
          <w:szCs w:val="24"/>
          <w:highlight w:val="red"/>
          <w:lang w:eastAsia="pt-BR"/>
        </w:rPr>
        <w:t>Uma das técnicas usadas para realizar a verificação é a Inspeção de Software.</w:t>
      </w:r>
      <w:r w:rsidRPr="006B6F12">
        <w:rPr>
          <w:rFonts w:ascii="Lato" w:eastAsia="Times New Roman" w:hAnsi="Lato" w:cs="Times New Roman"/>
          <w:color w:val="2D3B45"/>
          <w:sz w:val="24"/>
          <w:szCs w:val="24"/>
          <w:lang w:eastAsia="pt-BR"/>
        </w:rPr>
        <w:t xml:space="preserve"> Ela tem por objetivo detectar e identificar anomalias no produto de software. São comuns as Inspeções de Código, quando parte da equipe faz um mutirão para revisar o código da aplicação, os comandos de banco de dados para identificar se tem alguma prática inadequada. Mas a inspeção pode ser aplicada em todas as fases do processo de software, até mesmo com os requisitos. Por exemplo, uma equipe pode conferir o diagrama de caso de uso produzido por outra equipe, verificando problemas de modelagem.</w:t>
      </w:r>
    </w:p>
    <w:p w14:paraId="2D6F1BA8" w14:textId="77777777" w:rsidR="006B6F12" w:rsidRPr="006B6F12" w:rsidRDefault="006B6F12" w:rsidP="006B6F12">
      <w:pPr>
        <w:shd w:val="clear" w:color="auto" w:fill="FFFFFF"/>
        <w:spacing w:before="180" w:after="180" w:line="240" w:lineRule="auto"/>
        <w:jc w:val="both"/>
        <w:rPr>
          <w:rFonts w:ascii="Lato" w:eastAsia="Times New Roman" w:hAnsi="Lato" w:cs="Times New Roman"/>
          <w:color w:val="2D3B45"/>
          <w:sz w:val="24"/>
          <w:szCs w:val="24"/>
          <w:lang w:eastAsia="pt-BR"/>
        </w:rPr>
      </w:pPr>
      <w:r w:rsidRPr="006B6F12">
        <w:rPr>
          <w:rFonts w:ascii="Lato" w:eastAsia="Times New Roman" w:hAnsi="Lato" w:cs="Times New Roman"/>
          <w:color w:val="2D3B45"/>
          <w:sz w:val="24"/>
          <w:szCs w:val="24"/>
          <w:lang w:eastAsia="pt-BR"/>
        </w:rPr>
        <w:t xml:space="preserve">Por fim, convém lembrar que </w:t>
      </w:r>
      <w:r w:rsidRPr="006B6F12">
        <w:rPr>
          <w:rFonts w:ascii="Lato" w:eastAsia="Times New Roman" w:hAnsi="Lato" w:cs="Times New Roman"/>
          <w:color w:val="2D3B45"/>
          <w:sz w:val="24"/>
          <w:szCs w:val="24"/>
          <w:highlight w:val="red"/>
          <w:lang w:eastAsia="pt-BR"/>
        </w:rPr>
        <w:t xml:space="preserve">Verificação e Validação estão </w:t>
      </w:r>
      <w:proofErr w:type="gramStart"/>
      <w:r w:rsidRPr="006B6F12">
        <w:rPr>
          <w:rFonts w:ascii="Lato" w:eastAsia="Times New Roman" w:hAnsi="Lato" w:cs="Times New Roman"/>
          <w:color w:val="2D3B45"/>
          <w:sz w:val="24"/>
          <w:szCs w:val="24"/>
          <w:highlight w:val="red"/>
          <w:lang w:eastAsia="pt-BR"/>
        </w:rPr>
        <w:t>ligados</w:t>
      </w:r>
      <w:proofErr w:type="gramEnd"/>
      <w:r w:rsidRPr="006B6F12">
        <w:rPr>
          <w:rFonts w:ascii="Lato" w:eastAsia="Times New Roman" w:hAnsi="Lato" w:cs="Times New Roman"/>
          <w:color w:val="2D3B45"/>
          <w:sz w:val="24"/>
          <w:szCs w:val="24"/>
          <w:highlight w:val="red"/>
          <w:lang w:eastAsia="pt-BR"/>
        </w:rPr>
        <w:t xml:space="preserve"> com Testes de Software e com Qualidade.</w:t>
      </w:r>
    </w:p>
    <w:p w14:paraId="1E94C666" w14:textId="77777777" w:rsidR="006B6F12" w:rsidRPr="006B6F12" w:rsidRDefault="006B6F12" w:rsidP="006B6F12">
      <w:pPr>
        <w:rPr>
          <w:b/>
          <w:bCs/>
        </w:rPr>
      </w:pPr>
    </w:p>
    <w:p w14:paraId="0647503D" w14:textId="77777777" w:rsidR="006B6F12" w:rsidRDefault="006B6F12" w:rsidP="006B6F12">
      <w:pPr>
        <w:rPr>
          <w:b/>
          <w:bCs/>
        </w:rPr>
      </w:pPr>
    </w:p>
    <w:p w14:paraId="7E1CDBB1" w14:textId="77777777" w:rsidR="006B6F12" w:rsidRPr="006B6F12" w:rsidRDefault="006B6F12" w:rsidP="006B6F12">
      <w:pPr>
        <w:rPr>
          <w:b/>
          <w:bCs/>
        </w:rPr>
      </w:pPr>
    </w:p>
    <w:sectPr w:rsidR="006B6F12" w:rsidRPr="006B6F1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panose1 w:val="020F0502020204030203"/>
    <w:charset w:val="00"/>
    <w:family w:val="swiss"/>
    <w:pitch w:val="variable"/>
    <w:sig w:usb0="800000AF" w:usb1="4000604A" w:usb2="00000000" w:usb3="00000000" w:csb0="00000093"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08565B"/>
    <w:multiLevelType w:val="hybridMultilevel"/>
    <w:tmpl w:val="67E2B0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49A73E70"/>
    <w:multiLevelType w:val="multilevel"/>
    <w:tmpl w:val="2E4C7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8FD2F11"/>
    <w:multiLevelType w:val="multilevel"/>
    <w:tmpl w:val="A35C7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09227593">
    <w:abstractNumId w:val="2"/>
  </w:num>
  <w:num w:numId="2" w16cid:durableId="637880572">
    <w:abstractNumId w:val="0"/>
  </w:num>
  <w:num w:numId="3" w16cid:durableId="2231502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AA4"/>
    <w:rsid w:val="000705FE"/>
    <w:rsid w:val="000D1ADC"/>
    <w:rsid w:val="000E66E3"/>
    <w:rsid w:val="00182156"/>
    <w:rsid w:val="00184D29"/>
    <w:rsid w:val="001971C9"/>
    <w:rsid w:val="001F202D"/>
    <w:rsid w:val="00207F80"/>
    <w:rsid w:val="00261BEC"/>
    <w:rsid w:val="00285AA4"/>
    <w:rsid w:val="003577A3"/>
    <w:rsid w:val="003C4681"/>
    <w:rsid w:val="003F7CBE"/>
    <w:rsid w:val="004B1AF7"/>
    <w:rsid w:val="004E3CBC"/>
    <w:rsid w:val="00516B15"/>
    <w:rsid w:val="00586328"/>
    <w:rsid w:val="00657620"/>
    <w:rsid w:val="0067747C"/>
    <w:rsid w:val="006B6F12"/>
    <w:rsid w:val="00710F84"/>
    <w:rsid w:val="00773AC4"/>
    <w:rsid w:val="00817809"/>
    <w:rsid w:val="00890464"/>
    <w:rsid w:val="00960DBB"/>
    <w:rsid w:val="00975B18"/>
    <w:rsid w:val="00AE5945"/>
    <w:rsid w:val="00B5514B"/>
    <w:rsid w:val="00B7713F"/>
    <w:rsid w:val="00B850DD"/>
    <w:rsid w:val="00C310EC"/>
    <w:rsid w:val="00C738B5"/>
    <w:rsid w:val="00DB07EA"/>
    <w:rsid w:val="00DB4490"/>
    <w:rsid w:val="00E51217"/>
    <w:rsid w:val="00E5507E"/>
    <w:rsid w:val="00F208E4"/>
    <w:rsid w:val="00F57CA6"/>
    <w:rsid w:val="00F6313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5305C6"/>
  <w15:docId w15:val="{F7F47D62-9648-4C04-B2C9-2ECA94E3C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285A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har"/>
    <w:uiPriority w:val="9"/>
    <w:qFormat/>
    <w:rsid w:val="00285AA4"/>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285AA4"/>
    <w:rPr>
      <w:rFonts w:ascii="Times New Roman" w:eastAsia="Times New Roman" w:hAnsi="Times New Roman" w:cs="Times New Roman"/>
      <w:b/>
      <w:bCs/>
      <w:sz w:val="36"/>
      <w:szCs w:val="36"/>
      <w:lang w:eastAsia="pt-BR"/>
    </w:rPr>
  </w:style>
  <w:style w:type="character" w:styleId="Forte">
    <w:name w:val="Strong"/>
    <w:basedOn w:val="Fontepargpadro"/>
    <w:uiPriority w:val="22"/>
    <w:qFormat/>
    <w:rsid w:val="00285AA4"/>
    <w:rPr>
      <w:b/>
      <w:bCs/>
    </w:rPr>
  </w:style>
  <w:style w:type="character" w:customStyle="1" w:styleId="Ttulo1Char">
    <w:name w:val="Título 1 Char"/>
    <w:basedOn w:val="Fontepargpadro"/>
    <w:link w:val="Ttulo1"/>
    <w:uiPriority w:val="9"/>
    <w:rsid w:val="00285AA4"/>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182156"/>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ellipsible">
    <w:name w:val="ellipsible"/>
    <w:basedOn w:val="Fontepargpadro"/>
    <w:rsid w:val="004E3CBC"/>
  </w:style>
  <w:style w:type="character" w:styleId="nfase">
    <w:name w:val="Emphasis"/>
    <w:basedOn w:val="Fontepargpadro"/>
    <w:uiPriority w:val="20"/>
    <w:qFormat/>
    <w:rsid w:val="00773AC4"/>
    <w:rPr>
      <w:i/>
      <w:iCs/>
    </w:rPr>
  </w:style>
  <w:style w:type="character" w:styleId="Hyperlink">
    <w:name w:val="Hyperlink"/>
    <w:basedOn w:val="Fontepargpadro"/>
    <w:uiPriority w:val="99"/>
    <w:semiHidden/>
    <w:unhideWhenUsed/>
    <w:rsid w:val="00773AC4"/>
    <w:rPr>
      <w:color w:val="0000FF"/>
      <w:u w:val="single"/>
    </w:rPr>
  </w:style>
  <w:style w:type="character" w:customStyle="1" w:styleId="screenreader-only">
    <w:name w:val="screenreader-only"/>
    <w:basedOn w:val="Fontepargpadro"/>
    <w:rsid w:val="00773A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47717">
      <w:bodyDiv w:val="1"/>
      <w:marLeft w:val="0"/>
      <w:marRight w:val="0"/>
      <w:marTop w:val="0"/>
      <w:marBottom w:val="0"/>
      <w:divBdr>
        <w:top w:val="none" w:sz="0" w:space="0" w:color="auto"/>
        <w:left w:val="none" w:sz="0" w:space="0" w:color="auto"/>
        <w:bottom w:val="none" w:sz="0" w:space="0" w:color="auto"/>
        <w:right w:val="none" w:sz="0" w:space="0" w:color="auto"/>
      </w:divBdr>
    </w:div>
    <w:div w:id="94979518">
      <w:bodyDiv w:val="1"/>
      <w:marLeft w:val="0"/>
      <w:marRight w:val="0"/>
      <w:marTop w:val="0"/>
      <w:marBottom w:val="0"/>
      <w:divBdr>
        <w:top w:val="none" w:sz="0" w:space="0" w:color="auto"/>
        <w:left w:val="none" w:sz="0" w:space="0" w:color="auto"/>
        <w:bottom w:val="none" w:sz="0" w:space="0" w:color="auto"/>
        <w:right w:val="none" w:sz="0" w:space="0" w:color="auto"/>
      </w:divBdr>
    </w:div>
    <w:div w:id="107891079">
      <w:bodyDiv w:val="1"/>
      <w:marLeft w:val="0"/>
      <w:marRight w:val="0"/>
      <w:marTop w:val="0"/>
      <w:marBottom w:val="0"/>
      <w:divBdr>
        <w:top w:val="none" w:sz="0" w:space="0" w:color="auto"/>
        <w:left w:val="none" w:sz="0" w:space="0" w:color="auto"/>
        <w:bottom w:val="none" w:sz="0" w:space="0" w:color="auto"/>
        <w:right w:val="none" w:sz="0" w:space="0" w:color="auto"/>
      </w:divBdr>
    </w:div>
    <w:div w:id="252054626">
      <w:bodyDiv w:val="1"/>
      <w:marLeft w:val="0"/>
      <w:marRight w:val="0"/>
      <w:marTop w:val="0"/>
      <w:marBottom w:val="0"/>
      <w:divBdr>
        <w:top w:val="none" w:sz="0" w:space="0" w:color="auto"/>
        <w:left w:val="none" w:sz="0" w:space="0" w:color="auto"/>
        <w:bottom w:val="none" w:sz="0" w:space="0" w:color="auto"/>
        <w:right w:val="none" w:sz="0" w:space="0" w:color="auto"/>
      </w:divBdr>
    </w:div>
    <w:div w:id="336925809">
      <w:bodyDiv w:val="1"/>
      <w:marLeft w:val="0"/>
      <w:marRight w:val="0"/>
      <w:marTop w:val="0"/>
      <w:marBottom w:val="0"/>
      <w:divBdr>
        <w:top w:val="none" w:sz="0" w:space="0" w:color="auto"/>
        <w:left w:val="none" w:sz="0" w:space="0" w:color="auto"/>
        <w:bottom w:val="none" w:sz="0" w:space="0" w:color="auto"/>
        <w:right w:val="none" w:sz="0" w:space="0" w:color="auto"/>
      </w:divBdr>
    </w:div>
    <w:div w:id="408815512">
      <w:bodyDiv w:val="1"/>
      <w:marLeft w:val="0"/>
      <w:marRight w:val="0"/>
      <w:marTop w:val="0"/>
      <w:marBottom w:val="0"/>
      <w:divBdr>
        <w:top w:val="none" w:sz="0" w:space="0" w:color="auto"/>
        <w:left w:val="none" w:sz="0" w:space="0" w:color="auto"/>
        <w:bottom w:val="none" w:sz="0" w:space="0" w:color="auto"/>
        <w:right w:val="none" w:sz="0" w:space="0" w:color="auto"/>
      </w:divBdr>
    </w:div>
    <w:div w:id="615333145">
      <w:bodyDiv w:val="1"/>
      <w:marLeft w:val="0"/>
      <w:marRight w:val="0"/>
      <w:marTop w:val="0"/>
      <w:marBottom w:val="0"/>
      <w:divBdr>
        <w:top w:val="none" w:sz="0" w:space="0" w:color="auto"/>
        <w:left w:val="none" w:sz="0" w:space="0" w:color="auto"/>
        <w:bottom w:val="none" w:sz="0" w:space="0" w:color="auto"/>
        <w:right w:val="none" w:sz="0" w:space="0" w:color="auto"/>
      </w:divBdr>
    </w:div>
    <w:div w:id="617418362">
      <w:bodyDiv w:val="1"/>
      <w:marLeft w:val="0"/>
      <w:marRight w:val="0"/>
      <w:marTop w:val="0"/>
      <w:marBottom w:val="0"/>
      <w:divBdr>
        <w:top w:val="none" w:sz="0" w:space="0" w:color="auto"/>
        <w:left w:val="none" w:sz="0" w:space="0" w:color="auto"/>
        <w:bottom w:val="none" w:sz="0" w:space="0" w:color="auto"/>
        <w:right w:val="none" w:sz="0" w:space="0" w:color="auto"/>
      </w:divBdr>
    </w:div>
    <w:div w:id="760301367">
      <w:bodyDiv w:val="1"/>
      <w:marLeft w:val="0"/>
      <w:marRight w:val="0"/>
      <w:marTop w:val="0"/>
      <w:marBottom w:val="0"/>
      <w:divBdr>
        <w:top w:val="none" w:sz="0" w:space="0" w:color="auto"/>
        <w:left w:val="none" w:sz="0" w:space="0" w:color="auto"/>
        <w:bottom w:val="none" w:sz="0" w:space="0" w:color="auto"/>
        <w:right w:val="none" w:sz="0" w:space="0" w:color="auto"/>
      </w:divBdr>
    </w:div>
    <w:div w:id="828328706">
      <w:bodyDiv w:val="1"/>
      <w:marLeft w:val="0"/>
      <w:marRight w:val="0"/>
      <w:marTop w:val="0"/>
      <w:marBottom w:val="0"/>
      <w:divBdr>
        <w:top w:val="none" w:sz="0" w:space="0" w:color="auto"/>
        <w:left w:val="none" w:sz="0" w:space="0" w:color="auto"/>
        <w:bottom w:val="none" w:sz="0" w:space="0" w:color="auto"/>
        <w:right w:val="none" w:sz="0" w:space="0" w:color="auto"/>
      </w:divBdr>
    </w:div>
    <w:div w:id="878592854">
      <w:bodyDiv w:val="1"/>
      <w:marLeft w:val="0"/>
      <w:marRight w:val="0"/>
      <w:marTop w:val="0"/>
      <w:marBottom w:val="0"/>
      <w:divBdr>
        <w:top w:val="none" w:sz="0" w:space="0" w:color="auto"/>
        <w:left w:val="none" w:sz="0" w:space="0" w:color="auto"/>
        <w:bottom w:val="none" w:sz="0" w:space="0" w:color="auto"/>
        <w:right w:val="none" w:sz="0" w:space="0" w:color="auto"/>
      </w:divBdr>
    </w:div>
    <w:div w:id="881091494">
      <w:bodyDiv w:val="1"/>
      <w:marLeft w:val="0"/>
      <w:marRight w:val="0"/>
      <w:marTop w:val="0"/>
      <w:marBottom w:val="0"/>
      <w:divBdr>
        <w:top w:val="none" w:sz="0" w:space="0" w:color="auto"/>
        <w:left w:val="none" w:sz="0" w:space="0" w:color="auto"/>
        <w:bottom w:val="none" w:sz="0" w:space="0" w:color="auto"/>
        <w:right w:val="none" w:sz="0" w:space="0" w:color="auto"/>
      </w:divBdr>
    </w:div>
    <w:div w:id="951982336">
      <w:bodyDiv w:val="1"/>
      <w:marLeft w:val="0"/>
      <w:marRight w:val="0"/>
      <w:marTop w:val="0"/>
      <w:marBottom w:val="0"/>
      <w:divBdr>
        <w:top w:val="none" w:sz="0" w:space="0" w:color="auto"/>
        <w:left w:val="none" w:sz="0" w:space="0" w:color="auto"/>
        <w:bottom w:val="none" w:sz="0" w:space="0" w:color="auto"/>
        <w:right w:val="none" w:sz="0" w:space="0" w:color="auto"/>
      </w:divBdr>
    </w:div>
    <w:div w:id="976564279">
      <w:bodyDiv w:val="1"/>
      <w:marLeft w:val="0"/>
      <w:marRight w:val="0"/>
      <w:marTop w:val="0"/>
      <w:marBottom w:val="0"/>
      <w:divBdr>
        <w:top w:val="none" w:sz="0" w:space="0" w:color="auto"/>
        <w:left w:val="none" w:sz="0" w:space="0" w:color="auto"/>
        <w:bottom w:val="none" w:sz="0" w:space="0" w:color="auto"/>
        <w:right w:val="none" w:sz="0" w:space="0" w:color="auto"/>
      </w:divBdr>
    </w:div>
    <w:div w:id="1152602922">
      <w:bodyDiv w:val="1"/>
      <w:marLeft w:val="0"/>
      <w:marRight w:val="0"/>
      <w:marTop w:val="0"/>
      <w:marBottom w:val="0"/>
      <w:divBdr>
        <w:top w:val="none" w:sz="0" w:space="0" w:color="auto"/>
        <w:left w:val="none" w:sz="0" w:space="0" w:color="auto"/>
        <w:bottom w:val="none" w:sz="0" w:space="0" w:color="auto"/>
        <w:right w:val="none" w:sz="0" w:space="0" w:color="auto"/>
      </w:divBdr>
    </w:div>
    <w:div w:id="1163928932">
      <w:bodyDiv w:val="1"/>
      <w:marLeft w:val="0"/>
      <w:marRight w:val="0"/>
      <w:marTop w:val="0"/>
      <w:marBottom w:val="0"/>
      <w:divBdr>
        <w:top w:val="none" w:sz="0" w:space="0" w:color="auto"/>
        <w:left w:val="none" w:sz="0" w:space="0" w:color="auto"/>
        <w:bottom w:val="none" w:sz="0" w:space="0" w:color="auto"/>
        <w:right w:val="none" w:sz="0" w:space="0" w:color="auto"/>
      </w:divBdr>
    </w:div>
    <w:div w:id="1371538520">
      <w:bodyDiv w:val="1"/>
      <w:marLeft w:val="0"/>
      <w:marRight w:val="0"/>
      <w:marTop w:val="0"/>
      <w:marBottom w:val="0"/>
      <w:divBdr>
        <w:top w:val="none" w:sz="0" w:space="0" w:color="auto"/>
        <w:left w:val="none" w:sz="0" w:space="0" w:color="auto"/>
        <w:bottom w:val="none" w:sz="0" w:space="0" w:color="auto"/>
        <w:right w:val="none" w:sz="0" w:space="0" w:color="auto"/>
      </w:divBdr>
    </w:div>
    <w:div w:id="1582064388">
      <w:bodyDiv w:val="1"/>
      <w:marLeft w:val="0"/>
      <w:marRight w:val="0"/>
      <w:marTop w:val="0"/>
      <w:marBottom w:val="0"/>
      <w:divBdr>
        <w:top w:val="none" w:sz="0" w:space="0" w:color="auto"/>
        <w:left w:val="none" w:sz="0" w:space="0" w:color="auto"/>
        <w:bottom w:val="none" w:sz="0" w:space="0" w:color="auto"/>
        <w:right w:val="none" w:sz="0" w:space="0" w:color="auto"/>
      </w:divBdr>
    </w:div>
    <w:div w:id="1609855125">
      <w:bodyDiv w:val="1"/>
      <w:marLeft w:val="0"/>
      <w:marRight w:val="0"/>
      <w:marTop w:val="0"/>
      <w:marBottom w:val="0"/>
      <w:divBdr>
        <w:top w:val="none" w:sz="0" w:space="0" w:color="auto"/>
        <w:left w:val="none" w:sz="0" w:space="0" w:color="auto"/>
        <w:bottom w:val="none" w:sz="0" w:space="0" w:color="auto"/>
        <w:right w:val="none" w:sz="0" w:space="0" w:color="auto"/>
      </w:divBdr>
    </w:div>
    <w:div w:id="1621758979">
      <w:bodyDiv w:val="1"/>
      <w:marLeft w:val="0"/>
      <w:marRight w:val="0"/>
      <w:marTop w:val="0"/>
      <w:marBottom w:val="0"/>
      <w:divBdr>
        <w:top w:val="none" w:sz="0" w:space="0" w:color="auto"/>
        <w:left w:val="none" w:sz="0" w:space="0" w:color="auto"/>
        <w:bottom w:val="none" w:sz="0" w:space="0" w:color="auto"/>
        <w:right w:val="none" w:sz="0" w:space="0" w:color="auto"/>
      </w:divBdr>
    </w:div>
    <w:div w:id="1625572500">
      <w:bodyDiv w:val="1"/>
      <w:marLeft w:val="0"/>
      <w:marRight w:val="0"/>
      <w:marTop w:val="0"/>
      <w:marBottom w:val="0"/>
      <w:divBdr>
        <w:top w:val="none" w:sz="0" w:space="0" w:color="auto"/>
        <w:left w:val="none" w:sz="0" w:space="0" w:color="auto"/>
        <w:bottom w:val="none" w:sz="0" w:space="0" w:color="auto"/>
        <w:right w:val="none" w:sz="0" w:space="0" w:color="auto"/>
      </w:divBdr>
    </w:div>
    <w:div w:id="1637684082">
      <w:bodyDiv w:val="1"/>
      <w:marLeft w:val="0"/>
      <w:marRight w:val="0"/>
      <w:marTop w:val="0"/>
      <w:marBottom w:val="0"/>
      <w:divBdr>
        <w:top w:val="none" w:sz="0" w:space="0" w:color="auto"/>
        <w:left w:val="none" w:sz="0" w:space="0" w:color="auto"/>
        <w:bottom w:val="none" w:sz="0" w:space="0" w:color="auto"/>
        <w:right w:val="none" w:sz="0" w:space="0" w:color="auto"/>
      </w:divBdr>
    </w:div>
    <w:div w:id="1657490885">
      <w:bodyDiv w:val="1"/>
      <w:marLeft w:val="0"/>
      <w:marRight w:val="0"/>
      <w:marTop w:val="0"/>
      <w:marBottom w:val="0"/>
      <w:divBdr>
        <w:top w:val="none" w:sz="0" w:space="0" w:color="auto"/>
        <w:left w:val="none" w:sz="0" w:space="0" w:color="auto"/>
        <w:bottom w:val="none" w:sz="0" w:space="0" w:color="auto"/>
        <w:right w:val="none" w:sz="0" w:space="0" w:color="auto"/>
      </w:divBdr>
    </w:div>
    <w:div w:id="1910729616">
      <w:bodyDiv w:val="1"/>
      <w:marLeft w:val="0"/>
      <w:marRight w:val="0"/>
      <w:marTop w:val="0"/>
      <w:marBottom w:val="0"/>
      <w:divBdr>
        <w:top w:val="none" w:sz="0" w:space="0" w:color="auto"/>
        <w:left w:val="none" w:sz="0" w:space="0" w:color="auto"/>
        <w:bottom w:val="none" w:sz="0" w:space="0" w:color="auto"/>
        <w:right w:val="none" w:sz="0" w:space="0" w:color="auto"/>
      </w:divBdr>
    </w:div>
    <w:div w:id="2019116853">
      <w:bodyDiv w:val="1"/>
      <w:marLeft w:val="0"/>
      <w:marRight w:val="0"/>
      <w:marTop w:val="0"/>
      <w:marBottom w:val="0"/>
      <w:divBdr>
        <w:top w:val="none" w:sz="0" w:space="0" w:color="auto"/>
        <w:left w:val="none" w:sz="0" w:space="0" w:color="auto"/>
        <w:bottom w:val="none" w:sz="0" w:space="0" w:color="auto"/>
        <w:right w:val="none" w:sz="0" w:space="0" w:color="auto"/>
      </w:divBdr>
    </w:div>
    <w:div w:id="20624424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uml.org/" TargetMode="External"/><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1939</TotalTime>
  <Pages>1</Pages>
  <Words>2790</Words>
  <Characters>15071</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Karolina De Souza Freitas</dc:creator>
  <cp:keywords/>
  <dc:description/>
  <cp:lastModifiedBy>Anna Karolina De Souza Freitas</cp:lastModifiedBy>
  <cp:revision>10</cp:revision>
  <dcterms:created xsi:type="dcterms:W3CDTF">2022-09-21T01:08:00Z</dcterms:created>
  <dcterms:modified xsi:type="dcterms:W3CDTF">2022-09-26T22:27:00Z</dcterms:modified>
</cp:coreProperties>
</file>