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COMANDOS PARA SISTEMA OPERATIVO LINUX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GNU/Linux (también conocido informalmente como Linux, y apocopado como Lignux para diferenciarlo de otros sistemas que usan tal núcleo)</w:t>
      </w:r>
      <w:hyperlink r:id="rId6">
        <w:r w:rsidDel="00000000" w:rsidR="00000000" w:rsidRPr="00000000">
          <w:rPr>
            <w:sz w:val="24"/>
            <w:szCs w:val="24"/>
            <w:highlight w:val="whit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​ es un </w:t>
      </w: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sistema operativo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libre </w:t>
      </w: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tipo Unix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POSIX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multiplataforma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hyperlink r:id="rId11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multiusuario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y </w:t>
      </w:r>
      <w:hyperlink r:id="rId12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multitarea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El sistema es la combinación de varios proyectos, entre los cuales destacan </w:t>
      </w:r>
      <w:hyperlink r:id="rId13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GNU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(encabezado por </w:t>
      </w:r>
      <w:hyperlink r:id="rId14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Richard Stallman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y la </w:t>
      </w:r>
      <w:hyperlink r:id="rId15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Free Software Foundation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 y el núcleo </w:t>
      </w:r>
      <w:hyperlink r:id="rId1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Linux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(encabezado por </w:t>
      </w:r>
      <w:hyperlink r:id="rId1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Linus Torvalds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). Su desarrollo es uno de los ejemplos más prominentes de </w:t>
      </w:r>
      <w:hyperlink r:id="rId1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software libre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: todo su </w:t>
      </w:r>
      <w:hyperlink r:id="rId1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código fuente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puede ser utilizado, modificado y redistribuido libremente por cualquiera, bajo los términos de la GPL (</w:t>
      </w:r>
      <w:hyperlink r:id="rId2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Licencia Pública General de GNU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 y otra serie de licencias libres.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Comandos para 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:te muestra fecha y hora en la terminal</w:t>
      </w:r>
    </w:p>
    <w:p w:rsidR="00000000" w:rsidDel="00000000" w:rsidP="00000000" w:rsidRDefault="00000000" w:rsidRPr="00000000" w14:paraId="00000008">
      <w:pPr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Whoami</w:t>
      </w:r>
      <w:r w:rsidDel="00000000" w:rsidR="00000000" w:rsidRPr="00000000">
        <w:rPr>
          <w:sz w:val="24"/>
          <w:szCs w:val="24"/>
          <w:rtl w:val="0"/>
        </w:rPr>
        <w:t xml:space="preserve">:A quien pertenece la sesión iniciada</w:t>
      </w:r>
    </w:p>
    <w:p w:rsidR="00000000" w:rsidDel="00000000" w:rsidP="00000000" w:rsidRDefault="00000000" w:rsidRPr="00000000" w14:paraId="0000000A">
      <w:pPr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df</w:t>
      </w:r>
      <w:r w:rsidDel="00000000" w:rsidR="00000000" w:rsidRPr="00000000">
        <w:rPr>
          <w:sz w:val="24"/>
          <w:szCs w:val="24"/>
          <w:rtl w:val="0"/>
        </w:rPr>
        <w:t xml:space="preserve">:Uso de el disco</w:t>
      </w:r>
    </w:p>
    <w:p w:rsidR="00000000" w:rsidDel="00000000" w:rsidP="00000000" w:rsidRDefault="00000000" w:rsidRPr="00000000" w14:paraId="0000000C">
      <w:pPr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du</w:t>
      </w:r>
      <w:r w:rsidDel="00000000" w:rsidR="00000000" w:rsidRPr="00000000">
        <w:rPr>
          <w:sz w:val="24"/>
          <w:szCs w:val="24"/>
          <w:rtl w:val="0"/>
        </w:rPr>
        <w:t xml:space="preserve">:Directorio de espacio</w:t>
      </w:r>
    </w:p>
    <w:p w:rsidR="00000000" w:rsidDel="00000000" w:rsidP="00000000" w:rsidRDefault="00000000" w:rsidRPr="00000000" w14:paraId="0000000E">
      <w:pPr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Whereis app</w:t>
      </w:r>
      <w:r w:rsidDel="00000000" w:rsidR="00000000" w:rsidRPr="00000000">
        <w:rPr>
          <w:sz w:val="24"/>
          <w:szCs w:val="24"/>
          <w:rtl w:val="0"/>
        </w:rPr>
        <w:t xml:space="preserve">: Posibles locaciones de la app</w:t>
      </w:r>
    </w:p>
    <w:p w:rsidR="00000000" w:rsidDel="00000000" w:rsidP="00000000" w:rsidRDefault="00000000" w:rsidRPr="00000000" w14:paraId="00000010">
      <w:pPr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:lista de elementos en el directorio actual</w:t>
      </w:r>
    </w:p>
    <w:p w:rsidR="00000000" w:rsidDel="00000000" w:rsidP="00000000" w:rsidRDefault="00000000" w:rsidRPr="00000000" w14:paraId="00000012">
      <w:pPr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ls -l</w:t>
      </w:r>
      <w:r w:rsidDel="00000000" w:rsidR="00000000" w:rsidRPr="00000000">
        <w:rPr>
          <w:sz w:val="24"/>
          <w:szCs w:val="24"/>
          <w:rtl w:val="0"/>
        </w:rPr>
        <w:t xml:space="preserve">:Enumerar elementos en el directorio actual y mostrar en formato largo para ver las permisiones, el tamaño y la fecha de modificación.</w:t>
      </w:r>
    </w:p>
    <w:p w:rsidR="00000000" w:rsidDel="00000000" w:rsidP="00000000" w:rsidRDefault="00000000" w:rsidRPr="00000000" w14:paraId="00000014">
      <w:pPr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mkdir</w:t>
      </w:r>
      <w:r w:rsidDel="00000000" w:rsidR="00000000" w:rsidRPr="00000000">
        <w:rPr>
          <w:sz w:val="24"/>
          <w:szCs w:val="24"/>
          <w:rtl w:val="0"/>
        </w:rPr>
        <w:t xml:space="preserve">:hacer el directorio dir</w:t>
      </w:r>
    </w:p>
    <w:p w:rsidR="00000000" w:rsidDel="00000000" w:rsidP="00000000" w:rsidRDefault="00000000" w:rsidRPr="00000000" w14:paraId="00000016">
      <w:pPr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rm file</w:t>
      </w:r>
      <w:r w:rsidDel="00000000" w:rsidR="00000000" w:rsidRPr="00000000">
        <w:rPr>
          <w:sz w:val="24"/>
          <w:szCs w:val="24"/>
          <w:rtl w:val="0"/>
        </w:rPr>
        <w:t xml:space="preserve">:Remover archivo</w:t>
      </w:r>
    </w:p>
    <w:p w:rsidR="00000000" w:rsidDel="00000000" w:rsidP="00000000" w:rsidRDefault="00000000" w:rsidRPr="00000000" w14:paraId="00000018">
      <w:pPr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rm -r  dir:</w:t>
      </w:r>
      <w:r w:rsidDel="00000000" w:rsidR="00000000" w:rsidRPr="00000000">
        <w:rPr>
          <w:sz w:val="24"/>
          <w:szCs w:val="24"/>
          <w:rtl w:val="0"/>
        </w:rPr>
        <w:t xml:space="preserve">Eliminar directorio directorio</w:t>
      </w:r>
    </w:p>
    <w:p w:rsidR="00000000" w:rsidDel="00000000" w:rsidP="00000000" w:rsidRDefault="00000000" w:rsidRPr="00000000" w14:paraId="0000001A">
      <w:pPr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cp file1 file2</w:t>
      </w:r>
      <w:r w:rsidDel="00000000" w:rsidR="00000000" w:rsidRPr="00000000">
        <w:rPr>
          <w:sz w:val="24"/>
          <w:szCs w:val="24"/>
          <w:rtl w:val="0"/>
        </w:rPr>
        <w:t xml:space="preserve">: copiar archivo 1 en archivo 2</w:t>
      </w:r>
    </w:p>
    <w:p w:rsidR="00000000" w:rsidDel="00000000" w:rsidP="00000000" w:rsidRDefault="00000000" w:rsidRPr="00000000" w14:paraId="0000001C">
      <w:pPr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cp -r dir1 dir2:</w:t>
      </w:r>
      <w:r w:rsidDel="00000000" w:rsidR="00000000" w:rsidRPr="00000000">
        <w:rPr>
          <w:sz w:val="24"/>
          <w:szCs w:val="24"/>
          <w:rtl w:val="0"/>
        </w:rPr>
        <w:t xml:space="preserve">Copiar directorio 1 a directorio 2</w:t>
      </w:r>
    </w:p>
    <w:p w:rsidR="00000000" w:rsidDel="00000000" w:rsidP="00000000" w:rsidRDefault="00000000" w:rsidRPr="00000000" w14:paraId="0000001E">
      <w:pPr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mv:</w:t>
      </w:r>
      <w:r w:rsidDel="00000000" w:rsidR="00000000" w:rsidRPr="00000000">
        <w:rPr>
          <w:sz w:val="24"/>
          <w:szCs w:val="24"/>
          <w:rtl w:val="0"/>
        </w:rPr>
        <w:t xml:space="preserve">Mover archivo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Ctrl a</w:t>
      </w:r>
      <w:r w:rsidDel="00000000" w:rsidR="00000000" w:rsidRPr="00000000">
        <w:rPr>
          <w:sz w:val="24"/>
          <w:szCs w:val="24"/>
          <w:rtl w:val="0"/>
        </w:rPr>
        <w:t xml:space="preserve">:Mover el cursor al comienzo de la línea</w:t>
      </w:r>
    </w:p>
    <w:p w:rsidR="00000000" w:rsidDel="00000000" w:rsidP="00000000" w:rsidRDefault="00000000" w:rsidRPr="00000000" w14:paraId="00000022">
      <w:pPr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Ctrl f</w:t>
      </w:r>
      <w:r w:rsidDel="00000000" w:rsidR="00000000" w:rsidRPr="00000000">
        <w:rPr>
          <w:sz w:val="24"/>
          <w:szCs w:val="24"/>
          <w:rtl w:val="0"/>
        </w:rPr>
        <w:t xml:space="preserve">:Mover el cursor una letra hacia enfrente de la línea</w:t>
      </w:r>
    </w:p>
    <w:p w:rsidR="00000000" w:rsidDel="00000000" w:rsidP="00000000" w:rsidRDefault="00000000" w:rsidRPr="00000000" w14:paraId="00000024">
      <w:pPr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Alt f:</w:t>
      </w:r>
      <w:r w:rsidDel="00000000" w:rsidR="00000000" w:rsidRPr="00000000">
        <w:rPr>
          <w:sz w:val="24"/>
          <w:szCs w:val="24"/>
          <w:rtl w:val="0"/>
        </w:rPr>
        <w:t xml:space="preserve">Mover el cursor al final del a línea </w:t>
      </w:r>
    </w:p>
    <w:p w:rsidR="00000000" w:rsidDel="00000000" w:rsidP="00000000" w:rsidRDefault="00000000" w:rsidRPr="00000000" w14:paraId="00000026">
      <w:pPr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Alt b</w:t>
      </w:r>
      <w:r w:rsidDel="00000000" w:rsidR="00000000" w:rsidRPr="00000000">
        <w:rPr>
          <w:sz w:val="24"/>
          <w:szCs w:val="24"/>
          <w:rtl w:val="0"/>
        </w:rPr>
        <w:t xml:space="preserve">:Mover el cursor una palabra hacia atrás de la linea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s.wikipedia.org/wiki/GPL" TargetMode="External"/><Relationship Id="rId11" Type="http://schemas.openxmlformats.org/officeDocument/2006/relationships/hyperlink" Target="https://es.wikipedia.org/wiki/Multiusuario" TargetMode="External"/><Relationship Id="rId10" Type="http://schemas.openxmlformats.org/officeDocument/2006/relationships/hyperlink" Target="https://es.wikipedia.org/wiki/Multiplataforma" TargetMode="External"/><Relationship Id="rId13" Type="http://schemas.openxmlformats.org/officeDocument/2006/relationships/hyperlink" Target="https://es.wikipedia.org/wiki/GNU" TargetMode="External"/><Relationship Id="rId12" Type="http://schemas.openxmlformats.org/officeDocument/2006/relationships/hyperlink" Target="https://es.wikipedia.org/wiki/Multitare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POSIX" TargetMode="External"/><Relationship Id="rId15" Type="http://schemas.openxmlformats.org/officeDocument/2006/relationships/hyperlink" Target="https://es.wikipedia.org/wiki/Free_Software_Foundation" TargetMode="External"/><Relationship Id="rId14" Type="http://schemas.openxmlformats.org/officeDocument/2006/relationships/hyperlink" Target="https://es.wikipedia.org/wiki/Richard_Stallman" TargetMode="External"/><Relationship Id="rId17" Type="http://schemas.openxmlformats.org/officeDocument/2006/relationships/hyperlink" Target="https://es.wikipedia.org/wiki/Linus_Torvalds" TargetMode="External"/><Relationship Id="rId16" Type="http://schemas.openxmlformats.org/officeDocument/2006/relationships/hyperlink" Target="https://es.wikipedia.org/wiki/N%C3%BAcleo_Linux" TargetMode="External"/><Relationship Id="rId5" Type="http://schemas.openxmlformats.org/officeDocument/2006/relationships/styles" Target="styles.xml"/><Relationship Id="rId19" Type="http://schemas.openxmlformats.org/officeDocument/2006/relationships/hyperlink" Target="https://es.wikipedia.org/wiki/C%C3%B3digo_fuente" TargetMode="External"/><Relationship Id="rId6" Type="http://schemas.openxmlformats.org/officeDocument/2006/relationships/hyperlink" Target="https://es.wikipedia.org/wiki/GNU/Linux#cite_note-Williams,_O'Reilly,_2002-1" TargetMode="External"/><Relationship Id="rId18" Type="http://schemas.openxmlformats.org/officeDocument/2006/relationships/hyperlink" Target="https://es.wikipedia.org/wiki/Software_libre" TargetMode="External"/><Relationship Id="rId7" Type="http://schemas.openxmlformats.org/officeDocument/2006/relationships/hyperlink" Target="https://es.wikipedia.org/wiki/Sistema_operativo" TargetMode="External"/><Relationship Id="rId8" Type="http://schemas.openxmlformats.org/officeDocument/2006/relationships/hyperlink" Target="https://es.wikipedia.org/wiki/Unix-l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