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F0" w:rsidRDefault="00DA626D" w:rsidP="00DA6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先导入数据库</w:t>
      </w:r>
    </w:p>
    <w:p w:rsidR="00DA626D" w:rsidRDefault="00DA626D" w:rsidP="00DA626D">
      <w:pPr>
        <w:pStyle w:val="a3"/>
        <w:ind w:left="360" w:firstLineChars="0" w:firstLine="0"/>
      </w:pPr>
      <w:r w:rsidRPr="00DA626D">
        <w:rPr>
          <w:rFonts w:hint="eastAsia"/>
        </w:rPr>
        <w:t>/</w:t>
      </w:r>
      <w:proofErr w:type="spellStart"/>
      <w:r w:rsidRPr="00DA626D">
        <w:rPr>
          <w:rFonts w:hint="eastAsia"/>
        </w:rPr>
        <w:t>recruitSimple</w:t>
      </w:r>
      <w:proofErr w:type="spellEnd"/>
      <w:r w:rsidRPr="00DA626D">
        <w:rPr>
          <w:rFonts w:hint="eastAsia"/>
        </w:rPr>
        <w:t>/</w:t>
      </w:r>
      <w:r w:rsidRPr="00DA626D">
        <w:rPr>
          <w:rFonts w:hint="eastAsia"/>
        </w:rPr>
        <w:t>说明</w:t>
      </w:r>
      <w:r w:rsidRPr="00DA626D">
        <w:rPr>
          <w:rFonts w:hint="eastAsia"/>
        </w:rPr>
        <w:t>/</w:t>
      </w:r>
      <w:proofErr w:type="spellStart"/>
      <w:r w:rsidRPr="00DA626D">
        <w:rPr>
          <w:rFonts w:hint="eastAsia"/>
        </w:rPr>
        <w:t>recruit.</w:t>
      </w:r>
      <w:proofErr w:type="gramStart"/>
      <w:r w:rsidRPr="00DA626D">
        <w:rPr>
          <w:rFonts w:hint="eastAsia"/>
        </w:rPr>
        <w:t>sql</w:t>
      </w:r>
      <w:proofErr w:type="spellEnd"/>
      <w:proofErr w:type="gramEnd"/>
    </w:p>
    <w:p w:rsidR="00DA626D" w:rsidRDefault="00DA626D" w:rsidP="00DA626D">
      <w:pPr>
        <w:pStyle w:val="a3"/>
        <w:ind w:left="360" w:firstLineChars="0" w:firstLine="0"/>
      </w:pPr>
    </w:p>
    <w:p w:rsidR="00DA626D" w:rsidRDefault="00DA626D" w:rsidP="00DA6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系统环境</w:t>
      </w:r>
    </w:p>
    <w:p w:rsidR="00DA626D" w:rsidRDefault="00DA626D" w:rsidP="00DA626D">
      <w:pPr>
        <w:pStyle w:val="a3"/>
        <w:ind w:left="360" w:firstLineChars="0" w:firstLine="0"/>
        <w:rPr>
          <w:rFonts w:hint="eastAsia"/>
        </w:rPr>
      </w:pPr>
      <w:r>
        <w:t>J</w:t>
      </w:r>
      <w:r>
        <w:rPr>
          <w:rFonts w:hint="eastAsia"/>
        </w:rPr>
        <w:t>dk</w:t>
      </w:r>
      <w:r>
        <w:t>1</w:t>
      </w:r>
      <w:r>
        <w:rPr>
          <w:rFonts w:hint="eastAsia"/>
        </w:rPr>
        <w:t>.5</w:t>
      </w:r>
    </w:p>
    <w:p w:rsidR="00DA626D" w:rsidRDefault="00DA626D" w:rsidP="00DA626D">
      <w:pPr>
        <w:pStyle w:val="a3"/>
        <w:ind w:left="360" w:firstLineChars="0" w:firstLine="0"/>
      </w:pPr>
      <w:proofErr w:type="spellStart"/>
      <w:r>
        <w:t>Tomcate</w:t>
      </w:r>
      <w:proofErr w:type="spellEnd"/>
      <w:r>
        <w:t xml:space="preserve"> 6</w:t>
      </w:r>
    </w:p>
    <w:p w:rsidR="00DA626D" w:rsidRDefault="00DA626D" w:rsidP="00DA626D">
      <w:pPr>
        <w:pStyle w:val="a3"/>
        <w:ind w:left="360" w:firstLineChars="0" w:firstLine="0"/>
        <w:rPr>
          <w:rFonts w:hint="eastAsia"/>
        </w:rPr>
      </w:pPr>
      <w:proofErr w:type="spellStart"/>
      <w:r>
        <w:t>Mysql</w:t>
      </w:r>
      <w:proofErr w:type="spellEnd"/>
      <w:r>
        <w:t xml:space="preserve"> 5.X</w:t>
      </w:r>
    </w:p>
    <w:p w:rsidR="00DA626D" w:rsidRDefault="00DA626D" w:rsidP="00DA626D"/>
    <w:p w:rsidR="00DA626D" w:rsidRDefault="00DA626D" w:rsidP="00DA6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框架说明</w:t>
      </w:r>
    </w:p>
    <w:p w:rsidR="00DA626D" w:rsidRDefault="00DA626D" w:rsidP="00DE2E91">
      <w:pPr>
        <w:pStyle w:val="a3"/>
        <w:ind w:left="360" w:firstLineChars="0" w:firstLine="0"/>
      </w:pPr>
      <w:proofErr w:type="spellStart"/>
      <w:r w:rsidRPr="00DA626D">
        <w:t>com.cqut.dbutils</w:t>
      </w:r>
      <w:proofErr w:type="spellEnd"/>
      <w:r>
        <w:t xml:space="preserve"> </w:t>
      </w:r>
      <w:r>
        <w:rPr>
          <w:rFonts w:hint="eastAsia"/>
        </w:rPr>
        <w:t>包下面的类封装了数据库的操作</w:t>
      </w:r>
    </w:p>
    <w:p w:rsidR="00DA626D" w:rsidRDefault="00DA626D" w:rsidP="00DE2E91">
      <w:pPr>
        <w:pStyle w:val="a3"/>
        <w:ind w:left="360" w:firstLineChars="0" w:firstLine="0"/>
      </w:pPr>
      <w:proofErr w:type="spellStart"/>
      <w:r w:rsidRPr="00DA626D">
        <w:t>com.cqut.genhoo</w:t>
      </w:r>
      <w:proofErr w:type="spellEnd"/>
      <w:r>
        <w:t xml:space="preserve"> </w:t>
      </w:r>
      <w:r>
        <w:t>包里面处理系统的核心功能，包括框架的底层，</w:t>
      </w:r>
      <w:r>
        <w:t>MVC</w:t>
      </w:r>
      <w:r>
        <w:t>，注解等</w:t>
      </w:r>
    </w:p>
    <w:p w:rsidR="00DA626D" w:rsidRDefault="00DA626D" w:rsidP="00DE2E91">
      <w:pPr>
        <w:pStyle w:val="a3"/>
        <w:ind w:left="360" w:firstLineChars="0" w:firstLine="0"/>
      </w:pPr>
      <w:proofErr w:type="spellStart"/>
      <w:r w:rsidRPr="00DA626D">
        <w:t>com.cqut.recruit</w:t>
      </w:r>
      <w:proofErr w:type="spellEnd"/>
      <w:r>
        <w:t xml:space="preserve"> </w:t>
      </w:r>
      <w:r>
        <w:t>包里面处理了招考报名系统的业务</w:t>
      </w:r>
    </w:p>
    <w:p w:rsidR="00DA626D" w:rsidRDefault="00DA626D" w:rsidP="00DE2E91">
      <w:pPr>
        <w:pStyle w:val="a3"/>
        <w:ind w:left="360" w:firstLineChars="0" w:firstLine="0"/>
      </w:pPr>
      <w:r>
        <w:rPr>
          <w:rFonts w:hint="eastAsia"/>
        </w:rPr>
        <w:t>模块的目录包含</w:t>
      </w:r>
      <w:r>
        <w:t>action</w:t>
      </w:r>
      <w:r>
        <w:rPr>
          <w:rFonts w:hint="eastAsia"/>
        </w:rPr>
        <w:t>、</w:t>
      </w:r>
      <w:r>
        <w:rPr>
          <w:rFonts w:hint="eastAsia"/>
        </w:rPr>
        <w:t>entity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vo</w:t>
      </w:r>
      <w:proofErr w:type="spellEnd"/>
      <w:r>
        <w:t xml:space="preserve">  </w:t>
      </w:r>
    </w:p>
    <w:p w:rsidR="00DA626D" w:rsidRDefault="00DA626D" w:rsidP="00DE2E9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872530" wp14:editId="462B5168">
            <wp:extent cx="2352675" cy="100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91" w:rsidRDefault="00DE2E91" w:rsidP="00DA626D">
      <w:r>
        <w:rPr>
          <w:rFonts w:hint="eastAsia"/>
        </w:rPr>
        <w:t>框架的入口类：</w:t>
      </w:r>
      <w:r w:rsidRPr="00DE2E91">
        <w:t>/</w:t>
      </w:r>
      <w:proofErr w:type="spellStart"/>
      <w:r w:rsidRPr="00DE2E91">
        <w:t>recruitSimple</w:t>
      </w:r>
      <w:proofErr w:type="spellEnd"/>
      <w:r w:rsidRPr="00DE2E91">
        <w:t>/</w:t>
      </w:r>
      <w:proofErr w:type="spellStart"/>
      <w:r w:rsidRPr="00DE2E91">
        <w:t>src</w:t>
      </w:r>
      <w:proofErr w:type="spellEnd"/>
      <w:r w:rsidRPr="00DE2E91">
        <w:t>/com/</w:t>
      </w:r>
      <w:proofErr w:type="spellStart"/>
      <w:r w:rsidRPr="00DE2E91">
        <w:t>cqut</w:t>
      </w:r>
      <w:proofErr w:type="spellEnd"/>
      <w:r w:rsidRPr="00DE2E91">
        <w:t>/</w:t>
      </w:r>
      <w:proofErr w:type="spellStart"/>
      <w:r w:rsidRPr="00DE2E91">
        <w:t>genhoo</w:t>
      </w:r>
      <w:proofErr w:type="spellEnd"/>
      <w:r w:rsidRPr="00DE2E91">
        <w:t>/DispatcherFilter.java</w:t>
      </w:r>
    </w:p>
    <w:p w:rsidR="00DE2E91" w:rsidRDefault="00DE2E91" w:rsidP="00DA626D">
      <w:r>
        <w:t>它</w:t>
      </w:r>
      <w:r>
        <w:rPr>
          <w:rFonts w:hint="eastAsia"/>
        </w:rPr>
        <w:t>拦截了所有的请求。解析请求</w:t>
      </w:r>
      <w:proofErr w:type="spellStart"/>
      <w:r>
        <w:rPr>
          <w:rFonts w:hint="eastAsia"/>
        </w:rPr>
        <w:t>url</w:t>
      </w:r>
      <w:proofErr w:type="spellEnd"/>
      <w:r w:rsidR="00BB67F9">
        <w:rPr>
          <w:rFonts w:hint="eastAsia"/>
        </w:rPr>
        <w:t>，</w:t>
      </w:r>
      <w:r>
        <w:rPr>
          <w:rFonts w:hint="eastAsia"/>
        </w:rPr>
        <w:t>分析</w:t>
      </w:r>
      <w:proofErr w:type="spellStart"/>
      <w:r>
        <w:rPr>
          <w:rFonts w:hint="eastAsia"/>
        </w:rPr>
        <w:t>url</w:t>
      </w:r>
      <w:proofErr w:type="spellEnd"/>
      <w:r w:rsidR="00BB67F9">
        <w:rPr>
          <w:rFonts w:hint="eastAsia"/>
        </w:rPr>
        <w:t>，将请求转发到对应的</w:t>
      </w:r>
      <w:r w:rsidR="00117AC1">
        <w:rPr>
          <w:rFonts w:hint="eastAsia"/>
        </w:rPr>
        <w:t>Action</w:t>
      </w:r>
      <w:r w:rsidR="00117AC1">
        <w:rPr>
          <w:rFonts w:hint="eastAsia"/>
        </w:rPr>
        <w:t>或者资源。</w:t>
      </w:r>
    </w:p>
    <w:p w:rsidR="007A0CAA" w:rsidRDefault="007A0CAA" w:rsidP="00DA626D">
      <w:r>
        <w:t>系统里面的</w:t>
      </w:r>
      <w:proofErr w:type="spellStart"/>
      <w:r>
        <w:t>jsp</w:t>
      </w:r>
      <w:proofErr w:type="spellEnd"/>
      <w:r>
        <w:t>文件是放在</w:t>
      </w:r>
      <w:r>
        <w:t>WEB-INF</w:t>
      </w:r>
      <w:r>
        <w:t>目录下面的。因此需要访问</w:t>
      </w:r>
      <w:proofErr w:type="spellStart"/>
      <w:r>
        <w:t>jsp</w:t>
      </w:r>
      <w:proofErr w:type="spellEnd"/>
      <w:r>
        <w:t>文件需要通过</w:t>
      </w:r>
      <w:proofErr w:type="spellStart"/>
      <w:r>
        <w:t>Servelt</w:t>
      </w:r>
      <w:proofErr w:type="spellEnd"/>
      <w:r>
        <w:t xml:space="preserve"> </w:t>
      </w:r>
      <w:r>
        <w:t>的</w:t>
      </w:r>
      <w:r>
        <w:t>request</w:t>
      </w:r>
      <w:r>
        <w:t>对象来访问。看一个例子</w:t>
      </w:r>
    </w:p>
    <w:p w:rsidR="007A0CAA" w:rsidRDefault="007A0CAA" w:rsidP="00DA626D">
      <w:r>
        <w:rPr>
          <w:noProof/>
        </w:rPr>
        <w:drawing>
          <wp:inline distT="0" distB="0" distL="0" distR="0" wp14:anchorId="0B066748" wp14:editId="61435859">
            <wp:extent cx="5274310" cy="861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AA" w:rsidRDefault="007A0CAA" w:rsidP="00DA626D"/>
    <w:p w:rsidR="007A0CAA" w:rsidRDefault="007A0CAA" w:rsidP="00DA626D">
      <w:r>
        <w:t>A</w:t>
      </w:r>
      <w:r>
        <w:rPr>
          <w:rFonts w:hint="eastAsia"/>
        </w:rPr>
        <w:t>ction</w:t>
      </w:r>
    </w:p>
    <w:p w:rsidR="007A0CAA" w:rsidRDefault="00A016DE" w:rsidP="00DA626D">
      <w:r>
        <w:rPr>
          <w:rFonts w:hint="eastAsia"/>
        </w:rPr>
        <w:t>对</w:t>
      </w:r>
      <w:r>
        <w:rPr>
          <w:rFonts w:hint="eastAsia"/>
        </w:rPr>
        <w:t>action</w:t>
      </w:r>
      <w:r>
        <w:rPr>
          <w:rFonts w:hint="eastAsia"/>
        </w:rPr>
        <w:t>的实现使用了自定义的注解</w:t>
      </w:r>
      <w:r>
        <w:rPr>
          <w:rFonts w:hint="eastAsia"/>
        </w:rPr>
        <w:t>@Action</w:t>
      </w:r>
    </w:p>
    <w:p w:rsidR="00A016DE" w:rsidRDefault="00A016DE" w:rsidP="00DA626D">
      <w:r>
        <w:rPr>
          <w:noProof/>
        </w:rPr>
        <w:drawing>
          <wp:inline distT="0" distB="0" distL="0" distR="0" wp14:anchorId="4B404C77" wp14:editId="0257129A">
            <wp:extent cx="3429000" cy="866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DE" w:rsidRDefault="00A016DE" w:rsidP="00DA626D"/>
    <w:p w:rsidR="00A016DE" w:rsidRDefault="00A016DE" w:rsidP="00DA626D">
      <w:r>
        <w:rPr>
          <w:rFonts w:hint="eastAsia"/>
        </w:rPr>
        <w:t>使用自定义注解</w:t>
      </w:r>
      <w:r>
        <w:rPr>
          <w:rFonts w:hint="eastAsia"/>
        </w:rPr>
        <w:t>@</w:t>
      </w:r>
      <w:proofErr w:type="spellStart"/>
      <w:r w:rsidRPr="00A016DE">
        <w:t>RequestMapping</w:t>
      </w:r>
      <w:proofErr w:type="spellEnd"/>
      <w:r>
        <w:t xml:space="preserve"> </w:t>
      </w:r>
      <w:r>
        <w:t>设置请求的路径</w:t>
      </w:r>
    </w:p>
    <w:p w:rsidR="00A016DE" w:rsidRDefault="00A016DE" w:rsidP="00DA626D">
      <w:r>
        <w:rPr>
          <w:noProof/>
        </w:rPr>
        <w:drawing>
          <wp:inline distT="0" distB="0" distL="0" distR="0" wp14:anchorId="5282283C" wp14:editId="09E14EAB">
            <wp:extent cx="2590800" cy="1076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DE" w:rsidRDefault="00A016DE" w:rsidP="00DA626D">
      <w:r>
        <w:lastRenderedPageBreak/>
        <w:t>返回一个</w:t>
      </w:r>
      <w:proofErr w:type="spellStart"/>
      <w:r>
        <w:t>jsp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html</w:t>
      </w:r>
      <w:r>
        <w:rPr>
          <w:rFonts w:hint="eastAsia"/>
        </w:rPr>
        <w:t>页面给浏览器端。需要返回一个</w:t>
      </w:r>
      <w:r>
        <w:rPr>
          <w:rFonts w:hint="eastAsia"/>
        </w:rPr>
        <w:t>Page</w:t>
      </w:r>
      <w:r>
        <w:rPr>
          <w:rFonts w:hint="eastAsia"/>
        </w:rPr>
        <w:t>对象。</w:t>
      </w:r>
    </w:p>
    <w:p w:rsidR="00A016DE" w:rsidRDefault="00A016DE" w:rsidP="00DA626D">
      <w:r>
        <w:rPr>
          <w:noProof/>
        </w:rPr>
        <w:drawing>
          <wp:inline distT="0" distB="0" distL="0" distR="0" wp14:anchorId="7E1CBEA1" wp14:editId="7A831A02">
            <wp:extent cx="5274310" cy="1701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DE" w:rsidRDefault="00A016DE" w:rsidP="00DA626D"/>
    <w:p w:rsidR="00A016DE" w:rsidRDefault="00A016DE" w:rsidP="00DA626D">
      <w:r>
        <w:t>返回</w:t>
      </w:r>
      <w:r>
        <w:t>JSON</w:t>
      </w:r>
      <w:r>
        <w:rPr>
          <w:rFonts w:hint="eastAsia"/>
        </w:rPr>
        <w:t>对象</w:t>
      </w:r>
    </w:p>
    <w:p w:rsidR="00A016DE" w:rsidRDefault="00CE09DF" w:rsidP="00DA626D">
      <w:pPr>
        <w:rPr>
          <w:rFonts w:hint="eastAsia"/>
        </w:rPr>
      </w:pPr>
      <w:r>
        <w:rPr>
          <w:noProof/>
        </w:rPr>
        <w:drawing>
          <wp:inline distT="0" distB="0" distL="0" distR="0" wp14:anchorId="3F7AFB99" wp14:editId="474EF9B8">
            <wp:extent cx="5274310" cy="27743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1251C6"/>
    <w:multiLevelType w:val="hybridMultilevel"/>
    <w:tmpl w:val="129EABDE"/>
    <w:lvl w:ilvl="0" w:tplc="917CEA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30"/>
    <w:rsid w:val="00010330"/>
    <w:rsid w:val="00117AC1"/>
    <w:rsid w:val="0075536A"/>
    <w:rsid w:val="007A0CAA"/>
    <w:rsid w:val="00A016DE"/>
    <w:rsid w:val="00BB67F9"/>
    <w:rsid w:val="00CC1DF0"/>
    <w:rsid w:val="00CE09DF"/>
    <w:rsid w:val="00DA626D"/>
    <w:rsid w:val="00DE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073CF-E1A3-4F84-A4A2-FE18E502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胡均</dc:creator>
  <cp:keywords/>
  <dc:description/>
  <cp:lastModifiedBy>胡均</cp:lastModifiedBy>
  <cp:revision>6</cp:revision>
  <dcterms:created xsi:type="dcterms:W3CDTF">2014-07-03T01:49:00Z</dcterms:created>
  <dcterms:modified xsi:type="dcterms:W3CDTF">2014-07-03T03:06:00Z</dcterms:modified>
</cp:coreProperties>
</file>