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ind w:left="0" w:firstLine="0"/>
        <w:jc w:val="left"/>
        <w:rPr>
          <w:rFonts w:ascii="Times New Roman"/>
          <w:sz w:val="20"/>
        </w:rPr>
      </w:pPr>
    </w:p>
    <w:p>
      <w:pPr>
        <w:pStyle w:val="BodyText"/>
        <w:spacing w:before="8"/>
        <w:ind w:left="0" w:firstLine="0"/>
        <w:jc w:val="left"/>
        <w:rPr>
          <w:rFonts w:ascii="Times New Roman"/>
          <w:sz w:val="20"/>
        </w:rPr>
      </w:pPr>
    </w:p>
    <w:p>
      <w:pPr>
        <w:pStyle w:val="ListParagraph"/>
        <w:numPr>
          <w:ilvl w:val="0"/>
          <w:numId w:val="1"/>
        </w:numPr>
        <w:tabs>
          <w:tab w:pos="596" w:val="left" w:leader="none"/>
          <w:tab w:pos="597" w:val="left" w:leader="none"/>
        </w:tabs>
        <w:spacing w:line="218" w:lineRule="auto" w:before="118" w:after="0"/>
        <w:ind w:left="596" w:right="117" w:hanging="496"/>
        <w:jc w:val="left"/>
        <w:rPr>
          <w:b/>
          <w:sz w:val="22"/>
        </w:rPr>
      </w:pPr>
      <w:r>
        <w:rPr>
          <w:b/>
          <w:i/>
          <w:sz w:val="22"/>
        </w:rPr>
        <w:t>PRIVILEGI</w:t>
      </w:r>
      <w:r>
        <w:rPr>
          <w:b/>
          <w:i/>
          <w:spacing w:val="40"/>
          <w:sz w:val="22"/>
        </w:rPr>
        <w:t> </w:t>
      </w:r>
      <w:r>
        <w:rPr>
          <w:b/>
          <w:i/>
          <w:sz w:val="22"/>
        </w:rPr>
        <w:t>DIT</w:t>
      </w:r>
      <w:r>
        <w:rPr>
          <w:b/>
          <w:i/>
          <w:spacing w:val="40"/>
          <w:sz w:val="22"/>
        </w:rPr>
        <w:t> </w:t>
      </w:r>
      <w:r>
        <w:rPr>
          <w:b/>
          <w:i/>
          <w:sz w:val="22"/>
        </w:rPr>
        <w:t>GENERALMENT</w:t>
      </w:r>
      <w:r>
        <w:rPr>
          <w:b/>
          <w:i/>
          <w:spacing w:val="40"/>
          <w:sz w:val="22"/>
        </w:rPr>
        <w:t> </w:t>
      </w:r>
      <w:r>
        <w:rPr>
          <w:b/>
          <w:i/>
          <w:sz w:val="22"/>
        </w:rPr>
        <w:t>DE</w:t>
      </w:r>
      <w:r>
        <w:rPr>
          <w:b/>
          <w:i/>
          <w:spacing w:val="40"/>
          <w:sz w:val="22"/>
        </w:rPr>
        <w:t> </w:t>
      </w:r>
      <w:r>
        <w:rPr>
          <w:b/>
          <w:i/>
          <w:sz w:val="22"/>
        </w:rPr>
        <w:t>LA</w:t>
      </w:r>
      <w:r>
        <w:rPr>
          <w:b/>
          <w:i/>
          <w:spacing w:val="40"/>
          <w:sz w:val="22"/>
        </w:rPr>
        <w:t> </w:t>
      </w:r>
      <w:r>
        <w:rPr>
          <w:b/>
          <w:i/>
          <w:sz w:val="22"/>
        </w:rPr>
        <w:t>QUERIMONIA</w:t>
      </w:r>
      <w:r>
        <w:rPr>
          <w:b/>
          <w:i/>
          <w:spacing w:val="40"/>
          <w:sz w:val="22"/>
        </w:rPr>
        <w:t> </w:t>
      </w:r>
      <w:r>
        <w:rPr>
          <w:b/>
          <w:sz w:val="22"/>
        </w:rPr>
        <w:t>(COSTUMBRES DEL VALLE DE ARÁN). 1313, AGOSTO, 23. LÉRIDA</w:t>
      </w:r>
    </w:p>
    <w:p>
      <w:pPr>
        <w:pStyle w:val="BodyText"/>
        <w:spacing w:before="6"/>
        <w:ind w:left="0" w:firstLine="0"/>
        <w:jc w:val="left"/>
        <w:rPr>
          <w:b/>
          <w:sz w:val="20"/>
        </w:rPr>
      </w:pPr>
    </w:p>
    <w:p>
      <w:pPr>
        <w:pStyle w:val="BodyText"/>
        <w:spacing w:line="216" w:lineRule="auto"/>
        <w:ind w:right="115"/>
      </w:pPr>
      <w:r>
        <w:rPr/>
        <w:t>Jaime</w:t>
      </w:r>
      <w:r>
        <w:rPr>
          <w:spacing w:val="-1"/>
        </w:rPr>
        <w:t> </w:t>
      </w:r>
      <w:r>
        <w:rPr/>
        <w:t>II</w:t>
      </w:r>
      <w:r>
        <w:rPr>
          <w:spacing w:val="-1"/>
        </w:rPr>
        <w:t> </w:t>
      </w:r>
      <w:r>
        <w:rPr/>
        <w:t>de</w:t>
      </w:r>
      <w:r>
        <w:rPr>
          <w:spacing w:val="-1"/>
        </w:rPr>
        <w:t> </w:t>
      </w:r>
      <w:r>
        <w:rPr/>
        <w:t>Aragón</w:t>
      </w:r>
      <w:r>
        <w:rPr>
          <w:spacing w:val="-1"/>
        </w:rPr>
        <w:t> </w:t>
      </w:r>
      <w:r>
        <w:rPr/>
        <w:t>concede</w:t>
      </w:r>
      <w:r>
        <w:rPr>
          <w:spacing w:val="-1"/>
        </w:rPr>
        <w:t> </w:t>
      </w:r>
      <w:r>
        <w:rPr/>
        <w:t>a</w:t>
      </w:r>
      <w:r>
        <w:rPr>
          <w:spacing w:val="-1"/>
        </w:rPr>
        <w:t> </w:t>
      </w:r>
      <w:r>
        <w:rPr/>
        <w:t>los</w:t>
      </w:r>
      <w:r>
        <w:rPr>
          <w:spacing w:val="-1"/>
        </w:rPr>
        <w:t> </w:t>
      </w:r>
      <w:r>
        <w:rPr/>
        <w:t>habitantes</w:t>
      </w:r>
      <w:r>
        <w:rPr>
          <w:spacing w:val="-1"/>
        </w:rPr>
        <w:t> </w:t>
      </w:r>
      <w:r>
        <w:rPr/>
        <w:t>y</w:t>
      </w:r>
      <w:r>
        <w:rPr>
          <w:spacing w:val="-1"/>
        </w:rPr>
        <w:t> </w:t>
      </w:r>
      <w:r>
        <w:rPr/>
        <w:t>universidades</w:t>
      </w:r>
      <w:r>
        <w:rPr>
          <w:spacing w:val="-1"/>
        </w:rPr>
        <w:t> </w:t>
      </w:r>
      <w:r>
        <w:rPr/>
        <w:t>del</w:t>
      </w:r>
      <w:r>
        <w:rPr>
          <w:spacing w:val="-1"/>
        </w:rPr>
        <w:t> </w:t>
      </w:r>
      <w:r>
        <w:rPr/>
        <w:t>Valle</w:t>
      </w:r>
      <w:r>
        <w:rPr>
          <w:spacing w:val="-1"/>
        </w:rPr>
        <w:t> </w:t>
      </w:r>
      <w:r>
        <w:rPr/>
        <w:t>de</w:t>
      </w:r>
      <w:r>
        <w:rPr>
          <w:spacing w:val="-1"/>
        </w:rPr>
        <w:t> </w:t>
      </w:r>
      <w:r>
        <w:rPr/>
        <w:t>Arán el llamado </w:t>
      </w:r>
      <w:r>
        <w:rPr>
          <w:i/>
        </w:rPr>
        <w:t>Privilegi de la Querimònia </w:t>
      </w:r>
      <w:r>
        <w:rPr/>
        <w:t>o </w:t>
      </w:r>
      <w:r>
        <w:rPr>
          <w:i/>
        </w:rPr>
        <w:t>Era Querimonia, </w:t>
      </w:r>
      <w:r>
        <w:rPr/>
        <w:t>con el cuál reconoce sus propiedades</w:t>
      </w:r>
      <w:r>
        <w:rPr>
          <w:spacing w:val="-1"/>
        </w:rPr>
        <w:t> </w:t>
      </w:r>
      <w:r>
        <w:rPr/>
        <w:t>y</w:t>
      </w:r>
      <w:r>
        <w:rPr>
          <w:spacing w:val="-1"/>
        </w:rPr>
        <w:t> </w:t>
      </w:r>
      <w:r>
        <w:rPr/>
        <w:t>su</w:t>
      </w:r>
      <w:r>
        <w:rPr>
          <w:spacing w:val="-1"/>
        </w:rPr>
        <w:t> </w:t>
      </w:r>
      <w:r>
        <w:rPr/>
        <w:t>libre</w:t>
      </w:r>
      <w:r>
        <w:rPr>
          <w:spacing w:val="-1"/>
        </w:rPr>
        <w:t> </w:t>
      </w:r>
      <w:r>
        <w:rPr/>
        <w:t>de</w:t>
      </w:r>
      <w:r>
        <w:rPr>
          <w:spacing w:val="-1"/>
        </w:rPr>
        <w:t> </w:t>
      </w:r>
      <w:r>
        <w:rPr/>
        <w:t>disposición</w:t>
      </w:r>
      <w:r>
        <w:rPr>
          <w:spacing w:val="-1"/>
        </w:rPr>
        <w:t> </w:t>
      </w:r>
      <w:r>
        <w:rPr/>
        <w:t>con</w:t>
      </w:r>
      <w:r>
        <w:rPr>
          <w:spacing w:val="-1"/>
        </w:rPr>
        <w:t> </w:t>
      </w:r>
      <w:r>
        <w:rPr/>
        <w:t>reserva</w:t>
      </w:r>
      <w:r>
        <w:rPr>
          <w:spacing w:val="-1"/>
        </w:rPr>
        <w:t> </w:t>
      </w:r>
      <w:r>
        <w:rPr/>
        <w:t>del</w:t>
      </w:r>
      <w:r>
        <w:rPr>
          <w:spacing w:val="-1"/>
        </w:rPr>
        <w:t> </w:t>
      </w:r>
      <w:r>
        <w:rPr/>
        <w:t>censo</w:t>
      </w:r>
      <w:r>
        <w:rPr>
          <w:spacing w:val="-1"/>
        </w:rPr>
        <w:t> </w:t>
      </w:r>
      <w:r>
        <w:rPr/>
        <w:t>de</w:t>
      </w:r>
      <w:r>
        <w:rPr>
          <w:spacing w:val="-1"/>
        </w:rPr>
        <w:t> </w:t>
      </w:r>
      <w:r>
        <w:rPr/>
        <w:t>seis</w:t>
      </w:r>
      <w:r>
        <w:rPr>
          <w:spacing w:val="-1"/>
        </w:rPr>
        <w:t> </w:t>
      </w:r>
      <w:r>
        <w:rPr/>
        <w:t>dineros</w:t>
      </w:r>
      <w:r>
        <w:rPr>
          <w:spacing w:val="-1"/>
        </w:rPr>
        <w:t> </w:t>
      </w:r>
      <w:r>
        <w:rPr/>
        <w:t>cada</w:t>
      </w:r>
      <w:r>
        <w:rPr>
          <w:spacing w:val="-1"/>
        </w:rPr>
        <w:t> </w:t>
      </w:r>
      <w:r>
        <w:rPr/>
        <w:t>año sólo</w:t>
      </w:r>
      <w:r>
        <w:rPr>
          <w:spacing w:val="-12"/>
        </w:rPr>
        <w:t> </w:t>
      </w:r>
      <w:r>
        <w:rPr/>
        <w:t>por</w:t>
      </w:r>
      <w:r>
        <w:rPr>
          <w:spacing w:val="-12"/>
        </w:rPr>
        <w:t> </w:t>
      </w:r>
      <w:r>
        <w:rPr/>
        <w:t>las</w:t>
      </w:r>
      <w:r>
        <w:rPr>
          <w:spacing w:val="-12"/>
        </w:rPr>
        <w:t> </w:t>
      </w:r>
      <w:r>
        <w:rPr/>
        <w:t>casas,</w:t>
      </w:r>
      <w:r>
        <w:rPr>
          <w:spacing w:val="-12"/>
        </w:rPr>
        <w:t> </w:t>
      </w:r>
      <w:r>
        <w:rPr/>
        <w:t>así</w:t>
      </w:r>
      <w:r>
        <w:rPr>
          <w:spacing w:val="-12"/>
        </w:rPr>
        <w:t> </w:t>
      </w:r>
      <w:r>
        <w:rPr/>
        <w:t>como</w:t>
      </w:r>
      <w:r>
        <w:rPr>
          <w:spacing w:val="-12"/>
        </w:rPr>
        <w:t> </w:t>
      </w:r>
      <w:r>
        <w:rPr/>
        <w:t>otras</w:t>
      </w:r>
      <w:r>
        <w:rPr>
          <w:spacing w:val="-12"/>
        </w:rPr>
        <w:t> </w:t>
      </w:r>
      <w:r>
        <w:rPr/>
        <w:t>antiguas</w:t>
      </w:r>
      <w:r>
        <w:rPr>
          <w:spacing w:val="-12"/>
        </w:rPr>
        <w:t> </w:t>
      </w:r>
      <w:r>
        <w:rPr/>
        <w:t>costumbres</w:t>
      </w:r>
      <w:r>
        <w:rPr>
          <w:spacing w:val="-12"/>
        </w:rPr>
        <w:t> </w:t>
      </w:r>
      <w:r>
        <w:rPr/>
        <w:t>por</w:t>
      </w:r>
      <w:r>
        <w:rPr>
          <w:spacing w:val="-12"/>
        </w:rPr>
        <w:t> </w:t>
      </w:r>
      <w:r>
        <w:rPr/>
        <w:t>las</w:t>
      </w:r>
      <w:r>
        <w:rPr>
          <w:spacing w:val="-12"/>
        </w:rPr>
        <w:t> </w:t>
      </w:r>
      <w:r>
        <w:rPr/>
        <w:t>que</w:t>
      </w:r>
      <w:r>
        <w:rPr>
          <w:spacing w:val="-12"/>
        </w:rPr>
        <w:t> </w:t>
      </w:r>
      <w:r>
        <w:rPr/>
        <w:t>se</w:t>
      </w:r>
      <w:r>
        <w:rPr>
          <w:spacing w:val="-12"/>
        </w:rPr>
        <w:t> </w:t>
      </w:r>
      <w:r>
        <w:rPr/>
        <w:t>vienen</w:t>
      </w:r>
      <w:r>
        <w:rPr>
          <w:spacing w:val="-12"/>
        </w:rPr>
        <w:t> </w:t>
      </w:r>
      <w:r>
        <w:rPr/>
        <w:t>rigiendo como el régimen matrimonial comunitario de la </w:t>
      </w:r>
      <w:r>
        <w:rPr>
          <w:i/>
        </w:rPr>
        <w:t>mitja guadanyeria</w:t>
      </w:r>
      <w:r>
        <w:rPr/>
        <w:t>.</w:t>
      </w:r>
    </w:p>
    <w:p>
      <w:pPr>
        <w:spacing w:before="154"/>
        <w:ind w:left="460" w:right="0" w:firstLine="0"/>
        <w:jc w:val="left"/>
        <w:rPr>
          <w:i/>
          <w:sz w:val="24"/>
        </w:rPr>
      </w:pPr>
      <w:r>
        <w:rPr>
          <w:i/>
          <w:sz w:val="24"/>
        </w:rPr>
        <w:t>Original,</w:t>
      </w:r>
      <w:r>
        <w:rPr>
          <w:i/>
          <w:spacing w:val="-3"/>
          <w:sz w:val="24"/>
        </w:rPr>
        <w:t> </w:t>
      </w:r>
      <w:r>
        <w:rPr>
          <w:i/>
          <w:spacing w:val="-2"/>
          <w:sz w:val="24"/>
        </w:rPr>
        <w:t>perdido.</w:t>
      </w:r>
    </w:p>
    <w:p>
      <w:pPr>
        <w:spacing w:line="216" w:lineRule="auto" w:before="108"/>
        <w:ind w:left="100" w:right="114" w:firstLine="360"/>
        <w:jc w:val="both"/>
        <w:rPr>
          <w:i/>
          <w:sz w:val="24"/>
        </w:rPr>
      </w:pPr>
      <w:r>
        <w:rPr>
          <w:i/>
          <w:sz w:val="24"/>
        </w:rPr>
        <w:t>Copia de la misma fecha que el original, en el Archivo de la Corona de Aragón,</w:t>
      </w:r>
      <w:r>
        <w:rPr>
          <w:i/>
          <w:sz w:val="24"/>
        </w:rPr>
        <w:t> Registro de Cancillería (antes «Gratiarum»), núm. 210, fol. 83.</w:t>
      </w:r>
    </w:p>
    <w:p>
      <w:pPr>
        <w:spacing w:line="274" w:lineRule="exact" w:before="150"/>
        <w:ind w:left="460" w:right="0" w:firstLine="0"/>
        <w:jc w:val="left"/>
        <w:rPr>
          <w:i/>
          <w:sz w:val="24"/>
        </w:rPr>
      </w:pPr>
      <w:r>
        <w:rPr>
          <w:i/>
          <w:sz w:val="24"/>
        </w:rPr>
        <w:t>Copia</w:t>
      </w:r>
      <w:r>
        <w:rPr>
          <w:i/>
          <w:spacing w:val="1"/>
          <w:sz w:val="24"/>
        </w:rPr>
        <w:t> </w:t>
      </w:r>
      <w:r>
        <w:rPr>
          <w:i/>
          <w:sz w:val="24"/>
        </w:rPr>
        <w:t>en</w:t>
      </w:r>
      <w:r>
        <w:rPr>
          <w:i/>
          <w:spacing w:val="1"/>
          <w:sz w:val="24"/>
        </w:rPr>
        <w:t> </w:t>
      </w:r>
      <w:r>
        <w:rPr>
          <w:i/>
          <w:sz w:val="24"/>
        </w:rPr>
        <w:t>documento</w:t>
      </w:r>
      <w:r>
        <w:rPr>
          <w:i/>
          <w:spacing w:val="1"/>
          <w:sz w:val="24"/>
        </w:rPr>
        <w:t> </w:t>
      </w:r>
      <w:r>
        <w:rPr>
          <w:i/>
          <w:sz w:val="24"/>
        </w:rPr>
        <w:t>de</w:t>
      </w:r>
      <w:r>
        <w:rPr>
          <w:i/>
          <w:spacing w:val="2"/>
          <w:sz w:val="24"/>
        </w:rPr>
        <w:t> </w:t>
      </w:r>
      <w:r>
        <w:rPr>
          <w:i/>
          <w:sz w:val="24"/>
        </w:rPr>
        <w:t>confirmación</w:t>
      </w:r>
      <w:r>
        <w:rPr>
          <w:i/>
          <w:spacing w:val="1"/>
          <w:sz w:val="24"/>
        </w:rPr>
        <w:t> </w:t>
      </w:r>
      <w:r>
        <w:rPr>
          <w:i/>
          <w:sz w:val="24"/>
        </w:rPr>
        <w:t>de</w:t>
      </w:r>
      <w:r>
        <w:rPr>
          <w:i/>
          <w:spacing w:val="1"/>
          <w:sz w:val="24"/>
        </w:rPr>
        <w:t> </w:t>
      </w:r>
      <w:r>
        <w:rPr>
          <w:i/>
          <w:sz w:val="24"/>
        </w:rPr>
        <w:t>Alfonso</w:t>
      </w:r>
      <w:r>
        <w:rPr>
          <w:i/>
          <w:spacing w:val="2"/>
          <w:sz w:val="24"/>
        </w:rPr>
        <w:t> </w:t>
      </w:r>
      <w:r>
        <w:rPr>
          <w:i/>
          <w:sz w:val="24"/>
        </w:rPr>
        <w:t>III,</w:t>
      </w:r>
      <w:r>
        <w:rPr>
          <w:i/>
          <w:spacing w:val="1"/>
          <w:sz w:val="24"/>
        </w:rPr>
        <w:t> </w:t>
      </w:r>
      <w:r>
        <w:rPr>
          <w:i/>
          <w:sz w:val="24"/>
        </w:rPr>
        <w:t>de</w:t>
      </w:r>
      <w:r>
        <w:rPr>
          <w:i/>
          <w:spacing w:val="1"/>
          <w:sz w:val="24"/>
        </w:rPr>
        <w:t> </w:t>
      </w:r>
      <w:r>
        <w:rPr>
          <w:i/>
          <w:sz w:val="24"/>
        </w:rPr>
        <w:t>15</w:t>
      </w:r>
      <w:r>
        <w:rPr>
          <w:i/>
          <w:spacing w:val="2"/>
          <w:sz w:val="24"/>
        </w:rPr>
        <w:t> </w:t>
      </w:r>
      <w:r>
        <w:rPr>
          <w:i/>
          <w:sz w:val="24"/>
        </w:rPr>
        <w:t>de</w:t>
      </w:r>
      <w:r>
        <w:rPr>
          <w:i/>
          <w:spacing w:val="1"/>
          <w:sz w:val="24"/>
        </w:rPr>
        <w:t> </w:t>
      </w:r>
      <w:r>
        <w:rPr>
          <w:i/>
          <w:sz w:val="24"/>
        </w:rPr>
        <w:t>mayo</w:t>
      </w:r>
      <w:r>
        <w:rPr>
          <w:i/>
          <w:spacing w:val="1"/>
          <w:sz w:val="24"/>
        </w:rPr>
        <w:t> </w:t>
      </w:r>
      <w:r>
        <w:rPr>
          <w:i/>
          <w:sz w:val="24"/>
        </w:rPr>
        <w:t>de</w:t>
      </w:r>
      <w:r>
        <w:rPr>
          <w:i/>
          <w:spacing w:val="2"/>
          <w:sz w:val="24"/>
        </w:rPr>
        <w:t> </w:t>
      </w:r>
      <w:r>
        <w:rPr>
          <w:i/>
          <w:sz w:val="24"/>
        </w:rPr>
        <w:t>1328,</w:t>
      </w:r>
      <w:r>
        <w:rPr>
          <w:i/>
          <w:spacing w:val="1"/>
          <w:sz w:val="24"/>
        </w:rPr>
        <w:t> </w:t>
      </w:r>
      <w:r>
        <w:rPr>
          <w:i/>
          <w:sz w:val="24"/>
        </w:rPr>
        <w:t>en</w:t>
      </w:r>
      <w:r>
        <w:rPr>
          <w:i/>
          <w:spacing w:val="1"/>
          <w:sz w:val="24"/>
        </w:rPr>
        <w:t> </w:t>
      </w:r>
      <w:r>
        <w:rPr>
          <w:i/>
          <w:spacing w:val="-5"/>
          <w:sz w:val="24"/>
        </w:rPr>
        <w:t>el</w:t>
      </w:r>
    </w:p>
    <w:p>
      <w:pPr>
        <w:spacing w:line="274" w:lineRule="exact" w:before="0"/>
        <w:ind w:left="100" w:right="0" w:firstLine="0"/>
        <w:jc w:val="left"/>
        <w:rPr>
          <w:i/>
          <w:sz w:val="24"/>
        </w:rPr>
      </w:pPr>
      <w:r>
        <w:rPr>
          <w:i/>
          <w:sz w:val="24"/>
        </w:rPr>
        <w:t>Archiu</w:t>
      </w:r>
      <w:r>
        <w:rPr>
          <w:i/>
          <w:spacing w:val="-8"/>
          <w:sz w:val="24"/>
        </w:rPr>
        <w:t> </w:t>
      </w:r>
      <w:r>
        <w:rPr>
          <w:i/>
          <w:sz w:val="24"/>
        </w:rPr>
        <w:t>Generau</w:t>
      </w:r>
      <w:r>
        <w:rPr>
          <w:i/>
          <w:spacing w:val="-6"/>
          <w:sz w:val="24"/>
        </w:rPr>
        <w:t> </w:t>
      </w:r>
      <w:r>
        <w:rPr>
          <w:i/>
          <w:sz w:val="24"/>
        </w:rPr>
        <w:t>d’Aran,</w:t>
      </w:r>
      <w:r>
        <w:rPr>
          <w:i/>
          <w:spacing w:val="-6"/>
          <w:sz w:val="24"/>
        </w:rPr>
        <w:t> </w:t>
      </w:r>
      <w:r>
        <w:rPr>
          <w:i/>
          <w:sz w:val="24"/>
        </w:rPr>
        <w:t>Fondo</w:t>
      </w:r>
      <w:r>
        <w:rPr>
          <w:i/>
          <w:spacing w:val="-5"/>
          <w:sz w:val="24"/>
        </w:rPr>
        <w:t> </w:t>
      </w:r>
      <w:r>
        <w:rPr>
          <w:i/>
          <w:sz w:val="24"/>
        </w:rPr>
        <w:t>núm.</w:t>
      </w:r>
      <w:r>
        <w:rPr>
          <w:i/>
          <w:spacing w:val="-6"/>
          <w:sz w:val="24"/>
        </w:rPr>
        <w:t> </w:t>
      </w:r>
      <w:r>
        <w:rPr>
          <w:i/>
          <w:sz w:val="24"/>
        </w:rPr>
        <w:t>71,</w:t>
      </w:r>
      <w:r>
        <w:rPr>
          <w:i/>
          <w:spacing w:val="-6"/>
          <w:sz w:val="24"/>
        </w:rPr>
        <w:t> </w:t>
      </w:r>
      <w:r>
        <w:rPr>
          <w:i/>
          <w:sz w:val="24"/>
        </w:rPr>
        <w:t>doc.</w:t>
      </w:r>
      <w:r>
        <w:rPr>
          <w:i/>
          <w:spacing w:val="-6"/>
          <w:sz w:val="24"/>
        </w:rPr>
        <w:t> </w:t>
      </w:r>
      <w:r>
        <w:rPr>
          <w:i/>
          <w:sz w:val="24"/>
        </w:rPr>
        <w:t>núm.</w:t>
      </w:r>
      <w:r>
        <w:rPr>
          <w:i/>
          <w:spacing w:val="-5"/>
          <w:sz w:val="24"/>
        </w:rPr>
        <w:t> </w:t>
      </w:r>
      <w:r>
        <w:rPr>
          <w:i/>
          <w:sz w:val="24"/>
        </w:rPr>
        <w:t>1</w:t>
      </w:r>
      <w:r>
        <w:rPr>
          <w:i/>
          <w:spacing w:val="-41"/>
          <w:sz w:val="24"/>
        </w:rPr>
        <w:t> </w:t>
      </w:r>
      <w:r>
        <w:rPr>
          <w:spacing w:val="-5"/>
          <w:position w:val="8"/>
          <w:sz w:val="14"/>
        </w:rPr>
        <w:t>1</w:t>
      </w:r>
      <w:r>
        <w:rPr>
          <w:i/>
          <w:spacing w:val="-5"/>
          <w:sz w:val="24"/>
        </w:rPr>
        <w:t>.</w:t>
      </w:r>
    </w:p>
    <w:p>
      <w:pPr>
        <w:spacing w:before="194"/>
        <w:ind w:left="3973" w:right="3981" w:firstLine="0"/>
        <w:jc w:val="center"/>
        <w:rPr>
          <w:sz w:val="32"/>
        </w:rPr>
      </w:pPr>
      <w:r>
        <w:rPr>
          <w:spacing w:val="-5"/>
          <w:sz w:val="32"/>
        </w:rPr>
        <w:t>***</w:t>
      </w:r>
    </w:p>
    <w:p>
      <w:pPr>
        <w:pStyle w:val="BodyText"/>
        <w:spacing w:line="216" w:lineRule="auto" w:before="85"/>
        <w:ind w:right="117"/>
      </w:pPr>
      <w:r>
        <w:rPr/>
        <w:t>In</w:t>
      </w:r>
      <w:r>
        <w:rPr>
          <w:spacing w:val="-2"/>
        </w:rPr>
        <w:t> </w:t>
      </w:r>
      <w:r>
        <w:rPr/>
        <w:t>Christi</w:t>
      </w:r>
      <w:r>
        <w:rPr>
          <w:spacing w:val="-2"/>
        </w:rPr>
        <w:t> </w:t>
      </w:r>
      <w:r>
        <w:rPr/>
        <w:t>nomine.</w:t>
      </w:r>
      <w:r>
        <w:rPr>
          <w:spacing w:val="-2"/>
        </w:rPr>
        <w:t> </w:t>
      </w:r>
      <w:r>
        <w:rPr/>
        <w:t>Pateat</w:t>
      </w:r>
      <w:r>
        <w:rPr>
          <w:spacing w:val="-2"/>
        </w:rPr>
        <w:t> </w:t>
      </w:r>
      <w:r>
        <w:rPr/>
        <w:t>universis,</w:t>
      </w:r>
      <w:r>
        <w:rPr>
          <w:spacing w:val="-2"/>
        </w:rPr>
        <w:t> </w:t>
      </w:r>
      <w:r>
        <w:rPr/>
        <w:t>quod</w:t>
      </w:r>
      <w:r>
        <w:rPr>
          <w:spacing w:val="-2"/>
        </w:rPr>
        <w:t> </w:t>
      </w:r>
      <w:r>
        <w:rPr/>
        <w:t>coram</w:t>
      </w:r>
      <w:r>
        <w:rPr>
          <w:spacing w:val="-2"/>
        </w:rPr>
        <w:t> </w:t>
      </w:r>
      <w:r>
        <w:rPr/>
        <w:t>Nobis</w:t>
      </w:r>
      <w:r>
        <w:rPr>
          <w:spacing w:val="-2"/>
        </w:rPr>
        <w:t> </w:t>
      </w:r>
      <w:r>
        <w:rPr/>
        <w:t>Jacobo,</w:t>
      </w:r>
      <w:r>
        <w:rPr>
          <w:spacing w:val="-2"/>
        </w:rPr>
        <w:t> </w:t>
      </w:r>
      <w:r>
        <w:rPr/>
        <w:t>Dei</w:t>
      </w:r>
      <w:r>
        <w:rPr>
          <w:spacing w:val="-2"/>
        </w:rPr>
        <w:t> </w:t>
      </w:r>
      <w:r>
        <w:rPr/>
        <w:t>gratia</w:t>
      </w:r>
      <w:r>
        <w:rPr>
          <w:spacing w:val="-2"/>
        </w:rPr>
        <w:t> </w:t>
      </w:r>
      <w:r>
        <w:rPr/>
        <w:t>rege Aragonum,</w:t>
      </w:r>
      <w:r>
        <w:rPr>
          <w:spacing w:val="-12"/>
        </w:rPr>
        <w:t> </w:t>
      </w:r>
      <w:r>
        <w:rPr/>
        <w:t>Valencie,</w:t>
      </w:r>
      <w:r>
        <w:rPr>
          <w:spacing w:val="-11"/>
        </w:rPr>
        <w:t> </w:t>
      </w:r>
      <w:r>
        <w:rPr/>
        <w:t>Sardinie</w:t>
      </w:r>
      <w:r>
        <w:rPr>
          <w:spacing w:val="-12"/>
        </w:rPr>
        <w:t> </w:t>
      </w:r>
      <w:r>
        <w:rPr/>
        <w:t>et</w:t>
      </w:r>
      <w:r>
        <w:rPr>
          <w:spacing w:val="-11"/>
        </w:rPr>
        <w:t> </w:t>
      </w:r>
      <w:r>
        <w:rPr/>
        <w:t>Corsice</w:t>
      </w:r>
      <w:r>
        <w:rPr>
          <w:spacing w:val="-12"/>
        </w:rPr>
        <w:t> </w:t>
      </w:r>
      <w:r>
        <w:rPr/>
        <w:t>ac</w:t>
      </w:r>
      <w:r>
        <w:rPr>
          <w:spacing w:val="-11"/>
        </w:rPr>
        <w:t> </w:t>
      </w:r>
      <w:r>
        <w:rPr/>
        <w:t>comite</w:t>
      </w:r>
      <w:r>
        <w:rPr>
          <w:spacing w:val="-12"/>
        </w:rPr>
        <w:t> </w:t>
      </w:r>
      <w:r>
        <w:rPr/>
        <w:t>Barchinone,</w:t>
      </w:r>
      <w:r>
        <w:rPr>
          <w:spacing w:val="-11"/>
        </w:rPr>
        <w:t> </w:t>
      </w:r>
      <w:r>
        <w:rPr/>
        <w:t>comparuerunt</w:t>
      </w:r>
      <w:r>
        <w:rPr>
          <w:spacing w:val="-11"/>
        </w:rPr>
        <w:t> </w:t>
      </w:r>
      <w:r>
        <w:rPr>
          <w:spacing w:val="-4"/>
        </w:rPr>
        <w:t>Gui-</w:t>
      </w:r>
    </w:p>
    <w:p>
      <w:pPr>
        <w:pStyle w:val="BodyText"/>
        <w:spacing w:before="11"/>
        <w:ind w:left="0" w:firstLine="0"/>
        <w:jc w:val="left"/>
        <w:rPr>
          <w:sz w:val="25"/>
        </w:rPr>
      </w:pPr>
      <w:r>
        <w:rPr/>
        <w:pict>
          <v:shape style="position:absolute;margin-left:85.039398pt;margin-top:16.764952pt;width:85.05pt;height:.1pt;mso-position-horizontal-relative:page;mso-position-vertical-relative:paragraph;z-index:-15728640;mso-wrap-distance-left:0;mso-wrap-distance-right:0" id="docshape1" coordorigin="1701,335" coordsize="1701,0" path="m1701,335l3402,335e" filled="false" stroked="true" strokeweight=".5pt" strokecolor="#000000">
            <v:path arrowok="t"/>
            <v:stroke dashstyle="solid"/>
            <w10:wrap type="topAndBottom"/>
          </v:shape>
        </w:pict>
      </w:r>
    </w:p>
    <w:p>
      <w:pPr>
        <w:spacing w:line="220" w:lineRule="auto" w:before="131"/>
        <w:ind w:left="100" w:right="117" w:firstLine="320"/>
        <w:jc w:val="both"/>
        <w:rPr>
          <w:sz w:val="20"/>
        </w:rPr>
      </w:pPr>
      <w:r>
        <w:rPr>
          <w:position w:val="7"/>
          <w:sz w:val="11"/>
        </w:rPr>
        <w:t>1</w:t>
      </w:r>
      <w:r>
        <w:rPr>
          <w:spacing w:val="80"/>
          <w:position w:val="7"/>
          <w:sz w:val="11"/>
        </w:rPr>
        <w:t> </w:t>
      </w:r>
      <w:r>
        <w:rPr>
          <w:sz w:val="20"/>
        </w:rPr>
        <w:t>Publicado por Ferran </w:t>
      </w:r>
      <w:r>
        <w:rPr>
          <w:w w:val="71"/>
          <w:sz w:val="20"/>
        </w:rPr>
        <w:t>v</w:t>
      </w:r>
      <w:r>
        <w:rPr>
          <w:w w:val="41"/>
          <w:sz w:val="14"/>
        </w:rPr>
        <w:t>A</w:t>
      </w:r>
      <w:r>
        <w:rPr>
          <w:w w:val="179"/>
          <w:sz w:val="14"/>
        </w:rPr>
        <w:t>ll</w:t>
      </w:r>
      <w:r>
        <w:rPr>
          <w:spacing w:val="-1"/>
          <w:w w:val="85"/>
          <w:sz w:val="14"/>
        </w:rPr>
        <w:t>s</w:t>
      </w:r>
      <w:r>
        <w:rPr>
          <w:spacing w:val="-1"/>
          <w:w w:val="41"/>
          <w:sz w:val="20"/>
        </w:rPr>
        <w:t>-</w:t>
      </w:r>
      <w:r>
        <w:rPr>
          <w:sz w:val="20"/>
        </w:rPr>
        <w:t>t</w:t>
      </w:r>
      <w:r>
        <w:rPr>
          <w:sz w:val="14"/>
        </w:rPr>
        <w:t>AbeRneR</w:t>
      </w:r>
      <w:r>
        <w:rPr>
          <w:sz w:val="20"/>
        </w:rPr>
        <w:t>, </w:t>
      </w:r>
      <w:r>
        <w:rPr>
          <w:i/>
          <w:sz w:val="20"/>
        </w:rPr>
        <w:t>Privilegis i ordinacions de la Vall d’Aran, </w:t>
      </w:r>
      <w:r>
        <w:rPr>
          <w:sz w:val="20"/>
        </w:rPr>
        <w:t>I, Casa Provin- cial</w:t>
      </w:r>
      <w:r>
        <w:rPr>
          <w:spacing w:val="-13"/>
          <w:sz w:val="20"/>
        </w:rPr>
        <w:t> </w:t>
      </w:r>
      <w:r>
        <w:rPr>
          <w:sz w:val="20"/>
        </w:rPr>
        <w:t>de</w:t>
      </w:r>
      <w:r>
        <w:rPr>
          <w:spacing w:val="-12"/>
          <w:sz w:val="20"/>
        </w:rPr>
        <w:t> </w:t>
      </w:r>
      <w:r>
        <w:rPr>
          <w:sz w:val="20"/>
        </w:rPr>
        <w:t>la</w:t>
      </w:r>
      <w:r>
        <w:rPr>
          <w:spacing w:val="-12"/>
          <w:sz w:val="20"/>
        </w:rPr>
        <w:t> </w:t>
      </w:r>
      <w:r>
        <w:rPr>
          <w:sz w:val="20"/>
        </w:rPr>
        <w:t>Caritat,</w:t>
      </w:r>
      <w:r>
        <w:rPr>
          <w:spacing w:val="-13"/>
          <w:sz w:val="20"/>
        </w:rPr>
        <w:t> </w:t>
      </w:r>
      <w:r>
        <w:rPr>
          <w:sz w:val="20"/>
        </w:rPr>
        <w:t>Barcelona,</w:t>
      </w:r>
      <w:r>
        <w:rPr>
          <w:spacing w:val="-12"/>
          <w:sz w:val="20"/>
        </w:rPr>
        <w:t> </w:t>
      </w:r>
      <w:r>
        <w:rPr>
          <w:sz w:val="20"/>
        </w:rPr>
        <w:t>1915:</w:t>
      </w:r>
      <w:r>
        <w:rPr>
          <w:spacing w:val="-12"/>
          <w:sz w:val="20"/>
        </w:rPr>
        <w:t> </w:t>
      </w:r>
      <w:r>
        <w:rPr>
          <w:sz w:val="20"/>
        </w:rPr>
        <w:t>doc.</w:t>
      </w:r>
      <w:r>
        <w:rPr>
          <w:spacing w:val="-12"/>
          <w:sz w:val="20"/>
        </w:rPr>
        <w:t> </w:t>
      </w:r>
      <w:r>
        <w:rPr>
          <w:sz w:val="20"/>
        </w:rPr>
        <w:t>núm.</w:t>
      </w:r>
      <w:r>
        <w:rPr>
          <w:spacing w:val="-13"/>
          <w:sz w:val="20"/>
        </w:rPr>
        <w:t> </w:t>
      </w:r>
      <w:r>
        <w:rPr>
          <w:sz w:val="20"/>
        </w:rPr>
        <w:t>VII,</w:t>
      </w:r>
      <w:r>
        <w:rPr>
          <w:spacing w:val="-12"/>
          <w:sz w:val="20"/>
        </w:rPr>
        <w:t> </w:t>
      </w:r>
      <w:r>
        <w:rPr>
          <w:sz w:val="20"/>
        </w:rPr>
        <w:t>pp.</w:t>
      </w:r>
      <w:r>
        <w:rPr>
          <w:spacing w:val="-12"/>
          <w:sz w:val="20"/>
        </w:rPr>
        <w:t> </w:t>
      </w:r>
      <w:r>
        <w:rPr>
          <w:sz w:val="20"/>
        </w:rPr>
        <w:t>23-34;</w:t>
      </w:r>
      <w:r>
        <w:rPr>
          <w:spacing w:val="-12"/>
          <w:sz w:val="20"/>
        </w:rPr>
        <w:t> </w:t>
      </w:r>
      <w:r>
        <w:rPr>
          <w:sz w:val="20"/>
        </w:rPr>
        <w:t>y</w:t>
      </w:r>
      <w:r>
        <w:rPr>
          <w:spacing w:val="-13"/>
          <w:sz w:val="20"/>
        </w:rPr>
        <w:t> </w:t>
      </w:r>
      <w:r>
        <w:rPr>
          <w:sz w:val="20"/>
        </w:rPr>
        <w:t>doc.</w:t>
      </w:r>
      <w:r>
        <w:rPr>
          <w:spacing w:val="-12"/>
          <w:sz w:val="20"/>
        </w:rPr>
        <w:t> </w:t>
      </w:r>
      <w:r>
        <w:rPr>
          <w:sz w:val="20"/>
        </w:rPr>
        <w:t>núm.</w:t>
      </w:r>
      <w:r>
        <w:rPr>
          <w:spacing w:val="-12"/>
          <w:sz w:val="20"/>
        </w:rPr>
        <w:t> </w:t>
      </w:r>
      <w:r>
        <w:rPr>
          <w:sz w:val="20"/>
        </w:rPr>
        <w:t>XIV,</w:t>
      </w:r>
      <w:r>
        <w:rPr>
          <w:spacing w:val="-12"/>
          <w:sz w:val="20"/>
        </w:rPr>
        <w:t> </w:t>
      </w:r>
      <w:r>
        <w:rPr>
          <w:sz w:val="20"/>
        </w:rPr>
        <w:t>pp.</w:t>
      </w:r>
      <w:r>
        <w:rPr>
          <w:spacing w:val="-13"/>
          <w:sz w:val="20"/>
        </w:rPr>
        <w:t> </w:t>
      </w:r>
      <w:r>
        <w:rPr>
          <w:sz w:val="20"/>
        </w:rPr>
        <w:t>46-55,</w:t>
      </w:r>
      <w:r>
        <w:rPr>
          <w:spacing w:val="-12"/>
          <w:sz w:val="20"/>
        </w:rPr>
        <w:t> </w:t>
      </w:r>
      <w:r>
        <w:rPr>
          <w:sz w:val="20"/>
        </w:rPr>
        <w:t>respectiva- mente (reedición a cargo de Manuel J. </w:t>
      </w:r>
      <w:r>
        <w:rPr>
          <w:spacing w:val="-1"/>
          <w:w w:val="50"/>
          <w:sz w:val="20"/>
        </w:rPr>
        <w:t>P</w:t>
      </w:r>
      <w:r>
        <w:rPr>
          <w:spacing w:val="-1"/>
          <w:w w:val="113"/>
          <w:sz w:val="14"/>
        </w:rPr>
        <w:t>e</w:t>
      </w:r>
      <w:r>
        <w:rPr>
          <w:spacing w:val="-1"/>
          <w:w w:val="188"/>
          <w:sz w:val="14"/>
        </w:rPr>
        <w:t>l</w:t>
      </w:r>
      <w:r>
        <w:rPr>
          <w:spacing w:val="-1"/>
          <w:w w:val="94"/>
          <w:sz w:val="14"/>
        </w:rPr>
        <w:t>á</w:t>
      </w:r>
      <w:r>
        <w:rPr>
          <w:spacing w:val="-1"/>
          <w:w w:val="113"/>
          <w:sz w:val="14"/>
        </w:rPr>
        <w:t>e</w:t>
      </w:r>
      <w:r>
        <w:rPr>
          <w:spacing w:val="-1"/>
          <w:w w:val="89"/>
          <w:sz w:val="14"/>
        </w:rPr>
        <w:t>z</w:t>
      </w:r>
      <w:r>
        <w:rPr>
          <w:spacing w:val="1"/>
          <w:w w:val="50"/>
          <w:sz w:val="20"/>
        </w:rPr>
        <w:t>,</w:t>
      </w:r>
      <w:r>
        <w:rPr>
          <w:spacing w:val="-1"/>
          <w:w w:val="99"/>
          <w:sz w:val="20"/>
        </w:rPr>
        <w:t> </w:t>
      </w:r>
      <w:r>
        <w:rPr>
          <w:sz w:val="20"/>
        </w:rPr>
        <w:t>Promociones y Publicaciones Universitarias, S.</w:t>
      </w:r>
      <w:r>
        <w:rPr>
          <w:spacing w:val="-5"/>
          <w:sz w:val="20"/>
        </w:rPr>
        <w:t> </w:t>
      </w:r>
      <w:r>
        <w:rPr>
          <w:sz w:val="20"/>
        </w:rPr>
        <w:t>A., Barcelona,</w:t>
      </w:r>
      <w:r>
        <w:rPr>
          <w:spacing w:val="-10"/>
          <w:sz w:val="20"/>
        </w:rPr>
        <w:t> </w:t>
      </w:r>
      <w:r>
        <w:rPr>
          <w:sz w:val="20"/>
        </w:rPr>
        <w:t>1987).</w:t>
      </w:r>
      <w:r>
        <w:rPr>
          <w:spacing w:val="-5"/>
          <w:sz w:val="20"/>
        </w:rPr>
        <w:t> </w:t>
      </w:r>
      <w:r>
        <w:rPr>
          <w:sz w:val="20"/>
        </w:rPr>
        <w:t>También</w:t>
      </w:r>
      <w:r>
        <w:rPr>
          <w:spacing w:val="-5"/>
          <w:sz w:val="20"/>
        </w:rPr>
        <w:t> </w:t>
      </w:r>
      <w:r>
        <w:rPr>
          <w:sz w:val="20"/>
        </w:rPr>
        <w:t>la</w:t>
      </w:r>
      <w:r>
        <w:rPr>
          <w:spacing w:val="-5"/>
          <w:sz w:val="20"/>
        </w:rPr>
        <w:t> </w:t>
      </w:r>
      <w:r>
        <w:rPr>
          <w:sz w:val="20"/>
        </w:rPr>
        <w:t>versión</w:t>
      </w:r>
      <w:r>
        <w:rPr>
          <w:spacing w:val="-5"/>
          <w:sz w:val="20"/>
        </w:rPr>
        <w:t> </w:t>
      </w:r>
      <w:r>
        <w:rPr>
          <w:sz w:val="20"/>
        </w:rPr>
        <w:t>latina</w:t>
      </w:r>
      <w:r>
        <w:rPr>
          <w:spacing w:val="-5"/>
          <w:sz w:val="20"/>
        </w:rPr>
        <w:t> </w:t>
      </w:r>
      <w:r>
        <w:rPr>
          <w:sz w:val="20"/>
        </w:rPr>
        <w:t>en</w:t>
      </w:r>
      <w:r>
        <w:rPr>
          <w:spacing w:val="-3"/>
          <w:sz w:val="20"/>
        </w:rPr>
        <w:t> </w:t>
      </w:r>
      <w:r>
        <w:rPr>
          <w:sz w:val="20"/>
        </w:rPr>
        <w:t>Francesc</w:t>
      </w:r>
      <w:r>
        <w:rPr>
          <w:spacing w:val="-2"/>
          <w:sz w:val="20"/>
        </w:rPr>
        <w:t> </w:t>
      </w:r>
      <w:r>
        <w:rPr>
          <w:sz w:val="20"/>
        </w:rPr>
        <w:t>J</w:t>
      </w:r>
      <w:r>
        <w:rPr>
          <w:sz w:val="14"/>
        </w:rPr>
        <w:t>unyent</w:t>
      </w:r>
      <w:r>
        <w:rPr>
          <w:spacing w:val="10"/>
          <w:sz w:val="14"/>
        </w:rPr>
        <w:t> </w:t>
      </w:r>
      <w:r>
        <w:rPr>
          <w:sz w:val="20"/>
        </w:rPr>
        <w:t>M</w:t>
      </w:r>
      <w:r>
        <w:rPr>
          <w:sz w:val="14"/>
        </w:rPr>
        <w:t>Aydeu</w:t>
      </w:r>
      <w:r>
        <w:rPr>
          <w:spacing w:val="10"/>
          <w:sz w:val="14"/>
        </w:rPr>
        <w:t> </w:t>
      </w:r>
      <w:r>
        <w:rPr>
          <w:sz w:val="20"/>
        </w:rPr>
        <w:t>y</w:t>
      </w:r>
      <w:r>
        <w:rPr>
          <w:spacing w:val="-7"/>
          <w:sz w:val="20"/>
        </w:rPr>
        <w:t> </w:t>
      </w:r>
      <w:r>
        <w:rPr>
          <w:sz w:val="20"/>
        </w:rPr>
        <w:t>otr</w:t>
      </w:r>
      <w:r>
        <w:rPr>
          <w:spacing w:val="-13"/>
          <w:sz w:val="20"/>
        </w:rPr>
        <w:t> </w:t>
      </w:r>
      <w:r>
        <w:rPr>
          <w:sz w:val="20"/>
        </w:rPr>
        <w:t>os,</w:t>
      </w:r>
      <w:r>
        <w:rPr>
          <w:spacing w:val="-4"/>
          <w:sz w:val="20"/>
        </w:rPr>
        <w:t> </w:t>
      </w:r>
      <w:r>
        <w:rPr>
          <w:sz w:val="20"/>
        </w:rPr>
        <w:t>«La</w:t>
      </w:r>
      <w:r>
        <w:rPr>
          <w:spacing w:val="-2"/>
          <w:sz w:val="20"/>
        </w:rPr>
        <w:t> </w:t>
      </w:r>
      <w:r>
        <w:rPr>
          <w:sz w:val="20"/>
        </w:rPr>
        <w:t>Val</w:t>
      </w:r>
      <w:r>
        <w:rPr>
          <w:spacing w:val="-7"/>
          <w:sz w:val="20"/>
        </w:rPr>
        <w:t> </w:t>
      </w:r>
      <w:r>
        <w:rPr>
          <w:sz w:val="20"/>
        </w:rPr>
        <w:t>l</w:t>
      </w:r>
      <w:r>
        <w:rPr>
          <w:spacing w:val="40"/>
          <w:sz w:val="20"/>
        </w:rPr>
        <w:t> </w:t>
      </w:r>
      <w:r>
        <w:rPr>
          <w:sz w:val="20"/>
        </w:rPr>
        <w:t>d’Ar</w:t>
      </w:r>
      <w:r>
        <w:rPr>
          <w:spacing w:val="-13"/>
          <w:sz w:val="20"/>
        </w:rPr>
        <w:t> </w:t>
      </w:r>
      <w:r>
        <w:rPr>
          <w:sz w:val="20"/>
        </w:rPr>
        <w:t>án», en Antoni Pladevall Font (dir.), </w:t>
      </w:r>
      <w:r>
        <w:rPr>
          <w:i/>
          <w:sz w:val="20"/>
        </w:rPr>
        <w:t>Catalunya Romànica, </w:t>
      </w:r>
      <w:r>
        <w:rPr>
          <w:sz w:val="20"/>
        </w:rPr>
        <w:t>XIII, Fundació Enciclopèdia Catalana, Barcelona, pp. 332-333 (su traducción en catalán a cargo de Esperança Piqué y Jordi Vigué, en las </w:t>
      </w:r>
      <w:r>
        <w:rPr>
          <w:w w:val="110"/>
          <w:sz w:val="20"/>
        </w:rPr>
        <w:t>pp.</w:t>
      </w:r>
      <w:r>
        <w:rPr>
          <w:spacing w:val="-14"/>
          <w:w w:val="110"/>
          <w:sz w:val="20"/>
        </w:rPr>
        <w:t> </w:t>
      </w:r>
      <w:r>
        <w:rPr>
          <w:w w:val="110"/>
          <w:sz w:val="20"/>
        </w:rPr>
        <w:t>334-335).</w:t>
      </w:r>
      <w:r>
        <w:rPr>
          <w:spacing w:val="-3"/>
          <w:w w:val="110"/>
          <w:sz w:val="20"/>
        </w:rPr>
        <w:t> </w:t>
      </w:r>
      <w:r>
        <w:rPr>
          <w:w w:val="110"/>
          <w:sz w:val="20"/>
        </w:rPr>
        <w:t>Otra</w:t>
      </w:r>
      <w:r>
        <w:rPr>
          <w:w w:val="110"/>
          <w:sz w:val="20"/>
        </w:rPr>
        <w:t> versión</w:t>
      </w:r>
      <w:r>
        <w:rPr>
          <w:w w:val="110"/>
          <w:sz w:val="20"/>
        </w:rPr>
        <w:t> en</w:t>
      </w:r>
      <w:r>
        <w:rPr>
          <w:w w:val="110"/>
          <w:sz w:val="20"/>
        </w:rPr>
        <w:t> catalán</w:t>
      </w:r>
      <w:r>
        <w:rPr>
          <w:w w:val="110"/>
          <w:sz w:val="20"/>
        </w:rPr>
        <w:t> en</w:t>
      </w:r>
      <w:r>
        <w:rPr>
          <w:w w:val="110"/>
          <w:sz w:val="20"/>
        </w:rPr>
        <w:t> </w:t>
      </w:r>
      <w:r>
        <w:rPr>
          <w:i/>
          <w:w w:val="110"/>
          <w:sz w:val="20"/>
        </w:rPr>
        <w:t>Privilegis,</w:t>
      </w:r>
      <w:r>
        <w:rPr>
          <w:i/>
          <w:w w:val="110"/>
          <w:sz w:val="20"/>
        </w:rPr>
        <w:t> franqueses</w:t>
      </w:r>
      <w:r>
        <w:rPr>
          <w:i/>
          <w:w w:val="110"/>
          <w:sz w:val="20"/>
        </w:rPr>
        <w:t> y</w:t>
      </w:r>
      <w:r>
        <w:rPr>
          <w:i/>
          <w:w w:val="110"/>
          <w:sz w:val="20"/>
        </w:rPr>
        <w:t> libertats</w:t>
      </w:r>
      <w:r>
        <w:rPr>
          <w:i/>
          <w:w w:val="110"/>
          <w:sz w:val="20"/>
        </w:rPr>
        <w:t> concedides</w:t>
      </w:r>
      <w:r>
        <w:rPr>
          <w:i/>
          <w:w w:val="110"/>
          <w:sz w:val="20"/>
        </w:rPr>
        <w:t> per</w:t>
      </w:r>
      <w:r>
        <w:rPr>
          <w:i/>
          <w:w w:val="110"/>
          <w:sz w:val="20"/>
        </w:rPr>
        <w:t> los</w:t>
      </w:r>
      <w:r>
        <w:rPr>
          <w:i/>
          <w:w w:val="110"/>
          <w:sz w:val="20"/>
        </w:rPr>
        <w:t> </w:t>
      </w:r>
      <w:r>
        <w:rPr>
          <w:i/>
          <w:sz w:val="20"/>
        </w:rPr>
        <w:t>Serenissi[ms] Reys de Arago a la Vall de Aran, del Principat de Catalunya, y a les Universitats y sin- gulars de aquella, ab les concordies que fan en son favor, traduydes de llati en catala, </w:t>
      </w:r>
      <w:r>
        <w:rPr>
          <w:sz w:val="20"/>
        </w:rPr>
        <w:t>Sebastià y Jaume Mathevat, Barcelona, 1640; ésta última la publica Stanilas M</w:t>
      </w:r>
      <w:r>
        <w:rPr>
          <w:sz w:val="14"/>
        </w:rPr>
        <w:t>ondon</w:t>
      </w:r>
      <w:r>
        <w:rPr>
          <w:sz w:val="20"/>
        </w:rPr>
        <w:t>, «Une vallée du Haut-Commin- ges, les privilèges accordés au Val d’Aran en 1298, 1309 et 1313», </w:t>
      </w:r>
      <w:r>
        <w:rPr>
          <w:i/>
          <w:sz w:val="20"/>
        </w:rPr>
        <w:t>Revue de Comminges, </w:t>
      </w:r>
      <w:r>
        <w:rPr>
          <w:sz w:val="20"/>
        </w:rPr>
        <w:t>XXVII, núm.</w:t>
      </w:r>
      <w:r>
        <w:rPr>
          <w:spacing w:val="-4"/>
          <w:sz w:val="20"/>
        </w:rPr>
        <w:t> </w:t>
      </w:r>
      <w:r>
        <w:rPr>
          <w:sz w:val="20"/>
        </w:rPr>
        <w:t>3, 1912, pp. 169-182, núm. 4, 1912, pp. 271-280; y XXIX, núm. 1, 1913, pp. 17-44. Una tra-</w:t>
      </w:r>
    </w:p>
    <w:p>
      <w:pPr>
        <w:spacing w:line="220" w:lineRule="auto" w:before="0"/>
        <w:ind w:left="100" w:right="118" w:firstLine="0"/>
        <w:jc w:val="both"/>
        <w:rPr>
          <w:sz w:val="20"/>
        </w:rPr>
      </w:pPr>
      <w:r>
        <w:rPr>
          <w:sz w:val="20"/>
        </w:rPr>
        <w:t>ducción</w:t>
      </w:r>
      <w:r>
        <w:rPr>
          <w:spacing w:val="-10"/>
          <w:sz w:val="20"/>
        </w:rPr>
        <w:t> </w:t>
      </w:r>
      <w:r>
        <w:rPr>
          <w:sz w:val="20"/>
        </w:rPr>
        <w:t>castellana</w:t>
      </w:r>
      <w:r>
        <w:rPr>
          <w:spacing w:val="-8"/>
          <w:sz w:val="20"/>
        </w:rPr>
        <w:t> </w:t>
      </w:r>
      <w:r>
        <w:rPr>
          <w:sz w:val="20"/>
        </w:rPr>
        <w:t>en</w:t>
      </w:r>
      <w:r>
        <w:rPr>
          <w:spacing w:val="-8"/>
          <w:sz w:val="20"/>
        </w:rPr>
        <w:t> </w:t>
      </w:r>
      <w:r>
        <w:rPr>
          <w:sz w:val="20"/>
        </w:rPr>
        <w:t>Josep</w:t>
      </w:r>
      <w:r>
        <w:rPr>
          <w:spacing w:val="-10"/>
          <w:sz w:val="20"/>
        </w:rPr>
        <w:t> </w:t>
      </w:r>
      <w:r>
        <w:rPr>
          <w:w w:val="115"/>
          <w:sz w:val="20"/>
        </w:rPr>
        <w:t>b</w:t>
      </w:r>
      <w:r>
        <w:rPr>
          <w:w w:val="115"/>
          <w:sz w:val="14"/>
        </w:rPr>
        <w:t>eRtRán </w:t>
      </w:r>
      <w:r>
        <w:rPr>
          <w:w w:val="115"/>
          <w:sz w:val="20"/>
        </w:rPr>
        <w:t>M</w:t>
      </w:r>
      <w:r>
        <w:rPr>
          <w:w w:val="115"/>
          <w:sz w:val="14"/>
        </w:rPr>
        <w:t>usitu</w:t>
      </w:r>
      <w:r>
        <w:rPr>
          <w:w w:val="115"/>
          <w:sz w:val="20"/>
        </w:rPr>
        <w:t>,</w:t>
      </w:r>
      <w:r>
        <w:rPr>
          <w:spacing w:val="-15"/>
          <w:w w:val="115"/>
          <w:sz w:val="20"/>
        </w:rPr>
        <w:t> </w:t>
      </w:r>
      <w:r>
        <w:rPr>
          <w:i/>
          <w:sz w:val="20"/>
        </w:rPr>
        <w:t>El</w:t>
      </w:r>
      <w:r>
        <w:rPr>
          <w:i/>
          <w:spacing w:val="-8"/>
          <w:sz w:val="20"/>
        </w:rPr>
        <w:t> </w:t>
      </w:r>
      <w:r>
        <w:rPr>
          <w:i/>
          <w:sz w:val="20"/>
        </w:rPr>
        <w:t>derecho</w:t>
      </w:r>
      <w:r>
        <w:rPr>
          <w:i/>
          <w:spacing w:val="-9"/>
          <w:sz w:val="20"/>
        </w:rPr>
        <w:t> </w:t>
      </w:r>
      <w:r>
        <w:rPr>
          <w:i/>
          <w:sz w:val="20"/>
        </w:rPr>
        <w:t>especial</w:t>
      </w:r>
      <w:r>
        <w:rPr>
          <w:i/>
          <w:spacing w:val="-9"/>
          <w:sz w:val="20"/>
        </w:rPr>
        <w:t> </w:t>
      </w:r>
      <w:r>
        <w:rPr>
          <w:i/>
          <w:sz w:val="20"/>
        </w:rPr>
        <w:t>del</w:t>
      </w:r>
      <w:r>
        <w:rPr>
          <w:i/>
          <w:spacing w:val="-9"/>
          <w:sz w:val="20"/>
        </w:rPr>
        <w:t> </w:t>
      </w:r>
      <w:r>
        <w:rPr>
          <w:i/>
          <w:sz w:val="20"/>
        </w:rPr>
        <w:t>Valle</w:t>
      </w:r>
      <w:r>
        <w:rPr>
          <w:i/>
          <w:spacing w:val="-9"/>
          <w:sz w:val="20"/>
        </w:rPr>
        <w:t> </w:t>
      </w:r>
      <w:r>
        <w:rPr>
          <w:i/>
          <w:sz w:val="20"/>
        </w:rPr>
        <w:t>de</w:t>
      </w:r>
      <w:r>
        <w:rPr>
          <w:i/>
          <w:spacing w:val="-9"/>
          <w:sz w:val="20"/>
        </w:rPr>
        <w:t> </w:t>
      </w:r>
      <w:r>
        <w:rPr>
          <w:i/>
          <w:sz w:val="20"/>
        </w:rPr>
        <w:t>Arán,</w:t>
      </w:r>
      <w:r>
        <w:rPr>
          <w:i/>
          <w:spacing w:val="-7"/>
          <w:sz w:val="20"/>
        </w:rPr>
        <w:t> </w:t>
      </w:r>
      <w:r>
        <w:rPr>
          <w:sz w:val="20"/>
        </w:rPr>
        <w:t>Tipp.</w:t>
      </w:r>
      <w:r>
        <w:rPr>
          <w:spacing w:val="-9"/>
          <w:sz w:val="20"/>
        </w:rPr>
        <w:t> </w:t>
      </w:r>
      <w:r>
        <w:rPr>
          <w:sz w:val="20"/>
        </w:rPr>
        <w:t>José</w:t>
      </w:r>
      <w:r>
        <w:rPr>
          <w:spacing w:val="-9"/>
          <w:sz w:val="20"/>
        </w:rPr>
        <w:t> </w:t>
      </w:r>
      <w:r>
        <w:rPr>
          <w:sz w:val="20"/>
        </w:rPr>
        <w:t>Espasa, Barcelona, 1901, pp. 67-72. Dos traducciones en la lengua aranesa publicadas por el Conselh Gene- rau d’Aran: la coordinada por Maria Pau </w:t>
      </w:r>
      <w:r>
        <w:rPr>
          <w:w w:val="115"/>
          <w:sz w:val="20"/>
        </w:rPr>
        <w:t>G</w:t>
      </w:r>
      <w:r>
        <w:rPr>
          <w:w w:val="115"/>
          <w:sz w:val="14"/>
        </w:rPr>
        <w:t>óMez </w:t>
      </w:r>
      <w:r>
        <w:rPr>
          <w:sz w:val="20"/>
        </w:rPr>
        <w:t>F</w:t>
      </w:r>
      <w:r>
        <w:rPr>
          <w:sz w:val="14"/>
        </w:rPr>
        <w:t>eRReR</w:t>
      </w:r>
      <w:r>
        <w:rPr>
          <w:sz w:val="20"/>
        </w:rPr>
        <w:t>, </w:t>
      </w:r>
      <w:r>
        <w:rPr>
          <w:i/>
          <w:sz w:val="20"/>
        </w:rPr>
        <w:t>Era Querimònia, </w:t>
      </w:r>
      <w:r>
        <w:rPr>
          <w:sz w:val="20"/>
        </w:rPr>
        <w:t>Vielha, 2000; y otra edi- ción</w:t>
      </w:r>
      <w:r>
        <w:rPr>
          <w:spacing w:val="-11"/>
          <w:sz w:val="20"/>
        </w:rPr>
        <w:t> </w:t>
      </w:r>
      <w:r>
        <w:rPr>
          <w:sz w:val="20"/>
        </w:rPr>
        <w:t>a</w:t>
      </w:r>
      <w:r>
        <w:rPr>
          <w:spacing w:val="-9"/>
          <w:sz w:val="20"/>
        </w:rPr>
        <w:t> </w:t>
      </w:r>
      <w:r>
        <w:rPr>
          <w:sz w:val="20"/>
        </w:rPr>
        <w:t>cargo</w:t>
      </w:r>
      <w:r>
        <w:rPr>
          <w:spacing w:val="-9"/>
          <w:sz w:val="20"/>
        </w:rPr>
        <w:t> </w:t>
      </w:r>
      <w:r>
        <w:rPr>
          <w:sz w:val="20"/>
        </w:rPr>
        <w:t>de</w:t>
      </w:r>
      <w:r>
        <w:rPr>
          <w:spacing w:val="-9"/>
          <w:sz w:val="20"/>
        </w:rPr>
        <w:t> </w:t>
      </w:r>
      <w:r>
        <w:rPr>
          <w:sz w:val="20"/>
        </w:rPr>
        <w:t>Elisa</w:t>
      </w:r>
      <w:r>
        <w:rPr>
          <w:spacing w:val="-9"/>
          <w:sz w:val="20"/>
        </w:rPr>
        <w:t> </w:t>
      </w:r>
      <w:r>
        <w:rPr>
          <w:w w:val="115"/>
          <w:sz w:val="20"/>
        </w:rPr>
        <w:t>R</w:t>
      </w:r>
      <w:r>
        <w:rPr>
          <w:w w:val="115"/>
          <w:sz w:val="14"/>
        </w:rPr>
        <w:t>os </w:t>
      </w:r>
      <w:r>
        <w:rPr>
          <w:w w:val="115"/>
          <w:sz w:val="20"/>
        </w:rPr>
        <w:t>B</w:t>
      </w:r>
      <w:r>
        <w:rPr>
          <w:w w:val="115"/>
          <w:sz w:val="14"/>
        </w:rPr>
        <w:t>ARbosA</w:t>
      </w:r>
      <w:r>
        <w:rPr>
          <w:w w:val="115"/>
          <w:sz w:val="20"/>
        </w:rPr>
        <w:t>,</w:t>
      </w:r>
      <w:r>
        <w:rPr>
          <w:spacing w:val="-15"/>
          <w:w w:val="115"/>
          <w:sz w:val="20"/>
        </w:rPr>
        <w:t> </w:t>
      </w:r>
      <w:r>
        <w:rPr>
          <w:i/>
          <w:sz w:val="20"/>
        </w:rPr>
        <w:t>Era</w:t>
      </w:r>
      <w:r>
        <w:rPr>
          <w:i/>
          <w:spacing w:val="-8"/>
          <w:sz w:val="20"/>
        </w:rPr>
        <w:t> </w:t>
      </w:r>
      <w:r>
        <w:rPr>
          <w:i/>
          <w:sz w:val="20"/>
        </w:rPr>
        <w:t>Querimònia.</w:t>
      </w:r>
      <w:r>
        <w:rPr>
          <w:i/>
          <w:spacing w:val="-9"/>
          <w:sz w:val="20"/>
        </w:rPr>
        <w:t> </w:t>
      </w:r>
      <w:r>
        <w:rPr>
          <w:i/>
          <w:sz w:val="20"/>
        </w:rPr>
        <w:t>1313-2013,</w:t>
      </w:r>
      <w:r>
        <w:rPr>
          <w:i/>
          <w:spacing w:val="-9"/>
          <w:sz w:val="20"/>
        </w:rPr>
        <w:t> </w:t>
      </w:r>
      <w:r>
        <w:rPr>
          <w:sz w:val="20"/>
        </w:rPr>
        <w:t>Vielha,</w:t>
      </w:r>
      <w:r>
        <w:rPr>
          <w:spacing w:val="-9"/>
          <w:sz w:val="20"/>
        </w:rPr>
        <w:t> </w:t>
      </w:r>
      <w:r>
        <w:rPr>
          <w:sz w:val="20"/>
        </w:rPr>
        <w:t>2013.</w:t>
      </w:r>
      <w:r>
        <w:rPr>
          <w:spacing w:val="-9"/>
          <w:sz w:val="20"/>
        </w:rPr>
        <w:t> </w:t>
      </w:r>
      <w:r>
        <w:rPr>
          <w:sz w:val="20"/>
        </w:rPr>
        <w:t>Una</w:t>
      </w:r>
      <w:r>
        <w:rPr>
          <w:spacing w:val="-9"/>
          <w:sz w:val="20"/>
        </w:rPr>
        <w:t> </w:t>
      </w:r>
      <w:r>
        <w:rPr>
          <w:sz w:val="20"/>
        </w:rPr>
        <w:t>descripción</w:t>
      </w:r>
      <w:r>
        <w:rPr>
          <w:spacing w:val="-9"/>
          <w:sz w:val="20"/>
        </w:rPr>
        <w:t> </w:t>
      </w:r>
      <w:r>
        <w:rPr>
          <w:sz w:val="20"/>
        </w:rPr>
        <w:t>deta- llada</w:t>
      </w:r>
      <w:r>
        <w:rPr>
          <w:spacing w:val="-1"/>
          <w:sz w:val="20"/>
        </w:rPr>
        <w:t> </w:t>
      </w:r>
      <w:r>
        <w:rPr>
          <w:sz w:val="20"/>
        </w:rPr>
        <w:t>en</w:t>
      </w:r>
      <w:r>
        <w:rPr>
          <w:spacing w:val="-1"/>
          <w:sz w:val="20"/>
        </w:rPr>
        <w:t> </w:t>
      </w:r>
      <w:r>
        <w:rPr>
          <w:sz w:val="20"/>
        </w:rPr>
        <w:t>Maria</w:t>
      </w:r>
      <w:r>
        <w:rPr>
          <w:spacing w:val="-1"/>
          <w:sz w:val="20"/>
        </w:rPr>
        <w:t> </w:t>
      </w:r>
      <w:r>
        <w:rPr>
          <w:sz w:val="20"/>
        </w:rPr>
        <w:t>Àngels</w:t>
      </w:r>
      <w:r>
        <w:rPr>
          <w:spacing w:val="-2"/>
          <w:sz w:val="20"/>
        </w:rPr>
        <w:t> </w:t>
      </w:r>
      <w:r>
        <w:rPr>
          <w:w w:val="135"/>
          <w:sz w:val="20"/>
        </w:rPr>
        <w:t>s</w:t>
      </w:r>
      <w:r>
        <w:rPr>
          <w:w w:val="135"/>
          <w:sz w:val="14"/>
        </w:rPr>
        <w:t>Anllehy</w:t>
      </w:r>
      <w:r>
        <w:rPr>
          <w:w w:val="135"/>
          <w:sz w:val="14"/>
        </w:rPr>
        <w:t> </w:t>
      </w:r>
      <w:r>
        <w:rPr>
          <w:w w:val="115"/>
          <w:sz w:val="20"/>
        </w:rPr>
        <w:t>s</w:t>
      </w:r>
      <w:r>
        <w:rPr>
          <w:w w:val="115"/>
          <w:sz w:val="14"/>
        </w:rPr>
        <w:t>Abi</w:t>
      </w:r>
      <w:r>
        <w:rPr>
          <w:w w:val="115"/>
          <w:sz w:val="20"/>
        </w:rPr>
        <w:t>,</w:t>
      </w:r>
      <w:r>
        <w:rPr>
          <w:spacing w:val="-9"/>
          <w:w w:val="115"/>
          <w:sz w:val="20"/>
        </w:rPr>
        <w:t> </w:t>
      </w:r>
      <w:r>
        <w:rPr>
          <w:sz w:val="20"/>
        </w:rPr>
        <w:t>«La</w:t>
      </w:r>
      <w:r>
        <w:rPr>
          <w:spacing w:val="-1"/>
          <w:sz w:val="20"/>
        </w:rPr>
        <w:t> </w:t>
      </w:r>
      <w:r>
        <w:rPr>
          <w:w w:val="112"/>
          <w:sz w:val="20"/>
        </w:rPr>
        <w:t>Querim</w:t>
      </w:r>
      <w:r>
        <w:rPr>
          <w:w w:val="44"/>
          <w:sz w:val="20"/>
        </w:rPr>
        <w:t>o</w:t>
      </w:r>
      <w:r>
        <w:rPr>
          <w:spacing w:val="-1"/>
          <w:w w:val="44"/>
          <w:sz w:val="20"/>
        </w:rPr>
        <w:t>̀</w:t>
      </w:r>
      <w:r>
        <w:rPr>
          <w:w w:val="112"/>
          <w:sz w:val="20"/>
        </w:rPr>
        <w:t>nia</w:t>
      </w:r>
      <w:r>
        <w:rPr>
          <w:spacing w:val="-1"/>
          <w:w w:val="99"/>
          <w:sz w:val="20"/>
        </w:rPr>
        <w:t> </w:t>
      </w:r>
      <w:r>
        <w:rPr>
          <w:sz w:val="20"/>
        </w:rPr>
        <w:t>(1313):</w:t>
      </w:r>
      <w:r>
        <w:rPr>
          <w:spacing w:val="-1"/>
          <w:sz w:val="20"/>
        </w:rPr>
        <w:t> </w:t>
      </w:r>
      <w:r>
        <w:rPr>
          <w:sz w:val="20"/>
        </w:rPr>
        <w:t>un</w:t>
      </w:r>
      <w:r>
        <w:rPr>
          <w:spacing w:val="-1"/>
          <w:sz w:val="20"/>
        </w:rPr>
        <w:t> </w:t>
      </w:r>
      <w:r>
        <w:rPr>
          <w:sz w:val="20"/>
        </w:rPr>
        <w:t>referent</w:t>
      </w:r>
      <w:r>
        <w:rPr>
          <w:spacing w:val="-1"/>
          <w:sz w:val="20"/>
        </w:rPr>
        <w:t> </w:t>
      </w:r>
      <w:r>
        <w:rPr>
          <w:sz w:val="20"/>
        </w:rPr>
        <w:t>en</w:t>
      </w:r>
      <w:r>
        <w:rPr>
          <w:spacing w:val="-1"/>
          <w:sz w:val="20"/>
        </w:rPr>
        <w:t> </w:t>
      </w:r>
      <w:r>
        <w:rPr>
          <w:sz w:val="20"/>
        </w:rPr>
        <w:t>la</w:t>
      </w:r>
      <w:r>
        <w:rPr>
          <w:spacing w:val="-1"/>
          <w:sz w:val="20"/>
        </w:rPr>
        <w:t> </w:t>
      </w:r>
      <w:r>
        <w:rPr>
          <w:w w:val="115"/>
          <w:sz w:val="20"/>
        </w:rPr>
        <w:t>hist</w:t>
      </w:r>
      <w:r>
        <w:rPr>
          <w:w w:val="47"/>
          <w:sz w:val="20"/>
        </w:rPr>
        <w:t>o</w:t>
      </w:r>
      <w:r>
        <w:rPr>
          <w:spacing w:val="-1"/>
          <w:w w:val="47"/>
          <w:sz w:val="20"/>
        </w:rPr>
        <w:t>̀</w:t>
      </w:r>
      <w:r>
        <w:rPr>
          <w:w w:val="115"/>
          <w:sz w:val="20"/>
        </w:rPr>
        <w:t>ria</w:t>
      </w:r>
      <w:r>
        <w:rPr>
          <w:spacing w:val="-1"/>
          <w:w w:val="99"/>
          <w:sz w:val="20"/>
        </w:rPr>
        <w:t> </w:t>
      </w:r>
      <w:r>
        <w:rPr>
          <w:sz w:val="20"/>
        </w:rPr>
        <w:t>de</w:t>
      </w:r>
      <w:r>
        <w:rPr>
          <w:spacing w:val="-1"/>
          <w:sz w:val="20"/>
        </w:rPr>
        <w:t> </w:t>
      </w:r>
      <w:r>
        <w:rPr>
          <w:sz w:val="20"/>
        </w:rPr>
        <w:t>la</w:t>
      </w:r>
      <w:r>
        <w:rPr>
          <w:spacing w:val="-1"/>
          <w:sz w:val="20"/>
        </w:rPr>
        <w:t> </w:t>
      </w:r>
      <w:r>
        <w:rPr>
          <w:sz w:val="20"/>
        </w:rPr>
        <w:t>Val d’Aran», en </w:t>
      </w:r>
      <w:r>
        <w:rPr>
          <w:i/>
          <w:sz w:val="20"/>
        </w:rPr>
        <w:t>La reintegració de a Valll d’Aran a Catalunya, </w:t>
      </w:r>
      <w:r>
        <w:rPr>
          <w:sz w:val="20"/>
        </w:rPr>
        <w:t>Institut d’Estudis Catalans, Barcelona, 2015,</w:t>
      </w:r>
      <w:r>
        <w:rPr>
          <w:spacing w:val="-10"/>
          <w:sz w:val="20"/>
        </w:rPr>
        <w:t> </w:t>
      </w:r>
      <w:r>
        <w:rPr>
          <w:sz w:val="20"/>
        </w:rPr>
        <w:t>pp.</w:t>
      </w:r>
      <w:r>
        <w:rPr>
          <w:spacing w:val="-4"/>
          <w:sz w:val="20"/>
        </w:rPr>
        <w:t> </w:t>
      </w:r>
      <w:r>
        <w:rPr>
          <w:sz w:val="20"/>
        </w:rPr>
        <w:t>45-58.</w:t>
      </w:r>
      <w:r>
        <w:rPr>
          <w:spacing w:val="-10"/>
          <w:sz w:val="20"/>
        </w:rPr>
        <w:t> </w:t>
      </w:r>
      <w:r>
        <w:rPr>
          <w:sz w:val="20"/>
        </w:rPr>
        <w:t>Agradecemos</w:t>
      </w:r>
      <w:r>
        <w:rPr>
          <w:spacing w:val="-10"/>
          <w:sz w:val="20"/>
        </w:rPr>
        <w:t> </w:t>
      </w:r>
      <w:r>
        <w:rPr>
          <w:sz w:val="20"/>
        </w:rPr>
        <w:t>la</w:t>
      </w:r>
      <w:r>
        <w:rPr>
          <w:spacing w:val="-10"/>
          <w:sz w:val="20"/>
        </w:rPr>
        <w:t> </w:t>
      </w:r>
      <w:r>
        <w:rPr>
          <w:sz w:val="20"/>
        </w:rPr>
        <w:t>ayuda</w:t>
      </w:r>
      <w:r>
        <w:rPr>
          <w:spacing w:val="-10"/>
          <w:sz w:val="20"/>
        </w:rPr>
        <w:t> </w:t>
      </w:r>
      <w:r>
        <w:rPr>
          <w:sz w:val="20"/>
        </w:rPr>
        <w:t>inestimable</w:t>
      </w:r>
      <w:r>
        <w:rPr>
          <w:spacing w:val="-10"/>
          <w:sz w:val="20"/>
        </w:rPr>
        <w:t> </w:t>
      </w:r>
      <w:r>
        <w:rPr>
          <w:sz w:val="20"/>
        </w:rPr>
        <w:t>para</w:t>
      </w:r>
      <w:r>
        <w:rPr>
          <w:spacing w:val="-10"/>
          <w:sz w:val="20"/>
        </w:rPr>
        <w:t> </w:t>
      </w:r>
      <w:r>
        <w:rPr>
          <w:sz w:val="20"/>
        </w:rPr>
        <w:t>acceder</w:t>
      </w:r>
      <w:r>
        <w:rPr>
          <w:spacing w:val="-10"/>
          <w:sz w:val="20"/>
        </w:rPr>
        <w:t> </w:t>
      </w:r>
      <w:r>
        <w:rPr>
          <w:sz w:val="20"/>
        </w:rPr>
        <w:t>al</w:t>
      </w:r>
      <w:r>
        <w:rPr>
          <w:spacing w:val="-10"/>
          <w:sz w:val="20"/>
        </w:rPr>
        <w:t> </w:t>
      </w:r>
      <w:r>
        <w:rPr>
          <w:sz w:val="20"/>
        </w:rPr>
        <w:t>documento</w:t>
      </w:r>
      <w:r>
        <w:rPr>
          <w:spacing w:val="-10"/>
          <w:sz w:val="20"/>
        </w:rPr>
        <w:t> </w:t>
      </w:r>
      <w:r>
        <w:rPr>
          <w:sz w:val="20"/>
        </w:rPr>
        <w:t>que</w:t>
      </w:r>
      <w:r>
        <w:rPr>
          <w:spacing w:val="-10"/>
          <w:sz w:val="20"/>
        </w:rPr>
        <w:t> </w:t>
      </w:r>
      <w:r>
        <w:rPr>
          <w:sz w:val="20"/>
        </w:rPr>
        <w:t>publicamos</w:t>
      </w:r>
      <w:r>
        <w:rPr>
          <w:spacing w:val="-10"/>
          <w:sz w:val="20"/>
        </w:rPr>
        <w:t> </w:t>
      </w:r>
      <w:r>
        <w:rPr>
          <w:sz w:val="20"/>
        </w:rPr>
        <w:t>en</w:t>
      </w:r>
      <w:r>
        <w:rPr>
          <w:spacing w:val="-10"/>
          <w:sz w:val="20"/>
        </w:rPr>
        <w:t> </w:t>
      </w:r>
      <w:r>
        <w:rPr>
          <w:sz w:val="20"/>
        </w:rPr>
        <w:t>el </w:t>
      </w:r>
      <w:r>
        <w:rPr>
          <w:spacing w:val="-6"/>
          <w:sz w:val="20"/>
        </w:rPr>
        <w:t>Archivo</w:t>
      </w:r>
      <w:r>
        <w:rPr>
          <w:spacing w:val="-10"/>
          <w:sz w:val="20"/>
        </w:rPr>
        <w:t> </w:t>
      </w:r>
      <w:r>
        <w:rPr>
          <w:spacing w:val="-6"/>
          <w:sz w:val="20"/>
        </w:rPr>
        <w:t>del</w:t>
      </w:r>
      <w:r>
        <w:rPr>
          <w:spacing w:val="-9"/>
          <w:sz w:val="20"/>
        </w:rPr>
        <w:t> </w:t>
      </w:r>
      <w:r>
        <w:rPr>
          <w:spacing w:val="-6"/>
          <w:sz w:val="20"/>
        </w:rPr>
        <w:t>Consejo</w:t>
      </w:r>
      <w:r>
        <w:rPr>
          <w:spacing w:val="-10"/>
          <w:sz w:val="20"/>
        </w:rPr>
        <w:t> </w:t>
      </w:r>
      <w:r>
        <w:rPr>
          <w:spacing w:val="-6"/>
          <w:sz w:val="20"/>
        </w:rPr>
        <w:t>General</w:t>
      </w:r>
      <w:r>
        <w:rPr>
          <w:spacing w:val="-10"/>
          <w:sz w:val="20"/>
        </w:rPr>
        <w:t> </w:t>
      </w:r>
      <w:r>
        <w:rPr>
          <w:spacing w:val="-6"/>
          <w:sz w:val="20"/>
        </w:rPr>
        <w:t>del</w:t>
      </w:r>
      <w:r>
        <w:rPr>
          <w:spacing w:val="-9"/>
          <w:sz w:val="20"/>
        </w:rPr>
        <w:t> </w:t>
      </w:r>
      <w:r>
        <w:rPr>
          <w:spacing w:val="-6"/>
          <w:sz w:val="20"/>
        </w:rPr>
        <w:t>Valle,</w:t>
      </w:r>
      <w:r>
        <w:rPr>
          <w:spacing w:val="-10"/>
          <w:sz w:val="20"/>
        </w:rPr>
        <w:t> </w:t>
      </w:r>
      <w:r>
        <w:rPr>
          <w:spacing w:val="-6"/>
          <w:sz w:val="20"/>
        </w:rPr>
        <w:t>de</w:t>
      </w:r>
      <w:r>
        <w:rPr>
          <w:spacing w:val="-9"/>
          <w:sz w:val="20"/>
        </w:rPr>
        <w:t> </w:t>
      </w:r>
      <w:r>
        <w:rPr>
          <w:spacing w:val="-6"/>
          <w:sz w:val="20"/>
        </w:rPr>
        <w:t>su</w:t>
      </w:r>
      <w:r>
        <w:rPr>
          <w:spacing w:val="-10"/>
          <w:sz w:val="20"/>
        </w:rPr>
        <w:t> </w:t>
      </w:r>
      <w:r>
        <w:rPr>
          <w:spacing w:val="-6"/>
          <w:sz w:val="20"/>
        </w:rPr>
        <w:t>directora</w:t>
      </w:r>
      <w:r>
        <w:rPr>
          <w:spacing w:val="-9"/>
          <w:sz w:val="20"/>
        </w:rPr>
        <w:t> </w:t>
      </w:r>
      <w:r>
        <w:rPr>
          <w:spacing w:val="-6"/>
          <w:sz w:val="20"/>
        </w:rPr>
        <w:t>Maria</w:t>
      </w:r>
      <w:r>
        <w:rPr>
          <w:spacing w:val="-9"/>
          <w:sz w:val="20"/>
        </w:rPr>
        <w:t> </w:t>
      </w:r>
      <w:r>
        <w:rPr>
          <w:spacing w:val="-6"/>
          <w:sz w:val="20"/>
        </w:rPr>
        <w:t>Pau</w:t>
      </w:r>
      <w:r>
        <w:rPr>
          <w:spacing w:val="-10"/>
          <w:sz w:val="20"/>
        </w:rPr>
        <w:t> </w:t>
      </w:r>
      <w:r>
        <w:rPr>
          <w:spacing w:val="-6"/>
          <w:sz w:val="20"/>
        </w:rPr>
        <w:t>Gómez</w:t>
      </w:r>
      <w:r>
        <w:rPr>
          <w:spacing w:val="-9"/>
          <w:sz w:val="20"/>
        </w:rPr>
        <w:t> </w:t>
      </w:r>
      <w:r>
        <w:rPr>
          <w:spacing w:val="-6"/>
          <w:sz w:val="20"/>
        </w:rPr>
        <w:t>Ferrer,</w:t>
      </w:r>
      <w:r>
        <w:rPr>
          <w:spacing w:val="-10"/>
          <w:sz w:val="20"/>
        </w:rPr>
        <w:t> </w:t>
      </w:r>
      <w:r>
        <w:rPr>
          <w:spacing w:val="-6"/>
          <w:sz w:val="20"/>
        </w:rPr>
        <w:t>y</w:t>
      </w:r>
      <w:r>
        <w:rPr>
          <w:spacing w:val="-10"/>
          <w:sz w:val="20"/>
        </w:rPr>
        <w:t> </w:t>
      </w:r>
      <w:r>
        <w:rPr>
          <w:spacing w:val="-6"/>
          <w:sz w:val="20"/>
        </w:rPr>
        <w:t>de</w:t>
      </w:r>
      <w:r>
        <w:rPr>
          <w:spacing w:val="-9"/>
          <w:sz w:val="20"/>
        </w:rPr>
        <w:t> </w:t>
      </w:r>
      <w:r>
        <w:rPr>
          <w:spacing w:val="-6"/>
          <w:sz w:val="20"/>
        </w:rPr>
        <w:t>Albert</w:t>
      </w:r>
      <w:r>
        <w:rPr>
          <w:spacing w:val="-10"/>
          <w:sz w:val="20"/>
        </w:rPr>
        <w:t> </w:t>
      </w:r>
      <w:r>
        <w:rPr>
          <w:spacing w:val="-6"/>
          <w:sz w:val="20"/>
        </w:rPr>
        <w:t>Ruiz</w:t>
      </w:r>
      <w:r>
        <w:rPr>
          <w:spacing w:val="-10"/>
          <w:sz w:val="20"/>
        </w:rPr>
        <w:t> </w:t>
      </w:r>
      <w:r>
        <w:rPr>
          <w:spacing w:val="-6"/>
          <w:sz w:val="20"/>
        </w:rPr>
        <w:t>Sánchez.</w:t>
      </w:r>
    </w:p>
    <w:p>
      <w:pPr>
        <w:spacing w:after="0" w:line="220" w:lineRule="auto"/>
        <w:jc w:val="both"/>
        <w:rPr>
          <w:sz w:val="20"/>
        </w:rPr>
        <w:sectPr>
          <w:footerReference w:type="default" r:id="rId5"/>
          <w:type w:val="continuous"/>
          <w:pgSz w:w="11630" w:h="16730"/>
          <w:pgMar w:footer="0" w:header="0" w:top="1920" w:bottom="280" w:left="1600" w:right="1580"/>
          <w:pgNumType w:start="627"/>
        </w:sectPr>
      </w:pPr>
    </w:p>
    <w:p>
      <w:pPr>
        <w:pStyle w:val="BodyText"/>
        <w:spacing w:line="220" w:lineRule="auto" w:before="158"/>
        <w:ind w:right="117" w:firstLine="0"/>
      </w:pPr>
      <w:r>
        <w:rPr/>
        <w:t>llermus</w:t>
      </w:r>
      <w:r>
        <w:rPr>
          <w:spacing w:val="-13"/>
        </w:rPr>
        <w:t> </w:t>
      </w:r>
      <w:r>
        <w:rPr/>
        <w:t>Arnaldi</w:t>
      </w:r>
      <w:r>
        <w:rPr>
          <w:spacing w:val="-13"/>
        </w:rPr>
        <w:t> </w:t>
      </w:r>
      <w:r>
        <w:rPr/>
        <w:t>de</w:t>
      </w:r>
      <w:r>
        <w:rPr>
          <w:spacing w:val="-13"/>
        </w:rPr>
        <w:t> </w:t>
      </w:r>
      <w:r>
        <w:rPr/>
        <w:t>Montecorvaldo,</w:t>
      </w:r>
      <w:r>
        <w:rPr>
          <w:spacing w:val="-13"/>
        </w:rPr>
        <w:t> </w:t>
      </w:r>
      <w:r>
        <w:rPr/>
        <w:t>miles,</w:t>
      </w:r>
      <w:r>
        <w:rPr>
          <w:spacing w:val="-13"/>
        </w:rPr>
        <w:t> </w:t>
      </w:r>
      <w:r>
        <w:rPr/>
        <w:t>Johannes</w:t>
      </w:r>
      <w:r>
        <w:rPr>
          <w:spacing w:val="-13"/>
        </w:rPr>
        <w:t> </w:t>
      </w:r>
      <w:r>
        <w:rPr/>
        <w:t>de</w:t>
      </w:r>
      <w:r>
        <w:rPr>
          <w:spacing w:val="-13"/>
        </w:rPr>
        <w:t> </w:t>
      </w:r>
      <w:r>
        <w:rPr/>
        <w:t>Casarill,</w:t>
      </w:r>
      <w:r>
        <w:rPr>
          <w:spacing w:val="-13"/>
        </w:rPr>
        <w:t> </w:t>
      </w:r>
      <w:r>
        <w:rPr/>
        <w:t>Raymundus</w:t>
      </w:r>
      <w:r>
        <w:rPr>
          <w:spacing w:val="-13"/>
        </w:rPr>
        <w:t> </w:t>
      </w:r>
      <w:r>
        <w:rPr/>
        <w:t>Arnal- di</w:t>
      </w:r>
      <w:r>
        <w:rPr>
          <w:spacing w:val="-9"/>
        </w:rPr>
        <w:t> </w:t>
      </w:r>
      <w:r>
        <w:rPr/>
        <w:t>de</w:t>
      </w:r>
      <w:r>
        <w:rPr>
          <w:spacing w:val="-9"/>
        </w:rPr>
        <w:t> </w:t>
      </w:r>
      <w:r>
        <w:rPr/>
        <w:t>Castellars,</w:t>
      </w:r>
      <w:r>
        <w:rPr>
          <w:spacing w:val="-9"/>
        </w:rPr>
        <w:t> </w:t>
      </w:r>
      <w:r>
        <w:rPr/>
        <w:t>Guillermus</w:t>
      </w:r>
      <w:r>
        <w:rPr>
          <w:spacing w:val="-9"/>
        </w:rPr>
        <w:t> </w:t>
      </w:r>
      <w:r>
        <w:rPr/>
        <w:t>de</w:t>
      </w:r>
      <w:r>
        <w:rPr>
          <w:spacing w:val="-9"/>
        </w:rPr>
        <w:t> </w:t>
      </w:r>
      <w:r>
        <w:rPr/>
        <w:t>Sancta</w:t>
      </w:r>
      <w:r>
        <w:rPr>
          <w:spacing w:val="-9"/>
        </w:rPr>
        <w:t> </w:t>
      </w:r>
      <w:r>
        <w:rPr/>
        <w:t>Maria</w:t>
      </w:r>
      <w:r>
        <w:rPr>
          <w:spacing w:val="-9"/>
        </w:rPr>
        <w:t> </w:t>
      </w:r>
      <w:r>
        <w:rPr/>
        <w:t>de</w:t>
      </w:r>
      <w:r>
        <w:rPr>
          <w:spacing w:val="-9"/>
        </w:rPr>
        <w:t> </w:t>
      </w:r>
      <w:r>
        <w:rPr/>
        <w:t>Capite</w:t>
      </w:r>
      <w:r>
        <w:rPr>
          <w:spacing w:val="-9"/>
        </w:rPr>
        <w:t> </w:t>
      </w:r>
      <w:r>
        <w:rPr/>
        <w:t>Aranni,</w:t>
      </w:r>
      <w:r>
        <w:rPr>
          <w:spacing w:val="-9"/>
        </w:rPr>
        <w:t> </w:t>
      </w:r>
      <w:r>
        <w:rPr/>
        <w:t>Guillermus</w:t>
      </w:r>
      <w:r>
        <w:rPr>
          <w:spacing w:val="-9"/>
        </w:rPr>
        <w:t> </w:t>
      </w:r>
      <w:r>
        <w:rPr/>
        <w:t>de</w:t>
      </w:r>
      <w:r>
        <w:rPr>
          <w:spacing w:val="-9"/>
        </w:rPr>
        <w:t> </w:t>
      </w:r>
      <w:r>
        <w:rPr/>
        <w:t>Mun- tanerio de Podio, Bernardus de Castrovequerio, Sancius de Canal de Canciallo, procuratoris ac sindici hominum et universitatum vallis nostre de Aranno, postu- lantes</w:t>
      </w:r>
      <w:r>
        <w:rPr>
          <w:spacing w:val="-3"/>
        </w:rPr>
        <w:t> </w:t>
      </w:r>
      <w:r>
        <w:rPr/>
        <w:t>cum</w:t>
      </w:r>
      <w:r>
        <w:rPr>
          <w:spacing w:val="-3"/>
        </w:rPr>
        <w:t> </w:t>
      </w:r>
      <w:r>
        <w:rPr/>
        <w:t>instancia</w:t>
      </w:r>
      <w:r>
        <w:rPr>
          <w:spacing w:val="-3"/>
        </w:rPr>
        <w:t> </w:t>
      </w:r>
      <w:r>
        <w:rPr/>
        <w:t>et</w:t>
      </w:r>
      <w:r>
        <w:rPr>
          <w:spacing w:val="-3"/>
        </w:rPr>
        <w:t> </w:t>
      </w:r>
      <w:r>
        <w:rPr/>
        <w:t>humiliter</w:t>
      </w:r>
      <w:r>
        <w:rPr>
          <w:spacing w:val="-3"/>
        </w:rPr>
        <w:t> </w:t>
      </w:r>
      <w:r>
        <w:rPr/>
        <w:t>supplicantes,</w:t>
      </w:r>
      <w:r>
        <w:rPr>
          <w:spacing w:val="-3"/>
        </w:rPr>
        <w:t> </w:t>
      </w:r>
      <w:r>
        <w:rPr/>
        <w:t>tam</w:t>
      </w:r>
      <w:r>
        <w:rPr>
          <w:spacing w:val="-3"/>
        </w:rPr>
        <w:t> </w:t>
      </w:r>
      <w:r>
        <w:rPr/>
        <w:t>nomine</w:t>
      </w:r>
      <w:r>
        <w:rPr>
          <w:spacing w:val="-3"/>
        </w:rPr>
        <w:t> </w:t>
      </w:r>
      <w:r>
        <w:rPr/>
        <w:t>suo</w:t>
      </w:r>
      <w:r>
        <w:rPr>
          <w:spacing w:val="-3"/>
        </w:rPr>
        <w:t> </w:t>
      </w:r>
      <w:r>
        <w:rPr/>
        <w:t>quam</w:t>
      </w:r>
      <w:r>
        <w:rPr>
          <w:spacing w:val="-3"/>
        </w:rPr>
        <w:t> </w:t>
      </w:r>
      <w:r>
        <w:rPr/>
        <w:t>nomine</w:t>
      </w:r>
      <w:r>
        <w:rPr>
          <w:spacing w:val="-3"/>
        </w:rPr>
        <w:t> </w:t>
      </w:r>
      <w:r>
        <w:rPr/>
        <w:t>pro- curatoris universitatum predictarum, ut libertates suas, franquitates et inmunita- tes ac consuetudines, in dicta valle longis temporibus per predecessores nostros observatas,</w:t>
      </w:r>
      <w:r>
        <w:rPr>
          <w:spacing w:val="-10"/>
        </w:rPr>
        <w:t> </w:t>
      </w:r>
      <w:r>
        <w:rPr/>
        <w:t>eisdem</w:t>
      </w:r>
      <w:r>
        <w:rPr>
          <w:spacing w:val="-11"/>
        </w:rPr>
        <w:t> </w:t>
      </w:r>
      <w:r>
        <w:rPr/>
        <w:t>confirmare</w:t>
      </w:r>
      <w:r>
        <w:rPr>
          <w:spacing w:val="-11"/>
        </w:rPr>
        <w:t> </w:t>
      </w:r>
      <w:r>
        <w:rPr/>
        <w:t>de</w:t>
      </w:r>
      <w:r>
        <w:rPr>
          <w:spacing w:val="-11"/>
        </w:rPr>
        <w:t> </w:t>
      </w:r>
      <w:r>
        <w:rPr/>
        <w:t>benignitate</w:t>
      </w:r>
      <w:r>
        <w:rPr>
          <w:spacing w:val="-10"/>
        </w:rPr>
        <w:t> </w:t>
      </w:r>
      <w:r>
        <w:rPr/>
        <w:t>regia</w:t>
      </w:r>
      <w:r>
        <w:rPr>
          <w:spacing w:val="-10"/>
        </w:rPr>
        <w:t> </w:t>
      </w:r>
      <w:r>
        <w:rPr/>
        <w:t>dignaremur,</w:t>
      </w:r>
      <w:r>
        <w:rPr>
          <w:spacing w:val="-11"/>
        </w:rPr>
        <w:t> </w:t>
      </w:r>
      <w:r>
        <w:rPr/>
        <w:t>quas</w:t>
      </w:r>
      <w:r>
        <w:rPr>
          <w:spacing w:val="-10"/>
        </w:rPr>
        <w:t> </w:t>
      </w:r>
      <w:r>
        <w:rPr/>
        <w:t>quidem</w:t>
      </w:r>
      <w:r>
        <w:rPr>
          <w:spacing w:val="-11"/>
        </w:rPr>
        <w:t> </w:t>
      </w:r>
      <w:r>
        <w:rPr/>
        <w:t>nobis in scriptis per capitula obtulerunt.</w:t>
      </w:r>
    </w:p>
    <w:p>
      <w:pPr>
        <w:pStyle w:val="BodyText"/>
        <w:spacing w:line="220" w:lineRule="auto"/>
        <w:ind w:right="118"/>
      </w:pPr>
      <w:r>
        <w:rPr/>
        <w:t>Nos</w:t>
      </w:r>
      <w:r>
        <w:rPr>
          <w:spacing w:val="-14"/>
        </w:rPr>
        <w:t> </w:t>
      </w:r>
      <w:r>
        <w:rPr/>
        <w:t>itaque,</w:t>
      </w:r>
      <w:r>
        <w:rPr>
          <w:spacing w:val="-14"/>
        </w:rPr>
        <w:t> </w:t>
      </w:r>
      <w:r>
        <w:rPr/>
        <w:t>eorum</w:t>
      </w:r>
      <w:r>
        <w:rPr>
          <w:spacing w:val="-14"/>
        </w:rPr>
        <w:t> </w:t>
      </w:r>
      <w:r>
        <w:rPr/>
        <w:t>supplicationibus</w:t>
      </w:r>
      <w:r>
        <w:rPr>
          <w:spacing w:val="-14"/>
        </w:rPr>
        <w:t> </w:t>
      </w:r>
      <w:r>
        <w:rPr/>
        <w:t>benignis</w:t>
      </w:r>
      <w:r>
        <w:rPr>
          <w:spacing w:val="-14"/>
        </w:rPr>
        <w:t> </w:t>
      </w:r>
      <w:r>
        <w:rPr/>
        <w:t>inclinati,</w:t>
      </w:r>
      <w:r>
        <w:rPr>
          <w:spacing w:val="-14"/>
        </w:rPr>
        <w:t> </w:t>
      </w:r>
      <w:r>
        <w:rPr/>
        <w:t>volentes</w:t>
      </w:r>
      <w:r>
        <w:rPr>
          <w:spacing w:val="-14"/>
        </w:rPr>
        <w:t> </w:t>
      </w:r>
      <w:r>
        <w:rPr/>
        <w:t>universos</w:t>
      </w:r>
      <w:r>
        <w:rPr>
          <w:spacing w:val="-14"/>
        </w:rPr>
        <w:t> </w:t>
      </w:r>
      <w:r>
        <w:rPr/>
        <w:t>et</w:t>
      </w:r>
      <w:r>
        <w:rPr>
          <w:spacing w:val="-14"/>
        </w:rPr>
        <w:t> </w:t>
      </w:r>
      <w:r>
        <w:rPr/>
        <w:t>sin- gulos habitatores dicte vallis ut naturales et fideles nostros, ut regie dignitati con- venit, in justitia confovere ac reformare eosdem in statu paciffico et tranquillo.</w:t>
      </w:r>
    </w:p>
    <w:p>
      <w:pPr>
        <w:pStyle w:val="BodyText"/>
        <w:spacing w:line="220" w:lineRule="auto"/>
        <w:ind w:right="115"/>
      </w:pPr>
      <w:r>
        <w:rPr/>
        <w:t>Propterea, visis et examinatis in consilio nostro capitulis supradictis, quedam ex ipsis, ut pote justa et rationabilia, confirmanda duximus et super eorum aliqui- bus provisionem et ordinacionem fecimus ut inferius declaratur.</w:t>
      </w:r>
    </w:p>
    <w:p>
      <w:pPr>
        <w:pStyle w:val="ListParagraph"/>
        <w:numPr>
          <w:ilvl w:val="1"/>
          <w:numId w:val="1"/>
        </w:numPr>
        <w:tabs>
          <w:tab w:pos="964" w:val="left" w:leader="none"/>
        </w:tabs>
        <w:spacing w:line="220" w:lineRule="auto" w:before="158" w:after="0"/>
        <w:ind w:left="100" w:right="118" w:firstLine="360"/>
        <w:jc w:val="both"/>
        <w:rPr>
          <w:sz w:val="24"/>
        </w:rPr>
      </w:pPr>
      <w:r>
        <w:rPr>
          <w:sz w:val="24"/>
        </w:rPr>
        <w:t>Primo,</w:t>
      </w:r>
      <w:r>
        <w:rPr>
          <w:spacing w:val="-7"/>
          <w:sz w:val="24"/>
        </w:rPr>
        <w:t> </w:t>
      </w:r>
      <w:r>
        <w:rPr>
          <w:sz w:val="24"/>
        </w:rPr>
        <w:t>et</w:t>
      </w:r>
      <w:r>
        <w:rPr>
          <w:spacing w:val="-7"/>
          <w:sz w:val="24"/>
        </w:rPr>
        <w:t> </w:t>
      </w:r>
      <w:r>
        <w:rPr>
          <w:sz w:val="24"/>
        </w:rPr>
        <w:t>enim</w:t>
      </w:r>
      <w:r>
        <w:rPr>
          <w:spacing w:val="-7"/>
          <w:sz w:val="24"/>
        </w:rPr>
        <w:t> </w:t>
      </w:r>
      <w:r>
        <w:rPr>
          <w:sz w:val="24"/>
        </w:rPr>
        <w:t>concedimus</w:t>
      </w:r>
      <w:r>
        <w:rPr>
          <w:spacing w:val="-7"/>
          <w:sz w:val="24"/>
        </w:rPr>
        <w:t> </w:t>
      </w:r>
      <w:r>
        <w:rPr>
          <w:sz w:val="24"/>
        </w:rPr>
        <w:t>et</w:t>
      </w:r>
      <w:r>
        <w:rPr>
          <w:spacing w:val="-7"/>
          <w:sz w:val="24"/>
        </w:rPr>
        <w:t> </w:t>
      </w:r>
      <w:r>
        <w:rPr>
          <w:sz w:val="24"/>
        </w:rPr>
        <w:t>confirmamus</w:t>
      </w:r>
      <w:r>
        <w:rPr>
          <w:spacing w:val="-7"/>
          <w:sz w:val="24"/>
        </w:rPr>
        <w:t> </w:t>
      </w:r>
      <w:r>
        <w:rPr>
          <w:sz w:val="24"/>
        </w:rPr>
        <w:t>capitulum</w:t>
      </w:r>
      <w:r>
        <w:rPr>
          <w:spacing w:val="-7"/>
          <w:sz w:val="24"/>
        </w:rPr>
        <w:t> </w:t>
      </w:r>
      <w:r>
        <w:rPr>
          <w:sz w:val="24"/>
        </w:rPr>
        <w:t>continens</w:t>
      </w:r>
      <w:r>
        <w:rPr>
          <w:spacing w:val="-7"/>
          <w:sz w:val="24"/>
        </w:rPr>
        <w:t> </w:t>
      </w:r>
      <w:r>
        <w:rPr>
          <w:sz w:val="24"/>
        </w:rPr>
        <w:t>quod</w:t>
      </w:r>
      <w:r>
        <w:rPr>
          <w:spacing w:val="-7"/>
          <w:sz w:val="24"/>
        </w:rPr>
        <w:t> </w:t>
      </w:r>
      <w:r>
        <w:rPr>
          <w:sz w:val="24"/>
        </w:rPr>
        <w:t>ho- mines dicte vallis de Aranno habent terras, vineas, domos, ortos et arbores fructi- feras</w:t>
      </w:r>
      <w:r>
        <w:rPr>
          <w:spacing w:val="-11"/>
          <w:sz w:val="24"/>
        </w:rPr>
        <w:t> </w:t>
      </w:r>
      <w:r>
        <w:rPr>
          <w:sz w:val="24"/>
        </w:rPr>
        <w:t>liberas</w:t>
      </w:r>
      <w:r>
        <w:rPr>
          <w:spacing w:val="-11"/>
          <w:sz w:val="24"/>
        </w:rPr>
        <w:t> </w:t>
      </w:r>
      <w:r>
        <w:rPr>
          <w:sz w:val="24"/>
        </w:rPr>
        <w:t>atque</w:t>
      </w:r>
      <w:r>
        <w:rPr>
          <w:spacing w:val="-11"/>
          <w:sz w:val="24"/>
        </w:rPr>
        <w:t> </w:t>
      </w:r>
      <w:r>
        <w:rPr>
          <w:sz w:val="24"/>
        </w:rPr>
        <w:t>franchas,</w:t>
      </w:r>
      <w:r>
        <w:rPr>
          <w:spacing w:val="-11"/>
          <w:sz w:val="24"/>
        </w:rPr>
        <w:t> </w:t>
      </w:r>
      <w:r>
        <w:rPr>
          <w:sz w:val="24"/>
        </w:rPr>
        <w:t>absque</w:t>
      </w:r>
      <w:r>
        <w:rPr>
          <w:spacing w:val="-11"/>
          <w:sz w:val="24"/>
        </w:rPr>
        <w:t> </w:t>
      </w:r>
      <w:r>
        <w:rPr>
          <w:sz w:val="24"/>
        </w:rPr>
        <w:t>omni</w:t>
      </w:r>
      <w:r>
        <w:rPr>
          <w:spacing w:val="-11"/>
          <w:sz w:val="24"/>
        </w:rPr>
        <w:t> </w:t>
      </w:r>
      <w:r>
        <w:rPr>
          <w:sz w:val="24"/>
        </w:rPr>
        <w:t>usatico,</w:t>
      </w:r>
      <w:r>
        <w:rPr>
          <w:spacing w:val="-11"/>
          <w:sz w:val="24"/>
        </w:rPr>
        <w:t> </w:t>
      </w:r>
      <w:r>
        <w:rPr>
          <w:sz w:val="24"/>
        </w:rPr>
        <w:t>servitute</w:t>
      </w:r>
      <w:r>
        <w:rPr>
          <w:spacing w:val="-11"/>
          <w:sz w:val="24"/>
        </w:rPr>
        <w:t> </w:t>
      </w:r>
      <w:r>
        <w:rPr>
          <w:sz w:val="24"/>
        </w:rPr>
        <w:t>regali,</w:t>
      </w:r>
      <w:r>
        <w:rPr>
          <w:spacing w:val="-11"/>
          <w:sz w:val="24"/>
        </w:rPr>
        <w:t> </w:t>
      </w:r>
      <w:r>
        <w:rPr>
          <w:sz w:val="24"/>
        </w:rPr>
        <w:t>questia,</w:t>
      </w:r>
      <w:r>
        <w:rPr>
          <w:spacing w:val="-11"/>
          <w:sz w:val="24"/>
        </w:rPr>
        <w:t> </w:t>
      </w:r>
      <w:r>
        <w:rPr>
          <w:sz w:val="24"/>
        </w:rPr>
        <w:t>subven- tione</w:t>
      </w:r>
      <w:r>
        <w:rPr>
          <w:spacing w:val="-7"/>
          <w:sz w:val="24"/>
        </w:rPr>
        <w:t> </w:t>
      </w:r>
      <w:r>
        <w:rPr>
          <w:sz w:val="24"/>
        </w:rPr>
        <w:t>ac</w:t>
      </w:r>
      <w:r>
        <w:rPr>
          <w:spacing w:val="-7"/>
          <w:sz w:val="24"/>
        </w:rPr>
        <w:t> </w:t>
      </w:r>
      <w:r>
        <w:rPr>
          <w:sz w:val="24"/>
        </w:rPr>
        <w:t>precaria.</w:t>
      </w:r>
      <w:r>
        <w:rPr>
          <w:spacing w:val="-7"/>
          <w:sz w:val="24"/>
        </w:rPr>
        <w:t> </w:t>
      </w:r>
      <w:r>
        <w:rPr>
          <w:sz w:val="24"/>
        </w:rPr>
        <w:t>Et</w:t>
      </w:r>
      <w:r>
        <w:rPr>
          <w:spacing w:val="-7"/>
          <w:sz w:val="24"/>
        </w:rPr>
        <w:t> </w:t>
      </w:r>
      <w:r>
        <w:rPr>
          <w:sz w:val="24"/>
        </w:rPr>
        <w:t>possunt</w:t>
      </w:r>
      <w:r>
        <w:rPr>
          <w:spacing w:val="-7"/>
          <w:sz w:val="24"/>
        </w:rPr>
        <w:t> </w:t>
      </w:r>
      <w:r>
        <w:rPr>
          <w:sz w:val="24"/>
        </w:rPr>
        <w:t>eas</w:t>
      </w:r>
      <w:r>
        <w:rPr>
          <w:spacing w:val="-7"/>
          <w:sz w:val="24"/>
        </w:rPr>
        <w:t> </w:t>
      </w:r>
      <w:r>
        <w:rPr>
          <w:sz w:val="24"/>
        </w:rPr>
        <w:t>vendere</w:t>
      </w:r>
      <w:r>
        <w:rPr>
          <w:spacing w:val="-7"/>
          <w:sz w:val="24"/>
        </w:rPr>
        <w:t> </w:t>
      </w:r>
      <w:r>
        <w:rPr>
          <w:sz w:val="24"/>
        </w:rPr>
        <w:t>tanquam</w:t>
      </w:r>
      <w:r>
        <w:rPr>
          <w:spacing w:val="-7"/>
          <w:sz w:val="24"/>
        </w:rPr>
        <w:t> </w:t>
      </w:r>
      <w:r>
        <w:rPr>
          <w:sz w:val="24"/>
        </w:rPr>
        <w:t>proprias,</w:t>
      </w:r>
      <w:r>
        <w:rPr>
          <w:spacing w:val="-7"/>
          <w:sz w:val="24"/>
        </w:rPr>
        <w:t> </w:t>
      </w:r>
      <w:r>
        <w:rPr>
          <w:sz w:val="24"/>
        </w:rPr>
        <w:t>absque</w:t>
      </w:r>
      <w:r>
        <w:rPr>
          <w:spacing w:val="-7"/>
          <w:sz w:val="24"/>
        </w:rPr>
        <w:t> </w:t>
      </w:r>
      <w:r>
        <w:rPr>
          <w:sz w:val="24"/>
        </w:rPr>
        <w:t>requisitione</w:t>
      </w:r>
      <w:r>
        <w:rPr>
          <w:spacing w:val="-7"/>
          <w:sz w:val="24"/>
        </w:rPr>
        <w:t> </w:t>
      </w:r>
      <w:r>
        <w:rPr>
          <w:sz w:val="24"/>
        </w:rPr>
        <w:t>et absolutione</w:t>
      </w:r>
      <w:r>
        <w:rPr>
          <w:spacing w:val="-2"/>
          <w:sz w:val="24"/>
        </w:rPr>
        <w:t> </w:t>
      </w:r>
      <w:r>
        <w:rPr>
          <w:sz w:val="24"/>
        </w:rPr>
        <w:t>dominii.</w:t>
      </w:r>
      <w:r>
        <w:rPr>
          <w:spacing w:val="-2"/>
          <w:sz w:val="24"/>
        </w:rPr>
        <w:t> </w:t>
      </w:r>
      <w:r>
        <w:rPr>
          <w:sz w:val="24"/>
        </w:rPr>
        <w:t>Salvamus</w:t>
      </w:r>
      <w:r>
        <w:rPr>
          <w:spacing w:val="-2"/>
          <w:sz w:val="24"/>
        </w:rPr>
        <w:t> </w:t>
      </w:r>
      <w:r>
        <w:rPr>
          <w:sz w:val="24"/>
        </w:rPr>
        <w:t>tamen</w:t>
      </w:r>
      <w:r>
        <w:rPr>
          <w:spacing w:val="-2"/>
          <w:sz w:val="24"/>
        </w:rPr>
        <w:t> </w:t>
      </w:r>
      <w:r>
        <w:rPr>
          <w:sz w:val="24"/>
        </w:rPr>
        <w:t>semper</w:t>
      </w:r>
      <w:r>
        <w:rPr>
          <w:spacing w:val="-2"/>
          <w:sz w:val="24"/>
        </w:rPr>
        <w:t> </w:t>
      </w:r>
      <w:r>
        <w:rPr>
          <w:sz w:val="24"/>
        </w:rPr>
        <w:t>nobis</w:t>
      </w:r>
      <w:r>
        <w:rPr>
          <w:spacing w:val="-2"/>
          <w:sz w:val="24"/>
        </w:rPr>
        <w:t> </w:t>
      </w:r>
      <w:r>
        <w:rPr>
          <w:sz w:val="24"/>
        </w:rPr>
        <w:t>et</w:t>
      </w:r>
      <w:r>
        <w:rPr>
          <w:spacing w:val="-2"/>
          <w:sz w:val="24"/>
        </w:rPr>
        <w:t> </w:t>
      </w:r>
      <w:r>
        <w:rPr>
          <w:sz w:val="24"/>
        </w:rPr>
        <w:t>nostris</w:t>
      </w:r>
      <w:r>
        <w:rPr>
          <w:spacing w:val="-2"/>
          <w:sz w:val="24"/>
        </w:rPr>
        <w:t> </w:t>
      </w:r>
      <w:r>
        <w:rPr>
          <w:sz w:val="24"/>
        </w:rPr>
        <w:t>super</w:t>
      </w:r>
      <w:r>
        <w:rPr>
          <w:spacing w:val="-2"/>
          <w:sz w:val="24"/>
        </w:rPr>
        <w:t> </w:t>
      </w:r>
      <w:r>
        <w:rPr>
          <w:sz w:val="24"/>
        </w:rPr>
        <w:t>hiis,</w:t>
      </w:r>
      <w:r>
        <w:rPr>
          <w:spacing w:val="-2"/>
          <w:sz w:val="24"/>
        </w:rPr>
        <w:t> </w:t>
      </w:r>
      <w:r>
        <w:rPr>
          <w:sz w:val="24"/>
        </w:rPr>
        <w:t>sesterium frumenti quod pro qualibet domo dari debet quolibet anno.</w:t>
      </w:r>
    </w:p>
    <w:p>
      <w:pPr>
        <w:pStyle w:val="ListParagraph"/>
        <w:numPr>
          <w:ilvl w:val="1"/>
          <w:numId w:val="1"/>
        </w:numPr>
        <w:tabs>
          <w:tab w:pos="1066" w:val="left" w:leader="none"/>
        </w:tabs>
        <w:spacing w:line="220" w:lineRule="auto" w:before="0" w:after="0"/>
        <w:ind w:left="100" w:right="116" w:firstLine="360"/>
        <w:jc w:val="both"/>
        <w:rPr>
          <w:sz w:val="24"/>
        </w:rPr>
      </w:pPr>
      <w:r>
        <w:rPr>
          <w:sz w:val="24"/>
        </w:rPr>
        <w:t>Item, concedimus capitulum continens quod habent et possident aquas franchas</w:t>
      </w:r>
      <w:r>
        <w:rPr>
          <w:spacing w:val="-3"/>
          <w:sz w:val="24"/>
        </w:rPr>
        <w:t> </w:t>
      </w:r>
      <w:r>
        <w:rPr>
          <w:sz w:val="24"/>
        </w:rPr>
        <w:t>et</w:t>
      </w:r>
      <w:r>
        <w:rPr>
          <w:spacing w:val="-3"/>
          <w:sz w:val="24"/>
        </w:rPr>
        <w:t> </w:t>
      </w:r>
      <w:r>
        <w:rPr>
          <w:sz w:val="24"/>
        </w:rPr>
        <w:t>liberas,</w:t>
      </w:r>
      <w:r>
        <w:rPr>
          <w:spacing w:val="-3"/>
          <w:sz w:val="24"/>
        </w:rPr>
        <w:t> </w:t>
      </w:r>
      <w:r>
        <w:rPr>
          <w:sz w:val="24"/>
        </w:rPr>
        <w:t>ita</w:t>
      </w:r>
      <w:r>
        <w:rPr>
          <w:spacing w:val="-3"/>
          <w:sz w:val="24"/>
        </w:rPr>
        <w:t> </w:t>
      </w:r>
      <w:r>
        <w:rPr>
          <w:sz w:val="24"/>
        </w:rPr>
        <w:t>quod</w:t>
      </w:r>
      <w:r>
        <w:rPr>
          <w:spacing w:val="-3"/>
          <w:sz w:val="24"/>
        </w:rPr>
        <w:t> </w:t>
      </w:r>
      <w:r>
        <w:rPr>
          <w:sz w:val="24"/>
        </w:rPr>
        <w:t>in</w:t>
      </w:r>
      <w:r>
        <w:rPr>
          <w:spacing w:val="-3"/>
          <w:sz w:val="24"/>
        </w:rPr>
        <w:t> </w:t>
      </w:r>
      <w:r>
        <w:rPr>
          <w:sz w:val="24"/>
        </w:rPr>
        <w:t>eis</w:t>
      </w:r>
      <w:r>
        <w:rPr>
          <w:spacing w:val="-3"/>
          <w:sz w:val="24"/>
        </w:rPr>
        <w:t> </w:t>
      </w:r>
      <w:r>
        <w:rPr>
          <w:sz w:val="24"/>
        </w:rPr>
        <w:t>piscari</w:t>
      </w:r>
      <w:r>
        <w:rPr>
          <w:spacing w:val="-3"/>
          <w:sz w:val="24"/>
        </w:rPr>
        <w:t> </w:t>
      </w:r>
      <w:r>
        <w:rPr>
          <w:sz w:val="24"/>
        </w:rPr>
        <w:t>possunt</w:t>
      </w:r>
      <w:r>
        <w:rPr>
          <w:spacing w:val="-3"/>
          <w:sz w:val="24"/>
        </w:rPr>
        <w:t> </w:t>
      </w:r>
      <w:r>
        <w:rPr>
          <w:sz w:val="24"/>
        </w:rPr>
        <w:t>et</w:t>
      </w:r>
      <w:r>
        <w:rPr>
          <w:spacing w:val="-3"/>
          <w:sz w:val="24"/>
        </w:rPr>
        <w:t> </w:t>
      </w:r>
      <w:r>
        <w:rPr>
          <w:sz w:val="24"/>
        </w:rPr>
        <w:t>construere</w:t>
      </w:r>
      <w:r>
        <w:rPr>
          <w:spacing w:val="-3"/>
          <w:sz w:val="24"/>
        </w:rPr>
        <w:t> </w:t>
      </w:r>
      <w:r>
        <w:rPr>
          <w:sz w:val="24"/>
        </w:rPr>
        <w:t>molendina,</w:t>
      </w:r>
      <w:r>
        <w:rPr>
          <w:spacing w:val="-3"/>
          <w:sz w:val="24"/>
        </w:rPr>
        <w:t> </w:t>
      </w:r>
      <w:r>
        <w:rPr>
          <w:sz w:val="24"/>
        </w:rPr>
        <w:t>et</w:t>
      </w:r>
      <w:r>
        <w:rPr>
          <w:spacing w:val="-3"/>
          <w:sz w:val="24"/>
        </w:rPr>
        <w:t> </w:t>
      </w:r>
      <w:r>
        <w:rPr>
          <w:sz w:val="24"/>
        </w:rPr>
        <w:t>riga- re prata comuniter, absque requisitione dominii nostri.</w:t>
      </w:r>
    </w:p>
    <w:p>
      <w:pPr>
        <w:pStyle w:val="ListParagraph"/>
        <w:numPr>
          <w:ilvl w:val="1"/>
          <w:numId w:val="1"/>
        </w:numPr>
        <w:tabs>
          <w:tab w:pos="1168" w:val="left" w:leader="none"/>
        </w:tabs>
        <w:spacing w:line="220" w:lineRule="auto" w:before="0" w:after="0"/>
        <w:ind w:left="100" w:right="116" w:firstLine="360"/>
        <w:jc w:val="both"/>
        <w:rPr>
          <w:sz w:val="24"/>
        </w:rPr>
      </w:pPr>
      <w:r>
        <w:rPr>
          <w:sz w:val="24"/>
        </w:rPr>
        <w:t>Item,</w:t>
      </w:r>
      <w:r>
        <w:rPr>
          <w:spacing w:val="-2"/>
          <w:sz w:val="24"/>
        </w:rPr>
        <w:t> </w:t>
      </w:r>
      <w:r>
        <w:rPr>
          <w:sz w:val="24"/>
        </w:rPr>
        <w:t>concedimus</w:t>
      </w:r>
      <w:r>
        <w:rPr>
          <w:spacing w:val="-2"/>
          <w:sz w:val="24"/>
        </w:rPr>
        <w:t> </w:t>
      </w:r>
      <w:r>
        <w:rPr>
          <w:sz w:val="24"/>
        </w:rPr>
        <w:t>capitulum</w:t>
      </w:r>
      <w:r>
        <w:rPr>
          <w:spacing w:val="-2"/>
          <w:sz w:val="24"/>
        </w:rPr>
        <w:t> </w:t>
      </w:r>
      <w:r>
        <w:rPr>
          <w:sz w:val="24"/>
        </w:rPr>
        <w:t>continens</w:t>
      </w:r>
      <w:r>
        <w:rPr>
          <w:spacing w:val="-2"/>
          <w:sz w:val="24"/>
        </w:rPr>
        <w:t> </w:t>
      </w:r>
      <w:r>
        <w:rPr>
          <w:sz w:val="24"/>
        </w:rPr>
        <w:t>quod</w:t>
      </w:r>
      <w:r>
        <w:rPr>
          <w:spacing w:val="-2"/>
          <w:sz w:val="24"/>
        </w:rPr>
        <w:t> </w:t>
      </w:r>
      <w:r>
        <w:rPr>
          <w:sz w:val="24"/>
        </w:rPr>
        <w:t>habent</w:t>
      </w:r>
      <w:r>
        <w:rPr>
          <w:spacing w:val="-2"/>
          <w:sz w:val="24"/>
        </w:rPr>
        <w:t> </w:t>
      </w:r>
      <w:r>
        <w:rPr>
          <w:sz w:val="24"/>
        </w:rPr>
        <w:t>et</w:t>
      </w:r>
      <w:r>
        <w:rPr>
          <w:spacing w:val="-2"/>
          <w:sz w:val="24"/>
        </w:rPr>
        <w:t> </w:t>
      </w:r>
      <w:r>
        <w:rPr>
          <w:sz w:val="24"/>
        </w:rPr>
        <w:t>possident</w:t>
      </w:r>
      <w:r>
        <w:rPr>
          <w:spacing w:val="-2"/>
          <w:sz w:val="24"/>
        </w:rPr>
        <w:t> </w:t>
      </w:r>
      <w:r>
        <w:rPr>
          <w:sz w:val="24"/>
        </w:rPr>
        <w:t>nemo- ra et selvas franchas et liberas, quod possunt reschare in eisdem ligna, círculos, trabes,</w:t>
      </w:r>
      <w:r>
        <w:rPr>
          <w:spacing w:val="-8"/>
          <w:sz w:val="24"/>
        </w:rPr>
        <w:t> </w:t>
      </w:r>
      <w:r>
        <w:rPr>
          <w:sz w:val="24"/>
        </w:rPr>
        <w:t>tegmina</w:t>
      </w:r>
      <w:r>
        <w:rPr>
          <w:spacing w:val="-8"/>
          <w:sz w:val="24"/>
        </w:rPr>
        <w:t> </w:t>
      </w:r>
      <w:r>
        <w:rPr>
          <w:sz w:val="24"/>
        </w:rPr>
        <w:t>domorum</w:t>
      </w:r>
      <w:r>
        <w:rPr>
          <w:spacing w:val="-8"/>
          <w:sz w:val="24"/>
        </w:rPr>
        <w:t> </w:t>
      </w:r>
      <w:r>
        <w:rPr>
          <w:sz w:val="24"/>
        </w:rPr>
        <w:t>et</w:t>
      </w:r>
      <w:r>
        <w:rPr>
          <w:spacing w:val="-8"/>
          <w:sz w:val="24"/>
        </w:rPr>
        <w:t> </w:t>
      </w:r>
      <w:r>
        <w:rPr>
          <w:sz w:val="24"/>
        </w:rPr>
        <w:t>omnia</w:t>
      </w:r>
      <w:r>
        <w:rPr>
          <w:spacing w:val="-8"/>
          <w:sz w:val="24"/>
        </w:rPr>
        <w:t> </w:t>
      </w:r>
      <w:r>
        <w:rPr>
          <w:sz w:val="24"/>
        </w:rPr>
        <w:t>genera</w:t>
      </w:r>
      <w:r>
        <w:rPr>
          <w:spacing w:val="-8"/>
          <w:sz w:val="24"/>
        </w:rPr>
        <w:t> </w:t>
      </w:r>
      <w:r>
        <w:rPr>
          <w:sz w:val="24"/>
        </w:rPr>
        <w:t>lignorum</w:t>
      </w:r>
      <w:r>
        <w:rPr>
          <w:spacing w:val="-8"/>
          <w:sz w:val="24"/>
        </w:rPr>
        <w:t> </w:t>
      </w:r>
      <w:r>
        <w:rPr>
          <w:sz w:val="24"/>
        </w:rPr>
        <w:t>in</w:t>
      </w:r>
      <w:r>
        <w:rPr>
          <w:spacing w:val="-8"/>
          <w:sz w:val="24"/>
        </w:rPr>
        <w:t> </w:t>
      </w:r>
      <w:r>
        <w:rPr>
          <w:sz w:val="24"/>
        </w:rPr>
        <w:t>usum</w:t>
      </w:r>
      <w:r>
        <w:rPr>
          <w:spacing w:val="-8"/>
          <w:sz w:val="24"/>
        </w:rPr>
        <w:t> </w:t>
      </w:r>
      <w:r>
        <w:rPr>
          <w:sz w:val="24"/>
        </w:rPr>
        <w:t>et</w:t>
      </w:r>
      <w:r>
        <w:rPr>
          <w:spacing w:val="-8"/>
          <w:sz w:val="24"/>
        </w:rPr>
        <w:t> </w:t>
      </w:r>
      <w:r>
        <w:rPr>
          <w:sz w:val="24"/>
        </w:rPr>
        <w:t>comodum</w:t>
      </w:r>
      <w:r>
        <w:rPr>
          <w:spacing w:val="-8"/>
          <w:sz w:val="24"/>
        </w:rPr>
        <w:t> </w:t>
      </w:r>
      <w:r>
        <w:rPr>
          <w:sz w:val="24"/>
        </w:rPr>
        <w:t>sui.</w:t>
      </w:r>
      <w:r>
        <w:rPr>
          <w:spacing w:val="-8"/>
          <w:sz w:val="24"/>
        </w:rPr>
        <w:t> </w:t>
      </w:r>
      <w:r>
        <w:rPr>
          <w:sz w:val="24"/>
        </w:rPr>
        <w:t>Pos- sunt etiam in eisdem venari ancipitres aut sturcones et falchones, et qui primo in- venerit nidos dictarum volucrum potest extrahere a nidis quando vult, tanquam proprios, et vendere sive dare cui voluerint. Et venari etiam in eisdem silvis ursos, apros, cervos et omnia genera ferarum, et vendere aut dare cui voluerint, absque requisitione dominii nostri.</w:t>
      </w:r>
    </w:p>
    <w:p>
      <w:pPr>
        <w:pStyle w:val="ListParagraph"/>
        <w:numPr>
          <w:ilvl w:val="1"/>
          <w:numId w:val="1"/>
        </w:numPr>
        <w:tabs>
          <w:tab w:pos="1134" w:val="left" w:leader="none"/>
        </w:tabs>
        <w:spacing w:line="220" w:lineRule="auto" w:before="0" w:after="0"/>
        <w:ind w:left="100" w:right="116" w:firstLine="360"/>
        <w:jc w:val="both"/>
        <w:rPr>
          <w:sz w:val="24"/>
        </w:rPr>
      </w:pPr>
      <w:r>
        <w:rPr>
          <w:sz w:val="24"/>
        </w:rPr>
        <w:t>Item,</w:t>
      </w:r>
      <w:r>
        <w:rPr>
          <w:spacing w:val="-6"/>
          <w:sz w:val="24"/>
        </w:rPr>
        <w:t> </w:t>
      </w:r>
      <w:r>
        <w:rPr>
          <w:sz w:val="24"/>
        </w:rPr>
        <w:t>concedimus</w:t>
      </w:r>
      <w:r>
        <w:rPr>
          <w:spacing w:val="-6"/>
          <w:sz w:val="24"/>
        </w:rPr>
        <w:t> </w:t>
      </w:r>
      <w:r>
        <w:rPr>
          <w:sz w:val="24"/>
        </w:rPr>
        <w:t>capitulum</w:t>
      </w:r>
      <w:r>
        <w:rPr>
          <w:spacing w:val="-6"/>
          <w:sz w:val="24"/>
        </w:rPr>
        <w:t> </w:t>
      </w:r>
      <w:r>
        <w:rPr>
          <w:sz w:val="24"/>
        </w:rPr>
        <w:t>continens</w:t>
      </w:r>
      <w:r>
        <w:rPr>
          <w:spacing w:val="-6"/>
          <w:sz w:val="24"/>
        </w:rPr>
        <w:t> </w:t>
      </w:r>
      <w:r>
        <w:rPr>
          <w:sz w:val="24"/>
        </w:rPr>
        <w:t>quod</w:t>
      </w:r>
      <w:r>
        <w:rPr>
          <w:spacing w:val="-6"/>
          <w:sz w:val="24"/>
        </w:rPr>
        <w:t> </w:t>
      </w:r>
      <w:r>
        <w:rPr>
          <w:sz w:val="24"/>
        </w:rPr>
        <w:t>habent</w:t>
      </w:r>
      <w:r>
        <w:rPr>
          <w:spacing w:val="-6"/>
          <w:sz w:val="24"/>
        </w:rPr>
        <w:t> </w:t>
      </w:r>
      <w:r>
        <w:rPr>
          <w:sz w:val="24"/>
        </w:rPr>
        <w:t>et</w:t>
      </w:r>
      <w:r>
        <w:rPr>
          <w:spacing w:val="-6"/>
          <w:sz w:val="24"/>
        </w:rPr>
        <w:t> </w:t>
      </w:r>
      <w:r>
        <w:rPr>
          <w:sz w:val="24"/>
        </w:rPr>
        <w:t>possident</w:t>
      </w:r>
      <w:r>
        <w:rPr>
          <w:spacing w:val="-6"/>
          <w:sz w:val="24"/>
        </w:rPr>
        <w:t> </w:t>
      </w:r>
      <w:r>
        <w:rPr>
          <w:sz w:val="24"/>
        </w:rPr>
        <w:t>pascua sua</w:t>
      </w:r>
      <w:r>
        <w:rPr>
          <w:spacing w:val="-11"/>
          <w:sz w:val="24"/>
        </w:rPr>
        <w:t> </w:t>
      </w:r>
      <w:r>
        <w:rPr>
          <w:sz w:val="24"/>
        </w:rPr>
        <w:t>et</w:t>
      </w:r>
      <w:r>
        <w:rPr>
          <w:spacing w:val="-11"/>
          <w:sz w:val="24"/>
        </w:rPr>
        <w:t> </w:t>
      </w:r>
      <w:r>
        <w:rPr>
          <w:sz w:val="24"/>
        </w:rPr>
        <w:t>nemora</w:t>
      </w:r>
      <w:r>
        <w:rPr>
          <w:spacing w:val="-11"/>
          <w:sz w:val="24"/>
        </w:rPr>
        <w:t> </w:t>
      </w:r>
      <w:r>
        <w:rPr>
          <w:sz w:val="24"/>
        </w:rPr>
        <w:t>francha</w:t>
      </w:r>
      <w:r>
        <w:rPr>
          <w:spacing w:val="-11"/>
          <w:sz w:val="24"/>
        </w:rPr>
        <w:t> </w:t>
      </w:r>
      <w:r>
        <w:rPr>
          <w:sz w:val="24"/>
        </w:rPr>
        <w:t>et</w:t>
      </w:r>
      <w:r>
        <w:rPr>
          <w:spacing w:val="-11"/>
          <w:sz w:val="24"/>
        </w:rPr>
        <w:t> </w:t>
      </w:r>
      <w:r>
        <w:rPr>
          <w:sz w:val="24"/>
        </w:rPr>
        <w:t>libera,</w:t>
      </w:r>
      <w:r>
        <w:rPr>
          <w:spacing w:val="-11"/>
          <w:sz w:val="24"/>
        </w:rPr>
        <w:t> </w:t>
      </w:r>
      <w:r>
        <w:rPr>
          <w:sz w:val="24"/>
        </w:rPr>
        <w:t>et</w:t>
      </w:r>
      <w:r>
        <w:rPr>
          <w:spacing w:val="-11"/>
          <w:sz w:val="24"/>
        </w:rPr>
        <w:t> </w:t>
      </w:r>
      <w:r>
        <w:rPr>
          <w:sz w:val="24"/>
        </w:rPr>
        <w:t>eis</w:t>
      </w:r>
      <w:r>
        <w:rPr>
          <w:spacing w:val="-11"/>
          <w:sz w:val="24"/>
        </w:rPr>
        <w:t> </w:t>
      </w:r>
      <w:r>
        <w:rPr>
          <w:sz w:val="24"/>
        </w:rPr>
        <w:t>uti</w:t>
      </w:r>
      <w:r>
        <w:rPr>
          <w:spacing w:val="-11"/>
          <w:sz w:val="24"/>
        </w:rPr>
        <w:t> </w:t>
      </w:r>
      <w:r>
        <w:rPr>
          <w:sz w:val="24"/>
        </w:rPr>
        <w:t>possunt</w:t>
      </w:r>
      <w:r>
        <w:rPr>
          <w:spacing w:val="-11"/>
          <w:sz w:val="24"/>
        </w:rPr>
        <w:t> </w:t>
      </w:r>
      <w:r>
        <w:rPr>
          <w:sz w:val="24"/>
        </w:rPr>
        <w:t>sicut</w:t>
      </w:r>
      <w:r>
        <w:rPr>
          <w:spacing w:val="-11"/>
          <w:sz w:val="24"/>
        </w:rPr>
        <w:t> </w:t>
      </w:r>
      <w:r>
        <w:rPr>
          <w:sz w:val="24"/>
        </w:rPr>
        <w:t>quilibet</w:t>
      </w:r>
      <w:r>
        <w:rPr>
          <w:spacing w:val="-11"/>
          <w:sz w:val="24"/>
        </w:rPr>
        <w:t> </w:t>
      </w:r>
      <w:r>
        <w:rPr>
          <w:sz w:val="24"/>
        </w:rPr>
        <w:t>paterfamilias</w:t>
      </w:r>
      <w:r>
        <w:rPr>
          <w:spacing w:val="-11"/>
          <w:sz w:val="24"/>
        </w:rPr>
        <w:t> </w:t>
      </w:r>
      <w:r>
        <w:rPr>
          <w:sz w:val="24"/>
        </w:rPr>
        <w:t>utitur propriis suis rebus. Possunt etiam, in suis montaneis et pascuis pascere animalia sua et reschare erbas ad opus venius [</w:t>
      </w:r>
      <w:r>
        <w:rPr>
          <w:i/>
          <w:sz w:val="24"/>
        </w:rPr>
        <w:t>sic</w:t>
      </w:r>
      <w:r>
        <w:rPr>
          <w:sz w:val="24"/>
        </w:rPr>
        <w:t>]. Et pignorare homines alterius vicinie reschantes erbas in suis propriis montaneis. Et pignorare animalia alterius vicinie depascentia erbas in suis propriis montaneis, et decollare arietes vel oves et capras in pascuis propriis, in vetatis propris et pascuis vel montaneis; et conburere </w:t>
      </w:r>
      <w:r>
        <w:rPr>
          <w:sz w:val="24"/>
        </w:rPr>
        <w:t>erbas reschatas ab hominibus alterius vicinie vel ab hominibus eiusdem vicinie contra voluntatem consulum seu juratorum, absque requisitione dominii nostri.</w:t>
      </w:r>
    </w:p>
    <w:p>
      <w:pPr>
        <w:pStyle w:val="ListParagraph"/>
        <w:numPr>
          <w:ilvl w:val="1"/>
          <w:numId w:val="1"/>
        </w:numPr>
        <w:tabs>
          <w:tab w:pos="1031" w:val="left" w:leader="none"/>
        </w:tabs>
        <w:spacing w:line="220" w:lineRule="auto" w:before="0" w:after="0"/>
        <w:ind w:left="100" w:right="114" w:firstLine="360"/>
        <w:jc w:val="both"/>
        <w:rPr>
          <w:sz w:val="24"/>
        </w:rPr>
      </w:pPr>
      <w:r>
        <w:rPr>
          <w:sz w:val="24"/>
        </w:rPr>
        <w:t>Item,</w:t>
      </w:r>
      <w:r>
        <w:rPr>
          <w:spacing w:val="-13"/>
          <w:sz w:val="24"/>
        </w:rPr>
        <w:t> </w:t>
      </w:r>
      <w:r>
        <w:rPr>
          <w:sz w:val="24"/>
        </w:rPr>
        <w:t>concedimus</w:t>
      </w:r>
      <w:r>
        <w:rPr>
          <w:spacing w:val="-13"/>
          <w:sz w:val="24"/>
        </w:rPr>
        <w:t> </w:t>
      </w:r>
      <w:r>
        <w:rPr>
          <w:sz w:val="24"/>
        </w:rPr>
        <w:t>capitulum</w:t>
      </w:r>
      <w:r>
        <w:rPr>
          <w:spacing w:val="-13"/>
          <w:sz w:val="24"/>
        </w:rPr>
        <w:t> </w:t>
      </w:r>
      <w:r>
        <w:rPr>
          <w:sz w:val="24"/>
        </w:rPr>
        <w:t>continens</w:t>
      </w:r>
      <w:r>
        <w:rPr>
          <w:spacing w:val="-13"/>
          <w:sz w:val="24"/>
        </w:rPr>
        <w:t> </w:t>
      </w:r>
      <w:r>
        <w:rPr>
          <w:sz w:val="24"/>
        </w:rPr>
        <w:t>quod</w:t>
      </w:r>
      <w:r>
        <w:rPr>
          <w:spacing w:val="-13"/>
          <w:sz w:val="24"/>
        </w:rPr>
        <w:t> </w:t>
      </w:r>
      <w:r>
        <w:rPr>
          <w:sz w:val="24"/>
        </w:rPr>
        <w:t>consules</w:t>
      </w:r>
      <w:r>
        <w:rPr>
          <w:spacing w:val="-13"/>
          <w:sz w:val="24"/>
        </w:rPr>
        <w:t> </w:t>
      </w:r>
      <w:r>
        <w:rPr>
          <w:sz w:val="24"/>
        </w:rPr>
        <w:t>seu</w:t>
      </w:r>
      <w:r>
        <w:rPr>
          <w:spacing w:val="-13"/>
          <w:sz w:val="24"/>
        </w:rPr>
        <w:t> </w:t>
      </w:r>
      <w:r>
        <w:rPr>
          <w:sz w:val="24"/>
        </w:rPr>
        <w:t>jurati</w:t>
      </w:r>
      <w:r>
        <w:rPr>
          <w:spacing w:val="-13"/>
          <w:sz w:val="24"/>
        </w:rPr>
        <w:t> </w:t>
      </w:r>
      <w:r>
        <w:rPr>
          <w:sz w:val="24"/>
        </w:rPr>
        <w:t>cuiuslibet loci dicte vallis possunt pignorare habitatores loci unde consules fuerint, absque omni</w:t>
      </w:r>
      <w:r>
        <w:rPr>
          <w:spacing w:val="-11"/>
          <w:sz w:val="24"/>
        </w:rPr>
        <w:t> </w:t>
      </w:r>
      <w:r>
        <w:rPr>
          <w:sz w:val="24"/>
        </w:rPr>
        <w:t>contradictione,</w:t>
      </w:r>
      <w:r>
        <w:rPr>
          <w:spacing w:val="-11"/>
          <w:sz w:val="24"/>
        </w:rPr>
        <w:t> </w:t>
      </w:r>
      <w:r>
        <w:rPr>
          <w:sz w:val="24"/>
        </w:rPr>
        <w:t>tam</w:t>
      </w:r>
      <w:r>
        <w:rPr>
          <w:spacing w:val="-11"/>
          <w:sz w:val="24"/>
        </w:rPr>
        <w:t> </w:t>
      </w:r>
      <w:r>
        <w:rPr>
          <w:sz w:val="24"/>
        </w:rPr>
        <w:t>milites</w:t>
      </w:r>
      <w:r>
        <w:rPr>
          <w:spacing w:val="-11"/>
          <w:sz w:val="24"/>
        </w:rPr>
        <w:t> </w:t>
      </w:r>
      <w:r>
        <w:rPr>
          <w:sz w:val="24"/>
        </w:rPr>
        <w:t>quam</w:t>
      </w:r>
      <w:r>
        <w:rPr>
          <w:spacing w:val="-11"/>
          <w:sz w:val="24"/>
        </w:rPr>
        <w:t> </w:t>
      </w:r>
      <w:r>
        <w:rPr>
          <w:sz w:val="24"/>
        </w:rPr>
        <w:t>scutiferos</w:t>
      </w:r>
      <w:r>
        <w:rPr>
          <w:spacing w:val="-11"/>
          <w:sz w:val="24"/>
        </w:rPr>
        <w:t> </w:t>
      </w:r>
      <w:r>
        <w:rPr>
          <w:sz w:val="24"/>
        </w:rPr>
        <w:t>quoscumque</w:t>
      </w:r>
      <w:r>
        <w:rPr>
          <w:spacing w:val="-11"/>
          <w:sz w:val="24"/>
        </w:rPr>
        <w:t> </w:t>
      </w:r>
      <w:r>
        <w:rPr>
          <w:sz w:val="24"/>
        </w:rPr>
        <w:t>generosos,</w:t>
      </w:r>
      <w:r>
        <w:rPr>
          <w:spacing w:val="-11"/>
          <w:sz w:val="24"/>
        </w:rPr>
        <w:t> </w:t>
      </w:r>
      <w:r>
        <w:rPr>
          <w:sz w:val="24"/>
        </w:rPr>
        <w:t>sive</w:t>
      </w:r>
      <w:r>
        <w:rPr>
          <w:spacing w:val="-11"/>
          <w:sz w:val="24"/>
        </w:rPr>
        <w:t> </w:t>
      </w:r>
      <w:r>
        <w:rPr>
          <w:sz w:val="24"/>
        </w:rPr>
        <w:t>nun- cios</w:t>
      </w:r>
      <w:r>
        <w:rPr>
          <w:spacing w:val="-11"/>
          <w:sz w:val="24"/>
        </w:rPr>
        <w:t> </w:t>
      </w:r>
      <w:r>
        <w:rPr>
          <w:sz w:val="24"/>
        </w:rPr>
        <w:t>eorum,</w:t>
      </w:r>
      <w:r>
        <w:rPr>
          <w:spacing w:val="-11"/>
          <w:sz w:val="24"/>
        </w:rPr>
        <w:t> </w:t>
      </w:r>
      <w:r>
        <w:rPr>
          <w:sz w:val="24"/>
        </w:rPr>
        <w:t>in</w:t>
      </w:r>
      <w:r>
        <w:rPr>
          <w:spacing w:val="-11"/>
          <w:sz w:val="24"/>
        </w:rPr>
        <w:t> </w:t>
      </w:r>
      <w:r>
        <w:rPr>
          <w:sz w:val="24"/>
        </w:rPr>
        <w:t>montaneis,</w:t>
      </w:r>
      <w:r>
        <w:rPr>
          <w:spacing w:val="-11"/>
          <w:sz w:val="24"/>
        </w:rPr>
        <w:t> </w:t>
      </w:r>
      <w:r>
        <w:rPr>
          <w:sz w:val="24"/>
        </w:rPr>
        <w:t>in</w:t>
      </w:r>
      <w:r>
        <w:rPr>
          <w:spacing w:val="-11"/>
          <w:sz w:val="24"/>
        </w:rPr>
        <w:t> </w:t>
      </w:r>
      <w:r>
        <w:rPr>
          <w:sz w:val="24"/>
        </w:rPr>
        <w:t>villis</w:t>
      </w:r>
      <w:r>
        <w:rPr>
          <w:spacing w:val="-11"/>
          <w:sz w:val="24"/>
        </w:rPr>
        <w:t> </w:t>
      </w:r>
      <w:r>
        <w:rPr>
          <w:sz w:val="24"/>
        </w:rPr>
        <w:t>et</w:t>
      </w:r>
      <w:r>
        <w:rPr>
          <w:spacing w:val="-11"/>
          <w:sz w:val="24"/>
        </w:rPr>
        <w:t> </w:t>
      </w:r>
      <w:r>
        <w:rPr>
          <w:sz w:val="24"/>
        </w:rPr>
        <w:t>nemoribus,</w:t>
      </w:r>
      <w:r>
        <w:rPr>
          <w:spacing w:val="-11"/>
          <w:sz w:val="24"/>
        </w:rPr>
        <w:t> </w:t>
      </w:r>
      <w:r>
        <w:rPr>
          <w:sz w:val="24"/>
        </w:rPr>
        <w:t>si</w:t>
      </w:r>
      <w:r>
        <w:rPr>
          <w:spacing w:val="-11"/>
          <w:sz w:val="24"/>
        </w:rPr>
        <w:t> </w:t>
      </w:r>
      <w:r>
        <w:rPr>
          <w:sz w:val="24"/>
        </w:rPr>
        <w:t>receperint</w:t>
      </w:r>
      <w:r>
        <w:rPr>
          <w:spacing w:val="-11"/>
          <w:sz w:val="24"/>
        </w:rPr>
        <w:t> </w:t>
      </w:r>
      <w:r>
        <w:rPr>
          <w:sz w:val="24"/>
        </w:rPr>
        <w:t>de</w:t>
      </w:r>
      <w:r>
        <w:rPr>
          <w:spacing w:val="-11"/>
          <w:sz w:val="24"/>
        </w:rPr>
        <w:t> </w:t>
      </w:r>
      <w:r>
        <w:rPr>
          <w:sz w:val="24"/>
        </w:rPr>
        <w:t>comunitate</w:t>
      </w:r>
      <w:r>
        <w:rPr>
          <w:spacing w:val="-11"/>
          <w:sz w:val="24"/>
        </w:rPr>
        <w:t> </w:t>
      </w:r>
      <w:r>
        <w:rPr>
          <w:sz w:val="24"/>
        </w:rPr>
        <w:t>vicinie, videlicet</w:t>
      </w:r>
      <w:r>
        <w:rPr>
          <w:spacing w:val="-13"/>
          <w:sz w:val="24"/>
        </w:rPr>
        <w:t> </w:t>
      </w:r>
      <w:r>
        <w:rPr>
          <w:sz w:val="24"/>
        </w:rPr>
        <w:t>de</w:t>
      </w:r>
      <w:r>
        <w:rPr>
          <w:spacing w:val="-13"/>
          <w:sz w:val="24"/>
        </w:rPr>
        <w:t> </w:t>
      </w:r>
      <w:r>
        <w:rPr>
          <w:sz w:val="24"/>
        </w:rPr>
        <w:t>montaneis</w:t>
      </w:r>
      <w:r>
        <w:rPr>
          <w:spacing w:val="-13"/>
          <w:sz w:val="24"/>
        </w:rPr>
        <w:t> </w:t>
      </w:r>
      <w:r>
        <w:rPr>
          <w:sz w:val="24"/>
        </w:rPr>
        <w:t>prohibitis</w:t>
      </w:r>
      <w:r>
        <w:rPr>
          <w:spacing w:val="-13"/>
          <w:sz w:val="24"/>
        </w:rPr>
        <w:t> </w:t>
      </w:r>
      <w:r>
        <w:rPr>
          <w:sz w:val="24"/>
        </w:rPr>
        <w:t>aut</w:t>
      </w:r>
      <w:r>
        <w:rPr>
          <w:spacing w:val="-13"/>
          <w:sz w:val="24"/>
        </w:rPr>
        <w:t> </w:t>
      </w:r>
      <w:r>
        <w:rPr>
          <w:sz w:val="24"/>
        </w:rPr>
        <w:t>vetatis,</w:t>
      </w:r>
      <w:r>
        <w:rPr>
          <w:spacing w:val="-13"/>
          <w:sz w:val="24"/>
        </w:rPr>
        <w:t> </w:t>
      </w:r>
      <w:r>
        <w:rPr>
          <w:sz w:val="24"/>
        </w:rPr>
        <w:t>si</w:t>
      </w:r>
      <w:r>
        <w:rPr>
          <w:spacing w:val="-13"/>
          <w:sz w:val="24"/>
        </w:rPr>
        <w:t> </w:t>
      </w:r>
      <w:r>
        <w:rPr>
          <w:sz w:val="24"/>
        </w:rPr>
        <w:t>ponant</w:t>
      </w:r>
      <w:r>
        <w:rPr>
          <w:spacing w:val="-13"/>
          <w:sz w:val="24"/>
        </w:rPr>
        <w:t> </w:t>
      </w:r>
      <w:r>
        <w:rPr>
          <w:sz w:val="24"/>
        </w:rPr>
        <w:t>vel</w:t>
      </w:r>
      <w:r>
        <w:rPr>
          <w:spacing w:val="-13"/>
          <w:sz w:val="24"/>
        </w:rPr>
        <w:t> </w:t>
      </w:r>
      <w:r>
        <w:rPr>
          <w:sz w:val="24"/>
        </w:rPr>
        <w:t>inmitant</w:t>
      </w:r>
      <w:r>
        <w:rPr>
          <w:spacing w:val="-13"/>
          <w:sz w:val="24"/>
        </w:rPr>
        <w:t> </w:t>
      </w:r>
      <w:r>
        <w:rPr>
          <w:sz w:val="24"/>
        </w:rPr>
        <w:t>animalia</w:t>
      </w:r>
      <w:r>
        <w:rPr>
          <w:spacing w:val="-13"/>
          <w:sz w:val="24"/>
        </w:rPr>
        <w:t> </w:t>
      </w:r>
      <w:r>
        <w:rPr>
          <w:sz w:val="24"/>
        </w:rPr>
        <w:t>sua</w:t>
      </w:r>
      <w:r>
        <w:rPr>
          <w:spacing w:val="-13"/>
          <w:sz w:val="24"/>
        </w:rPr>
        <w:t> </w:t>
      </w:r>
      <w:r>
        <w:rPr>
          <w:sz w:val="24"/>
        </w:rPr>
        <w:t>in montaneis</w:t>
      </w:r>
      <w:r>
        <w:rPr>
          <w:spacing w:val="8"/>
          <w:sz w:val="24"/>
        </w:rPr>
        <w:t> </w:t>
      </w:r>
      <w:r>
        <w:rPr>
          <w:sz w:val="24"/>
        </w:rPr>
        <w:t>vetatis,</w:t>
      </w:r>
      <w:r>
        <w:rPr>
          <w:spacing w:val="8"/>
          <w:sz w:val="24"/>
        </w:rPr>
        <w:t> </w:t>
      </w:r>
      <w:r>
        <w:rPr>
          <w:sz w:val="24"/>
        </w:rPr>
        <w:t>ubi</w:t>
      </w:r>
      <w:r>
        <w:rPr>
          <w:spacing w:val="8"/>
          <w:sz w:val="24"/>
        </w:rPr>
        <w:t> </w:t>
      </w:r>
      <w:r>
        <w:rPr>
          <w:sz w:val="24"/>
        </w:rPr>
        <w:t>animalia</w:t>
      </w:r>
      <w:r>
        <w:rPr>
          <w:spacing w:val="8"/>
          <w:sz w:val="24"/>
        </w:rPr>
        <w:t> </w:t>
      </w:r>
      <w:r>
        <w:rPr>
          <w:sz w:val="24"/>
        </w:rPr>
        <w:t>vicinorum</w:t>
      </w:r>
      <w:r>
        <w:rPr>
          <w:spacing w:val="8"/>
          <w:sz w:val="24"/>
        </w:rPr>
        <w:t> </w:t>
      </w:r>
      <w:r>
        <w:rPr>
          <w:sz w:val="24"/>
        </w:rPr>
        <w:t>non</w:t>
      </w:r>
      <w:r>
        <w:rPr>
          <w:spacing w:val="8"/>
          <w:sz w:val="24"/>
        </w:rPr>
        <w:t> </w:t>
      </w:r>
      <w:r>
        <w:rPr>
          <w:sz w:val="24"/>
        </w:rPr>
        <w:t>depascunt,</w:t>
      </w:r>
      <w:r>
        <w:rPr>
          <w:spacing w:val="8"/>
          <w:sz w:val="24"/>
        </w:rPr>
        <w:t> </w:t>
      </w:r>
      <w:r>
        <w:rPr>
          <w:sz w:val="24"/>
        </w:rPr>
        <w:t>seu</w:t>
      </w:r>
      <w:r>
        <w:rPr>
          <w:spacing w:val="8"/>
          <w:sz w:val="24"/>
        </w:rPr>
        <w:t> </w:t>
      </w:r>
      <w:r>
        <w:rPr>
          <w:sz w:val="24"/>
        </w:rPr>
        <w:t>resechant</w:t>
      </w:r>
      <w:r>
        <w:rPr>
          <w:spacing w:val="8"/>
          <w:sz w:val="24"/>
        </w:rPr>
        <w:t> </w:t>
      </w:r>
      <w:r>
        <w:rPr>
          <w:sz w:val="24"/>
        </w:rPr>
        <w:t>ligna</w:t>
      </w:r>
      <w:r>
        <w:rPr>
          <w:spacing w:val="9"/>
          <w:sz w:val="24"/>
        </w:rPr>
        <w:t> </w:t>
      </w:r>
      <w:r>
        <w:rPr>
          <w:spacing w:val="-5"/>
          <w:sz w:val="24"/>
        </w:rPr>
        <w:t>vel</w:t>
      </w:r>
    </w:p>
    <w:p>
      <w:pPr>
        <w:spacing w:after="0" w:line="220" w:lineRule="auto"/>
        <w:jc w:val="both"/>
        <w:rPr>
          <w:sz w:val="24"/>
        </w:rPr>
        <w:sectPr>
          <w:headerReference w:type="even" r:id="rId6"/>
          <w:headerReference w:type="default" r:id="rId7"/>
          <w:pgSz w:w="11630" w:h="16730"/>
          <w:pgMar w:header="1536" w:footer="0" w:top="1920" w:bottom="280" w:left="1600" w:right="1580"/>
          <w:pgNumType w:start="628"/>
        </w:sectPr>
      </w:pPr>
    </w:p>
    <w:p>
      <w:pPr>
        <w:pStyle w:val="BodyText"/>
        <w:spacing w:line="218" w:lineRule="auto" w:before="160"/>
        <w:ind w:right="117" w:firstLine="0"/>
      </w:pPr>
      <w:r>
        <w:rPr/>
        <w:t>arbores</w:t>
      </w:r>
      <w:r>
        <w:rPr>
          <w:spacing w:val="-4"/>
        </w:rPr>
        <w:t> </w:t>
      </w:r>
      <w:r>
        <w:rPr/>
        <w:t>in</w:t>
      </w:r>
      <w:r>
        <w:rPr>
          <w:spacing w:val="-4"/>
        </w:rPr>
        <w:t> </w:t>
      </w:r>
      <w:r>
        <w:rPr/>
        <w:t>nemoribus</w:t>
      </w:r>
      <w:r>
        <w:rPr>
          <w:spacing w:val="-4"/>
        </w:rPr>
        <w:t> </w:t>
      </w:r>
      <w:r>
        <w:rPr/>
        <w:t>vetatis</w:t>
      </w:r>
      <w:r>
        <w:rPr>
          <w:spacing w:val="-4"/>
        </w:rPr>
        <w:t> </w:t>
      </w:r>
      <w:r>
        <w:rPr/>
        <w:t>ante</w:t>
      </w:r>
      <w:r>
        <w:rPr>
          <w:spacing w:val="-4"/>
        </w:rPr>
        <w:t> </w:t>
      </w:r>
      <w:r>
        <w:rPr/>
        <w:t>tempus</w:t>
      </w:r>
      <w:r>
        <w:rPr>
          <w:spacing w:val="-4"/>
        </w:rPr>
        <w:t> </w:t>
      </w:r>
      <w:r>
        <w:rPr/>
        <w:t>solitum,</w:t>
      </w:r>
      <w:r>
        <w:rPr>
          <w:spacing w:val="-4"/>
        </w:rPr>
        <w:t> </w:t>
      </w:r>
      <w:r>
        <w:rPr/>
        <w:t>ubi</w:t>
      </w:r>
      <w:r>
        <w:rPr>
          <w:spacing w:val="-4"/>
        </w:rPr>
        <w:t> </w:t>
      </w:r>
      <w:r>
        <w:rPr/>
        <w:t>vicini</w:t>
      </w:r>
      <w:r>
        <w:rPr>
          <w:spacing w:val="-4"/>
        </w:rPr>
        <w:t> </w:t>
      </w:r>
      <w:r>
        <w:rPr/>
        <w:t>sui</w:t>
      </w:r>
      <w:r>
        <w:rPr>
          <w:spacing w:val="-4"/>
        </w:rPr>
        <w:t> </w:t>
      </w:r>
      <w:r>
        <w:rPr/>
        <w:t>sunt</w:t>
      </w:r>
      <w:r>
        <w:rPr>
          <w:spacing w:val="-4"/>
        </w:rPr>
        <w:t> </w:t>
      </w:r>
      <w:r>
        <w:rPr/>
        <w:t>certis</w:t>
      </w:r>
      <w:r>
        <w:rPr>
          <w:spacing w:val="-4"/>
        </w:rPr>
        <w:t> </w:t>
      </w:r>
      <w:r>
        <w:rPr/>
        <w:t>tempo- ribus</w:t>
      </w:r>
      <w:r>
        <w:rPr>
          <w:spacing w:val="-12"/>
        </w:rPr>
        <w:t> </w:t>
      </w:r>
      <w:r>
        <w:rPr/>
        <w:t>de</w:t>
      </w:r>
      <w:r>
        <w:rPr>
          <w:spacing w:val="-12"/>
        </w:rPr>
        <w:t> </w:t>
      </w:r>
      <w:r>
        <w:rPr/>
        <w:t>mandato</w:t>
      </w:r>
      <w:r>
        <w:rPr>
          <w:spacing w:val="-12"/>
        </w:rPr>
        <w:t> </w:t>
      </w:r>
      <w:r>
        <w:rPr/>
        <w:t>consulum</w:t>
      </w:r>
      <w:r>
        <w:rPr>
          <w:spacing w:val="-12"/>
        </w:rPr>
        <w:t> </w:t>
      </w:r>
      <w:r>
        <w:rPr/>
        <w:t>seu</w:t>
      </w:r>
      <w:r>
        <w:rPr>
          <w:spacing w:val="-12"/>
        </w:rPr>
        <w:t> </w:t>
      </w:r>
      <w:r>
        <w:rPr/>
        <w:t>juratorum</w:t>
      </w:r>
      <w:r>
        <w:rPr>
          <w:spacing w:val="-12"/>
        </w:rPr>
        <w:t> </w:t>
      </w:r>
      <w:r>
        <w:rPr/>
        <w:t>soliti</w:t>
      </w:r>
      <w:r>
        <w:rPr>
          <w:spacing w:val="-12"/>
        </w:rPr>
        <w:t> </w:t>
      </w:r>
      <w:r>
        <w:rPr/>
        <w:t>resechare,</w:t>
      </w:r>
      <w:r>
        <w:rPr>
          <w:spacing w:val="-12"/>
        </w:rPr>
        <w:t> </w:t>
      </w:r>
      <w:r>
        <w:rPr/>
        <w:t>videlicet</w:t>
      </w:r>
      <w:r>
        <w:rPr>
          <w:spacing w:val="-12"/>
        </w:rPr>
        <w:t> </w:t>
      </w:r>
      <w:r>
        <w:rPr/>
        <w:t>arietes</w:t>
      </w:r>
      <w:r>
        <w:rPr>
          <w:spacing w:val="-12"/>
        </w:rPr>
        <w:t> </w:t>
      </w:r>
      <w:r>
        <w:rPr/>
        <w:t>decolla- re vel oves et comedere. Vel extrahere a domibus eorum quecumque pignora et fa- cere redimi ea, secundum quod merita excedentium exigunt vel deposcunt. Et hoc sine mandato judicis vel domini nostri.</w:t>
      </w:r>
    </w:p>
    <w:p>
      <w:pPr>
        <w:pStyle w:val="ListParagraph"/>
        <w:numPr>
          <w:ilvl w:val="1"/>
          <w:numId w:val="1"/>
        </w:numPr>
        <w:tabs>
          <w:tab w:pos="1190" w:val="left" w:leader="none"/>
        </w:tabs>
        <w:spacing w:line="218" w:lineRule="auto" w:before="0" w:after="0"/>
        <w:ind w:left="100" w:right="117" w:firstLine="416"/>
        <w:jc w:val="both"/>
        <w:rPr>
          <w:sz w:val="24"/>
        </w:rPr>
      </w:pPr>
      <w:r>
        <w:rPr>
          <w:sz w:val="24"/>
        </w:rPr>
        <w:t>Item,</w:t>
      </w:r>
      <w:r>
        <w:rPr>
          <w:spacing w:val="-8"/>
          <w:sz w:val="24"/>
        </w:rPr>
        <w:t> </w:t>
      </w:r>
      <w:r>
        <w:rPr>
          <w:sz w:val="24"/>
        </w:rPr>
        <w:t>concedimus</w:t>
      </w:r>
      <w:r>
        <w:rPr>
          <w:spacing w:val="-8"/>
          <w:sz w:val="24"/>
        </w:rPr>
        <w:t> </w:t>
      </w:r>
      <w:r>
        <w:rPr>
          <w:sz w:val="24"/>
        </w:rPr>
        <w:t>capitulum</w:t>
      </w:r>
      <w:r>
        <w:rPr>
          <w:spacing w:val="-8"/>
          <w:sz w:val="24"/>
        </w:rPr>
        <w:t> </w:t>
      </w:r>
      <w:r>
        <w:rPr>
          <w:sz w:val="24"/>
        </w:rPr>
        <w:t>continens</w:t>
      </w:r>
      <w:r>
        <w:rPr>
          <w:spacing w:val="-8"/>
          <w:sz w:val="24"/>
        </w:rPr>
        <w:t> </w:t>
      </w:r>
      <w:r>
        <w:rPr>
          <w:sz w:val="24"/>
        </w:rPr>
        <w:t>quod</w:t>
      </w:r>
      <w:r>
        <w:rPr>
          <w:spacing w:val="-8"/>
          <w:sz w:val="24"/>
        </w:rPr>
        <w:t> </w:t>
      </w:r>
      <w:r>
        <w:rPr>
          <w:sz w:val="24"/>
        </w:rPr>
        <w:t>homines</w:t>
      </w:r>
      <w:r>
        <w:rPr>
          <w:spacing w:val="-8"/>
          <w:sz w:val="24"/>
        </w:rPr>
        <w:t> </w:t>
      </w:r>
      <w:r>
        <w:rPr>
          <w:sz w:val="24"/>
        </w:rPr>
        <w:t>dicte</w:t>
      </w:r>
      <w:r>
        <w:rPr>
          <w:spacing w:val="-8"/>
          <w:sz w:val="24"/>
        </w:rPr>
        <w:t> </w:t>
      </w:r>
      <w:r>
        <w:rPr>
          <w:sz w:val="24"/>
        </w:rPr>
        <w:t>vallis</w:t>
      </w:r>
      <w:r>
        <w:rPr>
          <w:spacing w:val="-8"/>
          <w:sz w:val="24"/>
        </w:rPr>
        <w:t> </w:t>
      </w:r>
      <w:r>
        <w:rPr>
          <w:sz w:val="24"/>
        </w:rPr>
        <w:t>tenen- tur sequi Nos et successores nostros in exercitum et cavalcatam eorum propriis sumptibus tantum per unam diem.</w:t>
      </w:r>
    </w:p>
    <w:p>
      <w:pPr>
        <w:pStyle w:val="BodyText"/>
        <w:spacing w:line="218" w:lineRule="auto" w:before="1"/>
        <w:ind w:right="116"/>
      </w:pPr>
      <w:r>
        <w:rPr/>
        <w:t>Et si, de voluntate nostra et successorum nostrorum, oportuerit eos sequi dic- tum exercitum vel cavalcatam ultra unam diem, ex tunc Nos vel locum nostrum tenens debemus ipsi hominibus in necessariis providere.</w:t>
      </w:r>
    </w:p>
    <w:p>
      <w:pPr>
        <w:pStyle w:val="ListParagraph"/>
        <w:numPr>
          <w:ilvl w:val="1"/>
          <w:numId w:val="1"/>
        </w:numPr>
        <w:tabs>
          <w:tab w:pos="1236" w:val="left" w:leader="none"/>
        </w:tabs>
        <w:spacing w:line="218" w:lineRule="auto" w:before="0" w:after="0"/>
        <w:ind w:left="100" w:right="116" w:firstLine="360"/>
        <w:jc w:val="both"/>
        <w:rPr>
          <w:sz w:val="24"/>
        </w:rPr>
      </w:pPr>
      <w:r>
        <w:rPr>
          <w:sz w:val="24"/>
        </w:rPr>
        <w:t>Super</w:t>
      </w:r>
      <w:r>
        <w:rPr>
          <w:spacing w:val="-5"/>
          <w:sz w:val="24"/>
        </w:rPr>
        <w:t> </w:t>
      </w:r>
      <w:r>
        <w:rPr>
          <w:sz w:val="24"/>
        </w:rPr>
        <w:t>capitulo</w:t>
      </w:r>
      <w:r>
        <w:rPr>
          <w:spacing w:val="-5"/>
          <w:sz w:val="24"/>
        </w:rPr>
        <w:t> </w:t>
      </w:r>
      <w:r>
        <w:rPr>
          <w:sz w:val="24"/>
        </w:rPr>
        <w:t>vero</w:t>
      </w:r>
      <w:r>
        <w:rPr>
          <w:spacing w:val="-5"/>
          <w:sz w:val="24"/>
        </w:rPr>
        <w:t> </w:t>
      </w:r>
      <w:r>
        <w:rPr>
          <w:sz w:val="24"/>
        </w:rPr>
        <w:t>continente</w:t>
      </w:r>
      <w:r>
        <w:rPr>
          <w:spacing w:val="-5"/>
          <w:sz w:val="24"/>
        </w:rPr>
        <w:t> </w:t>
      </w:r>
      <w:r>
        <w:rPr>
          <w:sz w:val="24"/>
        </w:rPr>
        <w:t>quod</w:t>
      </w:r>
      <w:r>
        <w:rPr>
          <w:spacing w:val="-5"/>
          <w:sz w:val="24"/>
        </w:rPr>
        <w:t> </w:t>
      </w:r>
      <w:r>
        <w:rPr>
          <w:sz w:val="24"/>
        </w:rPr>
        <w:t>nullus</w:t>
      </w:r>
      <w:r>
        <w:rPr>
          <w:spacing w:val="-5"/>
          <w:sz w:val="24"/>
        </w:rPr>
        <w:t> </w:t>
      </w:r>
      <w:r>
        <w:rPr>
          <w:sz w:val="24"/>
        </w:rPr>
        <w:t>ex</w:t>
      </w:r>
      <w:r>
        <w:rPr>
          <w:spacing w:val="-5"/>
          <w:sz w:val="24"/>
        </w:rPr>
        <w:t> </w:t>
      </w:r>
      <w:r>
        <w:rPr>
          <w:sz w:val="24"/>
        </w:rPr>
        <w:t>hominibus</w:t>
      </w:r>
      <w:r>
        <w:rPr>
          <w:spacing w:val="-5"/>
          <w:sz w:val="24"/>
        </w:rPr>
        <w:t> </w:t>
      </w:r>
      <w:r>
        <w:rPr>
          <w:sz w:val="24"/>
        </w:rPr>
        <w:t>de</w:t>
      </w:r>
      <w:r>
        <w:rPr>
          <w:spacing w:val="-5"/>
          <w:sz w:val="24"/>
        </w:rPr>
        <w:t> </w:t>
      </w:r>
      <w:r>
        <w:rPr>
          <w:sz w:val="24"/>
        </w:rPr>
        <w:t>dicta</w:t>
      </w:r>
      <w:r>
        <w:rPr>
          <w:spacing w:val="-5"/>
          <w:sz w:val="24"/>
        </w:rPr>
        <w:t> </w:t>
      </w:r>
      <w:r>
        <w:rPr>
          <w:sz w:val="24"/>
        </w:rPr>
        <w:t>valle debet</w:t>
      </w:r>
      <w:r>
        <w:rPr>
          <w:spacing w:val="-9"/>
          <w:sz w:val="24"/>
        </w:rPr>
        <w:t> </w:t>
      </w:r>
      <w:r>
        <w:rPr>
          <w:sz w:val="24"/>
        </w:rPr>
        <w:t>capi</w:t>
      </w:r>
      <w:r>
        <w:rPr>
          <w:spacing w:val="-9"/>
          <w:sz w:val="24"/>
        </w:rPr>
        <w:t> </w:t>
      </w:r>
      <w:r>
        <w:rPr>
          <w:sz w:val="24"/>
        </w:rPr>
        <w:t>aut</w:t>
      </w:r>
      <w:r>
        <w:rPr>
          <w:spacing w:val="-9"/>
          <w:sz w:val="24"/>
        </w:rPr>
        <w:t> </w:t>
      </w:r>
      <w:r>
        <w:rPr>
          <w:sz w:val="24"/>
        </w:rPr>
        <w:t>retineri</w:t>
      </w:r>
      <w:r>
        <w:rPr>
          <w:spacing w:val="-9"/>
          <w:sz w:val="24"/>
        </w:rPr>
        <w:t> </w:t>
      </w:r>
      <w:r>
        <w:rPr>
          <w:sz w:val="24"/>
        </w:rPr>
        <w:t>captus</w:t>
      </w:r>
      <w:r>
        <w:rPr>
          <w:spacing w:val="-9"/>
          <w:sz w:val="24"/>
        </w:rPr>
        <w:t> </w:t>
      </w:r>
      <w:r>
        <w:rPr>
          <w:sz w:val="24"/>
        </w:rPr>
        <w:t>si</w:t>
      </w:r>
      <w:r>
        <w:rPr>
          <w:spacing w:val="-9"/>
          <w:sz w:val="24"/>
        </w:rPr>
        <w:t> </w:t>
      </w:r>
      <w:r>
        <w:rPr>
          <w:sz w:val="24"/>
        </w:rPr>
        <w:t>sufficientem</w:t>
      </w:r>
      <w:r>
        <w:rPr>
          <w:spacing w:val="-9"/>
          <w:sz w:val="24"/>
        </w:rPr>
        <w:t> </w:t>
      </w:r>
      <w:r>
        <w:rPr>
          <w:sz w:val="24"/>
        </w:rPr>
        <w:t>caucionem</w:t>
      </w:r>
      <w:r>
        <w:rPr>
          <w:spacing w:val="-10"/>
          <w:sz w:val="24"/>
        </w:rPr>
        <w:t> </w:t>
      </w:r>
      <w:r>
        <w:rPr>
          <w:sz w:val="24"/>
        </w:rPr>
        <w:t>potest</w:t>
      </w:r>
      <w:r>
        <w:rPr>
          <w:spacing w:val="-9"/>
          <w:sz w:val="24"/>
        </w:rPr>
        <w:t> </w:t>
      </w:r>
      <w:r>
        <w:rPr>
          <w:sz w:val="24"/>
        </w:rPr>
        <w:t>oferre,</w:t>
      </w:r>
      <w:r>
        <w:rPr>
          <w:spacing w:val="-9"/>
          <w:sz w:val="24"/>
        </w:rPr>
        <w:t> </w:t>
      </w:r>
      <w:r>
        <w:rPr>
          <w:sz w:val="24"/>
        </w:rPr>
        <w:t>nisi</w:t>
      </w:r>
      <w:r>
        <w:rPr>
          <w:spacing w:val="-9"/>
          <w:sz w:val="24"/>
        </w:rPr>
        <w:t> </w:t>
      </w:r>
      <w:r>
        <w:rPr>
          <w:sz w:val="24"/>
        </w:rPr>
        <w:t>sit</w:t>
      </w:r>
      <w:r>
        <w:rPr>
          <w:spacing w:val="-9"/>
          <w:sz w:val="24"/>
        </w:rPr>
        <w:t> </w:t>
      </w:r>
      <w:r>
        <w:rPr>
          <w:sz w:val="24"/>
        </w:rPr>
        <w:t>mani- festus latro aut raptor aut comitens in crimine lese majestatis, set debet parere in judicio diebus et horis quibus judex eum citaverit.</w:t>
      </w:r>
    </w:p>
    <w:p>
      <w:pPr>
        <w:pStyle w:val="BodyText"/>
        <w:spacing w:line="218" w:lineRule="auto"/>
        <w:ind w:right="116"/>
      </w:pPr>
      <w:r>
        <w:rPr>
          <w:spacing w:val="-2"/>
        </w:rPr>
        <w:t>Et</w:t>
      </w:r>
      <w:r>
        <w:rPr>
          <w:spacing w:val="-12"/>
        </w:rPr>
        <w:t> </w:t>
      </w:r>
      <w:r>
        <w:rPr>
          <w:spacing w:val="-2"/>
        </w:rPr>
        <w:t>si</w:t>
      </w:r>
      <w:r>
        <w:rPr>
          <w:spacing w:val="-12"/>
        </w:rPr>
        <w:t> </w:t>
      </w:r>
      <w:r>
        <w:rPr>
          <w:spacing w:val="-2"/>
        </w:rPr>
        <w:t>aliquis</w:t>
      </w:r>
      <w:r>
        <w:rPr>
          <w:spacing w:val="-12"/>
        </w:rPr>
        <w:t> </w:t>
      </w:r>
      <w:r>
        <w:rPr>
          <w:spacing w:val="-2"/>
        </w:rPr>
        <w:t>de</w:t>
      </w:r>
      <w:r>
        <w:rPr>
          <w:spacing w:val="-11"/>
        </w:rPr>
        <w:t> </w:t>
      </w:r>
      <w:r>
        <w:rPr>
          <w:spacing w:val="-2"/>
        </w:rPr>
        <w:t>valle</w:t>
      </w:r>
      <w:r>
        <w:rPr>
          <w:spacing w:val="-12"/>
        </w:rPr>
        <w:t> </w:t>
      </w:r>
      <w:r>
        <w:rPr>
          <w:spacing w:val="-2"/>
        </w:rPr>
        <w:t>fecerit</w:t>
      </w:r>
      <w:r>
        <w:rPr>
          <w:spacing w:val="-12"/>
        </w:rPr>
        <w:t> </w:t>
      </w:r>
      <w:r>
        <w:rPr>
          <w:spacing w:val="-2"/>
        </w:rPr>
        <w:t>homicidium,</w:t>
      </w:r>
      <w:r>
        <w:rPr>
          <w:spacing w:val="-11"/>
        </w:rPr>
        <w:t> </w:t>
      </w:r>
      <w:r>
        <w:rPr>
          <w:spacing w:val="-2"/>
        </w:rPr>
        <w:t>nisi</w:t>
      </w:r>
      <w:r>
        <w:rPr>
          <w:spacing w:val="-12"/>
        </w:rPr>
        <w:t> </w:t>
      </w:r>
      <w:r>
        <w:rPr>
          <w:spacing w:val="-2"/>
        </w:rPr>
        <w:t>faciat</w:t>
      </w:r>
      <w:r>
        <w:rPr>
          <w:spacing w:val="-12"/>
        </w:rPr>
        <w:t> </w:t>
      </w:r>
      <w:r>
        <w:rPr>
          <w:spacing w:val="-2"/>
        </w:rPr>
        <w:t>prodicionaliter,</w:t>
      </w:r>
      <w:r>
        <w:rPr>
          <w:spacing w:val="-12"/>
        </w:rPr>
        <w:t> </w:t>
      </w:r>
      <w:r>
        <w:rPr>
          <w:spacing w:val="-2"/>
        </w:rPr>
        <w:t>debet</w:t>
      </w:r>
      <w:r>
        <w:rPr>
          <w:spacing w:val="-12"/>
        </w:rPr>
        <w:t> </w:t>
      </w:r>
      <w:r>
        <w:rPr>
          <w:spacing w:val="-2"/>
        </w:rPr>
        <w:t>evadere </w:t>
      </w:r>
      <w:r>
        <w:rPr/>
        <w:t>solvendo pecuniam amicis nomine interfecti, secundum longam consuetudinem antiquitus observatam, videlicet mille solidos jaccenses pro milite interfecto; vel pro</w:t>
      </w:r>
      <w:r>
        <w:rPr>
          <w:spacing w:val="-1"/>
        </w:rPr>
        <w:t> </w:t>
      </w:r>
      <w:r>
        <w:rPr/>
        <w:t>suo</w:t>
      </w:r>
      <w:r>
        <w:rPr>
          <w:spacing w:val="-1"/>
        </w:rPr>
        <w:t> </w:t>
      </w:r>
      <w:r>
        <w:rPr/>
        <w:t>consimili</w:t>
      </w:r>
      <w:r>
        <w:rPr>
          <w:spacing w:val="-1"/>
        </w:rPr>
        <w:t> </w:t>
      </w:r>
      <w:r>
        <w:rPr/>
        <w:t>sexcentos</w:t>
      </w:r>
      <w:r>
        <w:rPr>
          <w:spacing w:val="-1"/>
        </w:rPr>
        <w:t> </w:t>
      </w:r>
      <w:r>
        <w:rPr/>
        <w:t>solidos</w:t>
      </w:r>
      <w:r>
        <w:rPr>
          <w:spacing w:val="-1"/>
        </w:rPr>
        <w:t> </w:t>
      </w:r>
      <w:r>
        <w:rPr/>
        <w:t>jaccenses</w:t>
      </w:r>
      <w:r>
        <w:rPr>
          <w:spacing w:val="-1"/>
        </w:rPr>
        <w:t> </w:t>
      </w:r>
      <w:r>
        <w:rPr/>
        <w:t>pro</w:t>
      </w:r>
      <w:r>
        <w:rPr>
          <w:spacing w:val="-1"/>
        </w:rPr>
        <w:t> </w:t>
      </w:r>
      <w:r>
        <w:rPr/>
        <w:t>libero;</w:t>
      </w:r>
      <w:r>
        <w:rPr>
          <w:spacing w:val="-1"/>
        </w:rPr>
        <w:t> </w:t>
      </w:r>
      <w:r>
        <w:rPr/>
        <w:t>vel</w:t>
      </w:r>
      <w:r>
        <w:rPr>
          <w:spacing w:val="-1"/>
        </w:rPr>
        <w:t> </w:t>
      </w:r>
      <w:r>
        <w:rPr/>
        <w:t>infançone</w:t>
      </w:r>
      <w:r>
        <w:rPr>
          <w:spacing w:val="-1"/>
        </w:rPr>
        <w:t> </w:t>
      </w:r>
      <w:r>
        <w:rPr/>
        <w:t>trecentos</w:t>
      </w:r>
      <w:r>
        <w:rPr>
          <w:spacing w:val="-1"/>
        </w:rPr>
        <w:t> </w:t>
      </w:r>
      <w:r>
        <w:rPr/>
        <w:t>so- lidos</w:t>
      </w:r>
      <w:r>
        <w:rPr>
          <w:spacing w:val="-10"/>
        </w:rPr>
        <w:t> </w:t>
      </w:r>
      <w:r>
        <w:rPr/>
        <w:t>jaccenses</w:t>
      </w:r>
      <w:r>
        <w:rPr>
          <w:spacing w:val="-10"/>
        </w:rPr>
        <w:t> </w:t>
      </w:r>
      <w:r>
        <w:rPr/>
        <w:t>pro</w:t>
      </w:r>
      <w:r>
        <w:rPr>
          <w:spacing w:val="-10"/>
        </w:rPr>
        <w:t> </w:t>
      </w:r>
      <w:r>
        <w:rPr/>
        <w:t>conservo</w:t>
      </w:r>
      <w:r>
        <w:rPr>
          <w:spacing w:val="-10"/>
        </w:rPr>
        <w:t> </w:t>
      </w:r>
      <w:r>
        <w:rPr/>
        <w:t>vel</w:t>
      </w:r>
      <w:r>
        <w:rPr>
          <w:spacing w:val="-10"/>
        </w:rPr>
        <w:t> </w:t>
      </w:r>
      <w:r>
        <w:rPr/>
        <w:t>etiam</w:t>
      </w:r>
      <w:r>
        <w:rPr>
          <w:spacing w:val="-10"/>
        </w:rPr>
        <w:t> </w:t>
      </w:r>
      <w:r>
        <w:rPr/>
        <w:t>coliberto.</w:t>
      </w:r>
      <w:r>
        <w:rPr>
          <w:spacing w:val="-10"/>
        </w:rPr>
        <w:t> </w:t>
      </w:r>
      <w:r>
        <w:rPr/>
        <w:t>Et</w:t>
      </w:r>
      <w:r>
        <w:rPr>
          <w:spacing w:val="-10"/>
        </w:rPr>
        <w:t> </w:t>
      </w:r>
      <w:r>
        <w:rPr/>
        <w:t>sic</w:t>
      </w:r>
      <w:r>
        <w:rPr>
          <w:spacing w:val="-10"/>
        </w:rPr>
        <w:t> </w:t>
      </w:r>
      <w:r>
        <w:rPr/>
        <w:t>debet</w:t>
      </w:r>
      <w:r>
        <w:rPr>
          <w:spacing w:val="-10"/>
        </w:rPr>
        <w:t> </w:t>
      </w:r>
      <w:r>
        <w:rPr/>
        <w:t>evadere</w:t>
      </w:r>
      <w:r>
        <w:rPr>
          <w:spacing w:val="-10"/>
        </w:rPr>
        <w:t> </w:t>
      </w:r>
      <w:r>
        <w:rPr/>
        <w:t>si</w:t>
      </w:r>
      <w:r>
        <w:rPr>
          <w:spacing w:val="-10"/>
        </w:rPr>
        <w:t> </w:t>
      </w:r>
      <w:r>
        <w:rPr/>
        <w:t>homicidium potest solvere consuetum.</w:t>
      </w:r>
    </w:p>
    <w:p>
      <w:pPr>
        <w:pStyle w:val="BodyText"/>
        <w:spacing w:line="218" w:lineRule="auto" w:before="1"/>
        <w:ind w:right="117"/>
      </w:pPr>
      <w:r>
        <w:rPr/>
        <w:t>Et</w:t>
      </w:r>
      <w:r>
        <w:rPr>
          <w:spacing w:val="-11"/>
        </w:rPr>
        <w:t> </w:t>
      </w:r>
      <w:r>
        <w:rPr/>
        <w:t>pro</w:t>
      </w:r>
      <w:r>
        <w:rPr>
          <w:spacing w:val="-11"/>
        </w:rPr>
        <w:t> </w:t>
      </w:r>
      <w:r>
        <w:rPr/>
        <w:t>extractione</w:t>
      </w:r>
      <w:r>
        <w:rPr>
          <w:spacing w:val="-11"/>
        </w:rPr>
        <w:t> </w:t>
      </w:r>
      <w:r>
        <w:rPr/>
        <w:t>cultelli</w:t>
      </w:r>
      <w:r>
        <w:rPr>
          <w:spacing w:val="-11"/>
        </w:rPr>
        <w:t> </w:t>
      </w:r>
      <w:r>
        <w:rPr/>
        <w:t>et</w:t>
      </w:r>
      <w:r>
        <w:rPr>
          <w:spacing w:val="-11"/>
        </w:rPr>
        <w:t> </w:t>
      </w:r>
      <w:r>
        <w:rPr/>
        <w:t>missione</w:t>
      </w:r>
      <w:r>
        <w:rPr>
          <w:spacing w:val="-11"/>
        </w:rPr>
        <w:t> </w:t>
      </w:r>
      <w:r>
        <w:rPr/>
        <w:t>sagite,</w:t>
      </w:r>
      <w:r>
        <w:rPr>
          <w:spacing w:val="-11"/>
        </w:rPr>
        <w:t> </w:t>
      </w:r>
      <w:r>
        <w:rPr/>
        <w:t>lancee</w:t>
      </w:r>
      <w:r>
        <w:rPr>
          <w:spacing w:val="-11"/>
        </w:rPr>
        <w:t> </w:t>
      </w:r>
      <w:r>
        <w:rPr/>
        <w:t>vel</w:t>
      </w:r>
      <w:r>
        <w:rPr>
          <w:spacing w:val="-11"/>
        </w:rPr>
        <w:t> </w:t>
      </w:r>
      <w:r>
        <w:rPr/>
        <w:t>lapidis</w:t>
      </w:r>
      <w:r>
        <w:rPr>
          <w:spacing w:val="-11"/>
        </w:rPr>
        <w:t> </w:t>
      </w:r>
      <w:r>
        <w:rPr/>
        <w:t>vel</w:t>
      </w:r>
      <w:r>
        <w:rPr>
          <w:spacing w:val="-11"/>
        </w:rPr>
        <w:t> </w:t>
      </w:r>
      <w:r>
        <w:rPr/>
        <w:t>cuiuscumque generis</w:t>
      </w:r>
      <w:r>
        <w:rPr>
          <w:spacing w:val="-12"/>
        </w:rPr>
        <w:t> </w:t>
      </w:r>
      <w:r>
        <w:rPr/>
        <w:t>armorum,</w:t>
      </w:r>
      <w:r>
        <w:rPr>
          <w:spacing w:val="-13"/>
        </w:rPr>
        <w:t> </w:t>
      </w:r>
      <w:r>
        <w:rPr/>
        <w:t>dum</w:t>
      </w:r>
      <w:r>
        <w:rPr>
          <w:spacing w:val="-12"/>
        </w:rPr>
        <w:t> </w:t>
      </w:r>
      <w:r>
        <w:rPr/>
        <w:t>sanguine</w:t>
      </w:r>
      <w:r>
        <w:rPr>
          <w:spacing w:val="-13"/>
        </w:rPr>
        <w:t> </w:t>
      </w:r>
      <w:r>
        <w:rPr/>
        <w:t>non</w:t>
      </w:r>
      <w:r>
        <w:rPr>
          <w:spacing w:val="-12"/>
        </w:rPr>
        <w:t> </w:t>
      </w:r>
      <w:r>
        <w:rPr/>
        <w:t>evulserit</w:t>
      </w:r>
      <w:r>
        <w:rPr>
          <w:spacing w:val="-13"/>
        </w:rPr>
        <w:t> </w:t>
      </w:r>
      <w:r>
        <w:rPr/>
        <w:t>vel</w:t>
      </w:r>
      <w:r>
        <w:rPr>
          <w:spacing w:val="-12"/>
        </w:rPr>
        <w:t> </w:t>
      </w:r>
      <w:r>
        <w:rPr/>
        <w:t>extraxerit,</w:t>
      </w:r>
      <w:r>
        <w:rPr>
          <w:spacing w:val="-13"/>
        </w:rPr>
        <w:t> </w:t>
      </w:r>
      <w:r>
        <w:rPr/>
        <w:t>inmunis</w:t>
      </w:r>
      <w:r>
        <w:rPr>
          <w:spacing w:val="-12"/>
        </w:rPr>
        <w:t> </w:t>
      </w:r>
      <w:r>
        <w:rPr/>
        <w:t>a</w:t>
      </w:r>
      <w:r>
        <w:rPr>
          <w:spacing w:val="-13"/>
        </w:rPr>
        <w:t> </w:t>
      </w:r>
      <w:r>
        <w:rPr/>
        <w:t>judice</w:t>
      </w:r>
      <w:r>
        <w:rPr>
          <w:spacing w:val="-12"/>
        </w:rPr>
        <w:t> </w:t>
      </w:r>
      <w:r>
        <w:rPr/>
        <w:t>peni- tus</w:t>
      </w:r>
      <w:r>
        <w:rPr>
          <w:spacing w:val="-5"/>
        </w:rPr>
        <w:t> </w:t>
      </w:r>
      <w:r>
        <w:rPr/>
        <w:t>habeatur.</w:t>
      </w:r>
      <w:r>
        <w:rPr>
          <w:spacing w:val="-5"/>
        </w:rPr>
        <w:t> </w:t>
      </w:r>
      <w:r>
        <w:rPr/>
        <w:t>Sic</w:t>
      </w:r>
      <w:r>
        <w:rPr>
          <w:spacing w:val="-5"/>
        </w:rPr>
        <w:t> </w:t>
      </w:r>
      <w:r>
        <w:rPr/>
        <w:t>pro</w:t>
      </w:r>
      <w:r>
        <w:rPr>
          <w:spacing w:val="-5"/>
        </w:rPr>
        <w:t> </w:t>
      </w:r>
      <w:r>
        <w:rPr/>
        <w:t>bono</w:t>
      </w:r>
      <w:r>
        <w:rPr>
          <w:spacing w:val="-5"/>
        </w:rPr>
        <w:t> </w:t>
      </w:r>
      <w:r>
        <w:rPr/>
        <w:t>et</w:t>
      </w:r>
      <w:r>
        <w:rPr>
          <w:spacing w:val="-4"/>
        </w:rPr>
        <w:t> </w:t>
      </w:r>
      <w:r>
        <w:rPr/>
        <w:t>tranquilo</w:t>
      </w:r>
      <w:r>
        <w:rPr>
          <w:spacing w:val="-5"/>
        </w:rPr>
        <w:t> </w:t>
      </w:r>
      <w:r>
        <w:rPr/>
        <w:t>statu</w:t>
      </w:r>
      <w:r>
        <w:rPr>
          <w:spacing w:val="-5"/>
        </w:rPr>
        <w:t> </w:t>
      </w:r>
      <w:r>
        <w:rPr/>
        <w:t>dicte</w:t>
      </w:r>
      <w:r>
        <w:rPr>
          <w:spacing w:val="-4"/>
        </w:rPr>
        <w:t> </w:t>
      </w:r>
      <w:r>
        <w:rPr/>
        <w:t>vallis</w:t>
      </w:r>
      <w:r>
        <w:rPr>
          <w:spacing w:val="-5"/>
        </w:rPr>
        <w:t> </w:t>
      </w:r>
      <w:r>
        <w:rPr/>
        <w:t>et</w:t>
      </w:r>
      <w:r>
        <w:rPr>
          <w:spacing w:val="-4"/>
        </w:rPr>
        <w:t> </w:t>
      </w:r>
      <w:r>
        <w:rPr/>
        <w:t>in</w:t>
      </w:r>
      <w:r>
        <w:rPr>
          <w:spacing w:val="-5"/>
        </w:rPr>
        <w:t> </w:t>
      </w:r>
      <w:r>
        <w:rPr/>
        <w:t>ea</w:t>
      </w:r>
      <w:r>
        <w:rPr>
          <w:spacing w:val="-4"/>
        </w:rPr>
        <w:t> </w:t>
      </w:r>
      <w:r>
        <w:rPr/>
        <w:t>degentium,</w:t>
      </w:r>
      <w:r>
        <w:rPr>
          <w:spacing w:val="-4"/>
        </w:rPr>
        <w:t> </w:t>
      </w:r>
      <w:r>
        <w:rPr/>
        <w:t>provi- dendum</w:t>
      </w:r>
      <w:r>
        <w:rPr>
          <w:spacing w:val="-10"/>
        </w:rPr>
        <w:t> </w:t>
      </w:r>
      <w:r>
        <w:rPr/>
        <w:t>ducimus</w:t>
      </w:r>
      <w:r>
        <w:rPr>
          <w:spacing w:val="-10"/>
        </w:rPr>
        <w:t> </w:t>
      </w:r>
      <w:r>
        <w:rPr/>
        <w:t>ac</w:t>
      </w:r>
      <w:r>
        <w:rPr>
          <w:spacing w:val="-10"/>
        </w:rPr>
        <w:t> </w:t>
      </w:r>
      <w:r>
        <w:rPr/>
        <w:t>etiam</w:t>
      </w:r>
      <w:r>
        <w:rPr>
          <w:spacing w:val="-10"/>
        </w:rPr>
        <w:t> </w:t>
      </w:r>
      <w:r>
        <w:rPr/>
        <w:t>ordinandum</w:t>
      </w:r>
      <w:r>
        <w:rPr>
          <w:spacing w:val="-10"/>
        </w:rPr>
        <w:t> </w:t>
      </w:r>
      <w:r>
        <w:rPr/>
        <w:t>quod</w:t>
      </w:r>
      <w:r>
        <w:rPr>
          <w:spacing w:val="-10"/>
        </w:rPr>
        <w:t> </w:t>
      </w:r>
      <w:r>
        <w:rPr/>
        <w:t>super</w:t>
      </w:r>
      <w:r>
        <w:rPr>
          <w:spacing w:val="-10"/>
        </w:rPr>
        <w:t> </w:t>
      </w:r>
      <w:r>
        <w:rPr/>
        <w:t>hiis</w:t>
      </w:r>
      <w:r>
        <w:rPr>
          <w:spacing w:val="-10"/>
        </w:rPr>
        <w:t> </w:t>
      </w:r>
      <w:r>
        <w:rPr/>
        <w:t>servetur</w:t>
      </w:r>
      <w:r>
        <w:rPr>
          <w:spacing w:val="-10"/>
        </w:rPr>
        <w:t> </w:t>
      </w:r>
      <w:r>
        <w:rPr/>
        <w:t>ordinatio</w:t>
      </w:r>
      <w:r>
        <w:rPr>
          <w:spacing w:val="-10"/>
        </w:rPr>
        <w:t> </w:t>
      </w:r>
      <w:r>
        <w:rPr/>
        <w:t>facta</w:t>
      </w:r>
      <w:r>
        <w:rPr>
          <w:spacing w:val="-10"/>
        </w:rPr>
        <w:t> </w:t>
      </w:r>
      <w:r>
        <w:rPr/>
        <w:t>per illustrem</w:t>
      </w:r>
      <w:r>
        <w:rPr>
          <w:spacing w:val="-14"/>
        </w:rPr>
        <w:t> </w:t>
      </w:r>
      <w:r>
        <w:rPr/>
        <w:t>Jacobum,</w:t>
      </w:r>
      <w:r>
        <w:rPr>
          <w:spacing w:val="-14"/>
        </w:rPr>
        <w:t> </w:t>
      </w:r>
      <w:r>
        <w:rPr/>
        <w:t>bone</w:t>
      </w:r>
      <w:r>
        <w:rPr>
          <w:spacing w:val="-14"/>
        </w:rPr>
        <w:t> </w:t>
      </w:r>
      <w:r>
        <w:rPr/>
        <w:t>memorie,</w:t>
      </w:r>
      <w:r>
        <w:rPr>
          <w:spacing w:val="-14"/>
        </w:rPr>
        <w:t> </w:t>
      </w:r>
      <w:r>
        <w:rPr/>
        <w:t>regem</w:t>
      </w:r>
      <w:r>
        <w:rPr>
          <w:spacing w:val="-14"/>
        </w:rPr>
        <w:t> </w:t>
      </w:r>
      <w:r>
        <w:rPr/>
        <w:t>Majoricarum,</w:t>
      </w:r>
      <w:r>
        <w:rPr>
          <w:spacing w:val="-14"/>
        </w:rPr>
        <w:t> </w:t>
      </w:r>
      <w:r>
        <w:rPr/>
        <w:t>patruum</w:t>
      </w:r>
      <w:r>
        <w:rPr>
          <w:spacing w:val="-14"/>
        </w:rPr>
        <w:t> </w:t>
      </w:r>
      <w:r>
        <w:rPr/>
        <w:t>nostrum,</w:t>
      </w:r>
      <w:r>
        <w:rPr>
          <w:spacing w:val="-14"/>
        </w:rPr>
        <w:t> </w:t>
      </w:r>
      <w:r>
        <w:rPr/>
        <w:t>dum</w:t>
      </w:r>
      <w:r>
        <w:rPr>
          <w:spacing w:val="-14"/>
        </w:rPr>
        <w:t> </w:t>
      </w:r>
      <w:r>
        <w:rPr/>
        <w:t>te- nebat</w:t>
      </w:r>
      <w:r>
        <w:rPr>
          <w:spacing w:val="-1"/>
        </w:rPr>
        <w:t> </w:t>
      </w:r>
      <w:r>
        <w:rPr/>
        <w:t>in</w:t>
      </w:r>
      <w:r>
        <w:rPr>
          <w:spacing w:val="-1"/>
        </w:rPr>
        <w:t> </w:t>
      </w:r>
      <w:r>
        <w:rPr/>
        <w:t>sequestro</w:t>
      </w:r>
      <w:r>
        <w:rPr>
          <w:spacing w:val="-1"/>
        </w:rPr>
        <w:t> </w:t>
      </w:r>
      <w:r>
        <w:rPr/>
        <w:t>dictam</w:t>
      </w:r>
      <w:r>
        <w:rPr>
          <w:spacing w:val="-1"/>
        </w:rPr>
        <w:t> </w:t>
      </w:r>
      <w:r>
        <w:rPr/>
        <w:t>vallem,</w:t>
      </w:r>
      <w:r>
        <w:rPr>
          <w:spacing w:val="-1"/>
        </w:rPr>
        <w:t> </w:t>
      </w:r>
      <w:r>
        <w:rPr/>
        <w:t>que</w:t>
      </w:r>
      <w:r>
        <w:rPr>
          <w:spacing w:val="-1"/>
        </w:rPr>
        <w:t> </w:t>
      </w:r>
      <w:r>
        <w:rPr/>
        <w:t>etiam</w:t>
      </w:r>
      <w:r>
        <w:rPr>
          <w:spacing w:val="-1"/>
        </w:rPr>
        <w:t> </w:t>
      </w:r>
      <w:r>
        <w:rPr/>
        <w:t>hominibus</w:t>
      </w:r>
      <w:r>
        <w:rPr>
          <w:spacing w:val="-1"/>
        </w:rPr>
        <w:t> </w:t>
      </w:r>
      <w:r>
        <w:rPr/>
        <w:t>postulantibus</w:t>
      </w:r>
      <w:r>
        <w:rPr>
          <w:spacing w:val="-1"/>
        </w:rPr>
        <w:t> </w:t>
      </w:r>
      <w:r>
        <w:rPr/>
        <w:t>ipsius</w:t>
      </w:r>
      <w:r>
        <w:rPr>
          <w:spacing w:val="-1"/>
        </w:rPr>
        <w:t> </w:t>
      </w:r>
      <w:r>
        <w:rPr/>
        <w:t>vallis fuit</w:t>
      </w:r>
      <w:r>
        <w:rPr>
          <w:spacing w:val="-15"/>
        </w:rPr>
        <w:t> </w:t>
      </w:r>
      <w:r>
        <w:rPr/>
        <w:t>ab</w:t>
      </w:r>
      <w:r>
        <w:rPr>
          <w:spacing w:val="-15"/>
        </w:rPr>
        <w:t> </w:t>
      </w:r>
      <w:r>
        <w:rPr/>
        <w:t>eisdem</w:t>
      </w:r>
      <w:r>
        <w:rPr>
          <w:spacing w:val="-14"/>
        </w:rPr>
        <w:t> </w:t>
      </w:r>
      <w:r>
        <w:rPr/>
        <w:t>pro</w:t>
      </w:r>
      <w:r>
        <w:rPr>
          <w:spacing w:val="-15"/>
        </w:rPr>
        <w:t> </w:t>
      </w:r>
      <w:r>
        <w:rPr/>
        <w:t>lege</w:t>
      </w:r>
      <w:r>
        <w:rPr>
          <w:spacing w:val="-15"/>
        </w:rPr>
        <w:t> </w:t>
      </w:r>
      <w:r>
        <w:rPr/>
        <w:t>suscepta,</w:t>
      </w:r>
      <w:r>
        <w:rPr>
          <w:spacing w:val="-14"/>
        </w:rPr>
        <w:t> </w:t>
      </w:r>
      <w:r>
        <w:rPr/>
        <w:t>quam</w:t>
      </w:r>
      <w:r>
        <w:rPr>
          <w:spacing w:val="-15"/>
        </w:rPr>
        <w:t> </w:t>
      </w:r>
      <w:r>
        <w:rPr/>
        <w:t>etiam</w:t>
      </w:r>
      <w:r>
        <w:rPr>
          <w:spacing w:val="-15"/>
        </w:rPr>
        <w:t> </w:t>
      </w:r>
      <w:r>
        <w:rPr/>
        <w:t>nos</w:t>
      </w:r>
      <w:r>
        <w:rPr>
          <w:spacing w:val="-14"/>
        </w:rPr>
        <w:t> </w:t>
      </w:r>
      <w:r>
        <w:rPr/>
        <w:t>reputamus</w:t>
      </w:r>
      <w:r>
        <w:rPr>
          <w:spacing w:val="-15"/>
        </w:rPr>
        <w:t> </w:t>
      </w:r>
      <w:r>
        <w:rPr/>
        <w:t>bonam</w:t>
      </w:r>
      <w:r>
        <w:rPr>
          <w:spacing w:val="-15"/>
        </w:rPr>
        <w:t> </w:t>
      </w:r>
      <w:r>
        <w:rPr/>
        <w:t>et</w:t>
      </w:r>
      <w:r>
        <w:rPr>
          <w:spacing w:val="-14"/>
        </w:rPr>
        <w:t> </w:t>
      </w:r>
      <w:r>
        <w:rPr/>
        <w:t>rationabilem atque</w:t>
      </w:r>
      <w:r>
        <w:rPr>
          <w:spacing w:val="-11"/>
        </w:rPr>
        <w:t> </w:t>
      </w:r>
      <w:r>
        <w:rPr/>
        <w:t>justam</w:t>
      </w:r>
      <w:r>
        <w:rPr>
          <w:spacing w:val="-11"/>
        </w:rPr>
        <w:t> </w:t>
      </w:r>
      <w:r>
        <w:rPr/>
        <w:t>et</w:t>
      </w:r>
      <w:r>
        <w:rPr>
          <w:spacing w:val="-11"/>
        </w:rPr>
        <w:t> </w:t>
      </w:r>
      <w:r>
        <w:rPr/>
        <w:t>eam</w:t>
      </w:r>
      <w:r>
        <w:rPr>
          <w:spacing w:val="-11"/>
        </w:rPr>
        <w:t> </w:t>
      </w:r>
      <w:r>
        <w:rPr/>
        <w:t>ex</w:t>
      </w:r>
      <w:r>
        <w:rPr>
          <w:spacing w:val="-11"/>
        </w:rPr>
        <w:t> </w:t>
      </w:r>
      <w:r>
        <w:rPr/>
        <w:t>nunc,</w:t>
      </w:r>
      <w:r>
        <w:rPr>
          <w:spacing w:val="-11"/>
        </w:rPr>
        <w:t> </w:t>
      </w:r>
      <w:r>
        <w:rPr/>
        <w:t>ex</w:t>
      </w:r>
      <w:r>
        <w:rPr>
          <w:spacing w:val="-11"/>
        </w:rPr>
        <w:t> </w:t>
      </w:r>
      <w:r>
        <w:rPr/>
        <w:t>certa</w:t>
      </w:r>
      <w:r>
        <w:rPr>
          <w:spacing w:val="-11"/>
        </w:rPr>
        <w:t> </w:t>
      </w:r>
      <w:r>
        <w:rPr/>
        <w:t>scientia,</w:t>
      </w:r>
      <w:r>
        <w:rPr>
          <w:spacing w:val="-11"/>
        </w:rPr>
        <w:t> </w:t>
      </w:r>
      <w:r>
        <w:rPr/>
        <w:t>confirmamus</w:t>
      </w:r>
      <w:r>
        <w:rPr>
          <w:spacing w:val="-11"/>
        </w:rPr>
        <w:t> </w:t>
      </w:r>
      <w:r>
        <w:rPr/>
        <w:t>et</w:t>
      </w:r>
      <w:r>
        <w:rPr>
          <w:spacing w:val="-11"/>
        </w:rPr>
        <w:t> </w:t>
      </w:r>
      <w:r>
        <w:rPr/>
        <w:t>etiam</w:t>
      </w:r>
      <w:r>
        <w:rPr>
          <w:spacing w:val="-11"/>
        </w:rPr>
        <w:t> </w:t>
      </w:r>
      <w:r>
        <w:rPr/>
        <w:t>approbamus.</w:t>
      </w:r>
    </w:p>
    <w:p>
      <w:pPr>
        <w:pStyle w:val="ListParagraph"/>
        <w:numPr>
          <w:ilvl w:val="1"/>
          <w:numId w:val="1"/>
        </w:numPr>
        <w:tabs>
          <w:tab w:pos="1338" w:val="left" w:leader="none"/>
        </w:tabs>
        <w:spacing w:line="218" w:lineRule="auto" w:before="0" w:after="0"/>
        <w:ind w:left="100" w:right="116" w:firstLine="360"/>
        <w:jc w:val="both"/>
        <w:rPr>
          <w:sz w:val="24"/>
        </w:rPr>
      </w:pPr>
      <w:r>
        <w:rPr>
          <w:sz w:val="24"/>
        </w:rPr>
        <w:t>Item,</w:t>
      </w:r>
      <w:r>
        <w:rPr>
          <w:spacing w:val="-10"/>
          <w:sz w:val="24"/>
        </w:rPr>
        <w:t> </w:t>
      </w:r>
      <w:r>
        <w:rPr>
          <w:sz w:val="24"/>
        </w:rPr>
        <w:t>concedimus</w:t>
      </w:r>
      <w:r>
        <w:rPr>
          <w:spacing w:val="-11"/>
          <w:sz w:val="24"/>
        </w:rPr>
        <w:t> </w:t>
      </w:r>
      <w:r>
        <w:rPr>
          <w:sz w:val="24"/>
        </w:rPr>
        <w:t>capitulum</w:t>
      </w:r>
      <w:r>
        <w:rPr>
          <w:spacing w:val="-11"/>
          <w:sz w:val="24"/>
        </w:rPr>
        <w:t> </w:t>
      </w:r>
      <w:r>
        <w:rPr>
          <w:sz w:val="24"/>
        </w:rPr>
        <w:t>continens</w:t>
      </w:r>
      <w:r>
        <w:rPr>
          <w:spacing w:val="-10"/>
          <w:sz w:val="24"/>
        </w:rPr>
        <w:t> </w:t>
      </w:r>
      <w:r>
        <w:rPr>
          <w:sz w:val="24"/>
        </w:rPr>
        <w:t>quod</w:t>
      </w:r>
      <w:r>
        <w:rPr>
          <w:spacing w:val="-11"/>
          <w:sz w:val="24"/>
        </w:rPr>
        <w:t> </w:t>
      </w:r>
      <w:r>
        <w:rPr>
          <w:sz w:val="24"/>
        </w:rPr>
        <w:t>quilibet</w:t>
      </w:r>
      <w:r>
        <w:rPr>
          <w:spacing w:val="-11"/>
          <w:sz w:val="24"/>
        </w:rPr>
        <w:t> </w:t>
      </w:r>
      <w:r>
        <w:rPr>
          <w:sz w:val="24"/>
        </w:rPr>
        <w:t>homo</w:t>
      </w:r>
      <w:r>
        <w:rPr>
          <w:spacing w:val="-10"/>
          <w:sz w:val="24"/>
        </w:rPr>
        <w:t> </w:t>
      </w:r>
      <w:r>
        <w:rPr>
          <w:sz w:val="24"/>
        </w:rPr>
        <w:t>dicte</w:t>
      </w:r>
      <w:r>
        <w:rPr>
          <w:spacing w:val="-11"/>
          <w:sz w:val="24"/>
        </w:rPr>
        <w:t> </w:t>
      </w:r>
      <w:r>
        <w:rPr>
          <w:sz w:val="24"/>
        </w:rPr>
        <w:t>vallis si</w:t>
      </w:r>
      <w:r>
        <w:rPr>
          <w:spacing w:val="-1"/>
          <w:sz w:val="24"/>
        </w:rPr>
        <w:t> </w:t>
      </w:r>
      <w:r>
        <w:rPr>
          <w:sz w:val="24"/>
        </w:rPr>
        <w:t>vult</w:t>
      </w:r>
      <w:r>
        <w:rPr>
          <w:spacing w:val="-1"/>
          <w:sz w:val="24"/>
        </w:rPr>
        <w:t> </w:t>
      </w:r>
      <w:r>
        <w:rPr>
          <w:sz w:val="24"/>
        </w:rPr>
        <w:t>vendere</w:t>
      </w:r>
      <w:r>
        <w:rPr>
          <w:spacing w:val="-1"/>
          <w:sz w:val="24"/>
        </w:rPr>
        <w:t> </w:t>
      </w:r>
      <w:r>
        <w:rPr>
          <w:sz w:val="24"/>
        </w:rPr>
        <w:t>domos,</w:t>
      </w:r>
      <w:r>
        <w:rPr>
          <w:spacing w:val="-1"/>
          <w:sz w:val="24"/>
        </w:rPr>
        <w:t> </w:t>
      </w:r>
      <w:r>
        <w:rPr>
          <w:sz w:val="24"/>
        </w:rPr>
        <w:t>terras,</w:t>
      </w:r>
      <w:r>
        <w:rPr>
          <w:spacing w:val="-1"/>
          <w:sz w:val="24"/>
        </w:rPr>
        <w:t> </w:t>
      </w:r>
      <w:r>
        <w:rPr>
          <w:sz w:val="24"/>
        </w:rPr>
        <w:t>vineas,</w:t>
      </w:r>
      <w:r>
        <w:rPr>
          <w:spacing w:val="-1"/>
          <w:sz w:val="24"/>
        </w:rPr>
        <w:t> </w:t>
      </w:r>
      <w:r>
        <w:rPr>
          <w:sz w:val="24"/>
        </w:rPr>
        <w:t>prata,</w:t>
      </w:r>
      <w:r>
        <w:rPr>
          <w:spacing w:val="-1"/>
          <w:sz w:val="24"/>
        </w:rPr>
        <w:t> </w:t>
      </w:r>
      <w:r>
        <w:rPr>
          <w:sz w:val="24"/>
        </w:rPr>
        <w:t>molendina</w:t>
      </w:r>
      <w:r>
        <w:rPr>
          <w:spacing w:val="-1"/>
          <w:sz w:val="24"/>
        </w:rPr>
        <w:t> </w:t>
      </w:r>
      <w:r>
        <w:rPr>
          <w:sz w:val="24"/>
        </w:rPr>
        <w:t>aut</w:t>
      </w:r>
      <w:r>
        <w:rPr>
          <w:spacing w:val="-1"/>
          <w:sz w:val="24"/>
        </w:rPr>
        <w:t> </w:t>
      </w:r>
      <w:r>
        <w:rPr>
          <w:sz w:val="24"/>
        </w:rPr>
        <w:t>aliqua</w:t>
      </w:r>
      <w:r>
        <w:rPr>
          <w:spacing w:val="-1"/>
          <w:sz w:val="24"/>
        </w:rPr>
        <w:t> </w:t>
      </w:r>
      <w:r>
        <w:rPr>
          <w:sz w:val="24"/>
        </w:rPr>
        <w:t>bona</w:t>
      </w:r>
      <w:r>
        <w:rPr>
          <w:spacing w:val="-1"/>
          <w:sz w:val="24"/>
        </w:rPr>
        <w:t> </w:t>
      </w:r>
      <w:r>
        <w:rPr>
          <w:sz w:val="24"/>
        </w:rPr>
        <w:t>inmobilia, debet requirere fratres, si habet, vel consanguineos germanos aut propinquiores in linea parentele, si vult emere res vendibiles quas ipse vult vendere. Et si respuat emere,</w:t>
      </w:r>
      <w:r>
        <w:rPr>
          <w:spacing w:val="-8"/>
          <w:sz w:val="24"/>
        </w:rPr>
        <w:t> </w:t>
      </w:r>
      <w:r>
        <w:rPr>
          <w:sz w:val="24"/>
        </w:rPr>
        <w:t>non</w:t>
      </w:r>
      <w:r>
        <w:rPr>
          <w:spacing w:val="-8"/>
          <w:sz w:val="24"/>
        </w:rPr>
        <w:t> </w:t>
      </w:r>
      <w:r>
        <w:rPr>
          <w:sz w:val="24"/>
        </w:rPr>
        <w:t>obstante</w:t>
      </w:r>
      <w:r>
        <w:rPr>
          <w:spacing w:val="-8"/>
          <w:sz w:val="24"/>
        </w:rPr>
        <w:t> </w:t>
      </w:r>
      <w:r>
        <w:rPr>
          <w:sz w:val="24"/>
        </w:rPr>
        <w:t>ydiomate</w:t>
      </w:r>
      <w:r>
        <w:rPr>
          <w:spacing w:val="-8"/>
          <w:sz w:val="24"/>
        </w:rPr>
        <w:t> </w:t>
      </w:r>
      <w:r>
        <w:rPr>
          <w:sz w:val="24"/>
        </w:rPr>
        <w:t>vulgari</w:t>
      </w:r>
      <w:r>
        <w:rPr>
          <w:spacing w:val="-8"/>
          <w:sz w:val="24"/>
        </w:rPr>
        <w:t> </w:t>
      </w:r>
      <w:r>
        <w:rPr>
          <w:sz w:val="24"/>
        </w:rPr>
        <w:t>vocato</w:t>
      </w:r>
      <w:r>
        <w:rPr>
          <w:spacing w:val="-8"/>
          <w:sz w:val="24"/>
        </w:rPr>
        <w:t> </w:t>
      </w:r>
      <w:r>
        <w:rPr>
          <w:i/>
          <w:sz w:val="24"/>
        </w:rPr>
        <w:t>tornaria,</w:t>
      </w:r>
      <w:r>
        <w:rPr>
          <w:i/>
          <w:spacing w:val="-8"/>
          <w:sz w:val="24"/>
        </w:rPr>
        <w:t> </w:t>
      </w:r>
      <w:r>
        <w:rPr>
          <w:sz w:val="24"/>
        </w:rPr>
        <w:t>potest</w:t>
      </w:r>
      <w:r>
        <w:rPr>
          <w:spacing w:val="-8"/>
          <w:sz w:val="24"/>
        </w:rPr>
        <w:t> </w:t>
      </w:r>
      <w:r>
        <w:rPr>
          <w:sz w:val="24"/>
        </w:rPr>
        <w:t>licite</w:t>
      </w:r>
      <w:r>
        <w:rPr>
          <w:spacing w:val="-8"/>
          <w:sz w:val="24"/>
        </w:rPr>
        <w:t> </w:t>
      </w:r>
      <w:r>
        <w:rPr>
          <w:sz w:val="24"/>
        </w:rPr>
        <w:t>vendere</w:t>
      </w:r>
      <w:r>
        <w:rPr>
          <w:spacing w:val="-8"/>
          <w:sz w:val="24"/>
        </w:rPr>
        <w:t> </w:t>
      </w:r>
      <w:r>
        <w:rPr>
          <w:sz w:val="24"/>
        </w:rPr>
        <w:t>cuium- que voluerit sive sit extraneus in </w:t>
      </w:r>
      <w:r>
        <w:rPr>
          <w:i/>
          <w:sz w:val="24"/>
        </w:rPr>
        <w:t>tornaria</w:t>
      </w:r>
      <w:r>
        <w:rPr>
          <w:sz w:val="24"/>
        </w:rPr>
        <w:t>.</w:t>
      </w:r>
    </w:p>
    <w:p>
      <w:pPr>
        <w:pStyle w:val="BodyText"/>
        <w:spacing w:line="218" w:lineRule="auto" w:before="1"/>
        <w:ind w:right="118"/>
      </w:pPr>
      <w:r>
        <w:rPr/>
        <w:t>Et</w:t>
      </w:r>
      <w:r>
        <w:rPr>
          <w:spacing w:val="-3"/>
        </w:rPr>
        <w:t> </w:t>
      </w:r>
      <w:r>
        <w:rPr/>
        <w:t>post</w:t>
      </w:r>
      <w:r>
        <w:rPr>
          <w:spacing w:val="-3"/>
        </w:rPr>
        <w:t> </w:t>
      </w:r>
      <w:r>
        <w:rPr/>
        <w:t>annum</w:t>
      </w:r>
      <w:r>
        <w:rPr>
          <w:spacing w:val="-3"/>
        </w:rPr>
        <w:t> </w:t>
      </w:r>
      <w:r>
        <w:rPr/>
        <w:t>et</w:t>
      </w:r>
      <w:r>
        <w:rPr>
          <w:spacing w:val="-3"/>
        </w:rPr>
        <w:t> </w:t>
      </w:r>
      <w:r>
        <w:rPr/>
        <w:t>diem</w:t>
      </w:r>
      <w:r>
        <w:rPr>
          <w:spacing w:val="-3"/>
        </w:rPr>
        <w:t> </w:t>
      </w:r>
      <w:r>
        <w:rPr/>
        <w:t>non</w:t>
      </w:r>
      <w:r>
        <w:rPr>
          <w:spacing w:val="-3"/>
        </w:rPr>
        <w:t> </w:t>
      </w:r>
      <w:r>
        <w:rPr/>
        <w:t>potest</w:t>
      </w:r>
      <w:r>
        <w:rPr>
          <w:spacing w:val="-3"/>
        </w:rPr>
        <w:t> </w:t>
      </w:r>
      <w:r>
        <w:rPr/>
        <w:t>aliquis</w:t>
      </w:r>
      <w:r>
        <w:rPr>
          <w:spacing w:val="-3"/>
        </w:rPr>
        <w:t> </w:t>
      </w:r>
      <w:r>
        <w:rPr/>
        <w:t>propinqus</w:t>
      </w:r>
      <w:r>
        <w:rPr>
          <w:spacing w:val="-3"/>
        </w:rPr>
        <w:t> </w:t>
      </w:r>
      <w:r>
        <w:rPr/>
        <w:t>rem</w:t>
      </w:r>
      <w:r>
        <w:rPr>
          <w:spacing w:val="-3"/>
        </w:rPr>
        <w:t> </w:t>
      </w:r>
      <w:r>
        <w:rPr/>
        <w:t>venditam</w:t>
      </w:r>
      <w:r>
        <w:rPr>
          <w:spacing w:val="-3"/>
        </w:rPr>
        <w:t> </w:t>
      </w:r>
      <w:r>
        <w:rPr/>
        <w:t>recuperare, maxime si per venditiorem primo extiterit requisitus. Et si propinqus vel consan- guineus</w:t>
      </w:r>
      <w:r>
        <w:rPr>
          <w:spacing w:val="-3"/>
        </w:rPr>
        <w:t> </w:t>
      </w:r>
      <w:r>
        <w:rPr/>
        <w:t>per</w:t>
      </w:r>
      <w:r>
        <w:rPr>
          <w:spacing w:val="-3"/>
        </w:rPr>
        <w:t> </w:t>
      </w:r>
      <w:r>
        <w:rPr/>
        <w:t>venditorem</w:t>
      </w:r>
      <w:r>
        <w:rPr>
          <w:spacing w:val="-3"/>
        </w:rPr>
        <w:t> </w:t>
      </w:r>
      <w:r>
        <w:rPr/>
        <w:t>non</w:t>
      </w:r>
      <w:r>
        <w:rPr>
          <w:spacing w:val="-3"/>
        </w:rPr>
        <w:t> </w:t>
      </w:r>
      <w:r>
        <w:rPr/>
        <w:t>fuerit</w:t>
      </w:r>
      <w:r>
        <w:rPr>
          <w:spacing w:val="-3"/>
        </w:rPr>
        <w:t> </w:t>
      </w:r>
      <w:r>
        <w:rPr/>
        <w:t>requisitus,</w:t>
      </w:r>
      <w:r>
        <w:rPr>
          <w:spacing w:val="-3"/>
        </w:rPr>
        <w:t> </w:t>
      </w:r>
      <w:r>
        <w:rPr/>
        <w:t>habito</w:t>
      </w:r>
      <w:r>
        <w:rPr>
          <w:spacing w:val="-3"/>
        </w:rPr>
        <w:t> </w:t>
      </w:r>
      <w:r>
        <w:rPr/>
        <w:t>sacramento</w:t>
      </w:r>
      <w:r>
        <w:rPr>
          <w:spacing w:val="-3"/>
        </w:rPr>
        <w:t> </w:t>
      </w:r>
      <w:r>
        <w:rPr/>
        <w:t>quod</w:t>
      </w:r>
      <w:r>
        <w:rPr>
          <w:spacing w:val="-3"/>
        </w:rPr>
        <w:t> </w:t>
      </w:r>
      <w:r>
        <w:rPr/>
        <w:t>non</w:t>
      </w:r>
      <w:r>
        <w:rPr>
          <w:spacing w:val="-3"/>
        </w:rPr>
        <w:t> </w:t>
      </w:r>
      <w:r>
        <w:rPr/>
        <w:t>audivit neque scivit venditionem factam, quod possit recuperare si voluerit.</w:t>
      </w:r>
    </w:p>
    <w:p>
      <w:pPr>
        <w:pStyle w:val="ListParagraph"/>
        <w:numPr>
          <w:ilvl w:val="1"/>
          <w:numId w:val="1"/>
        </w:numPr>
        <w:tabs>
          <w:tab w:pos="1159" w:val="left" w:leader="none"/>
        </w:tabs>
        <w:spacing w:line="218" w:lineRule="auto" w:before="0" w:after="0"/>
        <w:ind w:left="100" w:right="116" w:firstLine="360"/>
        <w:jc w:val="both"/>
        <w:rPr>
          <w:sz w:val="24"/>
        </w:rPr>
      </w:pPr>
      <w:r>
        <w:rPr>
          <w:sz w:val="24"/>
        </w:rPr>
        <w:t>Super</w:t>
      </w:r>
      <w:r>
        <w:rPr>
          <w:spacing w:val="-5"/>
          <w:sz w:val="24"/>
        </w:rPr>
        <w:t> </w:t>
      </w:r>
      <w:r>
        <w:rPr>
          <w:sz w:val="24"/>
        </w:rPr>
        <w:t>capitulo</w:t>
      </w:r>
      <w:r>
        <w:rPr>
          <w:spacing w:val="-5"/>
          <w:sz w:val="24"/>
        </w:rPr>
        <w:t> </w:t>
      </w:r>
      <w:r>
        <w:rPr>
          <w:sz w:val="24"/>
        </w:rPr>
        <w:t>vero</w:t>
      </w:r>
      <w:r>
        <w:rPr>
          <w:spacing w:val="-5"/>
          <w:sz w:val="24"/>
        </w:rPr>
        <w:t> </w:t>
      </w:r>
      <w:r>
        <w:rPr>
          <w:sz w:val="24"/>
        </w:rPr>
        <w:t>continente</w:t>
      </w:r>
      <w:r>
        <w:rPr>
          <w:spacing w:val="-5"/>
          <w:sz w:val="24"/>
        </w:rPr>
        <w:t> </w:t>
      </w:r>
      <w:r>
        <w:rPr>
          <w:sz w:val="24"/>
        </w:rPr>
        <w:t>quod</w:t>
      </w:r>
      <w:r>
        <w:rPr>
          <w:spacing w:val="-5"/>
          <w:sz w:val="24"/>
        </w:rPr>
        <w:t> </w:t>
      </w:r>
      <w:r>
        <w:rPr>
          <w:sz w:val="24"/>
        </w:rPr>
        <w:t>consuetum</w:t>
      </w:r>
      <w:r>
        <w:rPr>
          <w:spacing w:val="-5"/>
          <w:sz w:val="24"/>
        </w:rPr>
        <w:t> </w:t>
      </w:r>
      <w:r>
        <w:rPr>
          <w:sz w:val="24"/>
        </w:rPr>
        <w:t>est</w:t>
      </w:r>
      <w:r>
        <w:rPr>
          <w:spacing w:val="-5"/>
          <w:sz w:val="24"/>
        </w:rPr>
        <w:t> </w:t>
      </w:r>
      <w:r>
        <w:rPr>
          <w:sz w:val="24"/>
        </w:rPr>
        <w:t>hominibus</w:t>
      </w:r>
      <w:r>
        <w:rPr>
          <w:spacing w:val="-5"/>
          <w:sz w:val="24"/>
        </w:rPr>
        <w:t> </w:t>
      </w:r>
      <w:r>
        <w:rPr>
          <w:sz w:val="24"/>
        </w:rPr>
        <w:t>dicte</w:t>
      </w:r>
      <w:r>
        <w:rPr>
          <w:spacing w:val="-5"/>
          <w:sz w:val="24"/>
        </w:rPr>
        <w:t> </w:t>
      </w:r>
      <w:r>
        <w:rPr>
          <w:sz w:val="24"/>
        </w:rPr>
        <w:t>va- llis</w:t>
      </w:r>
      <w:r>
        <w:rPr>
          <w:spacing w:val="-15"/>
          <w:sz w:val="24"/>
        </w:rPr>
        <w:t> </w:t>
      </w:r>
      <w:r>
        <w:rPr>
          <w:sz w:val="24"/>
        </w:rPr>
        <w:t>quod</w:t>
      </w:r>
      <w:r>
        <w:rPr>
          <w:spacing w:val="-14"/>
          <w:sz w:val="24"/>
        </w:rPr>
        <w:t> </w:t>
      </w:r>
      <w:r>
        <w:rPr>
          <w:sz w:val="24"/>
        </w:rPr>
        <w:t>si</w:t>
      </w:r>
      <w:r>
        <w:rPr>
          <w:spacing w:val="-15"/>
          <w:sz w:val="24"/>
        </w:rPr>
        <w:t> </w:t>
      </w:r>
      <w:r>
        <w:rPr>
          <w:sz w:val="24"/>
        </w:rPr>
        <w:t>aliquis</w:t>
      </w:r>
      <w:r>
        <w:rPr>
          <w:spacing w:val="-14"/>
          <w:sz w:val="24"/>
        </w:rPr>
        <w:t> </w:t>
      </w:r>
      <w:r>
        <w:rPr>
          <w:sz w:val="24"/>
        </w:rPr>
        <w:t>hedificaverit</w:t>
      </w:r>
      <w:r>
        <w:rPr>
          <w:spacing w:val="-15"/>
          <w:sz w:val="24"/>
        </w:rPr>
        <w:t> </w:t>
      </w:r>
      <w:r>
        <w:rPr>
          <w:sz w:val="24"/>
        </w:rPr>
        <w:t>domum,</w:t>
      </w:r>
      <w:r>
        <w:rPr>
          <w:spacing w:val="-14"/>
          <w:sz w:val="24"/>
        </w:rPr>
        <w:t> </w:t>
      </w:r>
      <w:r>
        <w:rPr>
          <w:sz w:val="24"/>
        </w:rPr>
        <w:t>molendinum,</w:t>
      </w:r>
      <w:r>
        <w:rPr>
          <w:spacing w:val="-15"/>
          <w:sz w:val="24"/>
        </w:rPr>
        <w:t> </w:t>
      </w:r>
      <w:r>
        <w:rPr>
          <w:sz w:val="24"/>
        </w:rPr>
        <w:t>vineam</w:t>
      </w:r>
      <w:r>
        <w:rPr>
          <w:spacing w:val="-14"/>
          <w:sz w:val="24"/>
        </w:rPr>
        <w:t> </w:t>
      </w:r>
      <w:r>
        <w:rPr>
          <w:sz w:val="24"/>
        </w:rPr>
        <w:t>vel</w:t>
      </w:r>
      <w:r>
        <w:rPr>
          <w:spacing w:val="-15"/>
          <w:sz w:val="24"/>
        </w:rPr>
        <w:t> </w:t>
      </w:r>
      <w:r>
        <w:rPr>
          <w:sz w:val="24"/>
        </w:rPr>
        <w:t>terram</w:t>
      </w:r>
      <w:r>
        <w:rPr>
          <w:spacing w:val="-14"/>
          <w:sz w:val="24"/>
        </w:rPr>
        <w:t> </w:t>
      </w:r>
      <w:r>
        <w:rPr>
          <w:sz w:val="24"/>
        </w:rPr>
        <w:t>excoluerit et arbores plantaverit in loco comuni vicinie, consules seu jurati eiusdem vicinie, convocato</w:t>
      </w:r>
      <w:r>
        <w:rPr>
          <w:spacing w:val="-10"/>
          <w:sz w:val="24"/>
        </w:rPr>
        <w:t> </w:t>
      </w:r>
      <w:r>
        <w:rPr>
          <w:sz w:val="24"/>
        </w:rPr>
        <w:t>populo</w:t>
      </w:r>
      <w:r>
        <w:rPr>
          <w:spacing w:val="-10"/>
          <w:sz w:val="24"/>
        </w:rPr>
        <w:t> </w:t>
      </w:r>
      <w:r>
        <w:rPr>
          <w:sz w:val="24"/>
        </w:rPr>
        <w:t>vel</w:t>
      </w:r>
      <w:r>
        <w:rPr>
          <w:spacing w:val="-10"/>
          <w:sz w:val="24"/>
        </w:rPr>
        <w:t> </w:t>
      </w:r>
      <w:r>
        <w:rPr>
          <w:sz w:val="24"/>
        </w:rPr>
        <w:t>universitate</w:t>
      </w:r>
      <w:r>
        <w:rPr>
          <w:spacing w:val="-10"/>
          <w:sz w:val="24"/>
        </w:rPr>
        <w:t> </w:t>
      </w:r>
      <w:r>
        <w:rPr>
          <w:sz w:val="24"/>
        </w:rPr>
        <w:t>vicinie,</w:t>
      </w:r>
      <w:r>
        <w:rPr>
          <w:spacing w:val="-10"/>
          <w:sz w:val="24"/>
        </w:rPr>
        <w:t> </w:t>
      </w:r>
      <w:r>
        <w:rPr>
          <w:sz w:val="24"/>
        </w:rPr>
        <w:t>possunt</w:t>
      </w:r>
      <w:r>
        <w:rPr>
          <w:spacing w:val="-10"/>
          <w:sz w:val="24"/>
        </w:rPr>
        <w:t> </w:t>
      </w:r>
      <w:r>
        <w:rPr>
          <w:sz w:val="24"/>
        </w:rPr>
        <w:t>diruere</w:t>
      </w:r>
      <w:r>
        <w:rPr>
          <w:spacing w:val="-10"/>
          <w:sz w:val="24"/>
        </w:rPr>
        <w:t> </w:t>
      </w:r>
      <w:r>
        <w:rPr>
          <w:sz w:val="24"/>
        </w:rPr>
        <w:t>domos</w:t>
      </w:r>
      <w:r>
        <w:rPr>
          <w:spacing w:val="-10"/>
          <w:sz w:val="24"/>
        </w:rPr>
        <w:t> </w:t>
      </w:r>
      <w:r>
        <w:rPr>
          <w:sz w:val="24"/>
        </w:rPr>
        <w:t>seu</w:t>
      </w:r>
      <w:r>
        <w:rPr>
          <w:spacing w:val="-10"/>
          <w:sz w:val="24"/>
        </w:rPr>
        <w:t> </w:t>
      </w:r>
      <w:r>
        <w:rPr>
          <w:sz w:val="24"/>
        </w:rPr>
        <w:t>molendina,</w:t>
      </w:r>
      <w:r>
        <w:rPr>
          <w:spacing w:val="-10"/>
          <w:sz w:val="24"/>
        </w:rPr>
        <w:t> </w:t>
      </w:r>
      <w:r>
        <w:rPr>
          <w:sz w:val="24"/>
        </w:rPr>
        <w:t>et erradicare</w:t>
      </w:r>
      <w:r>
        <w:rPr>
          <w:spacing w:val="-4"/>
          <w:sz w:val="24"/>
        </w:rPr>
        <w:t> </w:t>
      </w:r>
      <w:r>
        <w:rPr>
          <w:sz w:val="24"/>
        </w:rPr>
        <w:t>vineam</w:t>
      </w:r>
      <w:r>
        <w:rPr>
          <w:spacing w:val="-4"/>
          <w:sz w:val="24"/>
        </w:rPr>
        <w:t> </w:t>
      </w:r>
      <w:r>
        <w:rPr>
          <w:sz w:val="24"/>
        </w:rPr>
        <w:t>vel</w:t>
      </w:r>
      <w:r>
        <w:rPr>
          <w:spacing w:val="-3"/>
          <w:sz w:val="24"/>
        </w:rPr>
        <w:t> </w:t>
      </w:r>
      <w:r>
        <w:rPr>
          <w:sz w:val="24"/>
        </w:rPr>
        <w:t>arbores</w:t>
      </w:r>
      <w:r>
        <w:rPr>
          <w:spacing w:val="-4"/>
          <w:sz w:val="24"/>
        </w:rPr>
        <w:t> </w:t>
      </w:r>
      <w:r>
        <w:rPr>
          <w:sz w:val="24"/>
        </w:rPr>
        <w:t>reschare,</w:t>
      </w:r>
      <w:r>
        <w:rPr>
          <w:spacing w:val="-4"/>
          <w:sz w:val="24"/>
        </w:rPr>
        <w:t> </w:t>
      </w:r>
      <w:r>
        <w:rPr>
          <w:sz w:val="24"/>
        </w:rPr>
        <w:t>fruges</w:t>
      </w:r>
      <w:r>
        <w:rPr>
          <w:spacing w:val="-3"/>
          <w:sz w:val="24"/>
        </w:rPr>
        <w:t> </w:t>
      </w:r>
      <w:r>
        <w:rPr>
          <w:sz w:val="24"/>
        </w:rPr>
        <w:t>pascere</w:t>
      </w:r>
      <w:r>
        <w:rPr>
          <w:spacing w:val="-4"/>
          <w:sz w:val="24"/>
        </w:rPr>
        <w:t> </w:t>
      </w:r>
      <w:r>
        <w:rPr>
          <w:sz w:val="24"/>
        </w:rPr>
        <w:t>cum</w:t>
      </w:r>
      <w:r>
        <w:rPr>
          <w:spacing w:val="-3"/>
          <w:sz w:val="24"/>
        </w:rPr>
        <w:t> </w:t>
      </w:r>
      <w:r>
        <w:rPr>
          <w:sz w:val="24"/>
        </w:rPr>
        <w:t>animalibus,</w:t>
      </w:r>
      <w:r>
        <w:rPr>
          <w:spacing w:val="-3"/>
          <w:sz w:val="24"/>
        </w:rPr>
        <w:t> </w:t>
      </w:r>
      <w:r>
        <w:rPr>
          <w:sz w:val="24"/>
        </w:rPr>
        <w:t>et</w:t>
      </w:r>
      <w:r>
        <w:rPr>
          <w:spacing w:val="-3"/>
          <w:sz w:val="24"/>
        </w:rPr>
        <w:t> </w:t>
      </w:r>
      <w:r>
        <w:rPr>
          <w:sz w:val="24"/>
        </w:rPr>
        <w:t>reschare et reducere ad utilitatem vicinie, absque requisitione judicii.</w:t>
      </w:r>
    </w:p>
    <w:p>
      <w:pPr>
        <w:pStyle w:val="BodyText"/>
        <w:spacing w:line="218" w:lineRule="auto" w:before="1"/>
        <w:ind w:right="116"/>
      </w:pPr>
      <w:r>
        <w:rPr/>
        <w:t>Sic, ad vitandum periculum quod inde oriri posset, ordinandum ducimus ac etiam</w:t>
      </w:r>
      <w:r>
        <w:rPr>
          <w:spacing w:val="-11"/>
        </w:rPr>
        <w:t> </w:t>
      </w:r>
      <w:r>
        <w:rPr/>
        <w:t>providendum</w:t>
      </w:r>
      <w:r>
        <w:rPr>
          <w:spacing w:val="-11"/>
        </w:rPr>
        <w:t> </w:t>
      </w:r>
      <w:r>
        <w:rPr/>
        <w:t>quod</w:t>
      </w:r>
      <w:r>
        <w:rPr>
          <w:spacing w:val="-11"/>
        </w:rPr>
        <w:t> </w:t>
      </w:r>
      <w:r>
        <w:rPr/>
        <w:t>castellanus</w:t>
      </w:r>
      <w:r>
        <w:rPr>
          <w:spacing w:val="-11"/>
        </w:rPr>
        <w:t> </w:t>
      </w:r>
      <w:r>
        <w:rPr/>
        <w:t>nostro</w:t>
      </w:r>
      <w:r>
        <w:rPr>
          <w:spacing w:val="-11"/>
        </w:rPr>
        <w:t> </w:t>
      </w:r>
      <w:r>
        <w:rPr/>
        <w:t>dicte</w:t>
      </w:r>
      <w:r>
        <w:rPr>
          <w:spacing w:val="-11"/>
        </w:rPr>
        <w:t> </w:t>
      </w:r>
      <w:r>
        <w:rPr/>
        <w:t>vallis</w:t>
      </w:r>
      <w:r>
        <w:rPr>
          <w:spacing w:val="-11"/>
        </w:rPr>
        <w:t> </w:t>
      </w:r>
      <w:r>
        <w:rPr/>
        <w:t>ad</w:t>
      </w:r>
      <w:r>
        <w:rPr>
          <w:spacing w:val="-11"/>
        </w:rPr>
        <w:t> </w:t>
      </w:r>
      <w:r>
        <w:rPr/>
        <w:t>requisitionem</w:t>
      </w:r>
      <w:r>
        <w:rPr>
          <w:spacing w:val="-11"/>
        </w:rPr>
        <w:t> </w:t>
      </w:r>
      <w:r>
        <w:rPr/>
        <w:t>consulum et universitatis illius loci, faciat supradicta.</w:t>
      </w:r>
    </w:p>
    <w:p>
      <w:pPr>
        <w:spacing w:after="0" w:line="218" w:lineRule="auto"/>
        <w:sectPr>
          <w:pgSz w:w="11630" w:h="16730"/>
          <w:pgMar w:header="1536" w:footer="0" w:top="1920" w:bottom="280" w:left="1600" w:right="1580"/>
        </w:sectPr>
      </w:pPr>
    </w:p>
    <w:p>
      <w:pPr>
        <w:pStyle w:val="ListParagraph"/>
        <w:numPr>
          <w:ilvl w:val="1"/>
          <w:numId w:val="1"/>
        </w:numPr>
        <w:tabs>
          <w:tab w:pos="1056" w:val="left" w:leader="none"/>
        </w:tabs>
        <w:spacing w:line="213" w:lineRule="auto" w:before="164" w:after="0"/>
        <w:ind w:left="100" w:right="115" w:firstLine="360"/>
        <w:jc w:val="both"/>
        <w:rPr>
          <w:sz w:val="24"/>
        </w:rPr>
      </w:pPr>
      <w:r>
        <w:rPr>
          <w:sz w:val="24"/>
        </w:rPr>
        <w:t>Item, concedimus capitulum continens quod homines dicte universitatis sunt</w:t>
      </w:r>
      <w:r>
        <w:rPr>
          <w:spacing w:val="-14"/>
          <w:sz w:val="24"/>
        </w:rPr>
        <w:t> </w:t>
      </w:r>
      <w:r>
        <w:rPr>
          <w:sz w:val="24"/>
        </w:rPr>
        <w:t>in</w:t>
      </w:r>
      <w:r>
        <w:rPr>
          <w:spacing w:val="-14"/>
          <w:sz w:val="24"/>
        </w:rPr>
        <w:t> </w:t>
      </w:r>
      <w:r>
        <w:rPr>
          <w:sz w:val="24"/>
        </w:rPr>
        <w:t>possessione,</w:t>
      </w:r>
      <w:r>
        <w:rPr>
          <w:spacing w:val="-14"/>
          <w:sz w:val="24"/>
        </w:rPr>
        <w:t> </w:t>
      </w:r>
      <w:r>
        <w:rPr>
          <w:sz w:val="24"/>
        </w:rPr>
        <w:t>usu,</w:t>
      </w:r>
      <w:r>
        <w:rPr>
          <w:spacing w:val="-14"/>
          <w:sz w:val="24"/>
        </w:rPr>
        <w:t> </w:t>
      </w:r>
      <w:r>
        <w:rPr>
          <w:sz w:val="24"/>
        </w:rPr>
        <w:t>consuetudine</w:t>
      </w:r>
      <w:r>
        <w:rPr>
          <w:spacing w:val="-14"/>
          <w:sz w:val="24"/>
        </w:rPr>
        <w:t> </w:t>
      </w:r>
      <w:r>
        <w:rPr>
          <w:sz w:val="24"/>
        </w:rPr>
        <w:t>et</w:t>
      </w:r>
      <w:r>
        <w:rPr>
          <w:spacing w:val="-14"/>
          <w:sz w:val="24"/>
        </w:rPr>
        <w:t> </w:t>
      </w:r>
      <w:r>
        <w:rPr>
          <w:sz w:val="24"/>
        </w:rPr>
        <w:t>modo</w:t>
      </w:r>
      <w:r>
        <w:rPr>
          <w:spacing w:val="-14"/>
          <w:sz w:val="24"/>
        </w:rPr>
        <w:t> </w:t>
      </w:r>
      <w:r>
        <w:rPr>
          <w:sz w:val="24"/>
        </w:rPr>
        <w:t>a</w:t>
      </w:r>
      <w:r>
        <w:rPr>
          <w:spacing w:val="-14"/>
          <w:sz w:val="24"/>
        </w:rPr>
        <w:t> </w:t>
      </w:r>
      <w:r>
        <w:rPr>
          <w:sz w:val="24"/>
        </w:rPr>
        <w:t>tanto</w:t>
      </w:r>
      <w:r>
        <w:rPr>
          <w:spacing w:val="-14"/>
          <w:sz w:val="24"/>
        </w:rPr>
        <w:t> </w:t>
      </w:r>
      <w:r>
        <w:rPr>
          <w:sz w:val="24"/>
        </w:rPr>
        <w:t>tempore</w:t>
      </w:r>
      <w:r>
        <w:rPr>
          <w:spacing w:val="-14"/>
          <w:sz w:val="24"/>
        </w:rPr>
        <w:t> </w:t>
      </w:r>
      <w:r>
        <w:rPr>
          <w:sz w:val="24"/>
        </w:rPr>
        <w:t>citra</w:t>
      </w:r>
      <w:r>
        <w:rPr>
          <w:spacing w:val="-14"/>
          <w:sz w:val="24"/>
        </w:rPr>
        <w:t> </w:t>
      </w:r>
      <w:r>
        <w:rPr>
          <w:sz w:val="24"/>
        </w:rPr>
        <w:t>quod</w:t>
      </w:r>
      <w:r>
        <w:rPr>
          <w:spacing w:val="-14"/>
          <w:sz w:val="24"/>
        </w:rPr>
        <w:t> </w:t>
      </w:r>
      <w:r>
        <w:rPr>
          <w:sz w:val="24"/>
        </w:rPr>
        <w:t>memoria hominum non extat, quod si vir contracto matrimonio cum uxore sua convenerit seu</w:t>
      </w:r>
      <w:r>
        <w:rPr>
          <w:spacing w:val="-4"/>
          <w:sz w:val="24"/>
        </w:rPr>
        <w:t> </w:t>
      </w:r>
      <w:r>
        <w:rPr>
          <w:sz w:val="24"/>
        </w:rPr>
        <w:t>convenientiam</w:t>
      </w:r>
      <w:r>
        <w:rPr>
          <w:spacing w:val="-4"/>
          <w:sz w:val="24"/>
        </w:rPr>
        <w:t> </w:t>
      </w:r>
      <w:r>
        <w:rPr>
          <w:sz w:val="24"/>
        </w:rPr>
        <w:t>fecerit</w:t>
      </w:r>
      <w:r>
        <w:rPr>
          <w:spacing w:val="-4"/>
          <w:sz w:val="24"/>
        </w:rPr>
        <w:t> </w:t>
      </w:r>
      <w:r>
        <w:rPr>
          <w:sz w:val="24"/>
        </w:rPr>
        <w:t>super</w:t>
      </w:r>
      <w:r>
        <w:rPr>
          <w:spacing w:val="-4"/>
          <w:sz w:val="24"/>
        </w:rPr>
        <w:t> </w:t>
      </w:r>
      <w:r>
        <w:rPr>
          <w:sz w:val="24"/>
        </w:rPr>
        <w:t>rebus</w:t>
      </w:r>
      <w:r>
        <w:rPr>
          <w:spacing w:val="-4"/>
          <w:sz w:val="24"/>
        </w:rPr>
        <w:t> </w:t>
      </w:r>
      <w:r>
        <w:rPr>
          <w:sz w:val="24"/>
        </w:rPr>
        <w:t>acquisitis</w:t>
      </w:r>
      <w:r>
        <w:rPr>
          <w:spacing w:val="-4"/>
          <w:sz w:val="24"/>
        </w:rPr>
        <w:t> </w:t>
      </w:r>
      <w:r>
        <w:rPr>
          <w:sz w:val="24"/>
        </w:rPr>
        <w:t>vel</w:t>
      </w:r>
      <w:r>
        <w:rPr>
          <w:spacing w:val="-4"/>
          <w:sz w:val="24"/>
        </w:rPr>
        <w:t> </w:t>
      </w:r>
      <w:r>
        <w:rPr>
          <w:sz w:val="24"/>
        </w:rPr>
        <w:t>acquirendis,</w:t>
      </w:r>
      <w:r>
        <w:rPr>
          <w:spacing w:val="-4"/>
          <w:sz w:val="24"/>
        </w:rPr>
        <w:t> </w:t>
      </w:r>
      <w:r>
        <w:rPr>
          <w:sz w:val="24"/>
        </w:rPr>
        <w:t>si</w:t>
      </w:r>
      <w:r>
        <w:rPr>
          <w:spacing w:val="-4"/>
          <w:sz w:val="24"/>
        </w:rPr>
        <w:t> </w:t>
      </w:r>
      <w:r>
        <w:rPr>
          <w:sz w:val="24"/>
        </w:rPr>
        <w:t>inde</w:t>
      </w:r>
      <w:r>
        <w:rPr>
          <w:spacing w:val="-4"/>
          <w:sz w:val="24"/>
        </w:rPr>
        <w:t> </w:t>
      </w:r>
      <w:r>
        <w:rPr>
          <w:sz w:val="24"/>
        </w:rPr>
        <w:t>aliqua</w:t>
      </w:r>
      <w:r>
        <w:rPr>
          <w:spacing w:val="-4"/>
          <w:sz w:val="24"/>
        </w:rPr>
        <w:t> </w:t>
      </w:r>
      <w:r>
        <w:rPr>
          <w:sz w:val="24"/>
        </w:rPr>
        <w:t>gra- vamina imineant, solvant creditoribus suis per equas partes.</w:t>
      </w:r>
    </w:p>
    <w:p>
      <w:pPr>
        <w:pStyle w:val="BodyText"/>
        <w:spacing w:line="213" w:lineRule="auto" w:before="2"/>
        <w:ind w:right="118"/>
      </w:pPr>
      <w:r>
        <w:rPr/>
        <w:t>Et</w:t>
      </w:r>
      <w:r>
        <w:rPr>
          <w:spacing w:val="-10"/>
        </w:rPr>
        <w:t> </w:t>
      </w:r>
      <w:r>
        <w:rPr/>
        <w:t>si</w:t>
      </w:r>
      <w:r>
        <w:rPr>
          <w:spacing w:val="-10"/>
        </w:rPr>
        <w:t> </w:t>
      </w:r>
      <w:r>
        <w:rPr/>
        <w:t>meliorationes</w:t>
      </w:r>
      <w:r>
        <w:rPr>
          <w:spacing w:val="-10"/>
        </w:rPr>
        <w:t> </w:t>
      </w:r>
      <w:r>
        <w:rPr/>
        <w:t>seu</w:t>
      </w:r>
      <w:r>
        <w:rPr>
          <w:spacing w:val="-10"/>
        </w:rPr>
        <w:t> </w:t>
      </w:r>
      <w:r>
        <w:rPr/>
        <w:t>incrementa</w:t>
      </w:r>
      <w:r>
        <w:rPr>
          <w:spacing w:val="-10"/>
        </w:rPr>
        <w:t> </w:t>
      </w:r>
      <w:r>
        <w:rPr/>
        <w:t>fecereint,</w:t>
      </w:r>
      <w:r>
        <w:rPr>
          <w:spacing w:val="-10"/>
        </w:rPr>
        <w:t> </w:t>
      </w:r>
      <w:r>
        <w:rPr/>
        <w:t>illa</w:t>
      </w:r>
      <w:r>
        <w:rPr>
          <w:spacing w:val="-10"/>
        </w:rPr>
        <w:t> </w:t>
      </w:r>
      <w:r>
        <w:rPr/>
        <w:t>condividant</w:t>
      </w:r>
      <w:r>
        <w:rPr>
          <w:spacing w:val="-10"/>
        </w:rPr>
        <w:t> </w:t>
      </w:r>
      <w:r>
        <w:rPr/>
        <w:t>equis</w:t>
      </w:r>
      <w:r>
        <w:rPr>
          <w:spacing w:val="-10"/>
        </w:rPr>
        <w:t> </w:t>
      </w:r>
      <w:r>
        <w:rPr/>
        <w:t>partibus</w:t>
      </w:r>
      <w:r>
        <w:rPr>
          <w:spacing w:val="-10"/>
        </w:rPr>
        <w:t> </w:t>
      </w:r>
      <w:r>
        <w:rPr/>
        <w:t>seu per</w:t>
      </w:r>
      <w:r>
        <w:rPr>
          <w:spacing w:val="-6"/>
        </w:rPr>
        <w:t> </w:t>
      </w:r>
      <w:r>
        <w:rPr/>
        <w:t>equas</w:t>
      </w:r>
      <w:r>
        <w:rPr>
          <w:spacing w:val="-6"/>
        </w:rPr>
        <w:t> </w:t>
      </w:r>
      <w:r>
        <w:rPr/>
        <w:t>partes,</w:t>
      </w:r>
      <w:r>
        <w:rPr>
          <w:spacing w:val="-6"/>
        </w:rPr>
        <w:t> </w:t>
      </w:r>
      <w:r>
        <w:rPr/>
        <w:t>si</w:t>
      </w:r>
      <w:r>
        <w:rPr>
          <w:spacing w:val="-6"/>
        </w:rPr>
        <w:t> </w:t>
      </w:r>
      <w:r>
        <w:rPr/>
        <w:t>altero</w:t>
      </w:r>
      <w:r>
        <w:rPr>
          <w:spacing w:val="-6"/>
        </w:rPr>
        <w:t> </w:t>
      </w:r>
      <w:r>
        <w:rPr/>
        <w:t>mortuo</w:t>
      </w:r>
      <w:r>
        <w:rPr>
          <w:spacing w:val="-6"/>
        </w:rPr>
        <w:t> </w:t>
      </w:r>
      <w:r>
        <w:rPr/>
        <w:t>et</w:t>
      </w:r>
      <w:r>
        <w:rPr>
          <w:spacing w:val="-6"/>
        </w:rPr>
        <w:t> </w:t>
      </w:r>
      <w:r>
        <w:rPr/>
        <w:t>uno</w:t>
      </w:r>
      <w:r>
        <w:rPr>
          <w:spacing w:val="-6"/>
        </w:rPr>
        <w:t> </w:t>
      </w:r>
      <w:r>
        <w:rPr/>
        <w:t>vivo</w:t>
      </w:r>
      <w:r>
        <w:rPr>
          <w:spacing w:val="-6"/>
        </w:rPr>
        <w:t> </w:t>
      </w:r>
      <w:r>
        <w:rPr/>
        <w:t>liberi</w:t>
      </w:r>
      <w:r>
        <w:rPr>
          <w:spacing w:val="-6"/>
        </w:rPr>
        <w:t> </w:t>
      </w:r>
      <w:r>
        <w:rPr/>
        <w:t>non</w:t>
      </w:r>
      <w:r>
        <w:rPr>
          <w:spacing w:val="-6"/>
        </w:rPr>
        <w:t> </w:t>
      </w:r>
      <w:r>
        <w:rPr/>
        <w:t>extant.</w:t>
      </w:r>
      <w:r>
        <w:rPr>
          <w:spacing w:val="-6"/>
        </w:rPr>
        <w:t> </w:t>
      </w:r>
      <w:r>
        <w:rPr/>
        <w:t>Et</w:t>
      </w:r>
      <w:r>
        <w:rPr>
          <w:spacing w:val="-6"/>
        </w:rPr>
        <w:t> </w:t>
      </w:r>
      <w:r>
        <w:rPr/>
        <w:t>hoc</w:t>
      </w:r>
      <w:r>
        <w:rPr>
          <w:spacing w:val="-6"/>
        </w:rPr>
        <w:t> </w:t>
      </w:r>
      <w:r>
        <w:rPr/>
        <w:t>idem</w:t>
      </w:r>
      <w:r>
        <w:rPr>
          <w:spacing w:val="-6"/>
        </w:rPr>
        <w:t> </w:t>
      </w:r>
      <w:r>
        <w:rPr/>
        <w:t>serva- tur si filio familias vel filia fecerit convenientiam cum parentibus suis super bonis acquisitis</w:t>
      </w:r>
      <w:r>
        <w:rPr>
          <w:spacing w:val="-15"/>
        </w:rPr>
        <w:t> </w:t>
      </w:r>
      <w:r>
        <w:rPr/>
        <w:t>seu</w:t>
      </w:r>
      <w:r>
        <w:rPr>
          <w:spacing w:val="-15"/>
        </w:rPr>
        <w:t> </w:t>
      </w:r>
      <w:r>
        <w:rPr/>
        <w:t>post</w:t>
      </w:r>
      <w:r>
        <w:rPr>
          <w:spacing w:val="-15"/>
        </w:rPr>
        <w:t> </w:t>
      </w:r>
      <w:r>
        <w:rPr/>
        <w:t>convenientiam</w:t>
      </w:r>
      <w:r>
        <w:rPr>
          <w:spacing w:val="-14"/>
        </w:rPr>
        <w:t> </w:t>
      </w:r>
      <w:r>
        <w:rPr/>
        <w:t>acquirendis,</w:t>
      </w:r>
      <w:r>
        <w:rPr>
          <w:spacing w:val="-15"/>
        </w:rPr>
        <w:t> </w:t>
      </w:r>
      <w:r>
        <w:rPr/>
        <w:t>habendis</w:t>
      </w:r>
      <w:r>
        <w:rPr>
          <w:spacing w:val="-15"/>
        </w:rPr>
        <w:t> </w:t>
      </w:r>
      <w:r>
        <w:rPr/>
        <w:t>pro</w:t>
      </w:r>
      <w:r>
        <w:rPr>
          <w:spacing w:val="-14"/>
        </w:rPr>
        <w:t> </w:t>
      </w:r>
      <w:r>
        <w:rPr/>
        <w:t>indiviso,</w:t>
      </w:r>
      <w:r>
        <w:rPr>
          <w:spacing w:val="-15"/>
        </w:rPr>
        <w:t> </w:t>
      </w:r>
      <w:r>
        <w:rPr/>
        <w:t>quousque</w:t>
      </w:r>
      <w:r>
        <w:rPr>
          <w:spacing w:val="-15"/>
        </w:rPr>
        <w:t> </w:t>
      </w:r>
      <w:r>
        <w:rPr/>
        <w:t>dic- ta convenientia et assensus uniuscuiusque partis fuerit divisa.</w:t>
      </w:r>
    </w:p>
    <w:p>
      <w:pPr>
        <w:pStyle w:val="ListParagraph"/>
        <w:numPr>
          <w:ilvl w:val="1"/>
          <w:numId w:val="1"/>
        </w:numPr>
        <w:tabs>
          <w:tab w:pos="1159" w:val="left" w:leader="none"/>
        </w:tabs>
        <w:spacing w:line="213" w:lineRule="auto" w:before="2" w:after="0"/>
        <w:ind w:left="100" w:right="118" w:firstLine="360"/>
        <w:jc w:val="both"/>
        <w:rPr>
          <w:sz w:val="24"/>
        </w:rPr>
      </w:pPr>
      <w:r>
        <w:rPr>
          <w:sz w:val="24"/>
        </w:rPr>
        <w:t>Idem etiam servatur supraproxime ut dictum est si extraneus cum ex- traneo similem fecerit convenientiam seu contractum.</w:t>
      </w:r>
    </w:p>
    <w:p>
      <w:pPr>
        <w:pStyle w:val="BodyText"/>
        <w:spacing w:line="213" w:lineRule="auto" w:before="1"/>
        <w:ind w:right="118"/>
      </w:pPr>
      <w:r>
        <w:rPr/>
        <w:t>Si</w:t>
      </w:r>
      <w:r>
        <w:rPr>
          <w:spacing w:val="-4"/>
        </w:rPr>
        <w:t> </w:t>
      </w:r>
      <w:r>
        <w:rPr/>
        <w:t>vero</w:t>
      </w:r>
      <w:r>
        <w:rPr>
          <w:spacing w:val="-4"/>
        </w:rPr>
        <w:t> </w:t>
      </w:r>
      <w:r>
        <w:rPr/>
        <w:t>mulier</w:t>
      </w:r>
      <w:r>
        <w:rPr>
          <w:spacing w:val="-4"/>
        </w:rPr>
        <w:t> </w:t>
      </w:r>
      <w:r>
        <w:rPr/>
        <w:t>seu</w:t>
      </w:r>
      <w:r>
        <w:rPr>
          <w:spacing w:val="-4"/>
        </w:rPr>
        <w:t> </w:t>
      </w:r>
      <w:r>
        <w:rPr/>
        <w:t>uxor</w:t>
      </w:r>
      <w:r>
        <w:rPr>
          <w:spacing w:val="-4"/>
        </w:rPr>
        <w:t> </w:t>
      </w:r>
      <w:r>
        <w:rPr/>
        <w:t>non</w:t>
      </w:r>
      <w:r>
        <w:rPr>
          <w:spacing w:val="-4"/>
        </w:rPr>
        <w:t> </w:t>
      </w:r>
      <w:r>
        <w:rPr/>
        <w:t>convenerit</w:t>
      </w:r>
      <w:r>
        <w:rPr>
          <w:spacing w:val="-4"/>
        </w:rPr>
        <w:t> </w:t>
      </w:r>
      <w:r>
        <w:rPr/>
        <w:t>cum</w:t>
      </w:r>
      <w:r>
        <w:rPr>
          <w:spacing w:val="-4"/>
        </w:rPr>
        <w:t> </w:t>
      </w:r>
      <w:r>
        <w:rPr/>
        <w:t>viro</w:t>
      </w:r>
      <w:r>
        <w:rPr>
          <w:spacing w:val="-4"/>
        </w:rPr>
        <w:t> </w:t>
      </w:r>
      <w:r>
        <w:rPr/>
        <w:t>suo</w:t>
      </w:r>
      <w:r>
        <w:rPr>
          <w:spacing w:val="-4"/>
        </w:rPr>
        <w:t> </w:t>
      </w:r>
      <w:r>
        <w:rPr/>
        <w:t>seu</w:t>
      </w:r>
      <w:r>
        <w:rPr>
          <w:spacing w:val="-4"/>
        </w:rPr>
        <w:t> </w:t>
      </w:r>
      <w:r>
        <w:rPr/>
        <w:t>convenientiam</w:t>
      </w:r>
      <w:r>
        <w:rPr>
          <w:spacing w:val="-4"/>
        </w:rPr>
        <w:t> </w:t>
      </w:r>
      <w:r>
        <w:rPr/>
        <w:t>non</w:t>
      </w:r>
      <w:r>
        <w:rPr>
          <w:spacing w:val="-4"/>
        </w:rPr>
        <w:t> </w:t>
      </w:r>
      <w:r>
        <w:rPr/>
        <w:t>fe- cerit super predictis, seu alia persona supradicta, tunc bona uxoris pro debitis seu gravaminibus</w:t>
      </w:r>
      <w:r>
        <w:rPr>
          <w:spacing w:val="-1"/>
        </w:rPr>
        <w:t> </w:t>
      </w:r>
      <w:r>
        <w:rPr/>
        <w:t>mariti</w:t>
      </w:r>
      <w:r>
        <w:rPr>
          <w:spacing w:val="-1"/>
        </w:rPr>
        <w:t> </w:t>
      </w:r>
      <w:r>
        <w:rPr/>
        <w:t>sui</w:t>
      </w:r>
      <w:r>
        <w:rPr>
          <w:spacing w:val="-1"/>
        </w:rPr>
        <w:t> </w:t>
      </w:r>
      <w:r>
        <w:rPr/>
        <w:t>minime</w:t>
      </w:r>
      <w:r>
        <w:rPr>
          <w:spacing w:val="-1"/>
        </w:rPr>
        <w:t> </w:t>
      </w:r>
      <w:r>
        <w:rPr/>
        <w:t>diminuantur.</w:t>
      </w:r>
      <w:r>
        <w:rPr>
          <w:spacing w:val="-1"/>
        </w:rPr>
        <w:t> </w:t>
      </w:r>
      <w:r>
        <w:rPr/>
        <w:t>Et</w:t>
      </w:r>
      <w:r>
        <w:rPr>
          <w:spacing w:val="-1"/>
        </w:rPr>
        <w:t> </w:t>
      </w:r>
      <w:r>
        <w:rPr/>
        <w:t>hoc</w:t>
      </w:r>
      <w:r>
        <w:rPr>
          <w:spacing w:val="-1"/>
        </w:rPr>
        <w:t> </w:t>
      </w:r>
      <w:r>
        <w:rPr/>
        <w:t>intelligitur</w:t>
      </w:r>
      <w:r>
        <w:rPr>
          <w:spacing w:val="-1"/>
        </w:rPr>
        <w:t> </w:t>
      </w:r>
      <w:r>
        <w:rPr/>
        <w:t>quod</w:t>
      </w:r>
      <w:r>
        <w:rPr>
          <w:spacing w:val="-1"/>
        </w:rPr>
        <w:t> </w:t>
      </w:r>
      <w:r>
        <w:rPr/>
        <w:t>ad</w:t>
      </w:r>
      <w:r>
        <w:rPr>
          <w:spacing w:val="-1"/>
        </w:rPr>
        <w:t> </w:t>
      </w:r>
      <w:r>
        <w:rPr/>
        <w:t>regimen domus, non autem in delictis comitendis.</w:t>
      </w:r>
    </w:p>
    <w:p>
      <w:pPr>
        <w:pStyle w:val="ListParagraph"/>
        <w:numPr>
          <w:ilvl w:val="1"/>
          <w:numId w:val="1"/>
        </w:numPr>
        <w:tabs>
          <w:tab w:pos="1261" w:val="left" w:leader="none"/>
        </w:tabs>
        <w:spacing w:line="213" w:lineRule="auto" w:before="1" w:after="0"/>
        <w:ind w:left="100" w:right="118" w:firstLine="360"/>
        <w:jc w:val="both"/>
        <w:rPr>
          <w:sz w:val="24"/>
        </w:rPr>
      </w:pPr>
      <w:r>
        <w:rPr>
          <w:sz w:val="24"/>
        </w:rPr>
        <w:t>Super</w:t>
      </w:r>
      <w:r>
        <w:rPr>
          <w:spacing w:val="-15"/>
          <w:sz w:val="24"/>
        </w:rPr>
        <w:t> </w:t>
      </w:r>
      <w:r>
        <w:rPr>
          <w:sz w:val="24"/>
        </w:rPr>
        <w:t>capitulo</w:t>
      </w:r>
      <w:r>
        <w:rPr>
          <w:spacing w:val="-15"/>
          <w:sz w:val="24"/>
        </w:rPr>
        <w:t> </w:t>
      </w:r>
      <w:r>
        <w:rPr>
          <w:sz w:val="24"/>
        </w:rPr>
        <w:t>vero</w:t>
      </w:r>
      <w:r>
        <w:rPr>
          <w:spacing w:val="-15"/>
          <w:sz w:val="24"/>
        </w:rPr>
        <w:t> </w:t>
      </w:r>
      <w:r>
        <w:rPr>
          <w:sz w:val="24"/>
        </w:rPr>
        <w:t>continente</w:t>
      </w:r>
      <w:r>
        <w:rPr>
          <w:spacing w:val="-14"/>
          <w:sz w:val="24"/>
        </w:rPr>
        <w:t> </w:t>
      </w:r>
      <w:r>
        <w:rPr>
          <w:sz w:val="24"/>
        </w:rPr>
        <w:t>quod</w:t>
      </w:r>
      <w:r>
        <w:rPr>
          <w:spacing w:val="-15"/>
          <w:sz w:val="24"/>
        </w:rPr>
        <w:t> </w:t>
      </w:r>
      <w:r>
        <w:rPr>
          <w:sz w:val="24"/>
        </w:rPr>
        <w:t>homines</w:t>
      </w:r>
      <w:r>
        <w:rPr>
          <w:spacing w:val="-15"/>
          <w:sz w:val="24"/>
        </w:rPr>
        <w:t> </w:t>
      </w:r>
      <w:r>
        <w:rPr>
          <w:sz w:val="24"/>
        </w:rPr>
        <w:t>dicte</w:t>
      </w:r>
      <w:r>
        <w:rPr>
          <w:spacing w:val="-14"/>
          <w:sz w:val="24"/>
        </w:rPr>
        <w:t> </w:t>
      </w:r>
      <w:r>
        <w:rPr>
          <w:sz w:val="24"/>
        </w:rPr>
        <w:t>universitatis</w:t>
      </w:r>
      <w:r>
        <w:rPr>
          <w:spacing w:val="-15"/>
          <w:sz w:val="24"/>
        </w:rPr>
        <w:t> </w:t>
      </w:r>
      <w:r>
        <w:rPr>
          <w:sz w:val="24"/>
        </w:rPr>
        <w:t>tempo- re</w:t>
      </w:r>
      <w:r>
        <w:rPr>
          <w:spacing w:val="-5"/>
          <w:sz w:val="24"/>
        </w:rPr>
        <w:t> </w:t>
      </w:r>
      <w:r>
        <w:rPr>
          <w:sz w:val="24"/>
        </w:rPr>
        <w:t>antecessorum</w:t>
      </w:r>
      <w:r>
        <w:rPr>
          <w:spacing w:val="-5"/>
          <w:sz w:val="24"/>
        </w:rPr>
        <w:t> </w:t>
      </w:r>
      <w:r>
        <w:rPr>
          <w:sz w:val="24"/>
        </w:rPr>
        <w:t>nostrorum</w:t>
      </w:r>
      <w:r>
        <w:rPr>
          <w:spacing w:val="-5"/>
          <w:sz w:val="24"/>
        </w:rPr>
        <w:t> </w:t>
      </w:r>
      <w:r>
        <w:rPr>
          <w:sz w:val="24"/>
        </w:rPr>
        <w:t>erant</w:t>
      </w:r>
      <w:r>
        <w:rPr>
          <w:spacing w:val="-5"/>
          <w:sz w:val="24"/>
        </w:rPr>
        <w:t> </w:t>
      </w:r>
      <w:r>
        <w:rPr>
          <w:sz w:val="24"/>
        </w:rPr>
        <w:t>in</w:t>
      </w:r>
      <w:r>
        <w:rPr>
          <w:spacing w:val="-5"/>
          <w:sz w:val="24"/>
        </w:rPr>
        <w:t> </w:t>
      </w:r>
      <w:r>
        <w:rPr>
          <w:sz w:val="24"/>
        </w:rPr>
        <w:t>possessione,</w:t>
      </w:r>
      <w:r>
        <w:rPr>
          <w:spacing w:val="-5"/>
          <w:sz w:val="24"/>
        </w:rPr>
        <w:t> </w:t>
      </w:r>
      <w:r>
        <w:rPr>
          <w:sz w:val="24"/>
        </w:rPr>
        <w:t>usu</w:t>
      </w:r>
      <w:r>
        <w:rPr>
          <w:spacing w:val="-5"/>
          <w:sz w:val="24"/>
        </w:rPr>
        <w:t> </w:t>
      </w:r>
      <w:r>
        <w:rPr>
          <w:sz w:val="24"/>
        </w:rPr>
        <w:t>et</w:t>
      </w:r>
      <w:r>
        <w:rPr>
          <w:spacing w:val="-5"/>
          <w:sz w:val="24"/>
        </w:rPr>
        <w:t> </w:t>
      </w:r>
      <w:r>
        <w:rPr>
          <w:sz w:val="24"/>
        </w:rPr>
        <w:t>consuetudine</w:t>
      </w:r>
      <w:r>
        <w:rPr>
          <w:spacing w:val="-5"/>
          <w:sz w:val="24"/>
        </w:rPr>
        <w:t> </w:t>
      </w:r>
      <w:r>
        <w:rPr>
          <w:sz w:val="24"/>
        </w:rPr>
        <w:t>creandi</w:t>
      </w:r>
      <w:r>
        <w:rPr>
          <w:spacing w:val="-5"/>
          <w:sz w:val="24"/>
        </w:rPr>
        <w:t> </w:t>
      </w:r>
      <w:r>
        <w:rPr>
          <w:sz w:val="24"/>
        </w:rPr>
        <w:t>nota- rios seu tabelliones suos et sagiones certos et suis exigentibus demeritis eos officio suo privandi, ad quod suplicarunt in integrum restitui per regiam magestatem.</w:t>
      </w:r>
    </w:p>
    <w:p>
      <w:pPr>
        <w:pStyle w:val="BodyText"/>
        <w:spacing w:line="213" w:lineRule="auto" w:before="2"/>
        <w:ind w:right="116"/>
      </w:pPr>
      <w:r>
        <w:rPr/>
        <w:t>Ita ducimus concedendum, videlicet, quod possint creare notarios et removere cum causa; sagiones vero non possint instituere sive ponere, quia habent poni per Nos vel officiales nostros, et habent exercere jurisdictionem regalem. Et ab inde excicpimus scribaniam nostre Curie dicte vallis.</w:t>
      </w:r>
    </w:p>
    <w:p>
      <w:pPr>
        <w:pStyle w:val="ListParagraph"/>
        <w:numPr>
          <w:ilvl w:val="1"/>
          <w:numId w:val="1"/>
        </w:numPr>
        <w:tabs>
          <w:tab w:pos="1363" w:val="left" w:leader="none"/>
        </w:tabs>
        <w:spacing w:line="213" w:lineRule="auto" w:before="1" w:after="0"/>
        <w:ind w:left="100" w:right="117" w:firstLine="360"/>
        <w:jc w:val="both"/>
        <w:rPr>
          <w:sz w:val="24"/>
        </w:rPr>
      </w:pPr>
      <w:r>
        <w:rPr>
          <w:sz w:val="24"/>
        </w:rPr>
        <w:t>Super</w:t>
      </w:r>
      <w:r>
        <w:rPr>
          <w:spacing w:val="-11"/>
          <w:sz w:val="24"/>
        </w:rPr>
        <w:t> </w:t>
      </w:r>
      <w:r>
        <w:rPr>
          <w:sz w:val="24"/>
        </w:rPr>
        <w:t>capitulo</w:t>
      </w:r>
      <w:r>
        <w:rPr>
          <w:spacing w:val="-11"/>
          <w:sz w:val="24"/>
        </w:rPr>
        <w:t> </w:t>
      </w:r>
      <w:r>
        <w:rPr>
          <w:sz w:val="24"/>
        </w:rPr>
        <w:t>autem</w:t>
      </w:r>
      <w:r>
        <w:rPr>
          <w:spacing w:val="-11"/>
          <w:sz w:val="24"/>
        </w:rPr>
        <w:t> </w:t>
      </w:r>
      <w:r>
        <w:rPr>
          <w:sz w:val="24"/>
        </w:rPr>
        <w:t>continente</w:t>
      </w:r>
      <w:r>
        <w:rPr>
          <w:spacing w:val="-11"/>
          <w:sz w:val="24"/>
        </w:rPr>
        <w:t> </w:t>
      </w:r>
      <w:r>
        <w:rPr>
          <w:sz w:val="24"/>
        </w:rPr>
        <w:t>quod</w:t>
      </w:r>
      <w:r>
        <w:rPr>
          <w:spacing w:val="-11"/>
          <w:sz w:val="24"/>
        </w:rPr>
        <w:t> </w:t>
      </w:r>
      <w:r>
        <w:rPr>
          <w:sz w:val="24"/>
        </w:rPr>
        <w:t>consules</w:t>
      </w:r>
      <w:r>
        <w:rPr>
          <w:spacing w:val="-11"/>
          <w:sz w:val="24"/>
        </w:rPr>
        <w:t> </w:t>
      </w:r>
      <w:r>
        <w:rPr>
          <w:sz w:val="24"/>
        </w:rPr>
        <w:t>seu</w:t>
      </w:r>
      <w:r>
        <w:rPr>
          <w:spacing w:val="-11"/>
          <w:sz w:val="24"/>
        </w:rPr>
        <w:t> </w:t>
      </w:r>
      <w:r>
        <w:rPr>
          <w:sz w:val="24"/>
        </w:rPr>
        <w:t>proceres</w:t>
      </w:r>
      <w:r>
        <w:rPr>
          <w:spacing w:val="-11"/>
          <w:sz w:val="24"/>
        </w:rPr>
        <w:t> </w:t>
      </w:r>
      <w:r>
        <w:rPr>
          <w:sz w:val="24"/>
        </w:rPr>
        <w:t>hominum dicte universitatis sunt et fuerunt ab antiquo in possessione, usu, consuetudine et modo</w:t>
      </w:r>
      <w:r>
        <w:rPr>
          <w:spacing w:val="-15"/>
          <w:sz w:val="24"/>
        </w:rPr>
        <w:t> </w:t>
      </w:r>
      <w:r>
        <w:rPr>
          <w:sz w:val="24"/>
        </w:rPr>
        <w:t>tractandi</w:t>
      </w:r>
      <w:r>
        <w:rPr>
          <w:spacing w:val="-15"/>
          <w:sz w:val="24"/>
        </w:rPr>
        <w:t> </w:t>
      </w:r>
      <w:r>
        <w:rPr>
          <w:sz w:val="24"/>
        </w:rPr>
        <w:t>et</w:t>
      </w:r>
      <w:r>
        <w:rPr>
          <w:spacing w:val="-15"/>
          <w:sz w:val="24"/>
        </w:rPr>
        <w:t> </w:t>
      </w:r>
      <w:r>
        <w:rPr>
          <w:sz w:val="24"/>
        </w:rPr>
        <w:t>confirmandi</w:t>
      </w:r>
      <w:r>
        <w:rPr>
          <w:spacing w:val="-14"/>
          <w:sz w:val="24"/>
        </w:rPr>
        <w:t> </w:t>
      </w:r>
      <w:r>
        <w:rPr>
          <w:sz w:val="24"/>
        </w:rPr>
        <w:t>pacem,</w:t>
      </w:r>
      <w:r>
        <w:rPr>
          <w:spacing w:val="-15"/>
          <w:sz w:val="24"/>
        </w:rPr>
        <w:t> </w:t>
      </w:r>
      <w:r>
        <w:rPr>
          <w:sz w:val="24"/>
        </w:rPr>
        <w:t>interdicendi</w:t>
      </w:r>
      <w:r>
        <w:rPr>
          <w:spacing w:val="-15"/>
          <w:sz w:val="24"/>
        </w:rPr>
        <w:t> </w:t>
      </w:r>
      <w:r>
        <w:rPr>
          <w:sz w:val="24"/>
        </w:rPr>
        <w:t>et</w:t>
      </w:r>
      <w:r>
        <w:rPr>
          <w:spacing w:val="-14"/>
          <w:sz w:val="24"/>
        </w:rPr>
        <w:t> </w:t>
      </w:r>
      <w:r>
        <w:rPr>
          <w:sz w:val="24"/>
        </w:rPr>
        <w:t>aponendi</w:t>
      </w:r>
      <w:r>
        <w:rPr>
          <w:spacing w:val="-15"/>
          <w:sz w:val="24"/>
        </w:rPr>
        <w:t> </w:t>
      </w:r>
      <w:r>
        <w:rPr>
          <w:sz w:val="24"/>
        </w:rPr>
        <w:t>bannum</w:t>
      </w:r>
      <w:r>
        <w:rPr>
          <w:spacing w:val="-15"/>
          <w:sz w:val="24"/>
        </w:rPr>
        <w:t> </w:t>
      </w:r>
      <w:r>
        <w:rPr>
          <w:sz w:val="24"/>
        </w:rPr>
        <w:t>seu</w:t>
      </w:r>
      <w:r>
        <w:rPr>
          <w:spacing w:val="-15"/>
          <w:sz w:val="24"/>
        </w:rPr>
        <w:t> </w:t>
      </w:r>
      <w:r>
        <w:rPr>
          <w:sz w:val="24"/>
        </w:rPr>
        <w:t>penam et</w:t>
      </w:r>
      <w:r>
        <w:rPr>
          <w:spacing w:val="-6"/>
          <w:sz w:val="24"/>
        </w:rPr>
        <w:t> </w:t>
      </w:r>
      <w:r>
        <w:rPr>
          <w:sz w:val="24"/>
        </w:rPr>
        <w:t>levandi</w:t>
      </w:r>
      <w:r>
        <w:rPr>
          <w:spacing w:val="-6"/>
          <w:sz w:val="24"/>
        </w:rPr>
        <w:t> </w:t>
      </w:r>
      <w:r>
        <w:rPr>
          <w:sz w:val="24"/>
        </w:rPr>
        <w:t>illam</w:t>
      </w:r>
      <w:r>
        <w:rPr>
          <w:spacing w:val="-6"/>
          <w:sz w:val="24"/>
        </w:rPr>
        <w:t> </w:t>
      </w:r>
      <w:r>
        <w:rPr>
          <w:sz w:val="24"/>
        </w:rPr>
        <w:t>a</w:t>
      </w:r>
      <w:r>
        <w:rPr>
          <w:spacing w:val="-6"/>
          <w:sz w:val="24"/>
        </w:rPr>
        <w:t> </w:t>
      </w:r>
      <w:r>
        <w:rPr>
          <w:sz w:val="24"/>
        </w:rPr>
        <w:t>parte</w:t>
      </w:r>
      <w:r>
        <w:rPr>
          <w:spacing w:val="-6"/>
          <w:sz w:val="24"/>
        </w:rPr>
        <w:t> </w:t>
      </w:r>
      <w:r>
        <w:rPr>
          <w:sz w:val="24"/>
        </w:rPr>
        <w:t>contradicentis</w:t>
      </w:r>
      <w:r>
        <w:rPr>
          <w:spacing w:val="-6"/>
          <w:sz w:val="24"/>
        </w:rPr>
        <w:t> </w:t>
      </w:r>
      <w:r>
        <w:rPr>
          <w:sz w:val="24"/>
        </w:rPr>
        <w:t>seu</w:t>
      </w:r>
      <w:r>
        <w:rPr>
          <w:spacing w:val="-6"/>
          <w:sz w:val="24"/>
        </w:rPr>
        <w:t> </w:t>
      </w:r>
      <w:r>
        <w:rPr>
          <w:sz w:val="24"/>
        </w:rPr>
        <w:t>inobedientis,</w:t>
      </w:r>
      <w:r>
        <w:rPr>
          <w:spacing w:val="-6"/>
          <w:sz w:val="24"/>
        </w:rPr>
        <w:t> </w:t>
      </w:r>
      <w:r>
        <w:rPr>
          <w:sz w:val="24"/>
        </w:rPr>
        <w:t>sine</w:t>
      </w:r>
      <w:r>
        <w:rPr>
          <w:spacing w:val="-6"/>
          <w:sz w:val="24"/>
        </w:rPr>
        <w:t> </w:t>
      </w:r>
      <w:r>
        <w:rPr>
          <w:sz w:val="24"/>
        </w:rPr>
        <w:t>requisitione</w:t>
      </w:r>
      <w:r>
        <w:rPr>
          <w:spacing w:val="-6"/>
          <w:sz w:val="24"/>
        </w:rPr>
        <w:t> </w:t>
      </w:r>
      <w:r>
        <w:rPr>
          <w:sz w:val="24"/>
        </w:rPr>
        <w:t>seu</w:t>
      </w:r>
      <w:r>
        <w:rPr>
          <w:spacing w:val="-6"/>
          <w:sz w:val="24"/>
        </w:rPr>
        <w:t> </w:t>
      </w:r>
      <w:r>
        <w:rPr>
          <w:sz w:val="24"/>
        </w:rPr>
        <w:t>assen- su nostro vel officialium nostrorum.</w:t>
      </w:r>
    </w:p>
    <w:p>
      <w:pPr>
        <w:pStyle w:val="BodyText"/>
        <w:spacing w:line="213" w:lineRule="auto" w:before="2"/>
        <w:ind w:right="117"/>
      </w:pPr>
      <w:r>
        <w:rPr/>
        <w:t>Sic</w:t>
      </w:r>
      <w:r>
        <w:rPr>
          <w:spacing w:val="-4"/>
        </w:rPr>
        <w:t> </w:t>
      </w:r>
      <w:r>
        <w:rPr/>
        <w:t>statuendum</w:t>
      </w:r>
      <w:r>
        <w:rPr>
          <w:spacing w:val="-4"/>
        </w:rPr>
        <w:t> </w:t>
      </w:r>
      <w:r>
        <w:rPr/>
        <w:t>ducimus</w:t>
      </w:r>
      <w:r>
        <w:rPr>
          <w:spacing w:val="-4"/>
        </w:rPr>
        <w:t> </w:t>
      </w:r>
      <w:r>
        <w:rPr/>
        <w:t>ac</w:t>
      </w:r>
      <w:r>
        <w:rPr>
          <w:spacing w:val="-4"/>
        </w:rPr>
        <w:t> </w:t>
      </w:r>
      <w:r>
        <w:rPr/>
        <w:t>etiam</w:t>
      </w:r>
      <w:r>
        <w:rPr>
          <w:spacing w:val="-4"/>
        </w:rPr>
        <w:t> </w:t>
      </w:r>
      <w:r>
        <w:rPr/>
        <w:t>ordinandum</w:t>
      </w:r>
      <w:r>
        <w:rPr>
          <w:spacing w:val="-4"/>
        </w:rPr>
        <w:t> </w:t>
      </w:r>
      <w:r>
        <w:rPr/>
        <w:t>quod</w:t>
      </w:r>
      <w:r>
        <w:rPr>
          <w:spacing w:val="-4"/>
        </w:rPr>
        <w:t> </w:t>
      </w:r>
      <w:r>
        <w:rPr/>
        <w:t>predicti</w:t>
      </w:r>
      <w:r>
        <w:rPr>
          <w:spacing w:val="-4"/>
        </w:rPr>
        <w:t> </w:t>
      </w:r>
      <w:r>
        <w:rPr/>
        <w:t>consules</w:t>
      </w:r>
      <w:r>
        <w:rPr>
          <w:spacing w:val="-4"/>
        </w:rPr>
        <w:t> </w:t>
      </w:r>
      <w:r>
        <w:rPr/>
        <w:t>et</w:t>
      </w:r>
      <w:r>
        <w:rPr>
          <w:spacing w:val="-4"/>
        </w:rPr>
        <w:t> </w:t>
      </w:r>
      <w:r>
        <w:rPr/>
        <w:t>proce- res</w:t>
      </w:r>
      <w:r>
        <w:rPr>
          <w:spacing w:val="-15"/>
        </w:rPr>
        <w:t> </w:t>
      </w:r>
      <w:r>
        <w:rPr/>
        <w:t>si</w:t>
      </w:r>
      <w:r>
        <w:rPr>
          <w:spacing w:val="-15"/>
        </w:rPr>
        <w:t> </w:t>
      </w:r>
      <w:r>
        <w:rPr/>
        <w:t>voluerint,</w:t>
      </w:r>
      <w:r>
        <w:rPr>
          <w:spacing w:val="-15"/>
        </w:rPr>
        <w:t> </w:t>
      </w:r>
      <w:r>
        <w:rPr/>
        <w:t>possint</w:t>
      </w:r>
      <w:r>
        <w:rPr>
          <w:spacing w:val="-14"/>
        </w:rPr>
        <w:t> </w:t>
      </w:r>
      <w:r>
        <w:rPr/>
        <w:t>tantum</w:t>
      </w:r>
      <w:r>
        <w:rPr>
          <w:spacing w:val="-15"/>
        </w:rPr>
        <w:t> </w:t>
      </w:r>
      <w:r>
        <w:rPr/>
        <w:t>inter</w:t>
      </w:r>
      <w:r>
        <w:rPr>
          <w:spacing w:val="-15"/>
        </w:rPr>
        <w:t> </w:t>
      </w:r>
      <w:r>
        <w:rPr/>
        <w:t>discordantes</w:t>
      </w:r>
      <w:r>
        <w:rPr>
          <w:spacing w:val="-14"/>
        </w:rPr>
        <w:t> </w:t>
      </w:r>
      <w:r>
        <w:rPr/>
        <w:t>de</w:t>
      </w:r>
      <w:r>
        <w:rPr>
          <w:spacing w:val="-15"/>
        </w:rPr>
        <w:t> </w:t>
      </w:r>
      <w:r>
        <w:rPr/>
        <w:t>amicabili</w:t>
      </w:r>
      <w:r>
        <w:rPr>
          <w:spacing w:val="-15"/>
        </w:rPr>
        <w:t> </w:t>
      </w:r>
      <w:r>
        <w:rPr/>
        <w:t>avinentia</w:t>
      </w:r>
      <w:r>
        <w:rPr>
          <w:spacing w:val="-15"/>
        </w:rPr>
        <w:t> </w:t>
      </w:r>
      <w:r>
        <w:rPr/>
        <w:t>tractare</w:t>
      </w:r>
      <w:r>
        <w:rPr>
          <w:spacing w:val="-14"/>
        </w:rPr>
        <w:t> </w:t>
      </w:r>
      <w:r>
        <w:rPr/>
        <w:t>et convenire.</w:t>
      </w:r>
      <w:r>
        <w:rPr>
          <w:spacing w:val="-3"/>
        </w:rPr>
        <w:t> </w:t>
      </w:r>
      <w:r>
        <w:rPr/>
        <w:t>Non</w:t>
      </w:r>
      <w:r>
        <w:rPr>
          <w:spacing w:val="-3"/>
        </w:rPr>
        <w:t> </w:t>
      </w:r>
      <w:r>
        <w:rPr/>
        <w:t>autem</w:t>
      </w:r>
      <w:r>
        <w:rPr>
          <w:spacing w:val="-3"/>
        </w:rPr>
        <w:t> </w:t>
      </w:r>
      <w:r>
        <w:rPr/>
        <w:t>alia</w:t>
      </w:r>
      <w:r>
        <w:rPr>
          <w:spacing w:val="-3"/>
        </w:rPr>
        <w:t> </w:t>
      </w:r>
      <w:r>
        <w:rPr/>
        <w:t>contenta</w:t>
      </w:r>
      <w:r>
        <w:rPr>
          <w:spacing w:val="-3"/>
        </w:rPr>
        <w:t> </w:t>
      </w:r>
      <w:r>
        <w:rPr/>
        <w:t>in</w:t>
      </w:r>
      <w:r>
        <w:rPr>
          <w:spacing w:val="-3"/>
        </w:rPr>
        <w:t> </w:t>
      </w:r>
      <w:r>
        <w:rPr/>
        <w:t>capitulo</w:t>
      </w:r>
      <w:r>
        <w:rPr>
          <w:spacing w:val="-3"/>
        </w:rPr>
        <w:t> </w:t>
      </w:r>
      <w:r>
        <w:rPr/>
        <w:t>possint</w:t>
      </w:r>
      <w:r>
        <w:rPr>
          <w:spacing w:val="-3"/>
        </w:rPr>
        <w:t> </w:t>
      </w:r>
      <w:r>
        <w:rPr/>
        <w:t>facere,</w:t>
      </w:r>
      <w:r>
        <w:rPr>
          <w:spacing w:val="-3"/>
        </w:rPr>
        <w:t> </w:t>
      </w:r>
      <w:r>
        <w:rPr/>
        <w:t>cum</w:t>
      </w:r>
      <w:r>
        <w:rPr>
          <w:spacing w:val="-3"/>
        </w:rPr>
        <w:t> </w:t>
      </w:r>
      <w:r>
        <w:rPr/>
        <w:t>specialiter</w:t>
      </w:r>
      <w:r>
        <w:rPr>
          <w:spacing w:val="-3"/>
        </w:rPr>
        <w:t> </w:t>
      </w:r>
      <w:r>
        <w:rPr/>
        <w:t>per- tineant ad dominationem nostram, et sic ea per castellanum nostrum dicte vallis expediri volumus et jubemus.</w:t>
      </w:r>
    </w:p>
    <w:p>
      <w:pPr>
        <w:pStyle w:val="ListParagraph"/>
        <w:numPr>
          <w:ilvl w:val="1"/>
          <w:numId w:val="1"/>
        </w:numPr>
        <w:tabs>
          <w:tab w:pos="1329" w:val="left" w:leader="none"/>
        </w:tabs>
        <w:spacing w:line="213" w:lineRule="auto" w:before="2" w:after="0"/>
        <w:ind w:left="100" w:right="115" w:firstLine="360"/>
        <w:jc w:val="both"/>
        <w:rPr>
          <w:sz w:val="24"/>
        </w:rPr>
      </w:pPr>
      <w:r>
        <w:rPr>
          <w:sz w:val="24"/>
        </w:rPr>
        <w:t>Super</w:t>
      </w:r>
      <w:r>
        <w:rPr>
          <w:spacing w:val="-15"/>
          <w:sz w:val="24"/>
        </w:rPr>
        <w:t> </w:t>
      </w:r>
      <w:r>
        <w:rPr>
          <w:sz w:val="24"/>
        </w:rPr>
        <w:t>capitulo</w:t>
      </w:r>
      <w:r>
        <w:rPr>
          <w:spacing w:val="-15"/>
          <w:sz w:val="24"/>
        </w:rPr>
        <w:t> </w:t>
      </w:r>
      <w:r>
        <w:rPr>
          <w:sz w:val="24"/>
        </w:rPr>
        <w:t>etiam</w:t>
      </w:r>
      <w:r>
        <w:rPr>
          <w:spacing w:val="-15"/>
          <w:sz w:val="24"/>
        </w:rPr>
        <w:t> </w:t>
      </w:r>
      <w:r>
        <w:rPr>
          <w:sz w:val="24"/>
        </w:rPr>
        <w:t>continente</w:t>
      </w:r>
      <w:r>
        <w:rPr>
          <w:spacing w:val="-14"/>
          <w:sz w:val="24"/>
        </w:rPr>
        <w:t> </w:t>
      </w:r>
      <w:r>
        <w:rPr>
          <w:sz w:val="24"/>
        </w:rPr>
        <w:t>quod</w:t>
      </w:r>
      <w:r>
        <w:rPr>
          <w:spacing w:val="-15"/>
          <w:sz w:val="24"/>
        </w:rPr>
        <w:t> </w:t>
      </w:r>
      <w:r>
        <w:rPr>
          <w:sz w:val="24"/>
        </w:rPr>
        <w:t>homines</w:t>
      </w:r>
      <w:r>
        <w:rPr>
          <w:spacing w:val="-15"/>
          <w:sz w:val="24"/>
        </w:rPr>
        <w:t> </w:t>
      </w:r>
      <w:r>
        <w:rPr>
          <w:sz w:val="24"/>
        </w:rPr>
        <w:t>dicte</w:t>
      </w:r>
      <w:r>
        <w:rPr>
          <w:spacing w:val="-14"/>
          <w:sz w:val="24"/>
        </w:rPr>
        <w:t> </w:t>
      </w:r>
      <w:r>
        <w:rPr>
          <w:sz w:val="24"/>
        </w:rPr>
        <w:t>universitatis</w:t>
      </w:r>
      <w:r>
        <w:rPr>
          <w:spacing w:val="-15"/>
          <w:sz w:val="24"/>
        </w:rPr>
        <w:t> </w:t>
      </w:r>
      <w:r>
        <w:rPr>
          <w:sz w:val="24"/>
        </w:rPr>
        <w:t>erant in possessione, usu, consuetudine et modo quod si aliquis ex hominibus dicte uni- versitatis alterum leserit, percusserit sive sanguis efusus fuerit sive non, consuevit produci ad concordiam et pacem amicabili compositione, sine lege seu pena danda vel</w:t>
      </w:r>
      <w:r>
        <w:rPr>
          <w:spacing w:val="-3"/>
          <w:sz w:val="24"/>
        </w:rPr>
        <w:t> </w:t>
      </w:r>
      <w:r>
        <w:rPr>
          <w:sz w:val="24"/>
        </w:rPr>
        <w:t>aplicanda</w:t>
      </w:r>
      <w:r>
        <w:rPr>
          <w:spacing w:val="-3"/>
          <w:sz w:val="24"/>
        </w:rPr>
        <w:t> </w:t>
      </w:r>
      <w:r>
        <w:rPr>
          <w:sz w:val="24"/>
        </w:rPr>
        <w:t>dominio</w:t>
      </w:r>
      <w:r>
        <w:rPr>
          <w:spacing w:val="-4"/>
          <w:sz w:val="24"/>
        </w:rPr>
        <w:t> </w:t>
      </w:r>
      <w:r>
        <w:rPr>
          <w:sz w:val="24"/>
        </w:rPr>
        <w:t>nostro</w:t>
      </w:r>
      <w:r>
        <w:rPr>
          <w:spacing w:val="-3"/>
          <w:sz w:val="24"/>
        </w:rPr>
        <w:t> </w:t>
      </w:r>
      <w:r>
        <w:rPr>
          <w:sz w:val="24"/>
        </w:rPr>
        <w:t>si</w:t>
      </w:r>
      <w:r>
        <w:rPr>
          <w:spacing w:val="-3"/>
          <w:sz w:val="24"/>
        </w:rPr>
        <w:t> </w:t>
      </w:r>
      <w:r>
        <w:rPr>
          <w:sz w:val="24"/>
        </w:rPr>
        <w:t>coram</w:t>
      </w:r>
      <w:r>
        <w:rPr>
          <w:spacing w:val="-3"/>
          <w:sz w:val="24"/>
        </w:rPr>
        <w:t> </w:t>
      </w:r>
      <w:r>
        <w:rPr>
          <w:sz w:val="24"/>
        </w:rPr>
        <w:t>nobis</w:t>
      </w:r>
      <w:r>
        <w:rPr>
          <w:spacing w:val="-3"/>
          <w:sz w:val="24"/>
        </w:rPr>
        <w:t> </w:t>
      </w:r>
      <w:r>
        <w:rPr>
          <w:sz w:val="24"/>
        </w:rPr>
        <w:t>vel</w:t>
      </w:r>
      <w:r>
        <w:rPr>
          <w:spacing w:val="-3"/>
          <w:sz w:val="24"/>
        </w:rPr>
        <w:t> </w:t>
      </w:r>
      <w:r>
        <w:rPr>
          <w:sz w:val="24"/>
        </w:rPr>
        <w:t>oficialibus</w:t>
      </w:r>
      <w:r>
        <w:rPr>
          <w:spacing w:val="-3"/>
          <w:sz w:val="24"/>
        </w:rPr>
        <w:t> </w:t>
      </w:r>
      <w:r>
        <w:rPr>
          <w:sz w:val="24"/>
        </w:rPr>
        <w:t>nostris</w:t>
      </w:r>
      <w:r>
        <w:rPr>
          <w:spacing w:val="-3"/>
          <w:sz w:val="24"/>
        </w:rPr>
        <w:t> </w:t>
      </w:r>
      <w:r>
        <w:rPr>
          <w:sz w:val="24"/>
        </w:rPr>
        <w:t>minime</w:t>
      </w:r>
      <w:r>
        <w:rPr>
          <w:spacing w:val="-3"/>
          <w:sz w:val="24"/>
        </w:rPr>
        <w:t> </w:t>
      </w:r>
      <w:r>
        <w:rPr>
          <w:sz w:val="24"/>
        </w:rPr>
        <w:t>conque- rantur, ad quod in integrum se restitui suplicarunt.</w:t>
      </w:r>
    </w:p>
    <w:p>
      <w:pPr>
        <w:pStyle w:val="BodyText"/>
        <w:spacing w:line="213" w:lineRule="auto" w:before="2"/>
        <w:ind w:right="117"/>
      </w:pPr>
      <w:r>
        <w:rPr/>
        <w:t>Sic ducimus providendum et ordinandum pro bono et tranquillo statu vallis predicte, quod servetur predicta ordinatio per prefatum regem Majoricarum facta dum tenebat vallem in sequestro, que etiam hominibus dicte vallis ut predictum est,</w:t>
      </w:r>
      <w:r>
        <w:rPr>
          <w:spacing w:val="-2"/>
        </w:rPr>
        <w:t> </w:t>
      </w:r>
      <w:r>
        <w:rPr/>
        <w:t>postulantibus</w:t>
      </w:r>
      <w:r>
        <w:rPr>
          <w:spacing w:val="-3"/>
        </w:rPr>
        <w:t> </w:t>
      </w:r>
      <w:r>
        <w:rPr/>
        <w:t>fuit</w:t>
      </w:r>
      <w:r>
        <w:rPr>
          <w:spacing w:val="-2"/>
        </w:rPr>
        <w:t> </w:t>
      </w:r>
      <w:r>
        <w:rPr/>
        <w:t>ab</w:t>
      </w:r>
      <w:r>
        <w:rPr>
          <w:spacing w:val="-2"/>
        </w:rPr>
        <w:t> </w:t>
      </w:r>
      <w:r>
        <w:rPr/>
        <w:t>eisdem</w:t>
      </w:r>
      <w:r>
        <w:rPr>
          <w:spacing w:val="-2"/>
        </w:rPr>
        <w:t> </w:t>
      </w:r>
      <w:r>
        <w:rPr/>
        <w:t>pro</w:t>
      </w:r>
      <w:r>
        <w:rPr>
          <w:spacing w:val="-2"/>
        </w:rPr>
        <w:t> </w:t>
      </w:r>
      <w:r>
        <w:rPr/>
        <w:t>lege</w:t>
      </w:r>
      <w:r>
        <w:rPr>
          <w:spacing w:val="-2"/>
        </w:rPr>
        <w:t> </w:t>
      </w:r>
      <w:r>
        <w:rPr/>
        <w:t>suscepta,</w:t>
      </w:r>
      <w:r>
        <w:rPr>
          <w:spacing w:val="-2"/>
        </w:rPr>
        <w:t> </w:t>
      </w:r>
      <w:r>
        <w:rPr/>
        <w:t>quam</w:t>
      </w:r>
      <w:r>
        <w:rPr>
          <w:spacing w:val="-2"/>
        </w:rPr>
        <w:t> </w:t>
      </w:r>
      <w:r>
        <w:rPr/>
        <w:t>etiam</w:t>
      </w:r>
      <w:r>
        <w:rPr>
          <w:spacing w:val="-2"/>
        </w:rPr>
        <w:t> </w:t>
      </w:r>
      <w:r>
        <w:rPr/>
        <w:t>reputamus</w:t>
      </w:r>
      <w:r>
        <w:rPr>
          <w:spacing w:val="-3"/>
        </w:rPr>
        <w:t> </w:t>
      </w:r>
      <w:r>
        <w:rPr/>
        <w:t>bonam et rationabilem atque justam et eam, ut predicitur confirmamus.</w:t>
      </w:r>
    </w:p>
    <w:p>
      <w:pPr>
        <w:pStyle w:val="ListParagraph"/>
        <w:numPr>
          <w:ilvl w:val="1"/>
          <w:numId w:val="1"/>
        </w:numPr>
        <w:tabs>
          <w:tab w:pos="1226" w:val="left" w:leader="none"/>
        </w:tabs>
        <w:spacing w:line="213" w:lineRule="auto" w:before="2" w:after="0"/>
        <w:ind w:left="100" w:right="116" w:firstLine="360"/>
        <w:jc w:val="both"/>
        <w:rPr>
          <w:sz w:val="24"/>
        </w:rPr>
      </w:pPr>
      <w:r>
        <w:rPr>
          <w:sz w:val="24"/>
        </w:rPr>
        <w:t>Item,</w:t>
      </w:r>
      <w:r>
        <w:rPr>
          <w:spacing w:val="-14"/>
          <w:sz w:val="24"/>
        </w:rPr>
        <w:t> </w:t>
      </w:r>
      <w:r>
        <w:rPr>
          <w:sz w:val="24"/>
        </w:rPr>
        <w:t>quo</w:t>
      </w:r>
      <w:r>
        <w:rPr>
          <w:spacing w:val="-14"/>
          <w:sz w:val="24"/>
        </w:rPr>
        <w:t> </w:t>
      </w:r>
      <w:r>
        <w:rPr>
          <w:sz w:val="24"/>
        </w:rPr>
        <w:t>ad</w:t>
      </w:r>
      <w:r>
        <w:rPr>
          <w:spacing w:val="-14"/>
          <w:sz w:val="24"/>
        </w:rPr>
        <w:t> </w:t>
      </w:r>
      <w:r>
        <w:rPr>
          <w:sz w:val="24"/>
        </w:rPr>
        <w:t>capitulum</w:t>
      </w:r>
      <w:r>
        <w:rPr>
          <w:spacing w:val="-14"/>
          <w:sz w:val="24"/>
        </w:rPr>
        <w:t> </w:t>
      </w:r>
      <w:r>
        <w:rPr>
          <w:sz w:val="24"/>
        </w:rPr>
        <w:t>continens</w:t>
      </w:r>
      <w:r>
        <w:rPr>
          <w:spacing w:val="-14"/>
          <w:sz w:val="24"/>
        </w:rPr>
        <w:t> </w:t>
      </w:r>
      <w:r>
        <w:rPr>
          <w:sz w:val="24"/>
        </w:rPr>
        <w:t>quod</w:t>
      </w:r>
      <w:r>
        <w:rPr>
          <w:spacing w:val="-14"/>
          <w:sz w:val="24"/>
        </w:rPr>
        <w:t> </w:t>
      </w:r>
      <w:r>
        <w:rPr>
          <w:sz w:val="24"/>
        </w:rPr>
        <w:t>homines</w:t>
      </w:r>
      <w:r>
        <w:rPr>
          <w:spacing w:val="-14"/>
          <w:sz w:val="24"/>
        </w:rPr>
        <w:t> </w:t>
      </w:r>
      <w:r>
        <w:rPr>
          <w:sz w:val="24"/>
        </w:rPr>
        <w:t>dicte</w:t>
      </w:r>
      <w:r>
        <w:rPr>
          <w:spacing w:val="-14"/>
          <w:sz w:val="24"/>
        </w:rPr>
        <w:t> </w:t>
      </w:r>
      <w:r>
        <w:rPr>
          <w:sz w:val="24"/>
        </w:rPr>
        <w:t>vallis</w:t>
      </w:r>
      <w:r>
        <w:rPr>
          <w:spacing w:val="-14"/>
          <w:sz w:val="24"/>
        </w:rPr>
        <w:t> </w:t>
      </w:r>
      <w:r>
        <w:rPr>
          <w:sz w:val="24"/>
        </w:rPr>
        <w:t>sunt</w:t>
      </w:r>
      <w:r>
        <w:rPr>
          <w:spacing w:val="-14"/>
          <w:sz w:val="24"/>
        </w:rPr>
        <w:t> </w:t>
      </w:r>
      <w:r>
        <w:rPr>
          <w:sz w:val="24"/>
        </w:rPr>
        <w:t>in</w:t>
      </w:r>
      <w:r>
        <w:rPr>
          <w:spacing w:val="-14"/>
          <w:sz w:val="24"/>
        </w:rPr>
        <w:t> </w:t>
      </w:r>
      <w:r>
        <w:rPr>
          <w:sz w:val="24"/>
        </w:rPr>
        <w:t>pos- sessione, usu, consuetudine et modo faciendi pacem seu habendi treugam ab anno in annum cum nobilibus comite Convenarum et Arnaldo de Yspania, et cum aliis vicinis dicte universitatis.</w:t>
      </w:r>
    </w:p>
    <w:p>
      <w:pPr>
        <w:spacing w:after="0" w:line="213" w:lineRule="auto"/>
        <w:jc w:val="both"/>
        <w:rPr>
          <w:sz w:val="24"/>
        </w:rPr>
        <w:sectPr>
          <w:pgSz w:w="11630" w:h="16730"/>
          <w:pgMar w:header="1536" w:footer="0" w:top="1920" w:bottom="280" w:left="1600" w:right="1580"/>
        </w:sectPr>
      </w:pPr>
    </w:p>
    <w:p>
      <w:pPr>
        <w:pStyle w:val="BodyText"/>
        <w:spacing w:line="223" w:lineRule="auto" w:before="156"/>
        <w:ind w:right="118"/>
      </w:pPr>
      <w:r>
        <w:rPr/>
        <w:t>Sic respondendum ducimus ac etiam providendum quod id faciant prout con- sueverunt;</w:t>
      </w:r>
      <w:r>
        <w:rPr>
          <w:spacing w:val="-7"/>
        </w:rPr>
        <w:t> </w:t>
      </w:r>
      <w:r>
        <w:rPr/>
        <w:t>salvo</w:t>
      </w:r>
      <w:r>
        <w:rPr>
          <w:spacing w:val="-7"/>
        </w:rPr>
        <w:t> </w:t>
      </w:r>
      <w:r>
        <w:rPr/>
        <w:t>quod</w:t>
      </w:r>
      <w:r>
        <w:rPr>
          <w:spacing w:val="-7"/>
        </w:rPr>
        <w:t> </w:t>
      </w:r>
      <w:r>
        <w:rPr/>
        <w:t>retineant</w:t>
      </w:r>
      <w:r>
        <w:rPr>
          <w:spacing w:val="-7"/>
        </w:rPr>
        <w:t> </w:t>
      </w:r>
      <w:r>
        <w:rPr/>
        <w:t>sibi</w:t>
      </w:r>
      <w:r>
        <w:rPr>
          <w:spacing w:val="-7"/>
        </w:rPr>
        <w:t> </w:t>
      </w:r>
      <w:r>
        <w:rPr/>
        <w:t>quod</w:t>
      </w:r>
      <w:r>
        <w:rPr>
          <w:spacing w:val="-7"/>
        </w:rPr>
        <w:t> </w:t>
      </w:r>
      <w:r>
        <w:rPr/>
        <w:t>si</w:t>
      </w:r>
      <w:r>
        <w:rPr>
          <w:spacing w:val="-7"/>
        </w:rPr>
        <w:t> </w:t>
      </w:r>
      <w:r>
        <w:rPr/>
        <w:t>Nos</w:t>
      </w:r>
      <w:r>
        <w:rPr>
          <w:spacing w:val="-7"/>
        </w:rPr>
        <w:t> </w:t>
      </w:r>
      <w:r>
        <w:rPr/>
        <w:t>vel</w:t>
      </w:r>
      <w:r>
        <w:rPr>
          <w:spacing w:val="-7"/>
        </w:rPr>
        <w:t> </w:t>
      </w:r>
      <w:r>
        <w:rPr/>
        <w:t>nostri</w:t>
      </w:r>
      <w:r>
        <w:rPr>
          <w:spacing w:val="-7"/>
        </w:rPr>
        <w:t> </w:t>
      </w:r>
      <w:r>
        <w:rPr/>
        <w:t>mandaremus</w:t>
      </w:r>
      <w:r>
        <w:rPr>
          <w:spacing w:val="-7"/>
        </w:rPr>
        <w:t> </w:t>
      </w:r>
      <w:r>
        <w:rPr/>
        <w:t>eis</w:t>
      </w:r>
      <w:r>
        <w:rPr>
          <w:spacing w:val="-7"/>
        </w:rPr>
        <w:t> </w:t>
      </w:r>
      <w:r>
        <w:rPr/>
        <w:t>contra- rium,</w:t>
      </w:r>
      <w:r>
        <w:rPr>
          <w:spacing w:val="-8"/>
        </w:rPr>
        <w:t> </w:t>
      </w:r>
      <w:r>
        <w:rPr/>
        <w:t>quod</w:t>
      </w:r>
      <w:r>
        <w:rPr>
          <w:spacing w:val="-8"/>
        </w:rPr>
        <w:t> </w:t>
      </w:r>
      <w:r>
        <w:rPr/>
        <w:t>datis</w:t>
      </w:r>
      <w:r>
        <w:rPr>
          <w:spacing w:val="-8"/>
        </w:rPr>
        <w:t> </w:t>
      </w:r>
      <w:r>
        <w:rPr/>
        <w:t>decem</w:t>
      </w:r>
      <w:r>
        <w:rPr>
          <w:spacing w:val="-8"/>
        </w:rPr>
        <w:t> </w:t>
      </w:r>
      <w:r>
        <w:rPr/>
        <w:t>diebus</w:t>
      </w:r>
      <w:r>
        <w:rPr>
          <w:spacing w:val="-8"/>
        </w:rPr>
        <w:t> </w:t>
      </w:r>
      <w:r>
        <w:rPr/>
        <w:t>illi</w:t>
      </w:r>
      <w:r>
        <w:rPr>
          <w:spacing w:val="-8"/>
        </w:rPr>
        <w:t> </w:t>
      </w:r>
      <w:r>
        <w:rPr/>
        <w:t>vel</w:t>
      </w:r>
      <w:r>
        <w:rPr>
          <w:spacing w:val="-8"/>
        </w:rPr>
        <w:t> </w:t>
      </w:r>
      <w:r>
        <w:rPr/>
        <w:t>illis</w:t>
      </w:r>
      <w:r>
        <w:rPr>
          <w:spacing w:val="-8"/>
        </w:rPr>
        <w:t> </w:t>
      </w:r>
      <w:r>
        <w:rPr/>
        <w:t>cum</w:t>
      </w:r>
      <w:r>
        <w:rPr>
          <w:spacing w:val="-8"/>
        </w:rPr>
        <w:t> </w:t>
      </w:r>
      <w:r>
        <w:rPr/>
        <w:t>quibus</w:t>
      </w:r>
      <w:r>
        <w:rPr>
          <w:spacing w:val="-8"/>
        </w:rPr>
        <w:t> </w:t>
      </w:r>
      <w:r>
        <w:rPr/>
        <w:t>fecissent</w:t>
      </w:r>
      <w:r>
        <w:rPr>
          <w:spacing w:val="-8"/>
        </w:rPr>
        <w:t> </w:t>
      </w:r>
      <w:r>
        <w:rPr/>
        <w:t>pacem</w:t>
      </w:r>
      <w:r>
        <w:rPr>
          <w:spacing w:val="-8"/>
        </w:rPr>
        <w:t> </w:t>
      </w:r>
      <w:r>
        <w:rPr/>
        <w:t>vel</w:t>
      </w:r>
      <w:r>
        <w:rPr>
          <w:spacing w:val="-8"/>
        </w:rPr>
        <w:t> </w:t>
      </w:r>
      <w:r>
        <w:rPr/>
        <w:t>treugam, quod illam pacem vel treugam non servarent nec eam servare teneantur.</w:t>
      </w:r>
    </w:p>
    <w:p>
      <w:pPr>
        <w:pStyle w:val="ListParagraph"/>
        <w:numPr>
          <w:ilvl w:val="1"/>
          <w:numId w:val="1"/>
        </w:numPr>
        <w:tabs>
          <w:tab w:pos="1329" w:val="left" w:leader="none"/>
        </w:tabs>
        <w:spacing w:line="223" w:lineRule="auto" w:before="0" w:after="0"/>
        <w:ind w:left="100" w:right="115" w:firstLine="360"/>
        <w:jc w:val="both"/>
        <w:rPr>
          <w:sz w:val="24"/>
        </w:rPr>
      </w:pPr>
      <w:r>
        <w:rPr>
          <w:sz w:val="24"/>
        </w:rPr>
        <w:t>Item, concedimus capitulum continens quod est fuit de consuetudine in</w:t>
      </w:r>
      <w:r>
        <w:rPr>
          <w:spacing w:val="-12"/>
          <w:sz w:val="24"/>
        </w:rPr>
        <w:t> </w:t>
      </w:r>
      <w:r>
        <w:rPr>
          <w:sz w:val="24"/>
        </w:rPr>
        <w:t>valle</w:t>
      </w:r>
      <w:r>
        <w:rPr>
          <w:spacing w:val="-13"/>
          <w:sz w:val="24"/>
        </w:rPr>
        <w:t> </w:t>
      </w:r>
      <w:r>
        <w:rPr>
          <w:sz w:val="24"/>
        </w:rPr>
        <w:t>de</w:t>
      </w:r>
      <w:r>
        <w:rPr>
          <w:spacing w:val="-12"/>
          <w:sz w:val="24"/>
        </w:rPr>
        <w:t> </w:t>
      </w:r>
      <w:r>
        <w:rPr>
          <w:sz w:val="24"/>
        </w:rPr>
        <w:t>Aranno</w:t>
      </w:r>
      <w:r>
        <w:rPr>
          <w:spacing w:val="-12"/>
          <w:sz w:val="24"/>
        </w:rPr>
        <w:t> </w:t>
      </w:r>
      <w:r>
        <w:rPr>
          <w:sz w:val="24"/>
        </w:rPr>
        <w:t>quod</w:t>
      </w:r>
      <w:r>
        <w:rPr>
          <w:spacing w:val="-12"/>
          <w:sz w:val="24"/>
        </w:rPr>
        <w:t> </w:t>
      </w:r>
      <w:r>
        <w:rPr>
          <w:sz w:val="24"/>
        </w:rPr>
        <w:t>judex</w:t>
      </w:r>
      <w:r>
        <w:rPr>
          <w:spacing w:val="-12"/>
          <w:sz w:val="24"/>
        </w:rPr>
        <w:t> </w:t>
      </w:r>
      <w:r>
        <w:rPr>
          <w:sz w:val="24"/>
        </w:rPr>
        <w:t>ordinarius</w:t>
      </w:r>
      <w:r>
        <w:rPr>
          <w:spacing w:val="-13"/>
          <w:sz w:val="24"/>
        </w:rPr>
        <w:t> </w:t>
      </w:r>
      <w:r>
        <w:rPr>
          <w:sz w:val="24"/>
        </w:rPr>
        <w:t>audiebat</w:t>
      </w:r>
      <w:r>
        <w:rPr>
          <w:spacing w:val="-12"/>
          <w:sz w:val="24"/>
        </w:rPr>
        <w:t> </w:t>
      </w:r>
      <w:r>
        <w:rPr>
          <w:sz w:val="24"/>
        </w:rPr>
        <w:t>partes</w:t>
      </w:r>
      <w:r>
        <w:rPr>
          <w:spacing w:val="-12"/>
          <w:sz w:val="24"/>
        </w:rPr>
        <w:t> </w:t>
      </w:r>
      <w:r>
        <w:rPr>
          <w:sz w:val="24"/>
        </w:rPr>
        <w:t>sine</w:t>
      </w:r>
      <w:r>
        <w:rPr>
          <w:spacing w:val="-12"/>
          <w:sz w:val="24"/>
        </w:rPr>
        <w:t> </w:t>
      </w:r>
      <w:r>
        <w:rPr>
          <w:sz w:val="24"/>
        </w:rPr>
        <w:t>aliquibus</w:t>
      </w:r>
      <w:r>
        <w:rPr>
          <w:spacing w:val="-12"/>
          <w:sz w:val="24"/>
        </w:rPr>
        <w:t> </w:t>
      </w:r>
      <w:r>
        <w:rPr>
          <w:sz w:val="24"/>
        </w:rPr>
        <w:t>sumptibus, et sine aliquo salario per partes dando, set sumptibus regiis dictus judex suum ju- dicium judicabat, hoc tamen adjecto.</w:t>
      </w:r>
    </w:p>
    <w:p>
      <w:pPr>
        <w:pStyle w:val="BodyText"/>
        <w:spacing w:line="223" w:lineRule="auto"/>
        <w:ind w:right="118"/>
      </w:pPr>
      <w:r>
        <w:rPr/>
        <w:t>Quod si judex predictus, ad requisitionem partium coram eo litigantium vel alterius earum, haberet exire domum suam pro eundo ad aliquam partem dicte vallis</w:t>
      </w:r>
      <w:r>
        <w:rPr>
          <w:spacing w:val="-6"/>
        </w:rPr>
        <w:t> </w:t>
      </w:r>
      <w:r>
        <w:rPr/>
        <w:t>extra</w:t>
      </w:r>
      <w:r>
        <w:rPr>
          <w:spacing w:val="-6"/>
        </w:rPr>
        <w:t> </w:t>
      </w:r>
      <w:r>
        <w:rPr/>
        <w:t>locum</w:t>
      </w:r>
      <w:r>
        <w:rPr>
          <w:spacing w:val="-6"/>
        </w:rPr>
        <w:t> </w:t>
      </w:r>
      <w:r>
        <w:rPr/>
        <w:t>deputatum</w:t>
      </w:r>
      <w:r>
        <w:rPr>
          <w:spacing w:val="-6"/>
        </w:rPr>
        <w:t> </w:t>
      </w:r>
      <w:r>
        <w:rPr/>
        <w:t>ad</w:t>
      </w:r>
      <w:r>
        <w:rPr>
          <w:spacing w:val="-6"/>
        </w:rPr>
        <w:t> </w:t>
      </w:r>
      <w:r>
        <w:rPr/>
        <w:t>audiendum</w:t>
      </w:r>
      <w:r>
        <w:rPr>
          <w:spacing w:val="-6"/>
        </w:rPr>
        <w:t> </w:t>
      </w:r>
      <w:r>
        <w:rPr/>
        <w:t>causas,</w:t>
      </w:r>
      <w:r>
        <w:rPr>
          <w:spacing w:val="-6"/>
        </w:rPr>
        <w:t> </w:t>
      </w:r>
      <w:r>
        <w:rPr/>
        <w:t>tunc</w:t>
      </w:r>
      <w:r>
        <w:rPr>
          <w:spacing w:val="-6"/>
        </w:rPr>
        <w:t> </w:t>
      </w:r>
      <w:r>
        <w:rPr/>
        <w:t>eidem</w:t>
      </w:r>
      <w:r>
        <w:rPr>
          <w:spacing w:val="-6"/>
        </w:rPr>
        <w:t> </w:t>
      </w:r>
      <w:r>
        <w:rPr/>
        <w:t>provideatur</w:t>
      </w:r>
      <w:r>
        <w:rPr>
          <w:spacing w:val="-6"/>
        </w:rPr>
        <w:t> </w:t>
      </w:r>
      <w:r>
        <w:rPr/>
        <w:t>prout in dicto casu ibidem est fieri consuetum.</w:t>
      </w:r>
    </w:p>
    <w:p>
      <w:pPr>
        <w:pStyle w:val="ListParagraph"/>
        <w:numPr>
          <w:ilvl w:val="1"/>
          <w:numId w:val="1"/>
        </w:numPr>
        <w:tabs>
          <w:tab w:pos="1431" w:val="left" w:leader="none"/>
        </w:tabs>
        <w:spacing w:line="223" w:lineRule="auto" w:before="0" w:after="0"/>
        <w:ind w:left="100" w:right="117" w:firstLine="360"/>
        <w:jc w:val="both"/>
        <w:rPr>
          <w:sz w:val="24"/>
        </w:rPr>
      </w:pPr>
      <w:r>
        <w:rPr>
          <w:spacing w:val="-2"/>
          <w:sz w:val="24"/>
        </w:rPr>
        <w:t>Item,</w:t>
      </w:r>
      <w:r>
        <w:rPr>
          <w:spacing w:val="-8"/>
          <w:sz w:val="24"/>
        </w:rPr>
        <w:t> </w:t>
      </w:r>
      <w:r>
        <w:rPr>
          <w:spacing w:val="-2"/>
          <w:sz w:val="24"/>
        </w:rPr>
        <w:t>quantum</w:t>
      </w:r>
      <w:r>
        <w:rPr>
          <w:spacing w:val="-9"/>
          <w:sz w:val="24"/>
        </w:rPr>
        <w:t> </w:t>
      </w:r>
      <w:r>
        <w:rPr>
          <w:spacing w:val="-2"/>
          <w:sz w:val="24"/>
        </w:rPr>
        <w:t>ad</w:t>
      </w:r>
      <w:r>
        <w:rPr>
          <w:spacing w:val="-9"/>
          <w:sz w:val="24"/>
        </w:rPr>
        <w:t> </w:t>
      </w:r>
      <w:r>
        <w:rPr>
          <w:spacing w:val="-2"/>
          <w:sz w:val="24"/>
        </w:rPr>
        <w:t>capitulum</w:t>
      </w:r>
      <w:r>
        <w:rPr>
          <w:spacing w:val="-9"/>
          <w:sz w:val="24"/>
        </w:rPr>
        <w:t> </w:t>
      </w:r>
      <w:r>
        <w:rPr>
          <w:spacing w:val="-2"/>
          <w:sz w:val="24"/>
        </w:rPr>
        <w:t>continens</w:t>
      </w:r>
      <w:r>
        <w:rPr>
          <w:spacing w:val="-8"/>
          <w:sz w:val="24"/>
        </w:rPr>
        <w:t> </w:t>
      </w:r>
      <w:r>
        <w:rPr>
          <w:spacing w:val="-2"/>
          <w:sz w:val="24"/>
        </w:rPr>
        <w:t>quod</w:t>
      </w:r>
      <w:r>
        <w:rPr>
          <w:spacing w:val="-9"/>
          <w:sz w:val="24"/>
        </w:rPr>
        <w:t> </w:t>
      </w:r>
      <w:r>
        <w:rPr>
          <w:spacing w:val="-2"/>
          <w:sz w:val="24"/>
        </w:rPr>
        <w:t>fuit</w:t>
      </w:r>
      <w:r>
        <w:rPr>
          <w:spacing w:val="-9"/>
          <w:sz w:val="24"/>
        </w:rPr>
        <w:t> </w:t>
      </w:r>
      <w:r>
        <w:rPr>
          <w:spacing w:val="-2"/>
          <w:sz w:val="24"/>
        </w:rPr>
        <w:t>ab</w:t>
      </w:r>
      <w:r>
        <w:rPr>
          <w:spacing w:val="-9"/>
          <w:sz w:val="24"/>
        </w:rPr>
        <w:t> </w:t>
      </w:r>
      <w:r>
        <w:rPr>
          <w:spacing w:val="-2"/>
          <w:sz w:val="24"/>
        </w:rPr>
        <w:t>initio</w:t>
      </w:r>
      <w:r>
        <w:rPr>
          <w:spacing w:val="-9"/>
          <w:sz w:val="24"/>
        </w:rPr>
        <w:t> </w:t>
      </w:r>
      <w:r>
        <w:rPr>
          <w:spacing w:val="-2"/>
          <w:sz w:val="24"/>
        </w:rPr>
        <w:t>et</w:t>
      </w:r>
      <w:r>
        <w:rPr>
          <w:spacing w:val="-8"/>
          <w:sz w:val="24"/>
        </w:rPr>
        <w:t> </w:t>
      </w:r>
      <w:r>
        <w:rPr>
          <w:spacing w:val="-2"/>
          <w:sz w:val="24"/>
        </w:rPr>
        <w:t>nunc</w:t>
      </w:r>
      <w:r>
        <w:rPr>
          <w:spacing w:val="-9"/>
          <w:sz w:val="24"/>
        </w:rPr>
        <w:t> </w:t>
      </w:r>
      <w:r>
        <w:rPr>
          <w:spacing w:val="-2"/>
          <w:sz w:val="24"/>
        </w:rPr>
        <w:t>esse </w:t>
      </w:r>
      <w:r>
        <w:rPr>
          <w:sz w:val="24"/>
        </w:rPr>
        <w:t>asseritur</w:t>
      </w:r>
      <w:r>
        <w:rPr>
          <w:spacing w:val="-6"/>
          <w:sz w:val="24"/>
        </w:rPr>
        <w:t> </w:t>
      </w:r>
      <w:r>
        <w:rPr>
          <w:sz w:val="24"/>
        </w:rPr>
        <w:t>de</w:t>
      </w:r>
      <w:r>
        <w:rPr>
          <w:spacing w:val="-6"/>
          <w:sz w:val="24"/>
        </w:rPr>
        <w:t> </w:t>
      </w:r>
      <w:r>
        <w:rPr>
          <w:sz w:val="24"/>
        </w:rPr>
        <w:t>consuetudine</w:t>
      </w:r>
      <w:r>
        <w:rPr>
          <w:spacing w:val="-6"/>
          <w:sz w:val="24"/>
        </w:rPr>
        <w:t> </w:t>
      </w:r>
      <w:r>
        <w:rPr>
          <w:sz w:val="24"/>
        </w:rPr>
        <w:t>in</w:t>
      </w:r>
      <w:r>
        <w:rPr>
          <w:spacing w:val="-6"/>
          <w:sz w:val="24"/>
        </w:rPr>
        <w:t> </w:t>
      </w:r>
      <w:r>
        <w:rPr>
          <w:sz w:val="24"/>
        </w:rPr>
        <w:t>valle</w:t>
      </w:r>
      <w:r>
        <w:rPr>
          <w:spacing w:val="-6"/>
          <w:sz w:val="24"/>
        </w:rPr>
        <w:t> </w:t>
      </w:r>
      <w:r>
        <w:rPr>
          <w:sz w:val="24"/>
        </w:rPr>
        <w:t>de</w:t>
      </w:r>
      <w:r>
        <w:rPr>
          <w:spacing w:val="-6"/>
          <w:sz w:val="24"/>
        </w:rPr>
        <w:t> </w:t>
      </w:r>
      <w:r>
        <w:rPr>
          <w:sz w:val="24"/>
        </w:rPr>
        <w:t>Aranno</w:t>
      </w:r>
      <w:r>
        <w:rPr>
          <w:spacing w:val="-6"/>
          <w:sz w:val="24"/>
        </w:rPr>
        <w:t> </w:t>
      </w:r>
      <w:r>
        <w:rPr>
          <w:sz w:val="24"/>
        </w:rPr>
        <w:t>quod</w:t>
      </w:r>
      <w:r>
        <w:rPr>
          <w:spacing w:val="-6"/>
          <w:sz w:val="24"/>
        </w:rPr>
        <w:t> </w:t>
      </w:r>
      <w:r>
        <w:rPr>
          <w:sz w:val="24"/>
        </w:rPr>
        <w:t>si</w:t>
      </w:r>
      <w:r>
        <w:rPr>
          <w:spacing w:val="-6"/>
          <w:sz w:val="24"/>
        </w:rPr>
        <w:t> </w:t>
      </w:r>
      <w:r>
        <w:rPr>
          <w:sz w:val="24"/>
        </w:rPr>
        <w:t>aliquis</w:t>
      </w:r>
      <w:r>
        <w:rPr>
          <w:spacing w:val="-6"/>
          <w:sz w:val="24"/>
        </w:rPr>
        <w:t> </w:t>
      </w:r>
      <w:r>
        <w:rPr>
          <w:sz w:val="24"/>
        </w:rPr>
        <w:t>diceret</w:t>
      </w:r>
      <w:r>
        <w:rPr>
          <w:spacing w:val="-6"/>
          <w:sz w:val="24"/>
        </w:rPr>
        <w:t> </w:t>
      </w:r>
      <w:r>
        <w:rPr>
          <w:sz w:val="24"/>
        </w:rPr>
        <w:t>vel</w:t>
      </w:r>
      <w:r>
        <w:rPr>
          <w:spacing w:val="-6"/>
          <w:sz w:val="24"/>
        </w:rPr>
        <w:t> </w:t>
      </w:r>
      <w:r>
        <w:rPr>
          <w:sz w:val="24"/>
        </w:rPr>
        <w:t>obiceret</w:t>
      </w:r>
      <w:r>
        <w:rPr>
          <w:spacing w:val="-6"/>
          <w:sz w:val="24"/>
        </w:rPr>
        <w:t> </w:t>
      </w:r>
      <w:r>
        <w:rPr>
          <w:sz w:val="24"/>
        </w:rPr>
        <w:t>ali- quod</w:t>
      </w:r>
      <w:r>
        <w:rPr>
          <w:spacing w:val="-15"/>
          <w:sz w:val="24"/>
        </w:rPr>
        <w:t> </w:t>
      </w:r>
      <w:r>
        <w:rPr>
          <w:sz w:val="24"/>
        </w:rPr>
        <w:t>improperium</w:t>
      </w:r>
      <w:r>
        <w:rPr>
          <w:spacing w:val="-15"/>
          <w:sz w:val="24"/>
        </w:rPr>
        <w:t> </w:t>
      </w:r>
      <w:r>
        <w:rPr>
          <w:sz w:val="24"/>
        </w:rPr>
        <w:t>sive</w:t>
      </w:r>
      <w:r>
        <w:rPr>
          <w:spacing w:val="-15"/>
          <w:sz w:val="24"/>
        </w:rPr>
        <w:t> </w:t>
      </w:r>
      <w:r>
        <w:rPr>
          <w:sz w:val="24"/>
        </w:rPr>
        <w:t>verbum</w:t>
      </w:r>
      <w:r>
        <w:rPr>
          <w:spacing w:val="-14"/>
          <w:sz w:val="24"/>
        </w:rPr>
        <w:t> </w:t>
      </w:r>
      <w:r>
        <w:rPr>
          <w:sz w:val="24"/>
        </w:rPr>
        <w:t>inhonestum,</w:t>
      </w:r>
      <w:r>
        <w:rPr>
          <w:spacing w:val="-15"/>
          <w:sz w:val="24"/>
        </w:rPr>
        <w:t> </w:t>
      </w:r>
      <w:r>
        <w:rPr>
          <w:sz w:val="24"/>
        </w:rPr>
        <w:t>videlicet</w:t>
      </w:r>
      <w:r>
        <w:rPr>
          <w:spacing w:val="-15"/>
          <w:sz w:val="24"/>
        </w:rPr>
        <w:t> </w:t>
      </w:r>
      <w:r>
        <w:rPr>
          <w:sz w:val="24"/>
        </w:rPr>
        <w:t>leprosum,</w:t>
      </w:r>
      <w:r>
        <w:rPr>
          <w:spacing w:val="-14"/>
          <w:sz w:val="24"/>
        </w:rPr>
        <w:t> </w:t>
      </w:r>
      <w:r>
        <w:rPr>
          <w:sz w:val="24"/>
        </w:rPr>
        <w:t>proditorem,</w:t>
      </w:r>
      <w:r>
        <w:rPr>
          <w:spacing w:val="-15"/>
          <w:sz w:val="24"/>
        </w:rPr>
        <w:t> </w:t>
      </w:r>
      <w:r>
        <w:rPr>
          <w:sz w:val="24"/>
        </w:rPr>
        <w:t>homi- cidam vel alia verba que in dampnum vel verecundiam devenerint aut percuteret, ipsum</w:t>
      </w:r>
      <w:r>
        <w:rPr>
          <w:spacing w:val="-11"/>
          <w:sz w:val="24"/>
        </w:rPr>
        <w:t> </w:t>
      </w:r>
      <w:r>
        <w:rPr>
          <w:sz w:val="24"/>
        </w:rPr>
        <w:t>de</w:t>
      </w:r>
      <w:r>
        <w:rPr>
          <w:spacing w:val="-11"/>
          <w:sz w:val="24"/>
        </w:rPr>
        <w:t> </w:t>
      </w:r>
      <w:r>
        <w:rPr>
          <w:sz w:val="24"/>
        </w:rPr>
        <w:t>pugno</w:t>
      </w:r>
      <w:r>
        <w:rPr>
          <w:spacing w:val="-11"/>
          <w:sz w:val="24"/>
        </w:rPr>
        <w:t> </w:t>
      </w:r>
      <w:r>
        <w:rPr>
          <w:sz w:val="24"/>
        </w:rPr>
        <w:t>in</w:t>
      </w:r>
      <w:r>
        <w:rPr>
          <w:spacing w:val="-11"/>
          <w:sz w:val="24"/>
        </w:rPr>
        <w:t> </w:t>
      </w:r>
      <w:r>
        <w:rPr>
          <w:sz w:val="24"/>
        </w:rPr>
        <w:t>facie</w:t>
      </w:r>
      <w:r>
        <w:rPr>
          <w:spacing w:val="-11"/>
          <w:sz w:val="24"/>
        </w:rPr>
        <w:t> </w:t>
      </w:r>
      <w:r>
        <w:rPr>
          <w:sz w:val="24"/>
        </w:rPr>
        <w:t>aut</w:t>
      </w:r>
      <w:r>
        <w:rPr>
          <w:spacing w:val="-11"/>
          <w:sz w:val="24"/>
        </w:rPr>
        <w:t> </w:t>
      </w:r>
      <w:r>
        <w:rPr>
          <w:sz w:val="24"/>
        </w:rPr>
        <w:t>in</w:t>
      </w:r>
      <w:r>
        <w:rPr>
          <w:spacing w:val="-11"/>
          <w:sz w:val="24"/>
        </w:rPr>
        <w:t> </w:t>
      </w:r>
      <w:r>
        <w:rPr>
          <w:sz w:val="24"/>
        </w:rPr>
        <w:t>capite</w:t>
      </w:r>
      <w:r>
        <w:rPr>
          <w:spacing w:val="-11"/>
          <w:sz w:val="24"/>
        </w:rPr>
        <w:t> </w:t>
      </w:r>
      <w:r>
        <w:rPr>
          <w:sz w:val="24"/>
        </w:rPr>
        <w:t>vel</w:t>
      </w:r>
      <w:r>
        <w:rPr>
          <w:spacing w:val="-11"/>
          <w:sz w:val="24"/>
        </w:rPr>
        <w:t> </w:t>
      </w:r>
      <w:r>
        <w:rPr>
          <w:sz w:val="24"/>
        </w:rPr>
        <w:t>in</w:t>
      </w:r>
      <w:r>
        <w:rPr>
          <w:spacing w:val="-11"/>
          <w:sz w:val="24"/>
        </w:rPr>
        <w:t> </w:t>
      </w:r>
      <w:r>
        <w:rPr>
          <w:sz w:val="24"/>
        </w:rPr>
        <w:t>corpore,</w:t>
      </w:r>
      <w:r>
        <w:rPr>
          <w:spacing w:val="-11"/>
          <w:sz w:val="24"/>
        </w:rPr>
        <w:t> </w:t>
      </w:r>
      <w:r>
        <w:rPr>
          <w:sz w:val="24"/>
        </w:rPr>
        <w:t>et</w:t>
      </w:r>
      <w:r>
        <w:rPr>
          <w:spacing w:val="-11"/>
          <w:sz w:val="24"/>
        </w:rPr>
        <w:t> </w:t>
      </w:r>
      <w:r>
        <w:rPr>
          <w:sz w:val="24"/>
        </w:rPr>
        <w:t>compromitebatur</w:t>
      </w:r>
      <w:r>
        <w:rPr>
          <w:spacing w:val="-11"/>
          <w:sz w:val="24"/>
        </w:rPr>
        <w:t> </w:t>
      </w:r>
      <w:r>
        <w:rPr>
          <w:sz w:val="24"/>
        </w:rPr>
        <w:t>in</w:t>
      </w:r>
      <w:r>
        <w:rPr>
          <w:spacing w:val="-11"/>
          <w:sz w:val="24"/>
        </w:rPr>
        <w:t> </w:t>
      </w:r>
      <w:r>
        <w:rPr>
          <w:sz w:val="24"/>
        </w:rPr>
        <w:t>arbitros ex</w:t>
      </w:r>
      <w:r>
        <w:rPr>
          <w:spacing w:val="-8"/>
          <w:sz w:val="24"/>
        </w:rPr>
        <w:t> </w:t>
      </w:r>
      <w:r>
        <w:rPr>
          <w:sz w:val="24"/>
        </w:rPr>
        <w:t>utraque</w:t>
      </w:r>
      <w:r>
        <w:rPr>
          <w:spacing w:val="-8"/>
          <w:sz w:val="24"/>
        </w:rPr>
        <w:t> </w:t>
      </w:r>
      <w:r>
        <w:rPr>
          <w:sz w:val="24"/>
        </w:rPr>
        <w:t>parte</w:t>
      </w:r>
      <w:r>
        <w:rPr>
          <w:spacing w:val="-8"/>
          <w:sz w:val="24"/>
        </w:rPr>
        <w:t> </w:t>
      </w:r>
      <w:r>
        <w:rPr>
          <w:sz w:val="24"/>
        </w:rPr>
        <w:t>electos,</w:t>
      </w:r>
      <w:r>
        <w:rPr>
          <w:spacing w:val="-8"/>
          <w:sz w:val="24"/>
        </w:rPr>
        <w:t> </w:t>
      </w:r>
      <w:r>
        <w:rPr>
          <w:sz w:val="24"/>
        </w:rPr>
        <w:t>judicabant</w:t>
      </w:r>
      <w:r>
        <w:rPr>
          <w:spacing w:val="-8"/>
          <w:sz w:val="24"/>
        </w:rPr>
        <w:t> </w:t>
      </w:r>
      <w:r>
        <w:rPr>
          <w:sz w:val="24"/>
        </w:rPr>
        <w:t>aliquam</w:t>
      </w:r>
      <w:r>
        <w:rPr>
          <w:spacing w:val="-8"/>
          <w:sz w:val="24"/>
        </w:rPr>
        <w:t> </w:t>
      </w:r>
      <w:r>
        <w:rPr>
          <w:sz w:val="24"/>
        </w:rPr>
        <w:t>summam</w:t>
      </w:r>
      <w:r>
        <w:rPr>
          <w:spacing w:val="-8"/>
          <w:sz w:val="24"/>
        </w:rPr>
        <w:t> </w:t>
      </w:r>
      <w:r>
        <w:rPr>
          <w:sz w:val="24"/>
        </w:rPr>
        <w:t>peccunie</w:t>
      </w:r>
      <w:r>
        <w:rPr>
          <w:spacing w:val="-8"/>
          <w:sz w:val="24"/>
        </w:rPr>
        <w:t> </w:t>
      </w:r>
      <w:r>
        <w:rPr>
          <w:sz w:val="24"/>
        </w:rPr>
        <w:t>illi</w:t>
      </w:r>
      <w:r>
        <w:rPr>
          <w:spacing w:val="-8"/>
          <w:sz w:val="24"/>
        </w:rPr>
        <w:t> </w:t>
      </w:r>
      <w:r>
        <w:rPr>
          <w:sz w:val="24"/>
        </w:rPr>
        <w:t>cui</w:t>
      </w:r>
      <w:r>
        <w:rPr>
          <w:spacing w:val="-8"/>
          <w:sz w:val="24"/>
        </w:rPr>
        <w:t> </w:t>
      </w:r>
      <w:r>
        <w:rPr>
          <w:sz w:val="24"/>
        </w:rPr>
        <w:t>obiciebatur vituperium vel injuria illata, inspecta quantitate et qualitate pesonarum.</w:t>
      </w:r>
    </w:p>
    <w:p>
      <w:pPr>
        <w:pStyle w:val="BodyText"/>
        <w:spacing w:line="223" w:lineRule="auto"/>
        <w:ind w:right="116"/>
      </w:pPr>
      <w:r>
        <w:rPr/>
        <w:t>Sic ordinandum ducimus ac etiam providendum quod super hiis servetur pre- dicta ordinatio facta per prefatum regem Majoricarum dum tenebat vallem in se- questro, que etiam ut pretactum est, hominibus dicte vallis postulantibus fuit ab eisdem</w:t>
      </w:r>
      <w:r>
        <w:rPr>
          <w:spacing w:val="-12"/>
        </w:rPr>
        <w:t> </w:t>
      </w:r>
      <w:r>
        <w:rPr/>
        <w:t>pro</w:t>
      </w:r>
      <w:r>
        <w:rPr>
          <w:spacing w:val="-12"/>
        </w:rPr>
        <w:t> </w:t>
      </w:r>
      <w:r>
        <w:rPr/>
        <w:t>lege</w:t>
      </w:r>
      <w:r>
        <w:rPr>
          <w:spacing w:val="-12"/>
        </w:rPr>
        <w:t> </w:t>
      </w:r>
      <w:r>
        <w:rPr/>
        <w:t>suscepta,</w:t>
      </w:r>
      <w:r>
        <w:rPr>
          <w:spacing w:val="-12"/>
        </w:rPr>
        <w:t> </w:t>
      </w:r>
      <w:r>
        <w:rPr/>
        <w:t>quam</w:t>
      </w:r>
      <w:r>
        <w:rPr>
          <w:spacing w:val="-12"/>
        </w:rPr>
        <w:t> </w:t>
      </w:r>
      <w:r>
        <w:rPr/>
        <w:t>etiam</w:t>
      </w:r>
      <w:r>
        <w:rPr>
          <w:spacing w:val="-12"/>
        </w:rPr>
        <w:t> </w:t>
      </w:r>
      <w:r>
        <w:rPr/>
        <w:t>Nos</w:t>
      </w:r>
      <w:r>
        <w:rPr>
          <w:spacing w:val="-12"/>
        </w:rPr>
        <w:t> </w:t>
      </w:r>
      <w:r>
        <w:rPr/>
        <w:t>reputamus</w:t>
      </w:r>
      <w:r>
        <w:rPr>
          <w:spacing w:val="-12"/>
        </w:rPr>
        <w:t> </w:t>
      </w:r>
      <w:r>
        <w:rPr/>
        <w:t>bonam</w:t>
      </w:r>
      <w:r>
        <w:rPr>
          <w:spacing w:val="-12"/>
        </w:rPr>
        <w:t> </w:t>
      </w:r>
      <w:r>
        <w:rPr/>
        <w:t>et</w:t>
      </w:r>
      <w:r>
        <w:rPr>
          <w:spacing w:val="-12"/>
        </w:rPr>
        <w:t> </w:t>
      </w:r>
      <w:r>
        <w:rPr/>
        <w:t>rationabilem</w:t>
      </w:r>
      <w:r>
        <w:rPr>
          <w:spacing w:val="-12"/>
        </w:rPr>
        <w:t> </w:t>
      </w:r>
      <w:r>
        <w:rPr/>
        <w:t>atque justam; et eam confirmamus ut superius continetur.</w:t>
      </w:r>
    </w:p>
    <w:p>
      <w:pPr>
        <w:pStyle w:val="ListParagraph"/>
        <w:numPr>
          <w:ilvl w:val="1"/>
          <w:numId w:val="1"/>
        </w:numPr>
        <w:tabs>
          <w:tab w:pos="1533" w:val="left" w:leader="none"/>
        </w:tabs>
        <w:spacing w:line="223" w:lineRule="auto" w:before="0" w:after="0"/>
        <w:ind w:left="100" w:right="115" w:firstLine="360"/>
        <w:jc w:val="both"/>
        <w:rPr>
          <w:sz w:val="24"/>
        </w:rPr>
      </w:pPr>
      <w:r>
        <w:rPr>
          <w:sz w:val="24"/>
        </w:rPr>
        <w:t>Item, quo ad capitulum continens quod habetur de consuetudine in valle</w:t>
      </w:r>
      <w:r>
        <w:rPr>
          <w:spacing w:val="-7"/>
          <w:sz w:val="24"/>
        </w:rPr>
        <w:t> </w:t>
      </w:r>
      <w:r>
        <w:rPr>
          <w:sz w:val="24"/>
        </w:rPr>
        <w:t>Aranni,</w:t>
      </w:r>
      <w:r>
        <w:rPr>
          <w:spacing w:val="-7"/>
          <w:sz w:val="24"/>
        </w:rPr>
        <w:t> </w:t>
      </w:r>
      <w:r>
        <w:rPr>
          <w:sz w:val="24"/>
        </w:rPr>
        <w:t>ab</w:t>
      </w:r>
      <w:r>
        <w:rPr>
          <w:spacing w:val="-7"/>
          <w:sz w:val="24"/>
        </w:rPr>
        <w:t> </w:t>
      </w:r>
      <w:r>
        <w:rPr>
          <w:sz w:val="24"/>
        </w:rPr>
        <w:t>initio</w:t>
      </w:r>
      <w:r>
        <w:rPr>
          <w:spacing w:val="-7"/>
          <w:sz w:val="24"/>
        </w:rPr>
        <w:t> </w:t>
      </w:r>
      <w:r>
        <w:rPr>
          <w:sz w:val="24"/>
        </w:rPr>
        <w:t>et</w:t>
      </w:r>
      <w:r>
        <w:rPr>
          <w:spacing w:val="-7"/>
          <w:sz w:val="24"/>
        </w:rPr>
        <w:t> </w:t>
      </w:r>
      <w:r>
        <w:rPr>
          <w:sz w:val="24"/>
        </w:rPr>
        <w:t>hactenus</w:t>
      </w:r>
      <w:r>
        <w:rPr>
          <w:spacing w:val="-7"/>
          <w:sz w:val="24"/>
        </w:rPr>
        <w:t> </w:t>
      </w:r>
      <w:r>
        <w:rPr>
          <w:sz w:val="24"/>
        </w:rPr>
        <w:t>observata,</w:t>
      </w:r>
      <w:r>
        <w:rPr>
          <w:spacing w:val="-7"/>
          <w:sz w:val="24"/>
        </w:rPr>
        <w:t> </w:t>
      </w:r>
      <w:r>
        <w:rPr>
          <w:sz w:val="24"/>
        </w:rPr>
        <w:t>quod</w:t>
      </w:r>
      <w:r>
        <w:rPr>
          <w:spacing w:val="-7"/>
          <w:sz w:val="24"/>
        </w:rPr>
        <w:t> </w:t>
      </w:r>
      <w:r>
        <w:rPr>
          <w:sz w:val="24"/>
        </w:rPr>
        <w:t>consules</w:t>
      </w:r>
      <w:r>
        <w:rPr>
          <w:spacing w:val="-7"/>
          <w:sz w:val="24"/>
        </w:rPr>
        <w:t> </w:t>
      </w:r>
      <w:r>
        <w:rPr>
          <w:sz w:val="24"/>
        </w:rPr>
        <w:t>de</w:t>
      </w:r>
      <w:r>
        <w:rPr>
          <w:spacing w:val="-7"/>
          <w:sz w:val="24"/>
        </w:rPr>
        <w:t> </w:t>
      </w:r>
      <w:r>
        <w:rPr>
          <w:sz w:val="24"/>
        </w:rPr>
        <w:t>valle</w:t>
      </w:r>
      <w:r>
        <w:rPr>
          <w:spacing w:val="-7"/>
          <w:sz w:val="24"/>
        </w:rPr>
        <w:t> </w:t>
      </w:r>
      <w:r>
        <w:rPr>
          <w:sz w:val="24"/>
        </w:rPr>
        <w:t>Aranni</w:t>
      </w:r>
      <w:r>
        <w:rPr>
          <w:spacing w:val="-7"/>
          <w:sz w:val="24"/>
        </w:rPr>
        <w:t> </w:t>
      </w:r>
      <w:r>
        <w:rPr>
          <w:sz w:val="24"/>
        </w:rPr>
        <w:t>in</w:t>
      </w:r>
      <w:r>
        <w:rPr>
          <w:spacing w:val="-7"/>
          <w:sz w:val="24"/>
        </w:rPr>
        <w:t> </w:t>
      </w:r>
      <w:r>
        <w:rPr>
          <w:sz w:val="24"/>
        </w:rPr>
        <w:t>loco solito congregati, solent ponere et mittere curiam in valle Aranni qui per annum potest</w:t>
      </w:r>
      <w:r>
        <w:rPr>
          <w:spacing w:val="-11"/>
          <w:sz w:val="24"/>
        </w:rPr>
        <w:t> </w:t>
      </w:r>
      <w:r>
        <w:rPr>
          <w:sz w:val="24"/>
        </w:rPr>
        <w:t>dispensare</w:t>
      </w:r>
      <w:r>
        <w:rPr>
          <w:spacing w:val="-11"/>
          <w:sz w:val="24"/>
        </w:rPr>
        <w:t> </w:t>
      </w:r>
      <w:r>
        <w:rPr>
          <w:sz w:val="24"/>
        </w:rPr>
        <w:t>et</w:t>
      </w:r>
      <w:r>
        <w:rPr>
          <w:spacing w:val="-11"/>
          <w:sz w:val="24"/>
        </w:rPr>
        <w:t> </w:t>
      </w:r>
      <w:r>
        <w:rPr>
          <w:sz w:val="24"/>
        </w:rPr>
        <w:t>gerere</w:t>
      </w:r>
      <w:r>
        <w:rPr>
          <w:spacing w:val="-11"/>
          <w:sz w:val="24"/>
        </w:rPr>
        <w:t> </w:t>
      </w:r>
      <w:r>
        <w:rPr>
          <w:sz w:val="24"/>
        </w:rPr>
        <w:t>negotia</w:t>
      </w:r>
      <w:r>
        <w:rPr>
          <w:spacing w:val="-11"/>
          <w:sz w:val="24"/>
        </w:rPr>
        <w:t> </w:t>
      </w:r>
      <w:r>
        <w:rPr>
          <w:sz w:val="24"/>
        </w:rPr>
        <w:t>gentium</w:t>
      </w:r>
      <w:r>
        <w:rPr>
          <w:spacing w:val="-11"/>
          <w:sz w:val="24"/>
        </w:rPr>
        <w:t> </w:t>
      </w:r>
      <w:r>
        <w:rPr>
          <w:sz w:val="24"/>
        </w:rPr>
        <w:t>de</w:t>
      </w:r>
      <w:r>
        <w:rPr>
          <w:spacing w:val="-11"/>
          <w:sz w:val="24"/>
        </w:rPr>
        <w:t> </w:t>
      </w:r>
      <w:r>
        <w:rPr>
          <w:sz w:val="24"/>
        </w:rPr>
        <w:t>valle</w:t>
      </w:r>
      <w:r>
        <w:rPr>
          <w:spacing w:val="-11"/>
          <w:sz w:val="24"/>
        </w:rPr>
        <w:t> </w:t>
      </w:r>
      <w:r>
        <w:rPr>
          <w:sz w:val="24"/>
        </w:rPr>
        <w:t>et</w:t>
      </w:r>
      <w:r>
        <w:rPr>
          <w:spacing w:val="-11"/>
          <w:sz w:val="24"/>
        </w:rPr>
        <w:t> </w:t>
      </w:r>
      <w:r>
        <w:rPr>
          <w:sz w:val="24"/>
        </w:rPr>
        <w:t>pertractare,</w:t>
      </w:r>
      <w:r>
        <w:rPr>
          <w:spacing w:val="-11"/>
          <w:sz w:val="24"/>
        </w:rPr>
        <w:t> </w:t>
      </w:r>
      <w:r>
        <w:rPr>
          <w:sz w:val="24"/>
        </w:rPr>
        <w:t>si</w:t>
      </w:r>
      <w:r>
        <w:rPr>
          <w:spacing w:val="-11"/>
          <w:sz w:val="24"/>
        </w:rPr>
        <w:t> </w:t>
      </w:r>
      <w:r>
        <w:rPr>
          <w:sz w:val="24"/>
        </w:rPr>
        <w:t>necesse</w:t>
      </w:r>
      <w:r>
        <w:rPr>
          <w:spacing w:val="-11"/>
          <w:sz w:val="24"/>
        </w:rPr>
        <w:t> </w:t>
      </w:r>
      <w:r>
        <w:rPr>
          <w:sz w:val="24"/>
        </w:rPr>
        <w:t>fuerit, cum castellano et per se, et ordinare pondera et gravamina et negotia dicte vallis. Et post annum mutare si non bene ordinent negotia dicte vallis.</w:t>
      </w:r>
    </w:p>
    <w:p>
      <w:pPr>
        <w:pStyle w:val="BodyText"/>
        <w:spacing w:line="223" w:lineRule="auto"/>
        <w:ind w:right="118"/>
      </w:pPr>
      <w:r>
        <w:rPr/>
        <w:t>Sic</w:t>
      </w:r>
      <w:r>
        <w:rPr>
          <w:spacing w:val="-13"/>
        </w:rPr>
        <w:t> </w:t>
      </w:r>
      <w:r>
        <w:rPr/>
        <w:t>ducimus</w:t>
      </w:r>
      <w:r>
        <w:rPr>
          <w:spacing w:val="-13"/>
        </w:rPr>
        <w:t> </w:t>
      </w:r>
      <w:r>
        <w:rPr/>
        <w:t>providendum</w:t>
      </w:r>
      <w:r>
        <w:rPr>
          <w:spacing w:val="-13"/>
        </w:rPr>
        <w:t> </w:t>
      </w:r>
      <w:r>
        <w:rPr/>
        <w:t>quod</w:t>
      </w:r>
      <w:r>
        <w:rPr>
          <w:spacing w:val="-13"/>
        </w:rPr>
        <w:t> </w:t>
      </w:r>
      <w:r>
        <w:rPr/>
        <w:t>dicti</w:t>
      </w:r>
      <w:r>
        <w:rPr>
          <w:spacing w:val="-13"/>
        </w:rPr>
        <w:t> </w:t>
      </w:r>
      <w:r>
        <w:rPr/>
        <w:t>consules</w:t>
      </w:r>
      <w:r>
        <w:rPr>
          <w:spacing w:val="-13"/>
        </w:rPr>
        <w:t> </w:t>
      </w:r>
      <w:r>
        <w:rPr/>
        <w:t>possint</w:t>
      </w:r>
      <w:r>
        <w:rPr>
          <w:spacing w:val="-13"/>
        </w:rPr>
        <w:t> </w:t>
      </w:r>
      <w:r>
        <w:rPr/>
        <w:t>ponere</w:t>
      </w:r>
      <w:r>
        <w:rPr>
          <w:spacing w:val="-13"/>
        </w:rPr>
        <w:t> </w:t>
      </w:r>
      <w:r>
        <w:rPr/>
        <w:t>et</w:t>
      </w:r>
      <w:r>
        <w:rPr>
          <w:spacing w:val="-13"/>
        </w:rPr>
        <w:t> </w:t>
      </w:r>
      <w:r>
        <w:rPr/>
        <w:t>statuere</w:t>
      </w:r>
      <w:r>
        <w:rPr>
          <w:spacing w:val="-13"/>
        </w:rPr>
        <w:t> </w:t>
      </w:r>
      <w:r>
        <w:rPr/>
        <w:t>aliquos probos viros ad predicta, non tamen quod nominentur curia set procuratores, vel paciarii aut consiliarii dicte vallis.</w:t>
      </w:r>
    </w:p>
    <w:p>
      <w:pPr>
        <w:pStyle w:val="ListParagraph"/>
        <w:numPr>
          <w:ilvl w:val="1"/>
          <w:numId w:val="1"/>
        </w:numPr>
        <w:tabs>
          <w:tab w:pos="1354" w:val="left" w:leader="none"/>
        </w:tabs>
        <w:spacing w:line="223" w:lineRule="auto" w:before="0" w:after="0"/>
        <w:ind w:left="100" w:right="116" w:firstLine="360"/>
        <w:jc w:val="both"/>
        <w:rPr>
          <w:sz w:val="24"/>
        </w:rPr>
      </w:pPr>
      <w:r>
        <w:rPr>
          <w:sz w:val="24"/>
        </w:rPr>
        <w:t>Item,</w:t>
      </w:r>
      <w:r>
        <w:rPr>
          <w:spacing w:val="-10"/>
          <w:sz w:val="24"/>
        </w:rPr>
        <w:t> </w:t>
      </w:r>
      <w:r>
        <w:rPr>
          <w:sz w:val="24"/>
        </w:rPr>
        <w:t>super</w:t>
      </w:r>
      <w:r>
        <w:rPr>
          <w:spacing w:val="-10"/>
          <w:sz w:val="24"/>
        </w:rPr>
        <w:t> </w:t>
      </w:r>
      <w:r>
        <w:rPr>
          <w:sz w:val="24"/>
        </w:rPr>
        <w:t>capitulo</w:t>
      </w:r>
      <w:r>
        <w:rPr>
          <w:spacing w:val="-10"/>
          <w:sz w:val="24"/>
        </w:rPr>
        <w:t> </w:t>
      </w:r>
      <w:r>
        <w:rPr>
          <w:sz w:val="24"/>
        </w:rPr>
        <w:t>que</w:t>
      </w:r>
      <w:r>
        <w:rPr>
          <w:spacing w:val="-10"/>
          <w:sz w:val="24"/>
        </w:rPr>
        <w:t> </w:t>
      </w:r>
      <w:r>
        <w:rPr>
          <w:sz w:val="24"/>
        </w:rPr>
        <w:t>continetur</w:t>
      </w:r>
      <w:r>
        <w:rPr>
          <w:spacing w:val="-10"/>
          <w:sz w:val="24"/>
        </w:rPr>
        <w:t> </w:t>
      </w:r>
      <w:r>
        <w:rPr>
          <w:sz w:val="24"/>
        </w:rPr>
        <w:t>quod</w:t>
      </w:r>
      <w:r>
        <w:rPr>
          <w:spacing w:val="-10"/>
          <w:sz w:val="24"/>
        </w:rPr>
        <w:t> </w:t>
      </w:r>
      <w:r>
        <w:rPr>
          <w:sz w:val="24"/>
        </w:rPr>
        <w:t>habetur</w:t>
      </w:r>
      <w:r>
        <w:rPr>
          <w:spacing w:val="-10"/>
          <w:sz w:val="24"/>
        </w:rPr>
        <w:t> </w:t>
      </w:r>
      <w:r>
        <w:rPr>
          <w:sz w:val="24"/>
        </w:rPr>
        <w:t>de</w:t>
      </w:r>
      <w:r>
        <w:rPr>
          <w:spacing w:val="-10"/>
          <w:sz w:val="24"/>
        </w:rPr>
        <w:t> </w:t>
      </w:r>
      <w:r>
        <w:rPr>
          <w:sz w:val="24"/>
        </w:rPr>
        <w:t>consuetudine</w:t>
      </w:r>
      <w:r>
        <w:rPr>
          <w:spacing w:val="-10"/>
          <w:sz w:val="24"/>
        </w:rPr>
        <w:t> </w:t>
      </w:r>
      <w:r>
        <w:rPr>
          <w:sz w:val="24"/>
        </w:rPr>
        <w:t>an- tiqua</w:t>
      </w:r>
      <w:r>
        <w:rPr>
          <w:spacing w:val="-3"/>
          <w:sz w:val="24"/>
        </w:rPr>
        <w:t> </w:t>
      </w:r>
      <w:r>
        <w:rPr>
          <w:sz w:val="24"/>
        </w:rPr>
        <w:t>in</w:t>
      </w:r>
      <w:r>
        <w:rPr>
          <w:spacing w:val="-3"/>
          <w:sz w:val="24"/>
        </w:rPr>
        <w:t> </w:t>
      </w:r>
      <w:r>
        <w:rPr>
          <w:sz w:val="24"/>
        </w:rPr>
        <w:t>dicta</w:t>
      </w:r>
      <w:r>
        <w:rPr>
          <w:spacing w:val="-3"/>
          <w:sz w:val="24"/>
        </w:rPr>
        <w:t> </w:t>
      </w:r>
      <w:r>
        <w:rPr>
          <w:sz w:val="24"/>
        </w:rPr>
        <w:t>valle</w:t>
      </w:r>
      <w:r>
        <w:rPr>
          <w:spacing w:val="-3"/>
          <w:sz w:val="24"/>
        </w:rPr>
        <w:t> </w:t>
      </w:r>
      <w:r>
        <w:rPr>
          <w:sz w:val="24"/>
        </w:rPr>
        <w:t>quod</w:t>
      </w:r>
      <w:r>
        <w:rPr>
          <w:spacing w:val="-3"/>
          <w:sz w:val="24"/>
        </w:rPr>
        <w:t> </w:t>
      </w:r>
      <w:r>
        <w:rPr>
          <w:sz w:val="24"/>
        </w:rPr>
        <w:t>quisque</w:t>
      </w:r>
      <w:r>
        <w:rPr>
          <w:spacing w:val="-3"/>
          <w:sz w:val="24"/>
        </w:rPr>
        <w:t> </w:t>
      </w:r>
      <w:r>
        <w:rPr>
          <w:sz w:val="24"/>
        </w:rPr>
        <w:t>poterat</w:t>
      </w:r>
      <w:r>
        <w:rPr>
          <w:spacing w:val="-3"/>
          <w:sz w:val="24"/>
        </w:rPr>
        <w:t> </w:t>
      </w:r>
      <w:r>
        <w:rPr>
          <w:sz w:val="24"/>
        </w:rPr>
        <w:t>pignorare</w:t>
      </w:r>
      <w:r>
        <w:rPr>
          <w:spacing w:val="-3"/>
          <w:sz w:val="24"/>
        </w:rPr>
        <w:t> </w:t>
      </w:r>
      <w:r>
        <w:rPr>
          <w:sz w:val="24"/>
        </w:rPr>
        <w:t>vicinum</w:t>
      </w:r>
      <w:r>
        <w:rPr>
          <w:spacing w:val="-3"/>
          <w:sz w:val="24"/>
        </w:rPr>
        <w:t> </w:t>
      </w:r>
      <w:r>
        <w:rPr>
          <w:sz w:val="24"/>
        </w:rPr>
        <w:t>suum</w:t>
      </w:r>
      <w:r>
        <w:rPr>
          <w:spacing w:val="-3"/>
          <w:sz w:val="24"/>
        </w:rPr>
        <w:t> </w:t>
      </w:r>
      <w:r>
        <w:rPr>
          <w:sz w:val="24"/>
        </w:rPr>
        <w:t>pro</w:t>
      </w:r>
      <w:r>
        <w:rPr>
          <w:spacing w:val="-3"/>
          <w:sz w:val="24"/>
        </w:rPr>
        <w:t> </w:t>
      </w:r>
      <w:r>
        <w:rPr>
          <w:sz w:val="24"/>
        </w:rPr>
        <w:t>debito</w:t>
      </w:r>
      <w:r>
        <w:rPr>
          <w:spacing w:val="-3"/>
          <w:sz w:val="24"/>
        </w:rPr>
        <w:t> </w:t>
      </w:r>
      <w:r>
        <w:rPr>
          <w:sz w:val="24"/>
        </w:rPr>
        <w:t>claro et</w:t>
      </w:r>
      <w:r>
        <w:rPr>
          <w:spacing w:val="-6"/>
          <w:sz w:val="24"/>
        </w:rPr>
        <w:t> </w:t>
      </w:r>
      <w:r>
        <w:rPr>
          <w:sz w:val="24"/>
        </w:rPr>
        <w:t>concesso.</w:t>
      </w:r>
      <w:r>
        <w:rPr>
          <w:spacing w:val="-6"/>
          <w:sz w:val="24"/>
        </w:rPr>
        <w:t> </w:t>
      </w:r>
      <w:r>
        <w:rPr>
          <w:sz w:val="24"/>
        </w:rPr>
        <w:t>Et</w:t>
      </w:r>
      <w:r>
        <w:rPr>
          <w:spacing w:val="-6"/>
          <w:sz w:val="24"/>
        </w:rPr>
        <w:t> </w:t>
      </w:r>
      <w:r>
        <w:rPr>
          <w:sz w:val="24"/>
        </w:rPr>
        <w:t>si</w:t>
      </w:r>
      <w:r>
        <w:rPr>
          <w:spacing w:val="-6"/>
          <w:sz w:val="24"/>
        </w:rPr>
        <w:t> </w:t>
      </w:r>
      <w:r>
        <w:rPr>
          <w:sz w:val="24"/>
        </w:rPr>
        <w:t>non</w:t>
      </w:r>
      <w:r>
        <w:rPr>
          <w:spacing w:val="-6"/>
          <w:sz w:val="24"/>
        </w:rPr>
        <w:t> </w:t>
      </w:r>
      <w:r>
        <w:rPr>
          <w:sz w:val="24"/>
        </w:rPr>
        <w:t>concederet</w:t>
      </w:r>
      <w:r>
        <w:rPr>
          <w:spacing w:val="-7"/>
          <w:sz w:val="24"/>
        </w:rPr>
        <w:t> </w:t>
      </w:r>
      <w:r>
        <w:rPr>
          <w:sz w:val="24"/>
        </w:rPr>
        <w:t>debitum,</w:t>
      </w:r>
      <w:r>
        <w:rPr>
          <w:spacing w:val="-6"/>
          <w:sz w:val="24"/>
        </w:rPr>
        <w:t> </w:t>
      </w:r>
      <w:r>
        <w:rPr>
          <w:sz w:val="24"/>
        </w:rPr>
        <w:t>quod</w:t>
      </w:r>
      <w:r>
        <w:rPr>
          <w:spacing w:val="-6"/>
          <w:sz w:val="24"/>
        </w:rPr>
        <w:t> </w:t>
      </w:r>
      <w:r>
        <w:rPr>
          <w:sz w:val="24"/>
        </w:rPr>
        <w:t>conveniebat</w:t>
      </w:r>
      <w:r>
        <w:rPr>
          <w:spacing w:val="-6"/>
          <w:sz w:val="24"/>
        </w:rPr>
        <w:t> </w:t>
      </w:r>
      <w:r>
        <w:rPr>
          <w:sz w:val="24"/>
        </w:rPr>
        <w:t>eum</w:t>
      </w:r>
      <w:r>
        <w:rPr>
          <w:spacing w:val="-6"/>
          <w:sz w:val="24"/>
        </w:rPr>
        <w:t> </w:t>
      </w:r>
      <w:r>
        <w:rPr>
          <w:sz w:val="24"/>
        </w:rPr>
        <w:t>verbo</w:t>
      </w:r>
      <w:r>
        <w:rPr>
          <w:spacing w:val="-6"/>
          <w:sz w:val="24"/>
        </w:rPr>
        <w:t> </w:t>
      </w:r>
      <w:r>
        <w:rPr>
          <w:sz w:val="24"/>
        </w:rPr>
        <w:t>suo</w:t>
      </w:r>
      <w:r>
        <w:rPr>
          <w:spacing w:val="-6"/>
          <w:sz w:val="24"/>
        </w:rPr>
        <w:t> </w:t>
      </w:r>
      <w:r>
        <w:rPr>
          <w:sz w:val="24"/>
        </w:rPr>
        <w:t>coram judice et ibi probabatur debitum suum coram judice. Et solvebat expensas si sub- cumbebat in judicio.</w:t>
      </w:r>
    </w:p>
    <w:p>
      <w:pPr>
        <w:pStyle w:val="BodyText"/>
        <w:spacing w:line="223" w:lineRule="auto"/>
        <w:ind w:right="118"/>
      </w:pPr>
      <w:r>
        <w:rPr/>
        <w:t>Taliter</w:t>
      </w:r>
      <w:r>
        <w:rPr>
          <w:spacing w:val="-15"/>
        </w:rPr>
        <w:t> </w:t>
      </w:r>
      <w:r>
        <w:rPr/>
        <w:t>respondendum</w:t>
      </w:r>
      <w:r>
        <w:rPr>
          <w:spacing w:val="-15"/>
        </w:rPr>
        <w:t> </w:t>
      </w:r>
      <w:r>
        <w:rPr/>
        <w:t>ducimus</w:t>
      </w:r>
      <w:r>
        <w:rPr>
          <w:spacing w:val="-14"/>
        </w:rPr>
        <w:t> </w:t>
      </w:r>
      <w:r>
        <w:rPr/>
        <w:t>ac</w:t>
      </w:r>
      <w:r>
        <w:rPr>
          <w:spacing w:val="-14"/>
        </w:rPr>
        <w:t> </w:t>
      </w:r>
      <w:r>
        <w:rPr/>
        <w:t>etiam</w:t>
      </w:r>
      <w:r>
        <w:rPr>
          <w:spacing w:val="-14"/>
        </w:rPr>
        <w:t> </w:t>
      </w:r>
      <w:r>
        <w:rPr/>
        <w:t>ordinandum,</w:t>
      </w:r>
      <w:r>
        <w:rPr>
          <w:spacing w:val="-14"/>
        </w:rPr>
        <w:t> </w:t>
      </w:r>
      <w:r>
        <w:rPr/>
        <w:t>ne</w:t>
      </w:r>
      <w:r>
        <w:rPr>
          <w:spacing w:val="-14"/>
        </w:rPr>
        <w:t> </w:t>
      </w:r>
      <w:r>
        <w:rPr/>
        <w:t>proinde</w:t>
      </w:r>
      <w:r>
        <w:rPr>
          <w:spacing w:val="-14"/>
        </w:rPr>
        <w:t> </w:t>
      </w:r>
      <w:r>
        <w:rPr/>
        <w:t>inter</w:t>
      </w:r>
      <w:r>
        <w:rPr>
          <w:spacing w:val="-14"/>
        </w:rPr>
        <w:t> </w:t>
      </w:r>
      <w:r>
        <w:rPr/>
        <w:t>eos</w:t>
      </w:r>
      <w:r>
        <w:rPr>
          <w:spacing w:val="-14"/>
        </w:rPr>
        <w:t> </w:t>
      </w:r>
      <w:r>
        <w:rPr/>
        <w:t>scan- dalum aliquod suscitetur, quod predicta fiant per castellanum nostrum vallis pre- </w:t>
      </w:r>
      <w:r>
        <w:rPr>
          <w:spacing w:val="-2"/>
        </w:rPr>
        <w:t>dicte.</w:t>
      </w:r>
    </w:p>
    <w:p>
      <w:pPr>
        <w:pStyle w:val="ListParagraph"/>
        <w:numPr>
          <w:ilvl w:val="1"/>
          <w:numId w:val="1"/>
        </w:numPr>
        <w:tabs>
          <w:tab w:pos="1251" w:val="left" w:leader="none"/>
        </w:tabs>
        <w:spacing w:line="223" w:lineRule="auto" w:before="0" w:after="0"/>
        <w:ind w:left="100" w:right="115" w:firstLine="360"/>
        <w:jc w:val="both"/>
        <w:rPr>
          <w:sz w:val="24"/>
        </w:rPr>
      </w:pPr>
      <w:r>
        <w:rPr>
          <w:sz w:val="24"/>
        </w:rPr>
        <w:t>Item, concedimus capitulum continens quod est de consuetudine quod si aliquis homo vallis de Aran, exit a villa in qua natus fuerit et faciat residentiam in alia, non potest uti in montaneis vel in nemoribus, vel in terminis comunibus dicte ville ubi natus fuit et inde recessit. Nec pascere animalia sua, nec reschare ligna</w:t>
      </w:r>
      <w:r>
        <w:rPr>
          <w:spacing w:val="-13"/>
          <w:sz w:val="24"/>
        </w:rPr>
        <w:t> </w:t>
      </w:r>
      <w:r>
        <w:rPr>
          <w:sz w:val="24"/>
        </w:rPr>
        <w:t>vel</w:t>
      </w:r>
      <w:r>
        <w:rPr>
          <w:spacing w:val="-13"/>
          <w:sz w:val="24"/>
        </w:rPr>
        <w:t> </w:t>
      </w:r>
      <w:r>
        <w:rPr>
          <w:sz w:val="24"/>
        </w:rPr>
        <w:t>erbas</w:t>
      </w:r>
      <w:r>
        <w:rPr>
          <w:spacing w:val="-13"/>
          <w:sz w:val="24"/>
        </w:rPr>
        <w:t> </w:t>
      </w:r>
      <w:r>
        <w:rPr>
          <w:sz w:val="24"/>
        </w:rPr>
        <w:t>taylare,</w:t>
      </w:r>
      <w:r>
        <w:rPr>
          <w:spacing w:val="-13"/>
          <w:sz w:val="24"/>
        </w:rPr>
        <w:t> </w:t>
      </w:r>
      <w:r>
        <w:rPr>
          <w:sz w:val="24"/>
        </w:rPr>
        <w:t>nec</w:t>
      </w:r>
      <w:r>
        <w:rPr>
          <w:spacing w:val="-13"/>
          <w:sz w:val="24"/>
        </w:rPr>
        <w:t> </w:t>
      </w:r>
      <w:r>
        <w:rPr>
          <w:sz w:val="24"/>
        </w:rPr>
        <w:t>excolere</w:t>
      </w:r>
      <w:r>
        <w:rPr>
          <w:spacing w:val="-13"/>
          <w:sz w:val="24"/>
        </w:rPr>
        <w:t> </w:t>
      </w:r>
      <w:r>
        <w:rPr>
          <w:sz w:val="24"/>
        </w:rPr>
        <w:t>novalia</w:t>
      </w:r>
      <w:r>
        <w:rPr>
          <w:spacing w:val="-13"/>
          <w:sz w:val="24"/>
        </w:rPr>
        <w:t> </w:t>
      </w:r>
      <w:r>
        <w:rPr>
          <w:sz w:val="24"/>
        </w:rPr>
        <w:t>quosque</w:t>
      </w:r>
      <w:r>
        <w:rPr>
          <w:spacing w:val="-13"/>
          <w:sz w:val="24"/>
        </w:rPr>
        <w:t> </w:t>
      </w:r>
      <w:r>
        <w:rPr>
          <w:sz w:val="24"/>
        </w:rPr>
        <w:t>in</w:t>
      </w:r>
      <w:r>
        <w:rPr>
          <w:spacing w:val="-13"/>
          <w:sz w:val="24"/>
        </w:rPr>
        <w:t> </w:t>
      </w:r>
      <w:r>
        <w:rPr>
          <w:sz w:val="24"/>
        </w:rPr>
        <w:t>dicta</w:t>
      </w:r>
      <w:r>
        <w:rPr>
          <w:spacing w:val="-13"/>
          <w:sz w:val="24"/>
        </w:rPr>
        <w:t> </w:t>
      </w:r>
      <w:r>
        <w:rPr>
          <w:sz w:val="24"/>
        </w:rPr>
        <w:t>villa</w:t>
      </w:r>
      <w:r>
        <w:rPr>
          <w:spacing w:val="-13"/>
          <w:sz w:val="24"/>
        </w:rPr>
        <w:t> </w:t>
      </w:r>
      <w:r>
        <w:rPr>
          <w:sz w:val="24"/>
        </w:rPr>
        <w:t>domicilium</w:t>
      </w:r>
      <w:r>
        <w:rPr>
          <w:spacing w:val="-13"/>
          <w:sz w:val="24"/>
        </w:rPr>
        <w:t> </w:t>
      </w:r>
      <w:r>
        <w:rPr>
          <w:sz w:val="24"/>
        </w:rPr>
        <w:t>suum teneat sive residentiam suam faciat.</w:t>
      </w:r>
    </w:p>
    <w:p>
      <w:pPr>
        <w:spacing w:after="0" w:line="223" w:lineRule="auto"/>
        <w:jc w:val="both"/>
        <w:rPr>
          <w:sz w:val="24"/>
        </w:rPr>
        <w:sectPr>
          <w:pgSz w:w="11630" w:h="16730"/>
          <w:pgMar w:header="1536" w:footer="0" w:top="1920" w:bottom="280" w:left="1600" w:right="1580"/>
        </w:sectPr>
      </w:pPr>
    </w:p>
    <w:p>
      <w:pPr>
        <w:pStyle w:val="BodyText"/>
        <w:spacing w:line="216" w:lineRule="auto" w:before="162"/>
        <w:ind w:right="120"/>
      </w:pPr>
      <w:r>
        <w:rPr/>
        <w:t>Et si aliquis extraneus in aliqua villa residentiam suam faciat, recipiat partem suam de comuni tantum sicut ille qui fuit et extitit oriundus.</w:t>
      </w:r>
    </w:p>
    <w:p>
      <w:pPr>
        <w:pStyle w:val="ListParagraph"/>
        <w:numPr>
          <w:ilvl w:val="1"/>
          <w:numId w:val="1"/>
        </w:numPr>
        <w:tabs>
          <w:tab w:pos="1354" w:val="left" w:leader="none"/>
        </w:tabs>
        <w:spacing w:line="216" w:lineRule="auto" w:before="2" w:after="0"/>
        <w:ind w:left="100" w:right="116" w:firstLine="360"/>
        <w:jc w:val="both"/>
        <w:rPr>
          <w:sz w:val="24"/>
        </w:rPr>
      </w:pPr>
      <w:r>
        <w:rPr>
          <w:sz w:val="24"/>
        </w:rPr>
        <w:t>Item, volumus et concedimus quod castellanus dicte vallis aut aliquis officialis noster non intromitant se in aliquo ex officio suo de aliquibus excessibus vel delictis nisi super eis exponeretur querimonia coram ipsis. Nisi de hiis tantum ex quibus deberet insequi pena mortis vel mutilatio membrorum, de quibus se in- tromitere possint ex officio suo, ubi non exponeretur querimonia super eis.</w:t>
      </w:r>
    </w:p>
    <w:p>
      <w:pPr>
        <w:pStyle w:val="ListParagraph"/>
        <w:numPr>
          <w:ilvl w:val="1"/>
          <w:numId w:val="1"/>
        </w:numPr>
        <w:tabs>
          <w:tab w:pos="1456" w:val="left" w:leader="none"/>
        </w:tabs>
        <w:spacing w:line="216" w:lineRule="auto" w:before="5" w:after="0"/>
        <w:ind w:left="100" w:right="117" w:firstLine="360"/>
        <w:jc w:val="both"/>
        <w:rPr>
          <w:sz w:val="24"/>
        </w:rPr>
      </w:pPr>
      <w:r>
        <w:rPr>
          <w:sz w:val="24"/>
        </w:rPr>
        <w:t>Ceterum super facto solutionum sive salariorum recipiendorum per notarios dicte vallis qui creabantur per probos homines universitatis ipsius vallis, pro instrumentis et aliis scripturis conficiendis per eos.</w:t>
      </w:r>
    </w:p>
    <w:p>
      <w:pPr>
        <w:pStyle w:val="BodyText"/>
        <w:spacing w:line="216" w:lineRule="auto" w:before="3"/>
        <w:ind w:right="118"/>
      </w:pPr>
      <w:r>
        <w:rPr>
          <w:spacing w:val="-2"/>
        </w:rPr>
        <w:t>Sic</w:t>
      </w:r>
      <w:r>
        <w:rPr>
          <w:spacing w:val="-7"/>
        </w:rPr>
        <w:t> </w:t>
      </w:r>
      <w:r>
        <w:rPr>
          <w:spacing w:val="-2"/>
        </w:rPr>
        <w:t>statuendum</w:t>
      </w:r>
      <w:r>
        <w:rPr>
          <w:spacing w:val="-7"/>
        </w:rPr>
        <w:t> </w:t>
      </w:r>
      <w:r>
        <w:rPr>
          <w:spacing w:val="-2"/>
        </w:rPr>
        <w:t>ducimus</w:t>
      </w:r>
      <w:r>
        <w:rPr>
          <w:spacing w:val="-7"/>
        </w:rPr>
        <w:t> </w:t>
      </w:r>
      <w:r>
        <w:rPr>
          <w:spacing w:val="-2"/>
        </w:rPr>
        <w:t>ac</w:t>
      </w:r>
      <w:r>
        <w:rPr>
          <w:spacing w:val="-8"/>
        </w:rPr>
        <w:t> </w:t>
      </w:r>
      <w:r>
        <w:rPr>
          <w:spacing w:val="-2"/>
        </w:rPr>
        <w:t>etiam</w:t>
      </w:r>
      <w:r>
        <w:rPr>
          <w:spacing w:val="-7"/>
        </w:rPr>
        <w:t> </w:t>
      </w:r>
      <w:r>
        <w:rPr>
          <w:spacing w:val="-2"/>
        </w:rPr>
        <w:t>providendum</w:t>
      </w:r>
      <w:r>
        <w:rPr>
          <w:spacing w:val="-7"/>
        </w:rPr>
        <w:t> </w:t>
      </w:r>
      <w:r>
        <w:rPr>
          <w:spacing w:val="-2"/>
        </w:rPr>
        <w:t>quod</w:t>
      </w:r>
      <w:r>
        <w:rPr>
          <w:spacing w:val="-7"/>
        </w:rPr>
        <w:t> </w:t>
      </w:r>
      <w:r>
        <w:rPr>
          <w:spacing w:val="-2"/>
        </w:rPr>
        <w:t>predicti</w:t>
      </w:r>
      <w:r>
        <w:rPr>
          <w:spacing w:val="-7"/>
        </w:rPr>
        <w:t> </w:t>
      </w:r>
      <w:r>
        <w:rPr>
          <w:spacing w:val="-2"/>
        </w:rPr>
        <w:t>notarii</w:t>
      </w:r>
      <w:r>
        <w:rPr>
          <w:spacing w:val="-7"/>
        </w:rPr>
        <w:t> </w:t>
      </w:r>
      <w:r>
        <w:rPr>
          <w:spacing w:val="-2"/>
        </w:rPr>
        <w:t>habeant</w:t>
      </w:r>
      <w:r>
        <w:rPr>
          <w:spacing w:val="-7"/>
        </w:rPr>
        <w:t> </w:t>
      </w:r>
      <w:r>
        <w:rPr>
          <w:spacing w:val="-2"/>
        </w:rPr>
        <w:t>et recipiant</w:t>
      </w:r>
      <w:r>
        <w:rPr>
          <w:spacing w:val="-8"/>
        </w:rPr>
        <w:t> </w:t>
      </w:r>
      <w:r>
        <w:rPr>
          <w:spacing w:val="-2"/>
        </w:rPr>
        <w:t>tantum</w:t>
      </w:r>
      <w:r>
        <w:rPr>
          <w:spacing w:val="-8"/>
        </w:rPr>
        <w:t> </w:t>
      </w:r>
      <w:r>
        <w:rPr>
          <w:spacing w:val="-2"/>
        </w:rPr>
        <w:t>pro</w:t>
      </w:r>
      <w:r>
        <w:rPr>
          <w:spacing w:val="-8"/>
        </w:rPr>
        <w:t> </w:t>
      </w:r>
      <w:r>
        <w:rPr>
          <w:spacing w:val="-2"/>
        </w:rPr>
        <w:t>carta</w:t>
      </w:r>
      <w:r>
        <w:rPr>
          <w:spacing w:val="-8"/>
        </w:rPr>
        <w:t> </w:t>
      </w:r>
      <w:r>
        <w:rPr>
          <w:spacing w:val="-2"/>
        </w:rPr>
        <w:t>simplicis</w:t>
      </w:r>
      <w:r>
        <w:rPr>
          <w:spacing w:val="-8"/>
        </w:rPr>
        <w:t> </w:t>
      </w:r>
      <w:r>
        <w:rPr>
          <w:spacing w:val="-2"/>
        </w:rPr>
        <w:t>debiti,</w:t>
      </w:r>
      <w:r>
        <w:rPr>
          <w:spacing w:val="-8"/>
        </w:rPr>
        <w:t> </w:t>
      </w:r>
      <w:r>
        <w:rPr>
          <w:spacing w:val="-2"/>
        </w:rPr>
        <w:t>in</w:t>
      </w:r>
      <w:r>
        <w:rPr>
          <w:spacing w:val="-8"/>
        </w:rPr>
        <w:t> </w:t>
      </w:r>
      <w:r>
        <w:rPr>
          <w:spacing w:val="-2"/>
        </w:rPr>
        <w:t>qua</w:t>
      </w:r>
      <w:r>
        <w:rPr>
          <w:spacing w:val="-8"/>
        </w:rPr>
        <w:t> </w:t>
      </w:r>
      <w:r>
        <w:rPr>
          <w:spacing w:val="-2"/>
        </w:rPr>
        <w:t>non</w:t>
      </w:r>
      <w:r>
        <w:rPr>
          <w:spacing w:val="-8"/>
        </w:rPr>
        <w:t> </w:t>
      </w:r>
      <w:r>
        <w:rPr>
          <w:spacing w:val="-2"/>
        </w:rPr>
        <w:t>interveniat</w:t>
      </w:r>
      <w:r>
        <w:rPr>
          <w:spacing w:val="-8"/>
        </w:rPr>
        <w:t> </w:t>
      </w:r>
      <w:r>
        <w:rPr>
          <w:spacing w:val="-2"/>
        </w:rPr>
        <w:t>juramentum,</w:t>
      </w:r>
      <w:r>
        <w:rPr>
          <w:spacing w:val="-8"/>
        </w:rPr>
        <w:t> </w:t>
      </w:r>
      <w:r>
        <w:rPr>
          <w:spacing w:val="-2"/>
        </w:rPr>
        <w:t>tres </w:t>
      </w:r>
      <w:r>
        <w:rPr/>
        <w:t>denarios jaccenses. Et si fuerit cum juramento, quatuor denarios eiusdem monete.</w:t>
      </w:r>
    </w:p>
    <w:p>
      <w:pPr>
        <w:pStyle w:val="BodyText"/>
        <w:spacing w:line="255" w:lineRule="exact"/>
        <w:ind w:left="460" w:firstLine="0"/>
      </w:pPr>
      <w:r>
        <w:rPr/>
        <w:t>Item,</w:t>
      </w:r>
      <w:r>
        <w:rPr>
          <w:spacing w:val="-7"/>
        </w:rPr>
        <w:t> </w:t>
      </w:r>
      <w:r>
        <w:rPr/>
        <w:t>pro</w:t>
      </w:r>
      <w:r>
        <w:rPr>
          <w:spacing w:val="-5"/>
        </w:rPr>
        <w:t> </w:t>
      </w:r>
      <w:r>
        <w:rPr/>
        <w:t>compromisso</w:t>
      </w:r>
      <w:r>
        <w:rPr>
          <w:spacing w:val="-5"/>
        </w:rPr>
        <w:t> </w:t>
      </w:r>
      <w:r>
        <w:rPr/>
        <w:t>cum</w:t>
      </w:r>
      <w:r>
        <w:rPr>
          <w:spacing w:val="-5"/>
        </w:rPr>
        <w:t> </w:t>
      </w:r>
      <w:r>
        <w:rPr/>
        <w:t>pronunciatione,</w:t>
      </w:r>
      <w:r>
        <w:rPr>
          <w:spacing w:val="-5"/>
        </w:rPr>
        <w:t> </w:t>
      </w:r>
      <w:r>
        <w:rPr/>
        <w:t>novem</w:t>
      </w:r>
      <w:r>
        <w:rPr>
          <w:spacing w:val="-4"/>
        </w:rPr>
        <w:t> </w:t>
      </w:r>
      <w:r>
        <w:rPr>
          <w:spacing w:val="-2"/>
        </w:rPr>
        <w:t>denarii.</w:t>
      </w:r>
    </w:p>
    <w:p>
      <w:pPr>
        <w:pStyle w:val="BodyText"/>
        <w:spacing w:line="216" w:lineRule="auto" w:before="8"/>
        <w:ind w:right="118"/>
      </w:pPr>
      <w:r>
        <w:rPr/>
        <w:t>Item, por carta venditionis seu emptionis, sex denarii tantum recipiantur mo- nete predicte.</w:t>
      </w:r>
    </w:p>
    <w:p>
      <w:pPr>
        <w:pStyle w:val="BodyText"/>
        <w:spacing w:line="216" w:lineRule="auto" w:before="2"/>
        <w:ind w:right="118"/>
      </w:pPr>
      <w:r>
        <w:rPr/>
        <w:t>Item,</w:t>
      </w:r>
      <w:r>
        <w:rPr>
          <w:spacing w:val="-10"/>
        </w:rPr>
        <w:t> </w:t>
      </w:r>
      <w:r>
        <w:rPr/>
        <w:t>pro</w:t>
      </w:r>
      <w:r>
        <w:rPr>
          <w:spacing w:val="-10"/>
        </w:rPr>
        <w:t> </w:t>
      </w:r>
      <w:r>
        <w:rPr/>
        <w:t>testamento</w:t>
      </w:r>
      <w:r>
        <w:rPr>
          <w:spacing w:val="-10"/>
        </w:rPr>
        <w:t> </w:t>
      </w:r>
      <w:r>
        <w:rPr/>
        <w:t>quod</w:t>
      </w:r>
      <w:r>
        <w:rPr>
          <w:spacing w:val="-10"/>
        </w:rPr>
        <w:t> </w:t>
      </w:r>
      <w:r>
        <w:rPr/>
        <w:t>ascendat</w:t>
      </w:r>
      <w:r>
        <w:rPr>
          <w:spacing w:val="-10"/>
        </w:rPr>
        <w:t> </w:t>
      </w:r>
      <w:r>
        <w:rPr/>
        <w:t>ad</w:t>
      </w:r>
      <w:r>
        <w:rPr>
          <w:spacing w:val="-10"/>
        </w:rPr>
        <w:t> </w:t>
      </w:r>
      <w:r>
        <w:rPr/>
        <w:t>quingentos</w:t>
      </w:r>
      <w:r>
        <w:rPr>
          <w:spacing w:val="-10"/>
        </w:rPr>
        <w:t> </w:t>
      </w:r>
      <w:r>
        <w:rPr/>
        <w:t>solidos,</w:t>
      </w:r>
      <w:r>
        <w:rPr>
          <w:spacing w:val="-10"/>
        </w:rPr>
        <w:t> </w:t>
      </w:r>
      <w:r>
        <w:rPr/>
        <w:t>decem</w:t>
      </w:r>
      <w:r>
        <w:rPr>
          <w:spacing w:val="-10"/>
        </w:rPr>
        <w:t> </w:t>
      </w:r>
      <w:r>
        <w:rPr/>
        <w:t>et</w:t>
      </w:r>
      <w:r>
        <w:rPr>
          <w:spacing w:val="-10"/>
        </w:rPr>
        <w:t> </w:t>
      </w:r>
      <w:r>
        <w:rPr/>
        <w:t>octo</w:t>
      </w:r>
      <w:r>
        <w:rPr>
          <w:spacing w:val="-10"/>
        </w:rPr>
        <w:t> </w:t>
      </w:r>
      <w:r>
        <w:rPr/>
        <w:t>dena- rii</w:t>
      </w:r>
      <w:r>
        <w:rPr>
          <w:spacing w:val="-6"/>
        </w:rPr>
        <w:t> </w:t>
      </w:r>
      <w:r>
        <w:rPr/>
        <w:t>recipiantur.</w:t>
      </w:r>
      <w:r>
        <w:rPr>
          <w:spacing w:val="-6"/>
        </w:rPr>
        <w:t> </w:t>
      </w:r>
      <w:r>
        <w:rPr/>
        <w:t>Et</w:t>
      </w:r>
      <w:r>
        <w:rPr>
          <w:spacing w:val="-6"/>
        </w:rPr>
        <w:t> </w:t>
      </w:r>
      <w:r>
        <w:rPr/>
        <w:t>si</w:t>
      </w:r>
      <w:r>
        <w:rPr>
          <w:spacing w:val="-6"/>
        </w:rPr>
        <w:t> </w:t>
      </w:r>
      <w:r>
        <w:rPr/>
        <w:t>de</w:t>
      </w:r>
      <w:r>
        <w:rPr>
          <w:spacing w:val="-6"/>
        </w:rPr>
        <w:t> </w:t>
      </w:r>
      <w:r>
        <w:rPr/>
        <w:t>majori</w:t>
      </w:r>
      <w:r>
        <w:rPr>
          <w:spacing w:val="-6"/>
        </w:rPr>
        <w:t> </w:t>
      </w:r>
      <w:r>
        <w:rPr/>
        <w:t>fuerit</w:t>
      </w:r>
      <w:r>
        <w:rPr>
          <w:spacing w:val="-6"/>
        </w:rPr>
        <w:t> </w:t>
      </w:r>
      <w:r>
        <w:rPr/>
        <w:t>quantitate,</w:t>
      </w:r>
      <w:r>
        <w:rPr>
          <w:spacing w:val="-6"/>
        </w:rPr>
        <w:t> </w:t>
      </w:r>
      <w:r>
        <w:rPr/>
        <w:t>duo</w:t>
      </w:r>
      <w:r>
        <w:rPr>
          <w:spacing w:val="-6"/>
        </w:rPr>
        <w:t> </w:t>
      </w:r>
      <w:r>
        <w:rPr/>
        <w:t>solidi.</w:t>
      </w:r>
      <w:r>
        <w:rPr>
          <w:spacing w:val="-6"/>
        </w:rPr>
        <w:t> </w:t>
      </w:r>
      <w:r>
        <w:rPr/>
        <w:t>Et</w:t>
      </w:r>
      <w:r>
        <w:rPr>
          <w:spacing w:val="-6"/>
        </w:rPr>
        <w:t> </w:t>
      </w:r>
      <w:r>
        <w:rPr/>
        <w:t>quantumcumque</w:t>
      </w:r>
      <w:r>
        <w:rPr>
          <w:spacing w:val="-6"/>
        </w:rPr>
        <w:t> </w:t>
      </w:r>
      <w:r>
        <w:rPr/>
        <w:t>de majori quantitate fuerit, ultra duos solidos minime recipiantur.</w:t>
      </w:r>
    </w:p>
    <w:p>
      <w:pPr>
        <w:pStyle w:val="BodyText"/>
        <w:spacing w:line="216" w:lineRule="auto" w:before="3"/>
        <w:ind w:right="115"/>
      </w:pPr>
      <w:r>
        <w:rPr/>
        <w:t>Item, pro folio actorum comunium solvantur tres denarii, et pro translato eorum duo denarii pro quolibet folio.</w:t>
      </w:r>
    </w:p>
    <w:p>
      <w:pPr>
        <w:pStyle w:val="BodyText"/>
        <w:spacing w:line="254" w:lineRule="exact"/>
        <w:ind w:left="460" w:firstLine="0"/>
      </w:pPr>
      <w:r>
        <w:rPr/>
        <w:t>Et</w:t>
      </w:r>
      <w:r>
        <w:rPr>
          <w:spacing w:val="-2"/>
        </w:rPr>
        <w:t> </w:t>
      </w:r>
      <w:r>
        <w:rPr/>
        <w:t>sic</w:t>
      </w:r>
      <w:r>
        <w:rPr>
          <w:spacing w:val="-2"/>
        </w:rPr>
        <w:t> </w:t>
      </w:r>
      <w:r>
        <w:rPr/>
        <w:t>de</w:t>
      </w:r>
      <w:r>
        <w:rPr>
          <w:spacing w:val="-1"/>
        </w:rPr>
        <w:t> </w:t>
      </w:r>
      <w:r>
        <w:rPr/>
        <w:t>aliis</w:t>
      </w:r>
      <w:r>
        <w:rPr>
          <w:spacing w:val="-2"/>
        </w:rPr>
        <w:t> </w:t>
      </w:r>
      <w:r>
        <w:rPr/>
        <w:t>scripturis</w:t>
      </w:r>
      <w:r>
        <w:rPr>
          <w:spacing w:val="-2"/>
        </w:rPr>
        <w:t> </w:t>
      </w:r>
      <w:r>
        <w:rPr/>
        <w:t>ad</w:t>
      </w:r>
      <w:r>
        <w:rPr>
          <w:spacing w:val="-2"/>
        </w:rPr>
        <w:t> </w:t>
      </w:r>
      <w:r>
        <w:rPr/>
        <w:t>eandem </w:t>
      </w:r>
      <w:r>
        <w:rPr>
          <w:spacing w:val="-2"/>
        </w:rPr>
        <w:t>rationem.</w:t>
      </w:r>
    </w:p>
    <w:p>
      <w:pPr>
        <w:pStyle w:val="BodyText"/>
        <w:spacing w:line="216" w:lineRule="auto" w:before="8"/>
        <w:ind w:right="118"/>
      </w:pPr>
      <w:r>
        <w:rPr/>
        <w:t>Si autem oporteret dictos notaries ire extra villam ad protestandum vel alias pro conficiendis instrumentis, vel aliis scripturis, eis ultra dictum salarium provi- deatur in necessariis suis.</w:t>
      </w:r>
    </w:p>
    <w:p>
      <w:pPr>
        <w:pStyle w:val="ListParagraph"/>
        <w:numPr>
          <w:ilvl w:val="1"/>
          <w:numId w:val="1"/>
        </w:numPr>
        <w:tabs>
          <w:tab w:pos="1559" w:val="left" w:leader="none"/>
        </w:tabs>
        <w:spacing w:line="216" w:lineRule="auto" w:before="3" w:after="0"/>
        <w:ind w:left="100" w:right="117" w:firstLine="360"/>
        <w:jc w:val="both"/>
        <w:rPr>
          <w:sz w:val="24"/>
        </w:rPr>
      </w:pPr>
      <w:r>
        <w:rPr>
          <w:sz w:val="24"/>
        </w:rPr>
        <w:t>Denique, ad maximam instantiam et suplicationem procuratorum et</w:t>
      </w:r>
      <w:r>
        <w:rPr>
          <w:spacing w:val="-13"/>
          <w:sz w:val="24"/>
        </w:rPr>
        <w:t> </w:t>
      </w:r>
      <w:r>
        <w:rPr>
          <w:sz w:val="24"/>
        </w:rPr>
        <w:t>sindicorum</w:t>
      </w:r>
      <w:r>
        <w:rPr>
          <w:spacing w:val="-13"/>
          <w:sz w:val="24"/>
        </w:rPr>
        <w:t> </w:t>
      </w:r>
      <w:r>
        <w:rPr>
          <w:sz w:val="24"/>
        </w:rPr>
        <w:t>predictorum</w:t>
      </w:r>
      <w:r>
        <w:rPr>
          <w:spacing w:val="-13"/>
          <w:sz w:val="24"/>
        </w:rPr>
        <w:t> </w:t>
      </w:r>
      <w:r>
        <w:rPr>
          <w:sz w:val="24"/>
        </w:rPr>
        <w:t>nobis</w:t>
      </w:r>
      <w:r>
        <w:rPr>
          <w:spacing w:val="-13"/>
          <w:sz w:val="24"/>
        </w:rPr>
        <w:t> </w:t>
      </w:r>
      <w:r>
        <w:rPr>
          <w:sz w:val="24"/>
        </w:rPr>
        <w:t>factam,</w:t>
      </w:r>
      <w:r>
        <w:rPr>
          <w:spacing w:val="-13"/>
          <w:sz w:val="24"/>
        </w:rPr>
        <w:t> </w:t>
      </w:r>
      <w:r>
        <w:rPr>
          <w:sz w:val="24"/>
        </w:rPr>
        <w:t>tam</w:t>
      </w:r>
      <w:r>
        <w:rPr>
          <w:spacing w:val="-13"/>
          <w:sz w:val="24"/>
        </w:rPr>
        <w:t> </w:t>
      </w:r>
      <w:r>
        <w:rPr>
          <w:sz w:val="24"/>
        </w:rPr>
        <w:t>nomine</w:t>
      </w:r>
      <w:r>
        <w:rPr>
          <w:spacing w:val="-13"/>
          <w:sz w:val="24"/>
        </w:rPr>
        <w:t> </w:t>
      </w:r>
      <w:r>
        <w:rPr>
          <w:sz w:val="24"/>
        </w:rPr>
        <w:t>suo</w:t>
      </w:r>
      <w:r>
        <w:rPr>
          <w:spacing w:val="-13"/>
          <w:sz w:val="24"/>
        </w:rPr>
        <w:t> </w:t>
      </w:r>
      <w:r>
        <w:rPr>
          <w:sz w:val="24"/>
        </w:rPr>
        <w:t>quam</w:t>
      </w:r>
      <w:r>
        <w:rPr>
          <w:spacing w:val="-13"/>
          <w:sz w:val="24"/>
        </w:rPr>
        <w:t> </w:t>
      </w:r>
      <w:r>
        <w:rPr>
          <w:sz w:val="24"/>
        </w:rPr>
        <w:t>nomine</w:t>
      </w:r>
      <w:r>
        <w:rPr>
          <w:spacing w:val="-13"/>
          <w:sz w:val="24"/>
        </w:rPr>
        <w:t> </w:t>
      </w:r>
      <w:r>
        <w:rPr>
          <w:sz w:val="24"/>
        </w:rPr>
        <w:t>universita- tum</w:t>
      </w:r>
      <w:r>
        <w:rPr>
          <w:spacing w:val="-4"/>
          <w:sz w:val="24"/>
        </w:rPr>
        <w:t> </w:t>
      </w:r>
      <w:r>
        <w:rPr>
          <w:sz w:val="24"/>
        </w:rPr>
        <w:t>predictarum</w:t>
      </w:r>
      <w:r>
        <w:rPr>
          <w:spacing w:val="-4"/>
          <w:sz w:val="24"/>
        </w:rPr>
        <w:t> </w:t>
      </w:r>
      <w:r>
        <w:rPr>
          <w:sz w:val="24"/>
        </w:rPr>
        <w:t>quarum</w:t>
      </w:r>
      <w:r>
        <w:rPr>
          <w:spacing w:val="-4"/>
          <w:sz w:val="24"/>
        </w:rPr>
        <w:t> </w:t>
      </w:r>
      <w:r>
        <w:rPr>
          <w:sz w:val="24"/>
        </w:rPr>
        <w:t>procuratores</w:t>
      </w:r>
      <w:r>
        <w:rPr>
          <w:spacing w:val="-4"/>
          <w:sz w:val="24"/>
        </w:rPr>
        <w:t> </w:t>
      </w:r>
      <w:r>
        <w:rPr>
          <w:sz w:val="24"/>
        </w:rPr>
        <w:t>existunt,</w:t>
      </w:r>
      <w:r>
        <w:rPr>
          <w:spacing w:val="-4"/>
          <w:sz w:val="24"/>
        </w:rPr>
        <w:t> </w:t>
      </w:r>
      <w:r>
        <w:rPr>
          <w:sz w:val="24"/>
        </w:rPr>
        <w:t>statuimus,</w:t>
      </w:r>
      <w:r>
        <w:rPr>
          <w:spacing w:val="-4"/>
          <w:sz w:val="24"/>
        </w:rPr>
        <w:t> </w:t>
      </w:r>
      <w:r>
        <w:rPr>
          <w:sz w:val="24"/>
        </w:rPr>
        <w:t>concedimus</w:t>
      </w:r>
      <w:r>
        <w:rPr>
          <w:spacing w:val="-4"/>
          <w:sz w:val="24"/>
        </w:rPr>
        <w:t> </w:t>
      </w:r>
      <w:r>
        <w:rPr>
          <w:sz w:val="24"/>
        </w:rPr>
        <w:t>et</w:t>
      </w:r>
      <w:r>
        <w:rPr>
          <w:spacing w:val="-5"/>
          <w:sz w:val="24"/>
        </w:rPr>
        <w:t> </w:t>
      </w:r>
      <w:r>
        <w:rPr>
          <w:sz w:val="24"/>
        </w:rPr>
        <w:t>ordina- mus imperpetuum, per Nos et nostros, quod vallis predicta, ex hoc statuto nostro, semper</w:t>
      </w:r>
      <w:r>
        <w:rPr>
          <w:spacing w:val="-11"/>
          <w:sz w:val="24"/>
        </w:rPr>
        <w:t> </w:t>
      </w:r>
      <w:r>
        <w:rPr>
          <w:sz w:val="24"/>
        </w:rPr>
        <w:t>unita</w:t>
      </w:r>
      <w:r>
        <w:rPr>
          <w:spacing w:val="-10"/>
          <w:sz w:val="24"/>
        </w:rPr>
        <w:t> </w:t>
      </w:r>
      <w:r>
        <w:rPr>
          <w:sz w:val="24"/>
        </w:rPr>
        <w:t>sit</w:t>
      </w:r>
      <w:r>
        <w:rPr>
          <w:spacing w:val="-10"/>
          <w:sz w:val="24"/>
        </w:rPr>
        <w:t> </w:t>
      </w:r>
      <w:r>
        <w:rPr>
          <w:sz w:val="24"/>
        </w:rPr>
        <w:t>regno</w:t>
      </w:r>
      <w:r>
        <w:rPr>
          <w:spacing w:val="-11"/>
          <w:sz w:val="24"/>
        </w:rPr>
        <w:t> </w:t>
      </w:r>
      <w:r>
        <w:rPr>
          <w:sz w:val="24"/>
        </w:rPr>
        <w:t>nostro</w:t>
      </w:r>
      <w:r>
        <w:rPr>
          <w:spacing w:val="-10"/>
          <w:sz w:val="24"/>
        </w:rPr>
        <w:t> </w:t>
      </w:r>
      <w:r>
        <w:rPr>
          <w:sz w:val="24"/>
        </w:rPr>
        <w:t>Aragonum</w:t>
      </w:r>
      <w:r>
        <w:rPr>
          <w:spacing w:val="-10"/>
          <w:sz w:val="24"/>
        </w:rPr>
        <w:t> </w:t>
      </w:r>
      <w:r>
        <w:rPr>
          <w:sz w:val="24"/>
        </w:rPr>
        <w:t>et</w:t>
      </w:r>
      <w:r>
        <w:rPr>
          <w:spacing w:val="-10"/>
          <w:sz w:val="24"/>
        </w:rPr>
        <w:t> </w:t>
      </w:r>
      <w:r>
        <w:rPr>
          <w:sz w:val="24"/>
        </w:rPr>
        <w:t>Corona</w:t>
      </w:r>
      <w:r>
        <w:rPr>
          <w:spacing w:val="-10"/>
          <w:sz w:val="24"/>
        </w:rPr>
        <w:t> </w:t>
      </w:r>
      <w:r>
        <w:rPr>
          <w:sz w:val="24"/>
        </w:rPr>
        <w:t>eiusdem</w:t>
      </w:r>
      <w:r>
        <w:rPr>
          <w:spacing w:val="-11"/>
          <w:sz w:val="24"/>
        </w:rPr>
        <w:t> </w:t>
      </w:r>
      <w:r>
        <w:rPr>
          <w:sz w:val="24"/>
        </w:rPr>
        <w:t>regni,</w:t>
      </w:r>
      <w:r>
        <w:rPr>
          <w:spacing w:val="-11"/>
          <w:sz w:val="24"/>
        </w:rPr>
        <w:t> </w:t>
      </w:r>
      <w:r>
        <w:rPr>
          <w:sz w:val="24"/>
        </w:rPr>
        <w:t>nec</w:t>
      </w:r>
      <w:r>
        <w:rPr>
          <w:spacing w:val="-11"/>
          <w:sz w:val="24"/>
        </w:rPr>
        <w:t> </w:t>
      </w:r>
      <w:r>
        <w:rPr>
          <w:sz w:val="24"/>
        </w:rPr>
        <w:t>per</w:t>
      </w:r>
      <w:r>
        <w:rPr>
          <w:spacing w:val="-10"/>
          <w:sz w:val="24"/>
        </w:rPr>
        <w:t> </w:t>
      </w:r>
      <w:r>
        <w:rPr>
          <w:sz w:val="24"/>
        </w:rPr>
        <w:t>venditio- nem, donationem, permutationem aut alium quemvis modum a dicto regno et Co- rona ipsius separari aut alienari valeat ullo modo.</w:t>
      </w:r>
    </w:p>
    <w:p>
      <w:pPr>
        <w:pStyle w:val="BodyText"/>
        <w:spacing w:line="216" w:lineRule="auto" w:before="177"/>
        <w:ind w:right="116"/>
      </w:pPr>
      <w:r>
        <w:rPr/>
        <w:t>Mandamus</w:t>
      </w:r>
      <w:r>
        <w:rPr>
          <w:spacing w:val="-11"/>
        </w:rPr>
        <w:t> </w:t>
      </w:r>
      <w:r>
        <w:rPr/>
        <w:t>igitur</w:t>
      </w:r>
      <w:r>
        <w:rPr>
          <w:spacing w:val="-11"/>
        </w:rPr>
        <w:t> </w:t>
      </w:r>
      <w:r>
        <w:rPr/>
        <w:t>procuratoribus,</w:t>
      </w:r>
      <w:r>
        <w:rPr>
          <w:spacing w:val="-11"/>
        </w:rPr>
        <w:t> </w:t>
      </w:r>
      <w:r>
        <w:rPr/>
        <w:t>vicariis,</w:t>
      </w:r>
      <w:r>
        <w:rPr>
          <w:spacing w:val="-11"/>
        </w:rPr>
        <w:t> </w:t>
      </w:r>
      <w:r>
        <w:rPr/>
        <w:t>baiulis,</w:t>
      </w:r>
      <w:r>
        <w:rPr>
          <w:spacing w:val="-11"/>
        </w:rPr>
        <w:t> </w:t>
      </w:r>
      <w:r>
        <w:rPr/>
        <w:t>justitiis,</w:t>
      </w:r>
      <w:r>
        <w:rPr>
          <w:spacing w:val="-11"/>
        </w:rPr>
        <w:t> </w:t>
      </w:r>
      <w:r>
        <w:rPr/>
        <w:t>çalmedinis,</w:t>
      </w:r>
      <w:r>
        <w:rPr>
          <w:spacing w:val="-11"/>
        </w:rPr>
        <w:t> </w:t>
      </w:r>
      <w:r>
        <w:rPr/>
        <w:t>merinis, judicibus necnon castellano vallis iamdicte, tam presentibus quam futuris, et eo- rum locatenentibus, quod predicta omnia et singular, ut superius dicta, concessa, statuta, provisa et ordinata sunt, firma habeant et observant, et ab omnibus fa- ciant</w:t>
      </w:r>
      <w:r>
        <w:rPr>
          <w:spacing w:val="-13"/>
        </w:rPr>
        <w:t> </w:t>
      </w:r>
      <w:r>
        <w:rPr/>
        <w:t>perpetuo</w:t>
      </w:r>
      <w:r>
        <w:rPr>
          <w:spacing w:val="-13"/>
        </w:rPr>
        <w:t> </w:t>
      </w:r>
      <w:r>
        <w:rPr/>
        <w:t>inviolabiliter</w:t>
      </w:r>
      <w:r>
        <w:rPr>
          <w:spacing w:val="-13"/>
        </w:rPr>
        <w:t> </w:t>
      </w:r>
      <w:r>
        <w:rPr/>
        <w:t>observari,</w:t>
      </w:r>
      <w:r>
        <w:rPr>
          <w:spacing w:val="-13"/>
        </w:rPr>
        <w:t> </w:t>
      </w:r>
      <w:r>
        <w:rPr/>
        <w:t>et</w:t>
      </w:r>
      <w:r>
        <w:rPr>
          <w:spacing w:val="-13"/>
        </w:rPr>
        <w:t> </w:t>
      </w:r>
      <w:r>
        <w:rPr/>
        <w:t>non</w:t>
      </w:r>
      <w:r>
        <w:rPr>
          <w:spacing w:val="-13"/>
        </w:rPr>
        <w:t> </w:t>
      </w:r>
      <w:r>
        <w:rPr/>
        <w:t>contraveniant</w:t>
      </w:r>
      <w:r>
        <w:rPr>
          <w:spacing w:val="-13"/>
        </w:rPr>
        <w:t> </w:t>
      </w:r>
      <w:r>
        <w:rPr/>
        <w:t>nec</w:t>
      </w:r>
      <w:r>
        <w:rPr>
          <w:spacing w:val="-13"/>
        </w:rPr>
        <w:t> </w:t>
      </w:r>
      <w:r>
        <w:rPr/>
        <w:t>aliquem</w:t>
      </w:r>
      <w:r>
        <w:rPr>
          <w:spacing w:val="-13"/>
        </w:rPr>
        <w:t> </w:t>
      </w:r>
      <w:r>
        <w:rPr/>
        <w:t>contrave- nire permitant aliqua ratione.</w:t>
      </w:r>
    </w:p>
    <w:p>
      <w:pPr>
        <w:pStyle w:val="BodyText"/>
        <w:spacing w:line="216" w:lineRule="auto" w:before="5"/>
        <w:ind w:right="118"/>
      </w:pPr>
      <w:r>
        <w:rPr/>
        <w:t>In cuius rei testimonium presentem cartam nostram fieri iussimus, sigilli </w:t>
      </w:r>
      <w:r>
        <w:rPr/>
        <w:t>pen- dentis magestatis nostre munificentie roboratam.</w:t>
      </w:r>
    </w:p>
    <w:p>
      <w:pPr>
        <w:pStyle w:val="BodyText"/>
        <w:spacing w:line="216" w:lineRule="auto" w:before="2"/>
        <w:ind w:left="460" w:right="118" w:firstLine="0"/>
      </w:pPr>
      <w:r>
        <w:rPr/>
        <w:t>Data Ilerde, Xº kalendas septembris, anno Domini MºCCCº tertiodecimo. Signum</w:t>
      </w:r>
      <w:r>
        <w:rPr>
          <w:spacing w:val="-4"/>
        </w:rPr>
        <w:t> </w:t>
      </w:r>
      <w:r>
        <w:rPr/>
        <w:t>Jacobi,</w:t>
      </w:r>
      <w:r>
        <w:rPr>
          <w:spacing w:val="-1"/>
        </w:rPr>
        <w:t> </w:t>
      </w:r>
      <w:r>
        <w:rPr/>
        <w:t>Dei</w:t>
      </w:r>
      <w:r>
        <w:rPr>
          <w:spacing w:val="-1"/>
        </w:rPr>
        <w:t> </w:t>
      </w:r>
      <w:r>
        <w:rPr/>
        <w:t>gratia</w:t>
      </w:r>
      <w:r>
        <w:rPr>
          <w:spacing w:val="-1"/>
        </w:rPr>
        <w:t> </w:t>
      </w:r>
      <w:r>
        <w:rPr/>
        <w:t>regis</w:t>
      </w:r>
      <w:r>
        <w:rPr>
          <w:spacing w:val="-1"/>
        </w:rPr>
        <w:t> </w:t>
      </w:r>
      <w:r>
        <w:rPr/>
        <w:t>Aragonum,</w:t>
      </w:r>
      <w:r>
        <w:rPr>
          <w:spacing w:val="-2"/>
        </w:rPr>
        <w:t> </w:t>
      </w:r>
      <w:r>
        <w:rPr/>
        <w:t>Valentie,</w:t>
      </w:r>
      <w:r>
        <w:rPr>
          <w:spacing w:val="-1"/>
        </w:rPr>
        <w:t> </w:t>
      </w:r>
      <w:r>
        <w:rPr/>
        <w:t>Sardinie</w:t>
      </w:r>
      <w:r>
        <w:rPr>
          <w:spacing w:val="-1"/>
        </w:rPr>
        <w:t> </w:t>
      </w:r>
      <w:r>
        <w:rPr/>
        <w:t>et</w:t>
      </w:r>
      <w:r>
        <w:rPr>
          <w:spacing w:val="-1"/>
        </w:rPr>
        <w:t> </w:t>
      </w:r>
      <w:r>
        <w:rPr/>
        <w:t>Corsice</w:t>
      </w:r>
      <w:r>
        <w:rPr>
          <w:spacing w:val="-1"/>
        </w:rPr>
        <w:t> </w:t>
      </w:r>
      <w:r>
        <w:rPr/>
        <w:t>ac</w:t>
      </w:r>
      <w:r>
        <w:rPr>
          <w:spacing w:val="-1"/>
        </w:rPr>
        <w:t> </w:t>
      </w:r>
      <w:r>
        <w:rPr>
          <w:spacing w:val="-5"/>
        </w:rPr>
        <w:t>co-</w:t>
      </w:r>
    </w:p>
    <w:p>
      <w:pPr>
        <w:pStyle w:val="BodyText"/>
        <w:spacing w:line="254" w:lineRule="exact"/>
        <w:ind w:firstLine="0"/>
      </w:pPr>
      <w:r>
        <w:rPr/>
        <w:t>mitis</w:t>
      </w:r>
      <w:r>
        <w:rPr>
          <w:spacing w:val="-1"/>
        </w:rPr>
        <w:t> </w:t>
      </w:r>
      <w:r>
        <w:rPr>
          <w:spacing w:val="-2"/>
        </w:rPr>
        <w:t>Barchinone.</w:t>
      </w:r>
    </w:p>
    <w:p>
      <w:pPr>
        <w:pStyle w:val="BodyText"/>
        <w:spacing w:line="216" w:lineRule="auto" w:before="8"/>
        <w:jc w:val="left"/>
      </w:pPr>
      <w:r>
        <w:rPr/>
        <w:t>Testes</w:t>
      </w:r>
      <w:r>
        <w:rPr>
          <w:spacing w:val="39"/>
        </w:rPr>
        <w:t> </w:t>
      </w:r>
      <w:r>
        <w:rPr/>
        <w:t>sunt:</w:t>
      </w:r>
      <w:r>
        <w:rPr>
          <w:spacing w:val="39"/>
        </w:rPr>
        <w:t> </w:t>
      </w:r>
      <w:r>
        <w:rPr/>
        <w:t>Philipus</w:t>
      </w:r>
      <w:r>
        <w:rPr>
          <w:spacing w:val="39"/>
        </w:rPr>
        <w:t> </w:t>
      </w:r>
      <w:r>
        <w:rPr/>
        <w:t>de</w:t>
      </w:r>
      <w:r>
        <w:rPr>
          <w:spacing w:val="39"/>
        </w:rPr>
        <w:t> </w:t>
      </w:r>
      <w:r>
        <w:rPr/>
        <w:t>Saluciis,</w:t>
      </w:r>
      <w:r>
        <w:rPr>
          <w:spacing w:val="39"/>
        </w:rPr>
        <w:t> </w:t>
      </w:r>
      <w:r>
        <w:rPr/>
        <w:t>Othonus</w:t>
      </w:r>
      <w:r>
        <w:rPr>
          <w:spacing w:val="39"/>
        </w:rPr>
        <w:t> </w:t>
      </w:r>
      <w:r>
        <w:rPr/>
        <w:t>de</w:t>
      </w:r>
      <w:r>
        <w:rPr>
          <w:spacing w:val="39"/>
        </w:rPr>
        <w:t> </w:t>
      </w:r>
      <w:r>
        <w:rPr/>
        <w:t>Montecatheno,</w:t>
      </w:r>
      <w:r>
        <w:rPr>
          <w:spacing w:val="39"/>
        </w:rPr>
        <w:t> </w:t>
      </w:r>
      <w:r>
        <w:rPr/>
        <w:t>Guillermus</w:t>
      </w:r>
      <w:r>
        <w:rPr>
          <w:spacing w:val="39"/>
        </w:rPr>
        <w:t> </w:t>
      </w:r>
      <w:r>
        <w:rPr/>
        <w:t>de Montecatheno, Berengarius de Angularia, Guillermus de Cervaria.</w:t>
      </w:r>
    </w:p>
    <w:p>
      <w:pPr>
        <w:pStyle w:val="BodyText"/>
        <w:spacing w:line="254" w:lineRule="exact"/>
        <w:ind w:left="460" w:firstLine="0"/>
        <w:jc w:val="left"/>
      </w:pPr>
      <w:r>
        <w:rPr/>
        <w:t>Signum</w:t>
      </w:r>
      <w:r>
        <w:rPr>
          <w:spacing w:val="-8"/>
        </w:rPr>
        <w:t> </w:t>
      </w:r>
      <w:r>
        <w:rPr/>
        <w:t>Guillermi</w:t>
      </w:r>
      <w:r>
        <w:rPr>
          <w:spacing w:val="-5"/>
        </w:rPr>
        <w:t> </w:t>
      </w:r>
      <w:r>
        <w:rPr/>
        <w:t>Luppeti,</w:t>
      </w:r>
      <w:r>
        <w:rPr>
          <w:spacing w:val="-6"/>
        </w:rPr>
        <w:t> </w:t>
      </w:r>
      <w:r>
        <w:rPr/>
        <w:t>predicti</w:t>
      </w:r>
      <w:r>
        <w:rPr>
          <w:spacing w:val="-5"/>
        </w:rPr>
        <w:t> </w:t>
      </w:r>
      <w:r>
        <w:rPr/>
        <w:t>domini</w:t>
      </w:r>
      <w:r>
        <w:rPr>
          <w:spacing w:val="-5"/>
        </w:rPr>
        <w:t> </w:t>
      </w:r>
      <w:r>
        <w:rPr/>
        <w:t>regis</w:t>
      </w:r>
      <w:r>
        <w:rPr>
          <w:spacing w:val="-5"/>
        </w:rPr>
        <w:t> </w:t>
      </w:r>
      <w:r>
        <w:rPr/>
        <w:t>scriptoris,</w:t>
      </w:r>
      <w:r>
        <w:rPr>
          <w:spacing w:val="-6"/>
        </w:rPr>
        <w:t> </w:t>
      </w:r>
      <w:r>
        <w:rPr/>
        <w:t>qui</w:t>
      </w:r>
      <w:r>
        <w:rPr>
          <w:spacing w:val="-5"/>
        </w:rPr>
        <w:t> </w:t>
      </w:r>
      <w:r>
        <w:rPr/>
        <w:t>de</w:t>
      </w:r>
      <w:r>
        <w:rPr>
          <w:spacing w:val="-6"/>
        </w:rPr>
        <w:t> </w:t>
      </w:r>
      <w:r>
        <w:rPr/>
        <w:t>mandto</w:t>
      </w:r>
      <w:r>
        <w:rPr>
          <w:spacing w:val="-5"/>
        </w:rPr>
        <w:t> </w:t>
      </w:r>
      <w:r>
        <w:rPr>
          <w:spacing w:val="-2"/>
        </w:rPr>
        <w:t>eius-</w:t>
      </w:r>
    </w:p>
    <w:p>
      <w:pPr>
        <w:pStyle w:val="BodyText"/>
        <w:spacing w:line="274" w:lineRule="exact"/>
        <w:ind w:firstLine="0"/>
        <w:jc w:val="left"/>
      </w:pPr>
      <w:r>
        <w:rPr/>
        <w:t>dem</w:t>
      </w:r>
      <w:r>
        <w:rPr>
          <w:spacing w:val="-1"/>
        </w:rPr>
        <w:t> </w:t>
      </w:r>
      <w:r>
        <w:rPr/>
        <w:t>hec</w:t>
      </w:r>
      <w:r>
        <w:rPr>
          <w:spacing w:val="-1"/>
        </w:rPr>
        <w:t> </w:t>
      </w:r>
      <w:r>
        <w:rPr/>
        <w:t>scribi</w:t>
      </w:r>
      <w:r>
        <w:rPr>
          <w:spacing w:val="-2"/>
        </w:rPr>
        <w:t> </w:t>
      </w:r>
      <w:r>
        <w:rPr/>
        <w:t>fecit</w:t>
      </w:r>
      <w:r>
        <w:rPr>
          <w:spacing w:val="-2"/>
        </w:rPr>
        <w:t> </w:t>
      </w:r>
      <w:r>
        <w:rPr/>
        <w:t>et clausit</w:t>
      </w:r>
      <w:r>
        <w:rPr>
          <w:spacing w:val="-2"/>
        </w:rPr>
        <w:t> </w:t>
      </w:r>
      <w:r>
        <w:rPr/>
        <w:t>loco,</w:t>
      </w:r>
      <w:r>
        <w:rPr>
          <w:spacing w:val="-2"/>
        </w:rPr>
        <w:t> </w:t>
      </w:r>
      <w:r>
        <w:rPr/>
        <w:t>die</w:t>
      </w:r>
      <w:r>
        <w:rPr>
          <w:spacing w:val="-1"/>
        </w:rPr>
        <w:t> </w:t>
      </w:r>
      <w:r>
        <w:rPr/>
        <w:t>et</w:t>
      </w:r>
      <w:r>
        <w:rPr>
          <w:spacing w:val="-1"/>
        </w:rPr>
        <w:t> </w:t>
      </w:r>
      <w:r>
        <w:rPr/>
        <w:t>anno</w:t>
      </w:r>
      <w:r>
        <w:rPr>
          <w:spacing w:val="-1"/>
        </w:rPr>
        <w:t> </w:t>
      </w:r>
      <w:r>
        <w:rPr>
          <w:spacing w:val="-2"/>
        </w:rPr>
        <w:t>prefixis.</w:t>
      </w:r>
    </w:p>
    <w:p>
      <w:pPr>
        <w:spacing w:after="0" w:line="274" w:lineRule="exact"/>
        <w:jc w:val="left"/>
        <w:sectPr>
          <w:pgSz w:w="11630" w:h="16730"/>
          <w:pgMar w:header="1536" w:footer="0" w:top="1920" w:bottom="280" w:left="1600" w:right="1580"/>
        </w:sect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ind w:left="0" w:firstLine="0"/>
        <w:jc w:val="left"/>
        <w:rPr>
          <w:sz w:val="20"/>
        </w:rPr>
      </w:pPr>
    </w:p>
    <w:p>
      <w:pPr>
        <w:pStyle w:val="BodyText"/>
        <w:spacing w:before="7"/>
        <w:ind w:left="0" w:firstLine="0"/>
        <w:jc w:val="left"/>
        <w:rPr>
          <w:sz w:val="28"/>
        </w:rPr>
      </w:pPr>
    </w:p>
    <w:p>
      <w:pPr>
        <w:spacing w:before="100"/>
        <w:ind w:left="1732" w:right="0" w:firstLine="0"/>
        <w:jc w:val="left"/>
        <w:rPr>
          <w:sz w:val="32"/>
        </w:rPr>
      </w:pPr>
      <w:r>
        <w:rPr>
          <w:sz w:val="32"/>
        </w:rPr>
        <w:t>c)</w:t>
      </w:r>
      <w:r>
        <w:rPr>
          <w:spacing w:val="64"/>
          <w:sz w:val="32"/>
        </w:rPr>
        <w:t> </w:t>
      </w:r>
      <w:r>
        <w:rPr>
          <w:sz w:val="32"/>
        </w:rPr>
        <w:t>Compilaciones</w:t>
      </w:r>
      <w:r>
        <w:rPr>
          <w:spacing w:val="64"/>
          <w:sz w:val="32"/>
        </w:rPr>
        <w:t> </w:t>
      </w:r>
      <w:r>
        <w:rPr>
          <w:sz w:val="32"/>
        </w:rPr>
        <w:t>de</w:t>
      </w:r>
      <w:r>
        <w:rPr>
          <w:spacing w:val="64"/>
          <w:sz w:val="32"/>
        </w:rPr>
        <w:t> </w:t>
      </w:r>
      <w:r>
        <w:rPr>
          <w:sz w:val="32"/>
        </w:rPr>
        <w:t>derecho</w:t>
      </w:r>
      <w:r>
        <w:rPr>
          <w:spacing w:val="64"/>
          <w:sz w:val="32"/>
        </w:rPr>
        <w:t> </w:t>
      </w:r>
      <w:r>
        <w:rPr>
          <w:spacing w:val="-2"/>
          <w:sz w:val="32"/>
        </w:rPr>
        <w:t>feudal</w:t>
      </w:r>
    </w:p>
    <w:p>
      <w:pPr>
        <w:pStyle w:val="BodyText"/>
        <w:spacing w:before="3"/>
        <w:ind w:left="0" w:firstLine="0"/>
        <w:jc w:val="left"/>
        <w:rPr>
          <w:sz w:val="36"/>
        </w:rPr>
      </w:pPr>
    </w:p>
    <w:p>
      <w:pPr>
        <w:pStyle w:val="ListParagraph"/>
        <w:numPr>
          <w:ilvl w:val="0"/>
          <w:numId w:val="1"/>
        </w:numPr>
        <w:tabs>
          <w:tab w:pos="595" w:val="left" w:leader="none"/>
          <w:tab w:pos="596" w:val="left" w:leader="none"/>
        </w:tabs>
        <w:spacing w:line="240" w:lineRule="auto" w:before="0" w:after="0"/>
        <w:ind w:left="595" w:right="0" w:hanging="496"/>
        <w:jc w:val="left"/>
        <w:rPr>
          <w:b/>
          <w:sz w:val="22"/>
        </w:rPr>
      </w:pPr>
      <w:r>
        <w:rPr>
          <w:b/>
          <w:sz w:val="22"/>
        </w:rPr>
        <w:t>LAS</w:t>
      </w:r>
      <w:r>
        <w:rPr>
          <w:b/>
          <w:spacing w:val="-13"/>
          <w:sz w:val="22"/>
        </w:rPr>
        <w:t> </w:t>
      </w:r>
      <w:r>
        <w:rPr>
          <w:b/>
          <w:i/>
          <w:sz w:val="22"/>
        </w:rPr>
        <w:t>COSTUMAS</w:t>
      </w:r>
      <w:r>
        <w:rPr>
          <w:b/>
          <w:i/>
          <w:spacing w:val="-11"/>
          <w:sz w:val="22"/>
        </w:rPr>
        <w:t> </w:t>
      </w:r>
      <w:r>
        <w:rPr>
          <w:b/>
          <w:i/>
          <w:sz w:val="22"/>
        </w:rPr>
        <w:t>DE</w:t>
      </w:r>
      <w:r>
        <w:rPr>
          <w:b/>
          <w:i/>
          <w:spacing w:val="-12"/>
          <w:sz w:val="22"/>
        </w:rPr>
        <w:t> </w:t>
      </w:r>
      <w:r>
        <w:rPr>
          <w:b/>
          <w:i/>
          <w:sz w:val="22"/>
        </w:rPr>
        <w:t>CATHALUNYA,</w:t>
      </w:r>
      <w:r>
        <w:rPr>
          <w:b/>
          <w:i/>
          <w:spacing w:val="-12"/>
          <w:sz w:val="22"/>
        </w:rPr>
        <w:t> </w:t>
      </w:r>
      <w:r>
        <w:rPr>
          <w:b/>
          <w:sz w:val="22"/>
        </w:rPr>
        <w:t>S.</w:t>
      </w:r>
      <w:r>
        <w:rPr>
          <w:b/>
          <w:spacing w:val="-11"/>
          <w:sz w:val="22"/>
        </w:rPr>
        <w:t> </w:t>
      </w:r>
      <w:r>
        <w:rPr>
          <w:b/>
          <w:spacing w:val="-4"/>
          <w:sz w:val="22"/>
        </w:rPr>
        <w:t>XIII</w:t>
      </w:r>
    </w:p>
    <w:p>
      <w:pPr>
        <w:pStyle w:val="BodyText"/>
        <w:spacing w:before="1"/>
        <w:ind w:left="0" w:firstLine="0"/>
        <w:jc w:val="left"/>
        <w:rPr>
          <w:b/>
          <w:sz w:val="20"/>
        </w:rPr>
      </w:pPr>
    </w:p>
    <w:p>
      <w:pPr>
        <w:pStyle w:val="BodyText"/>
        <w:spacing w:line="223" w:lineRule="auto"/>
        <w:ind w:right="118"/>
      </w:pPr>
      <w:r>
        <w:rPr/>
        <w:t>Breve</w:t>
      </w:r>
      <w:r>
        <w:rPr>
          <w:spacing w:val="-7"/>
        </w:rPr>
        <w:t> </w:t>
      </w:r>
      <w:r>
        <w:rPr/>
        <w:t>recopilación</w:t>
      </w:r>
      <w:r>
        <w:rPr>
          <w:spacing w:val="-7"/>
        </w:rPr>
        <w:t> </w:t>
      </w:r>
      <w:r>
        <w:rPr/>
        <w:t>de</w:t>
      </w:r>
      <w:r>
        <w:rPr>
          <w:spacing w:val="-7"/>
        </w:rPr>
        <w:t> </w:t>
      </w:r>
      <w:r>
        <w:rPr/>
        <w:t>14</w:t>
      </w:r>
      <w:r>
        <w:rPr>
          <w:spacing w:val="-7"/>
        </w:rPr>
        <w:t> </w:t>
      </w:r>
      <w:r>
        <w:rPr/>
        <w:t>capítulos</w:t>
      </w:r>
      <w:r>
        <w:rPr>
          <w:spacing w:val="-7"/>
        </w:rPr>
        <w:t> </w:t>
      </w:r>
      <w:r>
        <w:rPr/>
        <w:t>con</w:t>
      </w:r>
      <w:r>
        <w:rPr>
          <w:spacing w:val="-7"/>
        </w:rPr>
        <w:t> </w:t>
      </w:r>
      <w:r>
        <w:rPr/>
        <w:t>usos</w:t>
      </w:r>
      <w:r>
        <w:rPr>
          <w:spacing w:val="-7"/>
        </w:rPr>
        <w:t> </w:t>
      </w:r>
      <w:r>
        <w:rPr/>
        <w:t>y</w:t>
      </w:r>
      <w:r>
        <w:rPr>
          <w:spacing w:val="-7"/>
        </w:rPr>
        <w:t> </w:t>
      </w:r>
      <w:r>
        <w:rPr/>
        <w:t>costumbres</w:t>
      </w:r>
      <w:r>
        <w:rPr>
          <w:spacing w:val="-7"/>
        </w:rPr>
        <w:t> </w:t>
      </w:r>
      <w:r>
        <w:rPr/>
        <w:t>feudales</w:t>
      </w:r>
      <w:r>
        <w:rPr>
          <w:spacing w:val="-7"/>
        </w:rPr>
        <w:t> </w:t>
      </w:r>
      <w:r>
        <w:rPr/>
        <w:t>del</w:t>
      </w:r>
      <w:r>
        <w:rPr>
          <w:spacing w:val="-7"/>
        </w:rPr>
        <w:t> </w:t>
      </w:r>
      <w:r>
        <w:rPr/>
        <w:t>Principa- do, obra de un autor anónimo anterior a las conocidas como </w:t>
      </w:r>
      <w:r>
        <w:rPr>
          <w:i/>
        </w:rPr>
        <w:t>Commemoracions de</w:t>
      </w:r>
      <w:r>
        <w:rPr>
          <w:i/>
        </w:rPr>
        <w:t> Pere Albert</w:t>
      </w:r>
      <w:r>
        <w:rPr/>
        <w:t>. Cabe destacar el recurso en varios casos, a los </w:t>
      </w:r>
      <w:r>
        <w:rPr>
          <w:i/>
        </w:rPr>
        <w:t>Libri Feudorum </w:t>
      </w:r>
      <w:r>
        <w:rPr/>
        <w:t>de la Lombardía</w:t>
      </w:r>
      <w:r>
        <w:rPr>
          <w:spacing w:val="-42"/>
        </w:rPr>
        <w:t> </w:t>
      </w:r>
      <w:r>
        <w:rPr>
          <w:position w:val="8"/>
          <w:sz w:val="14"/>
        </w:rPr>
        <w:t>1</w:t>
      </w:r>
      <w:r>
        <w:rPr/>
        <w:t>.</w:t>
      </w:r>
    </w:p>
    <w:p>
      <w:pPr>
        <w:spacing w:after="0" w:line="223" w:lineRule="auto"/>
        <w:sectPr>
          <w:headerReference w:type="default" r:id="rId8"/>
          <w:pgSz w:w="11630" w:h="16730"/>
          <w:pgMar w:header="0" w:footer="0" w:top="1920" w:bottom="280" w:left="1600" w:right="1580"/>
        </w:sectPr>
      </w:pPr>
    </w:p>
    <w:p>
      <w:pPr>
        <w:pStyle w:val="BodyText"/>
        <w:ind w:left="0" w:firstLine="0"/>
        <w:jc w:val="left"/>
        <w:rPr>
          <w:sz w:val="26"/>
        </w:rPr>
      </w:pPr>
    </w:p>
    <w:p>
      <w:pPr>
        <w:spacing w:before="232"/>
        <w:ind w:left="100" w:right="0" w:firstLine="0"/>
        <w:jc w:val="left"/>
        <w:rPr>
          <w:sz w:val="22"/>
        </w:rPr>
      </w:pPr>
      <w:r>
        <w:rPr>
          <w:sz w:val="22"/>
        </w:rPr>
        <w:t>COSTUMAS</w:t>
      </w:r>
      <w:r>
        <w:rPr>
          <w:spacing w:val="-5"/>
          <w:sz w:val="22"/>
        </w:rPr>
        <w:t> </w:t>
      </w:r>
      <w:r>
        <w:rPr>
          <w:sz w:val="22"/>
        </w:rPr>
        <w:t>DE</w:t>
      </w:r>
      <w:r>
        <w:rPr>
          <w:spacing w:val="-3"/>
          <w:sz w:val="22"/>
        </w:rPr>
        <w:t> </w:t>
      </w:r>
      <w:r>
        <w:rPr>
          <w:spacing w:val="-2"/>
          <w:sz w:val="22"/>
        </w:rPr>
        <w:t>CATHALUNYA</w:t>
      </w:r>
    </w:p>
    <w:p>
      <w:pPr>
        <w:spacing w:before="91"/>
        <w:ind w:left="100" w:right="0" w:firstLine="0"/>
        <w:jc w:val="left"/>
        <w:rPr>
          <w:sz w:val="32"/>
        </w:rPr>
      </w:pPr>
      <w:r>
        <w:rPr/>
        <w:br w:type="column"/>
      </w:r>
      <w:r>
        <w:rPr>
          <w:spacing w:val="-5"/>
          <w:sz w:val="32"/>
        </w:rPr>
        <w:t>***</w:t>
      </w:r>
    </w:p>
    <w:p>
      <w:pPr>
        <w:spacing w:after="0"/>
        <w:jc w:val="left"/>
        <w:rPr>
          <w:sz w:val="32"/>
        </w:rPr>
        <w:sectPr>
          <w:type w:val="continuous"/>
          <w:pgSz w:w="11630" w:h="16730"/>
          <w:pgMar w:header="0" w:footer="0" w:top="1920" w:bottom="280" w:left="1600" w:right="1580"/>
          <w:cols w:num="2" w:equalWidth="0">
            <w:col w:w="3258" w:space="607"/>
            <w:col w:w="4585"/>
          </w:cols>
        </w:sectPr>
      </w:pPr>
    </w:p>
    <w:p>
      <w:pPr>
        <w:pStyle w:val="ListParagraph"/>
        <w:numPr>
          <w:ilvl w:val="0"/>
          <w:numId w:val="2"/>
        </w:numPr>
        <w:tabs>
          <w:tab w:pos="862" w:val="left" w:leader="none"/>
        </w:tabs>
        <w:spacing w:line="240" w:lineRule="auto" w:before="155" w:after="0"/>
        <w:ind w:left="861" w:right="0" w:hanging="402"/>
        <w:jc w:val="both"/>
        <w:rPr>
          <w:i/>
          <w:sz w:val="24"/>
        </w:rPr>
      </w:pPr>
      <w:r>
        <w:rPr>
          <w:i/>
          <w:spacing w:val="-2"/>
          <w:sz w:val="24"/>
        </w:rPr>
        <w:t>Si</w:t>
      </w:r>
      <w:r>
        <w:rPr>
          <w:i/>
          <w:spacing w:val="-11"/>
          <w:sz w:val="24"/>
        </w:rPr>
        <w:t> </w:t>
      </w:r>
      <w:r>
        <w:rPr>
          <w:i/>
          <w:spacing w:val="-2"/>
          <w:sz w:val="24"/>
        </w:rPr>
        <w:t>seran</w:t>
      </w:r>
      <w:r>
        <w:rPr>
          <w:i/>
          <w:spacing w:val="-8"/>
          <w:sz w:val="24"/>
        </w:rPr>
        <w:t> </w:t>
      </w:r>
      <w:r>
        <w:rPr>
          <w:i/>
          <w:spacing w:val="-2"/>
          <w:sz w:val="24"/>
        </w:rPr>
        <w:t>dos</w:t>
      </w:r>
      <w:r>
        <w:rPr>
          <w:i/>
          <w:spacing w:val="-9"/>
          <w:sz w:val="24"/>
        </w:rPr>
        <w:t> </w:t>
      </w:r>
      <w:r>
        <w:rPr>
          <w:i/>
          <w:spacing w:val="-2"/>
          <w:sz w:val="24"/>
        </w:rPr>
        <w:t>vassalls</w:t>
      </w:r>
      <w:r>
        <w:rPr>
          <w:i/>
          <w:spacing w:val="-8"/>
          <w:sz w:val="24"/>
        </w:rPr>
        <w:t> </w:t>
      </w:r>
      <w:r>
        <w:rPr>
          <w:i/>
          <w:spacing w:val="-2"/>
          <w:sz w:val="24"/>
        </w:rPr>
        <w:t>en</w:t>
      </w:r>
      <w:r>
        <w:rPr>
          <w:i/>
          <w:spacing w:val="-9"/>
          <w:sz w:val="24"/>
        </w:rPr>
        <w:t> </w:t>
      </w:r>
      <w:r>
        <w:rPr>
          <w:i/>
          <w:spacing w:val="-2"/>
          <w:sz w:val="24"/>
        </w:rPr>
        <w:t>un</w:t>
      </w:r>
      <w:r>
        <w:rPr>
          <w:i/>
          <w:spacing w:val="-8"/>
          <w:sz w:val="24"/>
        </w:rPr>
        <w:t> </w:t>
      </w:r>
      <w:r>
        <w:rPr>
          <w:i/>
          <w:spacing w:val="-2"/>
          <w:sz w:val="24"/>
        </w:rPr>
        <w:t>feu</w:t>
      </w:r>
      <w:r>
        <w:rPr>
          <w:i/>
          <w:spacing w:val="-9"/>
          <w:sz w:val="24"/>
        </w:rPr>
        <w:t> </w:t>
      </w:r>
      <w:r>
        <w:rPr>
          <w:i/>
          <w:spacing w:val="-2"/>
          <w:sz w:val="24"/>
        </w:rPr>
        <w:t>hu</w:t>
      </w:r>
      <w:r>
        <w:rPr>
          <w:i/>
          <w:spacing w:val="-8"/>
          <w:sz w:val="24"/>
        </w:rPr>
        <w:t> </w:t>
      </w:r>
      <w:r>
        <w:rPr>
          <w:i/>
          <w:spacing w:val="-2"/>
          <w:sz w:val="24"/>
        </w:rPr>
        <w:t>venent</w:t>
      </w:r>
      <w:r>
        <w:rPr>
          <w:i/>
          <w:spacing w:val="-8"/>
          <w:sz w:val="24"/>
        </w:rPr>
        <w:t> </w:t>
      </w:r>
      <w:r>
        <w:rPr>
          <w:i/>
          <w:spacing w:val="-2"/>
          <w:sz w:val="24"/>
        </w:rPr>
        <w:t>lo</w:t>
      </w:r>
      <w:r>
        <w:rPr>
          <w:i/>
          <w:spacing w:val="-9"/>
          <w:sz w:val="24"/>
        </w:rPr>
        <w:t> </w:t>
      </w:r>
      <w:r>
        <w:rPr>
          <w:i/>
          <w:spacing w:val="-2"/>
          <w:sz w:val="24"/>
        </w:rPr>
        <w:t>feu</w:t>
      </w:r>
      <w:r>
        <w:rPr>
          <w:i/>
          <w:spacing w:val="-8"/>
          <w:sz w:val="24"/>
        </w:rPr>
        <w:t> </w:t>
      </w:r>
      <w:r>
        <w:rPr>
          <w:i/>
          <w:spacing w:val="-2"/>
          <w:sz w:val="24"/>
        </w:rPr>
        <w:t>a</w:t>
      </w:r>
      <w:r>
        <w:rPr>
          <w:i/>
          <w:spacing w:val="-9"/>
          <w:sz w:val="24"/>
        </w:rPr>
        <w:t> </w:t>
      </w:r>
      <w:r>
        <w:rPr>
          <w:i/>
          <w:spacing w:val="-2"/>
          <w:sz w:val="24"/>
        </w:rPr>
        <w:t>l’altre,</w:t>
      </w:r>
      <w:r>
        <w:rPr>
          <w:i/>
          <w:spacing w:val="-8"/>
          <w:sz w:val="24"/>
        </w:rPr>
        <w:t> </w:t>
      </w:r>
      <w:r>
        <w:rPr>
          <w:i/>
          <w:spacing w:val="-2"/>
          <w:sz w:val="24"/>
        </w:rPr>
        <w:t>en</w:t>
      </w:r>
      <w:r>
        <w:rPr>
          <w:i/>
          <w:spacing w:val="-9"/>
          <w:sz w:val="24"/>
        </w:rPr>
        <w:t> </w:t>
      </w:r>
      <w:r>
        <w:rPr>
          <w:i/>
          <w:spacing w:val="-2"/>
          <w:sz w:val="24"/>
        </w:rPr>
        <w:t>qual</w:t>
      </w:r>
      <w:r>
        <w:rPr>
          <w:i/>
          <w:spacing w:val="-8"/>
          <w:sz w:val="24"/>
        </w:rPr>
        <w:t> </w:t>
      </w:r>
      <w:r>
        <w:rPr>
          <w:i/>
          <w:spacing w:val="-2"/>
          <w:sz w:val="24"/>
        </w:rPr>
        <w:t>sera</w:t>
      </w:r>
      <w:r>
        <w:rPr>
          <w:i/>
          <w:spacing w:val="-9"/>
          <w:sz w:val="24"/>
        </w:rPr>
        <w:t> </w:t>
      </w:r>
      <w:r>
        <w:rPr>
          <w:i/>
          <w:spacing w:val="-2"/>
          <w:sz w:val="24"/>
        </w:rPr>
        <w:t>comes</w:t>
      </w:r>
      <w:r>
        <w:rPr>
          <w:i/>
          <w:spacing w:val="-8"/>
          <w:sz w:val="24"/>
        </w:rPr>
        <w:t> </w:t>
      </w:r>
      <w:r>
        <w:rPr>
          <w:i/>
          <w:spacing w:val="-2"/>
          <w:sz w:val="24"/>
        </w:rPr>
        <w:t>lo</w:t>
      </w:r>
      <w:r>
        <w:rPr>
          <w:i/>
          <w:spacing w:val="-8"/>
          <w:sz w:val="24"/>
        </w:rPr>
        <w:t> </w:t>
      </w:r>
      <w:r>
        <w:rPr>
          <w:i/>
          <w:spacing w:val="-5"/>
          <w:sz w:val="24"/>
        </w:rPr>
        <w:t>feu</w:t>
      </w:r>
    </w:p>
    <w:p>
      <w:pPr>
        <w:pStyle w:val="BodyText"/>
        <w:spacing w:line="223" w:lineRule="auto" w:before="109"/>
        <w:ind w:right="118"/>
      </w:pPr>
      <w:r>
        <w:rPr>
          <w:spacing w:val="-6"/>
        </w:rPr>
        <w:t>Si</w:t>
      </w:r>
      <w:r>
        <w:rPr>
          <w:spacing w:val="-8"/>
        </w:rPr>
        <w:t> </w:t>
      </w:r>
      <w:r>
        <w:rPr>
          <w:spacing w:val="-6"/>
        </w:rPr>
        <w:t>jo</w:t>
      </w:r>
      <w:r>
        <w:rPr>
          <w:spacing w:val="-8"/>
        </w:rPr>
        <w:t> </w:t>
      </w:r>
      <w:r>
        <w:rPr>
          <w:spacing w:val="-6"/>
        </w:rPr>
        <w:t>tinc</w:t>
      </w:r>
      <w:r>
        <w:rPr>
          <w:spacing w:val="-8"/>
        </w:rPr>
        <w:t> </w:t>
      </w:r>
      <w:r>
        <w:rPr>
          <w:spacing w:val="-6"/>
        </w:rPr>
        <w:t>feu</w:t>
      </w:r>
      <w:r>
        <w:rPr>
          <w:spacing w:val="-8"/>
        </w:rPr>
        <w:t> </w:t>
      </w:r>
      <w:r>
        <w:rPr>
          <w:spacing w:val="-6"/>
        </w:rPr>
        <w:t>de</w:t>
      </w:r>
      <w:r>
        <w:rPr>
          <w:spacing w:val="-8"/>
        </w:rPr>
        <w:t> </w:t>
      </w:r>
      <w:r>
        <w:rPr>
          <w:spacing w:val="-6"/>
        </w:rPr>
        <w:t>alcun</w:t>
      </w:r>
      <w:r>
        <w:rPr>
          <w:spacing w:val="-8"/>
        </w:rPr>
        <w:t> </w:t>
      </w:r>
      <w:r>
        <w:rPr>
          <w:spacing w:val="-6"/>
        </w:rPr>
        <w:t>senyor</w:t>
      </w:r>
      <w:r>
        <w:rPr>
          <w:spacing w:val="-8"/>
        </w:rPr>
        <w:t> </w:t>
      </w:r>
      <w:r>
        <w:rPr>
          <w:spacing w:val="-6"/>
        </w:rPr>
        <w:t>e</w:t>
      </w:r>
      <w:r>
        <w:rPr>
          <w:spacing w:val="-8"/>
        </w:rPr>
        <w:t> </w:t>
      </w:r>
      <w:r>
        <w:rPr>
          <w:spacing w:val="-6"/>
        </w:rPr>
        <w:t>per</w:t>
      </w:r>
      <w:r>
        <w:rPr>
          <w:spacing w:val="-8"/>
        </w:rPr>
        <w:t> </w:t>
      </w:r>
      <w:r>
        <w:rPr>
          <w:spacing w:val="-6"/>
        </w:rPr>
        <w:t>aquell</w:t>
      </w:r>
      <w:r>
        <w:rPr>
          <w:spacing w:val="-8"/>
        </w:rPr>
        <w:t> </w:t>
      </w:r>
      <w:r>
        <w:rPr>
          <w:spacing w:val="-6"/>
        </w:rPr>
        <w:t>feu,</w:t>
      </w:r>
      <w:r>
        <w:rPr>
          <w:spacing w:val="-8"/>
        </w:rPr>
        <w:t> </w:t>
      </w:r>
      <w:r>
        <w:rPr>
          <w:spacing w:val="-6"/>
        </w:rPr>
        <w:t>o</w:t>
      </w:r>
      <w:r>
        <w:rPr>
          <w:spacing w:val="-8"/>
        </w:rPr>
        <w:t> </w:t>
      </w:r>
      <w:r>
        <w:rPr>
          <w:spacing w:val="-6"/>
        </w:rPr>
        <w:t>per</w:t>
      </w:r>
      <w:r>
        <w:rPr>
          <w:spacing w:val="-8"/>
        </w:rPr>
        <w:t> </w:t>
      </w:r>
      <w:r>
        <w:rPr>
          <w:spacing w:val="-6"/>
        </w:rPr>
        <w:t>alguna</w:t>
      </w:r>
      <w:r>
        <w:rPr>
          <w:spacing w:val="-8"/>
        </w:rPr>
        <w:t> </w:t>
      </w:r>
      <w:r>
        <w:rPr>
          <w:spacing w:val="-6"/>
        </w:rPr>
        <w:t>partida</w:t>
      </w:r>
      <w:r>
        <w:rPr>
          <w:spacing w:val="-8"/>
        </w:rPr>
        <w:t> </w:t>
      </w:r>
      <w:r>
        <w:rPr>
          <w:spacing w:val="-6"/>
        </w:rPr>
        <w:t>de</w:t>
      </w:r>
      <w:r>
        <w:rPr>
          <w:spacing w:val="-8"/>
        </w:rPr>
        <w:t> </w:t>
      </w:r>
      <w:r>
        <w:rPr>
          <w:spacing w:val="-6"/>
        </w:rPr>
        <w:t>aquell</w:t>
      </w:r>
      <w:r>
        <w:rPr>
          <w:spacing w:val="-8"/>
        </w:rPr>
        <w:t> </w:t>
      </w:r>
      <w:r>
        <w:rPr>
          <w:spacing w:val="-6"/>
        </w:rPr>
        <w:t>feu</w:t>
      </w:r>
      <w:r>
        <w:rPr>
          <w:spacing w:val="-8"/>
        </w:rPr>
        <w:t> </w:t>
      </w:r>
      <w:r>
        <w:rPr>
          <w:spacing w:val="-6"/>
        </w:rPr>
        <w:t>tinc </w:t>
      </w:r>
      <w:r>
        <w:rPr>
          <w:spacing w:val="-2"/>
        </w:rPr>
        <w:t>vassall</w:t>
      </w:r>
      <w:r>
        <w:rPr>
          <w:spacing w:val="-13"/>
        </w:rPr>
        <w:t> </w:t>
      </w:r>
      <w:r>
        <w:rPr>
          <w:spacing w:val="-2"/>
        </w:rPr>
        <w:t>e</w:t>
      </w:r>
      <w:r>
        <w:rPr>
          <w:spacing w:val="-13"/>
        </w:rPr>
        <w:t> </w:t>
      </w:r>
      <w:r>
        <w:rPr>
          <w:spacing w:val="-2"/>
        </w:rPr>
        <w:t>aquell</w:t>
      </w:r>
      <w:r>
        <w:rPr>
          <w:spacing w:val="-13"/>
        </w:rPr>
        <w:t> </w:t>
      </w:r>
      <w:r>
        <w:rPr>
          <w:spacing w:val="-2"/>
        </w:rPr>
        <w:t>meu</w:t>
      </w:r>
      <w:r>
        <w:rPr>
          <w:spacing w:val="-12"/>
        </w:rPr>
        <w:t> </w:t>
      </w:r>
      <w:r>
        <w:rPr>
          <w:spacing w:val="-2"/>
        </w:rPr>
        <w:t>vassall</w:t>
      </w:r>
      <w:r>
        <w:rPr>
          <w:spacing w:val="-13"/>
        </w:rPr>
        <w:t> </w:t>
      </w:r>
      <w:r>
        <w:rPr>
          <w:spacing w:val="-2"/>
        </w:rPr>
        <w:t>aliena</w:t>
      </w:r>
      <w:r>
        <w:rPr>
          <w:spacing w:val="-13"/>
        </w:rPr>
        <w:t> </w:t>
      </w:r>
      <w:r>
        <w:rPr>
          <w:spacing w:val="-2"/>
        </w:rPr>
        <w:t>tot</w:t>
      </w:r>
      <w:r>
        <w:rPr>
          <w:spacing w:val="-12"/>
        </w:rPr>
        <w:t> </w:t>
      </w:r>
      <w:r>
        <w:rPr>
          <w:spacing w:val="-2"/>
        </w:rPr>
        <w:t>lo</w:t>
      </w:r>
      <w:r>
        <w:rPr>
          <w:spacing w:val="-13"/>
        </w:rPr>
        <w:t> </w:t>
      </w:r>
      <w:r>
        <w:rPr>
          <w:spacing w:val="-2"/>
        </w:rPr>
        <w:t>feu</w:t>
      </w:r>
      <w:r>
        <w:rPr>
          <w:spacing w:val="-13"/>
        </w:rPr>
        <w:t> </w:t>
      </w:r>
      <w:r>
        <w:rPr>
          <w:spacing w:val="-2"/>
        </w:rPr>
        <w:t>que</w:t>
      </w:r>
      <w:r>
        <w:rPr>
          <w:spacing w:val="-13"/>
        </w:rPr>
        <w:t> </w:t>
      </w:r>
      <w:r>
        <w:rPr>
          <w:spacing w:val="-2"/>
        </w:rPr>
        <w:t>te</w:t>
      </w:r>
      <w:r>
        <w:rPr>
          <w:spacing w:val="-12"/>
        </w:rPr>
        <w:t> </w:t>
      </w:r>
      <w:r>
        <w:rPr>
          <w:spacing w:val="-2"/>
        </w:rPr>
        <w:t>per</w:t>
      </w:r>
      <w:r>
        <w:rPr>
          <w:spacing w:val="-13"/>
        </w:rPr>
        <w:t> </w:t>
      </w:r>
      <w:r>
        <w:rPr>
          <w:spacing w:val="-2"/>
        </w:rPr>
        <w:t>mi</w:t>
      </w:r>
      <w:r>
        <w:rPr>
          <w:spacing w:val="-13"/>
        </w:rPr>
        <w:t> </w:t>
      </w:r>
      <w:r>
        <w:rPr>
          <w:spacing w:val="-2"/>
        </w:rPr>
        <w:t>o</w:t>
      </w:r>
      <w:r>
        <w:rPr>
          <w:spacing w:val="-12"/>
        </w:rPr>
        <w:t> </w:t>
      </w:r>
      <w:r>
        <w:rPr>
          <w:spacing w:val="-2"/>
        </w:rPr>
        <w:t>alguna</w:t>
      </w:r>
      <w:r>
        <w:rPr>
          <w:spacing w:val="-13"/>
        </w:rPr>
        <w:t> </w:t>
      </w:r>
      <w:r>
        <w:rPr>
          <w:spacing w:val="-2"/>
        </w:rPr>
        <w:t>partida,</w:t>
      </w:r>
      <w:r>
        <w:rPr>
          <w:spacing w:val="-13"/>
        </w:rPr>
        <w:t> </w:t>
      </w:r>
      <w:r>
        <w:rPr>
          <w:spacing w:val="-2"/>
        </w:rPr>
        <w:t>si</w:t>
      </w:r>
      <w:r>
        <w:rPr>
          <w:spacing w:val="-13"/>
        </w:rPr>
        <w:t> </w:t>
      </w:r>
      <w:r>
        <w:rPr>
          <w:spacing w:val="-2"/>
        </w:rPr>
        <w:t>ho</w:t>
      </w:r>
      <w:r>
        <w:rPr>
          <w:spacing w:val="-12"/>
        </w:rPr>
        <w:t> </w:t>
      </w:r>
      <w:r>
        <w:rPr>
          <w:spacing w:val="-2"/>
        </w:rPr>
        <w:t>fa</w:t>
      </w:r>
      <w:r>
        <w:rPr>
          <w:spacing w:val="-13"/>
        </w:rPr>
        <w:t> </w:t>
      </w:r>
      <w:r>
        <w:rPr>
          <w:spacing w:val="-2"/>
        </w:rPr>
        <w:t>ab consentiment</w:t>
      </w:r>
      <w:r>
        <w:rPr>
          <w:spacing w:val="-13"/>
        </w:rPr>
        <w:t> </w:t>
      </w:r>
      <w:r>
        <w:rPr>
          <w:spacing w:val="-2"/>
        </w:rPr>
        <w:t>meu,</w:t>
      </w:r>
      <w:r>
        <w:rPr>
          <w:spacing w:val="-13"/>
        </w:rPr>
        <w:t> </w:t>
      </w:r>
      <w:r>
        <w:rPr>
          <w:spacing w:val="-2"/>
        </w:rPr>
        <w:t>ell</w:t>
      </w:r>
      <w:r>
        <w:rPr>
          <w:spacing w:val="-13"/>
        </w:rPr>
        <w:t> </w:t>
      </w:r>
      <w:r>
        <w:rPr>
          <w:spacing w:val="-2"/>
        </w:rPr>
        <w:t>e</w:t>
      </w:r>
      <w:r>
        <w:rPr>
          <w:spacing w:val="-12"/>
        </w:rPr>
        <w:t> </w:t>
      </w:r>
      <w:r>
        <w:rPr>
          <w:spacing w:val="-2"/>
        </w:rPr>
        <w:t>yo</w:t>
      </w:r>
      <w:r>
        <w:rPr>
          <w:spacing w:val="-13"/>
        </w:rPr>
        <w:t> </w:t>
      </w:r>
      <w:r>
        <w:rPr>
          <w:spacing w:val="-2"/>
        </w:rPr>
        <w:t>perdem</w:t>
      </w:r>
      <w:r>
        <w:rPr>
          <w:spacing w:val="-13"/>
        </w:rPr>
        <w:t> </w:t>
      </w:r>
      <w:r>
        <w:rPr>
          <w:spacing w:val="-2"/>
        </w:rPr>
        <w:t>tot</w:t>
      </w:r>
      <w:r>
        <w:rPr>
          <w:spacing w:val="-12"/>
        </w:rPr>
        <w:t> </w:t>
      </w:r>
      <w:r>
        <w:rPr>
          <w:spacing w:val="-2"/>
        </w:rPr>
        <w:t>lo</w:t>
      </w:r>
      <w:r>
        <w:rPr>
          <w:spacing w:val="-13"/>
        </w:rPr>
        <w:t> </w:t>
      </w:r>
      <w:r>
        <w:rPr>
          <w:spacing w:val="-2"/>
        </w:rPr>
        <w:t>feu;</w:t>
      </w:r>
      <w:r>
        <w:rPr>
          <w:spacing w:val="-13"/>
        </w:rPr>
        <w:t> </w:t>
      </w:r>
      <w:r>
        <w:rPr>
          <w:spacing w:val="-2"/>
        </w:rPr>
        <w:t>ço</w:t>
      </w:r>
      <w:r>
        <w:rPr>
          <w:spacing w:val="-13"/>
        </w:rPr>
        <w:t> </w:t>
      </w:r>
      <w:r>
        <w:rPr>
          <w:spacing w:val="-2"/>
        </w:rPr>
        <w:t>es</w:t>
      </w:r>
      <w:r>
        <w:rPr>
          <w:spacing w:val="-12"/>
        </w:rPr>
        <w:t> </w:t>
      </w:r>
      <w:r>
        <w:rPr>
          <w:spacing w:val="-2"/>
        </w:rPr>
        <w:t>a</w:t>
      </w:r>
      <w:r>
        <w:rPr>
          <w:spacing w:val="-13"/>
        </w:rPr>
        <w:t> </w:t>
      </w:r>
      <w:r>
        <w:rPr>
          <w:spacing w:val="-2"/>
        </w:rPr>
        <w:t>saber,</w:t>
      </w:r>
      <w:r>
        <w:rPr>
          <w:spacing w:val="-13"/>
        </w:rPr>
        <w:t> </w:t>
      </w:r>
      <w:r>
        <w:rPr>
          <w:spacing w:val="-2"/>
        </w:rPr>
        <w:t>quant</w:t>
      </w:r>
      <w:r>
        <w:rPr>
          <w:spacing w:val="-12"/>
        </w:rPr>
        <w:t> </w:t>
      </w:r>
      <w:r>
        <w:rPr>
          <w:spacing w:val="-2"/>
        </w:rPr>
        <w:t>d’aquen</w:t>
      </w:r>
      <w:r>
        <w:rPr>
          <w:spacing w:val="-13"/>
        </w:rPr>
        <w:t> </w:t>
      </w:r>
      <w:r>
        <w:rPr>
          <w:spacing w:val="-2"/>
        </w:rPr>
        <w:t>alienat</w:t>
      </w:r>
      <w:r>
        <w:rPr>
          <w:spacing w:val="-13"/>
        </w:rPr>
        <w:t> </w:t>
      </w:r>
      <w:r>
        <w:rPr>
          <w:spacing w:val="-2"/>
        </w:rPr>
        <w:t>es</w:t>
      </w:r>
      <w:r>
        <w:rPr>
          <w:spacing w:val="-13"/>
        </w:rPr>
        <w:t> </w:t>
      </w:r>
      <w:r>
        <w:rPr>
          <w:spacing w:val="-2"/>
        </w:rPr>
        <w:t>y </w:t>
      </w:r>
      <w:r>
        <w:rPr>
          <w:spacing w:val="-6"/>
        </w:rPr>
        <w:t>es d’aquell senyor, per lo qual jo u tinc. Es si u fa sens consentiment meu, lo feu que per </w:t>
      </w:r>
      <w:r>
        <w:rPr/>
        <w:t>mi</w:t>
      </w:r>
      <w:r>
        <w:rPr>
          <w:spacing w:val="-10"/>
        </w:rPr>
        <w:t> </w:t>
      </w:r>
      <w:r>
        <w:rPr/>
        <w:t>te</w:t>
      </w:r>
      <w:r>
        <w:rPr>
          <w:spacing w:val="-10"/>
        </w:rPr>
        <w:t> </w:t>
      </w:r>
      <w:r>
        <w:rPr/>
        <w:t>es</w:t>
      </w:r>
      <w:r>
        <w:rPr>
          <w:spacing w:val="-10"/>
        </w:rPr>
        <w:t> </w:t>
      </w:r>
      <w:r>
        <w:rPr/>
        <w:t>tornat</w:t>
      </w:r>
      <w:r>
        <w:rPr>
          <w:spacing w:val="-10"/>
        </w:rPr>
        <w:t> </w:t>
      </w:r>
      <w:r>
        <w:rPr/>
        <w:t>a</w:t>
      </w:r>
      <w:r>
        <w:rPr>
          <w:spacing w:val="-10"/>
        </w:rPr>
        <w:t> </w:t>
      </w:r>
      <w:r>
        <w:rPr/>
        <w:t>mi</w:t>
      </w:r>
      <w:r>
        <w:rPr>
          <w:spacing w:val="-10"/>
        </w:rPr>
        <w:t> </w:t>
      </w:r>
      <w:r>
        <w:rPr/>
        <w:t>e</w:t>
      </w:r>
      <w:r>
        <w:rPr>
          <w:spacing w:val="-10"/>
        </w:rPr>
        <w:t> </w:t>
      </w:r>
      <w:r>
        <w:rPr/>
        <w:t>no</w:t>
      </w:r>
      <w:r>
        <w:rPr>
          <w:spacing w:val="-10"/>
        </w:rPr>
        <w:t> </w:t>
      </w:r>
      <w:r>
        <w:rPr/>
        <w:t>al</w:t>
      </w:r>
      <w:r>
        <w:rPr>
          <w:spacing w:val="-10"/>
        </w:rPr>
        <w:t> </w:t>
      </w:r>
      <w:r>
        <w:rPr/>
        <w:t>senyor</w:t>
      </w:r>
      <w:r>
        <w:rPr>
          <w:spacing w:val="-10"/>
        </w:rPr>
        <w:t> </w:t>
      </w:r>
      <w:r>
        <w:rPr/>
        <w:t>meu.</w:t>
      </w:r>
      <w:r>
        <w:rPr>
          <w:spacing w:val="-10"/>
        </w:rPr>
        <w:t> </w:t>
      </w:r>
      <w:r>
        <w:rPr/>
        <w:t>E</w:t>
      </w:r>
      <w:r>
        <w:rPr>
          <w:spacing w:val="-10"/>
        </w:rPr>
        <w:t> </w:t>
      </w:r>
      <w:r>
        <w:rPr/>
        <w:t>aço</w:t>
      </w:r>
      <w:r>
        <w:rPr>
          <w:spacing w:val="-10"/>
        </w:rPr>
        <w:t> </w:t>
      </w:r>
      <w:r>
        <w:rPr/>
        <w:t>diu</w:t>
      </w:r>
      <w:r>
        <w:rPr>
          <w:spacing w:val="-10"/>
        </w:rPr>
        <w:t> </w:t>
      </w:r>
      <w:r>
        <w:rPr/>
        <w:t>en</w:t>
      </w:r>
      <w:r>
        <w:rPr>
          <w:spacing w:val="-10"/>
        </w:rPr>
        <w:t> </w:t>
      </w:r>
      <w:r>
        <w:rPr/>
        <w:t>Joan</w:t>
      </w:r>
      <w:r>
        <w:rPr>
          <w:spacing w:val="-10"/>
        </w:rPr>
        <w:t> </w:t>
      </w:r>
      <w:r>
        <w:rPr/>
        <w:t>Blanc</w:t>
      </w:r>
      <w:r>
        <w:rPr>
          <w:spacing w:val="-10"/>
        </w:rPr>
        <w:t> </w:t>
      </w:r>
      <w:r>
        <w:rPr/>
        <w:t>en</w:t>
      </w:r>
      <w:r>
        <w:rPr>
          <w:spacing w:val="-10"/>
        </w:rPr>
        <w:t> </w:t>
      </w:r>
      <w:r>
        <w:rPr/>
        <w:t>la</w:t>
      </w:r>
      <w:r>
        <w:rPr>
          <w:spacing w:val="-11"/>
        </w:rPr>
        <w:t> </w:t>
      </w:r>
      <w:r>
        <w:rPr>
          <w:i/>
        </w:rPr>
        <w:t>summa</w:t>
      </w:r>
      <w:r>
        <w:rPr>
          <w:i/>
          <w:spacing w:val="-10"/>
        </w:rPr>
        <w:t> </w:t>
      </w:r>
      <w:r>
        <w:rPr/>
        <w:t>per</w:t>
      </w:r>
      <w:r>
        <w:rPr>
          <w:spacing w:val="-10"/>
        </w:rPr>
        <w:t> </w:t>
      </w:r>
      <w:r>
        <w:rPr/>
        <w:t>ell composta,</w:t>
      </w:r>
      <w:r>
        <w:rPr>
          <w:spacing w:val="-10"/>
        </w:rPr>
        <w:t> </w:t>
      </w:r>
      <w:r>
        <w:rPr/>
        <w:t>en</w:t>
      </w:r>
      <w:r>
        <w:rPr>
          <w:spacing w:val="-10"/>
        </w:rPr>
        <w:t> </w:t>
      </w:r>
      <w:r>
        <w:rPr/>
        <w:t>lo</w:t>
      </w:r>
      <w:r>
        <w:rPr>
          <w:spacing w:val="-10"/>
        </w:rPr>
        <w:t> </w:t>
      </w:r>
      <w:r>
        <w:rPr/>
        <w:t>titol</w:t>
      </w:r>
      <w:r>
        <w:rPr>
          <w:spacing w:val="-10"/>
        </w:rPr>
        <w:t> </w:t>
      </w:r>
      <w:r>
        <w:rPr/>
        <w:t>ço</w:t>
      </w:r>
      <w:r>
        <w:rPr>
          <w:spacing w:val="-10"/>
        </w:rPr>
        <w:t> </w:t>
      </w:r>
      <w:r>
        <w:rPr/>
        <w:t>es</w:t>
      </w:r>
      <w:r>
        <w:rPr>
          <w:spacing w:val="-10"/>
        </w:rPr>
        <w:t> </w:t>
      </w:r>
      <w:r>
        <w:rPr/>
        <w:t>a</w:t>
      </w:r>
      <w:r>
        <w:rPr>
          <w:spacing w:val="-10"/>
        </w:rPr>
        <w:t> </w:t>
      </w:r>
      <w:r>
        <w:rPr/>
        <w:t>saber</w:t>
      </w:r>
      <w:r>
        <w:rPr>
          <w:spacing w:val="-10"/>
        </w:rPr>
        <w:t> </w:t>
      </w:r>
      <w:r>
        <w:rPr/>
        <w:t>a</w:t>
      </w:r>
      <w:r>
        <w:rPr>
          <w:spacing w:val="-10"/>
        </w:rPr>
        <w:t> </w:t>
      </w:r>
      <w:r>
        <w:rPr/>
        <w:t>qui</w:t>
      </w:r>
      <w:r>
        <w:rPr>
          <w:spacing w:val="-10"/>
        </w:rPr>
        <w:t> </w:t>
      </w:r>
      <w:r>
        <w:rPr/>
        <w:t>pertanga</w:t>
      </w:r>
      <w:r>
        <w:rPr>
          <w:spacing w:val="-10"/>
        </w:rPr>
        <w:t> </w:t>
      </w:r>
      <w:r>
        <w:rPr/>
        <w:t>lo</w:t>
      </w:r>
      <w:r>
        <w:rPr>
          <w:spacing w:val="-10"/>
        </w:rPr>
        <w:t> </w:t>
      </w:r>
      <w:r>
        <w:rPr/>
        <w:t>feu</w:t>
      </w:r>
      <w:r>
        <w:rPr>
          <w:spacing w:val="-10"/>
        </w:rPr>
        <w:t> </w:t>
      </w:r>
      <w:r>
        <w:rPr/>
        <w:t>perdut</w:t>
      </w:r>
      <w:r>
        <w:rPr>
          <w:spacing w:val="-10"/>
        </w:rPr>
        <w:t> </w:t>
      </w:r>
      <w:r>
        <w:rPr/>
        <w:t>en</w:t>
      </w:r>
      <w:r>
        <w:rPr>
          <w:spacing w:val="-10"/>
        </w:rPr>
        <w:t> </w:t>
      </w:r>
      <w:r>
        <w:rPr/>
        <w:t>fi</w:t>
      </w:r>
      <w:r>
        <w:rPr>
          <w:spacing w:val="-10"/>
        </w:rPr>
        <w:t> </w:t>
      </w:r>
      <w:r>
        <w:rPr/>
        <w:t>del</w:t>
      </w:r>
      <w:r>
        <w:rPr>
          <w:spacing w:val="-10"/>
        </w:rPr>
        <w:t> </w:t>
      </w:r>
      <w:r>
        <w:rPr/>
        <w:t>titol.</w:t>
      </w:r>
    </w:p>
    <w:p>
      <w:pPr>
        <w:pStyle w:val="BodyText"/>
        <w:spacing w:line="223" w:lineRule="auto"/>
        <w:ind w:right="118"/>
      </w:pPr>
      <w:r>
        <w:rPr/>
        <w:t>Empero</w:t>
      </w:r>
      <w:r>
        <w:rPr>
          <w:spacing w:val="-6"/>
        </w:rPr>
        <w:t> </w:t>
      </w:r>
      <w:r>
        <w:rPr/>
        <w:t>notat</w:t>
      </w:r>
      <w:r>
        <w:rPr>
          <w:spacing w:val="-6"/>
        </w:rPr>
        <w:t> </w:t>
      </w:r>
      <w:r>
        <w:rPr/>
        <w:t>havem</w:t>
      </w:r>
      <w:r>
        <w:rPr>
          <w:spacing w:val="-6"/>
        </w:rPr>
        <w:t> </w:t>
      </w:r>
      <w:r>
        <w:rPr/>
        <w:t>en</w:t>
      </w:r>
      <w:r>
        <w:rPr>
          <w:spacing w:val="-6"/>
        </w:rPr>
        <w:t> </w:t>
      </w:r>
      <w:r>
        <w:rPr/>
        <w:t>lo</w:t>
      </w:r>
      <w:r>
        <w:rPr>
          <w:spacing w:val="-6"/>
        </w:rPr>
        <w:t> </w:t>
      </w:r>
      <w:r>
        <w:rPr/>
        <w:t>Libre</w:t>
      </w:r>
      <w:r>
        <w:rPr>
          <w:spacing w:val="-6"/>
        </w:rPr>
        <w:t> </w:t>
      </w:r>
      <w:r>
        <w:rPr/>
        <w:t>dels</w:t>
      </w:r>
      <w:r>
        <w:rPr>
          <w:spacing w:val="-6"/>
        </w:rPr>
        <w:t> </w:t>
      </w:r>
      <w:r>
        <w:rPr/>
        <w:t>Feus,</w:t>
      </w:r>
      <w:r>
        <w:rPr>
          <w:spacing w:val="-6"/>
        </w:rPr>
        <w:t> </w:t>
      </w:r>
      <w:r>
        <w:rPr/>
        <w:t>en</w:t>
      </w:r>
      <w:r>
        <w:rPr>
          <w:spacing w:val="-6"/>
        </w:rPr>
        <w:t> </w:t>
      </w:r>
      <w:r>
        <w:rPr/>
        <w:t>la</w:t>
      </w:r>
      <w:r>
        <w:rPr>
          <w:spacing w:val="-6"/>
        </w:rPr>
        <w:t> </w:t>
      </w:r>
      <w:r>
        <w:rPr/>
        <w:t>Constitutio</w:t>
      </w:r>
      <w:r>
        <w:rPr>
          <w:spacing w:val="-6"/>
        </w:rPr>
        <w:t> </w:t>
      </w:r>
      <w:r>
        <w:rPr/>
        <w:t>de</w:t>
      </w:r>
      <w:r>
        <w:rPr>
          <w:spacing w:val="-6"/>
        </w:rPr>
        <w:t> </w:t>
      </w:r>
      <w:r>
        <w:rPr/>
        <w:t>Federic</w:t>
      </w:r>
      <w:r>
        <w:rPr>
          <w:spacing w:val="-6"/>
        </w:rPr>
        <w:t> </w:t>
      </w:r>
      <w:r>
        <w:rPr/>
        <w:t>que</w:t>
      </w:r>
      <w:r>
        <w:rPr>
          <w:spacing w:val="-6"/>
        </w:rPr>
        <w:t> </w:t>
      </w:r>
      <w:r>
        <w:rPr/>
        <w:t>co- mença «</w:t>
      </w:r>
      <w:r>
        <w:rPr>
          <w:i/>
        </w:rPr>
        <w:t>Imperialem. </w:t>
      </w:r>
      <w:r>
        <w:rPr/>
        <w:t>§. </w:t>
      </w:r>
      <w:r>
        <w:rPr>
          <w:i/>
        </w:rPr>
        <w:t>Illud quoque</w:t>
      </w:r>
      <w:r>
        <w:rPr/>
        <w:t>», que si lo segon vassall aliena lo feu o partida del</w:t>
      </w:r>
      <w:r>
        <w:rPr>
          <w:spacing w:val="-10"/>
        </w:rPr>
        <w:t> </w:t>
      </w:r>
      <w:r>
        <w:rPr/>
        <w:t>feu</w:t>
      </w:r>
      <w:r>
        <w:rPr>
          <w:spacing w:val="-10"/>
        </w:rPr>
        <w:t> </w:t>
      </w:r>
      <w:r>
        <w:rPr/>
        <w:t>sens</w:t>
      </w:r>
      <w:r>
        <w:rPr>
          <w:spacing w:val="-10"/>
        </w:rPr>
        <w:t> </w:t>
      </w:r>
      <w:r>
        <w:rPr/>
        <w:t>consentiment</w:t>
      </w:r>
      <w:r>
        <w:rPr>
          <w:spacing w:val="-10"/>
        </w:rPr>
        <w:t> </w:t>
      </w:r>
      <w:r>
        <w:rPr/>
        <w:t>del</w:t>
      </w:r>
      <w:r>
        <w:rPr>
          <w:spacing w:val="-10"/>
        </w:rPr>
        <w:t> </w:t>
      </w:r>
      <w:r>
        <w:rPr/>
        <w:t>senyor</w:t>
      </w:r>
      <w:r>
        <w:rPr>
          <w:spacing w:val="-10"/>
        </w:rPr>
        <w:t> </w:t>
      </w:r>
      <w:r>
        <w:rPr/>
        <w:t>major,</w:t>
      </w:r>
      <w:r>
        <w:rPr>
          <w:spacing w:val="-10"/>
        </w:rPr>
        <w:t> </w:t>
      </w:r>
      <w:r>
        <w:rPr/>
        <w:t>lo</w:t>
      </w:r>
      <w:r>
        <w:rPr>
          <w:spacing w:val="-10"/>
        </w:rPr>
        <w:t> </w:t>
      </w:r>
      <w:r>
        <w:rPr/>
        <w:t>senyor</w:t>
      </w:r>
      <w:r>
        <w:rPr>
          <w:spacing w:val="-10"/>
        </w:rPr>
        <w:t> </w:t>
      </w:r>
      <w:r>
        <w:rPr/>
        <w:t>major</w:t>
      </w:r>
      <w:r>
        <w:rPr>
          <w:spacing w:val="-10"/>
        </w:rPr>
        <w:t> </w:t>
      </w:r>
      <w:r>
        <w:rPr/>
        <w:t>guanya</w:t>
      </w:r>
      <w:r>
        <w:rPr>
          <w:spacing w:val="-10"/>
        </w:rPr>
        <w:t> </w:t>
      </w:r>
      <w:r>
        <w:rPr/>
        <w:t>lo</w:t>
      </w:r>
      <w:r>
        <w:rPr>
          <w:spacing w:val="-10"/>
        </w:rPr>
        <w:t> </w:t>
      </w:r>
      <w:r>
        <w:rPr/>
        <w:t>feu</w:t>
      </w:r>
      <w:r>
        <w:rPr>
          <w:spacing w:val="-10"/>
        </w:rPr>
        <w:t> </w:t>
      </w:r>
      <w:r>
        <w:rPr/>
        <w:t>alienat,</w:t>
      </w:r>
      <w:r>
        <w:rPr>
          <w:spacing w:val="-10"/>
        </w:rPr>
        <w:t> </w:t>
      </w:r>
      <w:r>
        <w:rPr/>
        <w:t>e no lo primer vassall en negun cas: e si lo senyor major vol consentir a la alienatio feta del feu per lo segon vassall, deu reebre la terça part del preu, per lo qual sera feta la venda, e no lo primer vassall</w:t>
      </w:r>
    </w:p>
    <w:p>
      <w:pPr>
        <w:pStyle w:val="ListParagraph"/>
        <w:numPr>
          <w:ilvl w:val="0"/>
          <w:numId w:val="2"/>
        </w:numPr>
        <w:tabs>
          <w:tab w:pos="970" w:val="left" w:leader="none"/>
          <w:tab w:pos="971" w:val="left" w:leader="none"/>
        </w:tabs>
        <w:spacing w:line="223" w:lineRule="auto" w:before="167" w:after="0"/>
        <w:ind w:left="100" w:right="118" w:firstLine="360"/>
        <w:jc w:val="left"/>
        <w:rPr>
          <w:i/>
          <w:sz w:val="24"/>
        </w:rPr>
      </w:pPr>
      <w:r>
        <w:rPr>
          <w:i/>
          <w:sz w:val="24"/>
        </w:rPr>
        <w:t>Si</w:t>
      </w:r>
      <w:r>
        <w:rPr>
          <w:i/>
          <w:spacing w:val="-2"/>
          <w:sz w:val="24"/>
        </w:rPr>
        <w:t> </w:t>
      </w:r>
      <w:r>
        <w:rPr>
          <w:i/>
          <w:sz w:val="24"/>
        </w:rPr>
        <w:t>algun</w:t>
      </w:r>
      <w:r>
        <w:rPr>
          <w:i/>
          <w:spacing w:val="-3"/>
          <w:sz w:val="24"/>
        </w:rPr>
        <w:t> </w:t>
      </w:r>
      <w:r>
        <w:rPr>
          <w:i/>
          <w:sz w:val="24"/>
        </w:rPr>
        <w:t>senyor</w:t>
      </w:r>
      <w:r>
        <w:rPr>
          <w:i/>
          <w:spacing w:val="-2"/>
          <w:sz w:val="24"/>
        </w:rPr>
        <w:t> </w:t>
      </w:r>
      <w:r>
        <w:rPr>
          <w:i/>
          <w:sz w:val="24"/>
        </w:rPr>
        <w:t>pren</w:t>
      </w:r>
      <w:r>
        <w:rPr>
          <w:i/>
          <w:spacing w:val="-2"/>
          <w:sz w:val="24"/>
        </w:rPr>
        <w:t> </w:t>
      </w:r>
      <w:r>
        <w:rPr>
          <w:i/>
          <w:sz w:val="24"/>
        </w:rPr>
        <w:t>postat</w:t>
      </w:r>
      <w:r>
        <w:rPr>
          <w:i/>
          <w:spacing w:val="-2"/>
          <w:sz w:val="24"/>
        </w:rPr>
        <w:t> </w:t>
      </w:r>
      <w:r>
        <w:rPr>
          <w:i/>
          <w:sz w:val="24"/>
        </w:rPr>
        <w:t>de</w:t>
      </w:r>
      <w:r>
        <w:rPr>
          <w:i/>
          <w:spacing w:val="-2"/>
          <w:sz w:val="24"/>
        </w:rPr>
        <w:t> </w:t>
      </w:r>
      <w:r>
        <w:rPr>
          <w:i/>
          <w:sz w:val="24"/>
        </w:rPr>
        <w:t>algun</w:t>
      </w:r>
      <w:r>
        <w:rPr>
          <w:i/>
          <w:spacing w:val="-3"/>
          <w:sz w:val="24"/>
        </w:rPr>
        <w:t> </w:t>
      </w:r>
      <w:r>
        <w:rPr>
          <w:i/>
          <w:sz w:val="24"/>
        </w:rPr>
        <w:t>castell</w:t>
      </w:r>
      <w:r>
        <w:rPr>
          <w:i/>
          <w:spacing w:val="-2"/>
          <w:sz w:val="24"/>
        </w:rPr>
        <w:t> </w:t>
      </w:r>
      <w:r>
        <w:rPr>
          <w:i/>
          <w:sz w:val="24"/>
        </w:rPr>
        <w:t>per</w:t>
      </w:r>
      <w:r>
        <w:rPr>
          <w:i/>
          <w:spacing w:val="-2"/>
          <w:sz w:val="24"/>
        </w:rPr>
        <w:t> </w:t>
      </w:r>
      <w:r>
        <w:rPr>
          <w:i/>
          <w:sz w:val="24"/>
        </w:rPr>
        <w:t>deffalliment</w:t>
      </w:r>
      <w:r>
        <w:rPr>
          <w:i/>
          <w:spacing w:val="-2"/>
          <w:sz w:val="24"/>
        </w:rPr>
        <w:t> </w:t>
      </w:r>
      <w:r>
        <w:rPr>
          <w:i/>
          <w:sz w:val="24"/>
        </w:rPr>
        <w:t>de</w:t>
      </w:r>
      <w:r>
        <w:rPr>
          <w:i/>
          <w:spacing w:val="-2"/>
          <w:sz w:val="24"/>
        </w:rPr>
        <w:t> </w:t>
      </w:r>
      <w:r>
        <w:rPr>
          <w:i/>
          <w:sz w:val="24"/>
        </w:rPr>
        <w:t>servey,</w:t>
      </w:r>
      <w:r>
        <w:rPr>
          <w:i/>
          <w:spacing w:val="-2"/>
          <w:sz w:val="24"/>
        </w:rPr>
        <w:t> </w:t>
      </w:r>
      <w:r>
        <w:rPr>
          <w:i/>
          <w:sz w:val="24"/>
        </w:rPr>
        <w:t>en</w:t>
      </w:r>
      <w:r>
        <w:rPr>
          <w:i/>
          <w:spacing w:val="-2"/>
          <w:sz w:val="24"/>
        </w:rPr>
        <w:t> </w:t>
      </w:r>
      <w:r>
        <w:rPr>
          <w:i/>
          <w:sz w:val="24"/>
        </w:rPr>
        <w:t>qui-</w:t>
      </w:r>
      <w:r>
        <w:rPr>
          <w:i/>
          <w:sz w:val="24"/>
        </w:rPr>
        <w:t> na manera se deu reebre</w:t>
      </w:r>
    </w:p>
    <w:p>
      <w:pPr>
        <w:pStyle w:val="BodyText"/>
        <w:spacing w:line="223" w:lineRule="auto" w:before="113"/>
        <w:ind w:right="116"/>
      </w:pPr>
      <w:r>
        <w:rPr/>
        <w:t>Costuma</w:t>
      </w:r>
      <w:r>
        <w:rPr>
          <w:spacing w:val="-7"/>
        </w:rPr>
        <w:t> </w:t>
      </w:r>
      <w:r>
        <w:rPr/>
        <w:t>es</w:t>
      </w:r>
      <w:r>
        <w:rPr>
          <w:spacing w:val="-7"/>
        </w:rPr>
        <w:t> </w:t>
      </w:r>
      <w:r>
        <w:rPr/>
        <w:t>de</w:t>
      </w:r>
      <w:r>
        <w:rPr>
          <w:spacing w:val="-7"/>
        </w:rPr>
        <w:t> </w:t>
      </w:r>
      <w:r>
        <w:rPr/>
        <w:t>Cathalunya</w:t>
      </w:r>
      <w:r>
        <w:rPr>
          <w:spacing w:val="-7"/>
        </w:rPr>
        <w:t> </w:t>
      </w:r>
      <w:r>
        <w:rPr/>
        <w:t>que</w:t>
      </w:r>
      <w:r>
        <w:rPr>
          <w:spacing w:val="-7"/>
        </w:rPr>
        <w:t> </w:t>
      </w:r>
      <w:r>
        <w:rPr/>
        <w:t>si</w:t>
      </w:r>
      <w:r>
        <w:rPr>
          <w:spacing w:val="-7"/>
        </w:rPr>
        <w:t> </w:t>
      </w:r>
      <w:r>
        <w:rPr/>
        <w:t>algun</w:t>
      </w:r>
      <w:r>
        <w:rPr>
          <w:spacing w:val="-7"/>
        </w:rPr>
        <w:t> </w:t>
      </w:r>
      <w:r>
        <w:rPr/>
        <w:t>senyor</w:t>
      </w:r>
      <w:r>
        <w:rPr>
          <w:spacing w:val="-7"/>
        </w:rPr>
        <w:t> </w:t>
      </w:r>
      <w:r>
        <w:rPr/>
        <w:t>pendra</w:t>
      </w:r>
      <w:r>
        <w:rPr>
          <w:spacing w:val="-7"/>
        </w:rPr>
        <w:t> </w:t>
      </w:r>
      <w:r>
        <w:rPr/>
        <w:t>postat</w:t>
      </w:r>
      <w:r>
        <w:rPr>
          <w:spacing w:val="-7"/>
        </w:rPr>
        <w:t> </w:t>
      </w:r>
      <w:r>
        <w:rPr/>
        <w:t>de</w:t>
      </w:r>
      <w:r>
        <w:rPr>
          <w:spacing w:val="-7"/>
        </w:rPr>
        <w:t> </w:t>
      </w:r>
      <w:r>
        <w:rPr/>
        <w:t>castell</w:t>
      </w:r>
      <w:r>
        <w:rPr>
          <w:spacing w:val="-7"/>
        </w:rPr>
        <w:t> </w:t>
      </w:r>
      <w:r>
        <w:rPr/>
        <w:t>o</w:t>
      </w:r>
      <w:r>
        <w:rPr>
          <w:spacing w:val="-7"/>
        </w:rPr>
        <w:t> </w:t>
      </w:r>
      <w:r>
        <w:rPr/>
        <w:t>empa- rara</w:t>
      </w:r>
      <w:r>
        <w:rPr>
          <w:spacing w:val="8"/>
        </w:rPr>
        <w:t> </w:t>
      </w:r>
      <w:r>
        <w:rPr/>
        <w:t>lo</w:t>
      </w:r>
      <w:r>
        <w:rPr>
          <w:spacing w:val="8"/>
        </w:rPr>
        <w:t> </w:t>
      </w:r>
      <w:r>
        <w:rPr/>
        <w:t>feu</w:t>
      </w:r>
      <w:r>
        <w:rPr>
          <w:spacing w:val="7"/>
        </w:rPr>
        <w:t> </w:t>
      </w:r>
      <w:r>
        <w:rPr/>
        <w:t>qui</w:t>
      </w:r>
      <w:r>
        <w:rPr>
          <w:spacing w:val="8"/>
        </w:rPr>
        <w:t> </w:t>
      </w:r>
      <w:r>
        <w:rPr/>
        <w:t>es</w:t>
      </w:r>
      <w:r>
        <w:rPr>
          <w:spacing w:val="8"/>
        </w:rPr>
        <w:t> </w:t>
      </w:r>
      <w:r>
        <w:rPr/>
        <w:t>tingut</w:t>
      </w:r>
      <w:r>
        <w:rPr>
          <w:spacing w:val="8"/>
        </w:rPr>
        <w:t> </w:t>
      </w:r>
      <w:r>
        <w:rPr/>
        <w:t>per</w:t>
      </w:r>
      <w:r>
        <w:rPr>
          <w:spacing w:val="8"/>
        </w:rPr>
        <w:t> </w:t>
      </w:r>
      <w:r>
        <w:rPr/>
        <w:t>ell,</w:t>
      </w:r>
      <w:r>
        <w:rPr>
          <w:spacing w:val="8"/>
        </w:rPr>
        <w:t> </w:t>
      </w:r>
      <w:r>
        <w:rPr/>
        <w:t>ço</w:t>
      </w:r>
      <w:r>
        <w:rPr>
          <w:spacing w:val="9"/>
        </w:rPr>
        <w:t> </w:t>
      </w:r>
      <w:r>
        <w:rPr/>
        <w:t>es</w:t>
      </w:r>
      <w:r>
        <w:rPr>
          <w:spacing w:val="8"/>
        </w:rPr>
        <w:t> </w:t>
      </w:r>
      <w:r>
        <w:rPr/>
        <w:t>a</w:t>
      </w:r>
      <w:r>
        <w:rPr>
          <w:spacing w:val="7"/>
        </w:rPr>
        <w:t> </w:t>
      </w:r>
      <w:r>
        <w:rPr/>
        <w:t>saber,</w:t>
      </w:r>
      <w:r>
        <w:rPr>
          <w:spacing w:val="8"/>
        </w:rPr>
        <w:t> </w:t>
      </w:r>
      <w:r>
        <w:rPr/>
        <w:t>per</w:t>
      </w:r>
      <w:r>
        <w:rPr>
          <w:spacing w:val="8"/>
        </w:rPr>
        <w:t> </w:t>
      </w:r>
      <w:r>
        <w:rPr/>
        <w:t>raho</w:t>
      </w:r>
      <w:r>
        <w:rPr>
          <w:spacing w:val="8"/>
        </w:rPr>
        <w:t> </w:t>
      </w:r>
      <w:r>
        <w:rPr/>
        <w:t>de</w:t>
      </w:r>
      <w:r>
        <w:rPr>
          <w:spacing w:val="8"/>
        </w:rPr>
        <w:t> </w:t>
      </w:r>
      <w:r>
        <w:rPr/>
        <w:t>deffalliment</w:t>
      </w:r>
      <w:r>
        <w:rPr>
          <w:spacing w:val="8"/>
        </w:rPr>
        <w:t> </w:t>
      </w:r>
      <w:r>
        <w:rPr/>
        <w:t>de</w:t>
      </w:r>
      <w:r>
        <w:rPr>
          <w:spacing w:val="8"/>
        </w:rPr>
        <w:t> </w:t>
      </w:r>
      <w:r>
        <w:rPr/>
        <w:t>servey</w:t>
      </w:r>
      <w:r>
        <w:rPr>
          <w:spacing w:val="9"/>
        </w:rPr>
        <w:t> </w:t>
      </w:r>
      <w:r>
        <w:rPr>
          <w:spacing w:val="-10"/>
        </w:rPr>
        <w:t>o</w:t>
      </w:r>
    </w:p>
    <w:p>
      <w:pPr>
        <w:pStyle w:val="BodyText"/>
        <w:spacing w:before="8"/>
        <w:ind w:left="0" w:firstLine="0"/>
        <w:jc w:val="left"/>
        <w:rPr>
          <w:sz w:val="25"/>
        </w:rPr>
      </w:pPr>
      <w:r>
        <w:rPr/>
        <w:pict>
          <v:shape style="position:absolute;margin-left:85.039299pt;margin-top:16.593330pt;width:85.05pt;height:.1pt;mso-position-horizontal-relative:page;mso-position-vertical-relative:paragraph;z-index:-15728128;mso-wrap-distance-left:0;mso-wrap-distance-right:0" id="docshape6" coordorigin="1701,332" coordsize="1701,0" path="m1701,332l3402,332e" filled="false" stroked="true" strokeweight=".5pt" strokecolor="#000000">
            <v:path arrowok="t"/>
            <v:stroke dashstyle="solid"/>
            <w10:wrap type="topAndBottom"/>
          </v:shape>
        </w:pict>
      </w:r>
    </w:p>
    <w:p>
      <w:pPr>
        <w:spacing w:line="220" w:lineRule="auto" w:before="131"/>
        <w:ind w:left="100" w:right="118" w:firstLine="320"/>
        <w:jc w:val="both"/>
        <w:rPr>
          <w:sz w:val="20"/>
        </w:rPr>
      </w:pPr>
      <w:r>
        <w:rPr>
          <w:position w:val="7"/>
          <w:sz w:val="11"/>
        </w:rPr>
        <w:t>1</w:t>
      </w:r>
      <w:r>
        <w:rPr>
          <w:spacing w:val="40"/>
          <w:position w:val="7"/>
          <w:sz w:val="11"/>
        </w:rPr>
        <w:t> </w:t>
      </w:r>
      <w:r>
        <w:rPr>
          <w:sz w:val="20"/>
        </w:rPr>
        <w:t>El texto aparece publicado en las tres recopilaciones de derecho general catalán, de 1495, 1588-1589</w:t>
      </w:r>
      <w:r>
        <w:rPr>
          <w:spacing w:val="-13"/>
          <w:sz w:val="20"/>
        </w:rPr>
        <w:t> </w:t>
      </w:r>
      <w:r>
        <w:rPr>
          <w:sz w:val="20"/>
        </w:rPr>
        <w:t>y</w:t>
      </w:r>
      <w:r>
        <w:rPr>
          <w:spacing w:val="-12"/>
          <w:sz w:val="20"/>
        </w:rPr>
        <w:t> </w:t>
      </w:r>
      <w:r>
        <w:rPr>
          <w:sz w:val="20"/>
        </w:rPr>
        <w:t>1704.</w:t>
      </w:r>
      <w:r>
        <w:rPr>
          <w:spacing w:val="-12"/>
          <w:sz w:val="20"/>
        </w:rPr>
        <w:t> </w:t>
      </w:r>
      <w:r>
        <w:rPr>
          <w:sz w:val="20"/>
        </w:rPr>
        <w:t>En</w:t>
      </w:r>
      <w:r>
        <w:rPr>
          <w:spacing w:val="-13"/>
          <w:sz w:val="20"/>
        </w:rPr>
        <w:t> </w:t>
      </w:r>
      <w:r>
        <w:rPr>
          <w:sz w:val="20"/>
        </w:rPr>
        <w:t>nuestro</w:t>
      </w:r>
      <w:r>
        <w:rPr>
          <w:spacing w:val="-12"/>
          <w:sz w:val="20"/>
        </w:rPr>
        <w:t> </w:t>
      </w:r>
      <w:r>
        <w:rPr>
          <w:sz w:val="20"/>
        </w:rPr>
        <w:t>caso</w:t>
      </w:r>
      <w:r>
        <w:rPr>
          <w:spacing w:val="-12"/>
          <w:sz w:val="20"/>
        </w:rPr>
        <w:t> </w:t>
      </w:r>
      <w:r>
        <w:rPr>
          <w:sz w:val="20"/>
        </w:rPr>
        <w:t>seguimos</w:t>
      </w:r>
      <w:r>
        <w:rPr>
          <w:spacing w:val="-12"/>
          <w:sz w:val="20"/>
        </w:rPr>
        <w:t> </w:t>
      </w:r>
      <w:r>
        <w:rPr>
          <w:sz w:val="20"/>
        </w:rPr>
        <w:t>la</w:t>
      </w:r>
      <w:r>
        <w:rPr>
          <w:spacing w:val="-13"/>
          <w:sz w:val="20"/>
        </w:rPr>
        <w:t> </w:t>
      </w:r>
      <w:r>
        <w:rPr>
          <w:sz w:val="20"/>
        </w:rPr>
        <w:t>última:</w:t>
      </w:r>
      <w:r>
        <w:rPr>
          <w:spacing w:val="-12"/>
          <w:sz w:val="20"/>
        </w:rPr>
        <w:t> </w:t>
      </w:r>
      <w:r>
        <w:rPr>
          <w:i/>
          <w:sz w:val="20"/>
        </w:rPr>
        <w:t>Constitutions</w:t>
      </w:r>
      <w:r>
        <w:rPr>
          <w:i/>
          <w:spacing w:val="-12"/>
          <w:sz w:val="20"/>
        </w:rPr>
        <w:t> </w:t>
      </w:r>
      <w:r>
        <w:rPr>
          <w:i/>
          <w:sz w:val="20"/>
        </w:rPr>
        <w:t>y</w:t>
      </w:r>
      <w:r>
        <w:rPr>
          <w:i/>
          <w:spacing w:val="-12"/>
          <w:sz w:val="20"/>
        </w:rPr>
        <w:t> </w:t>
      </w:r>
      <w:r>
        <w:rPr>
          <w:i/>
          <w:sz w:val="20"/>
        </w:rPr>
        <w:t>altres</w:t>
      </w:r>
      <w:r>
        <w:rPr>
          <w:i/>
          <w:spacing w:val="-13"/>
          <w:sz w:val="20"/>
        </w:rPr>
        <w:t> </w:t>
      </w:r>
      <w:r>
        <w:rPr>
          <w:i/>
          <w:sz w:val="20"/>
        </w:rPr>
        <w:t>drets</w:t>
      </w:r>
      <w:r>
        <w:rPr>
          <w:i/>
          <w:spacing w:val="-12"/>
          <w:sz w:val="20"/>
        </w:rPr>
        <w:t> </w:t>
      </w:r>
      <w:r>
        <w:rPr>
          <w:i/>
          <w:sz w:val="20"/>
        </w:rPr>
        <w:t>de</w:t>
      </w:r>
      <w:r>
        <w:rPr>
          <w:i/>
          <w:spacing w:val="-12"/>
          <w:sz w:val="20"/>
        </w:rPr>
        <w:t> </w:t>
      </w:r>
      <w:r>
        <w:rPr>
          <w:i/>
          <w:sz w:val="20"/>
        </w:rPr>
        <w:t>Cathalunya,</w:t>
      </w:r>
      <w:r>
        <w:rPr>
          <w:i/>
          <w:spacing w:val="-12"/>
          <w:sz w:val="20"/>
        </w:rPr>
        <w:t> </w:t>
      </w:r>
      <w:r>
        <w:rPr>
          <w:sz w:val="20"/>
        </w:rPr>
        <w:t>Casa </w:t>
      </w:r>
      <w:r>
        <w:rPr>
          <w:spacing w:val="-4"/>
          <w:sz w:val="20"/>
        </w:rPr>
        <w:t>de</w:t>
      </w:r>
      <w:r>
        <w:rPr>
          <w:spacing w:val="-9"/>
          <w:sz w:val="20"/>
        </w:rPr>
        <w:t> </w:t>
      </w:r>
      <w:r>
        <w:rPr>
          <w:spacing w:val="-4"/>
          <w:sz w:val="20"/>
        </w:rPr>
        <w:t>Joan</w:t>
      </w:r>
      <w:r>
        <w:rPr>
          <w:spacing w:val="-8"/>
          <w:sz w:val="20"/>
        </w:rPr>
        <w:t> </w:t>
      </w:r>
      <w:r>
        <w:rPr>
          <w:spacing w:val="-4"/>
          <w:sz w:val="20"/>
        </w:rPr>
        <w:t>Pau</w:t>
      </w:r>
      <w:r>
        <w:rPr>
          <w:spacing w:val="-8"/>
          <w:sz w:val="20"/>
        </w:rPr>
        <w:t> </w:t>
      </w:r>
      <w:r>
        <w:rPr>
          <w:spacing w:val="-4"/>
          <w:sz w:val="20"/>
        </w:rPr>
        <w:t>Martí</w:t>
      </w:r>
      <w:r>
        <w:rPr>
          <w:spacing w:val="-9"/>
          <w:sz w:val="20"/>
        </w:rPr>
        <w:t> </w:t>
      </w:r>
      <w:r>
        <w:rPr>
          <w:spacing w:val="-4"/>
          <w:sz w:val="20"/>
        </w:rPr>
        <w:t>y</w:t>
      </w:r>
      <w:r>
        <w:rPr>
          <w:spacing w:val="-8"/>
          <w:sz w:val="20"/>
        </w:rPr>
        <w:t> </w:t>
      </w:r>
      <w:r>
        <w:rPr>
          <w:spacing w:val="-4"/>
          <w:sz w:val="20"/>
        </w:rPr>
        <w:t>Joseph</w:t>
      </w:r>
      <w:r>
        <w:rPr>
          <w:spacing w:val="-8"/>
          <w:sz w:val="20"/>
        </w:rPr>
        <w:t> </w:t>
      </w:r>
      <w:r>
        <w:rPr>
          <w:spacing w:val="-4"/>
          <w:sz w:val="20"/>
        </w:rPr>
        <w:t>Llopis</w:t>
      </w:r>
      <w:r>
        <w:rPr>
          <w:spacing w:val="-8"/>
          <w:sz w:val="20"/>
        </w:rPr>
        <w:t> </w:t>
      </w:r>
      <w:r>
        <w:rPr>
          <w:spacing w:val="-4"/>
          <w:sz w:val="20"/>
        </w:rPr>
        <w:t>Estampers,</w:t>
      </w:r>
      <w:r>
        <w:rPr>
          <w:spacing w:val="-9"/>
          <w:sz w:val="20"/>
        </w:rPr>
        <w:t> </w:t>
      </w:r>
      <w:r>
        <w:rPr>
          <w:spacing w:val="-4"/>
          <w:sz w:val="20"/>
        </w:rPr>
        <w:t>Barcelona,</w:t>
      </w:r>
      <w:r>
        <w:rPr>
          <w:spacing w:val="-8"/>
          <w:sz w:val="20"/>
        </w:rPr>
        <w:t> </w:t>
      </w:r>
      <w:r>
        <w:rPr>
          <w:spacing w:val="-4"/>
          <w:sz w:val="20"/>
        </w:rPr>
        <w:t>1704,</w:t>
      </w:r>
      <w:r>
        <w:rPr>
          <w:spacing w:val="-8"/>
          <w:sz w:val="20"/>
        </w:rPr>
        <w:t> </w:t>
      </w:r>
      <w:r>
        <w:rPr>
          <w:spacing w:val="-4"/>
          <w:sz w:val="20"/>
        </w:rPr>
        <w:t>Vol.</w:t>
      </w:r>
      <w:r>
        <w:rPr>
          <w:spacing w:val="-8"/>
          <w:sz w:val="20"/>
        </w:rPr>
        <w:t> </w:t>
      </w:r>
      <w:r>
        <w:rPr>
          <w:spacing w:val="-4"/>
          <w:sz w:val="20"/>
        </w:rPr>
        <w:t>I,</w:t>
      </w:r>
      <w:r>
        <w:rPr>
          <w:spacing w:val="-9"/>
          <w:sz w:val="20"/>
        </w:rPr>
        <w:t> </w:t>
      </w:r>
      <w:r>
        <w:rPr>
          <w:spacing w:val="-4"/>
          <w:sz w:val="20"/>
        </w:rPr>
        <w:t>Lib.</w:t>
      </w:r>
      <w:r>
        <w:rPr>
          <w:spacing w:val="-8"/>
          <w:sz w:val="20"/>
        </w:rPr>
        <w:t> </w:t>
      </w:r>
      <w:r>
        <w:rPr>
          <w:spacing w:val="-4"/>
          <w:sz w:val="20"/>
        </w:rPr>
        <w:t>IV,</w:t>
      </w:r>
      <w:r>
        <w:rPr>
          <w:spacing w:val="-8"/>
          <w:sz w:val="20"/>
        </w:rPr>
        <w:t> </w:t>
      </w:r>
      <w:r>
        <w:rPr>
          <w:spacing w:val="-4"/>
          <w:sz w:val="20"/>
        </w:rPr>
        <w:t>Tit.</w:t>
      </w:r>
      <w:r>
        <w:rPr>
          <w:spacing w:val="-8"/>
          <w:sz w:val="20"/>
        </w:rPr>
        <w:t> </w:t>
      </w:r>
      <w:r>
        <w:rPr>
          <w:spacing w:val="-4"/>
          <w:sz w:val="20"/>
        </w:rPr>
        <w:t>XXX,</w:t>
      </w:r>
      <w:r>
        <w:rPr>
          <w:spacing w:val="-9"/>
          <w:sz w:val="20"/>
        </w:rPr>
        <w:t> </w:t>
      </w:r>
      <w:r>
        <w:rPr>
          <w:spacing w:val="-4"/>
          <w:sz w:val="20"/>
        </w:rPr>
        <w:t>pp.</w:t>
      </w:r>
      <w:r>
        <w:rPr>
          <w:spacing w:val="-8"/>
          <w:sz w:val="20"/>
        </w:rPr>
        <w:t> </w:t>
      </w:r>
      <w:r>
        <w:rPr>
          <w:spacing w:val="-4"/>
          <w:sz w:val="20"/>
        </w:rPr>
        <w:t>322-325. </w:t>
      </w:r>
      <w:r>
        <w:rPr>
          <w:sz w:val="20"/>
        </w:rPr>
        <w:t>Edición</w:t>
      </w:r>
      <w:r>
        <w:rPr>
          <w:spacing w:val="-7"/>
          <w:sz w:val="20"/>
        </w:rPr>
        <w:t> </w:t>
      </w:r>
      <w:r>
        <w:rPr>
          <w:sz w:val="20"/>
        </w:rPr>
        <w:t>reimpresa</w:t>
      </w:r>
      <w:r>
        <w:rPr>
          <w:spacing w:val="-7"/>
          <w:sz w:val="20"/>
        </w:rPr>
        <w:t> </w:t>
      </w:r>
      <w:r>
        <w:rPr>
          <w:sz w:val="20"/>
        </w:rPr>
        <w:t>con</w:t>
      </w:r>
      <w:r>
        <w:rPr>
          <w:spacing w:val="-7"/>
          <w:sz w:val="20"/>
        </w:rPr>
        <w:t> </w:t>
      </w:r>
      <w:r>
        <w:rPr>
          <w:sz w:val="20"/>
        </w:rPr>
        <w:t>el</w:t>
      </w:r>
      <w:r>
        <w:rPr>
          <w:spacing w:val="-7"/>
          <w:sz w:val="20"/>
        </w:rPr>
        <w:t> </w:t>
      </w:r>
      <w:r>
        <w:rPr>
          <w:sz w:val="20"/>
        </w:rPr>
        <w:t>mismo</w:t>
      </w:r>
      <w:r>
        <w:rPr>
          <w:spacing w:val="-7"/>
          <w:sz w:val="20"/>
        </w:rPr>
        <w:t> </w:t>
      </w:r>
      <w:r>
        <w:rPr>
          <w:sz w:val="20"/>
        </w:rPr>
        <w:t>título</w:t>
      </w:r>
      <w:r>
        <w:rPr>
          <w:spacing w:val="-7"/>
          <w:sz w:val="20"/>
        </w:rPr>
        <w:t> </w:t>
      </w:r>
      <w:r>
        <w:rPr>
          <w:sz w:val="20"/>
        </w:rPr>
        <w:t>de</w:t>
      </w:r>
      <w:r>
        <w:rPr>
          <w:spacing w:val="-7"/>
          <w:sz w:val="20"/>
        </w:rPr>
        <w:t> </w:t>
      </w:r>
      <w:r>
        <w:rPr>
          <w:i/>
          <w:sz w:val="20"/>
        </w:rPr>
        <w:t>Constitucions</w:t>
      </w:r>
      <w:r>
        <w:rPr>
          <w:i/>
          <w:spacing w:val="-7"/>
          <w:sz w:val="20"/>
        </w:rPr>
        <w:t> </w:t>
      </w:r>
      <w:r>
        <w:rPr>
          <w:i/>
          <w:sz w:val="20"/>
        </w:rPr>
        <w:t>y</w:t>
      </w:r>
      <w:r>
        <w:rPr>
          <w:i/>
          <w:spacing w:val="-7"/>
          <w:sz w:val="20"/>
        </w:rPr>
        <w:t> </w:t>
      </w:r>
      <w:r>
        <w:rPr>
          <w:i/>
          <w:sz w:val="20"/>
        </w:rPr>
        <w:t>altres</w:t>
      </w:r>
      <w:r>
        <w:rPr>
          <w:i/>
          <w:spacing w:val="-7"/>
          <w:sz w:val="20"/>
        </w:rPr>
        <w:t> </w:t>
      </w:r>
      <w:r>
        <w:rPr>
          <w:i/>
          <w:sz w:val="20"/>
        </w:rPr>
        <w:t>drets</w:t>
      </w:r>
      <w:r>
        <w:rPr>
          <w:i/>
          <w:spacing w:val="-7"/>
          <w:sz w:val="20"/>
        </w:rPr>
        <w:t> </w:t>
      </w:r>
      <w:r>
        <w:rPr>
          <w:i/>
          <w:sz w:val="20"/>
        </w:rPr>
        <w:t>de</w:t>
      </w:r>
      <w:r>
        <w:rPr>
          <w:i/>
          <w:spacing w:val="-7"/>
          <w:sz w:val="20"/>
        </w:rPr>
        <w:t> </w:t>
      </w:r>
      <w:r>
        <w:rPr>
          <w:i/>
          <w:sz w:val="20"/>
        </w:rPr>
        <w:t>Cathalunya,</w:t>
      </w:r>
      <w:r>
        <w:rPr>
          <w:i/>
          <w:spacing w:val="-7"/>
          <w:sz w:val="20"/>
        </w:rPr>
        <w:t> </w:t>
      </w:r>
      <w:r>
        <w:rPr>
          <w:sz w:val="20"/>
        </w:rPr>
        <w:t>Colección</w:t>
      </w:r>
      <w:r>
        <w:rPr>
          <w:spacing w:val="-7"/>
          <w:sz w:val="20"/>
        </w:rPr>
        <w:t> </w:t>
      </w:r>
      <w:r>
        <w:rPr>
          <w:sz w:val="20"/>
        </w:rPr>
        <w:t>Textos Jurídics</w:t>
      </w:r>
      <w:r>
        <w:rPr>
          <w:spacing w:val="-7"/>
          <w:sz w:val="20"/>
        </w:rPr>
        <w:t> </w:t>
      </w:r>
      <w:r>
        <w:rPr>
          <w:sz w:val="20"/>
        </w:rPr>
        <w:t>Catalans,</w:t>
      </w:r>
      <w:r>
        <w:rPr>
          <w:spacing w:val="-7"/>
          <w:sz w:val="20"/>
        </w:rPr>
        <w:t> </w:t>
      </w:r>
      <w:r>
        <w:rPr>
          <w:sz w:val="20"/>
        </w:rPr>
        <w:t>Lleis</w:t>
      </w:r>
      <w:r>
        <w:rPr>
          <w:spacing w:val="-7"/>
          <w:sz w:val="20"/>
        </w:rPr>
        <w:t> </w:t>
      </w:r>
      <w:r>
        <w:rPr>
          <w:sz w:val="20"/>
        </w:rPr>
        <w:t>i</w:t>
      </w:r>
      <w:r>
        <w:rPr>
          <w:spacing w:val="-7"/>
          <w:sz w:val="20"/>
        </w:rPr>
        <w:t> </w:t>
      </w:r>
      <w:r>
        <w:rPr>
          <w:sz w:val="20"/>
        </w:rPr>
        <w:t>Costums</w:t>
      </w:r>
      <w:r>
        <w:rPr>
          <w:spacing w:val="-7"/>
          <w:sz w:val="20"/>
        </w:rPr>
        <w:t> </w:t>
      </w:r>
      <w:r>
        <w:rPr>
          <w:sz w:val="20"/>
        </w:rPr>
        <w:t>IV/2,</w:t>
      </w:r>
      <w:r>
        <w:rPr>
          <w:spacing w:val="-6"/>
          <w:sz w:val="20"/>
        </w:rPr>
        <w:t> </w:t>
      </w:r>
      <w:r>
        <w:rPr>
          <w:sz w:val="20"/>
        </w:rPr>
        <w:t>Generalitat</w:t>
      </w:r>
      <w:r>
        <w:rPr>
          <w:spacing w:val="-7"/>
          <w:sz w:val="20"/>
        </w:rPr>
        <w:t> </w:t>
      </w:r>
      <w:r>
        <w:rPr>
          <w:sz w:val="20"/>
        </w:rPr>
        <w:t>de</w:t>
      </w:r>
      <w:r>
        <w:rPr>
          <w:spacing w:val="-6"/>
          <w:sz w:val="20"/>
        </w:rPr>
        <w:t> </w:t>
      </w:r>
      <w:r>
        <w:rPr>
          <w:sz w:val="20"/>
        </w:rPr>
        <w:t>Catalunya,</w:t>
      </w:r>
      <w:r>
        <w:rPr>
          <w:spacing w:val="-7"/>
          <w:sz w:val="20"/>
        </w:rPr>
        <w:t> </w:t>
      </w:r>
      <w:r>
        <w:rPr>
          <w:sz w:val="20"/>
        </w:rPr>
        <w:t>Barcelona,</w:t>
      </w:r>
      <w:r>
        <w:rPr>
          <w:spacing w:val="-7"/>
          <w:sz w:val="20"/>
        </w:rPr>
        <w:t> </w:t>
      </w:r>
      <w:r>
        <w:rPr>
          <w:sz w:val="20"/>
        </w:rPr>
        <w:t>1995.</w:t>
      </w:r>
    </w:p>
    <w:sectPr>
      <w:type w:val="continuous"/>
      <w:pgSz w:w="11630" w:h="16730"/>
      <w:pgMar w:header="0" w:footer="0" w:top="1920" w:bottom="28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Bodoni MT">
    <w:altName w:val="Bodoni MT"/>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type id="_x0000_t202" o:spt="202" coordsize="21600,21600" path="m,l,21600r21600,l21600,xe">
          <v:stroke joinstyle="miter"/>
          <v:path gradientshapeok="t" o:connecttype="rect"/>
        </v:shapetype>
        <v:shape style="position:absolute;margin-left:82.039398pt;margin-top:75.820747pt;width:21.7pt;height:14pt;mso-position-horizontal-relative:page;mso-position-vertical-relative:page;z-index:-15821312" type="#_x0000_t202" id="docshape2" filled="false" stroked="false">
          <v:textbox inset="0,0,0,0">
            <w:txbxContent>
              <w:p>
                <w:pPr>
                  <w:spacing w:before="2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628</w:t>
                </w:r>
                <w:r>
                  <w:rPr>
                    <w:spacing w:val="-5"/>
                    <w:sz w:val="20"/>
                  </w:rPr>
                  <w:fldChar w:fldCharType="end"/>
                </w:r>
              </w:p>
            </w:txbxContent>
          </v:textbox>
          <w10:wrap type="none"/>
        </v:shape>
      </w:pict>
    </w:r>
    <w:r>
      <w:rPr/>
      <w:pict>
        <v:shape style="position:absolute;margin-left:231.985306pt;margin-top:76.279243pt;width:117.15pt;height:13.4pt;mso-position-horizontal-relative:page;mso-position-vertical-relative:page;z-index:-15820800" type="#_x0000_t202" id="docshape3" filled="false" stroked="false">
          <v:textbox inset="0,0,0,0">
            <w:txbxContent>
              <w:p>
                <w:pPr>
                  <w:spacing w:before="20"/>
                  <w:ind w:left="20" w:right="0" w:firstLine="0"/>
                  <w:jc w:val="left"/>
                  <w:rPr>
                    <w:sz w:val="19"/>
                  </w:rPr>
                </w:pPr>
                <w:r>
                  <w:rPr>
                    <w:sz w:val="19"/>
                  </w:rPr>
                  <w:t>Leyes</w:t>
                </w:r>
                <w:r>
                  <w:rPr>
                    <w:spacing w:val="-3"/>
                    <w:sz w:val="19"/>
                  </w:rPr>
                  <w:t> </w:t>
                </w:r>
                <w:r>
                  <w:rPr>
                    <w:sz w:val="19"/>
                  </w:rPr>
                  <w:t>Históricas</w:t>
                </w:r>
                <w:r>
                  <w:rPr>
                    <w:spacing w:val="-4"/>
                    <w:sz w:val="19"/>
                  </w:rPr>
                  <w:t> </w:t>
                </w:r>
                <w:r>
                  <w:rPr>
                    <w:sz w:val="19"/>
                  </w:rPr>
                  <w:t>de</w:t>
                </w:r>
                <w:r>
                  <w:rPr>
                    <w:spacing w:val="-2"/>
                    <w:sz w:val="19"/>
                  </w:rPr>
                  <w:t> Cataluña</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0"/>
      </w:rPr>
    </w:pPr>
    <w:r>
      <w:rPr/>
      <w:pict>
        <v:shape style="position:absolute;margin-left:240.687393pt;margin-top:76.279243pt;width:99.75pt;height:13.4pt;mso-position-horizontal-relative:page;mso-position-vertical-relative:page;z-index:-15820288" type="#_x0000_t202" id="docshape4" filled="false" stroked="false">
          <v:textbox inset="0,0,0,0">
            <w:txbxContent>
              <w:p>
                <w:pPr>
                  <w:spacing w:before="20"/>
                  <w:ind w:left="20" w:right="0" w:firstLine="0"/>
                  <w:jc w:val="left"/>
                  <w:rPr>
                    <w:sz w:val="19"/>
                  </w:rPr>
                </w:pPr>
                <w:r>
                  <w:rPr>
                    <w:sz w:val="19"/>
                  </w:rPr>
                  <w:t>II.</w:t>
                </w:r>
                <w:r>
                  <w:rPr>
                    <w:spacing w:val="46"/>
                    <w:sz w:val="19"/>
                  </w:rPr>
                  <w:t>  </w:t>
                </w:r>
                <w:r>
                  <w:rPr>
                    <w:sz w:val="19"/>
                  </w:rPr>
                  <w:t>La</w:t>
                </w:r>
                <w:r>
                  <w:rPr>
                    <w:spacing w:val="-1"/>
                    <w:sz w:val="19"/>
                  </w:rPr>
                  <w:t> </w:t>
                </w:r>
                <w:r>
                  <w:rPr>
                    <w:sz w:val="19"/>
                  </w:rPr>
                  <w:t>Cataluña</w:t>
                </w:r>
                <w:r>
                  <w:rPr>
                    <w:spacing w:val="-1"/>
                    <w:sz w:val="19"/>
                  </w:rPr>
                  <w:t> </w:t>
                </w:r>
                <w:r>
                  <w:rPr>
                    <w:spacing w:val="-2"/>
                    <w:sz w:val="19"/>
                  </w:rPr>
                  <w:t>condal</w:t>
                </w:r>
              </w:p>
            </w:txbxContent>
          </v:textbox>
          <w10:wrap type="none"/>
        </v:shape>
      </w:pict>
    </w:r>
    <w:r>
      <w:rPr/>
      <w:pict>
        <v:shape style="position:absolute;margin-left:478.355988pt;margin-top:75.820747pt;width:21.7pt;height:14pt;mso-position-horizontal-relative:page;mso-position-vertical-relative:page;z-index:-15819776" type="#_x0000_t202" id="docshape5" filled="false" stroked="false">
          <v:textbox inset="0,0,0,0">
            <w:txbxContent>
              <w:p>
                <w:pPr>
                  <w:spacing w:before="2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629</w:t>
                </w:r>
                <w:r>
                  <w:rPr>
                    <w:spacing w:val="-5"/>
                    <w:sz w:val="20"/>
                  </w:rPr>
                  <w:fldChar w:fldCharType="end"/>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firstLine="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Roman"/>
      <w:lvlText w:val="%1."/>
      <w:lvlJc w:val="left"/>
      <w:pPr>
        <w:ind w:left="861" w:hanging="401"/>
        <w:jc w:val="left"/>
      </w:pPr>
      <w:rPr>
        <w:rFonts w:hint="default" w:ascii="Bodoni MT" w:hAnsi="Bodoni MT" w:eastAsia="Bodoni MT" w:cs="Bodoni MT"/>
        <w:b w:val="0"/>
        <w:bCs w:val="0"/>
        <w:i w:val="0"/>
        <w:iCs w:val="0"/>
        <w:spacing w:val="-3"/>
        <w:w w:val="100"/>
        <w:sz w:val="24"/>
        <w:szCs w:val="24"/>
        <w:lang w:val="es-ES" w:eastAsia="en-US" w:bidi="ar-SA"/>
      </w:rPr>
    </w:lvl>
    <w:lvl w:ilvl="1">
      <w:start w:val="0"/>
      <w:numFmt w:val="bullet"/>
      <w:lvlText w:val="•"/>
      <w:lvlJc w:val="left"/>
      <w:pPr>
        <w:ind w:left="1618" w:hanging="401"/>
      </w:pPr>
      <w:rPr>
        <w:rFonts w:hint="default"/>
        <w:lang w:val="es-ES" w:eastAsia="en-US" w:bidi="ar-SA"/>
      </w:rPr>
    </w:lvl>
    <w:lvl w:ilvl="2">
      <w:start w:val="0"/>
      <w:numFmt w:val="bullet"/>
      <w:lvlText w:val="•"/>
      <w:lvlJc w:val="left"/>
      <w:pPr>
        <w:ind w:left="2376" w:hanging="401"/>
      </w:pPr>
      <w:rPr>
        <w:rFonts w:hint="default"/>
        <w:lang w:val="es-ES" w:eastAsia="en-US" w:bidi="ar-SA"/>
      </w:rPr>
    </w:lvl>
    <w:lvl w:ilvl="3">
      <w:start w:val="0"/>
      <w:numFmt w:val="bullet"/>
      <w:lvlText w:val="•"/>
      <w:lvlJc w:val="left"/>
      <w:pPr>
        <w:ind w:left="3134" w:hanging="401"/>
      </w:pPr>
      <w:rPr>
        <w:rFonts w:hint="default"/>
        <w:lang w:val="es-ES" w:eastAsia="en-US" w:bidi="ar-SA"/>
      </w:rPr>
    </w:lvl>
    <w:lvl w:ilvl="4">
      <w:start w:val="0"/>
      <w:numFmt w:val="bullet"/>
      <w:lvlText w:val="•"/>
      <w:lvlJc w:val="left"/>
      <w:pPr>
        <w:ind w:left="3892" w:hanging="401"/>
      </w:pPr>
      <w:rPr>
        <w:rFonts w:hint="default"/>
        <w:lang w:val="es-ES" w:eastAsia="en-US" w:bidi="ar-SA"/>
      </w:rPr>
    </w:lvl>
    <w:lvl w:ilvl="5">
      <w:start w:val="0"/>
      <w:numFmt w:val="bullet"/>
      <w:lvlText w:val="•"/>
      <w:lvlJc w:val="left"/>
      <w:pPr>
        <w:ind w:left="4651" w:hanging="401"/>
      </w:pPr>
      <w:rPr>
        <w:rFonts w:hint="default"/>
        <w:lang w:val="es-ES" w:eastAsia="en-US" w:bidi="ar-SA"/>
      </w:rPr>
    </w:lvl>
    <w:lvl w:ilvl="6">
      <w:start w:val="0"/>
      <w:numFmt w:val="bullet"/>
      <w:lvlText w:val="•"/>
      <w:lvlJc w:val="left"/>
      <w:pPr>
        <w:ind w:left="5409" w:hanging="401"/>
      </w:pPr>
      <w:rPr>
        <w:rFonts w:hint="default"/>
        <w:lang w:val="es-ES" w:eastAsia="en-US" w:bidi="ar-SA"/>
      </w:rPr>
    </w:lvl>
    <w:lvl w:ilvl="7">
      <w:start w:val="0"/>
      <w:numFmt w:val="bullet"/>
      <w:lvlText w:val="•"/>
      <w:lvlJc w:val="left"/>
      <w:pPr>
        <w:ind w:left="6167" w:hanging="401"/>
      </w:pPr>
      <w:rPr>
        <w:rFonts w:hint="default"/>
        <w:lang w:val="es-ES" w:eastAsia="en-US" w:bidi="ar-SA"/>
      </w:rPr>
    </w:lvl>
    <w:lvl w:ilvl="8">
      <w:start w:val="0"/>
      <w:numFmt w:val="bullet"/>
      <w:lvlText w:val="•"/>
      <w:lvlJc w:val="left"/>
      <w:pPr>
        <w:ind w:left="6925" w:hanging="401"/>
      </w:pPr>
      <w:rPr>
        <w:rFonts w:hint="default"/>
        <w:lang w:val="es-ES" w:eastAsia="en-US" w:bidi="ar-SA"/>
      </w:rPr>
    </w:lvl>
  </w:abstractNum>
  <w:abstractNum w:abstractNumId="0">
    <w:multiLevelType w:val="hybridMultilevel"/>
    <w:lvl w:ilvl="0">
      <w:start w:val="38"/>
      <w:numFmt w:val="decimal"/>
      <w:lvlText w:val="%1."/>
      <w:lvlJc w:val="left"/>
      <w:pPr>
        <w:ind w:left="596" w:hanging="496"/>
        <w:jc w:val="left"/>
      </w:pPr>
      <w:rPr>
        <w:rFonts w:hint="default" w:ascii="Bodoni MT" w:hAnsi="Bodoni MT" w:eastAsia="Bodoni MT" w:cs="Bodoni MT"/>
        <w:b/>
        <w:bCs/>
        <w:i w:val="0"/>
        <w:iCs w:val="0"/>
        <w:spacing w:val="-1"/>
        <w:w w:val="100"/>
        <w:sz w:val="22"/>
        <w:szCs w:val="22"/>
        <w:lang w:val="es-ES" w:eastAsia="en-US" w:bidi="ar-SA"/>
      </w:rPr>
    </w:lvl>
    <w:lvl w:ilvl="1">
      <w:start w:val="1"/>
      <w:numFmt w:val="upperRoman"/>
      <w:lvlText w:val="[%2]"/>
      <w:lvlJc w:val="left"/>
      <w:pPr>
        <w:ind w:left="100" w:hanging="503"/>
        <w:jc w:val="left"/>
      </w:pPr>
      <w:rPr>
        <w:rFonts w:hint="default" w:ascii="Bodoni MT" w:hAnsi="Bodoni MT" w:eastAsia="Bodoni MT" w:cs="Bodoni MT"/>
        <w:b w:val="0"/>
        <w:bCs w:val="0"/>
        <w:i w:val="0"/>
        <w:iCs w:val="0"/>
        <w:w w:val="100"/>
        <w:sz w:val="24"/>
        <w:szCs w:val="24"/>
        <w:lang w:val="es-ES" w:eastAsia="en-US" w:bidi="ar-SA"/>
      </w:rPr>
    </w:lvl>
    <w:lvl w:ilvl="2">
      <w:start w:val="0"/>
      <w:numFmt w:val="bullet"/>
      <w:lvlText w:val="•"/>
      <w:lvlJc w:val="left"/>
      <w:pPr>
        <w:ind w:left="1471" w:hanging="503"/>
      </w:pPr>
      <w:rPr>
        <w:rFonts w:hint="default"/>
        <w:lang w:val="es-ES" w:eastAsia="en-US" w:bidi="ar-SA"/>
      </w:rPr>
    </w:lvl>
    <w:lvl w:ilvl="3">
      <w:start w:val="0"/>
      <w:numFmt w:val="bullet"/>
      <w:lvlText w:val="•"/>
      <w:lvlJc w:val="left"/>
      <w:pPr>
        <w:ind w:left="2342" w:hanging="503"/>
      </w:pPr>
      <w:rPr>
        <w:rFonts w:hint="default"/>
        <w:lang w:val="es-ES" w:eastAsia="en-US" w:bidi="ar-SA"/>
      </w:rPr>
    </w:lvl>
    <w:lvl w:ilvl="4">
      <w:start w:val="0"/>
      <w:numFmt w:val="bullet"/>
      <w:lvlText w:val="•"/>
      <w:lvlJc w:val="left"/>
      <w:pPr>
        <w:ind w:left="3214" w:hanging="503"/>
      </w:pPr>
      <w:rPr>
        <w:rFonts w:hint="default"/>
        <w:lang w:val="es-ES" w:eastAsia="en-US" w:bidi="ar-SA"/>
      </w:rPr>
    </w:lvl>
    <w:lvl w:ilvl="5">
      <w:start w:val="0"/>
      <w:numFmt w:val="bullet"/>
      <w:lvlText w:val="•"/>
      <w:lvlJc w:val="left"/>
      <w:pPr>
        <w:ind w:left="4085" w:hanging="503"/>
      </w:pPr>
      <w:rPr>
        <w:rFonts w:hint="default"/>
        <w:lang w:val="es-ES" w:eastAsia="en-US" w:bidi="ar-SA"/>
      </w:rPr>
    </w:lvl>
    <w:lvl w:ilvl="6">
      <w:start w:val="0"/>
      <w:numFmt w:val="bullet"/>
      <w:lvlText w:val="•"/>
      <w:lvlJc w:val="left"/>
      <w:pPr>
        <w:ind w:left="4956" w:hanging="503"/>
      </w:pPr>
      <w:rPr>
        <w:rFonts w:hint="default"/>
        <w:lang w:val="es-ES" w:eastAsia="en-US" w:bidi="ar-SA"/>
      </w:rPr>
    </w:lvl>
    <w:lvl w:ilvl="7">
      <w:start w:val="0"/>
      <w:numFmt w:val="bullet"/>
      <w:lvlText w:val="•"/>
      <w:lvlJc w:val="left"/>
      <w:pPr>
        <w:ind w:left="5828" w:hanging="503"/>
      </w:pPr>
      <w:rPr>
        <w:rFonts w:hint="default"/>
        <w:lang w:val="es-ES" w:eastAsia="en-US" w:bidi="ar-SA"/>
      </w:rPr>
    </w:lvl>
    <w:lvl w:ilvl="8">
      <w:start w:val="0"/>
      <w:numFmt w:val="bullet"/>
      <w:lvlText w:val="•"/>
      <w:lvlJc w:val="left"/>
      <w:pPr>
        <w:ind w:left="6699" w:hanging="503"/>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doni MT" w:hAnsi="Bodoni MT" w:eastAsia="Bodoni MT" w:cs="Bodoni MT"/>
      <w:lang w:val="es-ES" w:eastAsia="en-US" w:bidi="ar-SA"/>
    </w:rPr>
  </w:style>
  <w:style w:styleId="BodyText" w:type="paragraph">
    <w:name w:val="Body Text"/>
    <w:basedOn w:val="Normal"/>
    <w:uiPriority w:val="1"/>
    <w:qFormat/>
    <w:pPr>
      <w:ind w:left="100" w:firstLine="360"/>
      <w:jc w:val="both"/>
    </w:pPr>
    <w:rPr>
      <w:rFonts w:ascii="Bodoni MT" w:hAnsi="Bodoni MT" w:eastAsia="Bodoni MT" w:cs="Bodoni MT"/>
      <w:sz w:val="24"/>
      <w:szCs w:val="24"/>
      <w:lang w:val="es-ES" w:eastAsia="en-US" w:bidi="ar-SA"/>
    </w:rPr>
  </w:style>
  <w:style w:styleId="ListParagraph" w:type="paragraph">
    <w:name w:val="List Paragraph"/>
    <w:basedOn w:val="Normal"/>
    <w:uiPriority w:val="1"/>
    <w:qFormat/>
    <w:pPr>
      <w:ind w:left="100" w:right="116" w:firstLine="360"/>
      <w:jc w:val="both"/>
    </w:pPr>
    <w:rPr>
      <w:rFonts w:ascii="Bodoni MT" w:hAnsi="Bodoni MT" w:eastAsia="Bodoni MT" w:cs="Bodoni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 Serrano Daura</dc:creator>
  <dc:subject>Colección Leyes Históricas</dc:subject>
  <dc:title>Leyes Históricas de Cataluña. Volumen II</dc:title>
  <dcterms:created xsi:type="dcterms:W3CDTF">2026-03-09T10:18:10Z</dcterms:created>
  <dcterms:modified xsi:type="dcterms:W3CDTF">2026-03-09T10:18:10Z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Adobe InDesign CS6 (Windows)</vt:lpwstr>
  </property>
  <property fmtid="{D5CDD505-2E9C-101B-9397-08002B2CF9AE}" pid="4" name="LastSaved">
    <vt:filetime>2026-03-09T00:00:00Z</vt:filetime>
  </property>
  <property fmtid="{D5CDD505-2E9C-101B-9397-08002B2CF9AE}" pid="5" name="Producer">
    <vt:lpwstr>Adobe PDF Library 10.0.1</vt:lpwstr>
  </property>
</Properties>
</file>