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C39" w:rsidRDefault="0009651D">
      <w:r>
        <w:t>Признаки для классификации изображений</w:t>
      </w:r>
    </w:p>
    <w:p w:rsidR="00074884" w:rsidRDefault="00074884" w:rsidP="00074884">
      <w:pPr>
        <w:pStyle w:val="a3"/>
        <w:numPr>
          <w:ilvl w:val="0"/>
          <w:numId w:val="2"/>
        </w:numPr>
      </w:pPr>
      <w:r>
        <w:t>Центр тяжести</w:t>
      </w:r>
    </w:p>
    <w:p w:rsidR="00074884" w:rsidRDefault="00074884" w:rsidP="00074884">
      <w:pPr>
        <w:pStyle w:val="a3"/>
        <w:numPr>
          <w:ilvl w:val="0"/>
          <w:numId w:val="2"/>
        </w:numPr>
      </w:pPr>
      <w:r>
        <w:t>Коэффициент асимметрии</w:t>
      </w:r>
    </w:p>
    <w:p w:rsidR="00074884" w:rsidRDefault="00074884" w:rsidP="00074884">
      <w:pPr>
        <w:pStyle w:val="a3"/>
        <w:numPr>
          <w:ilvl w:val="0"/>
          <w:numId w:val="2"/>
        </w:numPr>
      </w:pPr>
      <w:r>
        <w:t>Центроид</w:t>
      </w:r>
    </w:p>
    <w:p w:rsidR="00074884" w:rsidRDefault="00074884" w:rsidP="00074884">
      <w:pPr>
        <w:pStyle w:val="a3"/>
        <w:numPr>
          <w:ilvl w:val="0"/>
          <w:numId w:val="2"/>
        </w:numPr>
      </w:pPr>
      <w:r>
        <w:t>Гистограммы</w:t>
      </w:r>
    </w:p>
    <w:p w:rsidR="00074884" w:rsidRDefault="00854104" w:rsidP="007176B8">
      <w:pPr>
        <w:pStyle w:val="a3"/>
        <w:numPr>
          <w:ilvl w:val="0"/>
          <w:numId w:val="2"/>
        </w:numPr>
      </w:pPr>
      <w:r>
        <w:rPr>
          <w:lang w:val="en-US"/>
        </w:rPr>
        <w:t xml:space="preserve">RGB </w:t>
      </w:r>
      <w:r>
        <w:t>значения</w:t>
      </w:r>
    </w:p>
    <w:p w:rsidR="007176B8" w:rsidRDefault="00047631" w:rsidP="007176B8">
      <w:pPr>
        <w:pStyle w:val="a3"/>
        <w:numPr>
          <w:ilvl w:val="0"/>
          <w:numId w:val="2"/>
        </w:numPr>
      </w:pPr>
      <w:r>
        <w:t>Контрастность</w:t>
      </w:r>
    </w:p>
    <w:p w:rsidR="00047631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>Функция</w:t>
      </w:r>
      <w:r w:rsidRPr="00895D4A">
        <w:rPr>
          <w:lang w:val="en-US"/>
        </w:rPr>
        <w:t xml:space="preserve"> </w:t>
      </w:r>
      <w:r>
        <w:t>улучшения</w:t>
      </w:r>
      <w:r w:rsidRPr="00895D4A">
        <w:rPr>
          <w:lang w:val="en-US"/>
        </w:rPr>
        <w:t xml:space="preserve"> </w:t>
      </w:r>
      <w:r>
        <w:rPr>
          <w:lang w:val="en-US"/>
        </w:rPr>
        <w:t>S-типа</w:t>
      </w:r>
      <w:r w:rsidR="00047631" w:rsidRPr="00047631">
        <w:rPr>
          <w:lang w:val="en-US"/>
        </w:rPr>
        <w:t xml:space="preserve"> </w:t>
      </w:r>
    </w:p>
    <w:p w:rsidR="00047631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>Углы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>Пороги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Фильтрация</w:t>
      </w:r>
      <w:r>
        <w:rPr>
          <w:lang w:val="en-US"/>
        </w:rPr>
        <w:t xml:space="preserve"> (</w:t>
      </w:r>
      <w:r>
        <w:t>низкие, высокие частоты</w:t>
      </w:r>
      <w:r>
        <w:rPr>
          <w:lang w:val="en-US"/>
        </w:rPr>
        <w:t>)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Усреднение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Размывание Гаусса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Медианное размытие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 xml:space="preserve"> Двустороння фильтрация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 xml:space="preserve"> Эрозия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Растяжение</w:t>
      </w:r>
    </w:p>
    <w:p w:rsidR="00895D4A" w:rsidRPr="00895D4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Морфологический градиент</w:t>
      </w:r>
    </w:p>
    <w:p w:rsidR="00895D4A" w:rsidRPr="002E3B0A" w:rsidRDefault="00895D4A" w:rsidP="00047631">
      <w:pPr>
        <w:pStyle w:val="a3"/>
        <w:numPr>
          <w:ilvl w:val="0"/>
          <w:numId w:val="2"/>
        </w:numPr>
        <w:rPr>
          <w:lang w:val="en-US"/>
        </w:rPr>
      </w:pPr>
      <w:r>
        <w:t xml:space="preserve"> </w:t>
      </w:r>
      <w:r w:rsidR="002E3B0A">
        <w:t>Производные Лапласа</w:t>
      </w:r>
    </w:p>
    <w:p w:rsidR="002E3B0A" w:rsidRPr="002E3B0A" w:rsidRDefault="002E3B0A" w:rsidP="00047631">
      <w:pPr>
        <w:pStyle w:val="a3"/>
        <w:numPr>
          <w:ilvl w:val="0"/>
          <w:numId w:val="2"/>
        </w:numPr>
        <w:rPr>
          <w:lang w:val="en-US"/>
        </w:rPr>
      </w:pPr>
      <w:r>
        <w:t xml:space="preserve"> Операторы Собеля</w:t>
      </w:r>
    </w:p>
    <w:p w:rsidR="002E3B0A" w:rsidRPr="002E3B0A" w:rsidRDefault="002E3B0A" w:rsidP="002E3B0A">
      <w:pPr>
        <w:pStyle w:val="a3"/>
        <w:numPr>
          <w:ilvl w:val="0"/>
          <w:numId w:val="2"/>
        </w:numPr>
        <w:rPr>
          <w:lang w:val="en-US"/>
        </w:rPr>
      </w:pPr>
      <w:r>
        <w:t xml:space="preserve"> Обнаружение края Кэнни</w:t>
      </w:r>
    </w:p>
    <w:p w:rsidR="002E3B0A" w:rsidRPr="00634E6A" w:rsidRDefault="002E3B0A" w:rsidP="002E3B0A">
      <w:pPr>
        <w:pStyle w:val="a3"/>
        <w:numPr>
          <w:ilvl w:val="0"/>
          <w:numId w:val="2"/>
        </w:numPr>
        <w:rPr>
          <w:lang w:val="en-US"/>
        </w:rPr>
      </w:pPr>
      <w:r>
        <w:t xml:space="preserve"> </w:t>
      </w:r>
      <w:r w:rsidR="00634E6A">
        <w:t>Контуры</w:t>
      </w:r>
    </w:p>
    <w:p w:rsidR="00634E6A" w:rsidRDefault="00634E6A" w:rsidP="00634E6A">
      <w:pPr>
        <w:pStyle w:val="a3"/>
        <w:numPr>
          <w:ilvl w:val="0"/>
          <w:numId w:val="2"/>
        </w:numPr>
        <w:rPr>
          <w:lang w:val="en-US"/>
        </w:rPr>
      </w:pPr>
      <w:r>
        <w:t xml:space="preserve"> </w:t>
      </w:r>
      <w:r w:rsidRPr="00634E6A">
        <w:t>CLAHE</w:t>
      </w:r>
      <w:r>
        <w:rPr>
          <w:lang w:val="en-US"/>
        </w:rPr>
        <w:t xml:space="preserve"> (</w:t>
      </w:r>
      <w:r>
        <w:t>адаптивное выравнивание гистограммы</w:t>
      </w:r>
      <w:r>
        <w:rPr>
          <w:lang w:val="en-US"/>
        </w:rPr>
        <w:t>)</w:t>
      </w:r>
    </w:p>
    <w:p w:rsidR="000F2B83" w:rsidRPr="000F2B83" w:rsidRDefault="00634E6A" w:rsidP="000F2B83">
      <w:pPr>
        <w:pStyle w:val="a3"/>
        <w:numPr>
          <w:ilvl w:val="0"/>
          <w:numId w:val="2"/>
        </w:numPr>
        <w:rPr>
          <w:lang w:val="en-US"/>
        </w:rPr>
      </w:pPr>
      <w:r>
        <w:t xml:space="preserve"> Преобразование Фурье</w:t>
      </w:r>
    </w:p>
    <w:p w:rsidR="00CF4062" w:rsidRPr="00157942" w:rsidRDefault="00157942" w:rsidP="000F2B8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CF4062">
        <w:t>Соляризация</w:t>
      </w:r>
    </w:p>
    <w:p w:rsidR="001271A8" w:rsidRPr="009E68BE" w:rsidRDefault="00157942" w:rsidP="001271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Обнаружение кругов</w:t>
      </w:r>
      <w:bookmarkStart w:id="0" w:name="_GoBack"/>
      <w:bookmarkEnd w:id="0"/>
    </w:p>
    <w:p w:rsidR="001271A8" w:rsidRPr="001271A8" w:rsidRDefault="001271A8" w:rsidP="00075E78"/>
    <w:sectPr w:rsidR="001271A8" w:rsidRPr="0012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30CC4"/>
    <w:multiLevelType w:val="hybridMultilevel"/>
    <w:tmpl w:val="33C20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561ED"/>
    <w:multiLevelType w:val="hybridMultilevel"/>
    <w:tmpl w:val="FB14C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4A"/>
    <w:rsid w:val="00047631"/>
    <w:rsid w:val="00074884"/>
    <w:rsid w:val="00075E78"/>
    <w:rsid w:val="0009651D"/>
    <w:rsid w:val="000F2B83"/>
    <w:rsid w:val="001271A8"/>
    <w:rsid w:val="00157942"/>
    <w:rsid w:val="00236EAC"/>
    <w:rsid w:val="002A3F4B"/>
    <w:rsid w:val="002D58EA"/>
    <w:rsid w:val="002E3B0A"/>
    <w:rsid w:val="0042574A"/>
    <w:rsid w:val="00427D4C"/>
    <w:rsid w:val="004D5570"/>
    <w:rsid w:val="00634E6A"/>
    <w:rsid w:val="00693011"/>
    <w:rsid w:val="006F1956"/>
    <w:rsid w:val="007176B8"/>
    <w:rsid w:val="007632DE"/>
    <w:rsid w:val="00854104"/>
    <w:rsid w:val="00895D4A"/>
    <w:rsid w:val="008F718E"/>
    <w:rsid w:val="009870CC"/>
    <w:rsid w:val="009E68BE"/>
    <w:rsid w:val="009E7DC4"/>
    <w:rsid w:val="00A34795"/>
    <w:rsid w:val="00AF149D"/>
    <w:rsid w:val="00B75845"/>
    <w:rsid w:val="00BB5382"/>
    <w:rsid w:val="00CD3C39"/>
    <w:rsid w:val="00CF4062"/>
    <w:rsid w:val="00D70C19"/>
    <w:rsid w:val="00DB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BC1ED-8413-4AB8-BDD7-D1373B7A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2D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0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1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1956"/>
    <w:rPr>
      <w:color w:val="808080"/>
    </w:rPr>
  </w:style>
  <w:style w:type="paragraph" w:styleId="a5">
    <w:name w:val="Normal (Web)"/>
    <w:basedOn w:val="a"/>
    <w:uiPriority w:val="99"/>
    <w:semiHidden/>
    <w:unhideWhenUsed/>
    <w:rsid w:val="001271A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71A8"/>
  </w:style>
  <w:style w:type="character" w:styleId="a6">
    <w:name w:val="Hyperlink"/>
    <w:basedOn w:val="a0"/>
    <w:uiPriority w:val="99"/>
    <w:semiHidden/>
    <w:unhideWhenUsed/>
    <w:rsid w:val="001271A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4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Ибакаева</dc:creator>
  <cp:keywords/>
  <dc:description/>
  <cp:lastModifiedBy>Анна Ибакаева</cp:lastModifiedBy>
  <cp:revision>20</cp:revision>
  <dcterms:created xsi:type="dcterms:W3CDTF">2017-04-25T14:33:00Z</dcterms:created>
  <dcterms:modified xsi:type="dcterms:W3CDTF">2017-05-09T16:38:00Z</dcterms:modified>
</cp:coreProperties>
</file>