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85" w:rsidRDefault="00D35485" w:rsidP="00D35485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:rsidR="00D35485" w:rsidRDefault="00D35485" w:rsidP="00D35485">
      <w:pPr>
        <w:jc w:val="center"/>
      </w:pPr>
    </w:p>
    <w:p w:rsidR="00D35485" w:rsidRDefault="00D35485" w:rsidP="00D35485">
      <w:pPr>
        <w:jc w:val="center"/>
        <w:rPr>
          <w:i/>
          <w:lang w:val="en-GB"/>
        </w:rPr>
      </w:pPr>
      <w:r>
        <w:rPr>
          <w:noProof/>
        </w:rPr>
        <w:drawing>
          <wp:inline distT="0" distB="0" distL="0" distR="0" wp14:anchorId="4AA54D91" wp14:editId="429D9502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D35485" w:rsidRDefault="00D35485" w:rsidP="00D35485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D35485" w:rsidRDefault="00D35485" w:rsidP="00D35485">
      <w:pPr>
        <w:jc w:val="center"/>
        <w:rPr>
          <w:i/>
          <w:iCs/>
          <w:lang w:val="en-GB"/>
        </w:rPr>
      </w:pPr>
    </w:p>
    <w:p w:rsidR="00D35485" w:rsidRDefault="00D35485" w:rsidP="00D35485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D35485" w:rsidRDefault="00D35485" w:rsidP="00D35485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D35485" w:rsidRDefault="00D35485" w:rsidP="00D35485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collected so far for clothes and shoes.</w:t>
      </w:r>
    </w:p>
    <w:p w:rsidR="00D35485" w:rsidRDefault="00D35485" w:rsidP="00D35485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>
        <w:tab/>
      </w:r>
    </w:p>
    <w:p w:rsidR="00D35485" w:rsidRDefault="00D35485" w:rsidP="00D35485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D35485" w:rsidRDefault="00D35485" w:rsidP="00D35485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D35485" w:rsidRDefault="00D35485" w:rsidP="00D35485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D35485" w:rsidRDefault="00D35485" w:rsidP="00D35485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 more."</w:t>
      </w:r>
    </w:p>
    <w:p w:rsidR="00D35485" w:rsidRDefault="00D35485" w:rsidP="00D35485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D35485" w:rsidRDefault="00D35485" w:rsidP="00D35485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D35485" w:rsidRDefault="00D35485" w:rsidP="00D35485">
      <w:pPr>
        <w:pStyle w:val="ListParagraph"/>
        <w:numPr>
          <w:ilvl w:val="0"/>
          <w:numId w:val="2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D35485" w:rsidRDefault="00D35485" w:rsidP="00D35485">
      <w:pPr>
        <w:pStyle w:val="ListParagraph"/>
        <w:numPr>
          <w:ilvl w:val="0"/>
          <w:numId w:val="2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D35485" w:rsidRDefault="00D35485" w:rsidP="00D35485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D35485" w:rsidRDefault="00D35485" w:rsidP="00D35485">
      <w:pPr>
        <w:pStyle w:val="ListParagraph"/>
        <w:numPr>
          <w:ilvl w:val="0"/>
          <w:numId w:val="1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D35485" w:rsidRDefault="00D35485" w:rsidP="00D35485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D35485" w:rsidTr="00A8476F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D35485" w:rsidTr="00A8476F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D35485" w:rsidTr="00A8476F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35485" w:rsidTr="00A8476F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D35485" w:rsidTr="00A8476F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spacing w:after="0"/>
              <w:jc w:val="both"/>
              <w:rPr>
                <w:lang w:val="en-GB"/>
              </w:rPr>
            </w:pPr>
          </w:p>
        </w:tc>
      </w:tr>
      <w:tr w:rsidR="00D35485" w:rsidTr="00A8476F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D35485" w:rsidRDefault="00D35485" w:rsidP="00A8476F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D35485" w:rsidRDefault="00D35485" w:rsidP="00D35485">
      <w:pPr>
        <w:rPr>
          <w:lang w:val="en-GB"/>
        </w:rPr>
      </w:pPr>
    </w:p>
    <w:p w:rsidR="00D35485" w:rsidRDefault="00D35485" w:rsidP="00D35485">
      <w:pPr>
        <w:rPr>
          <w:lang w:val="en-GB"/>
        </w:rPr>
      </w:pPr>
    </w:p>
    <w:p w:rsidR="00D35485" w:rsidRDefault="00D35485" w:rsidP="00D35485">
      <w:pPr>
        <w:rPr>
          <w:lang w:val="en-GB"/>
        </w:rPr>
      </w:pPr>
    </w:p>
    <w:p w:rsidR="003205C6" w:rsidRDefault="003205C6" w:rsidP="003205C6">
      <w:pPr>
        <w:pStyle w:val="Heading1"/>
        <w:jc w:val="center"/>
      </w:pPr>
      <w:r>
        <w:t>Archery Tournament</w:t>
      </w:r>
    </w:p>
    <w:p w:rsidR="003205C6" w:rsidRDefault="003205C6" w:rsidP="003205C6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3205C6" w:rsidRDefault="003205C6" w:rsidP="003205C6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integers separated by </w:t>
      </w:r>
      <w:r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lines until you receive </w:t>
      </w:r>
      <w:r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:rsidR="003205C6" w:rsidRDefault="003205C6" w:rsidP="003205C6">
      <w:pPr>
        <w:pStyle w:val="ListParagraph"/>
        <w:rPr>
          <w:lang w:val="bg-BG"/>
        </w:rPr>
      </w:pPr>
      <w:r>
        <w:rPr>
          <w:b/>
          <w:bCs/>
        </w:rPr>
        <w:lastRenderedPageBreak/>
        <w:t>Reverse</w:t>
      </w:r>
      <w:r>
        <w:t xml:space="preserve"> the archery field.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:rsidR="003205C6" w:rsidRDefault="003205C6" w:rsidP="003205C6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:rsidR="003205C6" w:rsidRDefault="003205C6" w:rsidP="003205C6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:rsidR="003205C6" w:rsidRDefault="003205C6" w:rsidP="003205C6">
      <w:pPr>
        <w:pStyle w:val="Heading2"/>
      </w:pPr>
      <w:r>
        <w:t>Input</w:t>
      </w:r>
    </w:p>
    <w:p w:rsidR="003205C6" w:rsidRDefault="003205C6" w:rsidP="003205C6">
      <w:pPr>
        <w:pStyle w:val="ListParagraph"/>
        <w:numPr>
          <w:ilvl w:val="0"/>
          <w:numId w:val="5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3205C6" w:rsidRDefault="003205C6" w:rsidP="003205C6">
      <w:pPr>
        <w:pStyle w:val="ListParagraph"/>
        <w:numPr>
          <w:ilvl w:val="0"/>
          <w:numId w:val="5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3205C6" w:rsidRDefault="003205C6" w:rsidP="003205C6">
      <w:pPr>
        <w:pStyle w:val="Heading2"/>
      </w:pPr>
      <w:r>
        <w:t>Output</w:t>
      </w:r>
    </w:p>
    <w:p w:rsidR="003205C6" w:rsidRDefault="003205C6" w:rsidP="003205C6">
      <w:pPr>
        <w:pStyle w:val="ListParagraph"/>
        <w:numPr>
          <w:ilvl w:val="0"/>
          <w:numId w:val="3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3205C6" w:rsidRDefault="003205C6" w:rsidP="003205C6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p w:rsidR="003205C6" w:rsidRDefault="003205C6" w:rsidP="003205C6"/>
    <w:p w:rsidR="003205C6" w:rsidRDefault="003205C6" w:rsidP="003205C6"/>
    <w:p w:rsidR="003205C6" w:rsidRDefault="003205C6" w:rsidP="003205C6"/>
    <w:p w:rsidR="003205C6" w:rsidRDefault="003205C6" w:rsidP="003205C6"/>
    <w:p w:rsidR="003205C6" w:rsidRDefault="003205C6" w:rsidP="003205C6"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3205C6" w:rsidTr="00A8476F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3205C6" w:rsidTr="00A8476F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 w:rsidR="00D9278B">
              <w:rPr>
                <w:rFonts w:ascii="Consolas" w:eastAsia="Consolas" w:hAnsi="Consolas" w:cs="Consolas"/>
                <w:highlight w:val="yellow"/>
              </w:rPr>
              <w:t>Shoot Left@</w:t>
            </w:r>
            <w:r w:rsidR="00141DEC">
              <w:rPr>
                <w:rFonts w:ascii="Consolas" w:eastAsia="Consolas" w:hAnsi="Consolas" w:cs="Consolas"/>
                <w:highlight w:val="yellow"/>
              </w:rPr>
              <w:t>0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highlight w:val="yellow"/>
              </w:rPr>
              <w:t>@2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3205C6" w:rsidTr="00A8476F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3205C6" w:rsidTr="00A8476F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3205C6" w:rsidRDefault="003205C6" w:rsidP="00A8476F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3205C6" w:rsidRDefault="003205C6" w:rsidP="00A8476F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3205C6" w:rsidRDefault="003205C6" w:rsidP="00A8476F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3205C6" w:rsidRDefault="003205C6" w:rsidP="00A8476F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3205C6" w:rsidTr="00A8476F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spacing w:after="0"/>
              <w:jc w:val="both"/>
              <w:rPr>
                <w:lang w:val="en-GB"/>
              </w:rPr>
            </w:pPr>
          </w:p>
        </w:tc>
      </w:tr>
      <w:tr w:rsidR="003205C6" w:rsidTr="00A8476F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:rsidR="003205C6" w:rsidRDefault="003205C6" w:rsidP="003205C6">
      <w:pPr>
        <w:rPr>
          <w:lang w:val="en-GB"/>
        </w:rPr>
      </w:pPr>
    </w:p>
    <w:p w:rsidR="003205C6" w:rsidRDefault="003205C6" w:rsidP="003205C6">
      <w:pPr>
        <w:rPr>
          <w:lang w:val="bg-BG"/>
        </w:rPr>
      </w:pPr>
    </w:p>
    <w:p w:rsidR="00D151DF" w:rsidRDefault="00D151DF" w:rsidP="003205C6">
      <w:pPr>
        <w:rPr>
          <w:lang w:val="bg-BG"/>
        </w:rPr>
      </w:pPr>
    </w:p>
    <w:p w:rsidR="00D151DF" w:rsidRDefault="00D151DF" w:rsidP="00D151DF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:rsidR="00D151DF" w:rsidRDefault="00D151DF" w:rsidP="00D151DF">
      <w:pPr>
        <w:jc w:val="center"/>
        <w:rPr>
          <w:lang w:val="en-GB"/>
        </w:rPr>
      </w:pPr>
    </w:p>
    <w:p w:rsidR="00D151DF" w:rsidRDefault="00D151DF" w:rsidP="00D151DF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:rsidR="00D151DF" w:rsidRDefault="00D151DF" w:rsidP="00D151DF">
      <w:pPr>
        <w:jc w:val="both"/>
        <w:rPr>
          <w:i/>
          <w:iCs/>
          <w:lang w:val="en-GB"/>
        </w:rPr>
      </w:pPr>
    </w:p>
    <w:p w:rsidR="00D151DF" w:rsidRDefault="00D151DF" w:rsidP="00D151DF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Every book is separated with </w:t>
      </w:r>
      <w:r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D151DF" w:rsidRDefault="00D151DF" w:rsidP="00D151DF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D151DF" w:rsidRPr="00C15343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:rsidR="00D151DF" w:rsidRDefault="00D151DF" w:rsidP="00D151DF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D151DF" w:rsidRDefault="00D151DF" w:rsidP="00D151DF">
      <w:pPr>
        <w:pStyle w:val="ListParagraph"/>
        <w:numPr>
          <w:ilvl w:val="0"/>
          <w:numId w:val="9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D151DF" w:rsidRPr="006B4D20" w:rsidRDefault="00D151DF" w:rsidP="00D151DF">
      <w:pPr>
        <w:pStyle w:val="ListParagraph"/>
        <w:numPr>
          <w:ilvl w:val="0"/>
          <w:numId w:val="9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D151DF" w:rsidRDefault="00D151DF" w:rsidP="00D151DF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D151DF" w:rsidRDefault="00D151DF" w:rsidP="00D151DF">
      <w:pPr>
        <w:pStyle w:val="ListParagraph"/>
        <w:numPr>
          <w:ilvl w:val="0"/>
          <w:numId w:val="8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D151DF" w:rsidRDefault="00D151DF" w:rsidP="00D151DF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:rsidR="00D151DF" w:rsidRDefault="00D151DF" w:rsidP="00D151DF">
      <w:pPr>
        <w:rPr>
          <w:lang w:val="en-GB"/>
        </w:rPr>
      </w:pPr>
    </w:p>
    <w:p w:rsidR="00D151DF" w:rsidRDefault="00D151DF" w:rsidP="00D151DF">
      <w:pPr>
        <w:pStyle w:val="Heading2"/>
        <w:rPr>
          <w:lang w:val="en-GB"/>
        </w:rPr>
      </w:pPr>
      <w:r>
        <w:rPr>
          <w:lang w:val="en-GB"/>
        </w:rPr>
        <w:lastRenderedPageBreak/>
        <w:t>Constraints</w:t>
      </w:r>
    </w:p>
    <w:p w:rsidR="00D151DF" w:rsidRDefault="00D151DF" w:rsidP="00D151DF">
      <w:pPr>
        <w:pStyle w:val="ListParagraph"/>
        <w:numPr>
          <w:ilvl w:val="0"/>
          <w:numId w:val="7"/>
        </w:numPr>
        <w:ind w:left="720" w:hanging="360"/>
      </w:pPr>
      <w:r>
        <w:t>You won't receive duplicate book names in the initial list of books.</w:t>
      </w:r>
    </w:p>
    <w:p w:rsidR="00D151DF" w:rsidRDefault="00D151DF" w:rsidP="00D151DF">
      <w:pPr>
        <w:rPr>
          <w:lang w:val="en-GB"/>
        </w:rPr>
      </w:pPr>
    </w:p>
    <w:p w:rsidR="00D151DF" w:rsidRDefault="00D151DF" w:rsidP="00D151DF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D151DF" w:rsidRDefault="00D151DF" w:rsidP="00D151DF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D151DF" w:rsidTr="00A8476F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D151DF" w:rsidTr="00A8476F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 Quixote&amp;The Great Gatsby&amp;Moby Dick&amp;Hamlet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Pr="006B4D20" w:rsidRDefault="00D151DF" w:rsidP="00A8476F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D151DF" w:rsidRDefault="00D151DF" w:rsidP="00A8476F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D151DF" w:rsidTr="00A8476F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D151DF" w:rsidTr="00A8476F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Anna Karenina&amp;Heart of Darkness&amp;Catch-22&amp; The Stranger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Pr="006B4D20" w:rsidRDefault="00D151DF" w:rsidP="00A8476F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:rsidR="00D151DF" w:rsidRDefault="00D151DF" w:rsidP="00D151DF">
      <w:pPr>
        <w:rPr>
          <w:lang w:val="en-GB"/>
        </w:rPr>
      </w:pPr>
    </w:p>
    <w:p w:rsidR="00D151DF" w:rsidRDefault="00D151DF" w:rsidP="00D151DF">
      <w:pPr>
        <w:rPr>
          <w:lang w:val="en-GB"/>
        </w:rPr>
      </w:pPr>
    </w:p>
    <w:p w:rsidR="00D151DF" w:rsidRDefault="00D151DF" w:rsidP="003205C6">
      <w:pPr>
        <w:rPr>
          <w:lang w:val="bg-BG"/>
        </w:rPr>
      </w:pPr>
    </w:p>
    <w:p w:rsidR="00D35485" w:rsidRDefault="00D35485" w:rsidP="00D35485">
      <w:pPr>
        <w:rPr>
          <w:lang w:val="en-GB"/>
        </w:rPr>
      </w:pPr>
    </w:p>
    <w:p w:rsidR="00706A64" w:rsidRDefault="004643A2"/>
    <w:sectPr w:rsidR="00706A64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3A2" w:rsidRDefault="004643A2">
      <w:pPr>
        <w:spacing w:after="0" w:line="240" w:lineRule="auto"/>
      </w:pPr>
      <w:r>
        <w:separator/>
      </w:r>
    </w:p>
  </w:endnote>
  <w:endnote w:type="continuationSeparator" w:id="0">
    <w:p w:rsidR="004643A2" w:rsidRDefault="00464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D151DF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0" hidden="0" allowOverlap="1" wp14:anchorId="5BD31C11" wp14:editId="4CE89B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129DC4F6" wp14:editId="4999DA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E5FD53" id="Straight Connector 1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2E5A5F07" wp14:editId="5BFC49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D151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D151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39145D" wp14:editId="38CF0ADA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E02994" wp14:editId="27A8118C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B5E838" wp14:editId="5E9AADAB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0566BD" wp14:editId="3D4356E6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69814E" wp14:editId="79927FAC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38F0BC" wp14:editId="17780A88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38B9A7" wp14:editId="623728FD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2C4C58" wp14:editId="3379D563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C15E6" wp14:editId="58E0F7B6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5A5F07" id="Text Box 16" o:spid="_x0000_s1026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" o:allowincell="f" filled="f" stroked="f">
              <v:textbox inset="1.4pt,3.4pt,1.4pt,1.4pt">
                <w:txbxContent>
                  <w:p w:rsidR="00745AD8" w:rsidRDefault="00D151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45AD8" w:rsidRDefault="00D151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039145D" wp14:editId="38CF0ADA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2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9E02994" wp14:editId="27A8118C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2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B5E838" wp14:editId="5E9AADAB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28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0566BD" wp14:editId="3D4356E6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3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69814E" wp14:editId="79927FAC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32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38F0BC" wp14:editId="17780A88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338B9A7" wp14:editId="623728FD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92C4C58" wp14:editId="3379D563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3FC15E6" wp14:editId="58E0F7B6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788CBE02" wp14:editId="4A625D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D151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CBE02" id="Text Box 6" o:spid="_x0000_s1027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" o:allowincell="f" filled="f" stroked="f" strokeweight=".5pt">
              <v:textbox inset="1.4pt,0,0,0">
                <w:txbxContent>
                  <w:p w:rsidR="00745AD8" w:rsidRDefault="00D151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0" hidden="0" allowOverlap="1" wp14:anchorId="3ABAD346" wp14:editId="2C47ED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D151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1D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1DE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AD346" id="Text Box 4" o:spid="_x0000_s1028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D151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1DE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41DEC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464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3A2" w:rsidRDefault="004643A2">
      <w:pPr>
        <w:spacing w:after="0" w:line="240" w:lineRule="auto"/>
      </w:pPr>
      <w:r>
        <w:separator/>
      </w:r>
    </w:p>
  </w:footnote>
  <w:footnote w:type="continuationSeparator" w:id="0">
    <w:p w:rsidR="004643A2" w:rsidRDefault="00464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4643A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185C7E"/>
    <w:multiLevelType w:val="hybridMultilevel"/>
    <w:tmpl w:val="2E4219A6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F0"/>
    <w:rsid w:val="00141DEC"/>
    <w:rsid w:val="001620F0"/>
    <w:rsid w:val="003205C6"/>
    <w:rsid w:val="003C370A"/>
    <w:rsid w:val="004643A2"/>
    <w:rsid w:val="00552EEC"/>
    <w:rsid w:val="00590FBF"/>
    <w:rsid w:val="00960D53"/>
    <w:rsid w:val="00D151DF"/>
    <w:rsid w:val="00D35485"/>
    <w:rsid w:val="00D9278B"/>
    <w:rsid w:val="00E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7C4B"/>
  <w15:chartTrackingRefBased/>
  <w15:docId w15:val="{0B69D41E-F5F2-4395-B2B1-6B2CE5F6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35485"/>
    <w:pPr>
      <w:keepNext/>
      <w:keepLines/>
      <w:spacing w:before="200" w:after="40" w:line="276" w:lineRule="auto"/>
      <w:outlineLvl w:val="0"/>
    </w:pPr>
    <w:rPr>
      <w:rFonts w:ascii="Calibri" w:eastAsia="Cambria" w:hAnsi="Calibri" w:cs="Times New Roman"/>
      <w:b/>
      <w:color w:val="642D08"/>
      <w:sz w:val="4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D35485"/>
    <w:pPr>
      <w:keepNext/>
      <w:keepLines/>
      <w:spacing w:before="200" w:after="40" w:line="276" w:lineRule="auto"/>
      <w:outlineLvl w:val="1"/>
    </w:pPr>
    <w:rPr>
      <w:rFonts w:ascii="Calibri" w:eastAsia="Cambria" w:hAnsi="Calibri" w:cs="Times New Roman"/>
      <w:b/>
      <w:bCs/>
      <w:color w:val="7C380A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5485"/>
    <w:rPr>
      <w:rFonts w:ascii="Calibri" w:eastAsia="Cambria" w:hAnsi="Calibri" w:cs="Times New Roman"/>
      <w:b/>
      <w:color w:val="642D08"/>
      <w:sz w:val="40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D35485"/>
    <w:rPr>
      <w:rFonts w:ascii="Calibri" w:eastAsia="Cambria" w:hAnsi="Calibri" w:cs="Times New Roman"/>
      <w:b/>
      <w:bCs/>
      <w:color w:val="7C380A"/>
      <w:sz w:val="36"/>
      <w:szCs w:val="36"/>
      <w:lang w:eastAsia="zh-CN"/>
    </w:rPr>
  </w:style>
  <w:style w:type="paragraph" w:styleId="Header">
    <w:name w:val="header"/>
    <w:basedOn w:val="Normal"/>
    <w:link w:val="HeaderChar"/>
    <w:qFormat/>
    <w:rsid w:val="00D35485"/>
    <w:pPr>
      <w:tabs>
        <w:tab w:val="center" w:pos="4680"/>
        <w:tab w:val="right" w:pos="9360"/>
      </w:tabs>
      <w:spacing w:before="80"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HeaderChar">
    <w:name w:val="Header Char"/>
    <w:basedOn w:val="DefaultParagraphFont"/>
    <w:link w:val="Header"/>
    <w:rsid w:val="00D35485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qFormat/>
    <w:rsid w:val="00D35485"/>
    <w:pPr>
      <w:tabs>
        <w:tab w:val="center" w:pos="4680"/>
        <w:tab w:val="right" w:pos="9360"/>
      </w:tabs>
      <w:spacing w:before="80"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FooterChar">
    <w:name w:val="Footer Char"/>
    <w:basedOn w:val="DefaultParagraphFont"/>
    <w:link w:val="Footer"/>
    <w:rsid w:val="00D35485"/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qFormat/>
    <w:rsid w:val="00D35485"/>
    <w:pPr>
      <w:spacing w:before="80" w:after="12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rsid w:val="00D35485"/>
    <w:rPr>
      <w:color w:val="0000FF"/>
      <w:u w:val="single"/>
    </w:rPr>
  </w:style>
  <w:style w:type="table" w:styleId="TableGrid">
    <w:name w:val="Table Grid"/>
    <w:basedOn w:val="TableNormal"/>
    <w:uiPriority w:val="59"/>
    <w:rsid w:val="00D151DF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7</cp:revision>
  <dcterms:created xsi:type="dcterms:W3CDTF">2020-02-23T13:57:00Z</dcterms:created>
  <dcterms:modified xsi:type="dcterms:W3CDTF">2020-02-24T02:30:00Z</dcterms:modified>
</cp:coreProperties>
</file>