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6749" w:rsidRPr="006D06B9" w:rsidRDefault="00EA6749" w:rsidP="00EA6749">
      <w:pPr>
        <w:pStyle w:val="a6"/>
        <w:rPr>
          <w:b/>
          <w:sz w:val="28"/>
          <w:szCs w:val="28"/>
          <w:lang w:val="en-US"/>
        </w:rPr>
      </w:pPr>
      <w:r w:rsidRPr="006D06B9">
        <w:rPr>
          <w:b/>
          <w:noProof/>
          <w:sz w:val="28"/>
          <w:szCs w:val="28"/>
          <w:lang w:eastAsia="ru-RU"/>
        </w:rPr>
        <w:pict>
          <v:shapetype id="_x0000_t120" coordsize="21600,21600" o:spt="120" path="m10800,qx,10800,10800,21600,21600,10800,10800,xe">
            <v:path gradientshapeok="t" o:connecttype="custom" o:connectlocs="10800,0;3163,3163;0,10800;3163,18437;10800,21600;18437,18437;21600,10800;18437,3163" textboxrect="3163,3163,18437,18437"/>
          </v:shapetype>
          <v:shape id="_x0000_s1035" type="#_x0000_t120" style="position:absolute;margin-left:412.45pt;margin-top:637.9pt;width:33pt;height:31pt;z-index:251665408" strokecolor="red" strokeweight="1pt">
            <v:textbox style="mso-next-textbox:#_x0000_s1035">
              <w:txbxContent>
                <w:p w:rsidR="00EA6749" w:rsidRPr="00EA6749" w:rsidRDefault="00EA6749" w:rsidP="00EA6749">
                  <w:pPr>
                    <w:rPr>
                      <w:b/>
                      <w:color w:val="C00000"/>
                      <w:sz w:val="32"/>
                      <w:szCs w:val="32"/>
                    </w:rPr>
                  </w:pPr>
                  <w:r w:rsidRPr="00EA6749">
                    <w:rPr>
                      <w:b/>
                      <w:color w:val="C00000"/>
                      <w:sz w:val="32"/>
                      <w:szCs w:val="32"/>
                    </w:rPr>
                    <w:t>3</w:t>
                  </w:r>
                </w:p>
              </w:txbxContent>
            </v:textbox>
          </v:shape>
        </w:pict>
      </w:r>
      <w:r w:rsidRPr="006D06B9">
        <w:rPr>
          <w:b/>
          <w:noProof/>
          <w:sz w:val="28"/>
          <w:szCs w:val="28"/>
          <w:lang w:eastAsia="ru-RU"/>
        </w:rPr>
        <w:pict>
          <v:rect id="_x0000_s1034" style="position:absolute;margin-left:-57.55pt;margin-top:520.9pt;width:515pt;height:159.5pt;z-index:251664384" filled="f" strokecolor="red"/>
        </w:pict>
      </w:r>
      <w:r w:rsidRPr="006D06B9">
        <w:rPr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-749935</wp:posOffset>
            </wp:positionH>
            <wp:positionV relativeFrom="paragraph">
              <wp:posOffset>5521960</wp:posOffset>
            </wp:positionV>
            <wp:extent cx="6604000" cy="3340100"/>
            <wp:effectExtent l="19050" t="0" r="6350" b="0"/>
            <wp:wrapNone/>
            <wp:docPr id="2" name="Рисунок 1" descr="2023-01-25_19-14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01-25_19-14-5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33401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D06B9">
        <w:rPr>
          <w:b/>
          <w:noProof/>
          <w:sz w:val="28"/>
          <w:szCs w:val="28"/>
          <w:lang w:eastAsia="ru-RU"/>
        </w:rPr>
        <w:pict>
          <v:shape id="_x0000_s1030" type="#_x0000_t120" style="position:absolute;margin-left:409.45pt;margin-top:358.9pt;width:33pt;height:31pt;z-index:251663360;mso-position-horizontal-relative:text;mso-position-vertical-relative:text" strokecolor="red" strokeweight="1pt">
            <v:textbox style="mso-next-textbox:#_x0000_s1030">
              <w:txbxContent>
                <w:p w:rsidR="00EA6749" w:rsidRPr="00EA6749" w:rsidRDefault="00EA6749" w:rsidP="00EA6749">
                  <w:pPr>
                    <w:rPr>
                      <w:b/>
                      <w:color w:val="C00000"/>
                      <w:sz w:val="32"/>
                      <w:szCs w:val="32"/>
                    </w:rPr>
                  </w:pPr>
                  <w:r w:rsidRPr="00EA6749">
                    <w:rPr>
                      <w:b/>
                      <w:color w:val="C00000"/>
                      <w:sz w:val="32"/>
                      <w:szCs w:val="32"/>
                    </w:rPr>
                    <w:t>2</w:t>
                  </w:r>
                </w:p>
              </w:txbxContent>
            </v:textbox>
          </v:shape>
        </w:pict>
      </w:r>
      <w:r w:rsidR="00242F4F" w:rsidRPr="006D06B9">
        <w:rPr>
          <w:b/>
          <w:noProof/>
          <w:sz w:val="28"/>
          <w:szCs w:val="28"/>
          <w:lang w:eastAsia="ru-RU"/>
        </w:rPr>
        <w:pict>
          <v:rect id="_x0000_s1028" style="position:absolute;margin-left:-60.05pt;margin-top:197.9pt;width:521pt;height:192pt;z-index:251662336;mso-position-horizontal-relative:text;mso-position-vertical-relative:text" filled="f" strokecolor="red"/>
        </w:pict>
      </w:r>
      <w:r w:rsidR="00242F4F" w:rsidRPr="006D06B9">
        <w:rPr>
          <w:b/>
          <w:noProof/>
          <w:sz w:val="28"/>
          <w:szCs w:val="28"/>
          <w:lang w:eastAsia="ru-RU"/>
        </w:rPr>
        <w:pict>
          <v:shape id="_x0000_s1027" type="#_x0000_t120" style="position:absolute;margin-left:417.45pt;margin-top:151.9pt;width:33pt;height:31pt;z-index:251661312;mso-position-horizontal-relative:text;mso-position-vertical-relative:text" strokecolor="red" strokeweight="1pt">
            <v:textbox style="mso-next-textbox:#_x0000_s1027">
              <w:txbxContent>
                <w:p w:rsidR="00242F4F" w:rsidRPr="00242F4F" w:rsidRDefault="00242F4F" w:rsidP="00242F4F">
                  <w:pPr>
                    <w:rPr>
                      <w:b/>
                      <w:color w:val="C00000"/>
                      <w:sz w:val="36"/>
                      <w:szCs w:val="36"/>
                    </w:rPr>
                  </w:pPr>
                  <w:r w:rsidRPr="00242F4F">
                    <w:rPr>
                      <w:b/>
                      <w:color w:val="C00000"/>
                      <w:sz w:val="36"/>
                      <w:szCs w:val="36"/>
                    </w:rPr>
                    <w:t>1</w:t>
                  </w:r>
                </w:p>
              </w:txbxContent>
            </v:textbox>
          </v:shape>
        </w:pict>
      </w:r>
      <w:r w:rsidR="00242F4F" w:rsidRPr="006D06B9">
        <w:rPr>
          <w:b/>
          <w:noProof/>
          <w:sz w:val="28"/>
          <w:szCs w:val="28"/>
          <w:lang w:eastAsia="ru-RU"/>
        </w:rPr>
        <w:pict>
          <v:rect id="_x0000_s1026" style="position:absolute;margin-left:-60.05pt;margin-top:58.4pt;width:521pt;height:127pt;z-index:251660288;mso-position-horizontal-relative:text;mso-position-vertical-relative:text" filled="f" strokecolor="red" strokeweight="1pt"/>
        </w:pict>
      </w:r>
      <w:r w:rsidR="00A6236B" w:rsidRPr="006D06B9">
        <w:rPr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-749935</wp:posOffset>
            </wp:positionH>
            <wp:positionV relativeFrom="paragraph">
              <wp:posOffset>746760</wp:posOffset>
            </wp:positionV>
            <wp:extent cx="6604000" cy="4470400"/>
            <wp:effectExtent l="19050" t="0" r="6350" b="0"/>
            <wp:wrapNone/>
            <wp:docPr id="1" name="Рисунок 0" descr="2023-01-25_19-14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01-25_19-14-05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4470400"/>
                    </a:xfrm>
                    <a:prstGeom prst="rect">
                      <a:avLst/>
                    </a:prstGeom>
                    <a:solidFill>
                      <a:schemeClr val="accent2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D06B9">
        <w:rPr>
          <w:b/>
          <w:sz w:val="28"/>
          <w:szCs w:val="28"/>
          <w:lang w:val="en-US"/>
        </w:rPr>
        <w:t>C</w:t>
      </w:r>
      <w:proofErr w:type="spellStart"/>
      <w:r w:rsidRPr="006D06B9">
        <w:rPr>
          <w:b/>
          <w:sz w:val="28"/>
          <w:szCs w:val="28"/>
        </w:rPr>
        <w:t>труктура</w:t>
      </w:r>
      <w:proofErr w:type="spellEnd"/>
      <w:r w:rsidRPr="006D06B9">
        <w:rPr>
          <w:b/>
          <w:sz w:val="28"/>
          <w:szCs w:val="28"/>
        </w:rPr>
        <w:t xml:space="preserve"> страницы: </w:t>
      </w:r>
    </w:p>
    <w:p w:rsidR="00EA6749" w:rsidRPr="00EA6749" w:rsidRDefault="00EA6749" w:rsidP="00EA6749">
      <w:pPr>
        <w:pStyle w:val="a6"/>
        <w:rPr>
          <w:lang w:val="en-US"/>
        </w:rPr>
      </w:pPr>
      <w:r w:rsidRPr="00EA6749">
        <w:rPr>
          <w:color w:val="000000" w:themeColor="text1"/>
          <w:lang w:val="en-US"/>
        </w:rPr>
        <w:t>1</w:t>
      </w:r>
      <w:r w:rsidRPr="00EA6749">
        <w:rPr>
          <w:lang w:val="en-US"/>
        </w:rPr>
        <w:t xml:space="preserve">. </w:t>
      </w:r>
      <w:proofErr w:type="gramStart"/>
      <w:r w:rsidRPr="00EA6749">
        <w:t>Шапка</w:t>
      </w:r>
      <w:r w:rsidRPr="00EA6749">
        <w:rPr>
          <w:lang w:val="en-US"/>
        </w:rPr>
        <w:t>(</w:t>
      </w:r>
      <w:proofErr w:type="gramEnd"/>
      <w:r w:rsidRPr="00EA6749">
        <w:rPr>
          <w:lang w:val="en-US"/>
        </w:rPr>
        <w:t>header)</w:t>
      </w:r>
    </w:p>
    <w:p w:rsidR="00EA6749" w:rsidRDefault="00EA6749" w:rsidP="00EA6749">
      <w:pPr>
        <w:pStyle w:val="a6"/>
        <w:rPr>
          <w:lang w:val="en-US"/>
        </w:rPr>
      </w:pPr>
      <w:r w:rsidRPr="00EA6749">
        <w:rPr>
          <w:color w:val="000000" w:themeColor="text1"/>
          <w:lang w:val="en-US"/>
        </w:rPr>
        <w:t>2</w:t>
      </w:r>
      <w:r w:rsidRPr="00EA6749">
        <w:rPr>
          <w:lang w:val="en-US"/>
        </w:rPr>
        <w:t xml:space="preserve">. </w:t>
      </w:r>
      <w:r w:rsidRPr="00EA6749">
        <w:t>Зона</w:t>
      </w:r>
      <w:r w:rsidRPr="00EA6749">
        <w:rPr>
          <w:lang w:val="en-US"/>
        </w:rPr>
        <w:t xml:space="preserve"> </w:t>
      </w:r>
      <w:proofErr w:type="spellStart"/>
      <w:proofErr w:type="gramStart"/>
      <w:r w:rsidRPr="00EA6749">
        <w:t>контента</w:t>
      </w:r>
      <w:proofErr w:type="spellEnd"/>
      <w:r w:rsidRPr="00EA6749">
        <w:rPr>
          <w:lang w:val="en-US"/>
        </w:rPr>
        <w:t>(</w:t>
      </w:r>
      <w:proofErr w:type="gramEnd"/>
      <w:r w:rsidRPr="00EA6749">
        <w:rPr>
          <w:lang w:val="en-US"/>
        </w:rPr>
        <w:t>content)</w:t>
      </w:r>
    </w:p>
    <w:p w:rsidR="00EA6749" w:rsidRPr="00EA6749" w:rsidRDefault="00EA6749" w:rsidP="00EA6749">
      <w:pPr>
        <w:pStyle w:val="a6"/>
        <w:rPr>
          <w:lang w:val="en-US"/>
        </w:rPr>
      </w:pPr>
      <w:r w:rsidRPr="00EA6749">
        <w:rPr>
          <w:color w:val="000000" w:themeColor="text1"/>
          <w:lang w:val="en-US"/>
        </w:rPr>
        <w:t>3</w:t>
      </w:r>
      <w:r w:rsidRPr="00EA6749">
        <w:rPr>
          <w:lang w:val="en-US"/>
        </w:rPr>
        <w:t xml:space="preserve">. </w:t>
      </w:r>
      <w:proofErr w:type="gramStart"/>
      <w:r>
        <w:t>Подвал</w:t>
      </w:r>
      <w:r w:rsidRPr="00EA6749">
        <w:rPr>
          <w:lang w:val="en-US"/>
        </w:rPr>
        <w:t>(</w:t>
      </w:r>
      <w:proofErr w:type="gramEnd"/>
      <w:r>
        <w:rPr>
          <w:lang w:val="en-US"/>
        </w:rPr>
        <w:t>footer</w:t>
      </w:r>
      <w:r w:rsidRPr="00EA6749">
        <w:rPr>
          <w:lang w:val="en-US"/>
        </w:rPr>
        <w:t>)</w:t>
      </w:r>
    </w:p>
    <w:sectPr w:rsidR="00EA6749" w:rsidRPr="00EA6749" w:rsidSect="00F043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F7F1024"/>
    <w:multiLevelType w:val="hybridMultilevel"/>
    <w:tmpl w:val="C7D027E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08"/>
  <w:characterSpacingControl w:val="doNotCompress"/>
  <w:compat/>
  <w:rsids>
    <w:rsidRoot w:val="00A6236B"/>
    <w:rsid w:val="00242F4F"/>
    <w:rsid w:val="00251300"/>
    <w:rsid w:val="006D06B9"/>
    <w:rsid w:val="00984A03"/>
    <w:rsid w:val="00A277C1"/>
    <w:rsid w:val="00A6236B"/>
    <w:rsid w:val="00C40E4C"/>
    <w:rsid w:val="00EA6749"/>
    <w:rsid w:val="00F04365"/>
    <w:rsid w:val="00F105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red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04365"/>
  </w:style>
  <w:style w:type="paragraph" w:styleId="1">
    <w:name w:val="heading 1"/>
    <w:basedOn w:val="a"/>
    <w:next w:val="a"/>
    <w:link w:val="10"/>
    <w:uiPriority w:val="9"/>
    <w:qFormat/>
    <w:rsid w:val="00EA674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A674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623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6236B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EA6749"/>
    <w:pPr>
      <w:ind w:left="720"/>
      <w:contextualSpacing/>
    </w:pPr>
  </w:style>
  <w:style w:type="paragraph" w:styleId="a6">
    <w:name w:val="No Spacing"/>
    <w:uiPriority w:val="1"/>
    <w:qFormat/>
    <w:rsid w:val="00EA6749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EA674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EA674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7D62EE-745F-4644-80DC-6E66D37A0F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Анна Калпакчи</dc:creator>
  <cp:lastModifiedBy>Анна Калпакчи</cp:lastModifiedBy>
  <cp:revision>2</cp:revision>
  <dcterms:created xsi:type="dcterms:W3CDTF">2023-01-25T16:23:00Z</dcterms:created>
  <dcterms:modified xsi:type="dcterms:W3CDTF">2023-01-25T21:00:00Z</dcterms:modified>
</cp:coreProperties>
</file>