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678" w:rsidRDefault="00D35DDF">
      <w:pPr>
        <w:jc w:val="center"/>
        <w:rPr>
          <w:sz w:val="44"/>
          <w:szCs w:val="44"/>
        </w:rPr>
      </w:pPr>
      <w:r>
        <w:rPr>
          <w:sz w:val="44"/>
          <w:szCs w:val="44"/>
        </w:rPr>
        <w:t>“Київський фаховий коледж зв’язку”</w:t>
      </w:r>
    </w:p>
    <w:p w:rsidR="00D35678" w:rsidRDefault="00D35DDF">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DDF">
      <w:pPr>
        <w:jc w:val="center"/>
        <w:rPr>
          <w:b/>
          <w:sz w:val="44"/>
          <w:szCs w:val="44"/>
        </w:rPr>
      </w:pPr>
      <w:r>
        <w:rPr>
          <w:b/>
          <w:sz w:val="44"/>
          <w:szCs w:val="44"/>
        </w:rPr>
        <w:t xml:space="preserve">ЗВІТ ПО ВИКОНАННЮ </w:t>
      </w:r>
    </w:p>
    <w:p w:rsidR="00D35678" w:rsidRDefault="00D35DDF">
      <w:pPr>
        <w:jc w:val="center"/>
        <w:rPr>
          <w:b/>
          <w:sz w:val="44"/>
          <w:szCs w:val="44"/>
        </w:rPr>
      </w:pPr>
      <w:r>
        <w:rPr>
          <w:b/>
          <w:sz w:val="44"/>
          <w:szCs w:val="44"/>
        </w:rPr>
        <w:t>ЛАБОРАТОРНОЇ РОБОТИ №</w:t>
      </w:r>
      <w:r>
        <w:rPr>
          <w:b/>
          <w:color w:val="FF0000"/>
          <w:sz w:val="44"/>
          <w:szCs w:val="44"/>
        </w:rPr>
        <w:t>1</w:t>
      </w:r>
    </w:p>
    <w:p w:rsidR="00D35678" w:rsidRDefault="00D35678">
      <w:pPr>
        <w:jc w:val="center"/>
        <w:rPr>
          <w:b/>
          <w:sz w:val="28"/>
          <w:szCs w:val="28"/>
        </w:rPr>
      </w:pPr>
    </w:p>
    <w:p w:rsidR="00D35678" w:rsidRDefault="00D35DDF">
      <w:pPr>
        <w:jc w:val="center"/>
        <w:rPr>
          <w:sz w:val="28"/>
          <w:szCs w:val="28"/>
        </w:rPr>
      </w:pPr>
      <w:r>
        <w:rPr>
          <w:sz w:val="36"/>
          <w:szCs w:val="36"/>
        </w:rPr>
        <w:t>з дисципліни: «Операційні системи»</w:t>
      </w:r>
    </w:p>
    <w:p w:rsidR="00D35678" w:rsidRDefault="00D35678">
      <w:pPr>
        <w:jc w:val="center"/>
        <w:rPr>
          <w:sz w:val="28"/>
          <w:szCs w:val="28"/>
        </w:rPr>
      </w:pPr>
    </w:p>
    <w:p w:rsidR="00D35678" w:rsidRPr="00D07440" w:rsidRDefault="00D35DDF" w:rsidP="00D07440">
      <w:pPr>
        <w:jc w:val="center"/>
        <w:rPr>
          <w:b/>
          <w:color w:val="FF0000"/>
          <w:sz w:val="44"/>
          <w:szCs w:val="44"/>
        </w:rPr>
      </w:pPr>
      <w:r>
        <w:rPr>
          <w:b/>
          <w:sz w:val="44"/>
          <w:szCs w:val="44"/>
        </w:rPr>
        <w:t xml:space="preserve">Тема: </w:t>
      </w:r>
      <w:r>
        <w:rPr>
          <w:b/>
          <w:color w:val="FF0000"/>
          <w:sz w:val="44"/>
          <w:szCs w:val="44"/>
        </w:rPr>
        <w:t>«</w:t>
      </w:r>
      <w:r w:rsidR="00D07440" w:rsidRPr="00D07440">
        <w:rPr>
          <w:b/>
          <w:color w:val="FF0000"/>
          <w:sz w:val="44"/>
          <w:szCs w:val="44"/>
        </w:rPr>
        <w:t>“З</w:t>
      </w:r>
      <w:r w:rsidR="00D07440">
        <w:rPr>
          <w:b/>
          <w:color w:val="FF0000"/>
          <w:sz w:val="44"/>
          <w:szCs w:val="44"/>
        </w:rPr>
        <w:t>найомство з робочим середовищем</w:t>
      </w:r>
      <w:r w:rsidR="00D07440">
        <w:rPr>
          <w:b/>
          <w:color w:val="FF0000"/>
          <w:sz w:val="44"/>
          <w:szCs w:val="44"/>
          <w:lang w:val="uk-UA"/>
        </w:rPr>
        <w:t xml:space="preserve"> </w:t>
      </w:r>
      <w:r w:rsidR="00D07440" w:rsidRPr="00D07440">
        <w:rPr>
          <w:b/>
          <w:color w:val="FF0000"/>
          <w:sz w:val="44"/>
          <w:szCs w:val="44"/>
        </w:rPr>
        <w:t>вір</w:t>
      </w:r>
      <w:r w:rsidR="00D07440">
        <w:rPr>
          <w:b/>
          <w:color w:val="FF0000"/>
          <w:sz w:val="44"/>
          <w:szCs w:val="44"/>
        </w:rPr>
        <w:t>туальних машин та особливостями</w:t>
      </w:r>
      <w:r w:rsidR="00D07440">
        <w:rPr>
          <w:b/>
          <w:color w:val="FF0000"/>
          <w:sz w:val="44"/>
          <w:szCs w:val="44"/>
          <w:lang w:val="uk-UA"/>
        </w:rPr>
        <w:t xml:space="preserve"> </w:t>
      </w:r>
      <w:r w:rsidR="00D07440">
        <w:rPr>
          <w:b/>
          <w:color w:val="FF0000"/>
          <w:sz w:val="44"/>
          <w:szCs w:val="44"/>
        </w:rPr>
        <w:t>операційної системи Linux</w:t>
      </w:r>
      <w:r>
        <w:rPr>
          <w:b/>
          <w:color w:val="FF0000"/>
          <w:sz w:val="44"/>
          <w:szCs w:val="44"/>
        </w:rPr>
        <w:t>»</w:t>
      </w:r>
    </w:p>
    <w:p w:rsidR="00D35678" w:rsidRDefault="00D35678">
      <w:pPr>
        <w:rPr>
          <w:sz w:val="28"/>
          <w:szCs w:val="28"/>
        </w:rPr>
      </w:pPr>
      <w:bookmarkStart w:id="0" w:name="_gjdgxs" w:colFirst="0" w:colLast="0"/>
      <w:bookmarkEnd w:id="0"/>
    </w:p>
    <w:p w:rsidR="00D35678" w:rsidRDefault="00D35678">
      <w:pPr>
        <w:rPr>
          <w:sz w:val="28"/>
          <w:szCs w:val="28"/>
        </w:rPr>
      </w:pPr>
    </w:p>
    <w:p w:rsidR="00D35678" w:rsidRDefault="00D35678">
      <w:pPr>
        <w:rPr>
          <w:sz w:val="28"/>
          <w:szCs w:val="28"/>
        </w:rPr>
      </w:pPr>
    </w:p>
    <w:p w:rsidR="00D35678" w:rsidRPr="00D07440" w:rsidRDefault="00D07440">
      <w:pPr>
        <w:ind w:left="6661" w:hanging="708"/>
        <w:rPr>
          <w:sz w:val="36"/>
          <w:szCs w:val="36"/>
          <w:lang w:val="uk-UA"/>
        </w:rPr>
      </w:pPr>
      <w:r>
        <w:rPr>
          <w:sz w:val="36"/>
          <w:szCs w:val="36"/>
        </w:rPr>
        <w:t>Виконали студентки</w:t>
      </w:r>
    </w:p>
    <w:p w:rsidR="00D35678" w:rsidRPr="00D07440" w:rsidRDefault="00D35DDF">
      <w:pPr>
        <w:ind w:left="6661" w:hanging="708"/>
        <w:rPr>
          <w:color w:val="FF0000"/>
          <w:sz w:val="36"/>
          <w:szCs w:val="36"/>
          <w:lang w:val="uk-UA"/>
        </w:rPr>
      </w:pPr>
      <w:r>
        <w:rPr>
          <w:sz w:val="36"/>
          <w:szCs w:val="36"/>
        </w:rPr>
        <w:t xml:space="preserve">групи </w:t>
      </w:r>
      <w:r w:rsidR="00D07440">
        <w:rPr>
          <w:color w:val="FF0000"/>
          <w:sz w:val="36"/>
          <w:szCs w:val="36"/>
        </w:rPr>
        <w:t>РПЗ-</w:t>
      </w:r>
      <w:r w:rsidR="00D07440">
        <w:rPr>
          <w:color w:val="FF0000"/>
          <w:sz w:val="36"/>
          <w:szCs w:val="36"/>
          <w:lang w:val="uk-UA"/>
        </w:rPr>
        <w:t>13Б</w:t>
      </w:r>
    </w:p>
    <w:p w:rsidR="00D07440" w:rsidRDefault="00D07440" w:rsidP="00D07440">
      <w:pPr>
        <w:pBdr>
          <w:top w:val="nil"/>
          <w:left w:val="nil"/>
          <w:bottom w:val="nil"/>
          <w:right w:val="nil"/>
          <w:between w:val="nil"/>
        </w:pBdr>
        <w:tabs>
          <w:tab w:val="center" w:pos="4677"/>
          <w:tab w:val="right" w:pos="9355"/>
        </w:tabs>
        <w:rPr>
          <w:color w:val="FF0000"/>
          <w:sz w:val="36"/>
          <w:szCs w:val="36"/>
          <w:lang w:val="uk-UA"/>
        </w:rPr>
      </w:pPr>
      <w:r>
        <w:rPr>
          <w:color w:val="FF0000"/>
          <w:sz w:val="36"/>
          <w:szCs w:val="36"/>
          <w:lang w:val="uk-UA"/>
        </w:rPr>
        <w:t xml:space="preserve">                                                                  </w:t>
      </w:r>
      <w:r w:rsidRPr="00D07440">
        <w:rPr>
          <w:color w:val="FF0000"/>
          <w:sz w:val="36"/>
          <w:szCs w:val="36"/>
        </w:rPr>
        <w:t xml:space="preserve">Команда </w:t>
      </w:r>
      <w:r w:rsidRPr="00D07440">
        <w:rPr>
          <w:color w:val="FF0000"/>
          <w:sz w:val="36"/>
          <w:szCs w:val="36"/>
          <w:lang w:val="uk-UA"/>
        </w:rPr>
        <w:t xml:space="preserve">Рафаельки </w:t>
      </w:r>
      <w:r w:rsidRPr="00D07440">
        <w:rPr>
          <w:color w:val="FF0000"/>
          <w:sz w:val="36"/>
          <w:szCs w:val="36"/>
        </w:rPr>
        <w:t xml:space="preserve">: </w:t>
      </w:r>
    </w:p>
    <w:p w:rsidR="00D07440" w:rsidRDefault="00D07440" w:rsidP="00D07440">
      <w:pPr>
        <w:pBdr>
          <w:top w:val="nil"/>
          <w:left w:val="nil"/>
          <w:bottom w:val="nil"/>
          <w:right w:val="nil"/>
          <w:between w:val="nil"/>
        </w:pBdr>
        <w:tabs>
          <w:tab w:val="center" w:pos="4677"/>
          <w:tab w:val="right" w:pos="9355"/>
        </w:tabs>
        <w:rPr>
          <w:color w:val="FF0000"/>
          <w:sz w:val="36"/>
          <w:szCs w:val="36"/>
          <w:lang w:val="uk-UA"/>
        </w:rPr>
      </w:pPr>
      <w:r>
        <w:rPr>
          <w:color w:val="FF0000"/>
          <w:sz w:val="36"/>
          <w:szCs w:val="36"/>
          <w:lang w:val="uk-UA"/>
        </w:rPr>
        <w:t xml:space="preserve">                                                                  </w:t>
      </w:r>
      <w:r w:rsidRPr="00D07440">
        <w:rPr>
          <w:color w:val="FF0000"/>
          <w:sz w:val="36"/>
          <w:szCs w:val="36"/>
          <w:lang w:val="uk-UA"/>
        </w:rPr>
        <w:t>Малишко Анна,</w:t>
      </w:r>
    </w:p>
    <w:p w:rsidR="00D07440" w:rsidRPr="00D07440" w:rsidRDefault="00D07440" w:rsidP="00D07440">
      <w:pPr>
        <w:pBdr>
          <w:top w:val="nil"/>
          <w:left w:val="nil"/>
          <w:bottom w:val="nil"/>
          <w:right w:val="nil"/>
          <w:between w:val="nil"/>
        </w:pBdr>
        <w:tabs>
          <w:tab w:val="center" w:pos="4677"/>
          <w:tab w:val="right" w:pos="9355"/>
        </w:tabs>
        <w:rPr>
          <w:color w:val="FF0000"/>
          <w:sz w:val="36"/>
          <w:szCs w:val="36"/>
          <w:lang w:val="uk-UA"/>
        </w:rPr>
      </w:pPr>
      <w:r>
        <w:rPr>
          <w:color w:val="FF0000"/>
          <w:sz w:val="36"/>
          <w:szCs w:val="36"/>
          <w:lang w:val="uk-UA"/>
        </w:rPr>
        <w:t xml:space="preserve">                                                                 </w:t>
      </w:r>
      <w:r w:rsidRPr="00D07440">
        <w:rPr>
          <w:color w:val="FF0000"/>
          <w:sz w:val="36"/>
          <w:szCs w:val="36"/>
          <w:lang w:val="uk-UA"/>
        </w:rPr>
        <w:t xml:space="preserve"> Гачка Вікторія</w:t>
      </w:r>
    </w:p>
    <w:p w:rsidR="00D35678" w:rsidRDefault="00D35DDF">
      <w:pPr>
        <w:ind w:left="6661" w:hanging="708"/>
        <w:rPr>
          <w:sz w:val="36"/>
          <w:szCs w:val="36"/>
        </w:rPr>
      </w:pPr>
      <w:r>
        <w:rPr>
          <w:sz w:val="36"/>
          <w:szCs w:val="36"/>
        </w:rPr>
        <w:t>Перевірив викладач</w:t>
      </w:r>
    </w:p>
    <w:p w:rsidR="00D35678" w:rsidRDefault="00D35DDF">
      <w:pPr>
        <w:ind w:left="6661" w:hanging="708"/>
        <w:rPr>
          <w:sz w:val="36"/>
          <w:szCs w:val="36"/>
        </w:rPr>
      </w:pPr>
      <w:r>
        <w:rPr>
          <w:sz w:val="36"/>
          <w:szCs w:val="36"/>
        </w:rPr>
        <w:t xml:space="preserve">Сушанова В.С. </w:t>
      </w: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DDF">
      <w:pPr>
        <w:jc w:val="center"/>
        <w:rPr>
          <w:sz w:val="40"/>
          <w:szCs w:val="40"/>
        </w:rPr>
      </w:pPr>
      <w:r>
        <w:rPr>
          <w:sz w:val="40"/>
          <w:szCs w:val="40"/>
        </w:rPr>
        <w:t>Київ 2022</w:t>
      </w:r>
    </w:p>
    <w:p w:rsidR="00D35678" w:rsidRDefault="00D35678">
      <w:pPr>
        <w:jc w:val="both"/>
        <w:rPr>
          <w:b/>
          <w:sz w:val="28"/>
          <w:szCs w:val="28"/>
        </w:rPr>
      </w:pPr>
    </w:p>
    <w:p w:rsidR="00D35678" w:rsidRDefault="00D35DDF">
      <w:pPr>
        <w:jc w:val="both"/>
        <w:rPr>
          <w:b/>
          <w:sz w:val="28"/>
          <w:szCs w:val="28"/>
        </w:rPr>
      </w:pPr>
      <w:r>
        <w:rPr>
          <w:b/>
          <w:sz w:val="28"/>
          <w:szCs w:val="28"/>
        </w:rPr>
        <w:t xml:space="preserve">Мета роботи: </w:t>
      </w:r>
    </w:p>
    <w:p w:rsidR="00D07440" w:rsidRPr="00D07440" w:rsidRDefault="00D07440" w:rsidP="00D07440">
      <w:pPr>
        <w:jc w:val="both"/>
        <w:rPr>
          <w:sz w:val="28"/>
          <w:szCs w:val="28"/>
        </w:rPr>
      </w:pPr>
      <w:r w:rsidRPr="00D07440">
        <w:rPr>
          <w:sz w:val="28"/>
          <w:szCs w:val="28"/>
        </w:rPr>
        <w:t>1. Знайомство з гіпервізорами різного типу, віртуалізацією при роботі з операційними системами.</w:t>
      </w:r>
    </w:p>
    <w:p w:rsidR="00D35678" w:rsidRDefault="00D07440" w:rsidP="00D07440">
      <w:pPr>
        <w:jc w:val="both"/>
        <w:rPr>
          <w:sz w:val="28"/>
          <w:szCs w:val="28"/>
          <w:lang w:val="uk-UA"/>
        </w:rPr>
      </w:pPr>
      <w:r w:rsidRPr="00D07440">
        <w:rPr>
          <w:sz w:val="28"/>
          <w:szCs w:val="28"/>
        </w:rPr>
        <w:t>2. Знайомство з основними видами сучасних ОС, короткий огляд їх можливостей.</w:t>
      </w:r>
    </w:p>
    <w:p w:rsidR="00D07440" w:rsidRPr="00D07440" w:rsidRDefault="00D07440" w:rsidP="00D07440">
      <w:pPr>
        <w:jc w:val="both"/>
        <w:rPr>
          <w:sz w:val="28"/>
          <w:szCs w:val="28"/>
          <w:lang w:val="uk-UA"/>
        </w:rPr>
      </w:pPr>
    </w:p>
    <w:p w:rsidR="00D35678" w:rsidRDefault="00D35DDF">
      <w:pPr>
        <w:jc w:val="both"/>
        <w:rPr>
          <w:b/>
          <w:sz w:val="28"/>
          <w:szCs w:val="28"/>
        </w:rPr>
      </w:pPr>
      <w:r>
        <w:rPr>
          <w:b/>
          <w:sz w:val="28"/>
          <w:szCs w:val="28"/>
        </w:rPr>
        <w:t>Матеріальне забезпечення занять</w:t>
      </w:r>
    </w:p>
    <w:p w:rsidR="00D07440" w:rsidRPr="00D07440" w:rsidRDefault="00D07440" w:rsidP="00D07440">
      <w:pPr>
        <w:rPr>
          <w:sz w:val="28"/>
          <w:szCs w:val="28"/>
        </w:rPr>
      </w:pPr>
      <w:r w:rsidRPr="00D07440">
        <w:rPr>
          <w:sz w:val="28"/>
          <w:szCs w:val="28"/>
        </w:rPr>
        <w:t>1. ЕОМ типу IBM PC.</w:t>
      </w:r>
    </w:p>
    <w:p w:rsidR="00D07440" w:rsidRPr="00D07440" w:rsidRDefault="00D07440" w:rsidP="00D07440">
      <w:pPr>
        <w:rPr>
          <w:sz w:val="28"/>
          <w:szCs w:val="28"/>
        </w:rPr>
      </w:pPr>
      <w:r w:rsidRPr="00D07440">
        <w:rPr>
          <w:sz w:val="28"/>
          <w:szCs w:val="28"/>
        </w:rPr>
        <w:t>2. ОС сімейства Windows (Windows 7).</w:t>
      </w:r>
    </w:p>
    <w:p w:rsidR="00D07440" w:rsidRPr="00D07440" w:rsidRDefault="00D07440" w:rsidP="00D07440">
      <w:pPr>
        <w:rPr>
          <w:sz w:val="28"/>
          <w:szCs w:val="28"/>
        </w:rPr>
      </w:pPr>
      <w:r w:rsidRPr="00D07440">
        <w:rPr>
          <w:sz w:val="28"/>
          <w:szCs w:val="28"/>
        </w:rPr>
        <w:t>3. Віртуальна машина – Virtual Box (Oracle).</w:t>
      </w:r>
    </w:p>
    <w:p w:rsidR="00D07440" w:rsidRPr="00D07440" w:rsidRDefault="00D07440" w:rsidP="00D07440">
      <w:pPr>
        <w:rPr>
          <w:sz w:val="28"/>
          <w:szCs w:val="28"/>
        </w:rPr>
      </w:pPr>
      <w:r w:rsidRPr="00D07440">
        <w:rPr>
          <w:sz w:val="28"/>
          <w:szCs w:val="28"/>
        </w:rPr>
        <w:t>4. Операційна система GNU/Linux – CentOS.</w:t>
      </w:r>
    </w:p>
    <w:p w:rsidR="00D35678" w:rsidRDefault="00D07440" w:rsidP="00D07440">
      <w:pPr>
        <w:rPr>
          <w:sz w:val="28"/>
          <w:szCs w:val="28"/>
          <w:lang w:val="uk-UA"/>
        </w:rPr>
      </w:pPr>
      <w:r w:rsidRPr="00D07440">
        <w:rPr>
          <w:sz w:val="28"/>
          <w:szCs w:val="28"/>
        </w:rPr>
        <w:t>5. Сайт мережевої академії Cisco netacad.com та його онлайн курси по Linux</w:t>
      </w:r>
    </w:p>
    <w:p w:rsidR="00D07440" w:rsidRPr="00D07440" w:rsidRDefault="00D07440" w:rsidP="00D07440">
      <w:pPr>
        <w:rPr>
          <w:sz w:val="28"/>
          <w:szCs w:val="28"/>
          <w:lang w:val="uk-UA"/>
        </w:rPr>
      </w:pPr>
    </w:p>
    <w:p w:rsidR="00D35678" w:rsidRDefault="00D35DDF">
      <w:pPr>
        <w:jc w:val="both"/>
        <w:rPr>
          <w:b/>
          <w:sz w:val="28"/>
          <w:szCs w:val="28"/>
        </w:rPr>
      </w:pPr>
      <w:r>
        <w:rPr>
          <w:b/>
          <w:sz w:val="28"/>
          <w:szCs w:val="28"/>
        </w:rPr>
        <w:t>Завдання для попередньої підготовки</w:t>
      </w:r>
    </w:p>
    <w:p w:rsidR="00D35678" w:rsidRPr="00094B16" w:rsidRDefault="005E2ED1" w:rsidP="005E2ED1">
      <w:pPr>
        <w:numPr>
          <w:ilvl w:val="0"/>
          <w:numId w:val="2"/>
        </w:numPr>
        <w:pBdr>
          <w:top w:val="nil"/>
          <w:left w:val="nil"/>
          <w:bottom w:val="nil"/>
          <w:right w:val="nil"/>
          <w:between w:val="nil"/>
        </w:pBdr>
        <w:jc w:val="both"/>
        <w:rPr>
          <w:color w:val="000000"/>
          <w:sz w:val="28"/>
          <w:szCs w:val="28"/>
        </w:rPr>
      </w:pPr>
      <w:r w:rsidRPr="005E2ED1">
        <w:rPr>
          <w:color w:val="000000"/>
          <w:sz w:val="28"/>
          <w:szCs w:val="28"/>
        </w:rPr>
        <w:t>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w:t>
      </w:r>
    </w:p>
    <w:p w:rsidR="00094B16" w:rsidRPr="005E2ED1" w:rsidRDefault="00094B16" w:rsidP="00094B16">
      <w:pPr>
        <w:pBdr>
          <w:top w:val="nil"/>
          <w:left w:val="nil"/>
          <w:bottom w:val="nil"/>
          <w:right w:val="nil"/>
          <w:between w:val="nil"/>
        </w:pBdr>
        <w:ind w:left="720"/>
        <w:jc w:val="both"/>
        <w:rPr>
          <w:color w:val="000000"/>
          <w:sz w:val="28"/>
          <w:szCs w:val="28"/>
        </w:rPr>
      </w:pPr>
      <w:r>
        <w:rPr>
          <w:color w:val="000000"/>
          <w:sz w:val="28"/>
          <w:szCs w:val="28"/>
          <w:lang w:val="uk-UA"/>
        </w:rPr>
        <w:t>Таблиця доповнювалася кожним студентом 4 на 4</w:t>
      </w:r>
    </w:p>
    <w:p w:rsidR="00D35678" w:rsidRDefault="00D35678">
      <w:pPr>
        <w:jc w:val="center"/>
        <w:rPr>
          <w:b/>
          <w:i/>
          <w:sz w:val="28"/>
          <w:szCs w:val="28"/>
        </w:rPr>
      </w:pPr>
    </w:p>
    <w:tbl>
      <w:tblPr>
        <w:tblStyle w:val="a5"/>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D35678">
        <w:trPr>
          <w:jc w:val="center"/>
        </w:trPr>
        <w:tc>
          <w:tcPr>
            <w:tcW w:w="2631" w:type="dxa"/>
          </w:tcPr>
          <w:p w:rsidR="00D35678" w:rsidRDefault="00D35DDF">
            <w:pPr>
              <w:jc w:val="center"/>
              <w:rPr>
                <w:sz w:val="28"/>
                <w:szCs w:val="28"/>
              </w:rPr>
            </w:pPr>
            <w:r>
              <w:rPr>
                <w:sz w:val="28"/>
                <w:szCs w:val="28"/>
              </w:rPr>
              <w:t>Термін англійською</w:t>
            </w:r>
          </w:p>
        </w:tc>
        <w:tc>
          <w:tcPr>
            <w:tcW w:w="5415" w:type="dxa"/>
          </w:tcPr>
          <w:p w:rsidR="00D35678" w:rsidRDefault="00D35DDF">
            <w:pPr>
              <w:rPr>
                <w:sz w:val="28"/>
                <w:szCs w:val="28"/>
              </w:rPr>
            </w:pPr>
            <w:r>
              <w:rPr>
                <w:sz w:val="28"/>
                <w:szCs w:val="28"/>
              </w:rPr>
              <w:t>Термін українською</w:t>
            </w:r>
          </w:p>
        </w:tc>
      </w:tr>
      <w:tr w:rsidR="00D35678">
        <w:trPr>
          <w:jc w:val="center"/>
        </w:trPr>
        <w:tc>
          <w:tcPr>
            <w:tcW w:w="2631" w:type="dxa"/>
          </w:tcPr>
          <w:p w:rsidR="00D35678" w:rsidRDefault="005E2ED1">
            <w:pPr>
              <w:rPr>
                <w:sz w:val="28"/>
                <w:szCs w:val="28"/>
              </w:rPr>
            </w:pPr>
            <w:r w:rsidRPr="007F3436">
              <w:rPr>
                <w:color w:val="FF0000"/>
                <w:sz w:val="28"/>
                <w:szCs w:val="28"/>
              </w:rPr>
              <w:t>shared hosting</w:t>
            </w:r>
          </w:p>
        </w:tc>
        <w:tc>
          <w:tcPr>
            <w:tcW w:w="5415" w:type="dxa"/>
          </w:tcPr>
          <w:p w:rsidR="00D35678" w:rsidRDefault="00094B16">
            <w:pPr>
              <w:jc w:val="both"/>
              <w:rPr>
                <w:sz w:val="28"/>
                <w:szCs w:val="28"/>
              </w:rPr>
            </w:pPr>
            <w:r w:rsidRPr="00094B16">
              <w:rPr>
                <w:sz w:val="28"/>
                <w:szCs w:val="28"/>
              </w:rPr>
              <w:t>спільний хостинг</w:t>
            </w:r>
          </w:p>
        </w:tc>
      </w:tr>
      <w:tr w:rsidR="00D35678">
        <w:trPr>
          <w:jc w:val="center"/>
        </w:trPr>
        <w:tc>
          <w:tcPr>
            <w:tcW w:w="2631" w:type="dxa"/>
          </w:tcPr>
          <w:p w:rsidR="00D35678" w:rsidRPr="00094B16" w:rsidRDefault="00094B16" w:rsidP="005E2ED1">
            <w:pPr>
              <w:rPr>
                <w:color w:val="FF0000"/>
                <w:sz w:val="28"/>
                <w:szCs w:val="28"/>
                <w:lang w:val="uk-UA"/>
              </w:rPr>
            </w:pPr>
            <w:r>
              <w:rPr>
                <w:color w:val="FF0000"/>
                <w:sz w:val="28"/>
                <w:szCs w:val="28"/>
                <w:lang w:val="en-US"/>
              </w:rPr>
              <w:t>machine simulators</w:t>
            </w:r>
          </w:p>
        </w:tc>
        <w:tc>
          <w:tcPr>
            <w:tcW w:w="5415" w:type="dxa"/>
          </w:tcPr>
          <w:p w:rsidR="00D35678" w:rsidRDefault="00094B16">
            <w:pPr>
              <w:jc w:val="both"/>
              <w:rPr>
                <w:sz w:val="28"/>
                <w:szCs w:val="28"/>
              </w:rPr>
            </w:pPr>
            <w:r w:rsidRPr="00094B16">
              <w:rPr>
                <w:sz w:val="28"/>
                <w:szCs w:val="28"/>
              </w:rPr>
              <w:t>машинний симулятор</w:t>
            </w:r>
          </w:p>
        </w:tc>
      </w:tr>
      <w:tr w:rsidR="005E2ED1">
        <w:trPr>
          <w:jc w:val="center"/>
        </w:trPr>
        <w:tc>
          <w:tcPr>
            <w:tcW w:w="2631" w:type="dxa"/>
          </w:tcPr>
          <w:p w:rsidR="005E2ED1" w:rsidRPr="00094B16" w:rsidRDefault="00094B16" w:rsidP="005E2ED1">
            <w:pPr>
              <w:rPr>
                <w:color w:val="FF0000"/>
                <w:sz w:val="28"/>
                <w:szCs w:val="28"/>
                <w:lang w:val="uk-UA"/>
              </w:rPr>
            </w:pPr>
            <w:r>
              <w:rPr>
                <w:color w:val="FF0000"/>
                <w:sz w:val="28"/>
                <w:szCs w:val="28"/>
                <w:lang w:val="en-US"/>
              </w:rPr>
              <w:t>binary translation</w:t>
            </w:r>
          </w:p>
        </w:tc>
        <w:tc>
          <w:tcPr>
            <w:tcW w:w="5415" w:type="dxa"/>
          </w:tcPr>
          <w:p w:rsidR="005E2ED1" w:rsidRDefault="00094B16">
            <w:pPr>
              <w:jc w:val="both"/>
              <w:rPr>
                <w:sz w:val="28"/>
                <w:szCs w:val="28"/>
              </w:rPr>
            </w:pPr>
            <w:r w:rsidRPr="00094B16">
              <w:rPr>
                <w:sz w:val="28"/>
                <w:szCs w:val="28"/>
              </w:rPr>
              <w:t>двійковий переклад</w:t>
            </w:r>
          </w:p>
        </w:tc>
      </w:tr>
      <w:tr w:rsidR="005E2ED1">
        <w:trPr>
          <w:jc w:val="center"/>
        </w:trPr>
        <w:tc>
          <w:tcPr>
            <w:tcW w:w="2631" w:type="dxa"/>
          </w:tcPr>
          <w:p w:rsidR="005E2ED1" w:rsidRPr="005E2ED1" w:rsidRDefault="005E2ED1" w:rsidP="005E2ED1">
            <w:pPr>
              <w:rPr>
                <w:color w:val="FF0000"/>
                <w:sz w:val="28"/>
                <w:szCs w:val="28"/>
                <w:lang w:val="en-US"/>
              </w:rPr>
            </w:pPr>
            <w:r w:rsidRPr="005E2ED1">
              <w:rPr>
                <w:color w:val="FF0000"/>
                <w:sz w:val="28"/>
                <w:szCs w:val="28"/>
                <w:lang w:val="en-US"/>
              </w:rPr>
              <w:t>host operating system</w:t>
            </w:r>
          </w:p>
        </w:tc>
        <w:tc>
          <w:tcPr>
            <w:tcW w:w="5415" w:type="dxa"/>
          </w:tcPr>
          <w:p w:rsidR="005E2ED1" w:rsidRPr="007F3436" w:rsidRDefault="00094B16">
            <w:pPr>
              <w:jc w:val="both"/>
              <w:rPr>
                <w:sz w:val="28"/>
                <w:szCs w:val="28"/>
                <w:lang w:val="uk-UA"/>
              </w:rPr>
            </w:pPr>
            <w:r w:rsidRPr="007F3436">
              <w:rPr>
                <w:color w:val="000000" w:themeColor="text1"/>
                <w:sz w:val="28"/>
                <w:szCs w:val="28"/>
                <w:shd w:val="clear" w:color="auto" w:fill="FFFFFF"/>
              </w:rPr>
              <w:t xml:space="preserve">головна </w:t>
            </w:r>
            <w:r w:rsidRPr="007F3436">
              <w:rPr>
                <w:color w:val="000000" w:themeColor="text1"/>
                <w:sz w:val="28"/>
                <w:szCs w:val="28"/>
                <w:shd w:val="clear" w:color="auto" w:fill="FFFFFF"/>
                <w:lang w:val="uk-UA"/>
              </w:rPr>
              <w:t>операці</w:t>
            </w:r>
            <w:r w:rsidR="007F3436">
              <w:rPr>
                <w:color w:val="000000" w:themeColor="text1"/>
                <w:sz w:val="28"/>
                <w:szCs w:val="28"/>
                <w:shd w:val="clear" w:color="auto" w:fill="FFFFFF"/>
                <w:lang w:val="uk-UA"/>
              </w:rPr>
              <w:t>й</w:t>
            </w:r>
            <w:r w:rsidRPr="007F3436">
              <w:rPr>
                <w:color w:val="000000" w:themeColor="text1"/>
                <w:sz w:val="28"/>
                <w:szCs w:val="28"/>
                <w:shd w:val="clear" w:color="auto" w:fill="FFFFFF"/>
                <w:lang w:val="uk-UA"/>
              </w:rPr>
              <w:t>на система</w:t>
            </w:r>
          </w:p>
        </w:tc>
      </w:tr>
      <w:tr w:rsidR="005E2ED1">
        <w:trPr>
          <w:jc w:val="center"/>
        </w:trPr>
        <w:tc>
          <w:tcPr>
            <w:tcW w:w="2631" w:type="dxa"/>
          </w:tcPr>
          <w:p w:rsidR="005E2ED1" w:rsidRPr="005E2ED1" w:rsidRDefault="007F3436" w:rsidP="005E2ED1">
            <w:pPr>
              <w:rPr>
                <w:color w:val="FF0000"/>
                <w:sz w:val="28"/>
                <w:szCs w:val="28"/>
                <w:lang w:val="en-US"/>
              </w:rPr>
            </w:pPr>
            <w:r w:rsidRPr="007F3436">
              <w:rPr>
                <w:color w:val="FF0000"/>
                <w:sz w:val="28"/>
                <w:szCs w:val="28"/>
                <w:lang w:val="en-US"/>
              </w:rPr>
              <w:t>guest operating system</w:t>
            </w:r>
          </w:p>
        </w:tc>
        <w:tc>
          <w:tcPr>
            <w:tcW w:w="5415" w:type="dxa"/>
          </w:tcPr>
          <w:p w:rsidR="005E2ED1" w:rsidRPr="007F3436" w:rsidRDefault="007F3436">
            <w:pPr>
              <w:jc w:val="both"/>
              <w:rPr>
                <w:sz w:val="28"/>
                <w:szCs w:val="28"/>
                <w:lang w:val="uk-UA"/>
              </w:rPr>
            </w:pPr>
            <w:r>
              <w:rPr>
                <w:sz w:val="28"/>
                <w:szCs w:val="28"/>
                <w:lang w:val="uk-UA"/>
              </w:rPr>
              <w:t>Гостьова операційна система</w:t>
            </w:r>
          </w:p>
        </w:tc>
      </w:tr>
      <w:tr w:rsidR="005E2ED1">
        <w:trPr>
          <w:jc w:val="center"/>
        </w:trPr>
        <w:tc>
          <w:tcPr>
            <w:tcW w:w="2631" w:type="dxa"/>
          </w:tcPr>
          <w:p w:rsidR="005E2ED1" w:rsidRPr="005E2ED1" w:rsidRDefault="007F3436" w:rsidP="005E2ED1">
            <w:pPr>
              <w:rPr>
                <w:color w:val="FF0000"/>
                <w:sz w:val="28"/>
                <w:szCs w:val="28"/>
                <w:lang w:val="en-US"/>
              </w:rPr>
            </w:pPr>
            <w:r w:rsidRPr="007F3436">
              <w:rPr>
                <w:color w:val="FF0000"/>
                <w:sz w:val="28"/>
                <w:szCs w:val="28"/>
                <w:lang w:val="en-US"/>
              </w:rPr>
              <w:t>graphical user interface</w:t>
            </w:r>
          </w:p>
        </w:tc>
        <w:tc>
          <w:tcPr>
            <w:tcW w:w="5415" w:type="dxa"/>
          </w:tcPr>
          <w:p w:rsidR="005E2ED1" w:rsidRPr="007F3436" w:rsidRDefault="007F3436">
            <w:pPr>
              <w:jc w:val="both"/>
              <w:rPr>
                <w:sz w:val="28"/>
                <w:szCs w:val="28"/>
                <w:lang w:val="uk-UA"/>
              </w:rPr>
            </w:pPr>
            <w:r>
              <w:rPr>
                <w:sz w:val="28"/>
                <w:szCs w:val="28"/>
                <w:lang w:val="uk-UA"/>
              </w:rPr>
              <w:t>Графічний користувацький інтерфейс</w:t>
            </w:r>
          </w:p>
        </w:tc>
      </w:tr>
      <w:tr w:rsidR="005E2ED1">
        <w:trPr>
          <w:jc w:val="center"/>
        </w:trPr>
        <w:tc>
          <w:tcPr>
            <w:tcW w:w="2631" w:type="dxa"/>
          </w:tcPr>
          <w:p w:rsidR="005E2ED1" w:rsidRPr="005E2ED1" w:rsidRDefault="007F3436" w:rsidP="005E2ED1">
            <w:pPr>
              <w:rPr>
                <w:color w:val="FF0000"/>
                <w:sz w:val="28"/>
                <w:szCs w:val="28"/>
                <w:lang w:val="en-US"/>
              </w:rPr>
            </w:pPr>
            <w:r w:rsidRPr="007F3436">
              <w:rPr>
                <w:color w:val="FF0000"/>
                <w:sz w:val="28"/>
                <w:szCs w:val="28"/>
                <w:lang w:val="en-US"/>
              </w:rPr>
              <w:t>command line interface</w:t>
            </w:r>
          </w:p>
        </w:tc>
        <w:tc>
          <w:tcPr>
            <w:tcW w:w="5415" w:type="dxa"/>
          </w:tcPr>
          <w:p w:rsidR="005E2ED1" w:rsidRPr="007F3436" w:rsidRDefault="007F3436">
            <w:pPr>
              <w:jc w:val="both"/>
              <w:rPr>
                <w:sz w:val="28"/>
                <w:szCs w:val="28"/>
                <w:lang w:val="uk-UA"/>
              </w:rPr>
            </w:pPr>
            <w:r>
              <w:rPr>
                <w:sz w:val="28"/>
                <w:szCs w:val="28"/>
                <w:lang w:val="uk-UA"/>
              </w:rPr>
              <w:t>Інтерфейс командного рядка</w:t>
            </w:r>
          </w:p>
        </w:tc>
      </w:tr>
      <w:tr w:rsidR="005E2ED1">
        <w:trPr>
          <w:jc w:val="center"/>
        </w:trPr>
        <w:tc>
          <w:tcPr>
            <w:tcW w:w="2631" w:type="dxa"/>
          </w:tcPr>
          <w:p w:rsidR="005E2ED1" w:rsidRPr="005E2ED1" w:rsidRDefault="007F3436" w:rsidP="005E2ED1">
            <w:pPr>
              <w:rPr>
                <w:color w:val="FF0000"/>
                <w:sz w:val="28"/>
                <w:szCs w:val="28"/>
                <w:lang w:val="en-US"/>
              </w:rPr>
            </w:pPr>
            <w:r w:rsidRPr="007F3436">
              <w:rPr>
                <w:color w:val="FF0000"/>
                <w:sz w:val="28"/>
                <w:szCs w:val="28"/>
                <w:lang w:val="en-US"/>
              </w:rPr>
              <w:t>kernel</w:t>
            </w:r>
          </w:p>
        </w:tc>
        <w:tc>
          <w:tcPr>
            <w:tcW w:w="5415" w:type="dxa"/>
          </w:tcPr>
          <w:p w:rsidR="005E2ED1" w:rsidRPr="007F3436" w:rsidRDefault="007F3436">
            <w:pPr>
              <w:jc w:val="both"/>
              <w:rPr>
                <w:sz w:val="28"/>
                <w:szCs w:val="28"/>
                <w:lang w:val="uk-UA"/>
              </w:rPr>
            </w:pPr>
            <w:r>
              <w:rPr>
                <w:sz w:val="28"/>
                <w:szCs w:val="28"/>
                <w:lang w:val="uk-UA"/>
              </w:rPr>
              <w:t xml:space="preserve">Рядок </w:t>
            </w:r>
          </w:p>
        </w:tc>
      </w:tr>
    </w:tbl>
    <w:p w:rsidR="00D35678" w:rsidRDefault="00D35678">
      <w:pPr>
        <w:jc w:val="both"/>
        <w:rPr>
          <w:sz w:val="28"/>
          <w:szCs w:val="28"/>
          <w:lang w:val="uk-UA"/>
        </w:rPr>
      </w:pPr>
    </w:p>
    <w:p w:rsidR="007F3436" w:rsidRPr="007F3436" w:rsidRDefault="007F3436" w:rsidP="007F3436">
      <w:pPr>
        <w:pStyle w:val="aa"/>
        <w:numPr>
          <w:ilvl w:val="0"/>
          <w:numId w:val="2"/>
        </w:numPr>
        <w:jc w:val="both"/>
        <w:rPr>
          <w:sz w:val="28"/>
          <w:szCs w:val="28"/>
          <w:lang w:val="uk-UA"/>
        </w:rPr>
      </w:pPr>
      <w:r w:rsidRPr="007F3436">
        <w:rPr>
          <w:sz w:val="28"/>
          <w:szCs w:val="28"/>
          <w:lang w:val="uk-UA"/>
        </w:rPr>
        <w:t>Прочитавши матеріал з коротких теоретичних відомостей дайте відповіді на наступні питання:</w:t>
      </w:r>
    </w:p>
    <w:p w:rsidR="007F3436" w:rsidRPr="007F3436" w:rsidRDefault="007F3436" w:rsidP="007F3436">
      <w:pPr>
        <w:pStyle w:val="aa"/>
        <w:jc w:val="both"/>
        <w:rPr>
          <w:color w:val="C00000"/>
          <w:sz w:val="28"/>
          <w:szCs w:val="28"/>
          <w:lang w:val="uk-UA"/>
        </w:rPr>
      </w:pPr>
      <w:r w:rsidRPr="007F3436">
        <w:rPr>
          <w:color w:val="C00000"/>
          <w:sz w:val="28"/>
          <w:szCs w:val="28"/>
          <w:lang w:val="uk-UA"/>
        </w:rPr>
        <w:t>Готувала студентка Гачка Вікторія</w:t>
      </w:r>
    </w:p>
    <w:p w:rsidR="007F3436" w:rsidRPr="007F3436" w:rsidRDefault="007F3436" w:rsidP="007F3436">
      <w:pPr>
        <w:pStyle w:val="aa"/>
        <w:numPr>
          <w:ilvl w:val="1"/>
          <w:numId w:val="2"/>
        </w:numPr>
        <w:jc w:val="both"/>
        <w:rPr>
          <w:i/>
          <w:sz w:val="28"/>
          <w:szCs w:val="28"/>
          <w:lang w:val="uk-UA"/>
        </w:rPr>
      </w:pPr>
      <w:r w:rsidRPr="007F3436">
        <w:rPr>
          <w:i/>
          <w:sz w:val="28"/>
          <w:szCs w:val="28"/>
          <w:lang w:val="uk-UA"/>
        </w:rPr>
        <w:t>Охарактеризуйте поняття «гіпервізор». Які бувають їх типи?</w:t>
      </w:r>
    </w:p>
    <w:p w:rsidR="007F3436" w:rsidRPr="007F3436" w:rsidRDefault="007F3436" w:rsidP="007F3436">
      <w:pPr>
        <w:pStyle w:val="aa"/>
        <w:ind w:left="1080"/>
        <w:jc w:val="both"/>
        <w:rPr>
          <w:sz w:val="28"/>
          <w:szCs w:val="28"/>
          <w:lang w:val="uk-UA"/>
        </w:rPr>
      </w:pPr>
      <w:r w:rsidRPr="007F3436">
        <w:rPr>
          <w:sz w:val="28"/>
          <w:szCs w:val="28"/>
          <w:lang w:val="uk-UA"/>
        </w:rPr>
        <w:t>A hypervisor is a computer program or processor hardware that provides simultaneous and parallel execution of several virtual machines, each of which runs its own operating system, on one physical computer</w:t>
      </w:r>
    </w:p>
    <w:p w:rsidR="007F3436" w:rsidRPr="007F3436" w:rsidRDefault="007F3436" w:rsidP="007F3436">
      <w:pPr>
        <w:pStyle w:val="aa"/>
        <w:ind w:left="1080"/>
        <w:jc w:val="both"/>
        <w:rPr>
          <w:sz w:val="28"/>
          <w:szCs w:val="28"/>
          <w:lang w:val="uk-UA"/>
        </w:rPr>
      </w:pPr>
      <w:r w:rsidRPr="007F3436">
        <w:rPr>
          <w:sz w:val="28"/>
          <w:szCs w:val="28"/>
          <w:lang w:val="uk-UA"/>
        </w:rPr>
        <w:t>Offline hypervisor : A standalone hypervisor is booted with a bootloader or firmware, and runs configured operating systems in separate virtual machines.</w:t>
      </w:r>
    </w:p>
    <w:p w:rsidR="007F3436" w:rsidRPr="007F3436" w:rsidRDefault="007F3436" w:rsidP="007F3436">
      <w:pPr>
        <w:pStyle w:val="aa"/>
        <w:ind w:left="1080"/>
        <w:jc w:val="both"/>
        <w:rPr>
          <w:sz w:val="28"/>
          <w:szCs w:val="28"/>
          <w:lang w:val="uk-UA"/>
        </w:rPr>
      </w:pPr>
    </w:p>
    <w:p w:rsidR="007F3436" w:rsidRPr="007F3436" w:rsidRDefault="007F3436" w:rsidP="007F3436">
      <w:pPr>
        <w:pStyle w:val="aa"/>
        <w:ind w:left="1080"/>
        <w:jc w:val="both"/>
        <w:rPr>
          <w:sz w:val="28"/>
          <w:szCs w:val="28"/>
          <w:lang w:val="uk-UA"/>
        </w:rPr>
      </w:pPr>
      <w:r w:rsidRPr="007F3436">
        <w:rPr>
          <w:sz w:val="28"/>
          <w:szCs w:val="28"/>
          <w:lang w:val="uk-UA"/>
        </w:rPr>
        <w:lastRenderedPageBreak/>
        <w:t>Based on the underlying OS:This is a component that runs in the same ring as the kernel of the underlying OS. The guest code can run directly on the physical processor, but access to the I/O devices of the computer from the guest OS is through a second component, a normal process of the main OS - the user-level monitor.</w:t>
      </w:r>
    </w:p>
    <w:p w:rsidR="007F3436" w:rsidRDefault="007F3436" w:rsidP="007F3436">
      <w:pPr>
        <w:pStyle w:val="aa"/>
        <w:ind w:left="1080"/>
        <w:jc w:val="both"/>
        <w:rPr>
          <w:sz w:val="28"/>
          <w:szCs w:val="28"/>
          <w:lang w:val="uk-UA"/>
        </w:rPr>
      </w:pPr>
      <w:r w:rsidRPr="007F3436">
        <w:rPr>
          <w:sz w:val="28"/>
          <w:szCs w:val="28"/>
          <w:lang w:val="uk-UA"/>
        </w:rPr>
        <w:t>Hybrid: A hybrid hypervisor consists of two parts: a thin hypervisor that controls the processor and memory, and a special service OS in a lower-level ring that runs under the hypervisor. Through the service OS, guest OSes access the physical hardware.</w:t>
      </w:r>
    </w:p>
    <w:p w:rsidR="009029F2" w:rsidRDefault="009029F2" w:rsidP="007F3436">
      <w:pPr>
        <w:pStyle w:val="aa"/>
        <w:ind w:left="1080"/>
        <w:jc w:val="both"/>
        <w:rPr>
          <w:sz w:val="28"/>
          <w:szCs w:val="28"/>
          <w:lang w:val="uk-UA"/>
        </w:rPr>
      </w:pPr>
    </w:p>
    <w:p w:rsidR="009029F2" w:rsidRPr="007F3436" w:rsidRDefault="009029F2" w:rsidP="009029F2">
      <w:pPr>
        <w:pStyle w:val="aa"/>
        <w:jc w:val="both"/>
        <w:rPr>
          <w:color w:val="C00000"/>
          <w:sz w:val="28"/>
          <w:szCs w:val="28"/>
          <w:lang w:val="uk-UA"/>
        </w:rPr>
      </w:pPr>
      <w:r>
        <w:rPr>
          <w:color w:val="C00000"/>
          <w:sz w:val="28"/>
          <w:szCs w:val="28"/>
          <w:lang w:val="uk-UA"/>
        </w:rPr>
        <w:t xml:space="preserve">     </w:t>
      </w:r>
      <w:r w:rsidRPr="007F3436">
        <w:rPr>
          <w:color w:val="C00000"/>
          <w:sz w:val="28"/>
          <w:szCs w:val="28"/>
          <w:lang w:val="uk-UA"/>
        </w:rPr>
        <w:t xml:space="preserve">Готувала студентка </w:t>
      </w:r>
      <w:r>
        <w:rPr>
          <w:color w:val="C00000"/>
          <w:sz w:val="28"/>
          <w:szCs w:val="28"/>
          <w:lang w:val="uk-UA"/>
        </w:rPr>
        <w:t>Малишко Анна</w:t>
      </w:r>
    </w:p>
    <w:p w:rsidR="009029F2" w:rsidRPr="007F3436" w:rsidRDefault="009029F2" w:rsidP="007F3436">
      <w:pPr>
        <w:pStyle w:val="aa"/>
        <w:ind w:left="1080"/>
        <w:jc w:val="both"/>
        <w:rPr>
          <w:sz w:val="28"/>
          <w:szCs w:val="28"/>
          <w:lang w:val="uk-UA"/>
        </w:rPr>
      </w:pPr>
    </w:p>
    <w:p w:rsidR="007F3436" w:rsidRPr="009029F2" w:rsidRDefault="009029F2" w:rsidP="009029F2">
      <w:pPr>
        <w:pStyle w:val="aa"/>
        <w:numPr>
          <w:ilvl w:val="1"/>
          <w:numId w:val="2"/>
        </w:numPr>
        <w:jc w:val="both"/>
        <w:rPr>
          <w:i/>
          <w:sz w:val="28"/>
          <w:szCs w:val="28"/>
          <w:lang w:val="uk-UA"/>
        </w:rPr>
      </w:pPr>
      <w:r w:rsidRPr="009029F2">
        <w:rPr>
          <w:i/>
          <w:sz w:val="28"/>
          <w:szCs w:val="28"/>
          <w:lang w:val="uk-UA"/>
        </w:rPr>
        <w:t>Перерахуйте основні компоненти та можливості гіпервізорів відповідно до свого варіанту</w:t>
      </w:r>
    </w:p>
    <w:p w:rsidR="009029F2" w:rsidRDefault="009029F2" w:rsidP="009029F2">
      <w:pPr>
        <w:pStyle w:val="aa"/>
        <w:ind w:left="1080"/>
        <w:jc w:val="both"/>
        <w:rPr>
          <w:sz w:val="28"/>
          <w:szCs w:val="28"/>
          <w:lang w:val="uk-UA"/>
        </w:rPr>
      </w:pPr>
    </w:p>
    <w:p w:rsidR="009029F2" w:rsidRPr="009029F2" w:rsidRDefault="009029F2" w:rsidP="009029F2">
      <w:pPr>
        <w:pStyle w:val="aa"/>
        <w:ind w:left="1080"/>
        <w:jc w:val="both"/>
        <w:rPr>
          <w:color w:val="000000" w:themeColor="text1"/>
          <w:sz w:val="28"/>
          <w:shd w:val="clear" w:color="auto" w:fill="FFFFFF"/>
          <w:lang w:val="uk-UA"/>
        </w:rPr>
      </w:pPr>
      <w:r w:rsidRPr="009029F2">
        <w:rPr>
          <w:color w:val="000000" w:themeColor="text1"/>
          <w:sz w:val="28"/>
          <w:shd w:val="clear" w:color="auto" w:fill="FFFFFF"/>
          <w:lang w:val="en-US"/>
        </w:rPr>
        <w:t>VirtualBox is a powerful hypervisor that has many advantages over other hypervisors. The main ones are openness, cross-platform compatibility and a large number of customizations.</w:t>
      </w:r>
    </w:p>
    <w:p w:rsidR="009029F2" w:rsidRPr="009029F2" w:rsidRDefault="009029F2" w:rsidP="009029F2">
      <w:pPr>
        <w:pStyle w:val="aa"/>
        <w:ind w:left="1080"/>
        <w:jc w:val="both"/>
        <w:rPr>
          <w:color w:val="000000" w:themeColor="text1"/>
          <w:sz w:val="28"/>
          <w:shd w:val="clear" w:color="auto" w:fill="FFFFFF"/>
          <w:lang w:val="uk-UA"/>
        </w:rPr>
      </w:pPr>
    </w:p>
    <w:p w:rsidR="009029F2" w:rsidRPr="009029F2" w:rsidRDefault="009029F2" w:rsidP="009029F2">
      <w:pPr>
        <w:pStyle w:val="aa"/>
        <w:ind w:left="1080"/>
        <w:jc w:val="both"/>
        <w:rPr>
          <w:color w:val="000000" w:themeColor="text1"/>
          <w:sz w:val="28"/>
          <w:shd w:val="clear" w:color="auto" w:fill="FFFFFF"/>
          <w:lang w:val="uk-UA"/>
        </w:rPr>
      </w:pPr>
      <w:r w:rsidRPr="009029F2">
        <w:rPr>
          <w:color w:val="000000" w:themeColor="text1"/>
          <w:sz w:val="28"/>
          <w:lang w:val="en-US"/>
        </w:rPr>
        <w:t>The main features of VirtualBox:</w:t>
      </w:r>
    </w:p>
    <w:p w:rsidR="009029F2" w:rsidRPr="009029F2" w:rsidRDefault="009029F2" w:rsidP="009029F2">
      <w:pPr>
        <w:pStyle w:val="aa"/>
        <w:numPr>
          <w:ilvl w:val="0"/>
          <w:numId w:val="8"/>
        </w:numPr>
        <w:shd w:val="clear" w:color="auto" w:fill="FFFFFF"/>
        <w:spacing w:before="100" w:beforeAutospacing="1" w:after="100" w:afterAutospacing="1"/>
        <w:rPr>
          <w:color w:val="000000" w:themeColor="text1"/>
          <w:sz w:val="28"/>
          <w:lang w:val="en-US"/>
        </w:rPr>
      </w:pPr>
      <w:r w:rsidRPr="009029F2">
        <w:rPr>
          <w:color w:val="000000" w:themeColor="text1"/>
          <w:sz w:val="28"/>
          <w:lang w:val="en-US"/>
        </w:rPr>
        <w:t>selection of a system image for installation</w:t>
      </w:r>
    </w:p>
    <w:p w:rsidR="009029F2" w:rsidRPr="009029F2" w:rsidRDefault="009029F2" w:rsidP="009029F2">
      <w:pPr>
        <w:pStyle w:val="aa"/>
        <w:numPr>
          <w:ilvl w:val="0"/>
          <w:numId w:val="8"/>
        </w:numPr>
        <w:shd w:val="clear" w:color="auto" w:fill="FFFFFF"/>
        <w:spacing w:before="60" w:after="100" w:afterAutospacing="1"/>
        <w:rPr>
          <w:color w:val="000000" w:themeColor="text1"/>
          <w:sz w:val="28"/>
          <w:lang w:val="en-US"/>
        </w:rPr>
      </w:pPr>
      <w:r w:rsidRPr="009029F2">
        <w:rPr>
          <w:color w:val="000000" w:themeColor="text1"/>
          <w:sz w:val="28"/>
          <w:lang w:val="en-US"/>
        </w:rPr>
        <w:t>flexible configuration of the method and location of storing virtual machine files</w:t>
      </w:r>
    </w:p>
    <w:p w:rsidR="009029F2" w:rsidRPr="009029F2" w:rsidRDefault="009029F2" w:rsidP="009029F2">
      <w:pPr>
        <w:pStyle w:val="aa"/>
        <w:numPr>
          <w:ilvl w:val="0"/>
          <w:numId w:val="8"/>
        </w:numPr>
        <w:shd w:val="clear" w:color="auto" w:fill="FFFFFF"/>
        <w:spacing w:before="60" w:after="100" w:afterAutospacing="1"/>
        <w:rPr>
          <w:color w:val="000000" w:themeColor="text1"/>
          <w:sz w:val="28"/>
          <w:lang w:val="en-US"/>
        </w:rPr>
      </w:pPr>
      <w:r w:rsidRPr="009029F2">
        <w:rPr>
          <w:color w:val="000000" w:themeColor="text1"/>
          <w:sz w:val="28"/>
          <w:lang w:val="en-US"/>
        </w:rPr>
        <w:t>the ability to run multiple machines simultaneously</w:t>
      </w:r>
    </w:p>
    <w:p w:rsidR="009029F2" w:rsidRPr="009029F2" w:rsidRDefault="009029F2" w:rsidP="009029F2">
      <w:pPr>
        <w:pStyle w:val="aa"/>
        <w:numPr>
          <w:ilvl w:val="0"/>
          <w:numId w:val="8"/>
        </w:numPr>
        <w:shd w:val="clear" w:color="auto" w:fill="FFFFFF"/>
        <w:spacing w:before="60" w:after="100" w:afterAutospacing="1"/>
        <w:rPr>
          <w:color w:val="000000" w:themeColor="text1"/>
          <w:sz w:val="28"/>
          <w:lang w:val="en-US"/>
        </w:rPr>
      </w:pPr>
      <w:r w:rsidRPr="009029F2">
        <w:rPr>
          <w:color w:val="000000" w:themeColor="text1"/>
          <w:sz w:val="28"/>
          <w:lang w:val="en-US"/>
        </w:rPr>
        <w:t>customize the display of virtual monitors</w:t>
      </w:r>
    </w:p>
    <w:p w:rsidR="009029F2" w:rsidRPr="009029F2" w:rsidRDefault="009029F2" w:rsidP="009029F2">
      <w:pPr>
        <w:shd w:val="clear" w:color="auto" w:fill="FFFFFF"/>
        <w:spacing w:before="60" w:after="100" w:afterAutospacing="1"/>
        <w:rPr>
          <w:color w:val="000000" w:themeColor="text1"/>
          <w:sz w:val="28"/>
          <w:lang w:val="en-US"/>
        </w:rPr>
      </w:pPr>
      <w:r w:rsidRPr="009029F2">
        <w:rPr>
          <w:b/>
          <w:sz w:val="28"/>
          <w:szCs w:val="28"/>
        </w:rPr>
        <w:t>Хід роботи</w:t>
      </w:r>
    </w:p>
    <w:p w:rsidR="009029F2" w:rsidRDefault="009029F2" w:rsidP="009029F2">
      <w:pPr>
        <w:jc w:val="both"/>
        <w:rPr>
          <w:sz w:val="28"/>
          <w:szCs w:val="28"/>
          <w:lang w:val="uk-UA"/>
        </w:rPr>
      </w:pPr>
      <w:r>
        <w:rPr>
          <w:sz w:val="28"/>
          <w:szCs w:val="28"/>
        </w:rPr>
        <w:t>1. Подивіться ознайомчі відео та демонстраційні матеріали з наступних напрямків</w:t>
      </w:r>
    </w:p>
    <w:p w:rsidR="009029F2" w:rsidRDefault="009029F2" w:rsidP="009029F2">
      <w:pPr>
        <w:jc w:val="both"/>
        <w:rPr>
          <w:sz w:val="28"/>
          <w:szCs w:val="28"/>
          <w:lang w:val="uk-UA"/>
        </w:rPr>
      </w:pPr>
      <w:r>
        <w:rPr>
          <w:sz w:val="28"/>
          <w:szCs w:val="28"/>
          <w:lang w:val="uk-UA"/>
        </w:rPr>
        <w:t xml:space="preserve">  1.1. GNU/Linux. Базові відомості.</w:t>
      </w:r>
    </w:p>
    <w:p w:rsidR="009029F2" w:rsidRDefault="009029F2" w:rsidP="009029F2">
      <w:pPr>
        <w:jc w:val="both"/>
        <w:rPr>
          <w:sz w:val="28"/>
          <w:szCs w:val="28"/>
          <w:lang w:val="uk-UA"/>
        </w:rPr>
      </w:pPr>
      <w:r>
        <w:rPr>
          <w:sz w:val="28"/>
          <w:szCs w:val="28"/>
          <w:lang w:val="uk-UA"/>
        </w:rPr>
        <w:t xml:space="preserve">  1.2. Встановлення CentOS у VirtualBox.</w:t>
      </w:r>
    </w:p>
    <w:p w:rsidR="009029F2" w:rsidRDefault="009029F2" w:rsidP="009029F2">
      <w:pPr>
        <w:jc w:val="both"/>
        <w:rPr>
          <w:sz w:val="28"/>
          <w:szCs w:val="28"/>
          <w:lang w:val="uk-UA"/>
        </w:rPr>
      </w:pPr>
      <w:r>
        <w:rPr>
          <w:sz w:val="28"/>
          <w:szCs w:val="28"/>
          <w:lang w:val="uk-UA"/>
        </w:rPr>
        <w:t xml:space="preserve">  1.3. Встановлення CentOS в текстовому режимі.</w:t>
      </w:r>
    </w:p>
    <w:p w:rsidR="009029F2" w:rsidRDefault="009029F2" w:rsidP="009029F2">
      <w:pPr>
        <w:jc w:val="both"/>
        <w:rPr>
          <w:sz w:val="28"/>
          <w:szCs w:val="28"/>
          <w:lang w:val="uk-UA"/>
        </w:rPr>
      </w:pPr>
      <w:r>
        <w:rPr>
          <w:sz w:val="28"/>
          <w:szCs w:val="28"/>
          <w:lang w:val="uk-UA"/>
        </w:rPr>
        <w:t xml:space="preserve">  1.4. Встановлення оточення робочого столу Gnome в CentOS.</w:t>
      </w:r>
    </w:p>
    <w:p w:rsidR="009029F2" w:rsidRDefault="009029F2" w:rsidP="009029F2">
      <w:pPr>
        <w:jc w:val="both"/>
        <w:rPr>
          <w:sz w:val="28"/>
          <w:szCs w:val="28"/>
          <w:lang w:val="uk-UA"/>
        </w:rPr>
      </w:pPr>
      <w:r>
        <w:rPr>
          <w:sz w:val="28"/>
          <w:szCs w:val="28"/>
          <w:lang w:val="uk-UA"/>
        </w:rPr>
        <w:t xml:space="preserve">  1.5. Встановлення оточення робочого столу KDE в CentOS.</w:t>
      </w:r>
    </w:p>
    <w:p w:rsidR="009029F2" w:rsidRDefault="009029F2" w:rsidP="009029F2">
      <w:pPr>
        <w:jc w:val="both"/>
        <w:rPr>
          <w:sz w:val="28"/>
          <w:szCs w:val="28"/>
          <w:lang w:val="uk-UA"/>
        </w:rPr>
      </w:pPr>
      <w:r>
        <w:rPr>
          <w:sz w:val="28"/>
          <w:szCs w:val="28"/>
          <w:lang w:val="uk-UA"/>
        </w:rPr>
        <w:t xml:space="preserve">  1.6. The Shell (Linux)</w:t>
      </w:r>
    </w:p>
    <w:p w:rsidR="009029F2" w:rsidRDefault="009029F2" w:rsidP="009029F2">
      <w:pPr>
        <w:jc w:val="both"/>
        <w:rPr>
          <w:color w:val="C00000"/>
          <w:sz w:val="28"/>
          <w:szCs w:val="28"/>
          <w:lang w:val="uk-UA"/>
        </w:rPr>
      </w:pPr>
      <w:r>
        <w:rPr>
          <w:sz w:val="28"/>
          <w:szCs w:val="28"/>
          <w:lang w:val="uk-UA"/>
        </w:rPr>
        <w:t xml:space="preserve">  </w:t>
      </w:r>
      <w:r w:rsidRPr="009029F2">
        <w:rPr>
          <w:sz w:val="28"/>
          <w:szCs w:val="28"/>
          <w:lang w:val="uk-UA"/>
        </w:rPr>
        <w:t>1.6. The Shell (Linux)</w:t>
      </w:r>
      <w:r w:rsidRPr="009029F2">
        <w:rPr>
          <w:color w:val="C00000"/>
          <w:sz w:val="28"/>
          <w:szCs w:val="28"/>
          <w:lang w:val="uk-UA"/>
        </w:rPr>
        <w:t xml:space="preserve"> </w:t>
      </w:r>
    </w:p>
    <w:p w:rsidR="009029F2" w:rsidRPr="009029F2" w:rsidRDefault="009029F2" w:rsidP="009029F2">
      <w:pPr>
        <w:jc w:val="both"/>
        <w:rPr>
          <w:color w:val="C00000"/>
          <w:sz w:val="28"/>
          <w:szCs w:val="28"/>
          <w:lang w:val="uk-UA"/>
        </w:rPr>
      </w:pPr>
    </w:p>
    <w:p w:rsidR="009029F2" w:rsidRDefault="009029F2" w:rsidP="009029F2">
      <w:pPr>
        <w:pStyle w:val="aa"/>
        <w:jc w:val="both"/>
        <w:rPr>
          <w:color w:val="C00000"/>
          <w:sz w:val="28"/>
          <w:szCs w:val="28"/>
          <w:lang w:val="uk-UA"/>
        </w:rPr>
      </w:pPr>
      <w:r w:rsidRPr="007F3436">
        <w:rPr>
          <w:color w:val="C00000"/>
          <w:sz w:val="28"/>
          <w:szCs w:val="28"/>
          <w:lang w:val="uk-UA"/>
        </w:rPr>
        <w:t xml:space="preserve">Готувала студентка </w:t>
      </w:r>
      <w:r>
        <w:rPr>
          <w:color w:val="C00000"/>
          <w:sz w:val="28"/>
          <w:szCs w:val="28"/>
          <w:lang w:val="uk-UA"/>
        </w:rPr>
        <w:t>Малишко Анна</w:t>
      </w:r>
    </w:p>
    <w:p w:rsidR="009029F2" w:rsidRDefault="009029F2" w:rsidP="009029F2">
      <w:pPr>
        <w:pStyle w:val="aa"/>
        <w:jc w:val="both"/>
        <w:rPr>
          <w:color w:val="C00000"/>
          <w:sz w:val="28"/>
          <w:szCs w:val="28"/>
          <w:lang w:val="uk-UA"/>
        </w:rPr>
      </w:pPr>
    </w:p>
    <w:p w:rsidR="009029F2" w:rsidRPr="009029F2" w:rsidRDefault="009029F2" w:rsidP="009029F2">
      <w:pPr>
        <w:ind w:left="360"/>
        <w:jc w:val="both"/>
        <w:rPr>
          <w:i/>
          <w:sz w:val="28"/>
          <w:szCs w:val="28"/>
          <w:lang w:val="uk-UA"/>
        </w:rPr>
      </w:pPr>
      <w:r w:rsidRPr="009029F2">
        <w:rPr>
          <w:i/>
          <w:sz w:val="28"/>
          <w:szCs w:val="28"/>
          <w:lang w:val="uk-UA"/>
        </w:rPr>
        <w:t>2.Після перегляду відео дайте відповіді на наступні питання.</w:t>
      </w:r>
    </w:p>
    <w:p w:rsidR="009029F2" w:rsidRDefault="009029F2" w:rsidP="009029F2">
      <w:pPr>
        <w:ind w:left="360"/>
        <w:jc w:val="both"/>
        <w:rPr>
          <w:sz w:val="28"/>
          <w:szCs w:val="28"/>
          <w:lang w:val="uk-UA"/>
        </w:rPr>
      </w:pPr>
    </w:p>
    <w:p w:rsidR="009029F2" w:rsidRPr="009029F2" w:rsidRDefault="009029F2" w:rsidP="009029F2">
      <w:pPr>
        <w:ind w:left="360"/>
        <w:jc w:val="both"/>
        <w:rPr>
          <w:sz w:val="28"/>
          <w:szCs w:val="28"/>
          <w:u w:val="single"/>
          <w:lang w:val="uk-UA"/>
        </w:rPr>
      </w:pPr>
      <w:r w:rsidRPr="009029F2">
        <w:rPr>
          <w:sz w:val="28"/>
          <w:szCs w:val="28"/>
          <w:u w:val="single"/>
          <w:lang w:val="uk-UA"/>
        </w:rPr>
        <w:t>2.1. Перерахуйте етапи для розгортання операційної системи на базі віртуальної  машини VirtualBox.</w:t>
      </w:r>
    </w:p>
    <w:p w:rsidR="009029F2" w:rsidRDefault="009029F2" w:rsidP="009029F2">
      <w:pPr>
        <w:ind w:left="360"/>
        <w:jc w:val="both"/>
        <w:rPr>
          <w:sz w:val="28"/>
          <w:szCs w:val="28"/>
          <w:lang w:val="uk-UA"/>
        </w:rPr>
      </w:pPr>
    </w:p>
    <w:p w:rsidR="009029F2" w:rsidRPr="009029F2" w:rsidRDefault="009029F2" w:rsidP="009029F2">
      <w:pPr>
        <w:ind w:left="360"/>
        <w:jc w:val="both"/>
        <w:rPr>
          <w:color w:val="000000" w:themeColor="text1"/>
          <w:sz w:val="28"/>
          <w:szCs w:val="28"/>
          <w:shd w:val="clear" w:color="auto" w:fill="FFFFFF"/>
          <w:lang w:val="uk-UA"/>
        </w:rPr>
      </w:pPr>
      <w:r w:rsidRPr="009029F2">
        <w:rPr>
          <w:color w:val="000000" w:themeColor="text1"/>
          <w:sz w:val="28"/>
          <w:szCs w:val="28"/>
          <w:shd w:val="clear" w:color="auto" w:fill="FFFFFF"/>
          <w:lang w:val="en-US"/>
        </w:rPr>
        <w:t>Stages of deploying an operating system on VirtualBox:</w:t>
      </w:r>
    </w:p>
    <w:p w:rsidR="009029F2" w:rsidRPr="009029F2" w:rsidRDefault="009029F2" w:rsidP="009029F2">
      <w:pPr>
        <w:numPr>
          <w:ilvl w:val="0"/>
          <w:numId w:val="9"/>
        </w:numPr>
        <w:shd w:val="clear" w:color="auto" w:fill="FFFFFF"/>
        <w:spacing w:before="100" w:beforeAutospacing="1" w:after="100" w:afterAutospacing="1"/>
        <w:rPr>
          <w:color w:val="000000" w:themeColor="text1"/>
          <w:sz w:val="28"/>
          <w:szCs w:val="28"/>
          <w:lang w:val="en-US"/>
        </w:rPr>
      </w:pPr>
      <w:r w:rsidRPr="009029F2">
        <w:rPr>
          <w:color w:val="000000" w:themeColor="text1"/>
          <w:sz w:val="28"/>
          <w:szCs w:val="28"/>
          <w:lang w:val="en-US"/>
        </w:rPr>
        <w:lastRenderedPageBreak/>
        <w:t>Download the image of the desired system</w:t>
      </w:r>
    </w:p>
    <w:p w:rsidR="009029F2" w:rsidRPr="009029F2" w:rsidRDefault="009029F2" w:rsidP="009029F2">
      <w:pPr>
        <w:numPr>
          <w:ilvl w:val="0"/>
          <w:numId w:val="9"/>
        </w:numPr>
        <w:shd w:val="clear" w:color="auto" w:fill="FFFFFF"/>
        <w:spacing w:before="60" w:after="100" w:afterAutospacing="1"/>
        <w:rPr>
          <w:color w:val="000000" w:themeColor="text1"/>
          <w:sz w:val="28"/>
          <w:szCs w:val="28"/>
          <w:lang w:val="en-US"/>
        </w:rPr>
      </w:pPr>
      <w:r w:rsidRPr="009029F2">
        <w:rPr>
          <w:color w:val="000000" w:themeColor="text1"/>
          <w:sz w:val="28"/>
          <w:szCs w:val="28"/>
          <w:lang w:val="en-US"/>
        </w:rPr>
        <w:t>In the hypervisor, click the "Create" button</w:t>
      </w:r>
    </w:p>
    <w:p w:rsidR="009029F2" w:rsidRPr="009029F2" w:rsidRDefault="009029F2" w:rsidP="009029F2">
      <w:pPr>
        <w:numPr>
          <w:ilvl w:val="0"/>
          <w:numId w:val="9"/>
        </w:numPr>
        <w:shd w:val="clear" w:color="auto" w:fill="FFFFFF"/>
        <w:spacing w:before="60" w:after="100" w:afterAutospacing="1"/>
        <w:rPr>
          <w:color w:val="000000" w:themeColor="text1"/>
          <w:sz w:val="28"/>
          <w:szCs w:val="28"/>
          <w:lang w:val="en-US"/>
        </w:rPr>
      </w:pPr>
      <w:r w:rsidRPr="009029F2">
        <w:rPr>
          <w:color w:val="000000" w:themeColor="text1"/>
          <w:sz w:val="28"/>
          <w:szCs w:val="28"/>
          <w:lang w:val="en-US"/>
        </w:rPr>
        <w:t>Select "Expert mode" at the bottom</w:t>
      </w:r>
    </w:p>
    <w:p w:rsidR="009029F2" w:rsidRPr="009029F2" w:rsidRDefault="009029F2" w:rsidP="009029F2">
      <w:pPr>
        <w:numPr>
          <w:ilvl w:val="0"/>
          <w:numId w:val="9"/>
        </w:numPr>
        <w:shd w:val="clear" w:color="auto" w:fill="FFFFFF"/>
        <w:spacing w:before="60" w:after="100" w:afterAutospacing="1"/>
        <w:rPr>
          <w:color w:val="000000" w:themeColor="text1"/>
          <w:sz w:val="28"/>
          <w:szCs w:val="28"/>
          <w:lang w:val="en-US"/>
        </w:rPr>
      </w:pPr>
      <w:r w:rsidRPr="009029F2">
        <w:rPr>
          <w:color w:val="000000" w:themeColor="text1"/>
          <w:sz w:val="28"/>
          <w:szCs w:val="28"/>
          <w:lang w:val="en-US"/>
        </w:rPr>
        <w:t>In the "OS name and type" section, specify the image, system type, version and storage location on the host system</w:t>
      </w:r>
    </w:p>
    <w:p w:rsidR="009029F2" w:rsidRPr="009029F2" w:rsidRDefault="009029F2" w:rsidP="009029F2">
      <w:pPr>
        <w:numPr>
          <w:ilvl w:val="0"/>
          <w:numId w:val="9"/>
        </w:numPr>
        <w:shd w:val="clear" w:color="auto" w:fill="FFFFFF"/>
        <w:spacing w:before="60" w:after="100" w:afterAutospacing="1"/>
        <w:rPr>
          <w:color w:val="000000" w:themeColor="text1"/>
          <w:sz w:val="28"/>
          <w:szCs w:val="28"/>
          <w:lang w:val="en-US"/>
        </w:rPr>
      </w:pPr>
      <w:r w:rsidRPr="009029F2">
        <w:rPr>
          <w:color w:val="000000" w:themeColor="text1"/>
          <w:sz w:val="28"/>
          <w:szCs w:val="28"/>
          <w:lang w:val="en-US"/>
        </w:rPr>
        <w:t>In the "Automatic installation" section, optionally specify the data of the future OS user</w:t>
      </w:r>
    </w:p>
    <w:p w:rsidR="009029F2" w:rsidRPr="009029F2" w:rsidRDefault="009029F2" w:rsidP="009029F2">
      <w:pPr>
        <w:numPr>
          <w:ilvl w:val="0"/>
          <w:numId w:val="9"/>
        </w:numPr>
        <w:shd w:val="clear" w:color="auto" w:fill="FFFFFF"/>
        <w:spacing w:before="60" w:after="100" w:afterAutospacing="1"/>
        <w:rPr>
          <w:color w:val="000000" w:themeColor="text1"/>
          <w:sz w:val="28"/>
          <w:szCs w:val="28"/>
          <w:lang w:val="en-US"/>
        </w:rPr>
      </w:pPr>
      <w:r w:rsidRPr="009029F2">
        <w:rPr>
          <w:color w:val="000000" w:themeColor="text1"/>
          <w:sz w:val="28"/>
          <w:szCs w:val="28"/>
          <w:lang w:val="en-US"/>
        </w:rPr>
        <w:t>In the "Hardware" section, set the desired system resource limits</w:t>
      </w:r>
    </w:p>
    <w:p w:rsidR="009029F2" w:rsidRPr="009029F2" w:rsidRDefault="009029F2" w:rsidP="009029F2">
      <w:pPr>
        <w:numPr>
          <w:ilvl w:val="0"/>
          <w:numId w:val="9"/>
        </w:numPr>
        <w:shd w:val="clear" w:color="auto" w:fill="FFFFFF"/>
        <w:spacing w:before="60" w:after="100" w:afterAutospacing="1"/>
        <w:rPr>
          <w:color w:val="000000" w:themeColor="text1"/>
          <w:sz w:val="28"/>
          <w:szCs w:val="28"/>
          <w:lang w:val="en-US"/>
        </w:rPr>
      </w:pPr>
      <w:r w:rsidRPr="009029F2">
        <w:rPr>
          <w:color w:val="000000" w:themeColor="text1"/>
          <w:sz w:val="28"/>
          <w:szCs w:val="28"/>
          <w:lang w:val="en-US"/>
        </w:rPr>
        <w:t>In the "Hard disk" section, specify the maximum size and location of the OS disk file</w:t>
      </w:r>
    </w:p>
    <w:p w:rsidR="009029F2" w:rsidRPr="009029F2" w:rsidRDefault="009029F2" w:rsidP="009029F2">
      <w:pPr>
        <w:numPr>
          <w:ilvl w:val="0"/>
          <w:numId w:val="9"/>
        </w:numPr>
        <w:shd w:val="clear" w:color="auto" w:fill="FFFFFF"/>
        <w:spacing w:before="60" w:after="100" w:afterAutospacing="1"/>
        <w:rPr>
          <w:color w:val="000000" w:themeColor="text1"/>
          <w:sz w:val="28"/>
          <w:szCs w:val="28"/>
          <w:lang w:val="en-US"/>
        </w:rPr>
      </w:pPr>
      <w:r w:rsidRPr="009029F2">
        <w:rPr>
          <w:color w:val="000000" w:themeColor="text1"/>
          <w:sz w:val="28"/>
          <w:szCs w:val="28"/>
          <w:lang w:val="en-US"/>
        </w:rPr>
        <w:t>Click "Finish" and wait for the installation</w:t>
      </w:r>
    </w:p>
    <w:p w:rsidR="009029F2" w:rsidRPr="006A1F5C" w:rsidRDefault="009029F2" w:rsidP="009029F2">
      <w:pPr>
        <w:ind w:left="360"/>
        <w:jc w:val="both"/>
        <w:rPr>
          <w:sz w:val="28"/>
          <w:szCs w:val="28"/>
          <w:lang w:val="en-US"/>
        </w:rPr>
      </w:pPr>
    </w:p>
    <w:p w:rsidR="009029F2" w:rsidRDefault="009029F2" w:rsidP="009029F2">
      <w:pPr>
        <w:ind w:left="360"/>
        <w:jc w:val="both"/>
        <w:rPr>
          <w:sz w:val="28"/>
          <w:szCs w:val="28"/>
          <w:u w:val="single"/>
          <w:lang w:val="uk-UA"/>
        </w:rPr>
      </w:pPr>
      <w:r w:rsidRPr="009029F2">
        <w:rPr>
          <w:sz w:val="28"/>
          <w:szCs w:val="28"/>
          <w:u w:val="single"/>
          <w:lang w:val="uk-UA"/>
        </w:rPr>
        <w:t>2.2. Чи є якісь апаратні обмеження при встановленні 32- та 64-бітних ОС?</w:t>
      </w:r>
    </w:p>
    <w:p w:rsidR="009029F2" w:rsidRDefault="009029F2" w:rsidP="009029F2">
      <w:pPr>
        <w:ind w:left="360"/>
        <w:jc w:val="both"/>
        <w:rPr>
          <w:sz w:val="28"/>
          <w:szCs w:val="28"/>
          <w:u w:val="single"/>
          <w:lang w:val="uk-UA"/>
        </w:rPr>
      </w:pPr>
    </w:p>
    <w:p w:rsidR="009029F2" w:rsidRPr="009029F2" w:rsidRDefault="009029F2" w:rsidP="009029F2">
      <w:pPr>
        <w:ind w:left="360"/>
        <w:jc w:val="both"/>
        <w:rPr>
          <w:color w:val="000000" w:themeColor="text1"/>
          <w:sz w:val="28"/>
          <w:szCs w:val="28"/>
          <w:shd w:val="clear" w:color="auto" w:fill="FFFFFF"/>
          <w:lang w:val="uk-UA"/>
        </w:rPr>
      </w:pPr>
      <w:r w:rsidRPr="009029F2">
        <w:rPr>
          <w:color w:val="000000" w:themeColor="text1"/>
          <w:sz w:val="28"/>
          <w:szCs w:val="28"/>
          <w:shd w:val="clear" w:color="auto" w:fill="FFFFFF"/>
          <w:lang w:val="en-US"/>
        </w:rPr>
        <w:t>You can install both 32-bit and 64-bit OS on a 32-bit processor There are restrictions on a 64-bit processor, because you can only install a 64-bit OS on it, the processor is simply not capable of supporting lower bit depths</w:t>
      </w:r>
    </w:p>
    <w:p w:rsidR="009029F2" w:rsidRPr="009029F2" w:rsidRDefault="009029F2" w:rsidP="009029F2">
      <w:pPr>
        <w:ind w:left="360"/>
        <w:jc w:val="both"/>
        <w:rPr>
          <w:sz w:val="28"/>
          <w:szCs w:val="28"/>
          <w:u w:val="single"/>
          <w:lang w:val="uk-UA"/>
        </w:rPr>
      </w:pPr>
    </w:p>
    <w:p w:rsidR="00E47544" w:rsidRDefault="009029F2" w:rsidP="00E47544">
      <w:pPr>
        <w:ind w:left="360"/>
        <w:jc w:val="both"/>
        <w:rPr>
          <w:sz w:val="28"/>
          <w:szCs w:val="28"/>
          <w:u w:val="single"/>
          <w:lang w:val="uk-UA"/>
        </w:rPr>
      </w:pPr>
      <w:r w:rsidRPr="009029F2">
        <w:rPr>
          <w:sz w:val="28"/>
          <w:szCs w:val="28"/>
          <w:u w:val="single"/>
          <w:lang w:val="uk-UA"/>
        </w:rPr>
        <w:t>2.3. Які основні етапи при встановленні CentOS в текстовому режимі?</w:t>
      </w:r>
    </w:p>
    <w:p w:rsidR="00E47544" w:rsidRDefault="00E47544" w:rsidP="00E47544">
      <w:pPr>
        <w:ind w:left="360"/>
        <w:jc w:val="both"/>
        <w:rPr>
          <w:rFonts w:ascii="Segoe UI" w:hAnsi="Segoe UI" w:cs="Segoe UI"/>
          <w:color w:val="1F2328"/>
          <w:lang w:val="uk-UA"/>
        </w:rPr>
      </w:pPr>
    </w:p>
    <w:p w:rsidR="00E47544" w:rsidRPr="00E47544" w:rsidRDefault="00E47544" w:rsidP="00E47544">
      <w:pPr>
        <w:ind w:left="360"/>
        <w:jc w:val="both"/>
        <w:rPr>
          <w:color w:val="000000" w:themeColor="text1"/>
          <w:sz w:val="28"/>
          <w:szCs w:val="28"/>
          <w:u w:val="single"/>
          <w:lang w:val="uk-UA"/>
        </w:rPr>
      </w:pPr>
      <w:r w:rsidRPr="00E47544">
        <w:rPr>
          <w:color w:val="000000" w:themeColor="text1"/>
          <w:sz w:val="28"/>
          <w:szCs w:val="28"/>
          <w:lang w:val="en-US"/>
        </w:rPr>
        <w:t>The main steps in installing CentOS in text mode include:</w:t>
      </w:r>
    </w:p>
    <w:p w:rsidR="00E47544" w:rsidRPr="00E47544" w:rsidRDefault="00E47544" w:rsidP="00E47544">
      <w:pPr>
        <w:numPr>
          <w:ilvl w:val="0"/>
          <w:numId w:val="11"/>
        </w:numPr>
        <w:shd w:val="clear" w:color="auto" w:fill="FFFFFF"/>
        <w:spacing w:before="100" w:beforeAutospacing="1" w:after="100" w:afterAutospacing="1"/>
        <w:rPr>
          <w:color w:val="000000" w:themeColor="text1"/>
          <w:sz w:val="28"/>
          <w:szCs w:val="28"/>
          <w:lang w:val="en-US"/>
        </w:rPr>
      </w:pPr>
      <w:r w:rsidRPr="00E47544">
        <w:rPr>
          <w:color w:val="000000" w:themeColor="text1"/>
          <w:sz w:val="28"/>
          <w:szCs w:val="28"/>
          <w:lang w:val="en-US"/>
        </w:rPr>
        <w:t>Selecting the user interface language.</w:t>
      </w:r>
    </w:p>
    <w:p w:rsidR="00E47544" w:rsidRPr="00E47544" w:rsidRDefault="00E47544" w:rsidP="00E47544">
      <w:pPr>
        <w:numPr>
          <w:ilvl w:val="0"/>
          <w:numId w:val="11"/>
        </w:numPr>
        <w:shd w:val="clear" w:color="auto" w:fill="FFFFFF"/>
        <w:spacing w:before="60" w:after="100" w:afterAutospacing="1"/>
        <w:rPr>
          <w:color w:val="000000" w:themeColor="text1"/>
          <w:sz w:val="28"/>
          <w:szCs w:val="28"/>
        </w:rPr>
      </w:pPr>
      <w:r w:rsidRPr="00E47544">
        <w:rPr>
          <w:color w:val="000000" w:themeColor="text1"/>
          <w:sz w:val="28"/>
          <w:szCs w:val="28"/>
        </w:rPr>
        <w:t>Selecting the keyboard language.</w:t>
      </w:r>
    </w:p>
    <w:p w:rsidR="00E47544" w:rsidRPr="00E47544" w:rsidRDefault="00E47544" w:rsidP="00E47544">
      <w:pPr>
        <w:numPr>
          <w:ilvl w:val="0"/>
          <w:numId w:val="11"/>
        </w:numPr>
        <w:shd w:val="clear" w:color="auto" w:fill="FFFFFF"/>
        <w:spacing w:before="60" w:after="100" w:afterAutospacing="1"/>
        <w:rPr>
          <w:color w:val="000000" w:themeColor="text1"/>
          <w:sz w:val="28"/>
          <w:szCs w:val="28"/>
        </w:rPr>
      </w:pPr>
      <w:r w:rsidRPr="00E47544">
        <w:rPr>
          <w:color w:val="000000" w:themeColor="text1"/>
          <w:sz w:val="28"/>
          <w:szCs w:val="28"/>
        </w:rPr>
        <w:t>Loading network profiles.</w:t>
      </w:r>
    </w:p>
    <w:p w:rsidR="00E47544" w:rsidRPr="00E47544" w:rsidRDefault="00E47544" w:rsidP="00E47544">
      <w:pPr>
        <w:numPr>
          <w:ilvl w:val="0"/>
          <w:numId w:val="11"/>
        </w:numPr>
        <w:shd w:val="clear" w:color="auto" w:fill="FFFFFF"/>
        <w:spacing w:before="60" w:after="100" w:afterAutospacing="1"/>
        <w:rPr>
          <w:color w:val="000000" w:themeColor="text1"/>
          <w:sz w:val="28"/>
          <w:szCs w:val="28"/>
        </w:rPr>
      </w:pPr>
      <w:r w:rsidRPr="00E47544">
        <w:rPr>
          <w:color w:val="000000" w:themeColor="text1"/>
          <w:sz w:val="28"/>
          <w:szCs w:val="28"/>
        </w:rPr>
        <w:t>Installing the system.</w:t>
      </w:r>
    </w:p>
    <w:p w:rsidR="00E47544" w:rsidRPr="00E47544" w:rsidRDefault="00E47544" w:rsidP="00E47544">
      <w:pPr>
        <w:numPr>
          <w:ilvl w:val="0"/>
          <w:numId w:val="11"/>
        </w:numPr>
        <w:shd w:val="clear" w:color="auto" w:fill="FFFFFF"/>
        <w:spacing w:before="60" w:after="100" w:afterAutospacing="1"/>
        <w:rPr>
          <w:color w:val="000000" w:themeColor="text1"/>
          <w:sz w:val="28"/>
          <w:szCs w:val="28"/>
          <w:lang w:val="en-US"/>
        </w:rPr>
      </w:pPr>
      <w:r w:rsidRPr="00E47544">
        <w:rPr>
          <w:color w:val="000000" w:themeColor="text1"/>
          <w:sz w:val="28"/>
          <w:szCs w:val="28"/>
          <w:lang w:val="en-US"/>
        </w:rPr>
        <w:t>Confirmation of settings and disk partitions.</w:t>
      </w:r>
    </w:p>
    <w:p w:rsidR="00E47544" w:rsidRPr="00E47544" w:rsidRDefault="00E47544" w:rsidP="00E47544">
      <w:pPr>
        <w:numPr>
          <w:ilvl w:val="0"/>
          <w:numId w:val="11"/>
        </w:numPr>
        <w:shd w:val="clear" w:color="auto" w:fill="FFFFFF"/>
        <w:spacing w:before="60" w:after="100" w:afterAutospacing="1"/>
        <w:rPr>
          <w:color w:val="000000" w:themeColor="text1"/>
          <w:sz w:val="28"/>
          <w:szCs w:val="28"/>
          <w:lang w:val="en-US"/>
        </w:rPr>
      </w:pPr>
      <w:r w:rsidRPr="00E47544">
        <w:rPr>
          <w:color w:val="000000" w:themeColor="text1"/>
          <w:sz w:val="28"/>
          <w:szCs w:val="28"/>
          <w:lang w:val="en-US"/>
        </w:rPr>
        <w:t>Enter the user, his password and other access details.</w:t>
      </w:r>
    </w:p>
    <w:p w:rsidR="00E47544" w:rsidRPr="00D344F9" w:rsidRDefault="00E47544" w:rsidP="00E47544">
      <w:pPr>
        <w:numPr>
          <w:ilvl w:val="0"/>
          <w:numId w:val="11"/>
        </w:numPr>
        <w:shd w:val="clear" w:color="auto" w:fill="FFFFFF"/>
        <w:spacing w:before="60" w:after="100" w:afterAutospacing="1"/>
        <w:rPr>
          <w:color w:val="000000" w:themeColor="text1"/>
          <w:sz w:val="28"/>
          <w:szCs w:val="28"/>
          <w:lang w:val="en-US"/>
        </w:rPr>
      </w:pPr>
      <w:r w:rsidRPr="00E47544">
        <w:rPr>
          <w:color w:val="000000" w:themeColor="text1"/>
          <w:sz w:val="28"/>
          <w:szCs w:val="28"/>
          <w:lang w:val="en-US"/>
        </w:rPr>
        <w:t>Installing additional packages if desired.</w:t>
      </w:r>
    </w:p>
    <w:p w:rsidR="00D344F9" w:rsidRPr="00D344F9" w:rsidRDefault="00D344F9" w:rsidP="00D344F9">
      <w:pPr>
        <w:pStyle w:val="aa"/>
        <w:jc w:val="both"/>
        <w:rPr>
          <w:color w:val="C00000"/>
          <w:sz w:val="28"/>
          <w:szCs w:val="28"/>
          <w:lang w:val="uk-UA"/>
        </w:rPr>
      </w:pPr>
      <w:r w:rsidRPr="007F3436">
        <w:rPr>
          <w:color w:val="C00000"/>
          <w:sz w:val="28"/>
          <w:szCs w:val="28"/>
          <w:lang w:val="uk-UA"/>
        </w:rPr>
        <w:t xml:space="preserve">Готувала студентка </w:t>
      </w:r>
      <w:r>
        <w:rPr>
          <w:color w:val="C00000"/>
          <w:sz w:val="28"/>
          <w:szCs w:val="28"/>
          <w:lang w:val="uk-UA"/>
        </w:rPr>
        <w:t>Гачка Вікторія</w:t>
      </w:r>
    </w:p>
    <w:p w:rsidR="006A1F5C" w:rsidRPr="006A1F5C" w:rsidRDefault="006A1F5C" w:rsidP="006A1F5C">
      <w:pPr>
        <w:shd w:val="clear" w:color="auto" w:fill="FFFFFF"/>
        <w:spacing w:before="60" w:after="100" w:afterAutospacing="1"/>
        <w:ind w:left="360"/>
        <w:rPr>
          <w:color w:val="000000" w:themeColor="text1"/>
          <w:sz w:val="28"/>
          <w:szCs w:val="28"/>
          <w:u w:val="single"/>
        </w:rPr>
      </w:pPr>
      <w:r w:rsidRPr="006A1F5C">
        <w:rPr>
          <w:color w:val="000000" w:themeColor="text1"/>
          <w:sz w:val="28"/>
          <w:szCs w:val="28"/>
          <w:u w:val="single"/>
        </w:rPr>
        <w:t xml:space="preserve">2.4. Яким чином можна до установити графічні оболонки </w:t>
      </w:r>
      <w:r w:rsidRPr="006A1F5C">
        <w:rPr>
          <w:color w:val="000000" w:themeColor="text1"/>
          <w:sz w:val="28"/>
          <w:szCs w:val="28"/>
          <w:u w:val="single"/>
          <w:lang w:val="en-US"/>
        </w:rPr>
        <w:t>Gnome</w:t>
      </w:r>
      <w:r w:rsidRPr="006A1F5C">
        <w:rPr>
          <w:color w:val="000000" w:themeColor="text1"/>
          <w:sz w:val="28"/>
          <w:szCs w:val="28"/>
          <w:u w:val="single"/>
        </w:rPr>
        <w:t xml:space="preserve"> та </w:t>
      </w:r>
      <w:r w:rsidRPr="006A1F5C">
        <w:rPr>
          <w:color w:val="000000" w:themeColor="text1"/>
          <w:sz w:val="28"/>
          <w:szCs w:val="28"/>
          <w:u w:val="single"/>
          <w:lang w:val="en-US"/>
        </w:rPr>
        <w:t>KDE</w:t>
      </w:r>
      <w:r w:rsidRPr="006A1F5C">
        <w:rPr>
          <w:color w:val="000000" w:themeColor="text1"/>
          <w:sz w:val="28"/>
          <w:szCs w:val="28"/>
          <w:u w:val="single"/>
        </w:rPr>
        <w:t xml:space="preserve"> на </w:t>
      </w:r>
      <w:r w:rsidRPr="006A1F5C">
        <w:rPr>
          <w:color w:val="000000" w:themeColor="text1"/>
          <w:sz w:val="28"/>
          <w:szCs w:val="28"/>
          <w:u w:val="single"/>
          <w:lang w:val="en-US"/>
        </w:rPr>
        <w:t>CentOS</w:t>
      </w:r>
      <w:r w:rsidRPr="006A1F5C">
        <w:rPr>
          <w:color w:val="000000" w:themeColor="text1"/>
          <w:sz w:val="28"/>
          <w:szCs w:val="28"/>
          <w:u w:val="single"/>
        </w:rPr>
        <w:t>,</w:t>
      </w:r>
      <w:r w:rsidRPr="006A1F5C">
        <w:rPr>
          <w:u w:val="single"/>
        </w:rPr>
        <w:t xml:space="preserve"> </w:t>
      </w:r>
      <w:r w:rsidRPr="006A1F5C">
        <w:rPr>
          <w:color w:val="000000" w:themeColor="text1"/>
          <w:sz w:val="28"/>
          <w:szCs w:val="28"/>
          <w:u w:val="single"/>
        </w:rPr>
        <w:t>якщо вона вже встановлена в текстовому режимі (вкажіть необхідні команди та пакети)?</w:t>
      </w:r>
    </w:p>
    <w:p w:rsidR="006A1F5C" w:rsidRPr="006A1F5C" w:rsidRDefault="006A1F5C" w:rsidP="006A1F5C">
      <w:pPr>
        <w:shd w:val="clear" w:color="auto" w:fill="FFFFFF"/>
        <w:spacing w:before="60" w:after="100" w:afterAutospacing="1"/>
        <w:ind w:left="360"/>
        <w:rPr>
          <w:color w:val="000000" w:themeColor="text1"/>
          <w:sz w:val="28"/>
          <w:szCs w:val="28"/>
          <w:lang w:val="en-US"/>
        </w:rPr>
      </w:pPr>
      <w:r w:rsidRPr="006A1F5C">
        <w:rPr>
          <w:color w:val="000000" w:themeColor="text1"/>
          <w:sz w:val="28"/>
          <w:szCs w:val="28"/>
          <w:lang w:val="en-US"/>
        </w:rPr>
        <w:t>To install the Gnome and KDE desktop environments on CentOS, run the f</w:t>
      </w:r>
      <w:r>
        <w:rPr>
          <w:color w:val="000000" w:themeColor="text1"/>
          <w:sz w:val="28"/>
          <w:szCs w:val="28"/>
          <w:lang w:val="en-US"/>
        </w:rPr>
        <w:t>ollowing commands and packages:</w:t>
      </w:r>
    </w:p>
    <w:p w:rsidR="006A1F5C" w:rsidRPr="006A1F5C" w:rsidRDefault="006A1F5C" w:rsidP="006A1F5C">
      <w:pPr>
        <w:pStyle w:val="aa"/>
        <w:numPr>
          <w:ilvl w:val="0"/>
          <w:numId w:val="12"/>
        </w:numPr>
        <w:shd w:val="clear" w:color="auto" w:fill="FFFFFF"/>
        <w:spacing w:before="60" w:after="100" w:afterAutospacing="1"/>
        <w:rPr>
          <w:color w:val="000000" w:themeColor="text1"/>
          <w:sz w:val="28"/>
          <w:szCs w:val="28"/>
          <w:lang w:val="en-US"/>
        </w:rPr>
      </w:pPr>
      <w:r w:rsidRPr="006A1F5C">
        <w:rPr>
          <w:color w:val="000000" w:themeColor="text1"/>
          <w:sz w:val="28"/>
          <w:szCs w:val="28"/>
          <w:lang w:val="en-US"/>
        </w:rPr>
        <w:t>To install Gnome: sudo yum groupinstall "GNOME Desktop" sudo yum groupinstall "X Window System"</w:t>
      </w:r>
    </w:p>
    <w:p w:rsidR="006A1F5C" w:rsidRPr="00A75F88" w:rsidRDefault="006A1F5C" w:rsidP="006A1F5C">
      <w:pPr>
        <w:pStyle w:val="aa"/>
        <w:numPr>
          <w:ilvl w:val="0"/>
          <w:numId w:val="12"/>
        </w:numPr>
        <w:shd w:val="clear" w:color="auto" w:fill="FFFFFF"/>
        <w:spacing w:before="60" w:after="100" w:afterAutospacing="1"/>
        <w:rPr>
          <w:color w:val="000000" w:themeColor="text1"/>
          <w:sz w:val="28"/>
          <w:szCs w:val="28"/>
          <w:lang w:val="en-US"/>
        </w:rPr>
      </w:pPr>
      <w:r w:rsidRPr="006A1F5C">
        <w:rPr>
          <w:color w:val="000000" w:themeColor="text1"/>
          <w:sz w:val="28"/>
          <w:szCs w:val="28"/>
          <w:lang w:val="en-US"/>
        </w:rPr>
        <w:t>To install KDE: sudo yum groupinstall "KDE Plasma Workspaces" sudo yum groupinstall "X Window System"</w:t>
      </w:r>
    </w:p>
    <w:p w:rsidR="00A75F88" w:rsidRDefault="00A75F88" w:rsidP="00A75F88">
      <w:pPr>
        <w:ind w:left="720"/>
        <w:jc w:val="both"/>
        <w:rPr>
          <w:color w:val="C00000"/>
          <w:sz w:val="28"/>
          <w:szCs w:val="28"/>
          <w:lang w:val="uk-UA"/>
        </w:rPr>
      </w:pPr>
      <w:r w:rsidRPr="00A75F88">
        <w:rPr>
          <w:color w:val="C00000"/>
          <w:sz w:val="28"/>
          <w:szCs w:val="28"/>
          <w:lang w:val="uk-UA"/>
        </w:rPr>
        <w:lastRenderedPageBreak/>
        <w:t>Готувала студентка Малишко Анна</w:t>
      </w:r>
    </w:p>
    <w:p w:rsidR="00A75F88" w:rsidRPr="00A75F88" w:rsidRDefault="00A75F88" w:rsidP="00A75F88">
      <w:pPr>
        <w:ind w:left="720"/>
        <w:jc w:val="both"/>
        <w:rPr>
          <w:color w:val="C00000"/>
          <w:sz w:val="28"/>
          <w:szCs w:val="28"/>
          <w:u w:val="single"/>
          <w:lang w:val="uk-UA"/>
        </w:rPr>
      </w:pPr>
    </w:p>
    <w:p w:rsidR="00A75F88" w:rsidRPr="00A75F88" w:rsidRDefault="00A75F88" w:rsidP="00A75F88">
      <w:pPr>
        <w:ind w:left="720"/>
        <w:jc w:val="both"/>
        <w:rPr>
          <w:sz w:val="28"/>
          <w:szCs w:val="28"/>
          <w:u w:val="single"/>
          <w:lang w:val="uk-UA"/>
        </w:rPr>
      </w:pPr>
      <w:r w:rsidRPr="00A75F88">
        <w:rPr>
          <w:sz w:val="28"/>
          <w:szCs w:val="28"/>
          <w:u w:val="single"/>
          <w:lang w:val="uk-UA"/>
        </w:rPr>
        <w:t>2.5. Дайте коротку характеристику графічних інтерфейсів, що використовуються в різнихдистрибутивах Linux відповідно до свого варіанту (порядк</w:t>
      </w:r>
      <w:r w:rsidRPr="00A75F88">
        <w:rPr>
          <w:sz w:val="28"/>
          <w:szCs w:val="28"/>
          <w:u w:val="single"/>
          <w:lang w:val="uk-UA"/>
        </w:rPr>
        <w:t>овий номер по журналу), табл.2.</w:t>
      </w:r>
    </w:p>
    <w:p w:rsidR="00A75F88" w:rsidRDefault="00A75F88" w:rsidP="00A75F88">
      <w:pPr>
        <w:ind w:left="720"/>
        <w:jc w:val="both"/>
        <w:rPr>
          <w:sz w:val="28"/>
          <w:szCs w:val="28"/>
          <w:lang w:val="uk-UA"/>
        </w:rPr>
      </w:pPr>
    </w:p>
    <w:p w:rsidR="00A75F88" w:rsidRPr="00A75F88" w:rsidRDefault="00A75F88" w:rsidP="00A75F88">
      <w:pPr>
        <w:ind w:left="720"/>
        <w:jc w:val="both"/>
        <w:rPr>
          <w:color w:val="000000" w:themeColor="text1"/>
          <w:sz w:val="28"/>
          <w:szCs w:val="28"/>
          <w:shd w:val="clear" w:color="auto" w:fill="FFFFFF"/>
          <w:lang w:val="uk-UA"/>
        </w:rPr>
      </w:pPr>
      <w:r w:rsidRPr="00A75F88">
        <w:rPr>
          <w:color w:val="000000" w:themeColor="text1"/>
          <w:sz w:val="28"/>
          <w:szCs w:val="28"/>
          <w:shd w:val="clear" w:color="auto" w:fill="FFFFFF"/>
          <w:lang w:val="en-US"/>
        </w:rPr>
        <w:t>GNOME combines a simple and user-friendly interface with various customization options. It contains a large number of programs and can be easily customized to the user's needs. JWM (Joe's Window Manager) is a simple and easy to customize graphical interface that allows users to create a convenient panel of programs for their personalization.</w:t>
      </w:r>
    </w:p>
    <w:p w:rsidR="00A75F88" w:rsidRPr="00A75F88" w:rsidRDefault="00A75F88" w:rsidP="00A75F88">
      <w:pPr>
        <w:ind w:left="720"/>
        <w:jc w:val="both"/>
        <w:rPr>
          <w:sz w:val="28"/>
          <w:szCs w:val="28"/>
          <w:lang w:val="uk-UA"/>
        </w:rPr>
      </w:pPr>
    </w:p>
    <w:p w:rsidR="006A1F5C" w:rsidRDefault="006A1F5C" w:rsidP="006A1F5C">
      <w:pPr>
        <w:ind w:left="360"/>
        <w:jc w:val="both"/>
        <w:rPr>
          <w:b/>
          <w:sz w:val="28"/>
          <w:szCs w:val="28"/>
          <w:lang w:val="uk-UA"/>
        </w:rPr>
      </w:pPr>
      <w:r w:rsidRPr="00D344F9">
        <w:rPr>
          <w:b/>
          <w:sz w:val="28"/>
          <w:szCs w:val="28"/>
        </w:rPr>
        <w:t>Контрольні запитання</w:t>
      </w:r>
    </w:p>
    <w:p w:rsidR="00D344F9" w:rsidRPr="00D344F9" w:rsidRDefault="00D344F9" w:rsidP="00D344F9">
      <w:pPr>
        <w:pStyle w:val="aa"/>
        <w:jc w:val="both"/>
        <w:rPr>
          <w:color w:val="C00000"/>
          <w:sz w:val="28"/>
          <w:szCs w:val="28"/>
          <w:lang w:val="uk-UA"/>
        </w:rPr>
      </w:pPr>
      <w:r w:rsidRPr="007F3436">
        <w:rPr>
          <w:color w:val="C00000"/>
          <w:sz w:val="28"/>
          <w:szCs w:val="28"/>
          <w:lang w:val="uk-UA"/>
        </w:rPr>
        <w:t xml:space="preserve">Готувала студентка </w:t>
      </w:r>
      <w:r>
        <w:rPr>
          <w:color w:val="C00000"/>
          <w:sz w:val="28"/>
          <w:szCs w:val="28"/>
          <w:lang w:val="uk-UA"/>
        </w:rPr>
        <w:t>Гачка Вікторія</w:t>
      </w:r>
    </w:p>
    <w:p w:rsidR="00D344F9" w:rsidRPr="00D344F9" w:rsidRDefault="00D344F9" w:rsidP="006A1F5C">
      <w:pPr>
        <w:ind w:left="360"/>
        <w:jc w:val="both"/>
        <w:rPr>
          <w:b/>
          <w:sz w:val="28"/>
          <w:szCs w:val="28"/>
          <w:lang w:val="uk-UA"/>
        </w:rPr>
      </w:pPr>
    </w:p>
    <w:p w:rsidR="006A1F5C" w:rsidRPr="00D344F9" w:rsidRDefault="006A1F5C" w:rsidP="006A1F5C">
      <w:pPr>
        <w:pStyle w:val="aa"/>
        <w:numPr>
          <w:ilvl w:val="0"/>
          <w:numId w:val="13"/>
        </w:numPr>
        <w:jc w:val="both"/>
        <w:rPr>
          <w:sz w:val="28"/>
          <w:szCs w:val="28"/>
          <w:u w:val="single"/>
          <w:lang w:val="uk-UA"/>
        </w:rPr>
      </w:pPr>
      <w:r w:rsidRPr="00D344F9">
        <w:rPr>
          <w:sz w:val="28"/>
          <w:szCs w:val="28"/>
          <w:u w:val="single"/>
          <w:lang w:val="uk-UA"/>
        </w:rPr>
        <w:t>Порівняйте гіпервізори типу 1 та типу 2, яка між ними відмінність та сфера їх застосування?</w:t>
      </w:r>
    </w:p>
    <w:p w:rsidR="006A1F5C" w:rsidRPr="006A1F5C" w:rsidRDefault="006A1F5C" w:rsidP="006A1F5C">
      <w:pPr>
        <w:pStyle w:val="aa"/>
        <w:jc w:val="both"/>
        <w:rPr>
          <w:sz w:val="28"/>
          <w:szCs w:val="28"/>
          <w:lang w:val="en-US"/>
        </w:rPr>
      </w:pPr>
      <w:r w:rsidRPr="006A1F5C">
        <w:rPr>
          <w:sz w:val="28"/>
          <w:szCs w:val="28"/>
          <w:lang w:val="en-US"/>
        </w:rPr>
        <w:t>Type 1 hypervisor (Standalone hypervisor) type 2 (Based on the underlying OS) differ in that the type 1 hypervisor runs directly on the hardware and is independent of the underlying OS, while the type 2 hypervisor can run directly on the physical processor, but access to the computer's I/O devices from the guest OS is through a second component, the usual processor of the underlying OS - the user-level monitor. A type 1 hypervisor has a higher performance than a type 2 hypervisor.</w:t>
      </w:r>
    </w:p>
    <w:p w:rsidR="006A1F5C" w:rsidRPr="006A1F5C" w:rsidRDefault="006A1F5C" w:rsidP="006A1F5C">
      <w:pPr>
        <w:pStyle w:val="aa"/>
        <w:numPr>
          <w:ilvl w:val="0"/>
          <w:numId w:val="13"/>
        </w:numPr>
        <w:jc w:val="both"/>
        <w:rPr>
          <w:sz w:val="28"/>
          <w:szCs w:val="28"/>
          <w:u w:val="single"/>
        </w:rPr>
      </w:pPr>
      <w:r w:rsidRPr="006A1F5C">
        <w:rPr>
          <w:sz w:val="28"/>
          <w:szCs w:val="28"/>
          <w:u w:val="single"/>
        </w:rPr>
        <w:t>Розкрийте поняття «</w:t>
      </w:r>
      <w:r w:rsidRPr="006A1F5C">
        <w:rPr>
          <w:sz w:val="28"/>
          <w:szCs w:val="28"/>
          <w:u w:val="single"/>
          <w:lang w:val="en-US"/>
        </w:rPr>
        <w:t>GNU</w:t>
      </w:r>
      <w:r w:rsidRPr="006A1F5C">
        <w:rPr>
          <w:sz w:val="28"/>
          <w:szCs w:val="28"/>
          <w:u w:val="single"/>
        </w:rPr>
        <w:t xml:space="preserve"> </w:t>
      </w:r>
      <w:r w:rsidRPr="006A1F5C">
        <w:rPr>
          <w:sz w:val="28"/>
          <w:szCs w:val="28"/>
          <w:u w:val="single"/>
          <w:lang w:val="en-US"/>
        </w:rPr>
        <w:t>GPL</w:t>
      </w:r>
      <w:r w:rsidRPr="006A1F5C">
        <w:rPr>
          <w:sz w:val="28"/>
          <w:szCs w:val="28"/>
          <w:u w:val="single"/>
        </w:rPr>
        <w:t>», яка його основна концепція?</w:t>
      </w:r>
    </w:p>
    <w:p w:rsidR="006A1F5C" w:rsidRPr="006A1F5C" w:rsidRDefault="006A1F5C" w:rsidP="006A1F5C">
      <w:pPr>
        <w:pStyle w:val="aa"/>
        <w:jc w:val="both"/>
        <w:rPr>
          <w:sz w:val="28"/>
          <w:szCs w:val="28"/>
          <w:lang w:val="en-US"/>
        </w:rPr>
      </w:pPr>
      <w:r w:rsidRPr="006A1F5C">
        <w:rPr>
          <w:sz w:val="28"/>
          <w:szCs w:val="28"/>
          <w:lang w:val="en-US"/>
        </w:rPr>
        <w:t>GNU General Public License is one of the most popular free software licenses. The concept of "GNU GPL" is to provide licenses for the distribution of programs, plug-ins or class libraries for free and open source.</w:t>
      </w:r>
    </w:p>
    <w:p w:rsidR="006A1F5C" w:rsidRPr="006A1F5C" w:rsidRDefault="006A1F5C" w:rsidP="006A1F5C">
      <w:pPr>
        <w:pStyle w:val="aa"/>
        <w:numPr>
          <w:ilvl w:val="0"/>
          <w:numId w:val="13"/>
        </w:numPr>
        <w:jc w:val="both"/>
        <w:rPr>
          <w:sz w:val="28"/>
          <w:szCs w:val="28"/>
          <w:u w:val="single"/>
        </w:rPr>
      </w:pPr>
      <w:r w:rsidRPr="006A1F5C">
        <w:rPr>
          <w:sz w:val="28"/>
          <w:szCs w:val="28"/>
          <w:u w:val="single"/>
        </w:rPr>
        <w:t>В чому суть програмного забезпечення з відкритим кодом?</w:t>
      </w:r>
    </w:p>
    <w:p w:rsidR="006A1F5C" w:rsidRPr="006A1F5C" w:rsidRDefault="006A1F5C" w:rsidP="006A1F5C">
      <w:pPr>
        <w:pStyle w:val="aa"/>
        <w:jc w:val="both"/>
        <w:rPr>
          <w:sz w:val="28"/>
          <w:szCs w:val="28"/>
          <w:lang w:val="en-US"/>
        </w:rPr>
      </w:pPr>
      <w:r w:rsidRPr="006A1F5C">
        <w:rPr>
          <w:sz w:val="28"/>
          <w:szCs w:val="28"/>
          <w:lang w:val="en-US"/>
        </w:rPr>
        <w:t>The essence of open-source software is that the source code is freely available for anyone to access, use, modify, and distribute, without restrictions or fees.</w:t>
      </w:r>
    </w:p>
    <w:p w:rsidR="006A1F5C" w:rsidRPr="006A1F5C" w:rsidRDefault="006A1F5C" w:rsidP="006A1F5C">
      <w:pPr>
        <w:pStyle w:val="aa"/>
        <w:numPr>
          <w:ilvl w:val="0"/>
          <w:numId w:val="13"/>
        </w:numPr>
        <w:jc w:val="both"/>
        <w:rPr>
          <w:sz w:val="28"/>
          <w:szCs w:val="28"/>
          <w:u w:val="single"/>
          <w:lang w:val="en-US"/>
        </w:rPr>
      </w:pPr>
      <w:r w:rsidRPr="006A1F5C">
        <w:rPr>
          <w:sz w:val="28"/>
          <w:szCs w:val="28"/>
          <w:u w:val="single"/>
          <w:lang w:val="en-US"/>
        </w:rPr>
        <w:t>Що таке дистрибутив?</w:t>
      </w:r>
    </w:p>
    <w:p w:rsidR="006A1F5C" w:rsidRPr="006A1F5C" w:rsidRDefault="006A1F5C" w:rsidP="006A1F5C">
      <w:pPr>
        <w:pStyle w:val="aa"/>
        <w:jc w:val="both"/>
        <w:rPr>
          <w:sz w:val="28"/>
          <w:szCs w:val="28"/>
          <w:lang w:val="en-US"/>
        </w:rPr>
      </w:pPr>
      <w:r w:rsidRPr="006A1F5C">
        <w:rPr>
          <w:sz w:val="28"/>
          <w:szCs w:val="28"/>
          <w:lang w:val="en-US"/>
        </w:rPr>
        <w:t>A distribution kit is a package that contains all the files necessary to install and run a software program on a particular operating system or platform.</w:t>
      </w:r>
    </w:p>
    <w:p w:rsidR="00E47544" w:rsidRPr="006A1F5C" w:rsidRDefault="006A1F5C" w:rsidP="006A1F5C">
      <w:pPr>
        <w:pStyle w:val="aa"/>
        <w:numPr>
          <w:ilvl w:val="0"/>
          <w:numId w:val="13"/>
        </w:numPr>
        <w:jc w:val="both"/>
        <w:rPr>
          <w:sz w:val="28"/>
          <w:szCs w:val="28"/>
          <w:u w:val="single"/>
        </w:rPr>
      </w:pPr>
      <w:r w:rsidRPr="006A1F5C">
        <w:rPr>
          <w:sz w:val="28"/>
          <w:szCs w:val="28"/>
          <w:u w:val="single"/>
        </w:rPr>
        <w:t xml:space="preserve">Які задачі системного адміністрування можна реалізувати на базі ОС </w:t>
      </w:r>
      <w:r w:rsidRPr="006A1F5C">
        <w:rPr>
          <w:sz w:val="28"/>
          <w:szCs w:val="28"/>
          <w:u w:val="single"/>
          <w:lang w:val="en-US"/>
        </w:rPr>
        <w:t>Linux</w:t>
      </w:r>
      <w:r w:rsidRPr="006A1F5C">
        <w:rPr>
          <w:sz w:val="28"/>
          <w:szCs w:val="28"/>
          <w:u w:val="single"/>
        </w:rPr>
        <w:t>?</w:t>
      </w:r>
    </w:p>
    <w:p w:rsidR="006A1F5C" w:rsidRDefault="006A1F5C" w:rsidP="006A1F5C">
      <w:pPr>
        <w:pStyle w:val="aa"/>
        <w:jc w:val="both"/>
        <w:rPr>
          <w:sz w:val="28"/>
          <w:szCs w:val="28"/>
          <w:lang w:val="en-US"/>
        </w:rPr>
      </w:pPr>
      <w:r w:rsidRPr="006A1F5C">
        <w:rPr>
          <w:sz w:val="28"/>
          <w:szCs w:val="28"/>
          <w:lang w:val="en-US"/>
        </w:rPr>
        <w:t>The main tasks of the system administrator (superuser) in Linux include: installation of the OS; managing the OS boot process; setting the operating modes of the OS; editing configuration files; mounting and unmounting file systems; adding and removing OS users; update the software; configuring the OS kernel; ensuring reliable operation of the OS; configuring a computer network</w:t>
      </w:r>
      <w:r>
        <w:rPr>
          <w:sz w:val="28"/>
          <w:szCs w:val="28"/>
          <w:lang w:val="en-US"/>
        </w:rPr>
        <w:t>.</w:t>
      </w:r>
    </w:p>
    <w:p w:rsidR="006A1F5C" w:rsidRDefault="006A1F5C" w:rsidP="00B22F06">
      <w:pPr>
        <w:pStyle w:val="aa"/>
        <w:numPr>
          <w:ilvl w:val="0"/>
          <w:numId w:val="13"/>
        </w:numPr>
        <w:jc w:val="both"/>
        <w:rPr>
          <w:sz w:val="28"/>
          <w:szCs w:val="28"/>
          <w:u w:val="single"/>
          <w:lang w:val="en-US"/>
        </w:rPr>
      </w:pPr>
      <w:r w:rsidRPr="00B22F06">
        <w:rPr>
          <w:sz w:val="28"/>
          <w:szCs w:val="28"/>
          <w:u w:val="single"/>
          <w:lang w:val="en-US"/>
        </w:rPr>
        <w:t>Як пов</w:t>
      </w:r>
      <w:r w:rsidR="00B22F06" w:rsidRPr="00B22F06">
        <w:rPr>
          <w:sz w:val="28"/>
          <w:szCs w:val="28"/>
          <w:u w:val="single"/>
          <w:lang w:val="en-US"/>
        </w:rPr>
        <w:t>`</w:t>
      </w:r>
      <w:r w:rsidRPr="00B22F06">
        <w:rPr>
          <w:sz w:val="28"/>
          <w:szCs w:val="28"/>
          <w:u w:val="single"/>
          <w:lang w:val="en-US"/>
        </w:rPr>
        <w:t>язані між собою ОС Android та Linux?</w:t>
      </w:r>
    </w:p>
    <w:p w:rsidR="00B22F06" w:rsidRDefault="00B22F06" w:rsidP="00B22F06">
      <w:pPr>
        <w:pStyle w:val="aa"/>
        <w:jc w:val="both"/>
        <w:rPr>
          <w:sz w:val="28"/>
          <w:szCs w:val="28"/>
          <w:lang w:val="uk-UA"/>
        </w:rPr>
      </w:pPr>
      <w:r w:rsidRPr="00B22F06">
        <w:rPr>
          <w:sz w:val="28"/>
          <w:szCs w:val="28"/>
          <w:lang w:val="en-US"/>
        </w:rPr>
        <w:t>Android is a mobile operating system based on the Linux kernel. It uses the Linux kernel as its foundation, but also includes its own unique user interface and software stack.</w:t>
      </w:r>
    </w:p>
    <w:p w:rsidR="00A75F88" w:rsidRPr="00A75F88" w:rsidRDefault="00A75F88" w:rsidP="00B22F06">
      <w:pPr>
        <w:pStyle w:val="aa"/>
        <w:jc w:val="both"/>
        <w:rPr>
          <w:sz w:val="28"/>
          <w:szCs w:val="28"/>
          <w:lang w:val="uk-UA"/>
        </w:rPr>
      </w:pPr>
    </w:p>
    <w:p w:rsidR="00A75F88" w:rsidRDefault="00A75F88" w:rsidP="00A75F88">
      <w:pPr>
        <w:ind w:left="720"/>
        <w:jc w:val="both"/>
        <w:rPr>
          <w:color w:val="C00000"/>
          <w:sz w:val="28"/>
          <w:szCs w:val="28"/>
          <w:lang w:val="uk-UA"/>
        </w:rPr>
      </w:pPr>
      <w:r w:rsidRPr="00A75F88">
        <w:rPr>
          <w:color w:val="C00000"/>
          <w:sz w:val="28"/>
          <w:szCs w:val="28"/>
          <w:lang w:val="uk-UA"/>
        </w:rPr>
        <w:t>Готувала студентка Малишко Анна</w:t>
      </w:r>
    </w:p>
    <w:p w:rsidR="00A75F88" w:rsidRPr="00A75F88" w:rsidRDefault="00A75F88" w:rsidP="00A75F88">
      <w:pPr>
        <w:pStyle w:val="ac"/>
        <w:numPr>
          <w:ilvl w:val="0"/>
          <w:numId w:val="13"/>
        </w:numPr>
        <w:shd w:val="clear" w:color="auto" w:fill="FFFFFF"/>
        <w:spacing w:before="240" w:beforeAutospacing="0" w:after="240" w:afterAutospacing="0"/>
        <w:rPr>
          <w:color w:val="000000" w:themeColor="text1"/>
          <w:sz w:val="28"/>
          <w:szCs w:val="28"/>
          <w:u w:val="single"/>
          <w:lang w:val="uk-UA"/>
        </w:rPr>
      </w:pPr>
      <w:r w:rsidRPr="00A75F88">
        <w:rPr>
          <w:color w:val="000000" w:themeColor="text1"/>
          <w:sz w:val="28"/>
          <w:szCs w:val="28"/>
          <w:u w:val="single"/>
          <w:lang w:val="uk-UA"/>
        </w:rPr>
        <w:lastRenderedPageBreak/>
        <w:t>Основні можливості та сфера використання Embedded Linux?</w:t>
      </w:r>
    </w:p>
    <w:p w:rsidR="00A75F88" w:rsidRPr="00A75F88" w:rsidRDefault="00A75F88" w:rsidP="00A75F88">
      <w:pPr>
        <w:pStyle w:val="ac"/>
        <w:shd w:val="clear" w:color="auto" w:fill="FFFFFF"/>
        <w:spacing w:before="240" w:beforeAutospacing="0" w:after="240" w:afterAutospacing="0"/>
        <w:ind w:left="720"/>
        <w:rPr>
          <w:color w:val="000000" w:themeColor="text1"/>
          <w:sz w:val="28"/>
          <w:szCs w:val="28"/>
          <w:lang w:val="uk-UA"/>
        </w:rPr>
      </w:pPr>
      <w:r w:rsidRPr="00A75F88">
        <w:rPr>
          <w:color w:val="000000" w:themeColor="text1"/>
          <w:sz w:val="28"/>
          <w:szCs w:val="28"/>
          <w:lang w:val="en-US"/>
        </w:rPr>
        <w:t>Embedded Linux is a version of the Linux operating system designed for use in embedded systems, such as smartphones, routers, and other small devices. Its main features include a small footprint, real-time capabilities, and support for a wide range of hardware architectures. The scope of Embedded Linux includes industrial automation, automotive systems, medical devices, and more.</w:t>
      </w:r>
    </w:p>
    <w:p w:rsidR="00A75F88" w:rsidRPr="00A75F88" w:rsidRDefault="00A75F88" w:rsidP="00A75F88">
      <w:pPr>
        <w:pStyle w:val="aa"/>
        <w:numPr>
          <w:ilvl w:val="0"/>
          <w:numId w:val="13"/>
        </w:numPr>
        <w:jc w:val="both"/>
        <w:rPr>
          <w:color w:val="000000" w:themeColor="text1"/>
          <w:sz w:val="28"/>
          <w:szCs w:val="28"/>
          <w:u w:val="single"/>
          <w:lang w:val="uk-UA"/>
        </w:rPr>
      </w:pPr>
      <w:r w:rsidRPr="00A75F88">
        <w:rPr>
          <w:color w:val="000000" w:themeColor="text1"/>
          <w:sz w:val="28"/>
          <w:szCs w:val="28"/>
          <w:u w:val="single"/>
          <w:lang w:val="uk-UA"/>
        </w:rPr>
        <w:t>Яким чином можна змінити типу завантаження Linux: в текстовому режимі (3 рівень) або графічному (рівень 5)? Чим відрізняються режими CLI та GUI?</w:t>
      </w:r>
    </w:p>
    <w:p w:rsidR="00A75F88" w:rsidRPr="00A75F88" w:rsidRDefault="00A75F88" w:rsidP="00A75F88">
      <w:pPr>
        <w:pStyle w:val="ac"/>
        <w:shd w:val="clear" w:color="auto" w:fill="FFFFFF"/>
        <w:spacing w:before="240" w:beforeAutospacing="0" w:after="240" w:afterAutospacing="0"/>
        <w:ind w:left="720"/>
        <w:rPr>
          <w:color w:val="000000" w:themeColor="text1"/>
          <w:sz w:val="28"/>
          <w:szCs w:val="28"/>
          <w:lang w:val="en-US"/>
        </w:rPr>
      </w:pPr>
      <w:r w:rsidRPr="00A75F88">
        <w:rPr>
          <w:color w:val="000000" w:themeColor="text1"/>
          <w:sz w:val="28"/>
          <w:szCs w:val="28"/>
          <w:lang w:val="en-US"/>
        </w:rPr>
        <w:t>The process of changing the Linux boot type from graphical to text or vice versa depends on the specific Linux distribution and version are using but there are general steps that work on some systems:</w:t>
      </w:r>
    </w:p>
    <w:p w:rsidR="00A75F88" w:rsidRPr="00A75F88" w:rsidRDefault="00A75F88" w:rsidP="00A75F88">
      <w:pPr>
        <w:pStyle w:val="ac"/>
        <w:numPr>
          <w:ilvl w:val="0"/>
          <w:numId w:val="18"/>
        </w:numPr>
        <w:shd w:val="clear" w:color="auto" w:fill="FFFFFF"/>
        <w:spacing w:before="240" w:beforeAutospacing="0" w:after="240" w:afterAutospacing="0"/>
        <w:rPr>
          <w:color w:val="000000" w:themeColor="text1"/>
          <w:sz w:val="28"/>
          <w:szCs w:val="28"/>
          <w:lang w:val="en-US"/>
        </w:rPr>
      </w:pPr>
      <w:r w:rsidRPr="00A75F88">
        <w:rPr>
          <w:color w:val="000000" w:themeColor="text1"/>
          <w:sz w:val="28"/>
          <w:szCs w:val="28"/>
          <w:lang w:val="en-US"/>
        </w:rPr>
        <w:t>Boot your Linux system and wait for the bootloader screen to appear.</w:t>
      </w:r>
    </w:p>
    <w:p w:rsidR="00A75F88" w:rsidRPr="00A75F88" w:rsidRDefault="00A75F88" w:rsidP="00A75F88">
      <w:pPr>
        <w:pStyle w:val="ac"/>
        <w:numPr>
          <w:ilvl w:val="0"/>
          <w:numId w:val="18"/>
        </w:numPr>
        <w:shd w:val="clear" w:color="auto" w:fill="FFFFFF"/>
        <w:spacing w:before="240" w:beforeAutospacing="0" w:after="240" w:afterAutospacing="0"/>
        <w:rPr>
          <w:color w:val="000000" w:themeColor="text1"/>
          <w:sz w:val="28"/>
          <w:szCs w:val="28"/>
          <w:lang w:val="en-US"/>
        </w:rPr>
      </w:pPr>
      <w:r w:rsidRPr="00A75F88">
        <w:rPr>
          <w:color w:val="000000" w:themeColor="text1"/>
          <w:sz w:val="28"/>
          <w:szCs w:val="28"/>
          <w:lang w:val="en-US"/>
        </w:rPr>
        <w:t>Select the boot option you want to modify and press the "e" key to edit it.</w:t>
      </w:r>
    </w:p>
    <w:p w:rsidR="00A75F88" w:rsidRPr="00A75F88" w:rsidRDefault="00A75F88" w:rsidP="00A75F88">
      <w:pPr>
        <w:pStyle w:val="aa"/>
        <w:numPr>
          <w:ilvl w:val="0"/>
          <w:numId w:val="18"/>
        </w:numPr>
        <w:shd w:val="clear" w:color="auto" w:fill="FFFFFF"/>
        <w:spacing w:before="60" w:after="100" w:afterAutospacing="1"/>
        <w:rPr>
          <w:color w:val="000000" w:themeColor="text1"/>
          <w:sz w:val="28"/>
          <w:szCs w:val="28"/>
          <w:lang w:val="en-US"/>
        </w:rPr>
      </w:pPr>
      <w:r w:rsidRPr="00A75F88">
        <w:rPr>
          <w:color w:val="000000" w:themeColor="text1"/>
          <w:sz w:val="28"/>
          <w:szCs w:val="28"/>
          <w:lang w:val="en-US"/>
        </w:rPr>
        <w:t>Locate the line that starts with "linux" or "linuxefi" and append the word "text" (for text mode) or "graphical" (for graphical mode) at the end of the line.</w:t>
      </w:r>
    </w:p>
    <w:p w:rsidR="00A75F88" w:rsidRPr="00A75F88" w:rsidRDefault="00A75F88" w:rsidP="00A75F88">
      <w:pPr>
        <w:pStyle w:val="aa"/>
        <w:shd w:val="clear" w:color="auto" w:fill="FFFFFF"/>
        <w:spacing w:before="60" w:after="100" w:afterAutospacing="1"/>
        <w:ind w:left="1440"/>
        <w:rPr>
          <w:color w:val="000000" w:themeColor="text1"/>
          <w:sz w:val="28"/>
          <w:szCs w:val="28"/>
          <w:lang w:val="en-US"/>
        </w:rPr>
      </w:pPr>
    </w:p>
    <w:p w:rsidR="00A75F88" w:rsidRPr="00A75F88" w:rsidRDefault="00A75F88" w:rsidP="00A75F88">
      <w:pPr>
        <w:pStyle w:val="aa"/>
        <w:numPr>
          <w:ilvl w:val="0"/>
          <w:numId w:val="18"/>
        </w:numPr>
        <w:shd w:val="clear" w:color="auto" w:fill="FFFFFF"/>
        <w:spacing w:before="60" w:after="100" w:afterAutospacing="1"/>
        <w:rPr>
          <w:color w:val="000000" w:themeColor="text1"/>
          <w:sz w:val="28"/>
          <w:szCs w:val="28"/>
          <w:lang w:val="en-US"/>
        </w:rPr>
      </w:pPr>
      <w:r w:rsidRPr="00A75F88">
        <w:rPr>
          <w:color w:val="000000" w:themeColor="text1"/>
          <w:sz w:val="28"/>
          <w:szCs w:val="28"/>
          <w:lang w:val="en-US"/>
        </w:rPr>
        <w:t>Press "Ctrl + x" to boot using the modified boot option.</w:t>
      </w:r>
    </w:p>
    <w:p w:rsidR="00A75F88" w:rsidRPr="00A75F88" w:rsidRDefault="00A75F88" w:rsidP="00A75F88">
      <w:pPr>
        <w:shd w:val="clear" w:color="auto" w:fill="FFFFFF"/>
        <w:spacing w:before="60" w:after="100" w:afterAutospacing="1"/>
        <w:ind w:left="720"/>
        <w:rPr>
          <w:color w:val="000000" w:themeColor="text1"/>
          <w:sz w:val="28"/>
          <w:szCs w:val="28"/>
          <w:lang w:val="en-US"/>
        </w:rPr>
      </w:pPr>
      <w:r w:rsidRPr="00A75F88">
        <w:rPr>
          <w:color w:val="000000" w:themeColor="text1"/>
          <w:sz w:val="28"/>
          <w:szCs w:val="28"/>
          <w:lang w:val="en-US"/>
        </w:rPr>
        <w:t>Key differences between CLI and GUI</w:t>
      </w:r>
    </w:p>
    <w:p w:rsidR="00A75F88" w:rsidRPr="00A75F88" w:rsidRDefault="00A75F88" w:rsidP="00A75F88">
      <w:pPr>
        <w:pStyle w:val="aa"/>
        <w:numPr>
          <w:ilvl w:val="0"/>
          <w:numId w:val="19"/>
        </w:numPr>
        <w:shd w:val="clear" w:color="auto" w:fill="FFFFFF"/>
        <w:spacing w:before="100" w:beforeAutospacing="1" w:after="100" w:afterAutospacing="1"/>
        <w:rPr>
          <w:color w:val="000000" w:themeColor="text1"/>
          <w:sz w:val="28"/>
          <w:szCs w:val="28"/>
          <w:lang w:val="en-US"/>
        </w:rPr>
      </w:pPr>
      <w:r w:rsidRPr="00A75F88">
        <w:rPr>
          <w:color w:val="000000" w:themeColor="text1"/>
          <w:sz w:val="28"/>
          <w:szCs w:val="28"/>
          <w:lang w:val="en-US"/>
        </w:rPr>
        <w:t>CLI allows users to manually enter a command to perform a desired task, while in GUI, users are provided with visuals to interat with the operating system, such as buttons, icons, images, etc.</w:t>
      </w:r>
    </w:p>
    <w:p w:rsidR="00A75F88" w:rsidRPr="00A75F88" w:rsidRDefault="00A75F88" w:rsidP="00A75F88">
      <w:pPr>
        <w:pStyle w:val="aa"/>
        <w:numPr>
          <w:ilvl w:val="0"/>
          <w:numId w:val="19"/>
        </w:numPr>
        <w:shd w:val="clear" w:color="auto" w:fill="FFFFFF"/>
        <w:spacing w:before="60" w:after="100" w:afterAutospacing="1"/>
        <w:rPr>
          <w:color w:val="000000" w:themeColor="text1"/>
          <w:sz w:val="28"/>
          <w:szCs w:val="28"/>
          <w:lang w:val="en-US"/>
        </w:rPr>
      </w:pPr>
      <w:r w:rsidRPr="00A75F88">
        <w:rPr>
          <w:color w:val="000000" w:themeColor="text1"/>
          <w:sz w:val="28"/>
          <w:szCs w:val="28"/>
          <w:lang w:val="en-US"/>
        </w:rPr>
        <w:t>GUI tasks are easy to perform and good for beginners. The CLI, on the other hand, requires experience with commands and syntax.</w:t>
      </w:r>
    </w:p>
    <w:p w:rsidR="00A75F88" w:rsidRPr="00A75F88" w:rsidRDefault="00A75F88" w:rsidP="00A75F88">
      <w:pPr>
        <w:pStyle w:val="aa"/>
        <w:numPr>
          <w:ilvl w:val="0"/>
          <w:numId w:val="19"/>
        </w:numPr>
        <w:shd w:val="clear" w:color="auto" w:fill="FFFFFF"/>
        <w:spacing w:before="60" w:after="100" w:afterAutospacing="1"/>
        <w:rPr>
          <w:color w:val="000000" w:themeColor="text1"/>
          <w:sz w:val="28"/>
          <w:szCs w:val="28"/>
          <w:lang w:val="en-US"/>
        </w:rPr>
      </w:pPr>
      <w:r w:rsidRPr="00A75F88">
        <w:rPr>
          <w:color w:val="000000" w:themeColor="text1"/>
          <w:sz w:val="28"/>
          <w:szCs w:val="28"/>
          <w:lang w:val="en-US"/>
        </w:rPr>
        <w:t>GUI systems require a mouse and keyboard, while CLI just requires a keyboard to work.</w:t>
      </w:r>
    </w:p>
    <w:p w:rsidR="00A75F88" w:rsidRPr="00A75F88" w:rsidRDefault="00A75F88" w:rsidP="00A75F88">
      <w:pPr>
        <w:pStyle w:val="aa"/>
        <w:numPr>
          <w:ilvl w:val="0"/>
          <w:numId w:val="19"/>
        </w:numPr>
        <w:shd w:val="clear" w:color="auto" w:fill="FFFFFF"/>
        <w:spacing w:before="60" w:after="100" w:afterAutospacing="1"/>
        <w:rPr>
          <w:color w:val="000000" w:themeColor="text1"/>
          <w:sz w:val="28"/>
          <w:szCs w:val="28"/>
          <w:lang w:val="en-US"/>
        </w:rPr>
      </w:pPr>
      <w:r w:rsidRPr="00A75F88">
        <w:rPr>
          <w:color w:val="000000" w:themeColor="text1"/>
          <w:sz w:val="28"/>
          <w:szCs w:val="28"/>
          <w:lang w:val="en-US"/>
        </w:rPr>
        <w:t>Higher accuracy can be achieved in CLI compared to GUI.</w:t>
      </w:r>
    </w:p>
    <w:p w:rsidR="00A75F88" w:rsidRPr="00A75F88" w:rsidRDefault="00A75F88" w:rsidP="00A75F88">
      <w:pPr>
        <w:pStyle w:val="aa"/>
        <w:numPr>
          <w:ilvl w:val="0"/>
          <w:numId w:val="19"/>
        </w:numPr>
        <w:shd w:val="clear" w:color="auto" w:fill="FFFFFF"/>
        <w:spacing w:before="60" w:after="100" w:afterAutospacing="1"/>
        <w:rPr>
          <w:color w:val="000000" w:themeColor="text1"/>
          <w:sz w:val="28"/>
          <w:szCs w:val="28"/>
          <w:lang w:val="en-US"/>
        </w:rPr>
      </w:pPr>
      <w:r w:rsidRPr="00A75F88">
        <w:rPr>
          <w:color w:val="000000" w:themeColor="text1"/>
          <w:sz w:val="28"/>
          <w:szCs w:val="28"/>
          <w:lang w:val="en-US"/>
        </w:rPr>
        <w:t>GUI has the advantage of flexibility where CLI systems are inflexible.</w:t>
      </w:r>
    </w:p>
    <w:p w:rsidR="00A75F88" w:rsidRPr="00A75F88" w:rsidRDefault="00A75F88" w:rsidP="00A75F88">
      <w:pPr>
        <w:pStyle w:val="aa"/>
        <w:numPr>
          <w:ilvl w:val="0"/>
          <w:numId w:val="19"/>
        </w:numPr>
        <w:shd w:val="clear" w:color="auto" w:fill="FFFFFF"/>
        <w:spacing w:before="60" w:after="100" w:afterAutospacing="1"/>
        <w:rPr>
          <w:color w:val="000000" w:themeColor="text1"/>
          <w:sz w:val="28"/>
          <w:szCs w:val="28"/>
          <w:lang w:val="en-US"/>
        </w:rPr>
      </w:pPr>
      <w:r w:rsidRPr="00A75F88">
        <w:rPr>
          <w:color w:val="000000" w:themeColor="text1"/>
          <w:sz w:val="28"/>
          <w:szCs w:val="28"/>
          <w:lang w:val="en-US"/>
        </w:rPr>
        <w:t>GUI consumes more system space while CLI requires less system resources and space.</w:t>
      </w:r>
    </w:p>
    <w:p w:rsidR="00A75F88" w:rsidRPr="00A75F88" w:rsidRDefault="00A75F88" w:rsidP="00A75F88">
      <w:pPr>
        <w:pStyle w:val="aa"/>
        <w:numPr>
          <w:ilvl w:val="0"/>
          <w:numId w:val="19"/>
        </w:numPr>
        <w:shd w:val="clear" w:color="auto" w:fill="FFFFFF"/>
        <w:spacing w:before="60" w:after="100" w:afterAutospacing="1"/>
        <w:rPr>
          <w:color w:val="000000" w:themeColor="text1"/>
          <w:sz w:val="28"/>
          <w:szCs w:val="28"/>
          <w:lang w:val="en-US"/>
        </w:rPr>
      </w:pPr>
      <w:r w:rsidRPr="00A75F88">
        <w:rPr>
          <w:color w:val="000000" w:themeColor="text1"/>
          <w:sz w:val="28"/>
          <w:szCs w:val="28"/>
          <w:lang w:val="en-US"/>
        </w:rPr>
        <w:t>The appearance of the CLI cannot be changed. On the contrary, the appearance of the GUI is adjustable.</w:t>
      </w:r>
    </w:p>
    <w:p w:rsidR="00A75F88" w:rsidRPr="00A75F88" w:rsidRDefault="00A75F88" w:rsidP="00A75F88">
      <w:pPr>
        <w:pStyle w:val="aa"/>
        <w:numPr>
          <w:ilvl w:val="0"/>
          <w:numId w:val="19"/>
        </w:numPr>
        <w:shd w:val="clear" w:color="auto" w:fill="FFFFFF"/>
        <w:spacing w:before="60" w:after="100" w:afterAutospacing="1"/>
        <w:rPr>
          <w:color w:val="000000" w:themeColor="text1"/>
          <w:sz w:val="28"/>
          <w:szCs w:val="28"/>
          <w:lang w:val="en-US"/>
        </w:rPr>
      </w:pPr>
      <w:r w:rsidRPr="00A75F88">
        <w:rPr>
          <w:color w:val="000000" w:themeColor="text1"/>
          <w:sz w:val="28"/>
          <w:szCs w:val="28"/>
          <w:lang w:val="en-US"/>
        </w:rPr>
        <w:t>CLI is faster than GUI.</w:t>
      </w:r>
    </w:p>
    <w:p w:rsidR="00A75F88" w:rsidRDefault="00A75F88" w:rsidP="00A75F88">
      <w:pPr>
        <w:pStyle w:val="aa"/>
        <w:shd w:val="clear" w:color="auto" w:fill="FFFFFF"/>
        <w:spacing w:before="60" w:after="100" w:afterAutospacing="1"/>
        <w:ind w:left="1080"/>
        <w:rPr>
          <w:color w:val="000000" w:themeColor="text1"/>
          <w:sz w:val="28"/>
          <w:szCs w:val="28"/>
          <w:lang w:val="uk-UA"/>
        </w:rPr>
      </w:pPr>
    </w:p>
    <w:p w:rsidR="00A75F88" w:rsidRPr="00A75F88" w:rsidRDefault="00A75F88" w:rsidP="00A75F88">
      <w:pPr>
        <w:pStyle w:val="aa"/>
        <w:shd w:val="clear" w:color="auto" w:fill="FFFFFF"/>
        <w:spacing w:before="60" w:after="100" w:afterAutospacing="1"/>
        <w:ind w:left="1080"/>
        <w:rPr>
          <w:color w:val="000000" w:themeColor="text1"/>
          <w:sz w:val="28"/>
          <w:szCs w:val="28"/>
          <w:lang w:val="en-US"/>
        </w:rPr>
      </w:pPr>
      <w:bookmarkStart w:id="1" w:name="_GoBack"/>
      <w:r w:rsidRPr="00A75F88">
        <w:rPr>
          <w:color w:val="000000" w:themeColor="text1"/>
          <w:sz w:val="28"/>
          <w:szCs w:val="28"/>
          <w:u w:val="single"/>
          <w:lang w:val="uk-UA"/>
        </w:rPr>
        <w:t>Висновок:</w:t>
      </w:r>
      <w:bookmarkEnd w:id="1"/>
      <w:r w:rsidRPr="00A75F88">
        <w:rPr>
          <w:rFonts w:ascii="Segoe UI" w:hAnsi="Segoe UI" w:cs="Segoe UI"/>
          <w:color w:val="1F2328"/>
          <w:shd w:val="clear" w:color="auto" w:fill="FFFFFF"/>
          <w:lang w:val="en-US"/>
        </w:rPr>
        <w:t xml:space="preserve"> </w:t>
      </w:r>
      <w:r w:rsidRPr="00A75F88">
        <w:rPr>
          <w:color w:val="000000" w:themeColor="text1"/>
          <w:sz w:val="28"/>
          <w:shd w:val="clear" w:color="auto" w:fill="FFFFFF"/>
          <w:lang w:val="en-US"/>
        </w:rPr>
        <w:t>In the course of completing the tasks of the laboratory work, we have studied the environment of virtual machines and operating systems of various types and families - their graphical shell, login and logout. Practical skills in working with Linux commands and setting up a virtual machine were gained.</w:t>
      </w:r>
    </w:p>
    <w:p w:rsidR="00A75F88" w:rsidRDefault="00A75F88" w:rsidP="00A75F88">
      <w:pPr>
        <w:shd w:val="clear" w:color="auto" w:fill="FFFFFF"/>
        <w:spacing w:before="60" w:after="100" w:afterAutospacing="1"/>
        <w:ind w:left="720"/>
        <w:rPr>
          <w:color w:val="1F2328"/>
          <w:sz w:val="28"/>
          <w:szCs w:val="28"/>
          <w:lang w:val="uk-UA"/>
        </w:rPr>
      </w:pPr>
    </w:p>
    <w:p w:rsidR="00A75F88" w:rsidRPr="00A75F88" w:rsidRDefault="00A75F88" w:rsidP="00A75F88">
      <w:pPr>
        <w:shd w:val="clear" w:color="auto" w:fill="FFFFFF"/>
        <w:spacing w:before="60" w:after="100" w:afterAutospacing="1"/>
        <w:ind w:left="720"/>
        <w:rPr>
          <w:color w:val="1F2328"/>
          <w:sz w:val="28"/>
          <w:szCs w:val="28"/>
          <w:lang w:val="en-US"/>
        </w:rPr>
      </w:pPr>
    </w:p>
    <w:p w:rsidR="00A75F88" w:rsidRPr="00A75F88" w:rsidRDefault="00A75F88" w:rsidP="00A75F88">
      <w:pPr>
        <w:pStyle w:val="ac"/>
        <w:shd w:val="clear" w:color="auto" w:fill="FFFFFF"/>
        <w:spacing w:before="240" w:beforeAutospacing="0" w:after="240" w:afterAutospacing="0"/>
        <w:ind w:left="720"/>
        <w:rPr>
          <w:color w:val="1F2328"/>
          <w:sz w:val="28"/>
          <w:szCs w:val="28"/>
          <w:lang w:val="en-US"/>
        </w:rPr>
      </w:pPr>
    </w:p>
    <w:p w:rsidR="00A75F88" w:rsidRPr="00A75F88" w:rsidRDefault="00A75F88" w:rsidP="00A75F88">
      <w:pPr>
        <w:ind w:left="720"/>
        <w:jc w:val="both"/>
        <w:rPr>
          <w:color w:val="000000" w:themeColor="text1"/>
          <w:sz w:val="28"/>
          <w:szCs w:val="28"/>
          <w:lang w:val="en-US"/>
        </w:rPr>
      </w:pPr>
    </w:p>
    <w:p w:rsidR="00A75F88" w:rsidRPr="00A75F88" w:rsidRDefault="00A75F88" w:rsidP="00B22F06">
      <w:pPr>
        <w:pStyle w:val="aa"/>
        <w:jc w:val="both"/>
        <w:rPr>
          <w:sz w:val="28"/>
          <w:szCs w:val="28"/>
          <w:lang w:val="uk-UA"/>
        </w:rPr>
      </w:pPr>
    </w:p>
    <w:p w:rsidR="00B22F06" w:rsidRPr="00A75F88" w:rsidRDefault="00B22F06" w:rsidP="00B22F06">
      <w:pPr>
        <w:pStyle w:val="aa"/>
        <w:jc w:val="both"/>
        <w:rPr>
          <w:sz w:val="28"/>
          <w:szCs w:val="28"/>
          <w:lang w:val="en-US"/>
        </w:rPr>
      </w:pPr>
    </w:p>
    <w:p w:rsidR="009029F2" w:rsidRPr="00A75F88" w:rsidRDefault="009029F2" w:rsidP="009029F2">
      <w:pPr>
        <w:pStyle w:val="aa"/>
        <w:jc w:val="both"/>
        <w:rPr>
          <w:color w:val="C00000"/>
          <w:sz w:val="28"/>
          <w:szCs w:val="28"/>
          <w:u w:val="single"/>
          <w:lang w:val="uk-UA"/>
        </w:rPr>
      </w:pPr>
    </w:p>
    <w:p w:rsidR="009029F2" w:rsidRPr="00A75F88" w:rsidRDefault="009029F2" w:rsidP="009029F2">
      <w:pPr>
        <w:shd w:val="clear" w:color="auto" w:fill="FFFFFF"/>
        <w:spacing w:before="60" w:after="100" w:afterAutospacing="1"/>
        <w:ind w:left="1080"/>
        <w:rPr>
          <w:color w:val="000000" w:themeColor="text1"/>
          <w:sz w:val="28"/>
          <w:szCs w:val="28"/>
          <w:lang w:val="uk-UA"/>
        </w:rPr>
      </w:pPr>
    </w:p>
    <w:p w:rsidR="009029F2" w:rsidRPr="00A75F88" w:rsidRDefault="009029F2" w:rsidP="009029F2">
      <w:pPr>
        <w:pStyle w:val="aa"/>
        <w:ind w:left="1080"/>
        <w:jc w:val="both"/>
        <w:rPr>
          <w:sz w:val="28"/>
          <w:szCs w:val="28"/>
          <w:lang w:val="en-US"/>
        </w:rPr>
      </w:pPr>
    </w:p>
    <w:p w:rsidR="007F3436" w:rsidRPr="00A75F88" w:rsidRDefault="007F3436" w:rsidP="007F3436">
      <w:pPr>
        <w:ind w:firstLine="720"/>
        <w:jc w:val="both"/>
        <w:rPr>
          <w:sz w:val="28"/>
          <w:szCs w:val="28"/>
          <w:lang w:val="uk-UA"/>
        </w:rPr>
      </w:pPr>
    </w:p>
    <w:p w:rsidR="007F3436" w:rsidRPr="00A75F88" w:rsidRDefault="007F3436" w:rsidP="007F3436">
      <w:pPr>
        <w:jc w:val="both"/>
        <w:rPr>
          <w:sz w:val="28"/>
          <w:szCs w:val="28"/>
          <w:lang w:val="uk-UA"/>
        </w:rPr>
      </w:pPr>
    </w:p>
    <w:sectPr w:rsidR="007F3436" w:rsidRPr="00A75F88">
      <w:headerReference w:type="default" r:id="rId9"/>
      <w:footerReference w:type="default" r:id="rId1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75A" w:rsidRDefault="0092375A">
      <w:r>
        <w:separator/>
      </w:r>
    </w:p>
  </w:endnote>
  <w:endnote w:type="continuationSeparator" w:id="0">
    <w:p w:rsidR="0092375A" w:rsidRDefault="00923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678" w:rsidRDefault="00D35DDF">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A75F88">
      <w:rPr>
        <w:noProof/>
        <w:color w:val="000000"/>
      </w:rPr>
      <w:t>5</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75A" w:rsidRDefault="0092375A">
      <w:r>
        <w:separator/>
      </w:r>
    </w:p>
  </w:footnote>
  <w:footnote w:type="continuationSeparator" w:id="0">
    <w:p w:rsidR="0092375A" w:rsidRDefault="009237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678" w:rsidRPr="00A836A7" w:rsidRDefault="00A836A7" w:rsidP="00A836A7">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Робота студентки</w:t>
    </w:r>
    <w:r w:rsidR="00D35DDF">
      <w:rPr>
        <w:color w:val="000000"/>
        <w:sz w:val="28"/>
        <w:szCs w:val="28"/>
      </w:rPr>
      <w:t xml:space="preserve">  групи </w:t>
    </w:r>
    <w:r w:rsidR="00D35DDF">
      <w:rPr>
        <w:color w:val="FF0000"/>
        <w:sz w:val="28"/>
        <w:szCs w:val="28"/>
      </w:rPr>
      <w:t>РПЗ-</w:t>
    </w:r>
    <w:r>
      <w:rPr>
        <w:color w:val="FF0000"/>
        <w:sz w:val="28"/>
        <w:szCs w:val="28"/>
        <w:lang w:val="uk-UA"/>
      </w:rPr>
      <w:t>1</w:t>
    </w:r>
    <w:r>
      <w:rPr>
        <w:color w:val="FF0000"/>
        <w:sz w:val="28"/>
        <w:szCs w:val="28"/>
      </w:rPr>
      <w:t>3</w:t>
    </w:r>
    <w:r>
      <w:rPr>
        <w:color w:val="FF0000"/>
        <w:sz w:val="28"/>
        <w:szCs w:val="28"/>
        <w:lang w:val="uk-UA"/>
      </w:rPr>
      <w:t>Б</w:t>
    </w:r>
    <w:r w:rsidR="00D35DDF">
      <w:rPr>
        <w:color w:val="000000"/>
        <w:sz w:val="28"/>
        <w:szCs w:val="28"/>
      </w:rPr>
      <w:t xml:space="preserve"> </w:t>
    </w:r>
    <w:r w:rsidR="00D35DDF">
      <w:rPr>
        <w:sz w:val="28"/>
        <w:szCs w:val="28"/>
      </w:rPr>
      <w:t>Команда</w:t>
    </w:r>
    <w:r>
      <w:rPr>
        <w:color w:val="FF0000"/>
        <w:sz w:val="28"/>
        <w:szCs w:val="28"/>
      </w:rPr>
      <w:t xml:space="preserve"> </w:t>
    </w:r>
    <w:r>
      <w:rPr>
        <w:color w:val="FF0000"/>
        <w:sz w:val="28"/>
        <w:szCs w:val="28"/>
        <w:lang w:val="uk-UA"/>
      </w:rPr>
      <w:t xml:space="preserve">Рафаельки </w:t>
    </w:r>
    <w:r w:rsidR="00D35DDF">
      <w:rPr>
        <w:color w:val="FF0000"/>
        <w:sz w:val="28"/>
        <w:szCs w:val="28"/>
      </w:rPr>
      <w:t xml:space="preserve">: </w:t>
    </w:r>
    <w:r>
      <w:rPr>
        <w:color w:val="FF0000"/>
        <w:sz w:val="28"/>
        <w:szCs w:val="28"/>
        <w:lang w:val="uk-UA"/>
      </w:rPr>
      <w:t>Малишко Анна, Гачка Вікторія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3A97"/>
    <w:multiLevelType w:val="multilevel"/>
    <w:tmpl w:val="D80A83D8"/>
    <w:lvl w:ilvl="0">
      <w:start w:val="2"/>
      <w:numFmt w:val="decimal"/>
      <w:lvlText w:val="%1"/>
      <w:lvlJc w:val="left"/>
      <w:pPr>
        <w:ind w:left="375" w:hanging="375"/>
      </w:pPr>
      <w:rPr>
        <w:rFonts w:hint="default"/>
        <w:color w:val="auto"/>
        <w:sz w:val="28"/>
      </w:rPr>
    </w:lvl>
    <w:lvl w:ilvl="1">
      <w:start w:val="1"/>
      <w:numFmt w:val="decimal"/>
      <w:lvlText w:val="%1.%2"/>
      <w:lvlJc w:val="left"/>
      <w:pPr>
        <w:ind w:left="525" w:hanging="375"/>
      </w:pPr>
      <w:rPr>
        <w:rFonts w:hint="default"/>
        <w:color w:val="auto"/>
        <w:sz w:val="28"/>
      </w:rPr>
    </w:lvl>
    <w:lvl w:ilvl="2">
      <w:start w:val="1"/>
      <w:numFmt w:val="decimal"/>
      <w:lvlText w:val="%1.%2.%3"/>
      <w:lvlJc w:val="left"/>
      <w:pPr>
        <w:ind w:left="1020" w:hanging="720"/>
      </w:pPr>
      <w:rPr>
        <w:rFonts w:hint="default"/>
        <w:color w:val="auto"/>
        <w:sz w:val="28"/>
      </w:rPr>
    </w:lvl>
    <w:lvl w:ilvl="3">
      <w:start w:val="1"/>
      <w:numFmt w:val="decimal"/>
      <w:lvlText w:val="%1.%2.%3.%4"/>
      <w:lvlJc w:val="left"/>
      <w:pPr>
        <w:ind w:left="1170" w:hanging="720"/>
      </w:pPr>
      <w:rPr>
        <w:rFonts w:hint="default"/>
        <w:color w:val="auto"/>
        <w:sz w:val="28"/>
      </w:rPr>
    </w:lvl>
    <w:lvl w:ilvl="4">
      <w:start w:val="1"/>
      <w:numFmt w:val="decimal"/>
      <w:lvlText w:val="%1.%2.%3.%4.%5"/>
      <w:lvlJc w:val="left"/>
      <w:pPr>
        <w:ind w:left="1680" w:hanging="1080"/>
      </w:pPr>
      <w:rPr>
        <w:rFonts w:hint="default"/>
        <w:color w:val="auto"/>
        <w:sz w:val="28"/>
      </w:rPr>
    </w:lvl>
    <w:lvl w:ilvl="5">
      <w:start w:val="1"/>
      <w:numFmt w:val="decimal"/>
      <w:lvlText w:val="%1.%2.%3.%4.%5.%6"/>
      <w:lvlJc w:val="left"/>
      <w:pPr>
        <w:ind w:left="1830" w:hanging="1080"/>
      </w:pPr>
      <w:rPr>
        <w:rFonts w:hint="default"/>
        <w:color w:val="auto"/>
        <w:sz w:val="28"/>
      </w:rPr>
    </w:lvl>
    <w:lvl w:ilvl="6">
      <w:start w:val="1"/>
      <w:numFmt w:val="decimal"/>
      <w:lvlText w:val="%1.%2.%3.%4.%5.%6.%7"/>
      <w:lvlJc w:val="left"/>
      <w:pPr>
        <w:ind w:left="2340" w:hanging="1440"/>
      </w:pPr>
      <w:rPr>
        <w:rFonts w:hint="default"/>
        <w:color w:val="auto"/>
        <w:sz w:val="28"/>
      </w:rPr>
    </w:lvl>
    <w:lvl w:ilvl="7">
      <w:start w:val="1"/>
      <w:numFmt w:val="decimal"/>
      <w:lvlText w:val="%1.%2.%3.%4.%5.%6.%7.%8"/>
      <w:lvlJc w:val="left"/>
      <w:pPr>
        <w:ind w:left="2490" w:hanging="1440"/>
      </w:pPr>
      <w:rPr>
        <w:rFonts w:hint="default"/>
        <w:color w:val="auto"/>
        <w:sz w:val="28"/>
      </w:rPr>
    </w:lvl>
    <w:lvl w:ilvl="8">
      <w:start w:val="1"/>
      <w:numFmt w:val="decimal"/>
      <w:lvlText w:val="%1.%2.%3.%4.%5.%6.%7.%8.%9"/>
      <w:lvlJc w:val="left"/>
      <w:pPr>
        <w:ind w:left="3000" w:hanging="1800"/>
      </w:pPr>
      <w:rPr>
        <w:rFonts w:hint="default"/>
        <w:color w:val="auto"/>
        <w:sz w:val="28"/>
      </w:rPr>
    </w:lvl>
  </w:abstractNum>
  <w:abstractNum w:abstractNumId="1">
    <w:nsid w:val="032E216A"/>
    <w:multiLevelType w:val="multilevel"/>
    <w:tmpl w:val="0D722CE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
    <w:nsid w:val="06743B52"/>
    <w:multiLevelType w:val="multilevel"/>
    <w:tmpl w:val="140C831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150635EA"/>
    <w:multiLevelType w:val="hybridMultilevel"/>
    <w:tmpl w:val="33803E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A17132E"/>
    <w:multiLevelType w:val="multilevel"/>
    <w:tmpl w:val="F33C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174000"/>
    <w:multiLevelType w:val="hybridMultilevel"/>
    <w:tmpl w:val="B5761A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29E85D0A"/>
    <w:multiLevelType w:val="multilevel"/>
    <w:tmpl w:val="16AC06BE"/>
    <w:lvl w:ilvl="0">
      <w:start w:val="2"/>
      <w:numFmt w:val="decimal"/>
      <w:lvlText w:val="%1"/>
      <w:lvlJc w:val="left"/>
      <w:pPr>
        <w:ind w:left="375" w:hanging="375"/>
      </w:pPr>
      <w:rPr>
        <w:rFonts w:hint="default"/>
        <w:color w:val="auto"/>
        <w:sz w:val="28"/>
      </w:rPr>
    </w:lvl>
    <w:lvl w:ilvl="1">
      <w:start w:val="1"/>
      <w:numFmt w:val="decimal"/>
      <w:lvlText w:val="%1.%2"/>
      <w:lvlJc w:val="left"/>
      <w:pPr>
        <w:ind w:left="900" w:hanging="375"/>
      </w:pPr>
      <w:rPr>
        <w:rFonts w:hint="default"/>
        <w:color w:val="auto"/>
        <w:sz w:val="28"/>
      </w:rPr>
    </w:lvl>
    <w:lvl w:ilvl="2">
      <w:start w:val="1"/>
      <w:numFmt w:val="decimal"/>
      <w:lvlText w:val="%1.%2.%3"/>
      <w:lvlJc w:val="left"/>
      <w:pPr>
        <w:ind w:left="1770" w:hanging="720"/>
      </w:pPr>
      <w:rPr>
        <w:rFonts w:hint="default"/>
        <w:color w:val="auto"/>
        <w:sz w:val="28"/>
      </w:rPr>
    </w:lvl>
    <w:lvl w:ilvl="3">
      <w:start w:val="1"/>
      <w:numFmt w:val="decimal"/>
      <w:lvlText w:val="%1.%2.%3.%4"/>
      <w:lvlJc w:val="left"/>
      <w:pPr>
        <w:ind w:left="2295" w:hanging="720"/>
      </w:pPr>
      <w:rPr>
        <w:rFonts w:hint="default"/>
        <w:color w:val="auto"/>
        <w:sz w:val="28"/>
      </w:rPr>
    </w:lvl>
    <w:lvl w:ilvl="4">
      <w:start w:val="1"/>
      <w:numFmt w:val="decimal"/>
      <w:lvlText w:val="%1.%2.%3.%4.%5"/>
      <w:lvlJc w:val="left"/>
      <w:pPr>
        <w:ind w:left="3180" w:hanging="1080"/>
      </w:pPr>
      <w:rPr>
        <w:rFonts w:hint="default"/>
        <w:color w:val="auto"/>
        <w:sz w:val="28"/>
      </w:rPr>
    </w:lvl>
    <w:lvl w:ilvl="5">
      <w:start w:val="1"/>
      <w:numFmt w:val="decimal"/>
      <w:lvlText w:val="%1.%2.%3.%4.%5.%6"/>
      <w:lvlJc w:val="left"/>
      <w:pPr>
        <w:ind w:left="3705" w:hanging="1080"/>
      </w:pPr>
      <w:rPr>
        <w:rFonts w:hint="default"/>
        <w:color w:val="auto"/>
        <w:sz w:val="28"/>
      </w:rPr>
    </w:lvl>
    <w:lvl w:ilvl="6">
      <w:start w:val="1"/>
      <w:numFmt w:val="decimal"/>
      <w:lvlText w:val="%1.%2.%3.%4.%5.%6.%7"/>
      <w:lvlJc w:val="left"/>
      <w:pPr>
        <w:ind w:left="4590" w:hanging="1440"/>
      </w:pPr>
      <w:rPr>
        <w:rFonts w:hint="default"/>
        <w:color w:val="auto"/>
        <w:sz w:val="28"/>
      </w:rPr>
    </w:lvl>
    <w:lvl w:ilvl="7">
      <w:start w:val="1"/>
      <w:numFmt w:val="decimal"/>
      <w:lvlText w:val="%1.%2.%3.%4.%5.%6.%7.%8"/>
      <w:lvlJc w:val="left"/>
      <w:pPr>
        <w:ind w:left="5115" w:hanging="1440"/>
      </w:pPr>
      <w:rPr>
        <w:rFonts w:hint="default"/>
        <w:color w:val="auto"/>
        <w:sz w:val="28"/>
      </w:rPr>
    </w:lvl>
    <w:lvl w:ilvl="8">
      <w:start w:val="1"/>
      <w:numFmt w:val="decimal"/>
      <w:lvlText w:val="%1.%2.%3.%4.%5.%6.%7.%8.%9"/>
      <w:lvlJc w:val="left"/>
      <w:pPr>
        <w:ind w:left="6000" w:hanging="1800"/>
      </w:pPr>
      <w:rPr>
        <w:rFonts w:hint="default"/>
        <w:color w:val="auto"/>
        <w:sz w:val="28"/>
      </w:rPr>
    </w:lvl>
  </w:abstractNum>
  <w:abstractNum w:abstractNumId="7">
    <w:nsid w:val="31985612"/>
    <w:multiLevelType w:val="multilevel"/>
    <w:tmpl w:val="8EE69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1224B2"/>
    <w:multiLevelType w:val="multilevel"/>
    <w:tmpl w:val="EDCC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DB7DA4"/>
    <w:multiLevelType w:val="hybridMultilevel"/>
    <w:tmpl w:val="8AFEA5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3818269F"/>
    <w:multiLevelType w:val="hybridMultilevel"/>
    <w:tmpl w:val="BCF6BDE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nsid w:val="487E5B79"/>
    <w:multiLevelType w:val="multilevel"/>
    <w:tmpl w:val="0DE8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594763"/>
    <w:multiLevelType w:val="hybridMultilevel"/>
    <w:tmpl w:val="D03AF5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51C10F42"/>
    <w:multiLevelType w:val="multilevel"/>
    <w:tmpl w:val="0A943540"/>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61431618"/>
    <w:multiLevelType w:val="multilevel"/>
    <w:tmpl w:val="9D8E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CC089E"/>
    <w:multiLevelType w:val="multilevel"/>
    <w:tmpl w:val="8100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16043D"/>
    <w:multiLevelType w:val="multilevel"/>
    <w:tmpl w:val="7D7C6840"/>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7">
    <w:nsid w:val="730C6847"/>
    <w:multiLevelType w:val="multilevel"/>
    <w:tmpl w:val="7514DE1A"/>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8">
    <w:nsid w:val="7909282F"/>
    <w:multiLevelType w:val="multilevel"/>
    <w:tmpl w:val="7892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7"/>
  </w:num>
  <w:num w:numId="3">
    <w:abstractNumId w:val="1"/>
  </w:num>
  <w:num w:numId="4">
    <w:abstractNumId w:val="13"/>
  </w:num>
  <w:num w:numId="5">
    <w:abstractNumId w:val="0"/>
  </w:num>
  <w:num w:numId="6">
    <w:abstractNumId w:val="6"/>
  </w:num>
  <w:num w:numId="7">
    <w:abstractNumId w:val="15"/>
  </w:num>
  <w:num w:numId="8">
    <w:abstractNumId w:val="12"/>
  </w:num>
  <w:num w:numId="9">
    <w:abstractNumId w:val="4"/>
  </w:num>
  <w:num w:numId="10">
    <w:abstractNumId w:val="2"/>
  </w:num>
  <w:num w:numId="11">
    <w:abstractNumId w:val="18"/>
  </w:num>
  <w:num w:numId="12">
    <w:abstractNumId w:val="10"/>
  </w:num>
  <w:num w:numId="13">
    <w:abstractNumId w:val="9"/>
  </w:num>
  <w:num w:numId="14">
    <w:abstractNumId w:val="7"/>
  </w:num>
  <w:num w:numId="15">
    <w:abstractNumId w:val="14"/>
  </w:num>
  <w:num w:numId="16">
    <w:abstractNumId w:val="11"/>
  </w:num>
  <w:num w:numId="17">
    <w:abstractNumId w:val="8"/>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35678"/>
    <w:rsid w:val="00094B16"/>
    <w:rsid w:val="003B604A"/>
    <w:rsid w:val="004D0227"/>
    <w:rsid w:val="005E2ED1"/>
    <w:rsid w:val="006A1F5C"/>
    <w:rsid w:val="007775E9"/>
    <w:rsid w:val="007F3436"/>
    <w:rsid w:val="008F30FD"/>
    <w:rsid w:val="009029F2"/>
    <w:rsid w:val="0092375A"/>
    <w:rsid w:val="00A75F88"/>
    <w:rsid w:val="00A836A7"/>
    <w:rsid w:val="00B22F06"/>
    <w:rsid w:val="00B64D21"/>
    <w:rsid w:val="00C0543D"/>
    <w:rsid w:val="00C97D82"/>
    <w:rsid w:val="00D07440"/>
    <w:rsid w:val="00D344F9"/>
    <w:rsid w:val="00D35678"/>
    <w:rsid w:val="00D35DDF"/>
    <w:rsid w:val="00E47544"/>
    <w:rsid w:val="00EE0D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jc w:val="center"/>
    </w:pPr>
    <w:rPr>
      <w:b/>
      <w:sz w:val="20"/>
      <w:szCs w:val="20"/>
    </w:r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a6">
    <w:name w:val="header"/>
    <w:basedOn w:val="a"/>
    <w:link w:val="a7"/>
    <w:uiPriority w:val="99"/>
    <w:unhideWhenUsed/>
    <w:rsid w:val="00A836A7"/>
    <w:pPr>
      <w:tabs>
        <w:tab w:val="center" w:pos="4677"/>
        <w:tab w:val="right" w:pos="9355"/>
      </w:tabs>
    </w:pPr>
  </w:style>
  <w:style w:type="character" w:customStyle="1" w:styleId="a7">
    <w:name w:val="Верхний колонтитул Знак"/>
    <w:basedOn w:val="a0"/>
    <w:link w:val="a6"/>
    <w:uiPriority w:val="99"/>
    <w:rsid w:val="00A836A7"/>
  </w:style>
  <w:style w:type="paragraph" w:styleId="a8">
    <w:name w:val="footer"/>
    <w:basedOn w:val="a"/>
    <w:link w:val="a9"/>
    <w:uiPriority w:val="99"/>
    <w:unhideWhenUsed/>
    <w:rsid w:val="00A836A7"/>
    <w:pPr>
      <w:tabs>
        <w:tab w:val="center" w:pos="4677"/>
        <w:tab w:val="right" w:pos="9355"/>
      </w:tabs>
    </w:pPr>
  </w:style>
  <w:style w:type="character" w:customStyle="1" w:styleId="a9">
    <w:name w:val="Нижний колонтитул Знак"/>
    <w:basedOn w:val="a0"/>
    <w:link w:val="a8"/>
    <w:uiPriority w:val="99"/>
    <w:rsid w:val="00A836A7"/>
  </w:style>
  <w:style w:type="paragraph" w:styleId="aa">
    <w:name w:val="List Paragraph"/>
    <w:basedOn w:val="a"/>
    <w:uiPriority w:val="34"/>
    <w:qFormat/>
    <w:rsid w:val="003B604A"/>
    <w:pPr>
      <w:ind w:left="720"/>
      <w:contextualSpacing/>
    </w:pPr>
  </w:style>
  <w:style w:type="character" w:styleId="ab">
    <w:name w:val="Emphasis"/>
    <w:basedOn w:val="a0"/>
    <w:uiPriority w:val="20"/>
    <w:qFormat/>
    <w:rsid w:val="007F3436"/>
    <w:rPr>
      <w:i/>
      <w:iCs/>
    </w:rPr>
  </w:style>
  <w:style w:type="paragraph" w:styleId="ac">
    <w:name w:val="Normal (Web)"/>
    <w:basedOn w:val="a"/>
    <w:uiPriority w:val="99"/>
    <w:unhideWhenUsed/>
    <w:rsid w:val="009029F2"/>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jc w:val="center"/>
    </w:pPr>
    <w:rPr>
      <w:b/>
      <w:sz w:val="20"/>
      <w:szCs w:val="20"/>
    </w:r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a6">
    <w:name w:val="header"/>
    <w:basedOn w:val="a"/>
    <w:link w:val="a7"/>
    <w:uiPriority w:val="99"/>
    <w:unhideWhenUsed/>
    <w:rsid w:val="00A836A7"/>
    <w:pPr>
      <w:tabs>
        <w:tab w:val="center" w:pos="4677"/>
        <w:tab w:val="right" w:pos="9355"/>
      </w:tabs>
    </w:pPr>
  </w:style>
  <w:style w:type="character" w:customStyle="1" w:styleId="a7">
    <w:name w:val="Верхний колонтитул Знак"/>
    <w:basedOn w:val="a0"/>
    <w:link w:val="a6"/>
    <w:uiPriority w:val="99"/>
    <w:rsid w:val="00A836A7"/>
  </w:style>
  <w:style w:type="paragraph" w:styleId="a8">
    <w:name w:val="footer"/>
    <w:basedOn w:val="a"/>
    <w:link w:val="a9"/>
    <w:uiPriority w:val="99"/>
    <w:unhideWhenUsed/>
    <w:rsid w:val="00A836A7"/>
    <w:pPr>
      <w:tabs>
        <w:tab w:val="center" w:pos="4677"/>
        <w:tab w:val="right" w:pos="9355"/>
      </w:tabs>
    </w:pPr>
  </w:style>
  <w:style w:type="character" w:customStyle="1" w:styleId="a9">
    <w:name w:val="Нижний колонтитул Знак"/>
    <w:basedOn w:val="a0"/>
    <w:link w:val="a8"/>
    <w:uiPriority w:val="99"/>
    <w:rsid w:val="00A836A7"/>
  </w:style>
  <w:style w:type="paragraph" w:styleId="aa">
    <w:name w:val="List Paragraph"/>
    <w:basedOn w:val="a"/>
    <w:uiPriority w:val="34"/>
    <w:qFormat/>
    <w:rsid w:val="003B604A"/>
    <w:pPr>
      <w:ind w:left="720"/>
      <w:contextualSpacing/>
    </w:pPr>
  </w:style>
  <w:style w:type="character" w:styleId="ab">
    <w:name w:val="Emphasis"/>
    <w:basedOn w:val="a0"/>
    <w:uiPriority w:val="20"/>
    <w:qFormat/>
    <w:rsid w:val="007F3436"/>
    <w:rPr>
      <w:i/>
      <w:iCs/>
    </w:rPr>
  </w:style>
  <w:style w:type="paragraph" w:styleId="ac">
    <w:name w:val="Normal (Web)"/>
    <w:basedOn w:val="a"/>
    <w:uiPriority w:val="99"/>
    <w:unhideWhenUsed/>
    <w:rsid w:val="009029F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34828">
      <w:bodyDiv w:val="1"/>
      <w:marLeft w:val="0"/>
      <w:marRight w:val="0"/>
      <w:marTop w:val="0"/>
      <w:marBottom w:val="0"/>
      <w:divBdr>
        <w:top w:val="none" w:sz="0" w:space="0" w:color="auto"/>
        <w:left w:val="none" w:sz="0" w:space="0" w:color="auto"/>
        <w:bottom w:val="none" w:sz="0" w:space="0" w:color="auto"/>
        <w:right w:val="none" w:sz="0" w:space="0" w:color="auto"/>
      </w:divBdr>
    </w:div>
    <w:div w:id="462583917">
      <w:bodyDiv w:val="1"/>
      <w:marLeft w:val="0"/>
      <w:marRight w:val="0"/>
      <w:marTop w:val="0"/>
      <w:marBottom w:val="0"/>
      <w:divBdr>
        <w:top w:val="none" w:sz="0" w:space="0" w:color="auto"/>
        <w:left w:val="none" w:sz="0" w:space="0" w:color="auto"/>
        <w:bottom w:val="none" w:sz="0" w:space="0" w:color="auto"/>
        <w:right w:val="none" w:sz="0" w:space="0" w:color="auto"/>
      </w:divBdr>
    </w:div>
    <w:div w:id="874342324">
      <w:bodyDiv w:val="1"/>
      <w:marLeft w:val="0"/>
      <w:marRight w:val="0"/>
      <w:marTop w:val="0"/>
      <w:marBottom w:val="0"/>
      <w:divBdr>
        <w:top w:val="none" w:sz="0" w:space="0" w:color="auto"/>
        <w:left w:val="none" w:sz="0" w:space="0" w:color="auto"/>
        <w:bottom w:val="none" w:sz="0" w:space="0" w:color="auto"/>
        <w:right w:val="none" w:sz="0" w:space="0" w:color="auto"/>
      </w:divBdr>
    </w:div>
    <w:div w:id="1396506982">
      <w:bodyDiv w:val="1"/>
      <w:marLeft w:val="0"/>
      <w:marRight w:val="0"/>
      <w:marTop w:val="0"/>
      <w:marBottom w:val="0"/>
      <w:divBdr>
        <w:top w:val="none" w:sz="0" w:space="0" w:color="auto"/>
        <w:left w:val="none" w:sz="0" w:space="0" w:color="auto"/>
        <w:bottom w:val="none" w:sz="0" w:space="0" w:color="auto"/>
        <w:right w:val="none" w:sz="0" w:space="0" w:color="auto"/>
      </w:divBdr>
    </w:div>
    <w:div w:id="1957784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9B6E6-3EDA-4638-8F2F-244AC8D9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1569</Words>
  <Characters>8947</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2024-02-09T20:28:00Z</dcterms:created>
  <dcterms:modified xsi:type="dcterms:W3CDTF">2024-02-09T20:28:00Z</dcterms:modified>
</cp:coreProperties>
</file>