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E3" w:rsidRDefault="007056E3" w:rsidP="007056E3">
      <w:pPr>
        <w:pStyle w:val="Titel"/>
        <w:pBdr>
          <w:bottom w:val="single" w:sz="4" w:space="1" w:color="auto"/>
        </w:pBdr>
        <w:jc w:val="center"/>
      </w:pPr>
      <w:r>
        <w:t>SHUTTLE</w:t>
      </w:r>
    </w:p>
    <w:p w:rsidR="00A33868" w:rsidRDefault="007056E3" w:rsidP="007056E3">
      <w:pPr>
        <w:pStyle w:val="berschrift1"/>
      </w:pPr>
      <w:r>
        <w:t xml:space="preserve">Einlagerung </w:t>
      </w:r>
    </w:p>
    <w:p w:rsidR="007056E3" w:rsidRDefault="007056E3" w:rsidP="007056E3">
      <w:pPr>
        <w:pStyle w:val="berschrift4"/>
      </w:pPr>
      <w:r>
        <w:t>Box auf Lift</w:t>
      </w:r>
    </w:p>
    <w:p w:rsidR="00677444" w:rsidRDefault="00677444" w:rsidP="00677444">
      <w:r>
        <w:t>TS</w:t>
      </w:r>
      <w:proofErr w:type="gramStart"/>
      <w:r>
        <w:t>01;W</w:t>
      </w:r>
      <w:proofErr w:type="gramEnd"/>
      <w:r>
        <w:t>013;4;STSO;EC01;;[{"1";;PU;"5000000";{SI;1;;;1;;;};[]}]</w:t>
      </w:r>
    </w:p>
    <w:p w:rsidR="00D22512" w:rsidRPr="00677444" w:rsidRDefault="00D22512" w:rsidP="007056E3">
      <w:r w:rsidRPr="00677444">
        <w:t>TS</w:t>
      </w:r>
      <w:proofErr w:type="gramStart"/>
      <w:r w:rsidRPr="00677444">
        <w:t>01;W</w:t>
      </w:r>
      <w:proofErr w:type="gramEnd"/>
      <w:r w:rsidRPr="00677444">
        <w:t>008;4;STSO;EC01;;[{"1";;PU;"5000000";{SI;1;;;1;;;};[]},{"2";;PU;"5000001";{SI;1;;;2;;;};[]},{"3";;PU;"5000002";{SI;1;;;3;;;};[]}]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5B4" w:rsidTr="001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pPr>
              <w:jc w:val="center"/>
            </w:pPr>
            <w:r>
              <w:t>Wert</w:t>
            </w:r>
          </w:p>
        </w:tc>
        <w:tc>
          <w:tcPr>
            <w:tcW w:w="4814" w:type="dxa"/>
          </w:tcPr>
          <w:p w:rsidR="006575B4" w:rsidRDefault="006575B4" w:rsidP="00175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TS01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TS? (beim Testen immer TS01)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S001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Kommunikationsname des Shuttles (W001)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 xml:space="preserve">4 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Auftragsnummer (kann auch immer dieselbe sein)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STSO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Telegrammname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EC02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Welcher Lift angesprochen wird?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Austragsnummer von der Kiste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PU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Pick </w:t>
            </w:r>
            <w:proofErr w:type="spellStart"/>
            <w:r>
              <w:t>up</w:t>
            </w:r>
            <w:proofErr w:type="spellEnd"/>
            <w:r>
              <w:t xml:space="preserve"> (Kiste wird aufgenommen)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„5000000“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Kiste die bewegt wird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SI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SI wo sich die Kiste gerade befindet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vom SI (falls es mehrere gibt)</w:t>
            </w:r>
          </w:p>
        </w:tc>
      </w:tr>
    </w:tbl>
    <w:p w:rsidR="006575B4" w:rsidRDefault="006575B4" w:rsidP="007056E3"/>
    <w:p w:rsidR="00D22512" w:rsidRDefault="00D22512" w:rsidP="007056E3"/>
    <w:p w:rsidR="007056E3" w:rsidRDefault="007056E3" w:rsidP="007056E3">
      <w:pPr>
        <w:pStyle w:val="berschrift3"/>
      </w:pPr>
      <w:r>
        <w:t>Box auf TI</w:t>
      </w:r>
    </w:p>
    <w:p w:rsidR="00677444" w:rsidRDefault="00677444" w:rsidP="00677444">
      <w:r>
        <w:t>TS</w:t>
      </w:r>
      <w:proofErr w:type="gramStart"/>
      <w:r>
        <w:t>01;W</w:t>
      </w:r>
      <w:proofErr w:type="gramEnd"/>
      <w:r>
        <w:t>013;4;STSO;EC01;;[{"1";;DP;"5000000";{TI;1;;10;1;;;};[]}]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5B4" w:rsidTr="001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pPr>
              <w:jc w:val="center"/>
            </w:pPr>
            <w:r>
              <w:t>Wert</w:t>
            </w:r>
          </w:p>
        </w:tc>
        <w:tc>
          <w:tcPr>
            <w:tcW w:w="4814" w:type="dxa"/>
          </w:tcPr>
          <w:p w:rsidR="006575B4" w:rsidRDefault="006575B4" w:rsidP="00175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TS01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TS? (beim Testen immer TS01)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S001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Kommunikationsname des Shuttles (W001)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 xml:space="preserve">4 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Auftragsnummer (kann auch immer dieselbe sein)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STSO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Telegrammname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EC02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Welcher Lift angesprochen wird?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Austragsnummer von der Kiste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DP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 (Kiste wird abgegeben)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„5000000“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Kiste die bewegt wird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TI</w:t>
            </w:r>
          </w:p>
        </w:tc>
        <w:tc>
          <w:tcPr>
            <w:tcW w:w="4814" w:type="dxa"/>
          </w:tcPr>
          <w:p w:rsidR="006575B4" w:rsidRDefault="006575B4" w:rsidP="0065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TI wo die Kiste hingebracht werden soll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vom TI (falls es mehrere gibt)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4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Ebene in die die Kiste gebracht werden soll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Stellplatz am TI (Fall der TI mehrere Kisten aufnehmen kann</w:t>
            </w:r>
          </w:p>
        </w:tc>
      </w:tr>
    </w:tbl>
    <w:p w:rsidR="006575B4" w:rsidRDefault="006575B4" w:rsidP="007056E3"/>
    <w:p w:rsidR="006575B4" w:rsidRDefault="006575B4" w:rsidP="007056E3">
      <w:pPr>
        <w:pStyle w:val="berschrift3"/>
      </w:pPr>
    </w:p>
    <w:p w:rsidR="006575B4" w:rsidRDefault="006575B4" w:rsidP="007056E3">
      <w:pPr>
        <w:pStyle w:val="berschrift3"/>
      </w:pPr>
    </w:p>
    <w:p w:rsidR="007056E3" w:rsidRPr="00C20CE4" w:rsidRDefault="007056E3" w:rsidP="007056E3">
      <w:pPr>
        <w:pStyle w:val="berschrift3"/>
      </w:pPr>
      <w:r w:rsidRPr="00C20CE4">
        <w:t>Box auf Shuttle</w:t>
      </w:r>
    </w:p>
    <w:p w:rsidR="00677444" w:rsidRPr="00C20CE4" w:rsidRDefault="00677444" w:rsidP="00677444">
      <w:r w:rsidRPr="00C20CE4">
        <w:t>TS</w:t>
      </w:r>
      <w:proofErr w:type="gramStart"/>
      <w:r w:rsidRPr="00C20CE4">
        <w:t>01;W</w:t>
      </w:r>
      <w:proofErr w:type="gramEnd"/>
      <w:r w:rsidRPr="00C20CE4">
        <w:t>013;4;STSO;;48;[{"1";;PU;"5000000";{TI;1;;10;1;;;};[(ZDCL:1),(XDIM:400),(ZDIM:300)]}]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5B4" w:rsidTr="001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pPr>
              <w:jc w:val="center"/>
            </w:pPr>
            <w:r>
              <w:t>Wert</w:t>
            </w:r>
          </w:p>
        </w:tc>
        <w:tc>
          <w:tcPr>
            <w:tcW w:w="4814" w:type="dxa"/>
          </w:tcPr>
          <w:p w:rsidR="006575B4" w:rsidRDefault="006575B4" w:rsidP="00175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TS01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TS? (beim Testen immer TS01)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S001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Kommunikationsname des Shuttles (W001)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 xml:space="preserve">4 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Auftragsnummer (kann auch immer dieselbe sein)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STSO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Telegrammname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124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„Name“ des Shuttlecars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Austragsnummer von der Kiste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6575B4">
            <w:r>
              <w:t>PU</w:t>
            </w:r>
          </w:p>
        </w:tc>
        <w:tc>
          <w:tcPr>
            <w:tcW w:w="4814" w:type="dxa"/>
          </w:tcPr>
          <w:p w:rsidR="006575B4" w:rsidRDefault="006575B4" w:rsidP="0065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Pick </w:t>
            </w:r>
            <w:proofErr w:type="spellStart"/>
            <w:r>
              <w:t>up</w:t>
            </w:r>
            <w:proofErr w:type="spellEnd"/>
            <w:r>
              <w:t xml:space="preserve"> (Kiste wird aufgenommen)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„5000000“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Kiste die bewegt wird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TI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TIs wo die Kiste abgeholt werden soll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vom TI (falls es mehrere gibt)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4</w:t>
            </w:r>
          </w:p>
        </w:tc>
        <w:tc>
          <w:tcPr>
            <w:tcW w:w="4814" w:type="dxa"/>
          </w:tcPr>
          <w:p w:rsidR="006575B4" w:rsidRDefault="006575B4" w:rsidP="0065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Ebene in der die Kiste abgeholt werden soll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Stellplatz am TI (Fall der TI mehrere Kisten aufnehmen kann)</w:t>
            </w:r>
          </w:p>
        </w:tc>
      </w:tr>
    </w:tbl>
    <w:p w:rsidR="006575B4" w:rsidRDefault="006575B4" w:rsidP="007056E3"/>
    <w:p w:rsidR="007056E3" w:rsidRPr="00C20CE4" w:rsidRDefault="007056E3" w:rsidP="007056E3">
      <w:pPr>
        <w:pStyle w:val="berschrift3"/>
      </w:pPr>
      <w:r w:rsidRPr="00C20CE4">
        <w:t>Box von Shuttle in Rack</w:t>
      </w:r>
    </w:p>
    <w:p w:rsidR="00677444" w:rsidRPr="00C20CE4" w:rsidRDefault="00677444" w:rsidP="00677444">
      <w:pPr>
        <w:rPr>
          <w:sz w:val="20"/>
          <w:szCs w:val="20"/>
        </w:rPr>
      </w:pPr>
      <w:r w:rsidRPr="00C20CE4">
        <w:rPr>
          <w:sz w:val="20"/>
          <w:szCs w:val="20"/>
        </w:rPr>
        <w:t>TS</w:t>
      </w:r>
      <w:proofErr w:type="gramStart"/>
      <w:r w:rsidRPr="00C20CE4">
        <w:rPr>
          <w:sz w:val="20"/>
          <w:szCs w:val="20"/>
        </w:rPr>
        <w:t>01;W</w:t>
      </w:r>
      <w:proofErr w:type="gramEnd"/>
      <w:r w:rsidRPr="00C20CE4">
        <w:rPr>
          <w:sz w:val="20"/>
          <w:szCs w:val="20"/>
        </w:rPr>
        <w:t>013;4;STSO;;48;[{"1";;DP;"5000000";{RA;2;20;10;3;1;5;1};[(ZDCL:1),(XDIM:400),(ZDIM:300)]}]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5B4" w:rsidTr="001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pPr>
              <w:jc w:val="center"/>
            </w:pPr>
            <w:r>
              <w:t>Wert</w:t>
            </w:r>
          </w:p>
        </w:tc>
        <w:tc>
          <w:tcPr>
            <w:tcW w:w="4814" w:type="dxa"/>
          </w:tcPr>
          <w:p w:rsidR="006575B4" w:rsidRDefault="006575B4" w:rsidP="00175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TS01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TS? (beim Testen immer TS01)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S001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Kommunikationsname des Shuttles (W001)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 xml:space="preserve">4 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Auftragsnummer (kann auch immer dieselbe sein)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STSO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Telegrammname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124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„Name“ des Shuttlecars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Austragsnummer von der Kiste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6575B4">
            <w:r>
              <w:t>DP</w:t>
            </w:r>
          </w:p>
        </w:tc>
        <w:tc>
          <w:tcPr>
            <w:tcW w:w="4814" w:type="dxa"/>
          </w:tcPr>
          <w:p w:rsidR="006575B4" w:rsidRDefault="006575B4" w:rsidP="0065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 (Kiste wird abgegeben)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„5000000“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Kiste die bewegt wird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RA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Regal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des Regals (links oder rechts)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5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X-Koordinate des Regals (wievieltes Pattern)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4</w:t>
            </w:r>
          </w:p>
        </w:tc>
        <w:tc>
          <w:tcPr>
            <w:tcW w:w="4814" w:type="dxa"/>
          </w:tcPr>
          <w:p w:rsidR="006575B4" w:rsidRDefault="006575B4" w:rsidP="0065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Ebene in der die Kiste abgestellt werden soll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E675C0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Z-Koordinate des Patterns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E675C0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Y-Koordinate des Patterns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X-Koordinate des Patterns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ZDCL:1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Höhenklasse (bin mir aber nicht sicher, geht auch ohne diesen Teil)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XDIM:400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breit ist die Kiste?</w:t>
            </w:r>
          </w:p>
        </w:tc>
      </w:tr>
      <w:tr w:rsidR="006575B4" w:rsidTr="001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575B4" w:rsidRDefault="006575B4" w:rsidP="00175301">
            <w:r>
              <w:t>ZDIM:600</w:t>
            </w:r>
          </w:p>
        </w:tc>
        <w:tc>
          <w:tcPr>
            <w:tcW w:w="4814" w:type="dxa"/>
          </w:tcPr>
          <w:p w:rsidR="006575B4" w:rsidRDefault="006575B4" w:rsidP="0017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lang ist die Kiste?</w:t>
            </w:r>
          </w:p>
        </w:tc>
      </w:tr>
    </w:tbl>
    <w:p w:rsidR="007056E3" w:rsidRPr="007056E3" w:rsidRDefault="007056E3" w:rsidP="007056E3"/>
    <w:p w:rsidR="007056E3" w:rsidRDefault="007056E3" w:rsidP="007056E3">
      <w:pPr>
        <w:pStyle w:val="berschrift1"/>
      </w:pPr>
      <w:r>
        <w:lastRenderedPageBreak/>
        <w:t>Auslagerung</w:t>
      </w:r>
    </w:p>
    <w:p w:rsidR="007056E3" w:rsidRDefault="007056E3" w:rsidP="007056E3">
      <w:pPr>
        <w:pStyle w:val="berschrift3"/>
      </w:pPr>
      <w:r>
        <w:t>Box auf Shuttle von Rack</w:t>
      </w:r>
    </w:p>
    <w:p w:rsidR="00677444" w:rsidRPr="00677444" w:rsidRDefault="00677444" w:rsidP="00677444">
      <w:pPr>
        <w:rPr>
          <w:sz w:val="20"/>
          <w:szCs w:val="20"/>
        </w:rPr>
      </w:pPr>
      <w:r w:rsidRPr="00677444">
        <w:rPr>
          <w:sz w:val="20"/>
          <w:szCs w:val="20"/>
        </w:rPr>
        <w:t>TS</w:t>
      </w:r>
      <w:proofErr w:type="gramStart"/>
      <w:r w:rsidRPr="00677444">
        <w:rPr>
          <w:sz w:val="20"/>
          <w:szCs w:val="20"/>
        </w:rPr>
        <w:t>01;W</w:t>
      </w:r>
      <w:proofErr w:type="gramEnd"/>
      <w:r w:rsidRPr="00677444">
        <w:rPr>
          <w:sz w:val="20"/>
          <w:szCs w:val="20"/>
        </w:rPr>
        <w:t>013;4;STSO;;47;[{"1";;PU;"5000000";{RA;2;35;33;3;1;5;1};[(ZDCL:1),(XDIM:400),(ZDIM:300)]}]</w:t>
      </w:r>
    </w:p>
    <w:p w:rsidR="007056E3" w:rsidRPr="00677444" w:rsidRDefault="007056E3" w:rsidP="007056E3">
      <w:pPr>
        <w:pStyle w:val="berschrift3"/>
      </w:pPr>
      <w:r w:rsidRPr="00677444">
        <w:t>Box von Shuttle auf TO</w:t>
      </w:r>
    </w:p>
    <w:p w:rsidR="00677444" w:rsidRDefault="00677444" w:rsidP="00677444">
      <w:r>
        <w:t>TS</w:t>
      </w:r>
      <w:proofErr w:type="gramStart"/>
      <w:r>
        <w:t>01;W</w:t>
      </w:r>
      <w:proofErr w:type="gramEnd"/>
      <w:r>
        <w:t>013;4;STSO;;47;[{"1";;DP;"5000000";{TO;2;;33;1;;;};[(ZDCL:1),(XDIM:400),(ZDIM:300)]}]</w:t>
      </w:r>
    </w:p>
    <w:p w:rsidR="007056E3" w:rsidRPr="00677444" w:rsidRDefault="007056E3" w:rsidP="007056E3">
      <w:pPr>
        <w:pStyle w:val="berschrift3"/>
        <w:rPr>
          <w:lang w:val="en-GB"/>
        </w:rPr>
      </w:pPr>
      <w:r w:rsidRPr="00677444">
        <w:rPr>
          <w:lang w:val="en-GB"/>
        </w:rPr>
        <w:t>Box von TO auf Lift</w:t>
      </w:r>
    </w:p>
    <w:p w:rsidR="00677444" w:rsidRPr="00677444" w:rsidRDefault="00677444" w:rsidP="00677444">
      <w:pPr>
        <w:rPr>
          <w:lang w:val="en-GB"/>
        </w:rPr>
      </w:pPr>
      <w:r w:rsidRPr="00677444">
        <w:rPr>
          <w:lang w:val="en-GB"/>
        </w:rPr>
        <w:t>TS01;W013;4;STSO;EC02;;[{"1";;PU;"5000000";</w:t>
      </w:r>
      <w:r>
        <w:rPr>
          <w:lang w:val="en-GB"/>
        </w:rPr>
        <w:t>{TO;2;;33;1;;;};[]}]</w:t>
      </w:r>
    </w:p>
    <w:p w:rsidR="007056E3" w:rsidRDefault="00C20CE4" w:rsidP="007056E3">
      <w:pPr>
        <w:pStyle w:val="berschrift3"/>
      </w:pPr>
      <w:r>
        <w:t>Box von Lif</w:t>
      </w:r>
      <w:r w:rsidR="007056E3">
        <w:t>t auf SO</w:t>
      </w:r>
    </w:p>
    <w:p w:rsidR="006575B4" w:rsidRPr="00677444" w:rsidRDefault="00677444" w:rsidP="00677444">
      <w:r>
        <w:t>TS01;W013;4;STSO;EC02;;[{"1";;DP;"5000000";{SO;2;;;1;;;};[]}]</w:t>
      </w:r>
      <w:bookmarkStart w:id="0" w:name="_GoBack"/>
      <w:bookmarkEnd w:id="0"/>
    </w:p>
    <w:sectPr w:rsidR="006575B4" w:rsidRPr="00677444" w:rsidSect="00555814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46" w:rsidRDefault="001E7E46" w:rsidP="00555814">
      <w:pPr>
        <w:spacing w:after="0" w:line="240" w:lineRule="auto"/>
      </w:pPr>
      <w:r>
        <w:separator/>
      </w:r>
    </w:p>
  </w:endnote>
  <w:endnote w:type="continuationSeparator" w:id="0">
    <w:p w:rsidR="001E7E46" w:rsidRDefault="001E7E46" w:rsidP="0055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14" w:rsidRPr="00FD0B03" w:rsidRDefault="00555814" w:rsidP="00FD0B03">
    <w:pPr>
      <w:pStyle w:val="Fuzeile"/>
    </w:pPr>
    <w:proofErr w:type="spellStart"/>
    <w:r w:rsidRPr="00FD0B03">
      <w:t>page</w:t>
    </w:r>
    <w:proofErr w:type="spellEnd"/>
    <w:r w:rsidRPr="00FD0B03">
      <w:t xml:space="preserve"> </w:t>
    </w:r>
    <w:r w:rsidRPr="00FD0B03">
      <w:fldChar w:fldCharType="begin"/>
    </w:r>
    <w:r w:rsidRPr="00FD0B03">
      <w:instrText>PAGE   \* MERGEFORMAT</w:instrText>
    </w:r>
    <w:r w:rsidRPr="00FD0B03">
      <w:fldChar w:fldCharType="separate"/>
    </w:r>
    <w:r w:rsidR="00C20CE4" w:rsidRPr="00C20CE4">
      <w:rPr>
        <w:noProof/>
        <w:lang w:val="de-DE"/>
      </w:rPr>
      <w:t>3</w:t>
    </w:r>
    <w:r w:rsidRPr="00FD0B0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46" w:rsidRDefault="001E7E46" w:rsidP="00555814">
      <w:pPr>
        <w:spacing w:after="0" w:line="240" w:lineRule="auto"/>
      </w:pPr>
      <w:r>
        <w:separator/>
      </w:r>
    </w:p>
  </w:footnote>
  <w:footnote w:type="continuationSeparator" w:id="0">
    <w:p w:rsidR="001E7E46" w:rsidRDefault="001E7E46" w:rsidP="0055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CC2361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FF1A37C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DC4CC7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DA64D77E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8C20F6E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8BF5B62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C0276E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B26615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A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E3"/>
    <w:rsid w:val="001D33F7"/>
    <w:rsid w:val="001E7E46"/>
    <w:rsid w:val="0031097F"/>
    <w:rsid w:val="003518DE"/>
    <w:rsid w:val="005021AE"/>
    <w:rsid w:val="00555814"/>
    <w:rsid w:val="005C20E4"/>
    <w:rsid w:val="00651703"/>
    <w:rsid w:val="006575B4"/>
    <w:rsid w:val="00677444"/>
    <w:rsid w:val="007056E3"/>
    <w:rsid w:val="0071053F"/>
    <w:rsid w:val="007D7656"/>
    <w:rsid w:val="00811CE0"/>
    <w:rsid w:val="00892B46"/>
    <w:rsid w:val="00894D9A"/>
    <w:rsid w:val="008C2381"/>
    <w:rsid w:val="008C5735"/>
    <w:rsid w:val="008D1217"/>
    <w:rsid w:val="00A33868"/>
    <w:rsid w:val="00AA2F92"/>
    <w:rsid w:val="00AF62B9"/>
    <w:rsid w:val="00B276EC"/>
    <w:rsid w:val="00C047DC"/>
    <w:rsid w:val="00C20CE4"/>
    <w:rsid w:val="00D14D42"/>
    <w:rsid w:val="00D22512"/>
    <w:rsid w:val="00D452FD"/>
    <w:rsid w:val="00DB3CF1"/>
    <w:rsid w:val="00DD3487"/>
    <w:rsid w:val="00E33F41"/>
    <w:rsid w:val="00E61C76"/>
    <w:rsid w:val="00E675C0"/>
    <w:rsid w:val="00F47F1A"/>
    <w:rsid w:val="00F547FA"/>
    <w:rsid w:val="00FB170D"/>
    <w:rsid w:val="00F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31315"/>
  <w15:chartTrackingRefBased/>
  <w15:docId w15:val="{3C8160CE-05A9-40BB-95BF-F14A2BB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18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1C76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D1217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D121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1217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D1217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1C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1C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53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53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92B4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C4161C" w:themeColor="accent1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92B46"/>
    <w:rPr>
      <w:rFonts w:asciiTheme="majorHAnsi" w:eastAsiaTheme="majorEastAsia" w:hAnsiTheme="majorHAnsi" w:cstheme="majorBidi"/>
      <w:color w:val="C4161C" w:themeColor="accent1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B46"/>
    <w:pPr>
      <w:numPr>
        <w:ilvl w:val="1"/>
      </w:numPr>
    </w:pPr>
    <w:rPr>
      <w:rFonts w:asciiTheme="majorHAnsi" w:eastAsiaTheme="majorEastAsia" w:hAnsiTheme="majorHAnsi" w:cstheme="majorBidi"/>
      <w:i/>
      <w:iCs/>
      <w:color w:val="C4161C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B46"/>
    <w:rPr>
      <w:rFonts w:asciiTheme="majorHAnsi" w:eastAsiaTheme="majorEastAsia" w:hAnsiTheme="majorHAnsi" w:cstheme="majorBidi"/>
      <w:i/>
      <w:iCs/>
      <w:color w:val="C4161C" w:themeColor="accent1"/>
      <w:spacing w:val="15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7FA"/>
    <w:pPr>
      <w:spacing w:before="200" w:after="280"/>
      <w:ind w:left="936" w:right="936"/>
    </w:pPr>
    <w:rPr>
      <w:b/>
      <w:bCs/>
      <w:i/>
      <w:iCs/>
      <w:color w:val="C4161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7FA"/>
    <w:rPr>
      <w:b/>
      <w:bCs/>
      <w:i/>
      <w:iCs/>
      <w:color w:val="C4161C" w:themeColor="accent1"/>
    </w:rPr>
  </w:style>
  <w:style w:type="character" w:styleId="SchwacherVerweis">
    <w:name w:val="Subtle Reference"/>
    <w:basedOn w:val="Absatz-Standardschriftart"/>
    <w:uiPriority w:val="31"/>
    <w:qFormat/>
    <w:rsid w:val="005C20E4"/>
    <w:rPr>
      <w:caps w:val="0"/>
      <w:smallCaps w:val="0"/>
      <w:color w:val="446A99" w:themeColor="accent2" w:themeShade="BF"/>
      <w:u w:val="none"/>
    </w:rPr>
  </w:style>
  <w:style w:type="character" w:styleId="IntensiverVerweis">
    <w:name w:val="Intense Reference"/>
    <w:basedOn w:val="Absatz-Standardschriftart"/>
    <w:uiPriority w:val="32"/>
    <w:qFormat/>
    <w:rsid w:val="005C20E4"/>
    <w:rPr>
      <w:b/>
      <w:bCs/>
      <w:caps w:val="0"/>
      <w:smallCaps w:val="0"/>
      <w:color w:val="446A99" w:themeColor="accent2" w:themeShade="BF"/>
      <w:spacing w:val="5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00FD0B0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FD0B03"/>
    <w:rPr>
      <w:sz w:val="18"/>
    </w:rPr>
  </w:style>
  <w:style w:type="paragraph" w:styleId="Fuzeile">
    <w:name w:val="footer"/>
    <w:basedOn w:val="Standard"/>
    <w:link w:val="FuzeileZchn"/>
    <w:autoRedefine/>
    <w:uiPriority w:val="99"/>
    <w:unhideWhenUsed/>
    <w:rsid w:val="00FD0B03"/>
    <w:pPr>
      <w:tabs>
        <w:tab w:val="center" w:pos="4536"/>
        <w:tab w:val="right" w:pos="9072"/>
      </w:tabs>
      <w:spacing w:after="0" w:line="240" w:lineRule="auto"/>
      <w:jc w:val="righ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FD0B03"/>
    <w:rPr>
      <w:sz w:val="18"/>
    </w:rPr>
  </w:style>
  <w:style w:type="paragraph" w:styleId="KeinLeerraum">
    <w:name w:val="No Spacing"/>
    <w:uiPriority w:val="13"/>
    <w:rsid w:val="00E33F4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1053F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053F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053F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053F"/>
    <w:rPr>
      <w:rFonts w:asciiTheme="majorHAnsi" w:eastAsiaTheme="majorEastAsia" w:hAnsiTheme="majorHAnsi" w:cstheme="majorBidi"/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053F"/>
    <w:pPr>
      <w:spacing w:after="0"/>
      <w:outlineLvl w:val="9"/>
    </w:pPr>
    <w:rPr>
      <w:color w:val="C4161C" w:themeColor="accent1"/>
      <w:sz w:val="28"/>
    </w:rPr>
  </w:style>
  <w:style w:type="paragraph" w:styleId="Aufzhlungszeichen">
    <w:name w:val="List Bullet"/>
    <w:basedOn w:val="Standard"/>
    <w:uiPriority w:val="99"/>
    <w:semiHidden/>
    <w:unhideWhenUsed/>
    <w:rsid w:val="0071053F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1053F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1053F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1053F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1053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59"/>
    <w:rsid w:val="0065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575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TGW color scheme">
      <a:dk1>
        <a:srgbClr val="000000"/>
      </a:dk1>
      <a:lt1>
        <a:srgbClr val="FFFFFF"/>
      </a:lt1>
      <a:dk2>
        <a:srgbClr val="576066"/>
      </a:dk2>
      <a:lt2>
        <a:srgbClr val="A3ACB1"/>
      </a:lt2>
      <a:accent1>
        <a:srgbClr val="C4161C"/>
      </a:accent1>
      <a:accent2>
        <a:srgbClr val="6B90BD"/>
      </a:accent2>
      <a:accent3>
        <a:srgbClr val="A3ACB1"/>
      </a:accent3>
      <a:accent4>
        <a:srgbClr val="B5D334"/>
      </a:accent4>
      <a:accent5>
        <a:srgbClr val="576066"/>
      </a:accent5>
      <a:accent6>
        <a:srgbClr val="FFCC00"/>
      </a:accent6>
      <a:hlink>
        <a:srgbClr val="6B90BD"/>
      </a:hlink>
      <a:folHlink>
        <a:srgbClr val="A4B1C1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TGW Logistics Group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Ratzenböck</dc:creator>
  <cp:keywords/>
  <dc:description/>
  <cp:lastModifiedBy>Weidringer Markus</cp:lastModifiedBy>
  <cp:revision>4</cp:revision>
  <dcterms:created xsi:type="dcterms:W3CDTF">2019-03-18T13:44:00Z</dcterms:created>
  <dcterms:modified xsi:type="dcterms:W3CDTF">2019-04-18T12:20:00Z</dcterms:modified>
</cp:coreProperties>
</file>