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Провести невеличке дослідження і скласти табличку, де вказати тип компанії і навести декілька прикладів українських (або міжнародних) компаній цього типу.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Тип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Приклади компанії в Україні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Приклади міжнародної компанії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Product - компанія працює над конкретним продуктом (додатком, ПЗ тощо).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Ajax Systems - український виробник систем безпеки.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Genesis - компанія спеціалізується на розробці та управлінні продуктами в різних сферах, таких як медіа, онлайн-освіта, електронна комерція, мобільні додатки та інші.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- американська технологічна компанія, що розробляє програмне забезпечення, електроніку та персональні комп'ютери.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 - американська технологічна компанія, відома своїми продуктами, такими як iPhone, iPad та Mac.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Startup - молода компанія, яка ще набирає обертів на ринку.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Petcube - розробляє гаджети для домашніх тварин.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Readdle - український розробник програм для продуктивності на 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Airbnb - американська платформа для оренди житла.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Uber - американська компанія, що надає послуги таксі через мобільний додаток.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Outsource - ти співпрацюєш із робітниками, що офіційно працюють на іншу компанію - надавача послуг.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Luxoft - компанія, що надає ІТ-послуги та розробляє програмне забезпечення.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Intellias -ІТ-компанія, що спеціалізується на розробці програмного забезпечення.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Accenture - міжнародна компанія(штаб-квартира знаходиться в Дубліні, Ірландія), що надає послуги консалтингу, технологій та аутсорсингу.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Tata Consultancy Services - індійська ІТ-компанія, що пропонує послуги з розробки програмного забезпечення та бізнес-рішень.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Outstaff - ти самостійно обираєш розробників, із якими бажаєш працювати.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SoftServe - ІТ-компанія, що надає послуги аутсорсингу та outstaffing.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N-iX - компанія, що спеціалізується на розробці програмного забезпечення та outstaffing.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 - британська компанія, що надає широкий спектр аутсорсингових послуг, включаючи outstaffing.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FDM Group</w:t>
            </w:r>
            <w:r w:rsidDel="00000000" w:rsidR="00000000" w:rsidRPr="00000000">
              <w:rPr>
                <w:rtl w:val="0"/>
              </w:rPr>
              <w:t xml:space="preserve"> - британська компанія, що надає послуги аутсорсингу та outstaffing, фокусуючись на ІТ.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Academy - компанія, у якій розробники починають свою кар’єру і вчаться, щоб у подальшому перейти до інших компаній.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Beetroot Academy - українська ІТ академія, що пропонує курси з веб-розробки, дизайну та інших ІТ-напрямків.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ITEA - ІТ Академія в Україні, що пропонує курси з програмування та ІТ.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Coursera - американська платформа для онлайн-освіти.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Udacity - освітня платформа, що пропонує онлайн-курси в галузі ІТ, заснована в США.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Recruitment Agency - компанія наймає для тебе розробників, тобто надає послуги з рекрутингу.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DNA325 - агенція, що спеціалізується на рекрутингу ІТ-спеціалістів.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GlobalLogic </w:t>
            </w:r>
            <w:r w:rsidDel="00000000" w:rsidR="00000000" w:rsidRPr="00000000">
              <w:rPr>
                <w:rtl w:val="0"/>
              </w:rPr>
              <w:t xml:space="preserve">- компанія, що займається розробкою програмного забезпечення та надає послуги з рекрутингу.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Half - міжнародна агенція з підбору персоналу, заснована в США.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Hays - міжнародна рекрутингова компанія, що спеціалізується на підборі кадрів для різних галузей, заснована у Великій Британії.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Джерела:</w:t>
        <w:br w:type="textWrapping"/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https://uk.wikipedia.org/wiki/%D0%93%D0%BE%D0%BB%D0%BE%D0%B2%D0%BD%D0%B0_%D1%81%D1%82%D0%BE%D1%80%D1%96%D0%BD%D0%BA%D0%B0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https://dou.ua/search/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93%D0%BE%D0%BB%D0%BE%D0%B2%D0%BD%D0%B0_%D1%81%D1%82%D0%BE%D1%80%D1%96%D0%BD%D0%BA%D0%B0" TargetMode="External"/><Relationship Id="rId7" Type="http://schemas.openxmlformats.org/officeDocument/2006/relationships/hyperlink" Target="https://dou.ua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