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Якщо прагнути повного покриття, ідеальний набір мав би включати такі значення: 50, 51, 54, 55, 59, 60. Однак з запропонованих варіантів, найбільш відповідний для граничних значень: 50, 51, 55, 56, 60, 61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(D)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кроків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Лежибока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0(житель дивана), 1000(житель дивана), 2000(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лежибока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), 3000(рухай тілом), 4000(рухай тілом)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1000(житель дивана), 2001(рухай тілом), 4000(рухай тілом), 4001(непогано), 6000(непогано)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123(житель дивана), 2345(рухай тілом), 3456(рухай тілом), 4567(непогано), 5678(непогано)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666(житель дивана), 999(житель дивана), 2222(рухай тілом), 5555(непогано), 6666(молодець так тримати)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 само як і в попередньому завданні, якщо прагнути повного покриття граничних значень всіх 5-ти класів еквівалентності, ідеальний набір мав би виглядати так: 0, 1000, 1001, 2000, 2001, 4000, 4001, 6000, 6001.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Однак, з запропонованих варіантів, найближчий до ідеального: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666(житель дивана), 999(житель дивана), 2222(рухай тілом), 5555(непогано), 6666(молодець так тримати)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(D)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Я так вважаю, бо на відміну від інших варіантів він перевіряє 4 класи еквівалентності(інші по 3).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я вважаю, що для покриття всіх валідних класів еквівалентності потрібно буде використати 4 тест-кейси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(D)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а саме: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3 до 6 годин, низька інтенсивність;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3 до 6 годин, висока інтенсивність;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понад 6 годин, дуже низька інтенсивність;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понад 6 годин, висока інтенсивність.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Обґрунтуй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свою відповідь.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1920х1080 (2 тест-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кейси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 на мене,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кожен розмір дисплею є окремим класом еквівалентності, оскільки всі вказані розміри є різними і не можуть бути зведені до меншої кількості класів. Отже, необхідно перевірити відтворення відео на кожному розмірі дисплею окремо і моя відповідь буде: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C. Перевірити, що застосунок відтворює відео на дисплеях всіх розмірів, вказаних у вимогах (4 тест-кейси)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Виконання завдання: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1. Вимоги: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Вимоги до фотографій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Розмір фотографії: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інімальний розмір: 500 KB;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максимальний розмір: 5 MB.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Дозвіл фотографії: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інімальний дозвіл: 640x480 пікселів;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максимальний дозвіл: 3840x2160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пікселів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(4K).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Формати файлів: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ідтримувані формати: JPEG, PNG, HEIC.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Вимоги до коментарів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Розмір: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інімальна довжина коментаря: 3 символи;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максимальна довжина коментаря: 500 символів.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Заборонений контент: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коментарі не повинні містити ненормативну лексику, образи, дискримінаційні висловлювання або будь-який інший контент, що порушує правила спільноти.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Додаткові параметри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Обмеження на кількість завантажених фотографій: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ористувач може завантажувати не більше 10 фотографій на день.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Обмеження на кількість коментарів: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може залишати не більше 50 коментарів на день.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2. Тест-кейси: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Розмір фотографії.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На це тестування я б виділила 5 тест-кейсів, а саме: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менше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500 KB (негативний);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рівно 500 KB (позитивний);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між 500 KB і 5 MB (позитивний);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рівно 5 MB (позитивний);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більше 5 MB (негативний).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Дозвіл фотографії.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це тестування я б виділила також 5 тест-кейсів, а саме: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менше 640x480 пікселів (негативний);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рівно 640x480 пікселів (позитивний);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між 640x480 та 3840x2160 пікселів (позитивний);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рівно 3840x2160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пікселів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(позитивний);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фото більше 3840x2160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пікселів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(негативний).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Формати файлів.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На це тестування достатньо створити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тест-кейси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а саме: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 непідтримуваним форматом файлу (негативний);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 підтримуваним форматом файлу (позитивний).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Довжина коментаря.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На це тестування я б виділила також 5 тест-кейсів, а саме: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коментар коротший 3 символів (негативний);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коментар довжиною рівно 3 символи (позитивний);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коментар між 3 і 500 символів (позитивний);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коментар рівно 500 символів (позитивний);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коментар довший 500 символів (негативний).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Заборонений контент.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це тестування достатньо створити 2 тест-кейси, а саме: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 коментарем з ненормативною лексикою (негативний);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 коментарем без заборонених слів (позитивний).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Обмеження на кількість завантажених фотографій.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Можна використати 3 тест-кейси, а саме: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до 10 фотографій за день (позитивний);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10 фотографій за день (позитивний);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більше 10 фотографій за день (негативний).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Обмеження на кількість коментарів.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Тут як і в попередньому випадку можна використати 3 тест-кейси, а саме: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залишення до 50 коментарів за день (позитивний);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залишення 50 коментарів за день (позитивний);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залишення більше 50 коментарів за день (негативний).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