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6E" w:rsidRPr="00785D6E" w:rsidRDefault="00785D6E" w:rsidP="00785D6E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8CC63E"/>
          <w:sz w:val="44"/>
          <w:szCs w:val="44"/>
        </w:rPr>
        <w:bidi w:val="0"/>
      </w:pPr>
      <w:r>
        <w:rPr>
          <w:rFonts w:ascii="AGLettericaCondensedC" w:hAnsi="AGLettericaCondensedC" w:cs="AGLettericaCondensedC"/>
          <w:outline/>
          <w:sz w:val="44"/>
          <w:szCs w:val="44"/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LIFTING SERIES</w:t>
      </w:r>
    </w:p>
    <w:p w:rsidR="00785D6E" w:rsidRPr="00785D6E" w:rsidRDefault="00785D6E" w:rsidP="00785D6E">
      <w:pPr>
        <w:rPr>
          <w:i/>
        </w:rPr>
        <w:bidi w:val="0"/>
      </w:pPr>
      <w:r>
        <w:rPr>
          <w:lang w:val="en-us"/>
          <w:b w:val="0"/>
          <w:bCs w:val="0"/>
          <w:i w:val="1"/>
          <w:iCs w:val="1"/>
          <w:u w:val="none"/>
          <w:vertAlign w:val="baseline"/>
          <w:rtl w:val="0"/>
        </w:rPr>
        <w:t xml:space="preserve">bio-DMAE based</w:t>
      </w:r>
    </w:p>
    <w:p w:rsidR="00785D6E" w:rsidRDefault="00785D6E" w:rsidP="00785D6E">
      <w:p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DMAE is a natural precursor of acetylcholine, which is essential for muscle work and tone. The integrated rejuvenating effect is achieved by the DMAE’s simultaneous action in several directions: </w:t>
      </w:r>
    </w:p>
    <w:p w:rsidR="00785D6E" w:rsidRDefault="00785D6E" w:rsidP="00785D6E">
      <w:pPr>
        <w:pStyle w:val="a3"/>
        <w:numPr>
          <w:ilvl w:val="0"/>
          <w:numId w:val="1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it improves skin regeneration and increases the muscle tone</w:t>
      </w:r>
    </w:p>
    <w:p w:rsidR="00785D6E" w:rsidRDefault="00785D6E" w:rsidP="00785D6E">
      <w:pPr>
        <w:pStyle w:val="a3"/>
        <w:numPr>
          <w:ilvl w:val="0"/>
          <w:numId w:val="1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it makes your skin firm, smooth, and silky</w:t>
      </w:r>
    </w:p>
    <w:p w:rsidR="00785D6E" w:rsidRDefault="00785D6E" w:rsidP="00785D6E">
      <w:pPr>
        <w:pStyle w:val="a3"/>
        <w:numPr>
          <w:ilvl w:val="0"/>
          <w:numId w:val="1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it corrects the face oval</w:t>
      </w:r>
    </w:p>
    <w:p w:rsidR="00785D6E" w:rsidRDefault="00785D6E" w:rsidP="00785D6E">
      <w:pPr>
        <w:pStyle w:val="a3"/>
        <w:numPr>
          <w:ilvl w:val="0"/>
          <w:numId w:val="1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it gives your face fresh complexion</w:t>
      </w:r>
    </w:p>
    <w:p w:rsidR="00785D6E" w:rsidRDefault="00785D6E" w:rsidP="00785D6E">
      <w:pPr>
        <w:pStyle w:val="a3"/>
        <w:numPr>
          <w:ilvl w:val="0"/>
          <w:numId w:val="1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it breaks and removes toxins and wastes, and increases the cell life.</w:t>
      </w:r>
    </w:p>
    <w:p w:rsidR="002E1A89" w:rsidRDefault="00785D6E" w:rsidP="00785D6E">
      <w:p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The products in this series have an instant and long-lasting lifting effect by acting both on the skin surface and in its deeper layers.</w:t>
      </w:r>
    </w:p>
    <w:p w:rsidR="00785D6E" w:rsidRDefault="00785D6E" w:rsidP="00785D6E"/>
    <w:p w:rsidR="00785D6E" w:rsidRPr="00785D6E" w:rsidRDefault="00785D6E" w:rsidP="00785D6E">
      <w:pPr>
        <w:rPr>
          <w:b/>
        </w:rPr>
        <w:bidi w:val="0"/>
      </w:pPr>
      <w:r>
        <w:rPr>
          <w:lang w:val="en-us"/>
          <w:b w:val="1"/>
          <w:bCs w:val="1"/>
          <w:i w:val="0"/>
          <w:iCs w:val="0"/>
          <w:u w:val="none"/>
          <w:vertAlign w:val="baseline"/>
          <w:rtl w:val="0"/>
        </w:rPr>
        <w:t xml:space="preserve">Lifting Cream with Bio-DMA</w:t>
      </w:r>
    </w:p>
    <w:p w:rsidR="00785D6E" w:rsidRDefault="00785D6E" w:rsidP="00785D6E">
      <w:p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Silky cream base gives you instant feeling of comfort. Despite its light texture, the cream is suitable even for very dry skin. It makes your skin matt and velvet-soft.</w:t>
      </w:r>
    </w:p>
    <w:p w:rsidR="00785D6E" w:rsidRDefault="00785D6E" w:rsidP="00785D6E">
      <w:pPr>
        <w:pStyle w:val="a3"/>
        <w:numPr>
          <w:ilvl w:val="0"/>
          <w:numId w:val="2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Essential shea and wheat germ oils activate regeneration.</w:t>
      </w:r>
    </w:p>
    <w:p w:rsidR="00785D6E" w:rsidRDefault="00785D6E" w:rsidP="00785D6E">
      <w:pPr>
        <w:pStyle w:val="a3"/>
        <w:numPr>
          <w:ilvl w:val="0"/>
          <w:numId w:val="2"/>
        </w:num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Lecithin improves skin barrier properties. Licorice extract and Vitamins A and E have a visible rejuvenating effect. </w:t>
      </w:r>
    </w:p>
    <w:p w:rsidR="00785D6E" w:rsidRDefault="00785D6E" w:rsidP="00785D6E">
      <w:p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The cream improves the skin’s structure and makes it healthy, smooth and shiny again. </w:t>
      </w:r>
    </w:p>
    <w:p w:rsidR="00785D6E" w:rsidRPr="00785D6E" w:rsidRDefault="00785D6E" w:rsidP="00785D6E">
      <w:pPr>
        <w:bidi w:val="0"/>
      </w:pPr>
      <w:r>
        <w:rPr>
          <w:lang w:val="en-us"/>
          <w:b w:val="0"/>
          <w:bCs w:val="0"/>
          <w:i w:val="0"/>
          <w:iCs w:val="0"/>
          <w:u w:val="none"/>
          <w:vertAlign w:val="baseline"/>
          <w:rtl w:val="0"/>
        </w:rPr>
        <w:t xml:space="preserve">The cream can be used as a foundation primer and for day and night treatment. Perfect for tired and stressed out skin.</w:t>
      </w:r>
      <w:bookmarkEnd w:id="0"/>
    </w:p>
    <w:sectPr w:rsidR="00785D6E" w:rsidRPr="0078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GLettericaCondense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994"/>
    <w:multiLevelType w:val="hybridMultilevel"/>
    <w:tmpl w:val="B712E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273E1"/>
    <w:multiLevelType w:val="hybridMultilevel"/>
    <w:tmpl w:val="A104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6E"/>
    <w:rsid w:val="002113B5"/>
    <w:rsid w:val="00785D6E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6E"/>
    <w:pPr>
      <w:ind w:left="720"/>
      <w:contextualSpacing/>
    </w:pPr>
  </w:style>
  <w:style w:type="paragraph" w:customStyle="1" w:styleId="NoParagraphStyle">
    <w:name w:val="[No Paragraph Style]"/>
    <w:rsid w:val="00785D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6E"/>
    <w:pPr>
      <w:ind w:left="720"/>
      <w:contextualSpacing/>
    </w:pPr>
  </w:style>
  <w:style w:type="paragraph" w:customStyle="1" w:styleId="NoParagraphStyle">
    <w:name w:val="[No Paragraph Style]"/>
    <w:rsid w:val="00785D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49E-75D4-4711-8CB3-D302F87B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1</cp:revision>
  <dcterms:created xsi:type="dcterms:W3CDTF">2016-12-02T12:32:00Z</dcterms:created>
  <dcterms:modified xsi:type="dcterms:W3CDTF">2016-12-02T12:38:00Z</dcterms:modified>
</cp:coreProperties>
</file>