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D6E" w:rsidRPr="00785D6E" w:rsidRDefault="00785D6E" w:rsidP="00785D6E">
      <w:pPr>
        <w:pStyle w:val="NoParagraphStyle"/>
        <w:spacing w:before="113"/>
        <w:rPr>
          <w:rFonts w:ascii="AGLettericaCondensedC" w:hAnsi="AGLettericaCondensedC" w:cs="AGLettericaCondensedC"/>
          <w:b/>
          <w:bCs/>
          <w:color w:val="8CC63E"/>
          <w:sz w:val="44"/>
          <w:szCs w:val="44"/>
        </w:rPr>
      </w:pPr>
      <w:r>
        <w:rPr>
          <w:rFonts w:ascii="AGLettericaCondensedC" w:hAnsi="AGLettericaCondensedC" w:cs="AGLettericaCondensedC"/>
          <w:b/>
          <w:bCs/>
          <w:outline/>
          <w:sz w:val="44"/>
          <w:szCs w:val="44"/>
          <w:lang w:val="en-US"/>
        </w:rPr>
        <w:t>LIFTING SERIES</w:t>
      </w:r>
    </w:p>
    <w:p w:rsidR="00785D6E" w:rsidRPr="00504743" w:rsidRDefault="00785D6E" w:rsidP="00785D6E">
      <w:pPr>
        <w:rPr>
          <w:i/>
          <w:lang w:val="en-US"/>
        </w:rPr>
      </w:pPr>
      <w:proofErr w:type="gramStart"/>
      <w:r>
        <w:rPr>
          <w:i/>
          <w:iCs/>
          <w:lang w:val="en-US"/>
        </w:rPr>
        <w:t>bio-DMAE</w:t>
      </w:r>
      <w:proofErr w:type="gramEnd"/>
      <w:r>
        <w:rPr>
          <w:i/>
          <w:iCs/>
          <w:lang w:val="en-US"/>
        </w:rPr>
        <w:t xml:space="preserve"> based</w:t>
      </w:r>
    </w:p>
    <w:p w:rsidR="00785D6E" w:rsidRPr="00504743" w:rsidRDefault="00785D6E" w:rsidP="00785D6E">
      <w:pPr>
        <w:rPr>
          <w:lang w:val="en-US"/>
        </w:rPr>
      </w:pPr>
      <w:r>
        <w:rPr>
          <w:lang w:val="en-US"/>
        </w:rPr>
        <w:t xml:space="preserve">DMAE is a natural precursor of acetylcholine, which is essential for muscle work and tone. The integrated rejuvenating effect is achieved by the DMAE’s simultaneous action in several directions: </w:t>
      </w:r>
    </w:p>
    <w:p w:rsidR="00785D6E" w:rsidRPr="00504743" w:rsidRDefault="00785D6E" w:rsidP="00785D6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improves skin regeneration and increases the muscle tone</w:t>
      </w:r>
    </w:p>
    <w:p w:rsidR="00785D6E" w:rsidRPr="00504743" w:rsidRDefault="00785D6E" w:rsidP="00785D6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makes your skin firm, smooth, and silky</w:t>
      </w:r>
    </w:p>
    <w:p w:rsidR="00785D6E" w:rsidRDefault="00785D6E" w:rsidP="00785D6E">
      <w:pPr>
        <w:pStyle w:val="a3"/>
        <w:numPr>
          <w:ilvl w:val="0"/>
          <w:numId w:val="1"/>
        </w:numPr>
      </w:pPr>
      <w:r>
        <w:rPr>
          <w:lang w:val="en-US"/>
        </w:rPr>
        <w:t>it corrects the face oval</w:t>
      </w:r>
    </w:p>
    <w:p w:rsidR="00785D6E" w:rsidRPr="00504743" w:rsidRDefault="00785D6E" w:rsidP="00785D6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gives your face fresh complexion</w:t>
      </w:r>
    </w:p>
    <w:p w:rsidR="00785D6E" w:rsidRPr="00504743" w:rsidRDefault="00785D6E" w:rsidP="00785D6E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breaks and removes toxins and wastes, and increases the cell life.</w:t>
      </w:r>
    </w:p>
    <w:p w:rsidR="002E1A89" w:rsidRPr="00504743" w:rsidRDefault="00785D6E" w:rsidP="00785D6E">
      <w:pPr>
        <w:rPr>
          <w:lang w:val="en-US"/>
        </w:rPr>
      </w:pPr>
      <w:r>
        <w:rPr>
          <w:lang w:val="en-US"/>
        </w:rPr>
        <w:t>The products in this series have an instant and long-lasting lifting effect by acting both on the skin surface and in its deeper layers.</w:t>
      </w:r>
    </w:p>
    <w:p w:rsidR="00785D6E" w:rsidRPr="00504743" w:rsidRDefault="00785D6E" w:rsidP="00785D6E">
      <w:pPr>
        <w:rPr>
          <w:lang w:val="en-US"/>
        </w:rPr>
      </w:pPr>
    </w:p>
    <w:p w:rsidR="00785D6E" w:rsidRPr="00504743" w:rsidRDefault="00785D6E" w:rsidP="00785D6E">
      <w:pPr>
        <w:rPr>
          <w:b/>
          <w:lang w:val="en-US"/>
        </w:rPr>
      </w:pPr>
      <w:r>
        <w:rPr>
          <w:b/>
          <w:bCs/>
          <w:lang w:val="en-US"/>
        </w:rPr>
        <w:t>Lifting Cream with Bio-DMA</w:t>
      </w:r>
      <w:r w:rsidR="00504743">
        <w:rPr>
          <w:b/>
          <w:bCs/>
          <w:lang w:val="en-US"/>
        </w:rPr>
        <w:t>E</w:t>
      </w:r>
    </w:p>
    <w:p w:rsidR="00785D6E" w:rsidRDefault="00785D6E" w:rsidP="00785D6E">
      <w:r>
        <w:rPr>
          <w:lang w:val="en-US"/>
        </w:rPr>
        <w:t>Silky cream base gives you instant feeling of comfort. Despite its light texture, the cream is suitable even for very dry skin. It makes your skin matt and velvet-soft.</w:t>
      </w:r>
    </w:p>
    <w:p w:rsidR="00785D6E" w:rsidRPr="00504743" w:rsidRDefault="00785D6E" w:rsidP="00785D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Es</w:t>
      </w:r>
      <w:r w:rsidR="00504743">
        <w:rPr>
          <w:lang w:val="en-US"/>
        </w:rPr>
        <w:t xml:space="preserve">sential </w:t>
      </w:r>
      <w:proofErr w:type="spellStart"/>
      <w:r w:rsidR="00504743">
        <w:rPr>
          <w:lang w:val="en-US"/>
        </w:rPr>
        <w:t>shea</w:t>
      </w:r>
      <w:proofErr w:type="spellEnd"/>
      <w:r w:rsidR="00504743">
        <w:rPr>
          <w:lang w:val="en-US"/>
        </w:rPr>
        <w:t xml:space="preserve"> butter and wheat germ oil</w:t>
      </w:r>
      <w:r>
        <w:rPr>
          <w:lang w:val="en-US"/>
        </w:rPr>
        <w:t xml:space="preserve"> activate regeneration.</w:t>
      </w:r>
    </w:p>
    <w:p w:rsidR="00785D6E" w:rsidRPr="00504743" w:rsidRDefault="00785D6E" w:rsidP="00785D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Lecithin improves skin barrier properties. Licorice extract and Vitamins A and E have a visible </w:t>
      </w:r>
      <w:proofErr w:type="gramStart"/>
      <w:r>
        <w:rPr>
          <w:lang w:val="en-US"/>
        </w:rPr>
        <w:t>rejuvenating</w:t>
      </w:r>
      <w:proofErr w:type="gramEnd"/>
      <w:r>
        <w:rPr>
          <w:lang w:val="en-US"/>
        </w:rPr>
        <w:t xml:space="preserve"> effect. </w:t>
      </w:r>
      <w:bookmarkStart w:id="0" w:name="_GoBack"/>
      <w:bookmarkEnd w:id="0"/>
    </w:p>
    <w:p w:rsidR="00785D6E" w:rsidRPr="00504743" w:rsidRDefault="00785D6E" w:rsidP="00785D6E">
      <w:pPr>
        <w:rPr>
          <w:lang w:val="en-US"/>
        </w:rPr>
      </w:pPr>
      <w:r>
        <w:rPr>
          <w:lang w:val="en-US"/>
        </w:rPr>
        <w:t xml:space="preserve">The cream improves the skin’s structure and makes it healthy, smooth and shiny again. </w:t>
      </w:r>
    </w:p>
    <w:p w:rsidR="00785D6E" w:rsidRPr="00785D6E" w:rsidRDefault="00785D6E" w:rsidP="00785D6E">
      <w:r>
        <w:rPr>
          <w:lang w:val="en-US"/>
        </w:rPr>
        <w:t>The cream can be used as a foundation primer and for day and night treatment. Perfect for tired and stressed out skin.</w:t>
      </w:r>
    </w:p>
    <w:sectPr w:rsidR="00785D6E" w:rsidRPr="00785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GLettericaCondensedC">
    <w:altName w:val="Arial"/>
    <w:panose1 w:val="00000000000000000000"/>
    <w:charset w:val="CC"/>
    <w:family w:val="modern"/>
    <w:notTrueType/>
    <w:pitch w:val="variable"/>
    <w:sig w:usb0="00000001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E2994"/>
    <w:multiLevelType w:val="hybridMultilevel"/>
    <w:tmpl w:val="B712E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273E1"/>
    <w:multiLevelType w:val="hybridMultilevel"/>
    <w:tmpl w:val="A104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6E"/>
    <w:rsid w:val="002113B5"/>
    <w:rsid w:val="00504743"/>
    <w:rsid w:val="00785D6E"/>
    <w:rsid w:val="00FC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D6E"/>
    <w:pPr>
      <w:ind w:left="720"/>
      <w:contextualSpacing/>
    </w:pPr>
  </w:style>
  <w:style w:type="paragraph" w:customStyle="1" w:styleId="NoParagraphStyle">
    <w:name w:val="[No Paragraph Style]"/>
    <w:rsid w:val="00785D6E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D6E"/>
    <w:pPr>
      <w:ind w:left="720"/>
      <w:contextualSpacing/>
    </w:pPr>
  </w:style>
  <w:style w:type="paragraph" w:customStyle="1" w:styleId="NoParagraphStyle">
    <w:name w:val="[No Paragraph Style]"/>
    <w:rsid w:val="00785D6E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C52A4-F619-4C55-A83D-92CB9908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Пользователь</cp:lastModifiedBy>
  <cp:revision>2</cp:revision>
  <dcterms:created xsi:type="dcterms:W3CDTF">2016-12-02T12:32:00Z</dcterms:created>
  <dcterms:modified xsi:type="dcterms:W3CDTF">2016-12-14T14:45:00Z</dcterms:modified>
</cp:coreProperties>
</file>