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bookmarkStart w:id="0" w:name="_GoBack"/>
      <w:bookmarkEnd w:id="0"/>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864A2E"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rsidR="00FA3626" w:rsidRPr="001619BB" w:rsidRDefault="00FA3626" w:rsidP="00FA3626">
      <w:pPr>
        <w:pStyle w:val="BodyText"/>
        <w:spacing w:after="0" w:afterAutospacing="0"/>
        <w:ind w:left="1440"/>
        <w:rPr>
          <w:lang w:val="en-US"/>
        </w:rPr>
      </w:pPr>
    </w:p>
    <w:p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rsidR="00200336" w:rsidRPr="001619BB" w:rsidRDefault="00200336" w:rsidP="00E26E0B">
      <w:pPr>
        <w:pStyle w:val="BodyText"/>
        <w:rPr>
          <w:b/>
          <w:lang w:val="en-US"/>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1"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1"/>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r w:rsidR="00BF71E0" w:rsidRPr="006F4FEB">
        <w:t>maksu on</w:t>
      </w:r>
      <w:r w:rsidR="00B03D9D" w:rsidRPr="006F4FEB">
        <w:t xml:space="preserve"> </w:t>
      </w:r>
      <w:fldSimple w:instr=" MERGEFIELD  ${account.price}  \* MERGEFORMAT ">
        <w:r w:rsidR="00D653FF" w:rsidRPr="006F4FEB">
          <w:rPr>
            <w:noProof/>
          </w:rPr>
          <w:t>«${account.price}»</w:t>
        </w:r>
      </w:fldSimple>
      <w:r w:rsidR="0075537B">
        <w:rPr>
          <w:noProof/>
        </w:rPr>
        <w:t>.</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Onnistuu.fi-palvelussa.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5"/>
      <w:headerReference w:type="first" r:id="rId16"/>
      <w:footerReference w:type="first" r:id="rId17"/>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A2E" w:rsidRDefault="00864A2E">
      <w:r>
        <w:separator/>
      </w:r>
    </w:p>
  </w:endnote>
  <w:endnote w:type="continuationSeparator" w:id="0">
    <w:p w:rsidR="00864A2E" w:rsidRDefault="008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C1" w:rsidRDefault="00E74FC1" w:rsidP="00493B07">
    <w:pPr>
      <w:pStyle w:val="Footer"/>
      <w:jc w:val="center"/>
      <w:rPr>
        <w:sz w:val="18"/>
        <w:szCs w:val="18"/>
      </w:rPr>
    </w:pPr>
    <w:r>
      <w:fldChar w:fldCharType="begin"/>
    </w:r>
    <w:r>
      <w:instrText xml:space="preserve"> DOCPROPERTY "Company" \* MERGEFORMAT </w:instrText>
    </w:r>
    <w:r>
      <w:fldChar w:fldCharType="separate"/>
    </w:r>
    <w:r w:rsidR="009841FD" w:rsidRPr="00EC273E">
      <w:rPr>
        <w:sz w:val="18"/>
        <w:szCs w:val="18"/>
      </w:rPr>
      <w:t xml:space="preserve">Solita </w:t>
    </w:r>
    <w:r>
      <w:rPr>
        <w:sz w:val="18"/>
        <w:szCs w:val="18"/>
      </w:rPr>
      <w:fldChar w:fldCharType="end"/>
    </w:r>
    <w:r w:rsidR="009841FD">
      <w:rPr>
        <w:sz w:val="18"/>
        <w:szCs w:val="18"/>
      </w:rPr>
      <w:t>Oy</w:t>
    </w:r>
    <w:r>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Pr>
        <w:sz w:val="18"/>
        <w:szCs w:val="18"/>
      </w:rPr>
      <w:t xml:space="preserve"> | Kiviharjunlenkki 1 C</w:t>
    </w:r>
    <w:r w:rsidR="009841FD">
      <w:rPr>
        <w:sz w:val="18"/>
        <w:szCs w:val="18"/>
      </w:rPr>
      <w:t xml:space="preserve">, 90220 Oulu | </w:t>
    </w:r>
  </w:p>
  <w:p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A2E" w:rsidRDefault="00864A2E">
      <w:r>
        <w:separator/>
      </w:r>
    </w:p>
  </w:footnote>
  <w:footnote w:type="continuationSeparator" w:id="0">
    <w:p w:rsidR="00864A2E" w:rsidRDefault="00864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9841FD" w:rsidTr="00FC2DE5">
      <w:trPr>
        <w:cantSplit/>
        <w:trHeight w:val="719"/>
      </w:trPr>
      <w:tc>
        <w:tcPr>
          <w:tcW w:w="2988" w:type="dxa"/>
        </w:tcPr>
        <w:p w:rsidR="009841FD" w:rsidRPr="005E557D" w:rsidRDefault="009841FD">
          <w:pPr>
            <w:pStyle w:val="Header"/>
            <w:rPr>
              <w:szCs w:val="22"/>
            </w:rPr>
          </w:pPr>
          <w:r w:rsidRPr="005E557D">
            <w:rPr>
              <w:noProof/>
              <w:szCs w:val="22"/>
              <w:lang w:val="en-US"/>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9841FD" w:rsidRDefault="009841FD">
          <w:pPr>
            <w:pStyle w:val="Header"/>
            <w:rPr>
              <w:szCs w:val="22"/>
            </w:rPr>
          </w:pPr>
          <w:r>
            <w:rPr>
              <w:szCs w:val="22"/>
            </w:rPr>
            <w:t>Yritystilisopimus</w:t>
          </w:r>
        </w:p>
        <w:p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9841FD" w:rsidRDefault="009841FD">
          <w:pPr>
            <w:pStyle w:val="Header"/>
            <w:rPr>
              <w:szCs w:val="22"/>
            </w:rPr>
          </w:pPr>
        </w:p>
      </w:tc>
      <w:tc>
        <w:tcPr>
          <w:tcW w:w="2217" w:type="dxa"/>
        </w:tcPr>
        <w:p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9841FD" w:rsidRDefault="009841FD" w:rsidP="003A2F98">
          <w:pPr>
            <w:pStyle w:val="Header"/>
            <w:ind w:right="-108"/>
          </w:pPr>
        </w:p>
      </w:tc>
      <w:tc>
        <w:tcPr>
          <w:tcW w:w="1743" w:type="dxa"/>
        </w:tcPr>
        <w:p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E74FC1">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E74FC1">
            <w:rPr>
              <w:noProof/>
              <w:lang w:val="en-US"/>
            </w:rPr>
            <w:t>4</w:t>
          </w:r>
          <w:r>
            <w:rPr>
              <w:lang w:val="en-US"/>
            </w:rPr>
            <w:fldChar w:fldCharType="end"/>
          </w:r>
          <w:r>
            <w:rPr>
              <w:lang w:val="en-US"/>
            </w:rPr>
            <w:t>)</w:t>
          </w:r>
        </w:p>
        <w:p w:rsidR="009841FD" w:rsidRDefault="009841FD" w:rsidP="00FC2DE5">
          <w:pPr>
            <w:pStyle w:val="Header"/>
            <w:ind w:left="252" w:right="-108" w:hanging="252"/>
            <w:jc w:val="right"/>
            <w:rPr>
              <w:lang w:val="en-US"/>
            </w:rPr>
          </w:pPr>
        </w:p>
        <w:p w:rsidR="009841FD" w:rsidRPr="00FC2DE5" w:rsidRDefault="009841FD" w:rsidP="00FC2DE5">
          <w:pPr>
            <w:pStyle w:val="Header"/>
            <w:ind w:left="252" w:right="-108" w:hanging="252"/>
            <w:jc w:val="right"/>
            <w:rPr>
              <w:color w:val="FF0000"/>
            </w:rPr>
          </w:pPr>
        </w:p>
      </w:tc>
    </w:tr>
  </w:tbl>
  <w:p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1FD" w:rsidRPr="00E16A89" w:rsidRDefault="009841FD" w:rsidP="00E16A89">
    <w:pPr>
      <w:pStyle w:val="Header"/>
      <w:jc w:val="center"/>
    </w:pPr>
    <w:r>
      <w:rPr>
        <w:noProof/>
        <w:lang w:val="en-US"/>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02DB"/>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iPriority="99" w:unhideWhenUsed="0"/>
    <w:lsdException w:name="No Spacing" w:uiPriority="1"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lsdException w:name="Quote" w:uiPriority="29" w:unhideWhenUsed="0"/>
    <w:lsdException w:name="Intense Quote" w:uiPriority="30"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semiHidden="1" w:uiPriority="37"/>
    <w:lsdException w:name="TOC Heading" w:semiHidden="1" w:uiPriority="39"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iPriority="99" w:unhideWhenUsed="0"/>
    <w:lsdException w:name="No Spacing" w:uiPriority="1"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lsdException w:name="Quote" w:uiPriority="29" w:unhideWhenUsed="0"/>
    <w:lsdException w:name="Intense Quote" w:uiPriority="30"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semiHidden="1" w:uiPriority="37"/>
    <w:lsdException w:name="TOC Heading" w:semiHidden="1" w:uiPriority="39"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s://www.lupapiste.fi/yrityksille" TargetMode="External"/><Relationship Id="rId13" Type="http://schemas.openxmlformats.org/officeDocument/2006/relationships/hyperlink" Target="http://www.lupapiste.fi" TargetMode="External"/><Relationship Id="rId14" Type="http://schemas.openxmlformats.org/officeDocument/2006/relationships/hyperlink" Target="https://www.lupapiste.fi/kayttoehdo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24147-8C31-9E48-B3C5-11D28645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6885</Characters>
  <Application>Microsoft Macintosh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8076</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2016-02-07T14:13:00Z</dcterms:created>
  <dcterms:modified xsi:type="dcterms:W3CDTF">2016-02-07T14:13:00Z</dcterms:modified>
</cp:coreProperties>
</file>