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8. Клиент-серверное приложение на Python с использованием Jinja2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Цель работы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клиент-серверное приложение на чистом Python без использования веб-фреймворков.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Освоить базовые принципы работы с HTTP-сервером (HTTPServer) и реализовать маршрутизацию запросов.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Научиться использовать шаблонизатор Jinja2 для динамической генерации HTML-страниц.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объектные модели для предметной области (Пользователь, Валюта, Подписки, Приложение, Автор) с использованием инкапсуляции через свойства (getters/setters).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Организовать код по принципам MVC-архитектуры (Model-View-Controller).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Интегрировать получение актуальных курсов валют через внешний API (функция get_currencies) и отображать их в приложении.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систему подписок пользователей на валюты с возможностью отслеживания изменений их курсов.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Написать модульные тесты для проверки корректности работы моделей и серверной логики.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2. </w:t>
      </w:r>
      <w:r>
        <w:rPr>
          <w:rFonts w:ascii="Times New Roman" w:hAnsi="Times New Roman"/>
          <w:sz w:val="28"/>
          <w:szCs w:val="28"/>
          <w:lang w:val="ru-RU"/>
        </w:rPr>
        <w:t>Описание моделей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  <w:lang w:val="en-GB"/>
        </w:rPr>
        <w:t>App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name – </w:t>
      </w:r>
      <w:r>
        <w:rPr>
          <w:rFonts w:ascii="Times New Roman" w:hAnsi="Times New Roman"/>
          <w:sz w:val="28"/>
          <w:szCs w:val="28"/>
          <w:lang w:val="ru-RU"/>
        </w:rPr>
        <w:t xml:space="preserve">имя пользователя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version – </w:t>
      </w:r>
      <w:r>
        <w:rPr>
          <w:rFonts w:ascii="Times New Roman" w:hAnsi="Times New Roman"/>
          <w:sz w:val="28"/>
          <w:szCs w:val="28"/>
          <w:lang w:val="ru-RU"/>
        </w:rPr>
        <w:t>номер версии приложения, состоящий из цифр и знака точки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author – </w:t>
      </w:r>
      <w:r>
        <w:rPr>
          <w:rFonts w:ascii="Times New Roman" w:hAnsi="Times New Roman"/>
          <w:sz w:val="28"/>
          <w:szCs w:val="28"/>
          <w:lang w:val="ru-RU"/>
        </w:rPr>
        <w:t xml:space="preserve">автор приложения — объект на основе другого класса 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  <w:lang w:val="en-GB"/>
        </w:rPr>
        <w:t xml:space="preserve">Author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name – </w:t>
      </w:r>
      <w:r>
        <w:rPr>
          <w:rFonts w:ascii="Times New Roman" w:hAnsi="Times New Roman"/>
          <w:sz w:val="28"/>
          <w:szCs w:val="28"/>
          <w:lang w:val="ru-RU"/>
        </w:rPr>
        <w:t>имя автора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group – </w:t>
      </w:r>
      <w:r>
        <w:rPr>
          <w:rFonts w:ascii="Times New Roman" w:hAnsi="Times New Roman"/>
          <w:sz w:val="28"/>
          <w:szCs w:val="28"/>
          <w:lang w:val="ru-RU"/>
        </w:rPr>
        <w:t xml:space="preserve">группа, состоящая из не менее 5 символов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git – </w:t>
      </w:r>
      <w:r>
        <w:rPr>
          <w:rFonts w:ascii="Times New Roman" w:hAnsi="Times New Roman"/>
          <w:sz w:val="28"/>
          <w:szCs w:val="28"/>
          <w:lang w:val="ru-RU"/>
        </w:rPr>
        <w:t>ссылка на гитхаб задаваемая строкой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  <w:lang w:val="en-GB"/>
        </w:rPr>
        <w:t>Currency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id – </w:t>
      </w:r>
      <w:r>
        <w:rPr>
          <w:rFonts w:ascii="Times New Roman" w:hAnsi="Times New Roman"/>
          <w:sz w:val="28"/>
          <w:szCs w:val="28"/>
          <w:lang w:val="ru-RU"/>
        </w:rPr>
        <w:t xml:space="preserve">индивидуальный </w:t>
      </w:r>
      <w:r>
        <w:rPr>
          <w:rFonts w:ascii="Times New Roman" w:hAnsi="Times New Roman"/>
          <w:sz w:val="28"/>
          <w:szCs w:val="28"/>
          <w:lang w:val="en-GB"/>
        </w:rPr>
        <w:t xml:space="preserve">id </w:t>
      </w:r>
      <w:r>
        <w:rPr>
          <w:rFonts w:ascii="Times New Roman" w:hAnsi="Times New Roman"/>
          <w:sz w:val="28"/>
          <w:szCs w:val="28"/>
          <w:lang w:val="ru-RU"/>
        </w:rPr>
        <w:t>валюты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numc – </w:t>
      </w:r>
      <w:r>
        <w:rPr>
          <w:rFonts w:ascii="Times New Roman" w:hAnsi="Times New Roman"/>
          <w:sz w:val="28"/>
          <w:szCs w:val="28"/>
          <w:lang w:val="ru-RU"/>
        </w:rPr>
        <w:t xml:space="preserve">код валюты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name_v – </w:t>
      </w:r>
      <w:r>
        <w:rPr>
          <w:rFonts w:ascii="Times New Roman" w:hAnsi="Times New Roman"/>
          <w:sz w:val="28"/>
          <w:szCs w:val="28"/>
          <w:lang w:val="ru-RU"/>
        </w:rPr>
        <w:t>название валюты в виде абривиатуры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chc – </w:t>
      </w:r>
      <w:r>
        <w:rPr>
          <w:rFonts w:ascii="Times New Roman" w:hAnsi="Times New Roman"/>
          <w:sz w:val="28"/>
          <w:szCs w:val="28"/>
          <w:lang w:val="ru-RU"/>
        </w:rPr>
        <w:t>полное название валюты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value – </w:t>
      </w:r>
      <w:r>
        <w:rPr>
          <w:rFonts w:ascii="Times New Roman" w:hAnsi="Times New Roman"/>
          <w:sz w:val="28"/>
          <w:szCs w:val="28"/>
          <w:lang w:val="ru-RU"/>
        </w:rPr>
        <w:t xml:space="preserve">курс валюты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nominal – </w:t>
      </w:r>
      <w:r>
        <w:rPr>
          <w:rFonts w:ascii="Times New Roman" w:hAnsi="Times New Roman"/>
          <w:sz w:val="28"/>
          <w:szCs w:val="28"/>
          <w:lang w:val="ru-RU"/>
        </w:rPr>
        <w:t xml:space="preserve">номинал валюты 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  <w:lang w:val="en-GB"/>
        </w:rPr>
        <w:t>User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name – </w:t>
      </w:r>
      <w:r>
        <w:rPr>
          <w:rFonts w:ascii="Times New Roman" w:hAnsi="Times New Roman"/>
          <w:sz w:val="28"/>
          <w:szCs w:val="28"/>
          <w:lang w:val="ru-RU"/>
        </w:rPr>
        <w:t xml:space="preserve">имя пользоователя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mail – </w:t>
      </w:r>
      <w:r>
        <w:rPr>
          <w:rFonts w:ascii="Times New Roman" w:hAnsi="Times New Roman"/>
          <w:sz w:val="28"/>
          <w:szCs w:val="28"/>
          <w:lang w:val="ru-RU"/>
        </w:rPr>
        <w:t xml:space="preserve">почта пользоавтеля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id – </w:t>
      </w:r>
      <w:r>
        <w:rPr>
          <w:rFonts w:ascii="Times New Roman" w:hAnsi="Times New Roman"/>
          <w:sz w:val="28"/>
          <w:szCs w:val="28"/>
          <w:lang w:val="ru-RU"/>
        </w:rPr>
        <w:t xml:space="preserve">индивидуальный идентификатор пользователя 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  <w:lang w:val="en-GB"/>
        </w:rPr>
        <w:t xml:space="preserve">UserCurrency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uid – </w:t>
      </w:r>
      <w:r>
        <w:rPr>
          <w:rFonts w:ascii="Times New Roman" w:hAnsi="Times New Roman"/>
          <w:sz w:val="28"/>
          <w:szCs w:val="28"/>
          <w:lang w:val="ru-RU"/>
        </w:rPr>
        <w:t xml:space="preserve">личный идентификатор пользователя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id – </w:t>
      </w:r>
      <w:r>
        <w:rPr>
          <w:rFonts w:ascii="Times New Roman" w:hAnsi="Times New Roman"/>
          <w:sz w:val="28"/>
          <w:szCs w:val="28"/>
          <w:lang w:val="ru-RU"/>
        </w:rPr>
        <w:t xml:space="preserve">идентификатор связи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current_id – </w:t>
      </w:r>
      <w:r>
        <w:rPr>
          <w:rFonts w:ascii="Times New Roman" w:hAnsi="Times New Roman"/>
          <w:sz w:val="28"/>
          <w:szCs w:val="28"/>
          <w:lang w:val="ru-RU"/>
        </w:rPr>
        <w:t xml:space="preserve">идентификатор валюты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3. </w:t>
      </w:r>
      <w:r>
        <w:rPr>
          <w:rFonts w:ascii="Times New Roman" w:hAnsi="Times New Roman"/>
          <w:sz w:val="28"/>
          <w:szCs w:val="28"/>
        </w:rPr>
        <w:t>Структура проекта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myapp/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├── </w:t>
      </w:r>
      <w:r>
        <w:rPr>
          <w:rFonts w:ascii="Times New Roman" w:hAnsi="Times New Roman"/>
          <w:sz w:val="28"/>
          <w:szCs w:val="28"/>
          <w:lang w:eastAsia="ru-RU"/>
        </w:rPr>
        <w:t xml:space="preserve">models/                        # Модели 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│   ├──</w:t>
      </w:r>
      <w:r>
        <w:rPr>
          <w:rFonts w:ascii="Times New Roman" w:hAnsi="Times New Roman"/>
          <w:sz w:val="28"/>
          <w:szCs w:val="28"/>
          <w:lang w:eastAsia="ru-RU"/>
        </w:rPr>
        <w:t>__init__.py                # Инициализация моделей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eastAsia="ru-RU"/>
        </w:rPr>
        <w:t>app.py                     # Модель приложения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eastAsia="ru-RU"/>
        </w:rPr>
        <w:t>author.py                  # Модель автора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eastAsia="ru-RU"/>
        </w:rPr>
        <w:t>currency.py                # Модель валюты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eastAsia="ru-RU"/>
        </w:rPr>
        <w:t>user.py                    # Модель пользователя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└── </w:t>
      </w:r>
      <w:r>
        <w:rPr>
          <w:rFonts w:ascii="Times New Roman" w:hAnsi="Times New Roman"/>
          <w:sz w:val="28"/>
          <w:szCs w:val="28"/>
          <w:lang w:val="en-GB" w:eastAsia="ru-RU"/>
        </w:rPr>
        <w:t>userCurrency.py</w:t>
      </w:r>
      <w:r>
        <w:rPr>
          <w:rFonts w:ascii="Times New Roman" w:hAnsi="Times New Roman"/>
          <w:sz w:val="28"/>
          <w:szCs w:val="28"/>
          <w:lang w:eastAsia="ru-RU"/>
        </w:rPr>
        <w:t xml:space="preserve">           # Модель связи пользователь-валюта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├── </w:t>
      </w:r>
      <w:r>
        <w:rPr>
          <w:rFonts w:ascii="Times New Roman" w:hAnsi="Times New Roman"/>
          <w:sz w:val="28"/>
          <w:szCs w:val="28"/>
          <w:lang w:eastAsia="ru-RU"/>
        </w:rPr>
        <w:t xml:space="preserve">templates/                     </w:t>
      </w:r>
      <w:r>
        <w:rPr>
          <w:rFonts w:ascii="Times New Roman" w:hAnsi="Times New Roman"/>
          <w:sz w:val="28"/>
          <w:szCs w:val="28"/>
        </w:rPr>
        <w:t xml:space="preserve"># Шаблоны </w:t>
      </w:r>
      <w:r>
        <w:rPr>
          <w:rFonts w:ascii="Times New Roman" w:hAnsi="Times New Roman"/>
          <w:sz w:val="28"/>
          <w:szCs w:val="28"/>
          <w:lang w:val="en-US"/>
        </w:rPr>
        <w:t>Jinja</w:t>
      </w:r>
      <w:r>
        <w:rPr>
          <w:rFonts w:ascii="Times New Roman" w:hAnsi="Times New Roman"/>
          <w:sz w:val="28"/>
          <w:szCs w:val="28"/>
        </w:rPr>
        <w:t>2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val="en-GB" w:eastAsia="ru-RU"/>
        </w:rPr>
        <w:t>A</w:t>
      </w:r>
      <w:r>
        <w:rPr>
          <w:rFonts w:ascii="Times New Roman" w:hAnsi="Times New Roman"/>
          <w:sz w:val="28"/>
          <w:szCs w:val="28"/>
          <w:lang w:eastAsia="ru-RU"/>
        </w:rPr>
        <w:t>uthor.html                # Страница "Об авторе"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eastAsia="ru-RU"/>
        </w:rPr>
        <w:t>currencies.html            # Страница со списком валют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val="en-GB" w:eastAsia="ru-RU"/>
        </w:rPr>
        <w:t>main</w:t>
      </w:r>
      <w:r>
        <w:rPr>
          <w:rFonts w:ascii="Times New Roman" w:hAnsi="Times New Roman"/>
          <w:sz w:val="28"/>
          <w:szCs w:val="28"/>
          <w:lang w:eastAsia="ru-RU"/>
        </w:rPr>
        <w:t>.html                 # Главная страница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val="en-GB" w:eastAsia="ru-RU"/>
        </w:rPr>
        <w:t>user_details.html</w:t>
      </w:r>
      <w:r>
        <w:rPr>
          <w:rFonts w:ascii="Times New Roman" w:hAnsi="Times New Roman"/>
          <w:sz w:val="28"/>
          <w:szCs w:val="28"/>
          <w:lang w:eastAsia="ru-RU"/>
        </w:rPr>
        <w:t xml:space="preserve">                  # Страница пользователя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└── </w:t>
      </w:r>
      <w:r>
        <w:rPr>
          <w:rFonts w:ascii="Times New Roman" w:hAnsi="Times New Roman"/>
          <w:sz w:val="28"/>
          <w:szCs w:val="28"/>
          <w:lang w:eastAsia="ru-RU"/>
        </w:rPr>
        <w:t>users.html                 # Страница со списком пользователей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├── </w:t>
      </w:r>
      <w:r>
        <w:rPr>
          <w:rFonts w:ascii="Times New Roman" w:hAnsi="Times New Roman"/>
          <w:sz w:val="28"/>
          <w:szCs w:val="28"/>
          <w:lang w:val="en-US" w:eastAsia="ru-RU"/>
        </w:rPr>
        <w:t>utils</w:t>
      </w:r>
      <w:r>
        <w:rPr>
          <w:rFonts w:ascii="Times New Roman" w:hAnsi="Times New Roman"/>
          <w:sz w:val="28"/>
          <w:szCs w:val="28"/>
          <w:lang w:eastAsia="ru-RU"/>
        </w:rPr>
        <w:t xml:space="preserve">/                        </w:t>
      </w:r>
      <w:r>
        <w:rPr>
          <w:rFonts w:ascii="Times New Roman" w:hAnsi="Times New Roman"/>
          <w:sz w:val="28"/>
          <w:szCs w:val="28"/>
        </w:rPr>
        <w:t># Вспомогательные модули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└── </w:t>
      </w:r>
      <w:r>
        <w:rPr>
          <w:rFonts w:ascii="Times New Roman" w:hAnsi="Times New Roman"/>
          <w:sz w:val="28"/>
          <w:szCs w:val="28"/>
        </w:rPr>
        <w:t>currencies_api.py  # API для получения курсов валют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├── </w:t>
      </w:r>
      <w:r>
        <w:rPr>
          <w:rFonts w:ascii="Times New Roman" w:hAnsi="Times New Roman"/>
          <w:sz w:val="28"/>
          <w:szCs w:val="28"/>
          <w:lang w:val="en-GB" w:eastAsia="ru-RU"/>
        </w:rPr>
        <w:t>main</w:t>
      </w:r>
      <w:r>
        <w:rPr>
          <w:rFonts w:ascii="Times New Roman" w:hAnsi="Times New Roman"/>
          <w:sz w:val="28"/>
          <w:szCs w:val="28"/>
        </w:rPr>
        <w:t xml:space="preserve">.py              # Основной файл приложения 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└── </w:t>
      </w:r>
      <w:r>
        <w:rPr>
          <w:rFonts w:ascii="Times New Roman" w:hAnsi="Times New Roman"/>
          <w:sz w:val="28"/>
          <w:szCs w:val="28"/>
        </w:rPr>
        <w:t>test</w:t>
      </w:r>
      <w:r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</w:rPr>
        <w:t xml:space="preserve">        # Тесты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Описание реализации 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1. App (Приложение)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Содержит приватные атрибуты: </w:t>
      </w:r>
      <w:r>
        <w:rPr>
          <w:rFonts w:ascii="Times New Roman" w:hAnsi="Times New Roman"/>
          <w:sz w:val="28"/>
          <w:szCs w:val="28"/>
          <w:lang w:val="en-GB"/>
        </w:rPr>
        <w:t xml:space="preserve">name, version, Author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Реализованы методы доступа (геттеры) и установки значений (сеттеры) с валидацией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сеттерах выполняется проверка типов данных и ограничений (длина строк)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поля автор предусмотрена дополнительная проверка типа передаваемого объекта (должен быть экземпляр класса Author)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2. Author (Автор)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Модель с приватными полями: имя автора и номер учебной группы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Валидация включает проверку минимальной длины имени (не менее 2 символов)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Номер группы должен содержать более 5 символов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3. Currency (Валюта)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Инкапсулирует данные о валюте: идентификатор, числовой код, буквенный код, название, текущий курс и номинал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Реализована строгая валидация: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Числовой код должен находиться в диапазоне от 1 до 999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Буквенный код должен состоять ровно из 3 символов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4. User (Пользователь)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Хранит информацию о пользователе: уникальный идентификатор и имя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данных включает: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Идентификатор должен быть положительным числом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пользователя должно содержать минимум 2 символа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5. UserCurrency (Подписка пользователя)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Модель связи между пользователями и валютами (многие-ко-многим)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Содержит идентификатор связи, идентификатор пользователя и идентификатор валюты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идентификаторы должны быть неотрицательными числами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4.2 Маршруты и обработка запросов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 маршрутизации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Маршрутизация реализована в классе SimpleHTTPRequestHandler через обработку метода do_GET():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маршруты</w:t>
      </w:r>
    </w:p>
    <w:p>
      <w:pPr>
        <w:pStyle w:val="Normal"/>
        <w:numPr>
          <w:ilvl w:val="0"/>
          <w:numId w:val="8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 - главная страница (template_</w:t>
      </w:r>
      <w:r>
        <w:rPr>
          <w:rFonts w:ascii="Times New Roman" w:hAnsi="Times New Roman"/>
          <w:sz w:val="28"/>
          <w:szCs w:val="28"/>
          <w:lang w:val="en-GB"/>
        </w:rPr>
        <w:t>main</w:t>
      </w:r>
      <w:r>
        <w:rPr>
          <w:rFonts w:ascii="Times New Roman" w:hAnsi="Times New Roman"/>
          <w:sz w:val="28"/>
          <w:szCs w:val="28"/>
        </w:rPr>
        <w:t xml:space="preserve">) </w:t>
      </w:r>
    </w:p>
    <w:p>
      <w:pPr>
        <w:pStyle w:val="Normal"/>
        <w:numPr>
          <w:ilvl w:val="0"/>
          <w:numId w:val="8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/users - страница конкретного пользователя (template_user)</w:t>
      </w:r>
    </w:p>
    <w:p>
      <w:pPr>
        <w:pStyle w:val="Normal"/>
        <w:numPr>
          <w:ilvl w:val="0"/>
          <w:numId w:val="8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/user?id=X - страница конкретного пользователя с его валютами(</w:t>
      </w:r>
      <w:r>
        <w:rPr>
          <w:rFonts w:ascii="Times New Roman" w:hAnsi="Times New Roman"/>
          <w:sz w:val="28"/>
          <w:szCs w:val="28"/>
          <w:lang w:val="en-GB"/>
        </w:rPr>
        <w:t>tample_detail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Normal"/>
        <w:numPr>
          <w:ilvl w:val="0"/>
          <w:numId w:val="8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/currencies - </w:t>
      </w:r>
      <w:r>
        <w:rPr>
          <w:rFonts w:ascii="Times New Roman" w:hAnsi="Times New Roman"/>
          <w:sz w:val="28"/>
          <w:szCs w:val="28"/>
        </w:rPr>
        <w:t>список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валют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актуальными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курсами</w:t>
      </w:r>
      <w:r>
        <w:rPr>
          <w:rFonts w:ascii="Times New Roman" w:hAnsi="Times New Roman"/>
          <w:sz w:val="28"/>
          <w:szCs w:val="28"/>
          <w:lang w:val="en-US"/>
        </w:rPr>
        <w:t xml:space="preserve"> (template_currencies)</w:t>
      </w:r>
    </w:p>
    <w:p>
      <w:pPr>
        <w:pStyle w:val="Normal"/>
        <w:numPr>
          <w:ilvl w:val="0"/>
          <w:numId w:val="8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/author - информация об авторе (template_author)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Обработка запросов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Используется urlparse и parse_qs для извлечения параметров запроса.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Формируется словарь base_data с общими данными для всех страниц.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Проверяется путь и вызывается соответствующий обработчик.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передаются в шаблоны Jinja2.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отправляется клиенту с правильными заголовками.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4.3 Использование шаблонизатора Jinja2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Инициализация Environment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env = Environment(</w:t>
        <w:br/>
        <w:t xml:space="preserve">    loader=PackageLoader("main"),</w:t>
        <w:br/>
        <w:t xml:space="preserve">    autoescape=select_autoescape()</w:t>
        <w:br/>
        <w:t>)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Компоненты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инициализации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PackageLoader</w:t>
      </w:r>
      <w:r>
        <w:rPr>
          <w:rFonts w:ascii="Times New Roman" w:hAnsi="Times New Roman"/>
          <w:sz w:val="28"/>
          <w:szCs w:val="28"/>
        </w:rPr>
        <w:t>("</w:t>
      </w:r>
      <w:r>
        <w:rPr>
          <w:rFonts w:ascii="Times New Roman" w:hAnsi="Times New Roman"/>
          <w:sz w:val="28"/>
          <w:szCs w:val="28"/>
          <w:lang w:val="en-US"/>
        </w:rPr>
        <w:t>m</w:t>
      </w:r>
      <w:r>
        <w:rPr>
          <w:rFonts w:ascii="Times New Roman" w:hAnsi="Times New Roman"/>
          <w:sz w:val="28"/>
          <w:szCs w:val="28"/>
          <w:lang w:val="en-GB"/>
        </w:rPr>
        <w:t>ain</w:t>
      </w:r>
      <w:r>
        <w:rPr>
          <w:rFonts w:ascii="Times New Roman" w:hAnsi="Times New Roman"/>
          <w:sz w:val="28"/>
          <w:szCs w:val="28"/>
        </w:rPr>
        <w:t>")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</w:rPr>
        <w:t>- загрузчик шаблонов из пакета "</w:t>
      </w:r>
      <w:r>
        <w:rPr>
          <w:rFonts w:ascii="Times New Roman" w:hAnsi="Times New Roman"/>
          <w:sz w:val="28"/>
          <w:szCs w:val="28"/>
          <w:lang w:val="en-GB"/>
        </w:rPr>
        <w:t>myapp</w:t>
      </w:r>
      <w:r>
        <w:rPr>
          <w:rFonts w:ascii="Times New Roman" w:hAnsi="Times New Roman"/>
          <w:sz w:val="28"/>
          <w:szCs w:val="28"/>
        </w:rPr>
        <w:t>"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select_autoescape() - автоматическое экранирование HTML для безопасности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Шаблоны загружаются из подкаталога templates/ пакета myapp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Загрузка шаблонов(пример):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template = env.get_template("author.html")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Передача данных в шаблоны</w:t>
      </w:r>
    </w:p>
    <w:p>
      <w:pPr>
        <w:pStyle w:val="Normal"/>
        <w:numPr>
          <w:ilvl w:val="0"/>
          <w:numId w:val="1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передаются через render(**data)</w:t>
      </w:r>
    </w:p>
    <w:p>
      <w:pPr>
        <w:pStyle w:val="Normal"/>
        <w:numPr>
          <w:ilvl w:val="0"/>
          <w:numId w:val="1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Шаблоны получают структурированные данные для отображения</w:t>
      </w:r>
    </w:p>
    <w:p>
      <w:pPr>
        <w:pStyle w:val="Normal"/>
        <w:numPr>
          <w:ilvl w:val="0"/>
          <w:numId w:val="1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Используется общий контекст base_data 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 Интеграция </w:t>
      </w:r>
      <w:r>
        <w:rPr>
          <w:rFonts w:ascii="Times New Roman" w:hAnsi="Times New Roman"/>
          <w:sz w:val="28"/>
          <w:szCs w:val="28"/>
          <w:lang w:val="en-GB"/>
        </w:rPr>
        <w:t>get_currescies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8"/>
          <w:szCs w:val="28"/>
          <w:lang w:val="en-GB"/>
        </w:rPr>
        <w:t>Механизм работы: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Автоматическое обновление при запросе</w:t>
      </w:r>
    </w:p>
    <w:p>
      <w:pPr>
        <w:pStyle w:val="BodyText"/>
        <w:numPr>
          <w:ilvl w:val="2"/>
          <w:numId w:val="1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Fonts w:ascii="Times New Roman" w:hAnsi="Times New Roman"/>
          <w:sz w:val="28"/>
          <w:szCs w:val="28"/>
        </w:rPr>
        <w:t>При каждом обращении пользователя к странице </w:t>
      </w:r>
      <w:r>
        <w:rPr>
          <w:rStyle w:val="Style16"/>
          <w:rFonts w:ascii="Times New Roman" w:hAnsi="Times New Roman"/>
          <w:sz w:val="28"/>
          <w:szCs w:val="28"/>
        </w:rPr>
        <w:t>/currencies</w:t>
      </w:r>
      <w:r>
        <w:rPr>
          <w:rFonts w:ascii="Times New Roman" w:hAnsi="Times New Roman"/>
          <w:sz w:val="28"/>
          <w:szCs w:val="28"/>
        </w:rPr>
        <w:t> происходит автоматический запрос к внешнему API</w:t>
      </w:r>
    </w:p>
    <w:p>
      <w:pPr>
        <w:pStyle w:val="BodyText"/>
        <w:numPr>
          <w:ilvl w:val="2"/>
          <w:numId w:val="1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курсы валют обновляются в реальном времени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Обработка исключительных ситуаций</w:t>
      </w:r>
    </w:p>
    <w:p>
      <w:pPr>
        <w:pStyle w:val="BodyText"/>
        <w:numPr>
          <w:ilvl w:val="2"/>
          <w:numId w:val="1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Реализована обработка ошибок через блок try-except</w:t>
      </w:r>
    </w:p>
    <w:p>
      <w:pPr>
        <w:pStyle w:val="BodyText"/>
        <w:numPr>
          <w:ilvl w:val="2"/>
          <w:numId w:val="1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случае сбоев при получении данных из внешнего источника в консоль выводятся соответствующие сообщения об ошибках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Процесс обновления данных</w:t>
      </w:r>
    </w:p>
    <w:p>
      <w:pPr>
        <w:pStyle w:val="BodyText"/>
        <w:numPr>
          <w:ilvl w:val="2"/>
          <w:numId w:val="1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Выполняется запрос к API Центрального банка РФ для получения актуальных курсов валют</w:t>
      </w:r>
    </w:p>
    <w:p>
      <w:pPr>
        <w:pStyle w:val="BodyText"/>
        <w:numPr>
          <w:ilvl w:val="2"/>
          <w:numId w:val="1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Полученные данные используются для обновления объектов модели Currency, хранящихся в памяти приложения</w:t>
      </w:r>
    </w:p>
    <w:p>
      <w:pPr>
        <w:pStyle w:val="BodyText"/>
        <w:numPr>
          <w:ilvl w:val="2"/>
          <w:numId w:val="1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Обновление происходит динамически без необходимости перезапуска сервера</w:t>
      </w:r>
    </w:p>
    <w:p>
      <w:pPr>
        <w:pStyle w:val="Normal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Примеры работы: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215900</wp:posOffset>
            </wp:positionH>
            <wp:positionV relativeFrom="paragraph">
              <wp:posOffset>97790</wp:posOffset>
            </wp:positionV>
            <wp:extent cx="6092190" cy="315341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315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-60960</wp:posOffset>
            </wp:positionH>
            <wp:positionV relativeFrom="paragraph">
              <wp:posOffset>91440</wp:posOffset>
            </wp:positionV>
            <wp:extent cx="5660390" cy="348996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390" cy="348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0550" cy="377063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77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8310" cy="356235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8267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Вывод: Лабораторная работа была очень полезной и мне в целом понравилось работать как с фронтем, так и с бек частью разработки, однако мне показалось нелогичным, что на главной странице информация об авторе, а потом она снова повторяется на отдельной странице, поэтому на главный экран я поставила информацию о приложении, а информацию об авторе вынесла отдельно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variable"/>
  </w:font>
  <w:font w:name="Liberation Mono">
    <w:altName w:val="Courier New"/>
    <w:charset w:val="cc" w:characterSet="windows-1251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2160"/>
        </w:tabs>
        <w:ind w:start="2160" w:hanging="360"/>
      </w:pPr>
      <w:rPr/>
    </w:lvl>
    <w:lvl w:ilvl="2">
      <w:start w:val="1"/>
      <w:numFmt w:val="decimal"/>
      <w:lvlText w:val="%3."/>
      <w:lvlJc w:val="start"/>
      <w:pPr>
        <w:tabs>
          <w:tab w:val="num" w:pos="2880"/>
        </w:tabs>
        <w:ind w:start="2880" w:hanging="360"/>
      </w:pPr>
      <w:rPr/>
    </w:lvl>
    <w:lvl w:ilvl="3">
      <w:start w:val="1"/>
      <w:numFmt w:val="decimal"/>
      <w:lvlText w:val="%4."/>
      <w:lvlJc w:val="start"/>
      <w:pPr>
        <w:tabs>
          <w:tab w:val="num" w:pos="3600"/>
        </w:tabs>
        <w:ind w:start="3600" w:hanging="360"/>
      </w:pPr>
      <w:rPr/>
    </w:lvl>
    <w:lvl w:ilvl="4">
      <w:start w:val="1"/>
      <w:numFmt w:val="decimal"/>
      <w:lvlText w:val="%5."/>
      <w:lvlJc w:val="start"/>
      <w:pPr>
        <w:tabs>
          <w:tab w:val="num" w:pos="4320"/>
        </w:tabs>
        <w:ind w:start="4320" w:hanging="360"/>
      </w:pPr>
      <w:rPr/>
    </w:lvl>
    <w:lvl w:ilvl="5">
      <w:start w:val="1"/>
      <w:numFmt w:val="decimal"/>
      <w:lvlText w:val="%6."/>
      <w:lvlJc w:val="start"/>
      <w:pPr>
        <w:tabs>
          <w:tab w:val="num" w:pos="5040"/>
        </w:tabs>
        <w:ind w:start="5040" w:hanging="360"/>
      </w:pPr>
      <w:rPr/>
    </w:lvl>
    <w:lvl w:ilvl="6">
      <w:start w:val="1"/>
      <w:numFmt w:val="decimal"/>
      <w:lvlText w:val="%7."/>
      <w:lvlJc w:val="start"/>
      <w:pPr>
        <w:tabs>
          <w:tab w:val="num" w:pos="5760"/>
        </w:tabs>
        <w:ind w:start="5760" w:hanging="360"/>
      </w:pPr>
      <w:rPr/>
    </w:lvl>
    <w:lvl w:ilvl="7">
      <w:start w:val="1"/>
      <w:numFmt w:val="decimal"/>
      <w:lvlText w:val="%8."/>
      <w:lvlJc w:val="start"/>
      <w:pPr>
        <w:tabs>
          <w:tab w:val="num" w:pos="6480"/>
        </w:tabs>
        <w:ind w:start="6480" w:hanging="360"/>
      </w:pPr>
      <w:rPr/>
    </w:lvl>
    <w:lvl w:ilvl="8">
      <w:start w:val="1"/>
      <w:numFmt w:val="decimal"/>
      <w:lvlText w:val="%9."/>
      <w:lvlJc w:val="start"/>
      <w:pPr>
        <w:tabs>
          <w:tab w:val="num" w:pos="7200"/>
        </w:tabs>
        <w:ind w:start="72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496"/>
        </w:tabs>
        <w:ind w:start="2496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216"/>
        </w:tabs>
        <w:ind w:start="3216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936"/>
        </w:tabs>
        <w:ind w:start="3936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656"/>
        </w:tabs>
        <w:ind w:start="4656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376"/>
        </w:tabs>
        <w:ind w:start="5376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096"/>
        </w:tabs>
        <w:ind w:start="6096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816"/>
        </w:tabs>
        <w:ind w:start="6816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536"/>
        </w:tabs>
        <w:ind w:start="7536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496"/>
        </w:tabs>
        <w:ind w:start="2496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216"/>
        </w:tabs>
        <w:ind w:start="3216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936"/>
        </w:tabs>
        <w:ind w:start="3936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656"/>
        </w:tabs>
        <w:ind w:start="4656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376"/>
        </w:tabs>
        <w:ind w:start="5376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096"/>
        </w:tabs>
        <w:ind w:start="6096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816"/>
        </w:tabs>
        <w:ind w:start="6816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536"/>
        </w:tabs>
        <w:ind w:start="7536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6">
    <w:name w:val="Исходный текст"/>
    <w:qFormat/>
    <w:rPr>
      <w:rFonts w:ascii="Liberation Mono" w:hAnsi="Liberation Mono" w:eastAsia="NSimSun" w:cs="Liberation Mono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numbering" w:styleId="ABC">
    <w:name w:val="Нумерованный ABC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LibreOffice/24.8.0.3$Windows_X86_64 LibreOffice_project/0bdf1299c94fe897b119f97f3c613e9dca6be583</Application>
  <AppVersion>15.0000</AppVersion>
  <Pages>8</Pages>
  <Words>832</Words>
  <Characters>5379</Characters>
  <CharactersWithSpaces>6350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2026-01-01T15:20:28Z</dcterms:created>
  <dc:creator/>
  <dc:description/>
  <dc:language>ru-RU</dc:language>
  <cp:lastModifiedBy/>
  <dcterms:modified xsi:type="dcterms:W3CDTF">2026-01-07T23:30:45Z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