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04" w:rsidRDefault="00A17E97" w:rsidP="00A35CB9">
      <w:pPr>
        <w:pStyle w:val="Title"/>
      </w:pPr>
      <w:r>
        <w:t>Assignment advanced epidemiology</w:t>
      </w:r>
    </w:p>
    <w:p w:rsidR="00DD3DD1" w:rsidRDefault="00DD3DD1" w:rsidP="005A1305">
      <w:pPr>
        <w:pStyle w:val="Heading2"/>
      </w:pPr>
    </w:p>
    <w:p w:rsidR="005A1305" w:rsidRDefault="005A1305" w:rsidP="005A1305">
      <w:pPr>
        <w:pStyle w:val="Heading2"/>
      </w:pPr>
      <w:r>
        <w:t>Preamble</w:t>
      </w:r>
    </w:p>
    <w:p w:rsidR="005A1305" w:rsidRDefault="008223F4">
      <w:r>
        <w:t>T</w:t>
      </w:r>
      <w:r w:rsidR="005A1305">
        <w:t>his</w:t>
      </w:r>
      <w:r w:rsidR="00EB37A1">
        <w:t xml:space="preserve"> assignm</w:t>
      </w:r>
      <w:bookmarkStart w:id="0" w:name="_GoBack"/>
      <w:bookmarkEnd w:id="0"/>
      <w:r w:rsidR="00EB37A1">
        <w:t xml:space="preserve">ent </w:t>
      </w:r>
      <w:r w:rsidR="005A1305">
        <w:t xml:space="preserve">is </w:t>
      </w:r>
      <w:r>
        <w:t xml:space="preserve">designed </w:t>
      </w:r>
      <w:r w:rsidR="005A1305">
        <w:t xml:space="preserve">to test your </w:t>
      </w:r>
      <w:r w:rsidR="00EB37A1">
        <w:t>understanding of contemporary epidemiology</w:t>
      </w:r>
      <w:r w:rsidR="005A1305">
        <w:t>. It does so</w:t>
      </w:r>
      <w:r w:rsidR="00EB37A1">
        <w:t xml:space="preserve"> by asking you to </w:t>
      </w:r>
      <w:r w:rsidR="005A1305">
        <w:t>interpret</w:t>
      </w:r>
      <w:r w:rsidR="00EB37A1">
        <w:t xml:space="preserve"> a </w:t>
      </w:r>
      <w:r w:rsidR="005A1305">
        <w:t xml:space="preserve">seminal </w:t>
      </w:r>
      <w:r w:rsidR="00EB37A1">
        <w:t xml:space="preserve">paper which is </w:t>
      </w:r>
      <w:r w:rsidR="005A1305">
        <w:t xml:space="preserve">now </w:t>
      </w:r>
      <w:r w:rsidR="00FC45F9">
        <w:t>around</w:t>
      </w:r>
      <w:r w:rsidR="00EB37A1">
        <w:t xml:space="preserve"> 70 years old. </w:t>
      </w:r>
      <w:r w:rsidR="005A1305">
        <w:t>We chose an older paper bec</w:t>
      </w:r>
      <w:r w:rsidR="00EB37A1">
        <w:t xml:space="preserve">ause it </w:t>
      </w:r>
      <w:r w:rsidR="007E74BD">
        <w:t>discusses epidemiological concepts without using technical language</w:t>
      </w:r>
      <w:r w:rsidR="00EB37A1">
        <w:t xml:space="preserve">. </w:t>
      </w:r>
      <w:r w:rsidR="005A1305">
        <w:t xml:space="preserve">It therefore allows you to </w:t>
      </w:r>
      <w:r>
        <w:t>demonstrate an understanding of epidemiological</w:t>
      </w:r>
      <w:r w:rsidR="005A1305">
        <w:t xml:space="preserve"> concepts, even </w:t>
      </w:r>
      <w:r>
        <w:t>where epidemiological language is not being used</w:t>
      </w:r>
      <w:r w:rsidR="005A1305">
        <w:t>.</w:t>
      </w:r>
    </w:p>
    <w:p w:rsidR="00A17E97" w:rsidRDefault="005A1305">
      <w:r>
        <w:t>R</w:t>
      </w:r>
      <w:r w:rsidR="00A17E97">
        <w:t xml:space="preserve">ead </w:t>
      </w:r>
      <w:r>
        <w:t>all of</w:t>
      </w:r>
      <w:r w:rsidR="008223F4">
        <w:t xml:space="preserve"> the article</w:t>
      </w:r>
      <w:r>
        <w:t xml:space="preserve"> </w:t>
      </w:r>
      <w:r w:rsidR="00A17E97">
        <w:t>“Smoking and carcinoma of the Lung” which is available at (</w:t>
      </w:r>
      <w:hyperlink r:id="rId7" w:history="1">
        <w:r w:rsidR="00A17E97" w:rsidRPr="00390921">
          <w:rPr>
            <w:rStyle w:val="Hyperlink"/>
          </w:rPr>
          <w:t>https://www.ncbi.nlm.nih.gov/pmc/articles/PMC2038856/pdf/brmedj03566-0003.pdf</w:t>
        </w:r>
      </w:hyperlink>
      <w:r w:rsidR="00A17E97">
        <w:t>)</w:t>
      </w:r>
      <w:r w:rsidR="003B7A17">
        <w:t xml:space="preserve"> then answer these questions</w:t>
      </w:r>
      <w:r>
        <w:t xml:space="preserve"> in short note form.</w:t>
      </w:r>
    </w:p>
    <w:p w:rsidR="005A1305" w:rsidRDefault="00F276F5" w:rsidP="00381629">
      <w:pPr>
        <w:pStyle w:val="ListParagraph"/>
        <w:numPr>
          <w:ilvl w:val="0"/>
          <w:numId w:val="1"/>
        </w:numPr>
      </w:pPr>
      <w:r>
        <w:t>In the introductory section (</w:t>
      </w:r>
      <w:proofErr w:type="spellStart"/>
      <w:r>
        <w:t>ie</w:t>
      </w:r>
      <w:proofErr w:type="spellEnd"/>
      <w:r>
        <w:t xml:space="preserve"> before the heading “</w:t>
      </w:r>
      <w:r w:rsidR="00EB37A1">
        <w:t>Possible Causes of the Increase</w:t>
      </w:r>
      <w:r>
        <w:t xml:space="preserve">”), the authors report </w:t>
      </w:r>
      <w:proofErr w:type="gramStart"/>
      <w:r>
        <w:t>that</w:t>
      </w:r>
      <w:r w:rsidR="005A1305">
        <w:t>:-</w:t>
      </w:r>
      <w:proofErr w:type="gramEnd"/>
    </w:p>
    <w:p w:rsidR="00832501" w:rsidRDefault="00F276F5" w:rsidP="00832501">
      <w:pPr>
        <w:ind w:left="1080"/>
      </w:pPr>
      <w:r>
        <w:t xml:space="preserve"> </w:t>
      </w:r>
      <w:r w:rsidR="00381629">
        <w:t>“</w:t>
      </w:r>
      <w:r w:rsidR="00381629" w:rsidRPr="005A1305">
        <w:rPr>
          <w:i/>
        </w:rPr>
        <w:t>in the quarter of a century between 1922 and 1947 the annual number of [lung cancer] deaths recorded increased from 612 to 9,287, or roughly fifteenfold</w:t>
      </w:r>
      <w:r w:rsidR="00381629">
        <w:t>”</w:t>
      </w:r>
      <w:r>
        <w:t xml:space="preserve">. </w:t>
      </w:r>
      <w:r w:rsidR="000E29D4">
        <w:cr/>
      </w:r>
    </w:p>
    <w:p w:rsidR="008303B8" w:rsidRDefault="00801F72" w:rsidP="008303B8">
      <w:pPr>
        <w:ind w:left="720"/>
      </w:pPr>
      <w:r>
        <w:t>The authors then consider</w:t>
      </w:r>
      <w:r w:rsidR="005A1305">
        <w:t xml:space="preserve"> </w:t>
      </w:r>
      <w:r w:rsidR="000E29D4">
        <w:t>three</w:t>
      </w:r>
      <w:r w:rsidR="00EB37A1">
        <w:t xml:space="preserve"> explanations </w:t>
      </w:r>
      <w:r w:rsidR="005A1305">
        <w:t>for</w:t>
      </w:r>
      <w:r w:rsidR="00EB37A1">
        <w:t xml:space="preserve"> this </w:t>
      </w:r>
      <w:r w:rsidR="00DA1346">
        <w:t>observation</w:t>
      </w:r>
      <w:r w:rsidR="008303B8">
        <w:t xml:space="preserve">; </w:t>
      </w:r>
      <w:proofErr w:type="spellStart"/>
      <w:r w:rsidR="00DA1346">
        <w:t>i</w:t>
      </w:r>
      <w:proofErr w:type="spellEnd"/>
      <w:r w:rsidR="00DA1346">
        <w:t xml:space="preserve">) </w:t>
      </w:r>
      <w:r w:rsidR="008303B8">
        <w:t xml:space="preserve">increases in the population, </w:t>
      </w:r>
      <w:r w:rsidR="00DA1346">
        <w:t xml:space="preserve">ii) </w:t>
      </w:r>
      <w:r w:rsidR="008303B8">
        <w:t xml:space="preserve">increases in the numbers of older people in the population, and </w:t>
      </w:r>
      <w:r w:rsidR="00DA1346">
        <w:t xml:space="preserve">iii) </w:t>
      </w:r>
      <w:r w:rsidR="008303B8">
        <w:t xml:space="preserve">improved standards of diagnosis. What epidemiological </w:t>
      </w:r>
      <w:r w:rsidR="006F76FE">
        <w:t>problem/</w:t>
      </w:r>
      <w:r w:rsidR="008303B8">
        <w:t xml:space="preserve">concepts do each of these explanations illustrate? For each, give a further </w:t>
      </w:r>
      <w:r w:rsidR="007E74BD">
        <w:t>illustrating example</w:t>
      </w:r>
      <w:r w:rsidR="00DA1346">
        <w:t xml:space="preserve"> </w:t>
      </w:r>
      <w:r w:rsidR="008303B8">
        <w:t>(</w:t>
      </w:r>
      <w:r w:rsidR="007E74BD">
        <w:t xml:space="preserve">your example </w:t>
      </w:r>
      <w:r w:rsidR="00DA1346">
        <w:t xml:space="preserve">can be </w:t>
      </w:r>
      <w:r w:rsidR="008303B8">
        <w:t>real or imaginary</w:t>
      </w:r>
      <w:r w:rsidR="00DA1346">
        <w:t xml:space="preserve"> and need not relate to lung cancer or smoking</w:t>
      </w:r>
      <w:r w:rsidR="008303B8">
        <w:t>) (</w:t>
      </w:r>
      <w:r w:rsidR="008303B8" w:rsidRPr="00F64C33">
        <w:rPr>
          <w:b/>
        </w:rPr>
        <w:t>20 marks</w:t>
      </w:r>
      <w:r w:rsidR="008303B8">
        <w:t>).</w:t>
      </w:r>
    </w:p>
    <w:p w:rsidR="0027736C" w:rsidRPr="00F64C33" w:rsidRDefault="003B7A17" w:rsidP="00DD570E">
      <w:pPr>
        <w:pStyle w:val="ListParagraph"/>
        <w:numPr>
          <w:ilvl w:val="0"/>
          <w:numId w:val="1"/>
        </w:numPr>
        <w:rPr>
          <w:b/>
        </w:rPr>
      </w:pPr>
      <w:r>
        <w:t>This paper tests the hypothesis that smoking causes lung cancer.</w:t>
      </w:r>
      <w:r w:rsidR="00EB37A1">
        <w:t xml:space="preserve"> Represent </w:t>
      </w:r>
      <w:r>
        <w:t>this</w:t>
      </w:r>
      <w:r w:rsidR="00EB37A1">
        <w:t xml:space="preserve"> hypothesis </w:t>
      </w:r>
      <w:r>
        <w:t>more precisely using the c</w:t>
      </w:r>
      <w:r w:rsidR="00EB37A1">
        <w:t>ounterfactual language and notation</w:t>
      </w:r>
      <w:r>
        <w:t xml:space="preserve"> as taught in lecture 2. (</w:t>
      </w:r>
      <w:r w:rsidR="00D02912" w:rsidRPr="00F64C33">
        <w:rPr>
          <w:b/>
        </w:rPr>
        <w:t>1</w:t>
      </w:r>
      <w:r w:rsidRPr="00F64C33">
        <w:rPr>
          <w:b/>
        </w:rPr>
        <w:t>0</w:t>
      </w:r>
      <w:r w:rsidR="00C44D08" w:rsidRPr="00F64C33">
        <w:rPr>
          <w:b/>
        </w:rPr>
        <w:t xml:space="preserve"> marks</w:t>
      </w:r>
      <w:r w:rsidR="00F64C33">
        <w:rPr>
          <w:b/>
        </w:rPr>
        <w:t>).</w:t>
      </w:r>
    </w:p>
    <w:p w:rsidR="00EB37A1" w:rsidRDefault="00EB37A1" w:rsidP="00DD570E">
      <w:pPr>
        <w:pStyle w:val="ListParagraph"/>
        <w:numPr>
          <w:ilvl w:val="0"/>
          <w:numId w:val="1"/>
        </w:numPr>
      </w:pPr>
      <w:r>
        <w:t xml:space="preserve">Read </w:t>
      </w:r>
      <w:r w:rsidR="008223F4">
        <w:t xml:space="preserve">again the following sections: </w:t>
      </w:r>
      <w:r>
        <w:t xml:space="preserve">“Possible causes of the increase” and “Present Investigation”. Now draw a </w:t>
      </w:r>
      <w:r w:rsidR="008544E8">
        <w:t xml:space="preserve">causal </w:t>
      </w:r>
      <w:r>
        <w:t>diagram</w:t>
      </w:r>
      <w:r w:rsidR="002D4F90">
        <w:t xml:space="preserve"> using the notation taught in lecture 3</w:t>
      </w:r>
      <w:r w:rsidR="005A1305">
        <w:t>.</w:t>
      </w:r>
      <w:r w:rsidR="005A1305">
        <w:br/>
      </w:r>
      <w:r w:rsidR="002D4F90">
        <w:t xml:space="preserve">For the purposes of this </w:t>
      </w:r>
      <w:r w:rsidR="005A1305">
        <w:t>exercise</w:t>
      </w:r>
      <w:r w:rsidR="002D4F90">
        <w:t xml:space="preserve"> assume that </w:t>
      </w:r>
      <w:r w:rsidR="00534E65">
        <w:t>all variables</w:t>
      </w:r>
      <w:r w:rsidR="00371249">
        <w:t xml:space="preserve">, when measured, </w:t>
      </w:r>
      <w:r w:rsidR="00534E65">
        <w:t>were measured accurately</w:t>
      </w:r>
      <w:r w:rsidR="005A1305">
        <w:t xml:space="preserve"> (</w:t>
      </w:r>
      <w:proofErr w:type="spellStart"/>
      <w:r w:rsidR="005A1305">
        <w:t>eg</w:t>
      </w:r>
      <w:proofErr w:type="spellEnd"/>
      <w:r w:rsidR="005A1305">
        <w:t xml:space="preserve"> smoking)</w:t>
      </w:r>
      <w:r w:rsidR="002D4F90">
        <w:t xml:space="preserve">. </w:t>
      </w:r>
      <w:r w:rsidR="00106F7A">
        <w:t>(</w:t>
      </w:r>
      <w:r w:rsidR="00D02912" w:rsidRPr="00DE1D37">
        <w:rPr>
          <w:b/>
        </w:rPr>
        <w:t>4</w:t>
      </w:r>
      <w:r w:rsidR="00106F7A" w:rsidRPr="00DE1D37">
        <w:rPr>
          <w:b/>
        </w:rPr>
        <w:t>0</w:t>
      </w:r>
      <w:r w:rsidR="003E4AF0" w:rsidRPr="00DE1D37">
        <w:rPr>
          <w:b/>
        </w:rPr>
        <w:t xml:space="preserve"> marks</w:t>
      </w:r>
      <w:r w:rsidR="00106F7A">
        <w:t>).</w:t>
      </w:r>
    </w:p>
    <w:p w:rsidR="005A1305" w:rsidRDefault="005A1305" w:rsidP="00EB37A1">
      <w:pPr>
        <w:pStyle w:val="ListParagraph"/>
        <w:numPr>
          <w:ilvl w:val="0"/>
          <w:numId w:val="1"/>
        </w:numPr>
      </w:pPr>
      <w:r>
        <w:t xml:space="preserve">Identify one open pathway through the diagram you have </w:t>
      </w:r>
      <w:r w:rsidR="008223F4">
        <w:t>created and</w:t>
      </w:r>
      <w:r>
        <w:t xml:space="preserve"> explain</w:t>
      </w:r>
      <w:r w:rsidR="008223F4">
        <w:t xml:space="preserve"> in plain language </w:t>
      </w:r>
      <w:r>
        <w:t xml:space="preserve">how </w:t>
      </w:r>
      <w:r w:rsidR="008223F4">
        <w:t>the</w:t>
      </w:r>
      <w:r>
        <w:t xml:space="preserve"> exposure and outcome might be associated (except via the causal pathway)</w:t>
      </w:r>
      <w:r w:rsidR="00D02912">
        <w:t xml:space="preserve"> (</w:t>
      </w:r>
      <w:r w:rsidR="00D02912" w:rsidRPr="00DE1D37">
        <w:rPr>
          <w:b/>
        </w:rPr>
        <w:t>10</w:t>
      </w:r>
      <w:r w:rsidR="007C3E05" w:rsidRPr="00DE1D37">
        <w:rPr>
          <w:b/>
        </w:rPr>
        <w:t xml:space="preserve"> marks</w:t>
      </w:r>
      <w:r w:rsidR="00D02912">
        <w:t>)</w:t>
      </w:r>
      <w:r>
        <w:t xml:space="preserve">. </w:t>
      </w:r>
    </w:p>
    <w:p w:rsidR="001F44EC" w:rsidRDefault="00B33646" w:rsidP="00E2282B">
      <w:pPr>
        <w:pStyle w:val="ListParagraph"/>
        <w:keepNext/>
        <w:numPr>
          <w:ilvl w:val="0"/>
          <w:numId w:val="1"/>
        </w:numPr>
      </w:pPr>
      <w:r>
        <w:t>The</w:t>
      </w:r>
      <w:r w:rsidR="005F7776">
        <w:t xml:space="preserve"> odds ratio for the association between smoking and lung cancer </w:t>
      </w:r>
      <w:r>
        <w:t>can be calculated using the data in Table IV</w:t>
      </w:r>
      <w:r w:rsidR="00D12601">
        <w:t xml:space="preserve"> of the paper</w:t>
      </w:r>
      <w:r>
        <w:t xml:space="preserve">. </w:t>
      </w:r>
      <w:r w:rsidR="00A11B95" w:rsidRPr="00A11B95">
        <w:t xml:space="preserve">This gives an odds ratio of 14.6. Now, assume that due to a clerical error cases and controls were mislabelled; 20% of recoded cases were actually controls and 20% of </w:t>
      </w:r>
      <w:r w:rsidR="003B413D">
        <w:t xml:space="preserve">recorded </w:t>
      </w:r>
      <w:r w:rsidR="00A11B95" w:rsidRPr="00A11B95">
        <w:t>controls were actually cases.</w:t>
      </w:r>
    </w:p>
    <w:p w:rsidR="001F44EC" w:rsidRDefault="001F44EC" w:rsidP="001F44EC">
      <w:pPr>
        <w:pStyle w:val="ListParagraph"/>
        <w:keepNext/>
        <w:numPr>
          <w:ilvl w:val="1"/>
          <w:numId w:val="1"/>
        </w:numPr>
      </w:pPr>
      <w:r>
        <w:t>What epidemiological concept does this illustrate (</w:t>
      </w:r>
      <w:r w:rsidRPr="00DE1D37">
        <w:rPr>
          <w:b/>
        </w:rPr>
        <w:t>10 marks</w:t>
      </w:r>
      <w:r>
        <w:t>).</w:t>
      </w:r>
    </w:p>
    <w:p w:rsidR="00307DF5" w:rsidRDefault="00A11B95" w:rsidP="001F44EC">
      <w:pPr>
        <w:pStyle w:val="ListParagraph"/>
        <w:keepNext/>
        <w:numPr>
          <w:ilvl w:val="1"/>
          <w:numId w:val="1"/>
        </w:numPr>
      </w:pPr>
      <w:r w:rsidRPr="00A11B95">
        <w:t xml:space="preserve">How would </w:t>
      </w:r>
      <w:r w:rsidR="001F44EC">
        <w:t>this clerical</w:t>
      </w:r>
      <w:r w:rsidRPr="00A11B95">
        <w:t xml:space="preserve"> error affect your interpretation of the odds ratio for the association between lung cancer and smoking? (</w:t>
      </w:r>
      <w:r w:rsidR="001F44EC" w:rsidRPr="00DE1D37">
        <w:rPr>
          <w:b/>
        </w:rPr>
        <w:t>1</w:t>
      </w:r>
      <w:r w:rsidRPr="00DE1D37">
        <w:rPr>
          <w:b/>
        </w:rPr>
        <w:t>0 marks</w:t>
      </w:r>
      <w:r w:rsidRPr="00A11B95">
        <w:t>)</w:t>
      </w:r>
      <w:r>
        <w:t>.</w:t>
      </w:r>
    </w:p>
    <w:sectPr w:rsidR="0030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654" w:rsidRDefault="00B93654" w:rsidP="00EB20D8">
      <w:pPr>
        <w:spacing w:after="0" w:line="240" w:lineRule="auto"/>
      </w:pPr>
      <w:r>
        <w:separator/>
      </w:r>
    </w:p>
  </w:endnote>
  <w:endnote w:type="continuationSeparator" w:id="0">
    <w:p w:rsidR="00B93654" w:rsidRDefault="00B93654" w:rsidP="00E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654" w:rsidRDefault="00B93654" w:rsidP="00EB20D8">
      <w:pPr>
        <w:spacing w:after="0" w:line="240" w:lineRule="auto"/>
      </w:pPr>
      <w:r>
        <w:separator/>
      </w:r>
    </w:p>
  </w:footnote>
  <w:footnote w:type="continuationSeparator" w:id="0">
    <w:p w:rsidR="00B93654" w:rsidRDefault="00B93654" w:rsidP="00E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296C"/>
    <w:multiLevelType w:val="hybridMultilevel"/>
    <w:tmpl w:val="6C240D72"/>
    <w:lvl w:ilvl="0" w:tplc="89AAA9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76F2C"/>
    <w:multiLevelType w:val="multilevel"/>
    <w:tmpl w:val="B472012E"/>
    <w:lvl w:ilvl="0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360"/>
        </w:tabs>
        <w:ind w:left="288" w:hanging="288"/>
      </w:pPr>
    </w:lvl>
    <w:lvl w:ilvl="2">
      <w:start w:val="1"/>
      <w:numFmt w:val="lowerRoman"/>
      <w:suff w:val="space"/>
      <w:lvlText w:val="%3)"/>
      <w:lvlJc w:val="left"/>
      <w:pPr>
        <w:ind w:left="432" w:hanging="72"/>
      </w:pPr>
      <w:rPr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20D6A6E"/>
    <w:multiLevelType w:val="hybridMultilevel"/>
    <w:tmpl w:val="A6825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E294C"/>
    <w:multiLevelType w:val="hybridMultilevel"/>
    <w:tmpl w:val="9ABA8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ED5"/>
    <w:multiLevelType w:val="hybridMultilevel"/>
    <w:tmpl w:val="305ED350"/>
    <w:lvl w:ilvl="0" w:tplc="1054B1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97"/>
    <w:rsid w:val="00040BA9"/>
    <w:rsid w:val="000A2107"/>
    <w:rsid w:val="000A78D7"/>
    <w:rsid w:val="000E29D4"/>
    <w:rsid w:val="00106F7A"/>
    <w:rsid w:val="001C3D83"/>
    <w:rsid w:val="001F44EC"/>
    <w:rsid w:val="00226B8F"/>
    <w:rsid w:val="002750F3"/>
    <w:rsid w:val="0027736C"/>
    <w:rsid w:val="002A7C6D"/>
    <w:rsid w:val="002D4F90"/>
    <w:rsid w:val="00301FC9"/>
    <w:rsid w:val="00307DF5"/>
    <w:rsid w:val="00310EDB"/>
    <w:rsid w:val="00371249"/>
    <w:rsid w:val="00381629"/>
    <w:rsid w:val="003B413D"/>
    <w:rsid w:val="003B7A17"/>
    <w:rsid w:val="003E4AF0"/>
    <w:rsid w:val="00457038"/>
    <w:rsid w:val="004739D1"/>
    <w:rsid w:val="004B3130"/>
    <w:rsid w:val="00534E65"/>
    <w:rsid w:val="005833F8"/>
    <w:rsid w:val="005951F2"/>
    <w:rsid w:val="005A1305"/>
    <w:rsid w:val="005F7776"/>
    <w:rsid w:val="006368F0"/>
    <w:rsid w:val="00672F04"/>
    <w:rsid w:val="006F76FE"/>
    <w:rsid w:val="007C3E05"/>
    <w:rsid w:val="007E74BD"/>
    <w:rsid w:val="00801F72"/>
    <w:rsid w:val="008223F4"/>
    <w:rsid w:val="008303B8"/>
    <w:rsid w:val="00832501"/>
    <w:rsid w:val="008544E8"/>
    <w:rsid w:val="00864AC0"/>
    <w:rsid w:val="00882B13"/>
    <w:rsid w:val="008E0C7A"/>
    <w:rsid w:val="00A11B95"/>
    <w:rsid w:val="00A17E97"/>
    <w:rsid w:val="00A35CB9"/>
    <w:rsid w:val="00A70DC4"/>
    <w:rsid w:val="00AE06B2"/>
    <w:rsid w:val="00B26D4F"/>
    <w:rsid w:val="00B33646"/>
    <w:rsid w:val="00B93654"/>
    <w:rsid w:val="00BA1E76"/>
    <w:rsid w:val="00BC6C1C"/>
    <w:rsid w:val="00C44D08"/>
    <w:rsid w:val="00D02912"/>
    <w:rsid w:val="00D12601"/>
    <w:rsid w:val="00DA1346"/>
    <w:rsid w:val="00DD3DD1"/>
    <w:rsid w:val="00DE1D37"/>
    <w:rsid w:val="00EB20D8"/>
    <w:rsid w:val="00EB37A1"/>
    <w:rsid w:val="00EB4729"/>
    <w:rsid w:val="00F276F5"/>
    <w:rsid w:val="00F64C33"/>
    <w:rsid w:val="00F91944"/>
    <w:rsid w:val="00F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6F5"/>
    <w:pPr>
      <w:ind w:left="720"/>
      <w:contextualSpacing/>
    </w:pPr>
  </w:style>
  <w:style w:type="character" w:styleId="FootnoteReference">
    <w:name w:val="footnote reference"/>
    <w:basedOn w:val="DefaultParagraphFont"/>
    <w:semiHidden/>
    <w:rsid w:val="00106F7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A35C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1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368F0"/>
    <w:rPr>
      <w:color w:val="954F72" w:themeColor="followedHyperlink"/>
      <w:u w:val="single"/>
    </w:rPr>
  </w:style>
  <w:style w:type="paragraph" w:customStyle="1" w:styleId="answer">
    <w:name w:val="answer"/>
    <w:basedOn w:val="Normal"/>
    <w:qFormat/>
    <w:rsid w:val="00310EDB"/>
    <w:pPr>
      <w:ind w:left="720"/>
    </w:pPr>
    <w:rPr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B2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D8"/>
  </w:style>
  <w:style w:type="paragraph" w:styleId="Footer">
    <w:name w:val="footer"/>
    <w:basedOn w:val="Normal"/>
    <w:link w:val="FooterChar"/>
    <w:uiPriority w:val="99"/>
    <w:unhideWhenUsed/>
    <w:rsid w:val="00EB2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2038856/pdf/brmedj03566-0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2019-02-11T16:49:00Z</dcterms:created>
  <dcterms:modified xsi:type="dcterms:W3CDTF">2019-02-11T16:49:00Z</dcterms:modified>
</cp:coreProperties>
</file>