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Перова Анна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5666105</wp:posOffset>
            </wp:positionH>
            <wp:positionV relativeFrom="paragraph">
              <wp:posOffset>-9525</wp:posOffset>
            </wp:positionV>
            <wp:extent cx="1005840" cy="1165860"/>
            <wp:effectExtent b="0" l="0" r="0" t="0"/>
            <wp:wrapNone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165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IT рекрутер / HR Team Leader/ HRBP/ Junior Data Scientist</w:t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sz w:val="20"/>
          <w:szCs w:val="20"/>
        </w:rPr>
      </w:pPr>
      <w:hyperlink r:id="rId8">
        <w:r w:rsidDel="00000000" w:rsidR="00000000" w:rsidRPr="00000000">
          <w:rPr>
            <w:color w:val="000000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  <w:t xml:space="preserve"> |  </w:t>
      </w:r>
      <w:hyperlink r:id="rId9">
        <w:r w:rsidDel="00000000" w:rsidR="00000000" w:rsidRPr="00000000">
          <w:rPr>
            <w:color w:val="000000"/>
            <w:u w:val="single"/>
            <w:rtl w:val="0"/>
          </w:rPr>
          <w:t xml:space="preserve">Github</w:t>
        </w:r>
      </w:hyperlink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 | </w:t>
      </w:r>
      <w:hyperlink r:id="rId10">
        <w:r w:rsidDel="00000000" w:rsidR="00000000" w:rsidRPr="00000000">
          <w:rPr>
            <w:color w:val="000000"/>
            <w:u w:val="single"/>
            <w:rtl w:val="0"/>
          </w:rPr>
          <w:t xml:space="preserve">Kaggle</w:t>
        </w:r>
      </w:hyperlink>
      <w:r w:rsidDel="00000000" w:rsidR="00000000" w:rsidRPr="00000000">
        <w:rPr>
          <w:color w:val="216bec"/>
          <w:rtl w:val="0"/>
        </w:rPr>
        <w:t xml:space="preserve"> </w:t>
      </w:r>
      <w:r w:rsidDel="00000000" w:rsidR="00000000" w:rsidRPr="00000000">
        <w:rPr>
          <w:rtl w:val="0"/>
        </w:rPr>
        <w:t xml:space="preserve"> |  perovaan.hr@gmail.com| +7 9031827484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ОБЩАЯ ИНФОРМАЦИЯ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0" w:lineRule="auto"/>
        <w:rPr>
          <w:b w:val="1"/>
          <w:color w:val="111111"/>
          <w:sz w:val="20"/>
          <w:szCs w:val="20"/>
        </w:rPr>
      </w:pPr>
      <w:r w:rsidDel="00000000" w:rsidR="00000000" w:rsidRPr="00000000">
        <w:rPr>
          <w:b w:val="1"/>
          <w:color w:val="111111"/>
          <w:sz w:val="20"/>
          <w:szCs w:val="20"/>
          <w:rtl w:val="0"/>
        </w:rPr>
        <w:t xml:space="preserve">Образование: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spacing w:after="0" w:afterAutospacing="0" w:before="240" w:line="240" w:lineRule="auto"/>
        <w:ind w:left="720" w:hanging="360"/>
        <w:rPr>
          <w:color w:val="111111"/>
          <w:sz w:val="20"/>
          <w:szCs w:val="20"/>
        </w:rPr>
      </w:pPr>
      <w:r w:rsidDel="00000000" w:rsidR="00000000" w:rsidRPr="00000000">
        <w:rPr>
          <w:color w:val="111111"/>
          <w:sz w:val="20"/>
          <w:szCs w:val="20"/>
          <w:rtl w:val="0"/>
        </w:rPr>
        <w:t xml:space="preserve">МИФИ, магистратура: математика и прикладная информатика, 2024-2026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spacing w:after="240" w:before="0" w:beforeAutospacing="0" w:line="240" w:lineRule="auto"/>
        <w:ind w:left="720" w:hanging="360"/>
        <w:rPr>
          <w:color w:val="111111"/>
          <w:sz w:val="20"/>
          <w:szCs w:val="20"/>
        </w:rPr>
      </w:pPr>
      <w:r w:rsidDel="00000000" w:rsidR="00000000" w:rsidRPr="00000000">
        <w:rPr>
          <w:color w:val="111111"/>
          <w:sz w:val="20"/>
          <w:szCs w:val="20"/>
          <w:rtl w:val="0"/>
        </w:rPr>
        <w:t xml:space="preserve">МГУ, факультет психологии, 2011</w:t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b w:val="1"/>
          <w:color w:val="111111"/>
          <w:sz w:val="20"/>
          <w:szCs w:val="20"/>
        </w:rPr>
      </w:pPr>
      <w:r w:rsidDel="00000000" w:rsidR="00000000" w:rsidRPr="00000000">
        <w:rPr>
          <w:b w:val="1"/>
          <w:color w:val="111111"/>
          <w:sz w:val="20"/>
          <w:szCs w:val="20"/>
          <w:rtl w:val="0"/>
        </w:rPr>
        <w:t xml:space="preserve">Опыт работы в HR:</w:t>
      </w:r>
    </w:p>
    <w:p w:rsidR="00000000" w:rsidDel="00000000" w:rsidP="00000000" w:rsidRDefault="00000000" w:rsidRPr="00000000" w14:paraId="0000000B">
      <w:pPr>
        <w:numPr>
          <w:ilvl w:val="0"/>
          <w:numId w:val="13"/>
        </w:numPr>
        <w:spacing w:after="0" w:afterAutospacing="0" w:before="240" w:line="240" w:lineRule="auto"/>
        <w:ind w:left="720" w:hanging="360"/>
        <w:rPr>
          <w:color w:val="111111"/>
          <w:sz w:val="20"/>
          <w:szCs w:val="20"/>
        </w:rPr>
      </w:pPr>
      <w:r w:rsidDel="00000000" w:rsidR="00000000" w:rsidRPr="00000000">
        <w:rPr>
          <w:color w:val="111111"/>
          <w:sz w:val="20"/>
          <w:szCs w:val="20"/>
          <w:rtl w:val="0"/>
        </w:rPr>
        <w:t xml:space="preserve">15+ лет в IT-рекрутменте: найм Lab Leaders, разработчиков ПО, инженеров, ML/DL специалистов, QA, DevOps и др.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color w:val="111111"/>
          <w:sz w:val="20"/>
          <w:szCs w:val="20"/>
        </w:rPr>
      </w:pPr>
      <w:r w:rsidDel="00000000" w:rsidR="00000000" w:rsidRPr="00000000">
        <w:rPr>
          <w:color w:val="111111"/>
          <w:sz w:val="20"/>
          <w:szCs w:val="20"/>
          <w:rtl w:val="0"/>
        </w:rPr>
        <w:t xml:space="preserve">5+ лет управления командами (агентство, фрилансеры, Huawei).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color w:val="111111"/>
          <w:sz w:val="20"/>
          <w:szCs w:val="20"/>
        </w:rPr>
      </w:pPr>
      <w:r w:rsidDel="00000000" w:rsidR="00000000" w:rsidRPr="00000000">
        <w:rPr>
          <w:color w:val="111111"/>
          <w:sz w:val="20"/>
          <w:szCs w:val="20"/>
          <w:rtl w:val="0"/>
        </w:rPr>
        <w:t xml:space="preserve">10+ крупных HR проектов: найм для Samsung AI Center Russia, Huawei Research Center Russia в сферах ИИ, AR/VR.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color w:val="111111"/>
          <w:sz w:val="20"/>
          <w:szCs w:val="20"/>
        </w:rPr>
      </w:pPr>
      <w:r w:rsidDel="00000000" w:rsidR="00000000" w:rsidRPr="00000000">
        <w:rPr>
          <w:color w:val="111111"/>
          <w:sz w:val="20"/>
          <w:szCs w:val="20"/>
          <w:rtl w:val="0"/>
        </w:rPr>
        <w:t xml:space="preserve">Закрытие 1000+ технических позиций, включая AI за 15+ лет опыта в HR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spacing w:after="240" w:before="0" w:beforeAutospacing="0" w:line="240" w:lineRule="auto"/>
        <w:ind w:left="720" w:hanging="360"/>
        <w:rPr>
          <w:color w:val="111111"/>
          <w:sz w:val="20"/>
          <w:szCs w:val="20"/>
        </w:rPr>
      </w:pPr>
      <w:r w:rsidDel="00000000" w:rsidR="00000000" w:rsidRPr="00000000">
        <w:rPr>
          <w:color w:val="111111"/>
          <w:sz w:val="20"/>
          <w:szCs w:val="20"/>
          <w:rtl w:val="0"/>
        </w:rPr>
        <w:t xml:space="preserve">Награда HR-бренд года за проект в Samsung AI Center, 2019.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b w:val="1"/>
          <w:color w:val="111111"/>
          <w:sz w:val="20"/>
          <w:szCs w:val="20"/>
        </w:rPr>
      </w:pPr>
      <w:r w:rsidDel="00000000" w:rsidR="00000000" w:rsidRPr="00000000">
        <w:rPr>
          <w:b w:val="1"/>
          <w:color w:val="111111"/>
          <w:sz w:val="20"/>
          <w:szCs w:val="20"/>
          <w:rtl w:val="0"/>
        </w:rPr>
        <w:t xml:space="preserve">Опыт в Data Science: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afterAutospacing="0" w:before="240" w:line="240" w:lineRule="auto"/>
        <w:ind w:left="720" w:hanging="360"/>
        <w:rPr>
          <w:color w:val="111111"/>
          <w:sz w:val="20"/>
          <w:szCs w:val="20"/>
        </w:rPr>
      </w:pPr>
      <w:r w:rsidDel="00000000" w:rsidR="00000000" w:rsidRPr="00000000">
        <w:rPr>
          <w:color w:val="111111"/>
          <w:sz w:val="20"/>
          <w:szCs w:val="20"/>
          <w:rtl w:val="0"/>
        </w:rPr>
        <w:t xml:space="preserve">Программирование на Python, 1 год опыта в ML (Kaggle, учебные проекты).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pacing w:after="240" w:before="0" w:beforeAutospacing="0" w:line="240" w:lineRule="auto"/>
        <w:ind w:left="720" w:hanging="360"/>
        <w:rPr>
          <w:color w:val="111111"/>
          <w:sz w:val="20"/>
          <w:szCs w:val="20"/>
        </w:rPr>
      </w:pPr>
      <w:r w:rsidDel="00000000" w:rsidR="00000000" w:rsidRPr="00000000">
        <w:rPr>
          <w:color w:val="111111"/>
          <w:sz w:val="20"/>
          <w:szCs w:val="20"/>
          <w:rtl w:val="0"/>
        </w:rPr>
        <w:t xml:space="preserve">Участие в Kaggle проектах(базовые навыки): классификация меланомы, подтипов рака, сегментация сосудов в 3D </w:t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color w:val="111111"/>
          <w:sz w:val="20"/>
          <w:szCs w:val="20"/>
        </w:rPr>
      </w:pPr>
      <w:r w:rsidDel="00000000" w:rsidR="00000000" w:rsidRPr="00000000">
        <w:rPr>
          <w:b w:val="1"/>
          <w:color w:val="111111"/>
          <w:sz w:val="20"/>
          <w:szCs w:val="20"/>
          <w:rtl w:val="0"/>
        </w:rPr>
        <w:t xml:space="preserve">Хобби: </w:t>
      </w:r>
      <w:r w:rsidDel="00000000" w:rsidR="00000000" w:rsidRPr="00000000">
        <w:rPr>
          <w:color w:val="111111"/>
          <w:sz w:val="20"/>
          <w:szCs w:val="20"/>
          <w:rtl w:val="0"/>
        </w:rPr>
        <w:t xml:space="preserve"> ML, миди-клавиатура, гитара, дайвинг, изучение иностранных языков (англ, фр, нем, исп и др.), фотография.</w:t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Roboto" w:cs="Roboto" w:eastAsia="Roboto" w:hAnsi="Roboto"/>
          <w:b w:val="1"/>
          <w:color w:val="11111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0"/>
          <w:szCs w:val="20"/>
          <w:rtl w:val="0"/>
        </w:rPr>
        <w:t xml:space="preserve">ОПЫТ РАБОТЫ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Roboto" w:cs="Roboto" w:eastAsia="Roboto" w:hAnsi="Roboto"/>
          <w:b w:val="1"/>
          <w:color w:val="11111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_____________________________________________________________________________________________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Фриланс и обучение 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jc w:val="right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Апрель 2021– настоящее время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ind w:left="0" w:firstLine="0"/>
        <w:rPr>
          <w:b w:val="1"/>
          <w:color w:val="3d3d3d"/>
          <w:sz w:val="20"/>
          <w:szCs w:val="20"/>
        </w:rPr>
      </w:pPr>
      <w:r w:rsidDel="00000000" w:rsidR="00000000" w:rsidRPr="00000000">
        <w:rPr>
          <w:b w:val="1"/>
          <w:color w:val="3d3d3d"/>
          <w:sz w:val="20"/>
          <w:szCs w:val="20"/>
          <w:rtl w:val="0"/>
        </w:rPr>
        <w:t xml:space="preserve">Старший Технический Рекрутер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/>
        <w:ind w:left="720" w:hanging="360"/>
        <w:rPr>
          <w:i w:val="0"/>
          <w:smallCaps w:val="0"/>
          <w:color w:val="2a3137"/>
          <w:sz w:val="20"/>
          <w:szCs w:val="20"/>
          <w:highlight w:val="white"/>
          <w:u w:val="none"/>
        </w:rPr>
      </w:pPr>
      <w:r w:rsidDel="00000000" w:rsidR="00000000" w:rsidRPr="00000000">
        <w:rPr>
          <w:i w:val="0"/>
          <w:smallCaps w:val="0"/>
          <w:color w:val="2a3137"/>
          <w:sz w:val="20"/>
          <w:szCs w:val="20"/>
          <w:highlight w:val="white"/>
          <w:rtl w:val="0"/>
        </w:rPr>
        <w:t xml:space="preserve">Технический рекрутинг: финтех, фудтех, digital, сloud и другие сферы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/>
        <w:ind w:left="720" w:hanging="360"/>
        <w:rPr>
          <w:i w:val="0"/>
          <w:smallCaps w:val="0"/>
          <w:color w:val="2a3137"/>
          <w:sz w:val="20"/>
          <w:szCs w:val="20"/>
          <w:highlight w:val="white"/>
          <w:u w:val="none"/>
        </w:rPr>
      </w:pPr>
      <w:r w:rsidDel="00000000" w:rsidR="00000000" w:rsidRPr="00000000">
        <w:rPr>
          <w:i w:val="0"/>
          <w:smallCaps w:val="0"/>
          <w:color w:val="2a3137"/>
          <w:sz w:val="20"/>
          <w:szCs w:val="20"/>
          <w:highlight w:val="white"/>
          <w:rtl w:val="0"/>
        </w:rPr>
        <w:t xml:space="preserve">Найм С/C++ программистов, Python, Java Developers, AI: ML, DL, NLP. Computer Vision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/>
        <w:ind w:left="720" w:hanging="360"/>
        <w:rPr>
          <w:i w:val="0"/>
          <w:smallCaps w:val="0"/>
          <w:color w:val="2a3137"/>
          <w:sz w:val="20"/>
          <w:szCs w:val="20"/>
          <w:highlight w:val="white"/>
          <w:u w:val="none"/>
        </w:rPr>
      </w:pPr>
      <w:r w:rsidDel="00000000" w:rsidR="00000000" w:rsidRPr="00000000">
        <w:rPr>
          <w:i w:val="0"/>
          <w:smallCaps w:val="0"/>
          <w:color w:val="2a3137"/>
          <w:sz w:val="20"/>
          <w:szCs w:val="20"/>
          <w:highlight w:val="white"/>
          <w:rtl w:val="0"/>
        </w:rPr>
        <w:t xml:space="preserve">Организация Telegram сообщества Ladies in Tech and AI, 1000+ участниц и участников, 1 конференция, 2 митапа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i w:val="0"/>
          <w:smallCaps w:val="0"/>
          <w:color w:val="2a3137"/>
          <w:sz w:val="20"/>
          <w:szCs w:val="20"/>
          <w:highlight w:val="white"/>
          <w:u w:val="none"/>
        </w:rPr>
      </w:pPr>
      <w:r w:rsidDel="00000000" w:rsidR="00000000" w:rsidRPr="00000000">
        <w:rPr>
          <w:i w:val="0"/>
          <w:smallCaps w:val="0"/>
          <w:color w:val="2a3137"/>
          <w:sz w:val="20"/>
          <w:szCs w:val="20"/>
          <w:highlight w:val="white"/>
          <w:rtl w:val="0"/>
        </w:rPr>
        <w:t xml:space="preserve">Карьерное консультирование клиентов в России, Германии, Франции, Швейцарии, Австралии, ОАЭ, Израиле, США, консультирование стартапов ( M&amp;A сделки, поиск инвестиций, найм команд, выбор ML research стратегии)</w:t>
      </w: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Huawei Research Russia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jc w:val="right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Июнь 2019 – Апрель 2021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line="240" w:lineRule="auto"/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Старший Технический Рекрутер/ Руководитель команды рекрутинга / Бизнес-партнер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line="240" w:lineRule="auto"/>
        <w:ind w:left="720" w:hanging="360"/>
        <w:rPr>
          <w:i w:val="0"/>
          <w:smallCaps w:val="0"/>
          <w:color w:val="3d3d3d"/>
          <w:sz w:val="20"/>
          <w:szCs w:val="20"/>
          <w:u w:val="none"/>
        </w:rPr>
      </w:pPr>
      <w:r w:rsidDel="00000000" w:rsidR="00000000" w:rsidRPr="00000000">
        <w:rPr>
          <w:i w:val="0"/>
          <w:smallCaps w:val="0"/>
          <w:color w:val="3d3d3d"/>
          <w:sz w:val="20"/>
          <w:szCs w:val="20"/>
          <w:rtl w:val="0"/>
        </w:rPr>
        <w:t xml:space="preserve">IT-рекрутмент, хедхантинг и подбор специалистов в области ИИ, компьютерного зрения, data science, подбор лидеров и разработчиков в области ИИ и операционных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line="240" w:lineRule="auto"/>
        <w:ind w:left="720" w:hanging="360"/>
        <w:rPr>
          <w:color w:val="3d3d3d"/>
          <w:sz w:val="20"/>
          <w:szCs w:val="20"/>
          <w:u w:val="none"/>
        </w:rPr>
      </w:pPr>
      <w:r w:rsidDel="00000000" w:rsidR="00000000" w:rsidRPr="00000000">
        <w:rPr>
          <w:color w:val="3d3d3d"/>
          <w:sz w:val="20"/>
          <w:szCs w:val="20"/>
          <w:rtl w:val="0"/>
        </w:rPr>
        <w:t xml:space="preserve">Руководство командой технического рекрутинга, старшие рекрутеры/специалисты по подбору ( контроль процесса рекрутинга, обучение методам и стратегиям подбора, отчетность, контроль результатов)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line="240" w:lineRule="auto"/>
        <w:ind w:left="720" w:hanging="360"/>
        <w:rPr>
          <w:i w:val="0"/>
          <w:smallCaps w:val="0"/>
          <w:color w:val="3d3d3d"/>
          <w:sz w:val="20"/>
          <w:szCs w:val="20"/>
          <w:u w:val="none"/>
        </w:rPr>
      </w:pPr>
      <w:r w:rsidDel="00000000" w:rsidR="00000000" w:rsidRPr="00000000">
        <w:rPr>
          <w:i w:val="0"/>
          <w:smallCaps w:val="0"/>
          <w:color w:val="3d3d3d"/>
          <w:sz w:val="20"/>
          <w:szCs w:val="20"/>
          <w:rtl w:val="0"/>
        </w:rPr>
        <w:t xml:space="preserve">Взаимодействие с руководителями из Китая, центрального офиса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line="240" w:lineRule="auto"/>
        <w:ind w:left="720" w:hanging="360"/>
        <w:rPr>
          <w:i w:val="0"/>
          <w:smallCaps w:val="0"/>
          <w:color w:val="3d3d3d"/>
          <w:sz w:val="20"/>
          <w:szCs w:val="20"/>
          <w:u w:val="none"/>
        </w:rPr>
      </w:pPr>
      <w:r w:rsidDel="00000000" w:rsidR="00000000" w:rsidRPr="00000000">
        <w:rPr>
          <w:i w:val="0"/>
          <w:smallCaps w:val="0"/>
          <w:color w:val="3d3d3d"/>
          <w:sz w:val="20"/>
          <w:szCs w:val="20"/>
          <w:rtl w:val="0"/>
        </w:rPr>
        <w:t xml:space="preserve">Еженедельная и ежемесячная </w:t>
      </w:r>
      <w:r w:rsidDel="00000000" w:rsidR="00000000" w:rsidRPr="00000000">
        <w:rPr>
          <w:color w:val="3d3d3d"/>
          <w:sz w:val="20"/>
          <w:szCs w:val="20"/>
          <w:rtl w:val="0"/>
        </w:rPr>
        <w:t xml:space="preserve">отчетность</w:t>
      </w:r>
      <w:r w:rsidDel="00000000" w:rsidR="00000000" w:rsidRPr="00000000">
        <w:rPr>
          <w:i w:val="0"/>
          <w:smallCaps w:val="0"/>
          <w:color w:val="3d3d3d"/>
          <w:sz w:val="20"/>
          <w:szCs w:val="20"/>
          <w:rtl w:val="0"/>
        </w:rPr>
        <w:t xml:space="preserve">, встречи с командой, внутренними клиентами и руководителями.</w:t>
      </w: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0"/>
                <w:smallCaps w:val="0"/>
                <w:color w:val="2a3137"/>
                <w:sz w:val="20"/>
                <w:szCs w:val="20"/>
                <w:highlight w:val="white"/>
                <w:rtl w:val="0"/>
              </w:rPr>
              <w:t xml:space="preserve">Samsung AI Center</w:t>
            </w:r>
            <w:r w:rsidDel="00000000" w:rsidR="00000000" w:rsidRPr="00000000">
              <w:rPr>
                <w:b w:val="1"/>
                <w:i w:val="0"/>
                <w:smallCaps w:val="0"/>
                <w:color w:val="2a3137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                                            Октябрь 2017 – Апрель 2019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after="0" w:before="0" w:lineRule="auto"/>
        <w:ind w:left="0" w:right="225" w:firstLine="0"/>
        <w:jc w:val="left"/>
        <w:rPr>
          <w:b w:val="1"/>
          <w:i w:val="0"/>
          <w:smallCaps w:val="0"/>
          <w:color w:val="2a3137"/>
          <w:sz w:val="24"/>
          <w:szCs w:val="24"/>
          <w:highlight w:val="white"/>
        </w:rPr>
      </w:pPr>
      <w:r w:rsidDel="00000000" w:rsidR="00000000" w:rsidRPr="00000000">
        <w:rPr>
          <w:b w:val="1"/>
          <w:color w:val="2a3137"/>
          <w:sz w:val="21"/>
          <w:szCs w:val="21"/>
          <w:rtl w:val="0"/>
        </w:rPr>
        <w:t xml:space="preserve">Старший</w:t>
      </w:r>
      <w:r w:rsidDel="00000000" w:rsidR="00000000" w:rsidRPr="00000000">
        <w:rPr>
          <w:b w:val="1"/>
          <w:i w:val="0"/>
          <w:smallCaps w:val="0"/>
          <w:color w:val="2a3137"/>
          <w:sz w:val="21"/>
          <w:szCs w:val="21"/>
          <w:rtl w:val="0"/>
        </w:rPr>
        <w:t xml:space="preserve"> специалист по привлечению и удержанию талантов/Технический рекрутер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ind w:left="0" w:right="225" w:firstLine="0"/>
        <w:jc w:val="left"/>
        <w:rPr>
          <w:rFonts w:ascii="Inter" w:cs="Inter" w:eastAsia="Inter" w:hAnsi="Inter"/>
          <w:b w:val="0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ind w:left="0" w:right="225" w:firstLine="0"/>
        <w:jc w:val="left"/>
        <w:rPr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Октябрь 2017 – Апрель 2019  Samsung AI Center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ind w:left="0" w:right="225" w:firstLine="0"/>
        <w:jc w:val="left"/>
        <w:rPr>
          <w:b w:val="1"/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b w:val="1"/>
          <w:i w:val="0"/>
          <w:smallCaps w:val="0"/>
          <w:color w:val="2a3137"/>
          <w:sz w:val="20"/>
          <w:szCs w:val="20"/>
          <w:highlight w:val="white"/>
          <w:rtl w:val="0"/>
        </w:rPr>
        <w:t xml:space="preserve">Обязанности: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before="0" w:lineRule="auto"/>
        <w:ind w:left="720" w:right="225" w:hanging="360"/>
        <w:jc w:val="left"/>
        <w:rPr>
          <w:rFonts w:ascii="Calibri" w:cs="Calibri" w:eastAsia="Calibri" w:hAnsi="Calibri"/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Технический рекрутинг для Samsung Research, Samsung AI (разработчики на C++, Python, инженеры, Data Scientists, специалисты по машинному/глубокому обучению, исследователи в области компьютерного зрения)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before="0" w:lineRule="auto"/>
        <w:ind w:left="720" w:right="225" w:hanging="360"/>
        <w:jc w:val="left"/>
        <w:rPr>
          <w:rFonts w:ascii="Calibri" w:cs="Calibri" w:eastAsia="Calibri" w:hAnsi="Calibri"/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Обновление программы внутренних рекомендаций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before="0" w:lineRule="auto"/>
        <w:ind w:left="720" w:right="225" w:hanging="360"/>
        <w:jc w:val="left"/>
        <w:rPr>
          <w:rFonts w:ascii="Calibri" w:cs="Calibri" w:eastAsia="Calibri" w:hAnsi="Calibri"/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Развитие HR-бренда компании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ind w:right="225"/>
        <w:jc w:val="left"/>
        <w:rPr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b w:val="1"/>
          <w:i w:val="0"/>
          <w:smallCaps w:val="0"/>
          <w:color w:val="2a3137"/>
          <w:sz w:val="20"/>
          <w:szCs w:val="20"/>
          <w:rtl w:val="0"/>
        </w:rPr>
        <w:t xml:space="preserve">Результаты: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before="0" w:lineRule="auto"/>
        <w:ind w:left="720" w:right="225" w:hanging="360"/>
        <w:jc w:val="left"/>
        <w:rPr>
          <w:rFonts w:ascii="Inter" w:cs="Inter" w:eastAsia="Inter" w:hAnsi="Inter"/>
          <w:b w:val="0"/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b w:val="1"/>
          <w:color w:val="2a3137"/>
          <w:sz w:val="20"/>
          <w:szCs w:val="20"/>
          <w:rtl w:val="0"/>
        </w:rPr>
        <w:t xml:space="preserve">П</w:t>
      </w:r>
      <w:r w:rsidDel="00000000" w:rsidR="00000000" w:rsidRPr="00000000">
        <w:rPr>
          <w:b w:val="1"/>
          <w:i w:val="0"/>
          <w:smallCaps w:val="0"/>
          <w:color w:val="2a3137"/>
          <w:sz w:val="20"/>
          <w:szCs w:val="20"/>
          <w:rtl w:val="0"/>
        </w:rPr>
        <w:t xml:space="preserve">одбор в Samsung AI Center, SRR</w:t>
      </w: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, закрытие 150+ позиций ( 70 позиций — Samsung AI Center, более 90 — SRR, включая </w:t>
      </w:r>
      <w:r w:rsidDel="00000000" w:rsidR="00000000" w:rsidRPr="00000000">
        <w:rPr>
          <w:color w:val="2a3137"/>
          <w:sz w:val="20"/>
          <w:szCs w:val="20"/>
          <w:rtl w:val="0"/>
        </w:rPr>
        <w:t xml:space="preserve">стажеров</w:t>
      </w: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, инженеров младшего, среднего и старшего уровня, тимлидов и лидеров лабораторий)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before="0" w:lineRule="auto"/>
        <w:ind w:left="720" w:right="225" w:hanging="360"/>
        <w:jc w:val="left"/>
        <w:rPr>
          <w:rFonts w:ascii="Inter" w:cs="Inter" w:eastAsia="Inter" w:hAnsi="Inter"/>
          <w:b w:val="0"/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b w:val="1"/>
          <w:i w:val="0"/>
          <w:smallCaps w:val="0"/>
          <w:color w:val="2a3137"/>
          <w:sz w:val="20"/>
          <w:szCs w:val="20"/>
          <w:rtl w:val="0"/>
        </w:rPr>
        <w:t xml:space="preserve">Организация HR-мероприятий: </w:t>
      </w: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Дни найма в МГУ, МФТИ, организация локального AI-хакатона (анализ, планирование, презентация, призы, судейство и т.д.)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Обновление проекта внутренних рекомендаций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ind w:right="225"/>
        <w:jc w:val="left"/>
        <w:rPr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b w:val="1"/>
          <w:i w:val="0"/>
          <w:smallCaps w:val="0"/>
          <w:color w:val="2a3137"/>
          <w:sz w:val="20"/>
          <w:szCs w:val="20"/>
          <w:rtl w:val="0"/>
        </w:rPr>
        <w:t xml:space="preserve">Награды: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before="0" w:lineRule="auto"/>
        <w:ind w:left="720" w:right="225" w:hanging="360"/>
        <w:jc w:val="left"/>
        <w:rPr>
          <w:rFonts w:ascii="Calibri" w:cs="Calibri" w:eastAsia="Calibri" w:hAnsi="Calibri"/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Всероссийская премия HR Bran</w:t>
      </w:r>
      <w:r w:rsidDel="00000000" w:rsidR="00000000" w:rsidRPr="00000000">
        <w:rPr>
          <w:color w:val="2a3137"/>
          <w:sz w:val="20"/>
          <w:szCs w:val="20"/>
          <w:rtl w:val="0"/>
        </w:rPr>
        <w:t xml:space="preserve">d года </w:t>
      </w: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2018-2019, номинация «Мир», финалисты</w:t>
      </w:r>
      <w:r w:rsidDel="00000000" w:rsidR="00000000" w:rsidRPr="00000000">
        <w:rPr>
          <w:color w:val="2a3137"/>
          <w:sz w:val="20"/>
          <w:szCs w:val="20"/>
          <w:rtl w:val="0"/>
        </w:rPr>
        <w:t xml:space="preserve">, проект создания Samsung AI Center и проектов Академии Samsung.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before="0" w:lineRule="auto"/>
        <w:ind w:left="720" w:right="225" w:hanging="360"/>
        <w:jc w:val="left"/>
        <w:rPr>
          <w:rFonts w:ascii="Calibri" w:cs="Calibri" w:eastAsia="Calibri" w:hAnsi="Calibri"/>
          <w:i w:val="0"/>
          <w:smallCaps w:val="0"/>
          <w:color w:val="2a3137"/>
          <w:sz w:val="20"/>
          <w:szCs w:val="20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Награда за выдающиеся результаты в подборе для Samsung AI Center </w:t>
      </w:r>
      <w:r w:rsidDel="00000000" w:rsidR="00000000" w:rsidRPr="00000000">
        <w:rPr>
          <w:color w:val="2a3137"/>
          <w:sz w:val="20"/>
          <w:szCs w:val="20"/>
          <w:rtl w:val="0"/>
        </w:rPr>
        <w:t xml:space="preserve">- “</w:t>
      </w:r>
      <w:r w:rsidDel="00000000" w:rsidR="00000000" w:rsidRPr="00000000">
        <w:rPr>
          <w:i w:val="0"/>
          <w:smallCaps w:val="0"/>
          <w:color w:val="2a3137"/>
          <w:sz w:val="20"/>
          <w:szCs w:val="20"/>
          <w:rtl w:val="0"/>
        </w:rPr>
        <w:t xml:space="preserve">above &amp; beyond expectations</w:t>
      </w:r>
      <w:r w:rsidDel="00000000" w:rsidR="00000000" w:rsidRPr="00000000">
        <w:rPr>
          <w:color w:val="2a3137"/>
          <w:sz w:val="20"/>
          <w:szCs w:val="20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J-Lynx Group, рекрутинговое агентство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5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Апрель 2015 – Сентябрь 2017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134" w:before="134" w:lineRule="auto"/>
        <w:ind w:left="0" w:right="0" w:firstLine="0"/>
        <w:rPr>
          <w:b w:val="1"/>
        </w:rPr>
      </w:pPr>
      <w:r w:rsidDel="00000000" w:rsidR="00000000" w:rsidRPr="00000000">
        <w:rPr>
          <w:b w:val="1"/>
          <w:i w:val="0"/>
          <w:sz w:val="20"/>
          <w:szCs w:val="20"/>
          <w:rtl w:val="0"/>
        </w:rPr>
        <w:t xml:space="preserve">CEO &amp; Founder / IT Recruitment Team Lead / BDM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34" w:before="134" w:lineRule="auto"/>
        <w:ind w:left="0" w:righ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J-Lynx Group</w:t>
      </w:r>
      <w:r w:rsidDel="00000000" w:rsidR="00000000" w:rsidRPr="00000000">
        <w:rPr>
          <w:sz w:val="20"/>
          <w:szCs w:val="20"/>
          <w:rtl w:val="0"/>
        </w:rPr>
        <w:t xml:space="preserve"> — IT-рекрутинговое агентство, специализация: </w:t>
      </w:r>
      <w:r w:rsidDel="00000000" w:rsidR="00000000" w:rsidRPr="00000000">
        <w:rPr>
          <w:b w:val="1"/>
          <w:sz w:val="20"/>
          <w:szCs w:val="20"/>
          <w:rtl w:val="0"/>
        </w:rPr>
        <w:t xml:space="preserve">fintech, medtech, gamedev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after="134" w:before="134" w:lineRule="auto"/>
        <w:ind w:left="0" w:righ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Обязанности: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IT-рекрутмент, управление командой рекрутеров, выполнение функций BDM (удаленная команда: исследователи, рекрутеры, BDM, администраторы).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Подбор специалистов на позиции: </w:t>
      </w:r>
      <w:r w:rsidDel="00000000" w:rsidR="00000000" w:rsidRPr="00000000">
        <w:rPr>
          <w:b w:val="1"/>
          <w:sz w:val="20"/>
          <w:szCs w:val="20"/>
          <w:rtl w:val="0"/>
        </w:rPr>
        <w:t xml:space="preserve">C/C++, Python, JS, Java SE/Java EE, iOS/Android, Data Science, CTO</w:t>
      </w:r>
      <w:r w:rsidDel="00000000" w:rsidR="00000000" w:rsidRPr="00000000">
        <w:rPr>
          <w:sz w:val="20"/>
          <w:szCs w:val="20"/>
          <w:rtl w:val="0"/>
        </w:rPr>
        <w:t xml:space="preserve"> и др.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Организация и проведение внутреннего и внешнего обучения IT-рекрутеров. 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Клиенты: Acronis, Информ Защита, ГетМобит, Qrator, ТехноСерв, Центральный Банк РФ etc.</w:t>
      </w:r>
    </w:p>
    <w:tbl>
      <w:tblPr>
        <w:tblStyle w:val="Table5"/>
        <w:tblW w:w="1046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Т-Платформы,  производство суперкомпьютеров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E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0"/>
                <w:smallCaps w:val="0"/>
                <w:color w:val="2a3137"/>
                <w:sz w:val="20"/>
                <w:szCs w:val="20"/>
                <w:rtl w:val="0"/>
              </w:rPr>
              <w:t xml:space="preserve">Июль 2014 — Апрель 2015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Технический рекрутер/ HR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Подбор IT-специалистов (программисты C, C++, Assembler, инженеры)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Подбор специалистов по продажам, продуктового маркетинга (BDM, менеджеры по продуктовому маркетингу)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Подбор менеджеров (руководители проектов, заместитель коммерческого директора, IT-директор и др.)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Разработка и внедрение программы стажировок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ind w:right="225"/>
        <w:rPr>
          <w:rFonts w:ascii="Inter" w:cs="Inter" w:eastAsia="Inter" w:hAnsi="Inter"/>
          <w:b w:val="0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6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Блэкфилд Кэпитал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0"/>
                <w:smallCaps w:val="0"/>
                <w:color w:val="2a3137"/>
                <w:sz w:val="20"/>
                <w:szCs w:val="20"/>
                <w:rtl w:val="0"/>
              </w:rPr>
              <w:t xml:space="preserve">Июль 2014 — Апрель 2015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0" w:before="0" w:lineRule="auto"/>
        <w:ind w:left="-484" w:right="225" w:firstLine="0"/>
        <w:rPr>
          <w:b w:val="1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rFonts w:ascii="Inter" w:cs="Inter" w:eastAsia="Inter" w:hAnsi="Inter"/>
          <w:color w:val="2a3137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color w:val="2a3137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0"/>
          <w:smallCaps w:val="0"/>
          <w:color w:val="2a3137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color w:val="2a3137"/>
          <w:sz w:val="21"/>
          <w:szCs w:val="21"/>
          <w:highlight w:val="white"/>
          <w:rtl w:val="0"/>
        </w:rPr>
        <w:t xml:space="preserve">ИТ-рекрутер, HR BP Algo &amp; IT Area</w:t>
      </w:r>
    </w:p>
    <w:p w:rsidR="00000000" w:rsidDel="00000000" w:rsidP="00000000" w:rsidRDefault="00000000" w:rsidRPr="00000000" w14:paraId="00000048">
      <w:pPr>
        <w:spacing w:after="0" w:before="0" w:lineRule="auto"/>
        <w:ind w:left="-484" w:right="225" w:firstLine="0"/>
        <w:rPr>
          <w:b w:val="1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IT-рекрутмент для отдела алгоритмической торговли (C++ разработчик серверной части, C++ разработчик интерфейсов, Quantitative разработчик с опытом в машинном обучении и Python)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Полный цикл IT-рекрутмента: поиск, организация HR и технических интервью, найм, адаптация и т.д.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Еженедельная и ежемесячная отчётность перед руководителем отдела алгоритмической торговли и HR-директором.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ind w:right="225"/>
        <w:rPr>
          <w:rFonts w:ascii="Inter" w:cs="Inter" w:eastAsia="Inter" w:hAnsi="Inter"/>
          <w:color w:val="2a313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6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Инновейтив Пипл ( Innovative People)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0"/>
                <w:smallCaps w:val="0"/>
                <w:color w:val="2a3137"/>
                <w:sz w:val="20"/>
                <w:szCs w:val="20"/>
                <w:rtl w:val="0"/>
              </w:rPr>
              <w:t xml:space="preserve">Июль 2014 — Апрель 2015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after="0" w:before="0" w:lineRule="auto"/>
        <w:ind w:right="225"/>
        <w:rPr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ind w:right="225"/>
        <w:rPr>
          <w:b w:val="1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b w:val="1"/>
          <w:i w:val="0"/>
          <w:smallCaps w:val="0"/>
          <w:color w:val="2a3137"/>
          <w:sz w:val="21"/>
          <w:szCs w:val="21"/>
          <w:highlight w:val="white"/>
          <w:rtl w:val="0"/>
        </w:rPr>
        <w:t xml:space="preserve">ИТ-рекрутер, Key Account Manager, Team Leader, Deutsche Bank on-site project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Проект Deutsche Bank, IT-рекрутмент на стороне клиента (разработчики C/C++, C#, Java, QA)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IT-рекрутмент для позиций iOS/Android в игровых компаниях, Java SE, Unity 3D, гейм-дизайнер и т.д.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Управление командой рекрутеров (1 младший консультант + 2 рекрутера-фрилансера)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Развитие бизнеса (направления: мобильная разработка, игровая разработка и др.)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ind w:right="225"/>
        <w:rPr>
          <w:rFonts w:ascii="Inter" w:cs="Inter" w:eastAsia="Inter" w:hAnsi="Inter"/>
          <w:color w:val="2a3137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6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Банк Уралсиб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7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0"/>
                <w:smallCaps w:val="0"/>
                <w:color w:val="2a3137"/>
                <w:sz w:val="21"/>
                <w:szCs w:val="21"/>
                <w:rtl w:val="0"/>
              </w:rPr>
              <w:t xml:space="preserve">Январь 2010 — Февраль 2012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numPr>
          <w:ilvl w:val="0"/>
          <w:numId w:val="15"/>
        </w:numPr>
        <w:spacing w:after="0" w:before="0" w:lineRule="auto"/>
        <w:ind w:left="720" w:right="225" w:hanging="360"/>
        <w:rPr>
          <w:color w:val="2a3137"/>
          <w:sz w:val="21"/>
          <w:szCs w:val="21"/>
          <w:u w:val="none"/>
        </w:rPr>
      </w:pPr>
      <w:r w:rsidDel="00000000" w:rsidR="00000000" w:rsidRPr="00000000">
        <w:rPr>
          <w:color w:val="2a3137"/>
          <w:sz w:val="21"/>
          <w:szCs w:val="21"/>
          <w:rtl w:val="0"/>
        </w:rPr>
        <w:t xml:space="preserve">И</w:t>
      </w: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T-рекрутинг для банка (программисты С#</w:t>
      </w:r>
      <w:r w:rsidDel="00000000" w:rsidR="00000000" w:rsidRPr="00000000">
        <w:rPr>
          <w:color w:val="2a3137"/>
          <w:sz w:val="21"/>
          <w:szCs w:val="21"/>
          <w:rtl w:val="0"/>
        </w:rPr>
        <w:t xml:space="preserve">, .Net, Asp.Net, C++,</w:t>
      </w: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 специалисты по базам данных SQL, Oracle, по специфическим информационным системам, технологиям, системные аналитики, специалисты по IT-безопасности и т.д.).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Разработка и внедрение </w:t>
      </w:r>
      <w:r w:rsidDel="00000000" w:rsidR="00000000" w:rsidRPr="00000000">
        <w:rPr>
          <w:color w:val="2a3137"/>
          <w:sz w:val="21"/>
          <w:szCs w:val="21"/>
          <w:rtl w:val="0"/>
        </w:rPr>
        <w:t xml:space="preserve">ассессмент</w:t>
      </w: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-центров для отбора инвестиционных консультантов.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Подбор сотрудников в Центральный офис банка на позиции различных уровней: от специалиста до руководителя дирекции по направлениям: ценные бумаги, пластиковые карты, управление персоналом, IT (разработчики, аналитики и др.).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before="0" w:lineRule="auto"/>
        <w:ind w:left="720" w:right="225" w:hanging="360"/>
        <w:rPr>
          <w:rFonts w:ascii="Calibri" w:cs="Calibri" w:eastAsia="Calibri" w:hAnsi="Calibri"/>
          <w:i w:val="0"/>
          <w:smallCaps w:val="0"/>
          <w:color w:val="2a3137"/>
          <w:sz w:val="21"/>
          <w:szCs w:val="21"/>
          <w:highlight w:val="white"/>
        </w:rPr>
      </w:pPr>
      <w:r w:rsidDel="00000000" w:rsidR="00000000" w:rsidRPr="00000000">
        <w:rPr>
          <w:i w:val="0"/>
          <w:smallCaps w:val="0"/>
          <w:color w:val="2a3137"/>
          <w:sz w:val="21"/>
          <w:szCs w:val="21"/>
          <w:rtl w:val="0"/>
        </w:rPr>
        <w:t xml:space="preserve">Организация стажировок (обновление контактов с университетами, поиск кандидатов для стажировок, создание и проведение презентации проекта, организация групповых и индивидуальных интервью).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rtl w:val="0"/>
        </w:rPr>
        <w:t xml:space="preserve">ПУБЛИКАЦИИ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05525" cy="412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64125"/>
                          <a:ext cx="6096000" cy="317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05525" cy="41275"/>
                <wp:effectExtent b="0" l="0" r="0" t="0"/>
                <wp:wrapNone/>
                <wp:docPr id="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55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ind w:left="0" w:firstLine="0"/>
        <w:rPr>
          <w:color w:val="3d3d3d"/>
          <w:sz w:val="21"/>
          <w:szCs w:val="21"/>
          <w:highlight w:val="white"/>
        </w:rPr>
      </w:pPr>
      <w:hyperlink r:id="rId12">
        <w:r w:rsidDel="00000000" w:rsidR="00000000" w:rsidRPr="00000000">
          <w:rPr>
            <w:color w:val="3d3d3d"/>
            <w:sz w:val="21"/>
            <w:szCs w:val="21"/>
            <w:highlight w:val="white"/>
            <w:rtl w:val="0"/>
          </w:rPr>
          <w:t xml:space="preserve">Социальные представления об искусственном интеллекте среди исследователей данных,</w:t>
        </w:r>
      </w:hyperlink>
      <w:r w:rsidDel="00000000" w:rsidR="00000000" w:rsidRPr="00000000">
        <w:rPr>
          <w:color w:val="3d3d3d"/>
          <w:sz w:val="21"/>
          <w:szCs w:val="21"/>
          <w:highlight w:val="white"/>
          <w:rtl w:val="0"/>
        </w:rPr>
        <w:t xml:space="preserve"> Перова А.Н.  </w:t>
      </w:r>
    </w:p>
    <w:p w:rsidR="00000000" w:rsidDel="00000000" w:rsidP="00000000" w:rsidRDefault="00000000" w:rsidRPr="00000000" w14:paraId="00000061">
      <w:pPr>
        <w:ind w:left="0" w:firstLine="0"/>
        <w:rPr>
          <w:rFonts w:ascii="Arial" w:cs="Arial" w:eastAsia="Arial" w:hAnsi="Arial"/>
          <w:b w:val="1"/>
          <w:sz w:val="20"/>
          <w:szCs w:val="20"/>
        </w:rPr>
      </w:pPr>
      <w:hyperlink r:id="rId13">
        <w:r w:rsidDel="00000000" w:rsidR="00000000" w:rsidRPr="00000000">
          <w:rPr>
            <w:b w:val="1"/>
            <w:i w:val="0"/>
            <w:smallCaps w:val="0"/>
            <w:strike w:val="0"/>
            <w:color w:val="3d3d3d"/>
            <w:sz w:val="21"/>
            <w:szCs w:val="21"/>
            <w:highlight w:val="white"/>
            <w:u w:val="none"/>
            <w:rtl w:val="0"/>
          </w:rPr>
          <w:t xml:space="preserve">III Международная научно-практическая конференция "Интеграция педагогической науки и практики в контексте вызовов XXI века"</w:t>
        </w:r>
      </w:hyperlink>
      <w:r w:rsidDel="00000000" w:rsidR="00000000" w:rsidRPr="00000000">
        <w:rPr>
          <w:i w:val="0"/>
          <w:smallCaps w:val="0"/>
          <w:color w:val="3d3d3d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i w:val="0"/>
          <w:smallCaps w:val="0"/>
          <w:color w:val="212529"/>
          <w:sz w:val="21"/>
          <w:szCs w:val="21"/>
          <w:highlight w:val="white"/>
          <w:rtl w:val="0"/>
        </w:rPr>
        <w:t xml:space="preserve"> Калуга, ФГБОУ ВО "Калужский государственный университет им. К.Э.Циолковского", Russia, 19 апреля 2024</w:t>
      </w:r>
      <w:r w:rsidDel="00000000" w:rsidR="00000000" w:rsidRPr="00000000">
        <w:rPr>
          <w:color w:val="212529"/>
          <w:sz w:val="21"/>
          <w:szCs w:val="21"/>
          <w:highlight w:val="white"/>
          <w:rtl w:val="0"/>
        </w:rPr>
        <w:t xml:space="preserve">  Публикация индексируется РИНЦ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ОБРАЗОВАНИЕ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rtl w:val="0"/>
        </w:rPr>
        <w:t xml:space="preserve">___________________________________________________________________________________________</w:t>
      </w:r>
    </w:p>
    <w:tbl>
      <w:tblPr>
        <w:tblStyle w:val="Table9"/>
        <w:tblW w:w="1041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70"/>
        <w:gridCol w:w="1440"/>
        <w:tblGridChange w:id="0">
          <w:tblGrid>
            <w:gridCol w:w="8970"/>
            <w:gridCol w:w="144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Национальный исследовательский ядерный университет "МИФИ",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Математика и прикладная информатика, Анализ Данных, Магистратура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spacing w:line="240" w:lineRule="auto"/>
              <w:jc w:val="righ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2024-2026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Московский Государственный Университет им.М.В.Ломоносова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Социальная психология, психология, Специалитет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spacing w:line="240" w:lineRule="auto"/>
              <w:jc w:val="right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2005-2011</w:t>
            </w:r>
          </w:p>
        </w:tc>
      </w:tr>
    </w:tbl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НАВЫКИ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05525" cy="4127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64125"/>
                          <a:ext cx="6096000" cy="317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105525" cy="41275"/>
                <wp:effectExtent b="0" l="0" r="0" t="0"/>
                <wp:wrapNone/>
                <wp:docPr id="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552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Языки программирования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rtl w:val="0"/>
        </w:rPr>
        <w:t xml:space="preserve">:</w:t>
      </w: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rtl w:val="0"/>
        </w:rPr>
        <w:t xml:space="preserve"> Python</w:t>
      </w:r>
      <w:r w:rsidDel="00000000" w:rsidR="00000000" w:rsidRPr="00000000">
        <w:rPr>
          <w:sz w:val="20"/>
          <w:szCs w:val="20"/>
          <w:rtl w:val="0"/>
        </w:rPr>
        <w:t xml:space="preserve">, Bash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Фреймворки и Библиотеки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rtl w:val="0"/>
        </w:rPr>
        <w:t xml:space="preserve">(</w:t>
      </w:r>
      <w:r w:rsidDel="00000000" w:rsidR="00000000" w:rsidRPr="00000000">
        <w:rPr>
          <w:b w:val="1"/>
          <w:sz w:val="20"/>
          <w:szCs w:val="20"/>
          <w:rtl w:val="0"/>
        </w:rPr>
        <w:t xml:space="preserve">базовые навыки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rtl w:val="0"/>
        </w:rPr>
        <w:t xml:space="preserve">):</w:t>
      </w: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rtl w:val="0"/>
        </w:rPr>
        <w:t xml:space="preserve"> Pytorch, </w:t>
      </w:r>
      <w:r w:rsidDel="00000000" w:rsidR="00000000" w:rsidRPr="00000000">
        <w:rPr>
          <w:i w:val="0"/>
          <w:smallCaps w:val="0"/>
          <w:strike w:val="0"/>
          <w:color w:val="000000"/>
          <w:sz w:val="20"/>
          <w:szCs w:val="20"/>
          <w:u w:val="none"/>
          <w:rtl w:val="0"/>
        </w:rPr>
        <w:t xml:space="preserve">Tensorflow, OpenCV, Keras, NumPy, Scikit-Learn</w:t>
      </w:r>
      <w:r w:rsidDel="00000000" w:rsidR="00000000" w:rsidRPr="00000000">
        <w:rPr>
          <w:sz w:val="20"/>
          <w:szCs w:val="20"/>
          <w:rtl w:val="0"/>
        </w:rPr>
        <w:t xml:space="preserve">, Matplotlib, Seaborn.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Математика(базовые навыки): </w:t>
      </w:r>
      <w:r w:rsidDel="00000000" w:rsidR="00000000" w:rsidRPr="00000000">
        <w:rPr>
          <w:sz w:val="20"/>
          <w:szCs w:val="20"/>
          <w:rtl w:val="0"/>
        </w:rPr>
        <w:t xml:space="preserve"> Linear Algebra, Probability Theory.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color w:val="0d111a"/>
          <w:sz w:val="20"/>
          <w:szCs w:val="20"/>
          <w:u w:val="none"/>
        </w:rPr>
      </w:pPr>
      <w:r w:rsidDel="00000000" w:rsidR="00000000" w:rsidRPr="00000000">
        <w:rPr>
          <w:b w:val="1"/>
          <w:color w:val="0d111a"/>
          <w:sz w:val="20"/>
          <w:szCs w:val="20"/>
          <w:rtl w:val="0"/>
        </w:rPr>
        <w:t xml:space="preserve">ML(базовые навыки)</w:t>
      </w:r>
      <w:r w:rsidDel="00000000" w:rsidR="00000000" w:rsidRPr="00000000">
        <w:rPr>
          <w:b w:val="1"/>
          <w:i w:val="0"/>
          <w:smallCaps w:val="0"/>
          <w:strike w:val="0"/>
          <w:color w:val="0d111a"/>
          <w:sz w:val="20"/>
          <w:szCs w:val="20"/>
          <w:u w:val="none"/>
          <w:rtl w:val="0"/>
        </w:rPr>
        <w:t xml:space="preserve">:</w:t>
      </w:r>
      <w:r w:rsidDel="00000000" w:rsidR="00000000" w:rsidRPr="00000000">
        <w:rPr>
          <w:i w:val="0"/>
          <w:smallCaps w:val="0"/>
          <w:strike w:val="0"/>
          <w:color w:val="0d111a"/>
          <w:sz w:val="20"/>
          <w:szCs w:val="20"/>
          <w:u w:val="none"/>
          <w:rtl w:val="0"/>
        </w:rPr>
        <w:t xml:space="preserve"> Grad</w:t>
      </w:r>
      <w:r w:rsidDel="00000000" w:rsidR="00000000" w:rsidRPr="00000000">
        <w:rPr>
          <w:color w:val="0d111a"/>
          <w:sz w:val="20"/>
          <w:szCs w:val="20"/>
          <w:rtl w:val="0"/>
        </w:rPr>
        <w:t xml:space="preserve">ient Descent, Linear Regression,</w:t>
      </w:r>
      <w:r w:rsidDel="00000000" w:rsidR="00000000" w:rsidRPr="00000000">
        <w:rPr>
          <w:i w:val="0"/>
          <w:smallCaps w:val="0"/>
          <w:strike w:val="0"/>
          <w:color w:val="0d111a"/>
          <w:sz w:val="20"/>
          <w:szCs w:val="20"/>
          <w:u w:val="none"/>
          <w:rtl w:val="0"/>
        </w:rPr>
        <w:t xml:space="preserve"> Deep Learning,</w:t>
      </w:r>
      <w:r w:rsidDel="00000000" w:rsidR="00000000" w:rsidRPr="00000000">
        <w:rPr>
          <w:color w:val="0d111a"/>
          <w:sz w:val="20"/>
          <w:szCs w:val="20"/>
          <w:rtl w:val="0"/>
        </w:rPr>
        <w:t xml:space="preserve"> RL, NLP, RecSys,</w:t>
      </w:r>
      <w:r w:rsidDel="00000000" w:rsidR="00000000" w:rsidRPr="00000000">
        <w:rPr>
          <w:i w:val="0"/>
          <w:smallCaps w:val="0"/>
          <w:strike w:val="0"/>
          <w:color w:val="0d111a"/>
          <w:sz w:val="20"/>
          <w:szCs w:val="20"/>
          <w:u w:val="none"/>
          <w:rtl w:val="0"/>
        </w:rPr>
        <w:t xml:space="preserve"> Computer Vision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color w:val="0d111a"/>
          <w:sz w:val="20"/>
          <w:szCs w:val="20"/>
          <w:u w:val="none"/>
        </w:rPr>
      </w:pPr>
      <w:r w:rsidDel="00000000" w:rsidR="00000000" w:rsidRPr="00000000">
        <w:rPr>
          <w:b w:val="1"/>
          <w:color w:val="0d111a"/>
          <w:sz w:val="20"/>
          <w:szCs w:val="20"/>
          <w:rtl w:val="0"/>
        </w:rPr>
        <w:t xml:space="preserve">Другие навыки:</w:t>
      </w:r>
      <w:r w:rsidDel="00000000" w:rsidR="00000000" w:rsidRPr="00000000">
        <w:rPr>
          <w:color w:val="0d111a"/>
          <w:sz w:val="20"/>
          <w:szCs w:val="20"/>
          <w:rtl w:val="0"/>
        </w:rPr>
        <w:t xml:space="preserve"> английский ( свободный), французский ( B1), немецкий ( А2-B1), испанский (А1)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</w:rPr>
    </w:rPrDefault>
    <w:pPrDefault>
      <w:pPr>
        <w:spacing w:after="160" w:line="26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spacing w:after="120" w:before="480" w:line="264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spacing w:after="120" w:before="480" w:line="264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</w:rPr>
  </w:style>
  <w:style w:type="paragraph" w:styleId="Style_2" w:default="1">
    <w:name w:val="Normal"/>
    <w:link w:val="Style_2_ch"/>
    <w:uiPriority w:val="0"/>
    <w:qFormat w:val="1"/>
  </w:style>
  <w:style w:type="character" w:styleId="Style_2_ch" w:default="1">
    <w:name w:val="Normal"/>
    <w:link w:val="Style_2"/>
  </w:style>
  <w:style w:type="paragraph" w:styleId="Style_3">
    <w:name w:val="Subtitle"/>
    <w:basedOn w:val="Style_2"/>
    <w:next w:val="Style_2"/>
    <w:link w:val="Style_3_ch"/>
    <w:pPr>
      <w:keepNext w:val="1"/>
      <w:keepLines w:val="1"/>
      <w:pageBreakBefore w:val="0"/>
      <w:spacing w:after="80" w:before="360"/>
      <w:ind/>
    </w:pPr>
    <w:rPr>
      <w:rFonts w:ascii="Georgia" w:hAnsi="Georgia"/>
      <w:i w:val="1"/>
      <w:color w:val="666666"/>
      <w:sz w:val="48"/>
    </w:rPr>
  </w:style>
  <w:style w:type="character" w:styleId="Style_3_ch">
    <w:name w:val="Subtitle"/>
    <w:basedOn w:val="Style_2_ch"/>
    <w:link w:val="Style_3"/>
    <w:rPr>
      <w:rFonts w:ascii="Georgia" w:hAnsi="Georgia"/>
      <w:i w:val="1"/>
      <w:color w:val="666666"/>
      <w:sz w:val="48"/>
    </w:rPr>
  </w:style>
  <w:style w:type="paragraph" w:styleId="Style_4">
    <w:name w:val="toc 2"/>
    <w:next w:val="Style_2"/>
    <w:link w:val="Style_4_ch"/>
    <w:uiPriority w:val="39"/>
    <w:pPr>
      <w:ind w:left="200" w:firstLine="0"/>
      <w:jc w:val="left"/>
    </w:pPr>
    <w:rPr>
      <w:rFonts w:ascii="XO Thames" w:hAnsi="XO Thames"/>
      <w:sz w:val="28"/>
    </w:rPr>
  </w:style>
  <w:style w:type="character" w:styleId="Style_4_ch">
    <w:name w:val="toc 2"/>
    <w:link w:val="Style_4"/>
    <w:rPr>
      <w:rFonts w:ascii="XO Thames" w:hAnsi="XO Thames"/>
      <w:sz w:val="28"/>
    </w:rPr>
  </w:style>
  <w:style w:type="paragraph" w:styleId="Style_5">
    <w:name w:val="toc 4"/>
    <w:next w:val="Style_2"/>
    <w:link w:val="Style_5_ch"/>
    <w:uiPriority w:val="39"/>
    <w:pPr>
      <w:ind w:left="600" w:firstLine="0"/>
      <w:jc w:val="left"/>
    </w:pPr>
    <w:rPr>
      <w:rFonts w:ascii="XO Thames" w:hAnsi="XO Thames"/>
      <w:sz w:val="28"/>
    </w:rPr>
  </w:style>
  <w:style w:type="character" w:styleId="Style_5_ch">
    <w:name w:val="toc 4"/>
    <w:link w:val="Style_5"/>
    <w:rPr>
      <w:rFonts w:ascii="XO Thames" w:hAnsi="XO Thames"/>
      <w:sz w:val="28"/>
    </w:rPr>
  </w:style>
  <w:style w:type="paragraph" w:styleId="Style_6">
    <w:name w:val="toc 6"/>
    <w:next w:val="Style_2"/>
    <w:link w:val="Style_6_ch"/>
    <w:uiPriority w:val="39"/>
    <w:pPr>
      <w:ind w:left="1000" w:firstLine="0"/>
      <w:jc w:val="left"/>
    </w:pPr>
    <w:rPr>
      <w:rFonts w:ascii="XO Thames" w:hAnsi="XO Thames"/>
      <w:sz w:val="28"/>
    </w:rPr>
  </w:style>
  <w:style w:type="character" w:styleId="Style_6_ch">
    <w:name w:val="toc 6"/>
    <w:link w:val="Style_6"/>
    <w:rPr>
      <w:rFonts w:ascii="XO Thames" w:hAnsi="XO Thames"/>
      <w:sz w:val="28"/>
    </w:rPr>
  </w:style>
  <w:style w:type="paragraph" w:styleId="Style_7">
    <w:name w:val="toc 7"/>
    <w:next w:val="Style_2"/>
    <w:link w:val="Style_7_ch"/>
    <w:uiPriority w:val="39"/>
    <w:pPr>
      <w:ind w:left="1200" w:firstLine="0"/>
      <w:jc w:val="left"/>
    </w:pPr>
    <w:rPr>
      <w:rFonts w:ascii="XO Thames" w:hAnsi="XO Thames"/>
      <w:sz w:val="28"/>
    </w:rPr>
  </w:style>
  <w:style w:type="character" w:styleId="Style_7_ch">
    <w:name w:val="toc 7"/>
    <w:link w:val="Style_7"/>
    <w:rPr>
      <w:rFonts w:ascii="XO Thames" w:hAnsi="XO Thames"/>
      <w:sz w:val="28"/>
    </w:rPr>
  </w:style>
  <w:style w:type="paragraph" w:styleId="Style_8">
    <w:name w:val="heading 2"/>
    <w:basedOn w:val="Style_2"/>
    <w:next w:val="Style_2"/>
    <w:link w:val="Style_8_ch"/>
    <w:pPr>
      <w:spacing w:line="240" w:lineRule="auto"/>
      <w:ind/>
      <w:outlineLvl w:val="1"/>
    </w:pPr>
    <w:rPr>
      <w:rFonts w:ascii="Times New Roman" w:hAnsi="Times New Roman"/>
      <w:b w:val="1"/>
      <w:sz w:val="36"/>
    </w:rPr>
  </w:style>
  <w:style w:type="character" w:styleId="Style_8_ch">
    <w:name w:val="heading 2"/>
    <w:basedOn w:val="Style_2_ch"/>
    <w:link w:val="Style_8"/>
    <w:rPr>
      <w:rFonts w:ascii="Times New Roman" w:hAnsi="Times New Roman"/>
      <w:b w:val="1"/>
      <w:sz w:val="36"/>
    </w:rPr>
  </w:style>
  <w:style w:type="paragraph" w:styleId="Style_9">
    <w:name w:val="heading 3"/>
    <w:basedOn w:val="Style_2"/>
    <w:next w:val="Style_2"/>
    <w:link w:val="Style_9_ch"/>
    <w:uiPriority w:val="9"/>
    <w:qFormat w:val="1"/>
    <w:pPr>
      <w:keepNext w:val="1"/>
      <w:keepLines w:val="1"/>
      <w:pageBreakBefore w:val="0"/>
      <w:widowControl w:val="1"/>
      <w:spacing w:after="80" w:before="280" w:line="264" w:lineRule="auto"/>
      <w:ind w:left="0" w:right="0" w:firstLine="0"/>
      <w:jc w:val="left"/>
      <w:outlineLvl w:val="2"/>
    </w:pPr>
    <w:rPr>
      <w:rFonts w:ascii="Calibri" w:hAnsi="Calibri"/>
      <w:b w:val="1"/>
      <w:i w:val="0"/>
      <w:smallCaps w:val="0"/>
      <w:strike w:val="0"/>
      <w:color w:val="000000"/>
      <w:sz w:val="28"/>
      <w:u w:val="none"/>
    </w:rPr>
  </w:style>
  <w:style w:type="character" w:styleId="Style_9_ch">
    <w:name w:val="heading 3"/>
    <w:basedOn w:val="Style_2_ch"/>
    <w:link w:val="Style_9"/>
    <w:rPr>
      <w:rFonts w:ascii="Calibri" w:hAnsi="Calibri"/>
      <w:b w:val="1"/>
      <w:i w:val="0"/>
      <w:smallCaps w:val="0"/>
      <w:strike w:val="0"/>
      <w:color w:val="000000"/>
      <w:sz w:val="28"/>
      <w:u w:val="none"/>
    </w:rPr>
  </w:style>
  <w:style w:type="paragraph" w:styleId="Style_10">
    <w:name w:val="Default Paragraph Font"/>
    <w:link w:val="Style_10_ch"/>
  </w:style>
  <w:style w:type="character" w:styleId="Style_10_ch">
    <w:name w:val="Default Paragraph Font"/>
    <w:link w:val="Style_10"/>
  </w:style>
  <w:style w:type="paragraph" w:styleId="Style_11">
    <w:name w:val="toc 3"/>
    <w:next w:val="Style_2"/>
    <w:link w:val="Style_11_ch"/>
    <w:uiPriority w:val="39"/>
    <w:pPr>
      <w:ind w:left="400" w:firstLine="0"/>
      <w:jc w:val="left"/>
    </w:pPr>
    <w:rPr>
      <w:rFonts w:ascii="XO Thames" w:hAnsi="XO Thames"/>
      <w:sz w:val="28"/>
    </w:rPr>
  </w:style>
  <w:style w:type="character" w:styleId="Style_11_ch">
    <w:name w:val="toc 3"/>
    <w:link w:val="Style_11"/>
    <w:rPr>
      <w:rFonts w:ascii="XO Thames" w:hAnsi="XO Thames"/>
      <w:sz w:val="28"/>
    </w:rPr>
  </w:style>
  <w:style w:type="paragraph" w:styleId="Style_12">
    <w:name w:val="List Paragraph"/>
    <w:link w:val="Style_12_ch"/>
    <w:pPr>
      <w:ind w:left="720" w:firstLine="0"/>
      <w:contextualSpacing w:val="1"/>
    </w:pPr>
  </w:style>
  <w:style w:type="character" w:styleId="Style_12_ch">
    <w:name w:val="List Paragraph"/>
    <w:link w:val="Style_12"/>
  </w:style>
  <w:style w:type="paragraph" w:styleId="Style_13">
    <w:name w:val="Unresolved Mention"/>
    <w:basedOn w:val="Style_10"/>
    <w:link w:val="Style_13_ch"/>
    <w:rPr>
      <w:color w:val="605e5c"/>
      <w:shd w:fill="e1dfdd" w:val="clear"/>
    </w:rPr>
  </w:style>
  <w:style w:type="character" w:styleId="Style_13_ch">
    <w:name w:val="Unresolved Mention"/>
    <w:basedOn w:val="Style_10_ch"/>
    <w:link w:val="Style_13"/>
    <w:rPr>
      <w:color w:val="605e5c"/>
      <w:shd w:fill="e1dfdd" w:val="clear"/>
    </w:rPr>
  </w:style>
  <w:style w:type="paragraph" w:styleId="Style_14">
    <w:name w:val="heading 5"/>
    <w:basedOn w:val="Style_2"/>
    <w:next w:val="Style_2"/>
    <w:link w:val="Style_14_ch"/>
    <w:uiPriority w:val="9"/>
    <w:qFormat w:val="1"/>
    <w:pPr>
      <w:keepNext w:val="1"/>
      <w:keepLines w:val="1"/>
      <w:pageBreakBefore w:val="0"/>
      <w:widowControl w:val="1"/>
      <w:spacing w:after="40" w:before="220" w:line="264" w:lineRule="auto"/>
      <w:ind w:left="0" w:right="0" w:firstLine="0"/>
      <w:jc w:val="left"/>
      <w:outlineLvl w:val="4"/>
    </w:pPr>
    <w:rPr>
      <w:rFonts w:ascii="Calibri" w:hAnsi="Calibri"/>
      <w:b w:val="1"/>
      <w:i w:val="0"/>
      <w:smallCaps w:val="0"/>
      <w:strike w:val="0"/>
      <w:color w:val="000000"/>
      <w:sz w:val="22"/>
      <w:u w:val="none"/>
    </w:rPr>
  </w:style>
  <w:style w:type="character" w:styleId="Style_14_ch">
    <w:name w:val="heading 5"/>
    <w:basedOn w:val="Style_2_ch"/>
    <w:link w:val="Style_14"/>
    <w:rPr>
      <w:rFonts w:ascii="Calibri" w:hAnsi="Calibri"/>
      <w:b w:val="1"/>
      <w:i w:val="0"/>
      <w:smallCaps w:val="0"/>
      <w:strike w:val="0"/>
      <w:color w:val="000000"/>
      <w:sz w:val="22"/>
      <w:u w:val="none"/>
    </w:rPr>
  </w:style>
  <w:style w:type="paragraph" w:styleId="Style_15">
    <w:name w:val="Normal (Web)"/>
    <w:link w:val="Style_15_ch"/>
    <w:pPr>
      <w:spacing w:afterAutospacing="1" w:beforeAutospacing="1" w:line="240" w:lineRule="auto"/>
      <w:ind/>
    </w:pPr>
    <w:rPr>
      <w:rFonts w:ascii="Times New Roman" w:hAnsi="Times New Roman"/>
      <w:sz w:val="24"/>
    </w:rPr>
  </w:style>
  <w:style w:type="character" w:styleId="Style_15_ch">
    <w:name w:val="Normal (Web)"/>
    <w:link w:val="Style_15"/>
    <w:rPr>
      <w:rFonts w:ascii="Times New Roman" w:hAnsi="Times New Roman"/>
      <w:sz w:val="24"/>
    </w:rPr>
  </w:style>
  <w:style w:type="paragraph" w:styleId="Style_16">
    <w:name w:val="heading 1"/>
    <w:basedOn w:val="Style_2"/>
    <w:next w:val="Style_2"/>
    <w:link w:val="Style_16_ch"/>
    <w:uiPriority w:val="9"/>
    <w:qFormat w:val="1"/>
    <w:pPr>
      <w:keepNext w:val="1"/>
      <w:keepLines w:val="1"/>
      <w:pageBreakBefore w:val="0"/>
      <w:spacing w:after="120" w:before="480"/>
      <w:ind/>
      <w:outlineLvl w:val="0"/>
    </w:pPr>
    <w:rPr>
      <w:b w:val="1"/>
      <w:sz w:val="48"/>
    </w:rPr>
  </w:style>
  <w:style w:type="character" w:styleId="Style_16_ch">
    <w:name w:val="heading 1"/>
    <w:basedOn w:val="Style_2_ch"/>
    <w:link w:val="Style_16"/>
    <w:rPr>
      <w:b w:val="1"/>
      <w:sz w:val="48"/>
    </w:rPr>
  </w:style>
  <w:style w:type="paragraph" w:styleId="Style_17">
    <w:name w:val="heading 5"/>
    <w:basedOn w:val="Style_2"/>
    <w:next w:val="Style_2"/>
    <w:link w:val="Style_17_ch"/>
    <w:pPr>
      <w:keepNext w:val="1"/>
      <w:keepLines w:val="1"/>
      <w:pageBreakBefore w:val="0"/>
      <w:spacing w:after="40" w:before="220"/>
      <w:ind/>
    </w:pPr>
    <w:rPr>
      <w:b w:val="1"/>
      <w:sz w:val="22"/>
    </w:rPr>
  </w:style>
  <w:style w:type="character" w:styleId="Style_17_ch">
    <w:name w:val="heading 5"/>
    <w:basedOn w:val="Style_2_ch"/>
    <w:link w:val="Style_17"/>
    <w:rPr>
      <w:b w:val="1"/>
      <w:sz w:val="22"/>
    </w:rPr>
  </w:style>
  <w:style w:type="paragraph" w:styleId="Style_1">
    <w:name w:val="Hyperlink"/>
    <w:basedOn w:val="Style_10"/>
    <w:link w:val="Style_1_ch"/>
    <w:rPr>
      <w:color w:val="0000ff"/>
      <w:u w:val="single"/>
    </w:rPr>
  </w:style>
  <w:style w:type="character" w:styleId="Style_1_ch">
    <w:name w:val="Hyperlink"/>
    <w:basedOn w:val="Style_10_ch"/>
    <w:link w:val="Style_1"/>
    <w:rPr>
      <w:color w:val="0000ff"/>
      <w:u w:val="single"/>
    </w:rPr>
  </w:style>
  <w:style w:type="paragraph" w:styleId="Style_18">
    <w:name w:val="Footnote"/>
    <w:link w:val="Style_18_ch"/>
    <w:pPr>
      <w:ind w:left="0" w:firstLine="851"/>
      <w:jc w:val="both"/>
    </w:pPr>
    <w:rPr>
      <w:rFonts w:ascii="XO Thames" w:hAnsi="XO Thames"/>
      <w:sz w:val="22"/>
    </w:rPr>
  </w:style>
  <w:style w:type="character" w:styleId="Style_18_ch">
    <w:name w:val="Footnote"/>
    <w:link w:val="Style_18"/>
    <w:rPr>
      <w:rFonts w:ascii="XO Thames" w:hAnsi="XO Thames"/>
      <w:sz w:val="22"/>
    </w:rPr>
  </w:style>
  <w:style w:type="paragraph" w:styleId="Style_19">
    <w:name w:val="heading 1"/>
    <w:basedOn w:val="Style_2"/>
    <w:next w:val="Style_2"/>
    <w:link w:val="Style_19_ch"/>
    <w:pPr>
      <w:keepNext w:val="1"/>
      <w:keepLines w:val="1"/>
      <w:pageBreakBefore w:val="0"/>
      <w:widowControl w:val="1"/>
      <w:spacing w:after="120" w:before="480" w:line="264" w:lineRule="auto"/>
      <w:ind w:left="0" w:right="0" w:firstLine="0"/>
      <w:jc w:val="left"/>
      <w:outlineLvl w:val="0"/>
    </w:pPr>
    <w:rPr>
      <w:rFonts w:ascii="Calibri" w:hAnsi="Calibri"/>
      <w:b w:val="1"/>
      <w:i w:val="0"/>
      <w:smallCaps w:val="0"/>
      <w:strike w:val="0"/>
      <w:color w:val="000000"/>
      <w:sz w:val="48"/>
      <w:u w:val="none"/>
    </w:rPr>
  </w:style>
  <w:style w:type="character" w:styleId="Style_19_ch">
    <w:name w:val="heading 1"/>
    <w:basedOn w:val="Style_2_ch"/>
    <w:link w:val="Style_19"/>
    <w:rPr>
      <w:rFonts w:ascii="Calibri" w:hAnsi="Calibri"/>
      <w:b w:val="1"/>
      <w:i w:val="0"/>
      <w:smallCaps w:val="0"/>
      <w:strike w:val="0"/>
      <w:color w:val="000000"/>
      <w:sz w:val="48"/>
      <w:u w:val="none"/>
    </w:rPr>
  </w:style>
  <w:style w:type="paragraph" w:styleId="Style_20">
    <w:name w:val="toc 1"/>
    <w:next w:val="Style_2"/>
    <w:link w:val="Style_20_ch"/>
    <w:uiPriority w:val="39"/>
    <w:pPr>
      <w:ind w:left="0" w:firstLine="0"/>
      <w:jc w:val="left"/>
    </w:pPr>
    <w:rPr>
      <w:rFonts w:ascii="XO Thames" w:hAnsi="XO Thames"/>
      <w:b w:val="1"/>
      <w:sz w:val="28"/>
    </w:rPr>
  </w:style>
  <w:style w:type="character" w:styleId="Style_20_ch">
    <w:name w:val="toc 1"/>
    <w:link w:val="Style_20"/>
    <w:rPr>
      <w:rFonts w:ascii="XO Thames" w:hAnsi="XO Thames"/>
      <w:b w:val="1"/>
      <w:sz w:val="28"/>
    </w:rPr>
  </w:style>
  <w:style w:type="paragraph" w:styleId="Style_21">
    <w:name w:val="Header and Footer"/>
    <w:link w:val="Style_21_ch"/>
    <w:pPr>
      <w:spacing w:line="240" w:lineRule="auto"/>
      <w:ind/>
      <w:jc w:val="both"/>
    </w:pPr>
    <w:rPr>
      <w:rFonts w:ascii="XO Thames" w:hAnsi="XO Thames"/>
      <w:sz w:val="20"/>
    </w:rPr>
  </w:style>
  <w:style w:type="character" w:styleId="Style_21_ch">
    <w:name w:val="Header and Footer"/>
    <w:link w:val="Style_21"/>
    <w:rPr>
      <w:rFonts w:ascii="XO Thames" w:hAnsi="XO Thames"/>
      <w:sz w:val="20"/>
    </w:rPr>
  </w:style>
  <w:style w:type="paragraph" w:styleId="Style_22">
    <w:name w:val="toc 9"/>
    <w:next w:val="Style_2"/>
    <w:link w:val="Style_22_ch"/>
    <w:uiPriority w:val="39"/>
    <w:pPr>
      <w:ind w:left="1600" w:firstLine="0"/>
      <w:jc w:val="left"/>
    </w:pPr>
    <w:rPr>
      <w:rFonts w:ascii="XO Thames" w:hAnsi="XO Thames"/>
      <w:sz w:val="28"/>
    </w:rPr>
  </w:style>
  <w:style w:type="character" w:styleId="Style_22_ch">
    <w:name w:val="toc 9"/>
    <w:link w:val="Style_22"/>
    <w:rPr>
      <w:rFonts w:ascii="XO Thames" w:hAnsi="XO Thames"/>
      <w:sz w:val="28"/>
    </w:rPr>
  </w:style>
  <w:style w:type="paragraph" w:styleId="Style_23">
    <w:name w:val="FollowedHyperlink"/>
    <w:basedOn w:val="Style_10"/>
    <w:link w:val="Style_23_ch"/>
    <w:rPr>
      <w:color w:val="954f72" w:themeColor="followedHyperlink"/>
      <w:u w:val="single"/>
    </w:rPr>
  </w:style>
  <w:style w:type="character" w:styleId="Style_23_ch">
    <w:name w:val="FollowedHyperlink"/>
    <w:basedOn w:val="Style_10_ch"/>
    <w:link w:val="Style_23"/>
    <w:rPr>
      <w:color w:val="954f72" w:themeColor="followedHyperlink"/>
      <w:u w:val="single"/>
    </w:rPr>
  </w:style>
  <w:style w:type="paragraph" w:styleId="Style_24">
    <w:name w:val="toc 8"/>
    <w:next w:val="Style_2"/>
    <w:link w:val="Style_24_ch"/>
    <w:uiPriority w:val="39"/>
    <w:pPr>
      <w:ind w:left="1400" w:firstLine="0"/>
      <w:jc w:val="left"/>
    </w:pPr>
    <w:rPr>
      <w:rFonts w:ascii="XO Thames" w:hAnsi="XO Thames"/>
      <w:sz w:val="28"/>
    </w:rPr>
  </w:style>
  <w:style w:type="character" w:styleId="Style_24_ch">
    <w:name w:val="toc 8"/>
    <w:link w:val="Style_24"/>
    <w:rPr>
      <w:rFonts w:ascii="XO Thames" w:hAnsi="XO Thames"/>
      <w:sz w:val="28"/>
    </w:rPr>
  </w:style>
  <w:style w:type="paragraph" w:styleId="Style_25">
    <w:name w:val="header"/>
    <w:link w:val="Style_25_ch"/>
    <w:pPr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Style_25_ch">
    <w:name w:val="header"/>
    <w:link w:val="Style_25"/>
  </w:style>
  <w:style w:type="paragraph" w:styleId="Style_26">
    <w:name w:val="heading 6"/>
    <w:basedOn w:val="Style_2"/>
    <w:next w:val="Style_2"/>
    <w:link w:val="Style_26_ch"/>
    <w:pPr>
      <w:keepNext w:val="1"/>
      <w:keepLines w:val="1"/>
      <w:pageBreakBefore w:val="0"/>
      <w:widowControl w:val="1"/>
      <w:spacing w:after="40" w:before="200" w:line="264" w:lineRule="auto"/>
      <w:ind w:left="0" w:right="0" w:firstLine="0"/>
      <w:jc w:val="left"/>
      <w:outlineLvl w:val="5"/>
    </w:pPr>
    <w:rPr>
      <w:rFonts w:ascii="Calibri" w:hAnsi="Calibri"/>
      <w:b w:val="1"/>
      <w:i w:val="0"/>
      <w:smallCaps w:val="0"/>
      <w:strike w:val="0"/>
      <w:color w:val="000000"/>
      <w:sz w:val="20"/>
      <w:u w:val="none"/>
    </w:rPr>
  </w:style>
  <w:style w:type="character" w:styleId="Style_26_ch">
    <w:name w:val="heading 6"/>
    <w:basedOn w:val="Style_2_ch"/>
    <w:link w:val="Style_26"/>
    <w:rPr>
      <w:rFonts w:ascii="Calibri" w:hAnsi="Calibri"/>
      <w:b w:val="1"/>
      <w:i w:val="0"/>
      <w:smallCaps w:val="0"/>
      <w:strike w:val="0"/>
      <w:color w:val="000000"/>
      <w:sz w:val="20"/>
      <w:u w:val="none"/>
    </w:rPr>
  </w:style>
  <w:style w:type="paragraph" w:styleId="Style_27">
    <w:name w:val="footer"/>
    <w:link w:val="Style_27_ch"/>
    <w:pPr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Style_27_ch">
    <w:name w:val="footer"/>
    <w:link w:val="Style_27"/>
  </w:style>
  <w:style w:type="paragraph" w:styleId="Style_28">
    <w:name w:val="heading 4"/>
    <w:basedOn w:val="Style_2"/>
    <w:next w:val="Style_2"/>
    <w:link w:val="Style_28_ch"/>
    <w:pPr>
      <w:keepNext w:val="1"/>
      <w:keepLines w:val="1"/>
      <w:pageBreakBefore w:val="0"/>
      <w:widowControl w:val="1"/>
      <w:spacing w:after="40" w:before="240" w:line="264" w:lineRule="auto"/>
      <w:ind w:left="0" w:right="0" w:firstLine="0"/>
      <w:jc w:val="left"/>
      <w:outlineLvl w:val="3"/>
    </w:pPr>
    <w:rPr>
      <w:rFonts w:ascii="Calibri" w:hAnsi="Calibri"/>
      <w:b w:val="1"/>
      <w:i w:val="0"/>
      <w:smallCaps w:val="0"/>
      <w:strike w:val="0"/>
      <w:color w:val="000000"/>
      <w:sz w:val="24"/>
      <w:u w:val="none"/>
    </w:rPr>
  </w:style>
  <w:style w:type="character" w:styleId="Style_28_ch">
    <w:name w:val="heading 4"/>
    <w:basedOn w:val="Style_2_ch"/>
    <w:link w:val="Style_28"/>
    <w:rPr>
      <w:rFonts w:ascii="Calibri" w:hAnsi="Calibri"/>
      <w:b w:val="1"/>
      <w:i w:val="0"/>
      <w:smallCaps w:val="0"/>
      <w:strike w:val="0"/>
      <w:color w:val="000000"/>
      <w:sz w:val="24"/>
      <w:u w:val="none"/>
    </w:rPr>
  </w:style>
  <w:style w:type="paragraph" w:styleId="Style_29">
    <w:name w:val="toc 5"/>
    <w:next w:val="Style_2"/>
    <w:link w:val="Style_29_ch"/>
    <w:uiPriority w:val="39"/>
    <w:pPr>
      <w:ind w:left="800" w:firstLine="0"/>
      <w:jc w:val="left"/>
    </w:pPr>
    <w:rPr>
      <w:rFonts w:ascii="XO Thames" w:hAnsi="XO Thames"/>
      <w:sz w:val="28"/>
    </w:rPr>
  </w:style>
  <w:style w:type="character" w:styleId="Style_29_ch">
    <w:name w:val="toc 5"/>
    <w:link w:val="Style_29"/>
    <w:rPr>
      <w:rFonts w:ascii="XO Thames" w:hAnsi="XO Thames"/>
      <w:sz w:val="28"/>
    </w:rPr>
  </w:style>
  <w:style w:type="paragraph" w:styleId="Style_30">
    <w:name w:val="heading 2"/>
    <w:link w:val="Style_30_ch"/>
    <w:pPr>
      <w:spacing w:afterAutospacing="1" w:beforeAutospacing="1" w:line="240" w:lineRule="auto"/>
      <w:ind/>
      <w:outlineLvl w:val="1"/>
    </w:pPr>
    <w:rPr>
      <w:rFonts w:ascii="Times New Roman" w:hAnsi="Times New Roman"/>
      <w:b w:val="1"/>
      <w:sz w:val="36"/>
    </w:rPr>
  </w:style>
  <w:style w:type="character" w:styleId="Style_30_ch">
    <w:name w:val="heading 2"/>
    <w:link w:val="Style_30"/>
    <w:rPr>
      <w:rFonts w:ascii="Times New Roman" w:hAnsi="Times New Roman"/>
      <w:b w:val="1"/>
      <w:sz w:val="36"/>
    </w:rPr>
  </w:style>
  <w:style w:type="paragraph" w:styleId="Style_31">
    <w:name w:val="Subtitle"/>
    <w:basedOn w:val="Style_2"/>
    <w:next w:val="Style_2"/>
    <w:link w:val="Style_31_ch"/>
    <w:uiPriority w:val="11"/>
    <w:qFormat w:val="1"/>
    <w:pPr>
      <w:keepNext w:val="1"/>
      <w:keepLines w:val="1"/>
      <w:pageBreakBefore w:val="0"/>
      <w:widowControl w:val="1"/>
      <w:spacing w:after="80" w:before="360" w:line="264" w:lineRule="auto"/>
      <w:ind w:left="0" w:right="0" w:firstLine="0"/>
      <w:jc w:val="left"/>
    </w:pPr>
    <w:rPr>
      <w:rFonts w:ascii="Georgia" w:hAnsi="Georgia"/>
      <w:b w:val="0"/>
      <w:i w:val="1"/>
      <w:smallCaps w:val="0"/>
      <w:strike w:val="0"/>
      <w:color w:val="666666"/>
      <w:sz w:val="48"/>
      <w:u w:val="none"/>
    </w:rPr>
  </w:style>
  <w:style w:type="character" w:styleId="Style_31_ch">
    <w:name w:val="Subtitle"/>
    <w:basedOn w:val="Style_2_ch"/>
    <w:link w:val="Style_31"/>
    <w:rPr>
      <w:rFonts w:ascii="Georgia" w:hAnsi="Georgia"/>
      <w:b w:val="0"/>
      <w:i w:val="1"/>
      <w:smallCaps w:val="0"/>
      <w:strike w:val="0"/>
      <w:color w:val="666666"/>
      <w:sz w:val="48"/>
      <w:u w:val="none"/>
    </w:rPr>
  </w:style>
  <w:style w:type="paragraph" w:styleId="Style_32">
    <w:name w:val="Title"/>
    <w:basedOn w:val="Style_2"/>
    <w:next w:val="Style_2"/>
    <w:link w:val="Style_32_ch"/>
    <w:uiPriority w:val="10"/>
    <w:qFormat w:val="1"/>
    <w:pPr>
      <w:keepNext w:val="1"/>
      <w:keepLines w:val="1"/>
      <w:pageBreakBefore w:val="0"/>
      <w:spacing w:after="120" w:before="480"/>
      <w:ind/>
    </w:pPr>
    <w:rPr>
      <w:b w:val="1"/>
      <w:sz w:val="72"/>
    </w:rPr>
  </w:style>
  <w:style w:type="character" w:styleId="Style_32_ch">
    <w:name w:val="Title"/>
    <w:basedOn w:val="Style_2_ch"/>
    <w:link w:val="Style_32"/>
    <w:rPr>
      <w:b w:val="1"/>
      <w:sz w:val="72"/>
    </w:rPr>
  </w:style>
  <w:style w:type="paragraph" w:styleId="Style_33">
    <w:name w:val="heading 4"/>
    <w:basedOn w:val="Style_2"/>
    <w:next w:val="Style_2"/>
    <w:link w:val="Style_33_ch"/>
    <w:uiPriority w:val="9"/>
    <w:qFormat w:val="1"/>
    <w:pPr>
      <w:keepNext w:val="1"/>
      <w:keepLines w:val="1"/>
      <w:pageBreakBefore w:val="0"/>
      <w:spacing w:after="40" w:before="240"/>
      <w:ind/>
      <w:outlineLvl w:val="3"/>
    </w:pPr>
    <w:rPr>
      <w:b w:val="1"/>
      <w:sz w:val="24"/>
    </w:rPr>
  </w:style>
  <w:style w:type="character" w:styleId="Style_33_ch">
    <w:name w:val="heading 4"/>
    <w:basedOn w:val="Style_2_ch"/>
    <w:link w:val="Style_33"/>
    <w:rPr>
      <w:b w:val="1"/>
      <w:sz w:val="24"/>
    </w:rPr>
  </w:style>
  <w:style w:type="paragraph" w:styleId="Style_34">
    <w:name w:val="Title"/>
    <w:basedOn w:val="Style_2"/>
    <w:next w:val="Style_2"/>
    <w:link w:val="Style_34_ch"/>
    <w:pPr>
      <w:keepNext w:val="1"/>
      <w:keepLines w:val="1"/>
      <w:pageBreakBefore w:val="0"/>
      <w:widowControl w:val="1"/>
      <w:spacing w:after="120" w:before="480" w:line="264" w:lineRule="auto"/>
      <w:ind w:left="0" w:right="0" w:firstLine="0"/>
      <w:jc w:val="left"/>
    </w:pPr>
    <w:rPr>
      <w:rFonts w:ascii="Calibri" w:hAnsi="Calibri"/>
      <w:b w:val="1"/>
      <w:i w:val="0"/>
      <w:smallCaps w:val="0"/>
      <w:strike w:val="0"/>
      <w:color w:val="000000"/>
      <w:sz w:val="72"/>
      <w:u w:val="none"/>
    </w:rPr>
  </w:style>
  <w:style w:type="character" w:styleId="Style_34_ch">
    <w:name w:val="Title"/>
    <w:basedOn w:val="Style_2_ch"/>
    <w:link w:val="Style_34"/>
    <w:rPr>
      <w:rFonts w:ascii="Calibri" w:hAnsi="Calibri"/>
      <w:b w:val="1"/>
      <w:i w:val="0"/>
      <w:smallCaps w:val="0"/>
      <w:strike w:val="0"/>
      <w:color w:val="000000"/>
      <w:sz w:val="72"/>
      <w:u w:val="none"/>
    </w:rPr>
  </w:style>
  <w:style w:type="paragraph" w:styleId="Style_35">
    <w:name w:val="heading 2"/>
    <w:basedOn w:val="Style_2"/>
    <w:next w:val="Style_2"/>
    <w:link w:val="Style_35_ch"/>
    <w:uiPriority w:val="9"/>
    <w:qFormat w:val="1"/>
    <w:pPr>
      <w:spacing w:line="240" w:lineRule="auto"/>
      <w:ind/>
      <w:outlineLvl w:val="1"/>
    </w:pPr>
    <w:rPr>
      <w:rFonts w:ascii="Times New Roman" w:hAnsi="Times New Roman"/>
      <w:b w:val="1"/>
      <w:sz w:val="36"/>
    </w:rPr>
  </w:style>
  <w:style w:type="character" w:styleId="Style_35_ch">
    <w:name w:val="heading 2"/>
    <w:basedOn w:val="Style_2_ch"/>
    <w:link w:val="Style_35"/>
    <w:rPr>
      <w:rFonts w:ascii="Times New Roman" w:hAnsi="Times New Roman"/>
      <w:b w:val="1"/>
      <w:sz w:val="36"/>
    </w:rPr>
  </w:style>
  <w:style w:type="paragraph" w:styleId="Style_36">
    <w:name w:val="No Spacing"/>
    <w:link w:val="Style_36_ch"/>
    <w:pPr>
      <w:spacing w:after="0" w:line="240" w:lineRule="auto"/>
      <w:ind/>
    </w:pPr>
  </w:style>
  <w:style w:type="character" w:styleId="Style_36_ch">
    <w:name w:val="No Spacing"/>
    <w:link w:val="Style_36"/>
  </w:style>
  <w:style w:type="paragraph" w:styleId="Style_37">
    <w:name w:val="heading 3"/>
    <w:basedOn w:val="Style_2"/>
    <w:next w:val="Style_2"/>
    <w:link w:val="Style_37_ch"/>
    <w:pPr>
      <w:keepNext w:val="1"/>
      <w:keepLines w:val="1"/>
      <w:pageBreakBefore w:val="0"/>
      <w:spacing w:after="80" w:before="280"/>
      <w:ind/>
    </w:pPr>
    <w:rPr>
      <w:b w:val="1"/>
      <w:sz w:val="28"/>
    </w:rPr>
  </w:style>
  <w:style w:type="character" w:styleId="Style_37_ch">
    <w:name w:val="heading 3"/>
    <w:basedOn w:val="Style_2_ch"/>
    <w:link w:val="Style_37"/>
    <w:rPr>
      <w:b w:val="1"/>
      <w:sz w:val="28"/>
    </w:rPr>
  </w:style>
  <w:style w:type="paragraph" w:styleId="Style_38">
    <w:name w:val="heading 6"/>
    <w:basedOn w:val="Style_2"/>
    <w:next w:val="Style_2"/>
    <w:link w:val="Style_38_ch"/>
    <w:uiPriority w:val="9"/>
    <w:qFormat w:val="1"/>
    <w:pPr>
      <w:keepNext w:val="1"/>
      <w:keepLines w:val="1"/>
      <w:pageBreakBefore w:val="0"/>
      <w:spacing w:after="40" w:before="200"/>
      <w:ind/>
      <w:outlineLvl w:val="5"/>
    </w:pPr>
    <w:rPr>
      <w:b w:val="1"/>
      <w:sz w:val="20"/>
    </w:rPr>
  </w:style>
  <w:style w:type="character" w:styleId="Style_38_ch">
    <w:name w:val="heading 6"/>
    <w:basedOn w:val="Style_2_ch"/>
    <w:link w:val="Style_38"/>
    <w:rPr>
      <w:b w:val="1"/>
      <w:sz w:val="20"/>
    </w:rPr>
  </w:style>
  <w:style w:type="table" w:styleId="Style_39">
    <w:basedOn w:val="Style_40"/>
    <w:semiHidden w:val="1"/>
    <w:unhideWhenUsed w:val="1"/>
    <w:pPr>
      <w:spacing w:after="0" w:line="240" w:lineRule="auto"/>
      <w:ind/>
    </w:pPr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_41">
    <w:basedOn w:val="Style_40"/>
    <w:semiHidden w:val="1"/>
    <w:unhideWhenUsed w:val="1"/>
    <w:pPr>
      <w:spacing w:after="0" w:line="240" w:lineRule="auto"/>
      <w:ind/>
    </w:pPr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Style_42">
    <w:basedOn w:val="Style_40"/>
    <w:semiHidden w:val="1"/>
    <w:unhideWhenUsed w:val="1"/>
    <w:pPr>
      <w:spacing w:after="0" w:line="240" w:lineRule="auto"/>
      <w:ind/>
    </w:pPr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Style_43">
    <w:basedOn w:val="Style_40"/>
    <w:semiHidden w:val="1"/>
    <w:unhideWhenUsed w:val="1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Style_44">
    <w:basedOn w:val="Style_40"/>
    <w:semiHidden w:val="1"/>
    <w:unhideWhenUsed w:val="1"/>
    <w:pPr>
      <w:spacing w:after="0" w:line="240" w:lineRule="auto"/>
      <w:ind/>
    </w:pPr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_45">
    <w:basedOn w:val="Style_40"/>
    <w:semiHidden w:val="1"/>
    <w:unhideWhenUsed w:val="1"/>
    <w:pPr>
      <w:spacing w:after="0" w:line="240" w:lineRule="auto"/>
      <w:ind/>
    </w:pPr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Style_46">
    <w:name w:val="Table Grid"/>
    <w:pPr>
      <w:spacing w:after="0" w:line="240" w:lineRule="auto"/>
      <w:ind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table" w:styleId="Style_40" w:default="1">
    <w:name w:val="Table Normal"/>
  </w:style>
  <w:style w:type="table" w:styleId="Style_47">
    <w:basedOn w:val="Style_40"/>
    <w:semiHidden w:val="1"/>
    <w:unhideWhenUsed w:val="1"/>
    <w:pPr>
      <w:spacing w:after="0" w:line="240" w:lineRule="auto"/>
      <w:ind/>
    </w:pPr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spacing w:after="80" w:before="360" w:line="264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www.kaggle.com/mlsputnik" TargetMode="External"/><Relationship Id="rId13" Type="http://schemas.openxmlformats.org/officeDocument/2006/relationships/hyperlink" Target="https://istina.msu.ru/conferences/644177750/" TargetMode="External"/><Relationship Id="rId12" Type="http://schemas.openxmlformats.org/officeDocument/2006/relationships/hyperlink" Target="https://istina.msu.ru/conferences/presentations/647774431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nnaPerova88" TargetMode="Externa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www.linkedin.com/in/annaperov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ZmQzskfL+VHv2jALXvIRVonH5g==">CgMxLjA4AHIhMUhlSnFCcHBORkNvRnNBQ0hLUU5XamJZRmpXS1h3bDdK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