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548F26" w14:textId="77777777" w:rsidR="006551DA" w:rsidRDefault="006551DA" w:rsidP="00E369B7">
      <w:pPr>
        <w:jc w:val="center"/>
        <w:rPr>
          <w:b/>
          <w:bCs/>
          <w:sz w:val="40"/>
          <w:szCs w:val="40"/>
          <w:lang w:val="en-GB"/>
        </w:rPr>
      </w:pPr>
    </w:p>
    <w:p w14:paraId="475EF9BD" w14:textId="65DFE4AC" w:rsidR="00E369B7" w:rsidRPr="006551DA" w:rsidRDefault="00E369B7" w:rsidP="00E369B7">
      <w:pPr>
        <w:jc w:val="center"/>
        <w:rPr>
          <w:b/>
          <w:bCs/>
          <w:sz w:val="44"/>
          <w:szCs w:val="44"/>
          <w:lang w:val="en-GB"/>
        </w:rPr>
      </w:pPr>
      <w:r w:rsidRPr="006551DA">
        <w:rPr>
          <w:b/>
          <w:bCs/>
          <w:sz w:val="44"/>
          <w:szCs w:val="44"/>
          <w:lang w:val="en-GB"/>
        </w:rPr>
        <w:t>Machine Learning Pipeline for Malignant Breast Cancer Cell Prediction</w:t>
      </w:r>
    </w:p>
    <w:p w14:paraId="66E73426" w14:textId="197B3DBB" w:rsidR="00E369B7" w:rsidRDefault="00AE113D" w:rsidP="00E369B7">
      <w:pPr>
        <w:rPr>
          <w:b/>
          <w:bCs/>
          <w:sz w:val="34"/>
          <w:szCs w:val="34"/>
          <w:lang w:val="en-GB"/>
        </w:rPr>
      </w:pPr>
      <w:r>
        <w:rPr>
          <w:b/>
          <w:bCs/>
          <w:noProof/>
          <w:sz w:val="34"/>
          <w:szCs w:val="34"/>
          <w:lang w:val="en-GB"/>
        </w:rPr>
        <mc:AlternateContent>
          <mc:Choice Requires="wps">
            <w:drawing>
              <wp:anchor distT="0" distB="0" distL="114300" distR="114300" simplePos="0" relativeHeight="251659264" behindDoc="0" locked="0" layoutInCell="1" allowOverlap="1" wp14:anchorId="4411DBED" wp14:editId="270C58D1">
                <wp:simplePos x="0" y="0"/>
                <wp:positionH relativeFrom="margin">
                  <wp:align>right</wp:align>
                </wp:positionH>
                <wp:positionV relativeFrom="paragraph">
                  <wp:posOffset>162560</wp:posOffset>
                </wp:positionV>
                <wp:extent cx="6120000" cy="22860"/>
                <wp:effectExtent l="0" t="0" r="33655" b="34290"/>
                <wp:wrapNone/>
                <wp:docPr id="948372052" name="Straight Connector 1"/>
                <wp:cNvGraphicFramePr/>
                <a:graphic xmlns:a="http://schemas.openxmlformats.org/drawingml/2006/main">
                  <a:graphicData uri="http://schemas.microsoft.com/office/word/2010/wordprocessingShape">
                    <wps:wsp>
                      <wps:cNvCnPr/>
                      <wps:spPr>
                        <a:xfrm>
                          <a:off x="0" y="0"/>
                          <a:ext cx="6120000" cy="228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62E17" id="Straight Connector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30.7pt,12.8pt" to="912.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" strokecolor="black [3213]" strokeweight="1pt">
                <v:stroke joinstyle="miter"/>
                <w10:wrap anchorx="margin"/>
              </v:line>
            </w:pict>
          </mc:Fallback>
        </mc:AlternateContent>
      </w:r>
    </w:p>
    <w:p w14:paraId="084411C7" w14:textId="36CA7841" w:rsidR="00E369B7" w:rsidRPr="004C76BE" w:rsidRDefault="00E369B7" w:rsidP="004C76BE">
      <w:pPr>
        <w:spacing w:after="0"/>
        <w:jc w:val="center"/>
        <w:rPr>
          <w:b/>
          <w:bCs/>
          <w:sz w:val="28"/>
          <w:szCs w:val="28"/>
          <w:u w:val="single"/>
          <w:lang w:val="en-GB"/>
        </w:rPr>
      </w:pPr>
      <w:r w:rsidRPr="004C76BE">
        <w:rPr>
          <w:b/>
          <w:bCs/>
          <w:sz w:val="28"/>
          <w:szCs w:val="28"/>
          <w:lang w:val="en-GB"/>
        </w:rPr>
        <w:t>Rossi Anna</w:t>
      </w:r>
    </w:p>
    <w:p w14:paraId="49D4A48B" w14:textId="77777777" w:rsidR="004C76BE" w:rsidRDefault="00E369B7" w:rsidP="004C76BE">
      <w:pPr>
        <w:spacing w:after="0"/>
        <w:jc w:val="center"/>
        <w:rPr>
          <w:sz w:val="28"/>
          <w:szCs w:val="28"/>
          <w:lang w:val="en-GB"/>
        </w:rPr>
      </w:pPr>
      <w:r w:rsidRPr="007B62AB">
        <w:rPr>
          <w:sz w:val="28"/>
          <w:szCs w:val="28"/>
          <w:lang w:val="en-GB"/>
        </w:rPr>
        <w:t xml:space="preserve">Applied Machine Learning </w:t>
      </w:r>
      <w:r w:rsidR="004C76BE">
        <w:rPr>
          <w:sz w:val="28"/>
          <w:szCs w:val="28"/>
          <w:lang w:val="en-GB"/>
        </w:rPr>
        <w:t>–</w:t>
      </w:r>
      <w:r w:rsidRPr="007B62AB">
        <w:rPr>
          <w:sz w:val="28"/>
          <w:szCs w:val="28"/>
          <w:lang w:val="en-GB"/>
        </w:rPr>
        <w:t xml:space="preserve"> Basic</w:t>
      </w:r>
      <w:r w:rsidR="004C76BE">
        <w:rPr>
          <w:sz w:val="28"/>
          <w:szCs w:val="28"/>
          <w:lang w:val="en-GB"/>
        </w:rPr>
        <w:t xml:space="preserve"> </w:t>
      </w:r>
    </w:p>
    <w:p w14:paraId="71B0C473" w14:textId="39D251B4" w:rsidR="00FE5BE7" w:rsidRDefault="004C76BE" w:rsidP="00B83851">
      <w:pPr>
        <w:spacing w:after="0"/>
        <w:jc w:val="center"/>
        <w:rPr>
          <w:b/>
          <w:bCs/>
          <w:u w:val="single"/>
          <w:lang w:val="en-GB"/>
        </w:rPr>
      </w:pPr>
      <w:r>
        <w:rPr>
          <w:sz w:val="28"/>
          <w:szCs w:val="28"/>
          <w:lang w:val="en-GB"/>
        </w:rPr>
        <w:t>(MCs Bioinformatics University of Bologna)</w:t>
      </w:r>
      <w:r w:rsidR="00E369B7" w:rsidRPr="00E369B7">
        <w:rPr>
          <w:b/>
          <w:bCs/>
          <w:lang w:val="en-GB"/>
        </w:rPr>
        <w:br/>
      </w:r>
    </w:p>
    <w:p w14:paraId="18B266A9" w14:textId="77383504" w:rsidR="006551DA" w:rsidRDefault="006551DA" w:rsidP="006551DA">
      <w:pPr>
        <w:spacing w:after="0"/>
        <w:rPr>
          <w:lang w:val="en-GB"/>
        </w:rPr>
      </w:pPr>
    </w:p>
    <w:p w14:paraId="1720C706" w14:textId="77777777" w:rsidR="006551DA" w:rsidRDefault="006551DA" w:rsidP="006551DA">
      <w:pPr>
        <w:spacing w:after="0"/>
        <w:rPr>
          <w:lang w:val="en-GB"/>
        </w:rPr>
      </w:pPr>
    </w:p>
    <w:p w14:paraId="4FC40660" w14:textId="3012B230" w:rsidR="006551DA" w:rsidRPr="006551DA" w:rsidRDefault="006551DA" w:rsidP="00280363">
      <w:pPr>
        <w:spacing w:after="120"/>
        <w:jc w:val="center"/>
        <w:rPr>
          <w:b/>
          <w:bCs/>
          <w:sz w:val="28"/>
          <w:szCs w:val="28"/>
          <w:lang w:val="en-GB"/>
        </w:rPr>
      </w:pPr>
      <w:r w:rsidRPr="006551DA">
        <w:rPr>
          <w:b/>
          <w:bCs/>
          <w:sz w:val="28"/>
          <w:szCs w:val="28"/>
          <w:lang w:val="en-GB"/>
        </w:rPr>
        <w:t>ABSTRACT</w:t>
      </w:r>
    </w:p>
    <w:p w14:paraId="33720697" w14:textId="3873A5FF" w:rsidR="006551DA" w:rsidRPr="006551DA" w:rsidRDefault="006551DA" w:rsidP="00280363">
      <w:pPr>
        <w:spacing w:after="0"/>
        <w:jc w:val="both"/>
        <w:rPr>
          <w:lang w:val="en-GB"/>
        </w:rPr>
      </w:pPr>
      <w:r w:rsidRPr="006551DA">
        <w:rPr>
          <w:b/>
          <w:bCs/>
          <w:lang w:val="en-GB"/>
        </w:rPr>
        <w:t>Aim</w:t>
      </w:r>
      <w:r w:rsidRPr="006551DA">
        <w:rPr>
          <w:lang w:val="en-GB"/>
        </w:rPr>
        <w:t xml:space="preserve">: This study aims to develop and evaluate a machine learning pipeline for accurate binary classification of breast </w:t>
      </w:r>
      <w:proofErr w:type="spellStart"/>
      <w:r w:rsidRPr="006551DA">
        <w:rPr>
          <w:lang w:val="en-GB"/>
        </w:rPr>
        <w:t>tumors</w:t>
      </w:r>
      <w:proofErr w:type="spellEnd"/>
      <w:r w:rsidRPr="006551DA">
        <w:rPr>
          <w:lang w:val="en-GB"/>
        </w:rPr>
        <w:t>, leveraging morphological features from fine needle aspirate images.</w:t>
      </w:r>
    </w:p>
    <w:p w14:paraId="149DADBA" w14:textId="77777777" w:rsidR="006551DA" w:rsidRPr="006551DA" w:rsidRDefault="006551DA" w:rsidP="00280363">
      <w:pPr>
        <w:spacing w:after="0"/>
        <w:jc w:val="both"/>
        <w:rPr>
          <w:lang w:val="en-GB"/>
        </w:rPr>
      </w:pPr>
      <w:r w:rsidRPr="006551DA">
        <w:rPr>
          <w:b/>
          <w:bCs/>
          <w:lang w:val="en-GB"/>
        </w:rPr>
        <w:t>Methods</w:t>
      </w:r>
      <w:r w:rsidRPr="006551DA">
        <w:rPr>
          <w:lang w:val="en-GB"/>
        </w:rPr>
        <w:t>: Multiple classifiers (Logistic Regression, SVM, CART, k-NN, Naïve Bayes) were trained on the Wisconsin Diagnostic Breast Cancer dataset. The pipeline incorporated comprehensive preprocessing, feature selection (ANOVA F-test, RFE), hyperparameter tuning (</w:t>
      </w:r>
      <w:proofErr w:type="spellStart"/>
      <w:r w:rsidRPr="006551DA">
        <w:rPr>
          <w:i/>
          <w:iCs/>
          <w:lang w:val="en-GB"/>
        </w:rPr>
        <w:t>GridSearchCV</w:t>
      </w:r>
      <w:proofErr w:type="spellEnd"/>
      <w:r w:rsidRPr="006551DA">
        <w:rPr>
          <w:lang w:val="en-GB"/>
        </w:rPr>
        <w:t>), and stratified 10-fold cross-validation.</w:t>
      </w:r>
    </w:p>
    <w:p w14:paraId="001E6588" w14:textId="55BE1C37" w:rsidR="006551DA" w:rsidRPr="006551DA" w:rsidRDefault="006551DA" w:rsidP="00280363">
      <w:pPr>
        <w:spacing w:after="0"/>
        <w:jc w:val="both"/>
        <w:rPr>
          <w:lang w:val="en-GB"/>
        </w:rPr>
      </w:pPr>
      <w:r w:rsidRPr="006551DA">
        <w:rPr>
          <w:b/>
          <w:bCs/>
          <w:lang w:val="en-GB"/>
        </w:rPr>
        <w:t>Results</w:t>
      </w:r>
      <w:r w:rsidRPr="006551DA">
        <w:rPr>
          <w:lang w:val="en-GB"/>
        </w:rPr>
        <w:t>: Logistic Regression achieved optimal performance (98.2% accuracy, 0.998 AUC, 0.963 MCC), with CART providing high interpretability (96.5% accuracy). Feature importance analysis confirmed that worst perimeter, area, and concavity</w:t>
      </w:r>
      <w:r>
        <w:rPr>
          <w:lang w:val="en-GB"/>
        </w:rPr>
        <w:t xml:space="preserve"> (</w:t>
      </w:r>
      <w:r w:rsidRPr="006551DA">
        <w:rPr>
          <w:lang w:val="en-GB"/>
        </w:rPr>
        <w:t>key clinical indicators</w:t>
      </w:r>
      <w:r>
        <w:rPr>
          <w:lang w:val="en-GB"/>
        </w:rPr>
        <w:t xml:space="preserve">) </w:t>
      </w:r>
      <w:r w:rsidRPr="006551DA">
        <w:rPr>
          <w:lang w:val="en-GB"/>
        </w:rPr>
        <w:t>were most predictive of malignancy.</w:t>
      </w:r>
    </w:p>
    <w:p w14:paraId="2929C549" w14:textId="4D9742F4" w:rsidR="006551DA" w:rsidRDefault="006551DA" w:rsidP="00280363">
      <w:pPr>
        <w:spacing w:after="0"/>
        <w:jc w:val="both"/>
        <w:rPr>
          <w:lang w:val="en-GB"/>
        </w:rPr>
      </w:pPr>
      <w:r w:rsidRPr="006551DA">
        <w:rPr>
          <w:b/>
          <w:bCs/>
          <w:lang w:val="en-GB"/>
        </w:rPr>
        <w:t>Conclusion</w:t>
      </w:r>
      <w:r w:rsidRPr="006551DA">
        <w:rPr>
          <w:lang w:val="en-GB"/>
        </w:rPr>
        <w:t>: The pipeline successfully bridges machine learning performance with clinical interpretability, demonstrating strong potential</w:t>
      </w:r>
      <w:r>
        <w:rPr>
          <w:lang w:val="en-GB"/>
        </w:rPr>
        <w:t>.</w:t>
      </w:r>
    </w:p>
    <w:p w14:paraId="2A5F4270" w14:textId="77777777" w:rsidR="006551DA" w:rsidRDefault="006551DA" w:rsidP="006551DA">
      <w:pPr>
        <w:spacing w:after="0"/>
        <w:rPr>
          <w:lang w:val="en-GB"/>
        </w:rPr>
      </w:pPr>
    </w:p>
    <w:p w14:paraId="2ADACB5C" w14:textId="5096203A" w:rsidR="006551DA" w:rsidRDefault="006551DA" w:rsidP="006551DA">
      <w:pPr>
        <w:spacing w:after="0"/>
        <w:rPr>
          <w:lang w:val="en-GB"/>
        </w:rPr>
      </w:pPr>
      <w:r>
        <w:rPr>
          <w:lang w:val="en-GB"/>
        </w:rPr>
        <w:t xml:space="preserve">All code and material are available on </w:t>
      </w:r>
      <w:hyperlink r:id="rId8" w:history="1">
        <w:r w:rsidRPr="006551DA">
          <w:rPr>
            <w:rStyle w:val="Hyperlink"/>
            <w:lang w:val="en-GB"/>
          </w:rPr>
          <w:t>GitHub</w:t>
        </w:r>
      </w:hyperlink>
    </w:p>
    <w:p w14:paraId="3070247C" w14:textId="5E03218B" w:rsidR="006551DA" w:rsidRDefault="006551DA" w:rsidP="006551DA">
      <w:pPr>
        <w:spacing w:after="0"/>
        <w:rPr>
          <w:lang w:val="en-GB"/>
        </w:rPr>
      </w:pPr>
      <w:r w:rsidRPr="006551DA">
        <w:rPr>
          <w:b/>
          <w:bCs/>
          <w:lang w:val="en-GB"/>
        </w:rPr>
        <w:t>Contact</w:t>
      </w:r>
      <w:r>
        <w:rPr>
          <w:lang w:val="en-GB"/>
        </w:rPr>
        <w:t xml:space="preserve">: </w:t>
      </w:r>
      <w:hyperlink r:id="rId9" w:history="1">
        <w:r w:rsidRPr="000379B3">
          <w:rPr>
            <w:rStyle w:val="Hyperlink"/>
            <w:lang w:val="en-GB"/>
          </w:rPr>
          <w:t>annarossi18@studio.unibo.it</w:t>
        </w:r>
      </w:hyperlink>
    </w:p>
    <w:p w14:paraId="54AECB19" w14:textId="77777777" w:rsidR="006551DA" w:rsidRPr="006551DA" w:rsidRDefault="006551DA" w:rsidP="006551DA">
      <w:pPr>
        <w:spacing w:after="0"/>
        <w:rPr>
          <w:lang w:val="en-GB"/>
        </w:rPr>
      </w:pPr>
    </w:p>
    <w:p w14:paraId="50A81308" w14:textId="77777777" w:rsidR="006551DA" w:rsidRDefault="006551DA" w:rsidP="00B83851">
      <w:pPr>
        <w:spacing w:after="0"/>
        <w:jc w:val="center"/>
        <w:rPr>
          <w:b/>
          <w:bCs/>
          <w:u w:val="single"/>
          <w:lang w:val="en-GB"/>
        </w:rPr>
      </w:pPr>
    </w:p>
    <w:p w14:paraId="1FE68B93" w14:textId="77777777" w:rsidR="006551DA" w:rsidRDefault="006551DA" w:rsidP="00B83851">
      <w:pPr>
        <w:spacing w:after="0"/>
        <w:jc w:val="center"/>
        <w:rPr>
          <w:b/>
          <w:bCs/>
          <w:u w:val="single"/>
          <w:lang w:val="en-GB"/>
        </w:rPr>
      </w:pPr>
    </w:p>
    <w:p w14:paraId="143DFC16" w14:textId="77777777" w:rsidR="006551DA" w:rsidRDefault="006551DA" w:rsidP="00B83851">
      <w:pPr>
        <w:spacing w:after="0"/>
        <w:jc w:val="center"/>
        <w:rPr>
          <w:b/>
          <w:bCs/>
          <w:u w:val="single"/>
          <w:lang w:val="en-GB"/>
        </w:rPr>
      </w:pPr>
    </w:p>
    <w:p w14:paraId="7BCFC8A4" w14:textId="77777777" w:rsidR="006551DA" w:rsidRDefault="006551DA" w:rsidP="00B83851">
      <w:pPr>
        <w:spacing w:after="0"/>
        <w:jc w:val="center"/>
        <w:rPr>
          <w:b/>
          <w:bCs/>
          <w:u w:val="single"/>
          <w:lang w:val="en-GB"/>
        </w:rPr>
      </w:pPr>
    </w:p>
    <w:p w14:paraId="60527AB2" w14:textId="77777777" w:rsidR="006551DA" w:rsidRDefault="006551DA" w:rsidP="00B83851">
      <w:pPr>
        <w:spacing w:after="0"/>
        <w:jc w:val="center"/>
        <w:rPr>
          <w:b/>
          <w:bCs/>
          <w:u w:val="single"/>
          <w:lang w:val="en-GB"/>
        </w:rPr>
      </w:pPr>
    </w:p>
    <w:p w14:paraId="629DCE3D" w14:textId="77777777" w:rsidR="006551DA" w:rsidRDefault="006551DA" w:rsidP="00B83851">
      <w:pPr>
        <w:spacing w:after="0"/>
        <w:jc w:val="center"/>
        <w:rPr>
          <w:b/>
          <w:bCs/>
          <w:u w:val="single"/>
          <w:lang w:val="en-GB"/>
        </w:rPr>
      </w:pPr>
    </w:p>
    <w:p w14:paraId="5955B7AB" w14:textId="77777777" w:rsidR="006551DA" w:rsidRDefault="006551DA" w:rsidP="00B83851">
      <w:pPr>
        <w:spacing w:after="0"/>
        <w:jc w:val="center"/>
        <w:rPr>
          <w:b/>
          <w:bCs/>
          <w:u w:val="single"/>
          <w:lang w:val="en-GB"/>
        </w:rPr>
      </w:pPr>
    </w:p>
    <w:p w14:paraId="23EB0EA5" w14:textId="77777777" w:rsidR="006551DA" w:rsidRDefault="006551DA" w:rsidP="00B83851">
      <w:pPr>
        <w:spacing w:after="0"/>
        <w:jc w:val="center"/>
        <w:rPr>
          <w:b/>
          <w:bCs/>
          <w:u w:val="single"/>
          <w:lang w:val="en-GB"/>
        </w:rPr>
      </w:pPr>
    </w:p>
    <w:p w14:paraId="6C4D720B" w14:textId="77777777" w:rsidR="006551DA" w:rsidRDefault="006551DA" w:rsidP="006551DA">
      <w:pPr>
        <w:spacing w:after="0"/>
        <w:rPr>
          <w:b/>
          <w:bCs/>
          <w:u w:val="single"/>
          <w:lang w:val="en-GB"/>
        </w:rPr>
      </w:pPr>
    </w:p>
    <w:p w14:paraId="5D5CE4CB" w14:textId="77777777" w:rsidR="006551DA" w:rsidRDefault="006551DA" w:rsidP="00B83851">
      <w:pPr>
        <w:spacing w:after="0"/>
        <w:jc w:val="center"/>
        <w:rPr>
          <w:b/>
          <w:bCs/>
          <w:u w:val="single"/>
          <w:lang w:val="en-GB"/>
        </w:rPr>
      </w:pPr>
    </w:p>
    <w:sdt>
      <w:sdtPr>
        <w:rPr>
          <w:lang w:val="en-GB"/>
        </w:rPr>
        <w:id w:val="-1463965135"/>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0938F0B9" w14:textId="28F69C55" w:rsidR="00B83851" w:rsidRPr="00B83851" w:rsidRDefault="00B83851">
          <w:pPr>
            <w:pStyle w:val="TOCHeading"/>
            <w:rPr>
              <w:b/>
              <w:bCs/>
              <w:color w:val="auto"/>
            </w:rPr>
          </w:pPr>
        </w:p>
        <w:p w14:paraId="4576C167" w14:textId="2A13031D" w:rsidR="00B83851" w:rsidRDefault="00B83851">
          <w:pPr>
            <w:pStyle w:val="TOC1"/>
            <w:tabs>
              <w:tab w:val="left" w:pos="480"/>
              <w:tab w:val="right" w:leader="dot" w:pos="9628"/>
            </w:tabs>
            <w:rPr>
              <w:noProof/>
            </w:rPr>
          </w:pPr>
          <w:r>
            <w:fldChar w:fldCharType="begin"/>
          </w:r>
          <w:r>
            <w:instrText xml:space="preserve"> TOC \o "1-3" \h \z \u </w:instrText>
          </w:r>
          <w:r>
            <w:fldChar w:fldCharType="separate"/>
          </w:r>
          <w:hyperlink w:anchor="_Toc208055687" w:history="1">
            <w:r w:rsidRPr="009065FC">
              <w:rPr>
                <w:rStyle w:val="Hyperlink"/>
                <w:b/>
                <w:bCs/>
                <w:noProof/>
                <w:lang w:val="en-GB"/>
              </w:rPr>
              <w:t>1.</w:t>
            </w:r>
            <w:r>
              <w:rPr>
                <w:noProof/>
              </w:rPr>
              <w:tab/>
            </w:r>
            <w:r w:rsidRPr="009065FC">
              <w:rPr>
                <w:rStyle w:val="Hyperlink"/>
                <w:b/>
                <w:bCs/>
                <w:noProof/>
                <w:lang w:val="en-GB"/>
              </w:rPr>
              <w:t>INTRODUCTION</w:t>
            </w:r>
            <w:r>
              <w:rPr>
                <w:noProof/>
                <w:webHidden/>
              </w:rPr>
              <w:tab/>
            </w:r>
            <w:r>
              <w:rPr>
                <w:noProof/>
                <w:webHidden/>
              </w:rPr>
              <w:fldChar w:fldCharType="begin"/>
            </w:r>
            <w:r>
              <w:rPr>
                <w:noProof/>
                <w:webHidden/>
              </w:rPr>
              <w:instrText xml:space="preserve"> PAGEREF _Toc208055687 \h </w:instrText>
            </w:r>
            <w:r>
              <w:rPr>
                <w:noProof/>
                <w:webHidden/>
              </w:rPr>
            </w:r>
            <w:r>
              <w:rPr>
                <w:noProof/>
                <w:webHidden/>
              </w:rPr>
              <w:fldChar w:fldCharType="separate"/>
            </w:r>
            <w:r>
              <w:rPr>
                <w:noProof/>
                <w:webHidden/>
              </w:rPr>
              <w:t>2</w:t>
            </w:r>
            <w:r>
              <w:rPr>
                <w:noProof/>
                <w:webHidden/>
              </w:rPr>
              <w:fldChar w:fldCharType="end"/>
            </w:r>
          </w:hyperlink>
        </w:p>
        <w:p w14:paraId="77E66222" w14:textId="4BE250F2" w:rsidR="00B83851" w:rsidRDefault="00B83851">
          <w:pPr>
            <w:pStyle w:val="TOC2"/>
            <w:tabs>
              <w:tab w:val="right" w:leader="dot" w:pos="9628"/>
            </w:tabs>
            <w:rPr>
              <w:noProof/>
            </w:rPr>
          </w:pPr>
          <w:hyperlink w:anchor="_Toc208055688" w:history="1">
            <w:r w:rsidRPr="009065FC">
              <w:rPr>
                <w:rStyle w:val="Hyperlink"/>
                <w:b/>
                <w:bCs/>
                <w:i/>
                <w:iCs/>
                <w:noProof/>
                <w:lang w:val="en-GB"/>
              </w:rPr>
              <w:t>1.1 Biological Background</w:t>
            </w:r>
            <w:r>
              <w:rPr>
                <w:noProof/>
                <w:webHidden/>
              </w:rPr>
              <w:tab/>
            </w:r>
            <w:r>
              <w:rPr>
                <w:noProof/>
                <w:webHidden/>
              </w:rPr>
              <w:fldChar w:fldCharType="begin"/>
            </w:r>
            <w:r>
              <w:rPr>
                <w:noProof/>
                <w:webHidden/>
              </w:rPr>
              <w:instrText xml:space="preserve"> PAGEREF _Toc208055688 \h </w:instrText>
            </w:r>
            <w:r>
              <w:rPr>
                <w:noProof/>
                <w:webHidden/>
              </w:rPr>
            </w:r>
            <w:r>
              <w:rPr>
                <w:noProof/>
                <w:webHidden/>
              </w:rPr>
              <w:fldChar w:fldCharType="separate"/>
            </w:r>
            <w:r>
              <w:rPr>
                <w:noProof/>
                <w:webHidden/>
              </w:rPr>
              <w:t>2</w:t>
            </w:r>
            <w:r>
              <w:rPr>
                <w:noProof/>
                <w:webHidden/>
              </w:rPr>
              <w:fldChar w:fldCharType="end"/>
            </w:r>
          </w:hyperlink>
        </w:p>
        <w:p w14:paraId="5C4FAAC3" w14:textId="085CA7D0" w:rsidR="00B83851" w:rsidRDefault="00B83851">
          <w:pPr>
            <w:pStyle w:val="TOC2"/>
            <w:tabs>
              <w:tab w:val="right" w:leader="dot" w:pos="9628"/>
            </w:tabs>
            <w:rPr>
              <w:noProof/>
            </w:rPr>
          </w:pPr>
          <w:hyperlink w:anchor="_Toc208055689" w:history="1">
            <w:r w:rsidRPr="009065FC">
              <w:rPr>
                <w:rStyle w:val="Hyperlink"/>
                <w:b/>
                <w:bCs/>
                <w:i/>
                <w:iCs/>
                <w:noProof/>
                <w:lang w:val="en-GB"/>
              </w:rPr>
              <w:t>1.2 Machine Learning in Cancer Diagnostics</w:t>
            </w:r>
            <w:r>
              <w:rPr>
                <w:noProof/>
                <w:webHidden/>
              </w:rPr>
              <w:tab/>
            </w:r>
            <w:r>
              <w:rPr>
                <w:noProof/>
                <w:webHidden/>
              </w:rPr>
              <w:fldChar w:fldCharType="begin"/>
            </w:r>
            <w:r>
              <w:rPr>
                <w:noProof/>
                <w:webHidden/>
              </w:rPr>
              <w:instrText xml:space="preserve"> PAGEREF _Toc208055689 \h </w:instrText>
            </w:r>
            <w:r>
              <w:rPr>
                <w:noProof/>
                <w:webHidden/>
              </w:rPr>
            </w:r>
            <w:r>
              <w:rPr>
                <w:noProof/>
                <w:webHidden/>
              </w:rPr>
              <w:fldChar w:fldCharType="separate"/>
            </w:r>
            <w:r>
              <w:rPr>
                <w:noProof/>
                <w:webHidden/>
              </w:rPr>
              <w:t>2</w:t>
            </w:r>
            <w:r>
              <w:rPr>
                <w:noProof/>
                <w:webHidden/>
              </w:rPr>
              <w:fldChar w:fldCharType="end"/>
            </w:r>
          </w:hyperlink>
        </w:p>
        <w:p w14:paraId="7756D0C8" w14:textId="07333EAA" w:rsidR="00B83851" w:rsidRDefault="00B83851">
          <w:pPr>
            <w:pStyle w:val="TOC2"/>
            <w:tabs>
              <w:tab w:val="left" w:pos="960"/>
              <w:tab w:val="right" w:leader="dot" w:pos="9628"/>
            </w:tabs>
            <w:rPr>
              <w:noProof/>
            </w:rPr>
          </w:pPr>
          <w:hyperlink w:anchor="_Toc208055690" w:history="1">
            <w:r w:rsidRPr="009065FC">
              <w:rPr>
                <w:rStyle w:val="Hyperlink"/>
                <w:b/>
                <w:bCs/>
                <w:i/>
                <w:iCs/>
                <w:noProof/>
                <w:lang w:val="en-GB"/>
              </w:rPr>
              <w:t>1.</w:t>
            </w:r>
            <w:r>
              <w:rPr>
                <w:rStyle w:val="Hyperlink"/>
                <w:b/>
                <w:bCs/>
                <w:i/>
                <w:iCs/>
                <w:noProof/>
                <w:lang w:val="en-GB"/>
              </w:rPr>
              <w:t xml:space="preserve">3 </w:t>
            </w:r>
            <w:r w:rsidRPr="009065FC">
              <w:rPr>
                <w:rStyle w:val="Hyperlink"/>
                <w:b/>
                <w:bCs/>
                <w:i/>
                <w:iCs/>
                <w:noProof/>
                <w:lang w:val="en-GB"/>
              </w:rPr>
              <w:t>Study Objectives</w:t>
            </w:r>
            <w:r>
              <w:rPr>
                <w:noProof/>
                <w:webHidden/>
              </w:rPr>
              <w:tab/>
            </w:r>
            <w:r>
              <w:rPr>
                <w:noProof/>
                <w:webHidden/>
              </w:rPr>
              <w:fldChar w:fldCharType="begin"/>
            </w:r>
            <w:r>
              <w:rPr>
                <w:noProof/>
                <w:webHidden/>
              </w:rPr>
              <w:instrText xml:space="preserve"> PAGEREF _Toc208055690 \h </w:instrText>
            </w:r>
            <w:r>
              <w:rPr>
                <w:noProof/>
                <w:webHidden/>
              </w:rPr>
            </w:r>
            <w:r>
              <w:rPr>
                <w:noProof/>
                <w:webHidden/>
              </w:rPr>
              <w:fldChar w:fldCharType="separate"/>
            </w:r>
            <w:r>
              <w:rPr>
                <w:noProof/>
                <w:webHidden/>
              </w:rPr>
              <w:t>2</w:t>
            </w:r>
            <w:r>
              <w:rPr>
                <w:noProof/>
                <w:webHidden/>
              </w:rPr>
              <w:fldChar w:fldCharType="end"/>
            </w:r>
          </w:hyperlink>
        </w:p>
        <w:p w14:paraId="58946F9B" w14:textId="2B7DC39D" w:rsidR="00B83851" w:rsidRDefault="00B83851">
          <w:pPr>
            <w:pStyle w:val="TOC1"/>
            <w:tabs>
              <w:tab w:val="left" w:pos="480"/>
              <w:tab w:val="right" w:leader="dot" w:pos="9628"/>
            </w:tabs>
            <w:rPr>
              <w:noProof/>
            </w:rPr>
          </w:pPr>
          <w:hyperlink w:anchor="_Toc208055691" w:history="1">
            <w:r w:rsidRPr="009065FC">
              <w:rPr>
                <w:rStyle w:val="Hyperlink"/>
                <w:b/>
                <w:bCs/>
                <w:noProof/>
                <w:lang w:val="en-GB"/>
              </w:rPr>
              <w:t>2.</w:t>
            </w:r>
            <w:r>
              <w:rPr>
                <w:noProof/>
              </w:rPr>
              <w:tab/>
            </w:r>
            <w:r w:rsidRPr="009065FC">
              <w:rPr>
                <w:rStyle w:val="Hyperlink"/>
                <w:b/>
                <w:bCs/>
                <w:noProof/>
                <w:lang w:val="en-GB"/>
              </w:rPr>
              <w:t>MATERIALS</w:t>
            </w:r>
            <w:r>
              <w:rPr>
                <w:noProof/>
                <w:webHidden/>
              </w:rPr>
              <w:tab/>
            </w:r>
            <w:r>
              <w:rPr>
                <w:noProof/>
                <w:webHidden/>
              </w:rPr>
              <w:fldChar w:fldCharType="begin"/>
            </w:r>
            <w:r>
              <w:rPr>
                <w:noProof/>
                <w:webHidden/>
              </w:rPr>
              <w:instrText xml:space="preserve"> PAGEREF _Toc208055691 \h </w:instrText>
            </w:r>
            <w:r>
              <w:rPr>
                <w:noProof/>
                <w:webHidden/>
              </w:rPr>
            </w:r>
            <w:r>
              <w:rPr>
                <w:noProof/>
                <w:webHidden/>
              </w:rPr>
              <w:fldChar w:fldCharType="separate"/>
            </w:r>
            <w:r>
              <w:rPr>
                <w:noProof/>
                <w:webHidden/>
              </w:rPr>
              <w:t>3</w:t>
            </w:r>
            <w:r>
              <w:rPr>
                <w:noProof/>
                <w:webHidden/>
              </w:rPr>
              <w:fldChar w:fldCharType="end"/>
            </w:r>
          </w:hyperlink>
        </w:p>
        <w:p w14:paraId="518A7D53" w14:textId="56638030" w:rsidR="00B83851" w:rsidRDefault="00B83851">
          <w:pPr>
            <w:pStyle w:val="TOC1"/>
            <w:tabs>
              <w:tab w:val="left" w:pos="480"/>
              <w:tab w:val="right" w:leader="dot" w:pos="9628"/>
            </w:tabs>
            <w:rPr>
              <w:noProof/>
            </w:rPr>
          </w:pPr>
          <w:hyperlink w:anchor="_Toc208055692" w:history="1">
            <w:r w:rsidRPr="009065FC">
              <w:rPr>
                <w:rStyle w:val="Hyperlink"/>
                <w:b/>
                <w:bCs/>
                <w:noProof/>
                <w:lang w:val="en-GB"/>
              </w:rPr>
              <w:t>3.</w:t>
            </w:r>
            <w:r>
              <w:rPr>
                <w:noProof/>
              </w:rPr>
              <w:tab/>
            </w:r>
            <w:r w:rsidRPr="009065FC">
              <w:rPr>
                <w:rStyle w:val="Hyperlink"/>
                <w:b/>
                <w:bCs/>
                <w:noProof/>
                <w:lang w:val="en-GB"/>
              </w:rPr>
              <w:t>MET</w:t>
            </w:r>
            <w:r w:rsidRPr="009065FC">
              <w:rPr>
                <w:rStyle w:val="Hyperlink"/>
                <w:b/>
                <w:bCs/>
                <w:noProof/>
                <w:lang w:val="en-GB"/>
              </w:rPr>
              <w:t>H</w:t>
            </w:r>
            <w:r w:rsidRPr="009065FC">
              <w:rPr>
                <w:rStyle w:val="Hyperlink"/>
                <w:b/>
                <w:bCs/>
                <w:noProof/>
                <w:lang w:val="en-GB"/>
              </w:rPr>
              <w:t>ODS</w:t>
            </w:r>
            <w:r>
              <w:rPr>
                <w:noProof/>
                <w:webHidden/>
              </w:rPr>
              <w:tab/>
            </w:r>
            <w:r>
              <w:rPr>
                <w:noProof/>
                <w:webHidden/>
              </w:rPr>
              <w:fldChar w:fldCharType="begin"/>
            </w:r>
            <w:r>
              <w:rPr>
                <w:noProof/>
                <w:webHidden/>
              </w:rPr>
              <w:instrText xml:space="preserve"> PAGEREF _Toc208055692 \h </w:instrText>
            </w:r>
            <w:r>
              <w:rPr>
                <w:noProof/>
                <w:webHidden/>
              </w:rPr>
            </w:r>
            <w:r>
              <w:rPr>
                <w:noProof/>
                <w:webHidden/>
              </w:rPr>
              <w:fldChar w:fldCharType="separate"/>
            </w:r>
            <w:r>
              <w:rPr>
                <w:noProof/>
                <w:webHidden/>
              </w:rPr>
              <w:t>4</w:t>
            </w:r>
            <w:r>
              <w:rPr>
                <w:noProof/>
                <w:webHidden/>
              </w:rPr>
              <w:fldChar w:fldCharType="end"/>
            </w:r>
          </w:hyperlink>
        </w:p>
        <w:p w14:paraId="48F6C832" w14:textId="0C02B841" w:rsidR="00B83851" w:rsidRDefault="00B83851">
          <w:pPr>
            <w:pStyle w:val="TOC2"/>
            <w:tabs>
              <w:tab w:val="left" w:pos="960"/>
              <w:tab w:val="right" w:leader="dot" w:pos="9628"/>
            </w:tabs>
            <w:rPr>
              <w:noProof/>
            </w:rPr>
          </w:pPr>
          <w:hyperlink w:anchor="_Toc208055693" w:history="1">
            <w:r w:rsidRPr="009065FC">
              <w:rPr>
                <w:rStyle w:val="Hyperlink"/>
                <w:b/>
                <w:bCs/>
                <w:i/>
                <w:iCs/>
                <w:noProof/>
                <w:lang w:val="en-GB"/>
              </w:rPr>
              <w:t>3.1</w:t>
            </w:r>
            <w:r>
              <w:rPr>
                <w:noProof/>
              </w:rPr>
              <w:t xml:space="preserve"> </w:t>
            </w:r>
            <w:r w:rsidRPr="009065FC">
              <w:rPr>
                <w:rStyle w:val="Hyperlink"/>
                <w:b/>
                <w:bCs/>
                <w:i/>
                <w:iCs/>
                <w:noProof/>
                <w:lang w:val="en-GB"/>
              </w:rPr>
              <w:t>Data Preparation</w:t>
            </w:r>
            <w:r>
              <w:rPr>
                <w:noProof/>
                <w:webHidden/>
              </w:rPr>
              <w:tab/>
            </w:r>
            <w:r>
              <w:rPr>
                <w:noProof/>
                <w:webHidden/>
              </w:rPr>
              <w:fldChar w:fldCharType="begin"/>
            </w:r>
            <w:r>
              <w:rPr>
                <w:noProof/>
                <w:webHidden/>
              </w:rPr>
              <w:instrText xml:space="preserve"> PAGEREF _Toc208055693 \h </w:instrText>
            </w:r>
            <w:r>
              <w:rPr>
                <w:noProof/>
                <w:webHidden/>
              </w:rPr>
            </w:r>
            <w:r>
              <w:rPr>
                <w:noProof/>
                <w:webHidden/>
              </w:rPr>
              <w:fldChar w:fldCharType="separate"/>
            </w:r>
            <w:r>
              <w:rPr>
                <w:noProof/>
                <w:webHidden/>
              </w:rPr>
              <w:t>4</w:t>
            </w:r>
            <w:r>
              <w:rPr>
                <w:noProof/>
                <w:webHidden/>
              </w:rPr>
              <w:fldChar w:fldCharType="end"/>
            </w:r>
          </w:hyperlink>
        </w:p>
        <w:p w14:paraId="3E6B0759" w14:textId="7CF2604D" w:rsidR="00B83851" w:rsidRDefault="00B83851">
          <w:pPr>
            <w:pStyle w:val="TOC2"/>
            <w:tabs>
              <w:tab w:val="left" w:pos="960"/>
              <w:tab w:val="right" w:leader="dot" w:pos="9628"/>
            </w:tabs>
            <w:rPr>
              <w:noProof/>
            </w:rPr>
          </w:pPr>
          <w:hyperlink w:anchor="_Toc208055694" w:history="1">
            <w:r w:rsidRPr="009065FC">
              <w:rPr>
                <w:rStyle w:val="Hyperlink"/>
                <w:b/>
                <w:bCs/>
                <w:i/>
                <w:iCs/>
                <w:noProof/>
              </w:rPr>
              <w:t>3.2</w:t>
            </w:r>
            <w:r>
              <w:rPr>
                <w:noProof/>
              </w:rPr>
              <w:t xml:space="preserve"> </w:t>
            </w:r>
            <w:r w:rsidRPr="009065FC">
              <w:rPr>
                <w:rStyle w:val="Hyperlink"/>
                <w:b/>
                <w:bCs/>
                <w:i/>
                <w:iCs/>
                <w:noProof/>
              </w:rPr>
              <w:t>Exploratory data Analysis (EDA)</w:t>
            </w:r>
            <w:r>
              <w:rPr>
                <w:noProof/>
                <w:webHidden/>
              </w:rPr>
              <w:tab/>
            </w:r>
            <w:r>
              <w:rPr>
                <w:noProof/>
                <w:webHidden/>
              </w:rPr>
              <w:fldChar w:fldCharType="begin"/>
            </w:r>
            <w:r>
              <w:rPr>
                <w:noProof/>
                <w:webHidden/>
              </w:rPr>
              <w:instrText xml:space="preserve"> PAGEREF _Toc208055694 \h </w:instrText>
            </w:r>
            <w:r>
              <w:rPr>
                <w:noProof/>
                <w:webHidden/>
              </w:rPr>
            </w:r>
            <w:r>
              <w:rPr>
                <w:noProof/>
                <w:webHidden/>
              </w:rPr>
              <w:fldChar w:fldCharType="separate"/>
            </w:r>
            <w:r>
              <w:rPr>
                <w:noProof/>
                <w:webHidden/>
              </w:rPr>
              <w:t>4</w:t>
            </w:r>
            <w:r>
              <w:rPr>
                <w:noProof/>
                <w:webHidden/>
              </w:rPr>
              <w:fldChar w:fldCharType="end"/>
            </w:r>
          </w:hyperlink>
        </w:p>
        <w:p w14:paraId="2B05AB5D" w14:textId="44843CA0" w:rsidR="00B83851" w:rsidRDefault="00B83851">
          <w:pPr>
            <w:pStyle w:val="TOC2"/>
            <w:tabs>
              <w:tab w:val="left" w:pos="960"/>
              <w:tab w:val="right" w:leader="dot" w:pos="9628"/>
            </w:tabs>
            <w:rPr>
              <w:noProof/>
            </w:rPr>
          </w:pPr>
          <w:hyperlink w:anchor="_Toc208055695" w:history="1">
            <w:r w:rsidRPr="009065FC">
              <w:rPr>
                <w:rStyle w:val="Hyperlink"/>
                <w:b/>
                <w:bCs/>
                <w:i/>
                <w:iCs/>
                <w:noProof/>
                <w:lang w:val="en-GB"/>
              </w:rPr>
              <w:t>3.3</w:t>
            </w:r>
            <w:r>
              <w:rPr>
                <w:noProof/>
              </w:rPr>
              <w:t xml:space="preserve"> </w:t>
            </w:r>
            <w:r w:rsidRPr="009065FC">
              <w:rPr>
                <w:rStyle w:val="Hyperlink"/>
                <w:b/>
                <w:bCs/>
                <w:i/>
                <w:iCs/>
                <w:noProof/>
                <w:lang w:val="en-GB"/>
              </w:rPr>
              <w:t>Data rescaling and Train/Test split</w:t>
            </w:r>
            <w:r>
              <w:rPr>
                <w:noProof/>
                <w:webHidden/>
              </w:rPr>
              <w:tab/>
            </w:r>
            <w:r>
              <w:rPr>
                <w:noProof/>
                <w:webHidden/>
              </w:rPr>
              <w:fldChar w:fldCharType="begin"/>
            </w:r>
            <w:r>
              <w:rPr>
                <w:noProof/>
                <w:webHidden/>
              </w:rPr>
              <w:instrText xml:space="preserve"> PAGEREF _Toc208055695 \h </w:instrText>
            </w:r>
            <w:r>
              <w:rPr>
                <w:noProof/>
                <w:webHidden/>
              </w:rPr>
            </w:r>
            <w:r>
              <w:rPr>
                <w:noProof/>
                <w:webHidden/>
              </w:rPr>
              <w:fldChar w:fldCharType="separate"/>
            </w:r>
            <w:r>
              <w:rPr>
                <w:noProof/>
                <w:webHidden/>
              </w:rPr>
              <w:t>7</w:t>
            </w:r>
            <w:r>
              <w:rPr>
                <w:noProof/>
                <w:webHidden/>
              </w:rPr>
              <w:fldChar w:fldCharType="end"/>
            </w:r>
          </w:hyperlink>
        </w:p>
        <w:p w14:paraId="138BD3F2" w14:textId="20F7C1E7" w:rsidR="00B83851" w:rsidRDefault="00B83851">
          <w:pPr>
            <w:pStyle w:val="TOC2"/>
            <w:tabs>
              <w:tab w:val="left" w:pos="960"/>
              <w:tab w:val="right" w:leader="dot" w:pos="9628"/>
            </w:tabs>
            <w:rPr>
              <w:noProof/>
            </w:rPr>
          </w:pPr>
          <w:hyperlink w:anchor="_Toc208055696" w:history="1">
            <w:r w:rsidRPr="009065FC">
              <w:rPr>
                <w:rStyle w:val="Hyperlink"/>
                <w:b/>
                <w:bCs/>
                <w:i/>
                <w:iCs/>
                <w:noProof/>
                <w:lang w:val="en-GB"/>
              </w:rPr>
              <w:t>3.4</w:t>
            </w:r>
            <w:r>
              <w:rPr>
                <w:noProof/>
              </w:rPr>
              <w:t xml:space="preserve"> </w:t>
            </w:r>
            <w:r w:rsidRPr="009065FC">
              <w:rPr>
                <w:rStyle w:val="Hyperlink"/>
                <w:b/>
                <w:bCs/>
                <w:i/>
                <w:iCs/>
                <w:noProof/>
                <w:lang w:val="en-GB"/>
              </w:rPr>
              <w:t>Feature Selection</w:t>
            </w:r>
            <w:r>
              <w:rPr>
                <w:noProof/>
                <w:webHidden/>
              </w:rPr>
              <w:tab/>
            </w:r>
            <w:r>
              <w:rPr>
                <w:noProof/>
                <w:webHidden/>
              </w:rPr>
              <w:fldChar w:fldCharType="begin"/>
            </w:r>
            <w:r>
              <w:rPr>
                <w:noProof/>
                <w:webHidden/>
              </w:rPr>
              <w:instrText xml:space="preserve"> PAGEREF _Toc208055696 \h </w:instrText>
            </w:r>
            <w:r>
              <w:rPr>
                <w:noProof/>
                <w:webHidden/>
              </w:rPr>
            </w:r>
            <w:r>
              <w:rPr>
                <w:noProof/>
                <w:webHidden/>
              </w:rPr>
              <w:fldChar w:fldCharType="separate"/>
            </w:r>
            <w:r>
              <w:rPr>
                <w:noProof/>
                <w:webHidden/>
              </w:rPr>
              <w:t>8</w:t>
            </w:r>
            <w:r>
              <w:rPr>
                <w:noProof/>
                <w:webHidden/>
              </w:rPr>
              <w:fldChar w:fldCharType="end"/>
            </w:r>
          </w:hyperlink>
        </w:p>
        <w:p w14:paraId="764EB77D" w14:textId="4E0AD6B5" w:rsidR="00B83851" w:rsidRDefault="00B83851">
          <w:pPr>
            <w:pStyle w:val="TOC2"/>
            <w:tabs>
              <w:tab w:val="left" w:pos="960"/>
              <w:tab w:val="right" w:leader="dot" w:pos="9628"/>
            </w:tabs>
            <w:rPr>
              <w:noProof/>
            </w:rPr>
          </w:pPr>
          <w:hyperlink w:anchor="_Toc208055697" w:history="1">
            <w:r w:rsidRPr="009065FC">
              <w:rPr>
                <w:rStyle w:val="Hyperlink"/>
                <w:b/>
                <w:bCs/>
                <w:i/>
                <w:iCs/>
                <w:noProof/>
                <w:lang w:val="en-GB"/>
              </w:rPr>
              <w:t>3.5</w:t>
            </w:r>
            <w:r>
              <w:rPr>
                <w:noProof/>
              </w:rPr>
              <w:t xml:space="preserve"> </w:t>
            </w:r>
            <w:r w:rsidRPr="009065FC">
              <w:rPr>
                <w:rStyle w:val="Hyperlink"/>
                <w:b/>
                <w:bCs/>
                <w:i/>
                <w:iCs/>
                <w:noProof/>
                <w:lang w:val="en-GB"/>
              </w:rPr>
              <w:t>Model training and evaluation</w:t>
            </w:r>
            <w:r>
              <w:rPr>
                <w:noProof/>
                <w:webHidden/>
              </w:rPr>
              <w:tab/>
            </w:r>
            <w:r>
              <w:rPr>
                <w:noProof/>
                <w:webHidden/>
              </w:rPr>
              <w:fldChar w:fldCharType="begin"/>
            </w:r>
            <w:r>
              <w:rPr>
                <w:noProof/>
                <w:webHidden/>
              </w:rPr>
              <w:instrText xml:space="preserve"> PAGEREF _Toc208055697 \h </w:instrText>
            </w:r>
            <w:r>
              <w:rPr>
                <w:noProof/>
                <w:webHidden/>
              </w:rPr>
            </w:r>
            <w:r>
              <w:rPr>
                <w:noProof/>
                <w:webHidden/>
              </w:rPr>
              <w:fldChar w:fldCharType="separate"/>
            </w:r>
            <w:r>
              <w:rPr>
                <w:noProof/>
                <w:webHidden/>
              </w:rPr>
              <w:t>9</w:t>
            </w:r>
            <w:r>
              <w:rPr>
                <w:noProof/>
                <w:webHidden/>
              </w:rPr>
              <w:fldChar w:fldCharType="end"/>
            </w:r>
          </w:hyperlink>
        </w:p>
        <w:p w14:paraId="44E228AD" w14:textId="651D3547" w:rsidR="00B83851" w:rsidRDefault="00B83851">
          <w:pPr>
            <w:pStyle w:val="TOC1"/>
            <w:tabs>
              <w:tab w:val="left" w:pos="480"/>
              <w:tab w:val="right" w:leader="dot" w:pos="9628"/>
            </w:tabs>
            <w:rPr>
              <w:noProof/>
            </w:rPr>
          </w:pPr>
          <w:hyperlink w:anchor="_Toc208055698" w:history="1">
            <w:r w:rsidRPr="009065FC">
              <w:rPr>
                <w:rStyle w:val="Hyperlink"/>
                <w:b/>
                <w:bCs/>
                <w:noProof/>
                <w:lang w:val="en-GB"/>
              </w:rPr>
              <w:t>4.</w:t>
            </w:r>
            <w:r>
              <w:rPr>
                <w:noProof/>
              </w:rPr>
              <w:tab/>
            </w:r>
            <w:r w:rsidRPr="009065FC">
              <w:rPr>
                <w:rStyle w:val="Hyperlink"/>
                <w:b/>
                <w:bCs/>
                <w:noProof/>
                <w:lang w:val="en-GB"/>
              </w:rPr>
              <w:t>RESULTS</w:t>
            </w:r>
            <w:r>
              <w:rPr>
                <w:noProof/>
                <w:webHidden/>
              </w:rPr>
              <w:tab/>
            </w:r>
            <w:r>
              <w:rPr>
                <w:noProof/>
                <w:webHidden/>
              </w:rPr>
              <w:fldChar w:fldCharType="begin"/>
            </w:r>
            <w:r>
              <w:rPr>
                <w:noProof/>
                <w:webHidden/>
              </w:rPr>
              <w:instrText xml:space="preserve"> PAGEREF _Toc208055698 \h </w:instrText>
            </w:r>
            <w:r>
              <w:rPr>
                <w:noProof/>
                <w:webHidden/>
              </w:rPr>
            </w:r>
            <w:r>
              <w:rPr>
                <w:noProof/>
                <w:webHidden/>
              </w:rPr>
              <w:fldChar w:fldCharType="separate"/>
            </w:r>
            <w:r>
              <w:rPr>
                <w:noProof/>
                <w:webHidden/>
              </w:rPr>
              <w:t>10</w:t>
            </w:r>
            <w:r>
              <w:rPr>
                <w:noProof/>
                <w:webHidden/>
              </w:rPr>
              <w:fldChar w:fldCharType="end"/>
            </w:r>
          </w:hyperlink>
        </w:p>
        <w:p w14:paraId="333F4ED6" w14:textId="6FB82E19" w:rsidR="00B83851" w:rsidRDefault="00B83851">
          <w:pPr>
            <w:pStyle w:val="TOC2"/>
            <w:tabs>
              <w:tab w:val="right" w:leader="dot" w:pos="9628"/>
            </w:tabs>
            <w:rPr>
              <w:noProof/>
            </w:rPr>
          </w:pPr>
          <w:hyperlink w:anchor="_Toc208055699" w:history="1">
            <w:r w:rsidRPr="009065FC">
              <w:rPr>
                <w:rStyle w:val="Hyperlink"/>
                <w:b/>
                <w:bCs/>
                <w:noProof/>
                <w:lang w:val="en-GB"/>
              </w:rPr>
              <w:t>4.1</w:t>
            </w:r>
            <w:r w:rsidRPr="009065FC">
              <w:rPr>
                <w:rStyle w:val="Hyperlink"/>
                <w:b/>
                <w:bCs/>
                <w:i/>
                <w:iCs/>
                <w:noProof/>
                <w:lang w:val="en-GB"/>
              </w:rPr>
              <w:t xml:space="preserve"> Overall Model Performance</w:t>
            </w:r>
            <w:r>
              <w:rPr>
                <w:noProof/>
                <w:webHidden/>
              </w:rPr>
              <w:tab/>
            </w:r>
            <w:r>
              <w:rPr>
                <w:noProof/>
                <w:webHidden/>
              </w:rPr>
              <w:fldChar w:fldCharType="begin"/>
            </w:r>
            <w:r>
              <w:rPr>
                <w:noProof/>
                <w:webHidden/>
              </w:rPr>
              <w:instrText xml:space="preserve"> PAGEREF _Toc208055699 \h </w:instrText>
            </w:r>
            <w:r>
              <w:rPr>
                <w:noProof/>
                <w:webHidden/>
              </w:rPr>
            </w:r>
            <w:r>
              <w:rPr>
                <w:noProof/>
                <w:webHidden/>
              </w:rPr>
              <w:fldChar w:fldCharType="separate"/>
            </w:r>
            <w:r>
              <w:rPr>
                <w:noProof/>
                <w:webHidden/>
              </w:rPr>
              <w:t>10</w:t>
            </w:r>
            <w:r>
              <w:rPr>
                <w:noProof/>
                <w:webHidden/>
              </w:rPr>
              <w:fldChar w:fldCharType="end"/>
            </w:r>
          </w:hyperlink>
        </w:p>
        <w:p w14:paraId="1EC0475A" w14:textId="6C564E83" w:rsidR="00B83851" w:rsidRDefault="00B83851">
          <w:pPr>
            <w:pStyle w:val="TOC2"/>
            <w:tabs>
              <w:tab w:val="right" w:leader="dot" w:pos="9628"/>
            </w:tabs>
            <w:rPr>
              <w:noProof/>
            </w:rPr>
          </w:pPr>
          <w:hyperlink w:anchor="_Toc208055700" w:history="1">
            <w:r w:rsidRPr="009065FC">
              <w:rPr>
                <w:rStyle w:val="Hyperlink"/>
                <w:b/>
                <w:bCs/>
                <w:i/>
                <w:iCs/>
                <w:noProof/>
                <w:lang w:val="en-GB"/>
              </w:rPr>
              <w:t>4.2</w:t>
            </w:r>
            <w:r w:rsidRPr="009065FC">
              <w:rPr>
                <w:rStyle w:val="Hyperlink"/>
                <w:noProof/>
                <w:lang w:val="en-GB"/>
              </w:rPr>
              <w:t xml:space="preserve"> </w:t>
            </w:r>
            <w:r w:rsidRPr="009065FC">
              <w:rPr>
                <w:rStyle w:val="Hyperlink"/>
                <w:b/>
                <w:bCs/>
                <w:i/>
                <w:iCs/>
                <w:noProof/>
                <w:lang w:val="en-GB"/>
              </w:rPr>
              <w:t>Analysis of Learning Algorithms and Biological Interpretability</w:t>
            </w:r>
            <w:r>
              <w:rPr>
                <w:noProof/>
                <w:webHidden/>
              </w:rPr>
              <w:tab/>
            </w:r>
            <w:r>
              <w:rPr>
                <w:noProof/>
                <w:webHidden/>
              </w:rPr>
              <w:fldChar w:fldCharType="begin"/>
            </w:r>
            <w:r>
              <w:rPr>
                <w:noProof/>
                <w:webHidden/>
              </w:rPr>
              <w:instrText xml:space="preserve"> PAGEREF _Toc208055700 \h </w:instrText>
            </w:r>
            <w:r>
              <w:rPr>
                <w:noProof/>
                <w:webHidden/>
              </w:rPr>
            </w:r>
            <w:r>
              <w:rPr>
                <w:noProof/>
                <w:webHidden/>
              </w:rPr>
              <w:fldChar w:fldCharType="separate"/>
            </w:r>
            <w:r>
              <w:rPr>
                <w:noProof/>
                <w:webHidden/>
              </w:rPr>
              <w:t>11</w:t>
            </w:r>
            <w:r>
              <w:rPr>
                <w:noProof/>
                <w:webHidden/>
              </w:rPr>
              <w:fldChar w:fldCharType="end"/>
            </w:r>
          </w:hyperlink>
        </w:p>
        <w:p w14:paraId="517E18D8" w14:textId="471F9A40" w:rsidR="00B83851" w:rsidRDefault="00B83851">
          <w:pPr>
            <w:pStyle w:val="TOC2"/>
            <w:tabs>
              <w:tab w:val="right" w:leader="dot" w:pos="9628"/>
            </w:tabs>
            <w:rPr>
              <w:noProof/>
            </w:rPr>
          </w:pPr>
          <w:hyperlink w:anchor="_Toc208055701" w:history="1">
            <w:r w:rsidRPr="009065FC">
              <w:rPr>
                <w:rStyle w:val="Hyperlink"/>
                <w:b/>
                <w:bCs/>
                <w:i/>
                <w:iCs/>
                <w:noProof/>
                <w:lang w:val="en-GB"/>
              </w:rPr>
              <w:t>4.3 Evaluation of Class Imbalance Handling</w:t>
            </w:r>
            <w:r>
              <w:rPr>
                <w:noProof/>
                <w:webHidden/>
              </w:rPr>
              <w:tab/>
            </w:r>
            <w:r>
              <w:rPr>
                <w:noProof/>
                <w:webHidden/>
              </w:rPr>
              <w:fldChar w:fldCharType="begin"/>
            </w:r>
            <w:r>
              <w:rPr>
                <w:noProof/>
                <w:webHidden/>
              </w:rPr>
              <w:instrText xml:space="preserve"> PAGEREF _Toc208055701 \h </w:instrText>
            </w:r>
            <w:r>
              <w:rPr>
                <w:noProof/>
                <w:webHidden/>
              </w:rPr>
            </w:r>
            <w:r>
              <w:rPr>
                <w:noProof/>
                <w:webHidden/>
              </w:rPr>
              <w:fldChar w:fldCharType="separate"/>
            </w:r>
            <w:r>
              <w:rPr>
                <w:noProof/>
                <w:webHidden/>
              </w:rPr>
              <w:t>12</w:t>
            </w:r>
            <w:r>
              <w:rPr>
                <w:noProof/>
                <w:webHidden/>
              </w:rPr>
              <w:fldChar w:fldCharType="end"/>
            </w:r>
          </w:hyperlink>
        </w:p>
        <w:p w14:paraId="6D8BE571" w14:textId="580C6BB6" w:rsidR="00B83851" w:rsidRDefault="00B83851">
          <w:pPr>
            <w:pStyle w:val="TOC1"/>
            <w:tabs>
              <w:tab w:val="left" w:pos="480"/>
              <w:tab w:val="right" w:leader="dot" w:pos="9628"/>
            </w:tabs>
            <w:rPr>
              <w:noProof/>
            </w:rPr>
          </w:pPr>
          <w:hyperlink w:anchor="_Toc208055702" w:history="1">
            <w:r w:rsidRPr="009065FC">
              <w:rPr>
                <w:rStyle w:val="Hyperlink"/>
                <w:b/>
                <w:bCs/>
                <w:noProof/>
                <w:lang w:val="en-GB"/>
              </w:rPr>
              <w:t>5.</w:t>
            </w:r>
            <w:r>
              <w:rPr>
                <w:noProof/>
              </w:rPr>
              <w:tab/>
            </w:r>
            <w:r w:rsidRPr="009065FC">
              <w:rPr>
                <w:rStyle w:val="Hyperlink"/>
                <w:b/>
                <w:bCs/>
                <w:noProof/>
                <w:lang w:val="en-GB"/>
              </w:rPr>
              <w:t>DISCUSSION</w:t>
            </w:r>
            <w:r>
              <w:rPr>
                <w:noProof/>
                <w:webHidden/>
              </w:rPr>
              <w:tab/>
            </w:r>
            <w:r>
              <w:rPr>
                <w:noProof/>
                <w:webHidden/>
              </w:rPr>
              <w:fldChar w:fldCharType="begin"/>
            </w:r>
            <w:r>
              <w:rPr>
                <w:noProof/>
                <w:webHidden/>
              </w:rPr>
              <w:instrText xml:space="preserve"> PAGEREF _Toc208055702 \h </w:instrText>
            </w:r>
            <w:r>
              <w:rPr>
                <w:noProof/>
                <w:webHidden/>
              </w:rPr>
            </w:r>
            <w:r>
              <w:rPr>
                <w:noProof/>
                <w:webHidden/>
              </w:rPr>
              <w:fldChar w:fldCharType="separate"/>
            </w:r>
            <w:r>
              <w:rPr>
                <w:noProof/>
                <w:webHidden/>
              </w:rPr>
              <w:t>12</w:t>
            </w:r>
            <w:r>
              <w:rPr>
                <w:noProof/>
                <w:webHidden/>
              </w:rPr>
              <w:fldChar w:fldCharType="end"/>
            </w:r>
          </w:hyperlink>
        </w:p>
        <w:p w14:paraId="2AEE0B20" w14:textId="0E3AB8E5" w:rsidR="00B83851" w:rsidRDefault="00B83851">
          <w:pPr>
            <w:pStyle w:val="TOC2"/>
            <w:tabs>
              <w:tab w:val="right" w:leader="dot" w:pos="9628"/>
            </w:tabs>
            <w:rPr>
              <w:noProof/>
            </w:rPr>
          </w:pPr>
          <w:hyperlink w:anchor="_Toc208055703" w:history="1">
            <w:r w:rsidRPr="009065FC">
              <w:rPr>
                <w:rStyle w:val="Hyperlink"/>
                <w:b/>
                <w:bCs/>
                <w:i/>
                <w:iCs/>
                <w:noProof/>
                <w:lang w:val="en-GB"/>
              </w:rPr>
              <w:t>5.1 Summary of Key findings</w:t>
            </w:r>
            <w:r>
              <w:rPr>
                <w:noProof/>
                <w:webHidden/>
              </w:rPr>
              <w:tab/>
            </w:r>
            <w:r>
              <w:rPr>
                <w:noProof/>
                <w:webHidden/>
              </w:rPr>
              <w:fldChar w:fldCharType="begin"/>
            </w:r>
            <w:r>
              <w:rPr>
                <w:noProof/>
                <w:webHidden/>
              </w:rPr>
              <w:instrText xml:space="preserve"> PAGEREF _Toc208055703 \h </w:instrText>
            </w:r>
            <w:r>
              <w:rPr>
                <w:noProof/>
                <w:webHidden/>
              </w:rPr>
            </w:r>
            <w:r>
              <w:rPr>
                <w:noProof/>
                <w:webHidden/>
              </w:rPr>
              <w:fldChar w:fldCharType="separate"/>
            </w:r>
            <w:r>
              <w:rPr>
                <w:noProof/>
                <w:webHidden/>
              </w:rPr>
              <w:t>13</w:t>
            </w:r>
            <w:r>
              <w:rPr>
                <w:noProof/>
                <w:webHidden/>
              </w:rPr>
              <w:fldChar w:fldCharType="end"/>
            </w:r>
          </w:hyperlink>
        </w:p>
        <w:p w14:paraId="092D93D5" w14:textId="4682BE3D" w:rsidR="00B83851" w:rsidRDefault="00B83851">
          <w:pPr>
            <w:pStyle w:val="TOC2"/>
            <w:tabs>
              <w:tab w:val="right" w:leader="dot" w:pos="9628"/>
            </w:tabs>
            <w:rPr>
              <w:noProof/>
            </w:rPr>
          </w:pPr>
          <w:hyperlink w:anchor="_Toc208055704" w:history="1">
            <w:r w:rsidRPr="009065FC">
              <w:rPr>
                <w:rStyle w:val="Hyperlink"/>
                <w:b/>
                <w:bCs/>
                <w:i/>
                <w:iCs/>
                <w:noProof/>
                <w:lang w:val="en-GB"/>
              </w:rPr>
              <w:t>5.2 Clinical Implications and Reliability</w:t>
            </w:r>
            <w:r>
              <w:rPr>
                <w:noProof/>
                <w:webHidden/>
              </w:rPr>
              <w:tab/>
            </w:r>
            <w:r>
              <w:rPr>
                <w:noProof/>
                <w:webHidden/>
              </w:rPr>
              <w:fldChar w:fldCharType="begin"/>
            </w:r>
            <w:r>
              <w:rPr>
                <w:noProof/>
                <w:webHidden/>
              </w:rPr>
              <w:instrText xml:space="preserve"> PAGEREF _Toc208055704 \h </w:instrText>
            </w:r>
            <w:r>
              <w:rPr>
                <w:noProof/>
                <w:webHidden/>
              </w:rPr>
            </w:r>
            <w:r>
              <w:rPr>
                <w:noProof/>
                <w:webHidden/>
              </w:rPr>
              <w:fldChar w:fldCharType="separate"/>
            </w:r>
            <w:r>
              <w:rPr>
                <w:noProof/>
                <w:webHidden/>
              </w:rPr>
              <w:t>13</w:t>
            </w:r>
            <w:r>
              <w:rPr>
                <w:noProof/>
                <w:webHidden/>
              </w:rPr>
              <w:fldChar w:fldCharType="end"/>
            </w:r>
          </w:hyperlink>
        </w:p>
        <w:p w14:paraId="348D179D" w14:textId="59695428" w:rsidR="00B83851" w:rsidRDefault="00B83851">
          <w:pPr>
            <w:pStyle w:val="TOC2"/>
            <w:tabs>
              <w:tab w:val="right" w:leader="dot" w:pos="9628"/>
            </w:tabs>
            <w:rPr>
              <w:noProof/>
            </w:rPr>
          </w:pPr>
          <w:hyperlink w:anchor="_Toc208055705" w:history="1">
            <w:r w:rsidRPr="009065FC">
              <w:rPr>
                <w:rStyle w:val="Hyperlink"/>
                <w:b/>
                <w:bCs/>
                <w:i/>
                <w:iCs/>
                <w:noProof/>
                <w:lang w:val="en-GB"/>
              </w:rPr>
              <w:t>5.3 Methodological Contributions</w:t>
            </w:r>
            <w:r>
              <w:rPr>
                <w:noProof/>
                <w:webHidden/>
              </w:rPr>
              <w:tab/>
            </w:r>
            <w:r>
              <w:rPr>
                <w:noProof/>
                <w:webHidden/>
              </w:rPr>
              <w:fldChar w:fldCharType="begin"/>
            </w:r>
            <w:r>
              <w:rPr>
                <w:noProof/>
                <w:webHidden/>
              </w:rPr>
              <w:instrText xml:space="preserve"> PAGEREF _Toc208055705 \h </w:instrText>
            </w:r>
            <w:r>
              <w:rPr>
                <w:noProof/>
                <w:webHidden/>
              </w:rPr>
            </w:r>
            <w:r>
              <w:rPr>
                <w:noProof/>
                <w:webHidden/>
              </w:rPr>
              <w:fldChar w:fldCharType="separate"/>
            </w:r>
            <w:r>
              <w:rPr>
                <w:noProof/>
                <w:webHidden/>
              </w:rPr>
              <w:t>13</w:t>
            </w:r>
            <w:r>
              <w:rPr>
                <w:noProof/>
                <w:webHidden/>
              </w:rPr>
              <w:fldChar w:fldCharType="end"/>
            </w:r>
          </w:hyperlink>
        </w:p>
        <w:p w14:paraId="23CFB595" w14:textId="5FD738E4" w:rsidR="00B83851" w:rsidRDefault="00B83851">
          <w:pPr>
            <w:pStyle w:val="TOC2"/>
            <w:tabs>
              <w:tab w:val="right" w:leader="dot" w:pos="9628"/>
            </w:tabs>
            <w:rPr>
              <w:noProof/>
            </w:rPr>
          </w:pPr>
          <w:hyperlink w:anchor="_Toc208055706" w:history="1">
            <w:r w:rsidRPr="009065FC">
              <w:rPr>
                <w:rStyle w:val="Hyperlink"/>
                <w:b/>
                <w:bCs/>
                <w:i/>
                <w:iCs/>
                <w:noProof/>
                <w:lang w:val="en-GB"/>
              </w:rPr>
              <w:t>5.4 Limitations and Future Directions</w:t>
            </w:r>
            <w:r>
              <w:rPr>
                <w:noProof/>
                <w:webHidden/>
              </w:rPr>
              <w:tab/>
            </w:r>
            <w:r>
              <w:rPr>
                <w:noProof/>
                <w:webHidden/>
              </w:rPr>
              <w:fldChar w:fldCharType="begin"/>
            </w:r>
            <w:r>
              <w:rPr>
                <w:noProof/>
                <w:webHidden/>
              </w:rPr>
              <w:instrText xml:space="preserve"> PAGEREF _Toc208055706 \h </w:instrText>
            </w:r>
            <w:r>
              <w:rPr>
                <w:noProof/>
                <w:webHidden/>
              </w:rPr>
            </w:r>
            <w:r>
              <w:rPr>
                <w:noProof/>
                <w:webHidden/>
              </w:rPr>
              <w:fldChar w:fldCharType="separate"/>
            </w:r>
            <w:r>
              <w:rPr>
                <w:noProof/>
                <w:webHidden/>
              </w:rPr>
              <w:t>13</w:t>
            </w:r>
            <w:r>
              <w:rPr>
                <w:noProof/>
                <w:webHidden/>
              </w:rPr>
              <w:fldChar w:fldCharType="end"/>
            </w:r>
          </w:hyperlink>
        </w:p>
        <w:p w14:paraId="7275DCE8" w14:textId="61A7637B" w:rsidR="00B83851" w:rsidRDefault="00B83851">
          <w:pPr>
            <w:pStyle w:val="TOC2"/>
            <w:tabs>
              <w:tab w:val="right" w:leader="dot" w:pos="9628"/>
            </w:tabs>
            <w:rPr>
              <w:noProof/>
            </w:rPr>
          </w:pPr>
          <w:hyperlink w:anchor="_Toc208055707" w:history="1">
            <w:r w:rsidRPr="009065FC">
              <w:rPr>
                <w:rStyle w:val="Hyperlink"/>
                <w:b/>
                <w:bCs/>
                <w:i/>
                <w:iCs/>
                <w:noProof/>
                <w:lang w:val="en-GB"/>
              </w:rPr>
              <w:t>5.5 Conclusion</w:t>
            </w:r>
            <w:r>
              <w:rPr>
                <w:noProof/>
                <w:webHidden/>
              </w:rPr>
              <w:tab/>
            </w:r>
            <w:r>
              <w:rPr>
                <w:noProof/>
                <w:webHidden/>
              </w:rPr>
              <w:fldChar w:fldCharType="begin"/>
            </w:r>
            <w:r>
              <w:rPr>
                <w:noProof/>
                <w:webHidden/>
              </w:rPr>
              <w:instrText xml:space="preserve"> PAGEREF _Toc208055707 \h </w:instrText>
            </w:r>
            <w:r>
              <w:rPr>
                <w:noProof/>
                <w:webHidden/>
              </w:rPr>
            </w:r>
            <w:r>
              <w:rPr>
                <w:noProof/>
                <w:webHidden/>
              </w:rPr>
              <w:fldChar w:fldCharType="separate"/>
            </w:r>
            <w:r>
              <w:rPr>
                <w:noProof/>
                <w:webHidden/>
              </w:rPr>
              <w:t>14</w:t>
            </w:r>
            <w:r>
              <w:rPr>
                <w:noProof/>
                <w:webHidden/>
              </w:rPr>
              <w:fldChar w:fldCharType="end"/>
            </w:r>
          </w:hyperlink>
        </w:p>
        <w:p w14:paraId="2EA8B0EF" w14:textId="3BCDDA05" w:rsidR="00B83851" w:rsidRDefault="00B83851">
          <w:pPr>
            <w:pStyle w:val="TOC2"/>
            <w:tabs>
              <w:tab w:val="right" w:leader="dot" w:pos="9628"/>
            </w:tabs>
            <w:rPr>
              <w:noProof/>
            </w:rPr>
          </w:pPr>
          <w:hyperlink w:anchor="_Toc208055708" w:history="1">
            <w:r w:rsidRPr="009065FC">
              <w:rPr>
                <w:rStyle w:val="Hyperlink"/>
                <w:b/>
                <w:bCs/>
                <w:i/>
                <w:iCs/>
                <w:noProof/>
                <w:lang w:val="en-GB"/>
              </w:rPr>
              <w:t>5.6 Supplementar materials</w:t>
            </w:r>
            <w:r>
              <w:rPr>
                <w:noProof/>
                <w:webHidden/>
              </w:rPr>
              <w:tab/>
            </w:r>
            <w:r>
              <w:rPr>
                <w:noProof/>
                <w:webHidden/>
              </w:rPr>
              <w:fldChar w:fldCharType="begin"/>
            </w:r>
            <w:r>
              <w:rPr>
                <w:noProof/>
                <w:webHidden/>
              </w:rPr>
              <w:instrText xml:space="preserve"> PAGEREF _Toc208055708 \h </w:instrText>
            </w:r>
            <w:r>
              <w:rPr>
                <w:noProof/>
                <w:webHidden/>
              </w:rPr>
            </w:r>
            <w:r>
              <w:rPr>
                <w:noProof/>
                <w:webHidden/>
              </w:rPr>
              <w:fldChar w:fldCharType="separate"/>
            </w:r>
            <w:r>
              <w:rPr>
                <w:noProof/>
                <w:webHidden/>
              </w:rPr>
              <w:t>14</w:t>
            </w:r>
            <w:r>
              <w:rPr>
                <w:noProof/>
                <w:webHidden/>
              </w:rPr>
              <w:fldChar w:fldCharType="end"/>
            </w:r>
          </w:hyperlink>
        </w:p>
        <w:p w14:paraId="18989605" w14:textId="067BD36F" w:rsidR="00B83851" w:rsidRDefault="00B83851">
          <w:pPr>
            <w:pStyle w:val="TOC1"/>
            <w:tabs>
              <w:tab w:val="right" w:leader="dot" w:pos="9628"/>
            </w:tabs>
            <w:rPr>
              <w:noProof/>
            </w:rPr>
          </w:pPr>
          <w:hyperlink w:anchor="_Toc208055709" w:history="1">
            <w:r w:rsidRPr="009065FC">
              <w:rPr>
                <w:rStyle w:val="Hyperlink"/>
                <w:b/>
                <w:bCs/>
                <w:noProof/>
                <w:lang w:val="en-GB"/>
              </w:rPr>
              <w:t>REFERENCES</w:t>
            </w:r>
            <w:r>
              <w:rPr>
                <w:noProof/>
                <w:webHidden/>
              </w:rPr>
              <w:tab/>
            </w:r>
            <w:r>
              <w:rPr>
                <w:noProof/>
                <w:webHidden/>
              </w:rPr>
              <w:fldChar w:fldCharType="begin"/>
            </w:r>
            <w:r>
              <w:rPr>
                <w:noProof/>
                <w:webHidden/>
              </w:rPr>
              <w:instrText xml:space="preserve"> PAGEREF _Toc208055709 \h </w:instrText>
            </w:r>
            <w:r>
              <w:rPr>
                <w:noProof/>
                <w:webHidden/>
              </w:rPr>
            </w:r>
            <w:r>
              <w:rPr>
                <w:noProof/>
                <w:webHidden/>
              </w:rPr>
              <w:fldChar w:fldCharType="separate"/>
            </w:r>
            <w:r>
              <w:rPr>
                <w:noProof/>
                <w:webHidden/>
              </w:rPr>
              <w:t>14</w:t>
            </w:r>
            <w:r>
              <w:rPr>
                <w:noProof/>
                <w:webHidden/>
              </w:rPr>
              <w:fldChar w:fldCharType="end"/>
            </w:r>
          </w:hyperlink>
        </w:p>
        <w:p w14:paraId="7F95771F" w14:textId="10DBAA8F" w:rsidR="00FE5BE7" w:rsidRPr="00B83851" w:rsidRDefault="00B83851" w:rsidP="00B83851">
          <w:r>
            <w:rPr>
              <w:b/>
              <w:bCs/>
              <w:lang w:val="en-GB"/>
            </w:rPr>
            <w:fldChar w:fldCharType="end"/>
          </w:r>
        </w:p>
      </w:sdtContent>
    </w:sdt>
    <w:p w14:paraId="050882B7" w14:textId="77777777" w:rsidR="00AE113D" w:rsidRDefault="00AE113D" w:rsidP="004C76BE">
      <w:pPr>
        <w:spacing w:after="0"/>
        <w:jc w:val="both"/>
        <w:rPr>
          <w:b/>
          <w:bCs/>
          <w:u w:val="single"/>
          <w:lang w:val="en-GB"/>
        </w:rPr>
      </w:pPr>
    </w:p>
    <w:p w14:paraId="675EBE81" w14:textId="77777777" w:rsidR="006551DA" w:rsidRDefault="006551DA" w:rsidP="004C76BE">
      <w:pPr>
        <w:spacing w:after="0"/>
        <w:jc w:val="both"/>
        <w:rPr>
          <w:b/>
          <w:bCs/>
          <w:u w:val="single"/>
          <w:lang w:val="en-GB"/>
        </w:rPr>
      </w:pPr>
    </w:p>
    <w:p w14:paraId="1B7AE1E0" w14:textId="77777777" w:rsidR="006551DA" w:rsidRDefault="006551DA" w:rsidP="004C76BE">
      <w:pPr>
        <w:spacing w:after="0"/>
        <w:jc w:val="both"/>
        <w:rPr>
          <w:b/>
          <w:bCs/>
          <w:u w:val="single"/>
          <w:lang w:val="en-GB"/>
        </w:rPr>
      </w:pPr>
    </w:p>
    <w:p w14:paraId="131B28CD" w14:textId="77777777" w:rsidR="006551DA" w:rsidRDefault="006551DA" w:rsidP="004C76BE">
      <w:pPr>
        <w:spacing w:after="0"/>
        <w:jc w:val="both"/>
        <w:rPr>
          <w:b/>
          <w:bCs/>
          <w:u w:val="single"/>
          <w:lang w:val="en-GB"/>
        </w:rPr>
      </w:pPr>
    </w:p>
    <w:p w14:paraId="4163FCC6" w14:textId="77777777" w:rsidR="006551DA" w:rsidRDefault="006551DA" w:rsidP="004C76BE">
      <w:pPr>
        <w:spacing w:after="0"/>
        <w:jc w:val="both"/>
        <w:rPr>
          <w:b/>
          <w:bCs/>
          <w:u w:val="single"/>
          <w:lang w:val="en-GB"/>
        </w:rPr>
      </w:pPr>
    </w:p>
    <w:p w14:paraId="47826808" w14:textId="77777777" w:rsidR="006551DA" w:rsidRDefault="006551DA" w:rsidP="004C76BE">
      <w:pPr>
        <w:spacing w:after="0"/>
        <w:jc w:val="both"/>
        <w:rPr>
          <w:b/>
          <w:bCs/>
          <w:u w:val="single"/>
          <w:lang w:val="en-GB"/>
        </w:rPr>
      </w:pPr>
    </w:p>
    <w:p w14:paraId="19B7D7F6" w14:textId="77777777" w:rsidR="006551DA" w:rsidRDefault="006551DA" w:rsidP="004C76BE">
      <w:pPr>
        <w:spacing w:after="0"/>
        <w:jc w:val="both"/>
        <w:rPr>
          <w:b/>
          <w:bCs/>
          <w:u w:val="single"/>
          <w:lang w:val="en-GB"/>
        </w:rPr>
      </w:pPr>
    </w:p>
    <w:p w14:paraId="015C5EC0" w14:textId="77777777" w:rsidR="006551DA" w:rsidRDefault="006551DA" w:rsidP="004C76BE">
      <w:pPr>
        <w:spacing w:after="0"/>
        <w:jc w:val="both"/>
        <w:rPr>
          <w:b/>
          <w:bCs/>
          <w:u w:val="single"/>
          <w:lang w:val="en-GB"/>
        </w:rPr>
      </w:pPr>
    </w:p>
    <w:p w14:paraId="43ADA915" w14:textId="77777777" w:rsidR="006551DA" w:rsidRDefault="006551DA" w:rsidP="004C76BE">
      <w:pPr>
        <w:spacing w:after="0"/>
        <w:jc w:val="both"/>
        <w:rPr>
          <w:b/>
          <w:bCs/>
          <w:u w:val="single"/>
          <w:lang w:val="en-GB"/>
        </w:rPr>
      </w:pPr>
    </w:p>
    <w:p w14:paraId="37D1904C" w14:textId="39040179" w:rsidR="00E369B7" w:rsidRDefault="00E369B7" w:rsidP="00C347B0">
      <w:pPr>
        <w:pStyle w:val="ListParagraph"/>
        <w:numPr>
          <w:ilvl w:val="0"/>
          <w:numId w:val="1"/>
        </w:numPr>
        <w:spacing w:after="0"/>
        <w:jc w:val="both"/>
        <w:outlineLvl w:val="0"/>
        <w:rPr>
          <w:b/>
          <w:bCs/>
          <w:sz w:val="28"/>
          <w:szCs w:val="28"/>
          <w:lang w:val="en-GB"/>
        </w:rPr>
      </w:pPr>
      <w:bookmarkStart w:id="0" w:name="_Toc208055687"/>
      <w:r w:rsidRPr="00B14D9A">
        <w:rPr>
          <w:b/>
          <w:bCs/>
          <w:sz w:val="28"/>
          <w:szCs w:val="28"/>
          <w:lang w:val="en-GB"/>
        </w:rPr>
        <w:t>INTRODUCTION</w:t>
      </w:r>
      <w:bookmarkEnd w:id="0"/>
      <w:r w:rsidRPr="00B14D9A">
        <w:rPr>
          <w:b/>
          <w:bCs/>
          <w:sz w:val="28"/>
          <w:szCs w:val="28"/>
          <w:lang w:val="en-GB"/>
        </w:rPr>
        <w:t xml:space="preserve"> </w:t>
      </w:r>
    </w:p>
    <w:p w14:paraId="5461F657" w14:textId="77777777" w:rsidR="006068A5" w:rsidRPr="006068A5" w:rsidRDefault="006068A5" w:rsidP="006068A5">
      <w:pPr>
        <w:spacing w:after="0"/>
        <w:ind w:left="360"/>
        <w:jc w:val="both"/>
        <w:rPr>
          <w:b/>
          <w:bCs/>
          <w:sz w:val="28"/>
          <w:szCs w:val="28"/>
          <w:lang w:val="en-GB"/>
        </w:rPr>
      </w:pPr>
    </w:p>
    <w:p w14:paraId="2D1CAA2E" w14:textId="2E28EAB7" w:rsidR="00FE5BE7" w:rsidRPr="00FE5BE7" w:rsidRDefault="00FE5BE7" w:rsidP="00B14D9A">
      <w:pPr>
        <w:spacing w:after="0"/>
        <w:jc w:val="both"/>
        <w:rPr>
          <w:lang w:val="en-GB"/>
        </w:rPr>
      </w:pPr>
      <w:r w:rsidRPr="00FE5BE7">
        <w:rPr>
          <w:lang w:val="en-GB"/>
        </w:rPr>
        <w:t>Breast cancer is one of the most significant public health challenges globally, as it is the most frequently diagnosed cancer among women and a leading cause of cancer-related mortality. Early and accurate diagnosis is crucial for improving treatment outcomes and survival rates. The integration of computational methods with medical diagnostics has opened new frontiers in cancer detection, with machine learning emerging as a powerful tool for pattern recognition and classification tasks in biomedical domains.</w:t>
      </w:r>
    </w:p>
    <w:p w14:paraId="3FB97FA7" w14:textId="77777777" w:rsidR="00FE5BE7" w:rsidRPr="006068A5" w:rsidRDefault="00FE5BE7" w:rsidP="00B14D9A">
      <w:pPr>
        <w:spacing w:after="0"/>
        <w:jc w:val="both"/>
        <w:rPr>
          <w:i/>
          <w:iCs/>
          <w:lang w:val="en-GB"/>
        </w:rPr>
      </w:pPr>
    </w:p>
    <w:p w14:paraId="4A62F472" w14:textId="77777777" w:rsidR="00FE5BE7" w:rsidRPr="00C347B0" w:rsidRDefault="00FE5BE7" w:rsidP="00C347B0">
      <w:pPr>
        <w:pStyle w:val="Heading2"/>
        <w:rPr>
          <w:rFonts w:asciiTheme="minorHAnsi" w:hAnsiTheme="minorHAnsi"/>
          <w:b/>
          <w:bCs/>
          <w:i/>
          <w:iCs/>
          <w:color w:val="auto"/>
          <w:sz w:val="24"/>
          <w:szCs w:val="24"/>
          <w:lang w:val="en-GB"/>
        </w:rPr>
      </w:pPr>
      <w:bookmarkStart w:id="1" w:name="_Toc208055688"/>
      <w:r w:rsidRPr="00C347B0">
        <w:rPr>
          <w:rFonts w:asciiTheme="minorHAnsi" w:hAnsiTheme="minorHAnsi"/>
          <w:b/>
          <w:bCs/>
          <w:i/>
          <w:iCs/>
          <w:color w:val="auto"/>
          <w:sz w:val="24"/>
          <w:szCs w:val="24"/>
          <w:lang w:val="en-GB"/>
        </w:rPr>
        <w:t>1.1 Biological Background</w:t>
      </w:r>
      <w:bookmarkEnd w:id="1"/>
    </w:p>
    <w:p w14:paraId="51489DE4" w14:textId="3CBD1839" w:rsidR="00FE5BE7" w:rsidRPr="00FE5BE7" w:rsidRDefault="00FE5BE7" w:rsidP="00B14D9A">
      <w:pPr>
        <w:spacing w:after="0"/>
        <w:jc w:val="both"/>
        <w:rPr>
          <w:lang w:val="en-GB"/>
        </w:rPr>
      </w:pPr>
      <w:r w:rsidRPr="00FE5BE7">
        <w:rPr>
          <w:lang w:val="en-GB"/>
        </w:rPr>
        <w:t xml:space="preserve">The morphological characteristics of cell nuclei obtained through fine needle aspiration (FNA) biopsies provide crucial diagnostic information for breast cancer detection. Malignant nuclei typically exhibit distinct morphological features compared to benign cells, including larger sizes, more irregular shapes, less smooth contours, and reduced symmetry. These characteristics can be quantified through various computed features such as radius, texture, perimeter, area, smoothness, compactness, concavity, concave points, symmetry, and fractal dimension. The </w:t>
      </w:r>
      <w:hyperlink r:id="rId10" w:history="1">
        <w:r w:rsidRPr="00FE5BE7">
          <w:rPr>
            <w:rStyle w:val="Hyperlink"/>
            <w:b/>
            <w:bCs/>
            <w:i/>
            <w:iCs/>
            <w:lang w:val="en-GB"/>
          </w:rPr>
          <w:t>Wisconsin Diagnostic Breast Cancer (WDBC</w:t>
        </w:r>
        <w:r w:rsidRPr="00FE5BE7">
          <w:rPr>
            <w:rStyle w:val="Hyperlink"/>
            <w:lang w:val="en-GB"/>
          </w:rPr>
          <w:t>)</w:t>
        </w:r>
      </w:hyperlink>
      <w:r w:rsidRPr="00FE5BE7">
        <w:rPr>
          <w:lang w:val="en-GB"/>
        </w:rPr>
        <w:t xml:space="preserve"> dataset captures these morphological properties through digital image analysis, providing a rich feature set for computational analysis. Each feature is represented through three statistical measures: mean, standard error, and worst (mean of the three largest values), creating a comprehensive numerical representation of nuclear morphology that forms the basis for automated classification.</w:t>
      </w:r>
    </w:p>
    <w:p w14:paraId="69DE23EB" w14:textId="77777777" w:rsidR="00FE5BE7" w:rsidRPr="00FE5BE7" w:rsidRDefault="00FE5BE7" w:rsidP="00B14D9A">
      <w:pPr>
        <w:spacing w:after="0"/>
        <w:jc w:val="both"/>
        <w:rPr>
          <w:b/>
          <w:bCs/>
          <w:lang w:val="en-GB"/>
        </w:rPr>
      </w:pPr>
    </w:p>
    <w:p w14:paraId="0A14E463" w14:textId="77777777" w:rsidR="00FE5BE7" w:rsidRPr="00C347B0" w:rsidRDefault="00FE5BE7" w:rsidP="00C347B0">
      <w:pPr>
        <w:pStyle w:val="Heading2"/>
        <w:rPr>
          <w:rFonts w:asciiTheme="minorHAnsi" w:hAnsiTheme="minorHAnsi"/>
          <w:i/>
          <w:iCs/>
          <w:color w:val="auto"/>
          <w:sz w:val="24"/>
          <w:szCs w:val="24"/>
          <w:lang w:val="en-GB"/>
        </w:rPr>
      </w:pPr>
      <w:bookmarkStart w:id="2" w:name="_Toc208055689"/>
      <w:r w:rsidRPr="00C347B0">
        <w:rPr>
          <w:rFonts w:asciiTheme="minorHAnsi" w:hAnsiTheme="minorHAnsi"/>
          <w:b/>
          <w:bCs/>
          <w:i/>
          <w:iCs/>
          <w:color w:val="auto"/>
          <w:sz w:val="24"/>
          <w:szCs w:val="24"/>
          <w:lang w:val="en-GB"/>
        </w:rPr>
        <w:t>1.2 Machine Learning in Cancer Diagnostics</w:t>
      </w:r>
      <w:bookmarkEnd w:id="2"/>
    </w:p>
    <w:p w14:paraId="5E8A60A9" w14:textId="3D5718E0" w:rsidR="00FE5BE7" w:rsidRPr="00FE5BE7" w:rsidRDefault="00FE5BE7" w:rsidP="00B14D9A">
      <w:pPr>
        <w:spacing w:after="0"/>
        <w:jc w:val="both"/>
        <w:rPr>
          <w:lang w:val="en-GB"/>
        </w:rPr>
      </w:pPr>
      <w:r w:rsidRPr="00FE5BE7">
        <w:rPr>
          <w:lang w:val="en-GB"/>
        </w:rPr>
        <w:t xml:space="preserve">Machine learning approaches have revolutionized cancer diagnostics by enabling the development of predictive models that can identify complex patterns in high-dimensional biomedical data. Supervised learning algorithms, particularly classification methods, can learn the relationship between nuclear morphological features and </w:t>
      </w:r>
      <w:proofErr w:type="spellStart"/>
      <w:r w:rsidRPr="00FE5BE7">
        <w:rPr>
          <w:lang w:val="en-GB"/>
        </w:rPr>
        <w:t>tumor</w:t>
      </w:r>
      <w:proofErr w:type="spellEnd"/>
      <w:r w:rsidRPr="00FE5BE7">
        <w:rPr>
          <w:lang w:val="en-GB"/>
        </w:rPr>
        <w:t xml:space="preserve"> malignancy from labeled training data. These models can then generalize this knowledge to classify new, unseen cases with high accuracy. </w:t>
      </w:r>
    </w:p>
    <w:p w14:paraId="7DAB2428" w14:textId="77777777" w:rsidR="00FE5BE7" w:rsidRPr="00FE5BE7" w:rsidRDefault="00FE5BE7" w:rsidP="00B14D9A">
      <w:pPr>
        <w:spacing w:after="0"/>
        <w:jc w:val="both"/>
        <w:rPr>
          <w:lang w:val="en-GB"/>
        </w:rPr>
      </w:pPr>
    </w:p>
    <w:p w14:paraId="299720E6" w14:textId="0C0759CD" w:rsidR="00FE5BE7" w:rsidRPr="006068A5" w:rsidRDefault="00FE5BE7" w:rsidP="00C347B0">
      <w:pPr>
        <w:pStyle w:val="ListParagraph"/>
        <w:numPr>
          <w:ilvl w:val="1"/>
          <w:numId w:val="6"/>
        </w:numPr>
        <w:spacing w:after="0"/>
        <w:jc w:val="both"/>
        <w:outlineLvl w:val="1"/>
        <w:rPr>
          <w:b/>
          <w:bCs/>
          <w:i/>
          <w:iCs/>
          <w:lang w:val="en-GB"/>
        </w:rPr>
      </w:pPr>
      <w:bookmarkStart w:id="3" w:name="_Toc208055690"/>
      <w:r w:rsidRPr="006068A5">
        <w:rPr>
          <w:b/>
          <w:bCs/>
          <w:i/>
          <w:iCs/>
          <w:lang w:val="en-GB"/>
        </w:rPr>
        <w:t>Study Objectives</w:t>
      </w:r>
      <w:bookmarkEnd w:id="3"/>
    </w:p>
    <w:p w14:paraId="4D1DA8DD" w14:textId="738CFECC" w:rsidR="00B14D9A" w:rsidRDefault="00FE5BE7" w:rsidP="00FE5BE7">
      <w:pPr>
        <w:jc w:val="both"/>
        <w:rPr>
          <w:lang w:val="en-GB"/>
        </w:rPr>
      </w:pPr>
      <w:r w:rsidRPr="00FE5BE7">
        <w:rPr>
          <w:lang w:val="en-GB"/>
        </w:rPr>
        <w:t xml:space="preserve">This study aims to develop a </w:t>
      </w:r>
      <w:r w:rsidRPr="00FE5BE7">
        <w:rPr>
          <w:b/>
          <w:bCs/>
          <w:lang w:val="en-GB"/>
        </w:rPr>
        <w:t xml:space="preserve">comprehensive machine learning pipeline for binary classification of breast </w:t>
      </w:r>
      <w:proofErr w:type="spellStart"/>
      <w:r w:rsidRPr="00FE5BE7">
        <w:rPr>
          <w:b/>
          <w:bCs/>
          <w:lang w:val="en-GB"/>
        </w:rPr>
        <w:t>tumors</w:t>
      </w:r>
      <w:proofErr w:type="spellEnd"/>
      <w:r w:rsidRPr="00FE5BE7">
        <w:rPr>
          <w:b/>
          <w:bCs/>
          <w:lang w:val="en-GB"/>
        </w:rPr>
        <w:t xml:space="preserve"> using the WDBC dataset</w:t>
      </w:r>
      <w:r w:rsidR="006068A5">
        <w:rPr>
          <w:lang w:val="en-GB"/>
        </w:rPr>
        <w:t xml:space="preserve">, with the </w:t>
      </w:r>
      <w:proofErr w:type="gramStart"/>
      <w:r w:rsidR="006068A5" w:rsidRPr="00FE5BE7">
        <w:rPr>
          <w:lang w:val="en-GB"/>
        </w:rPr>
        <w:t>ultimate goal</w:t>
      </w:r>
      <w:proofErr w:type="gramEnd"/>
      <w:r w:rsidR="006068A5" w:rsidRPr="00FE5BE7">
        <w:rPr>
          <w:lang w:val="en-GB"/>
        </w:rPr>
        <w:t xml:space="preserve"> to identify the most effective model for breast cancer classification that could potentially be integrated into clinical decision support systems.</w:t>
      </w:r>
    </w:p>
    <w:p w14:paraId="6FDEF5D3" w14:textId="77777777" w:rsidR="006068A5" w:rsidRDefault="006068A5" w:rsidP="00FE5BE7">
      <w:pPr>
        <w:jc w:val="both"/>
        <w:rPr>
          <w:lang w:val="en-GB"/>
        </w:rPr>
      </w:pPr>
    </w:p>
    <w:p w14:paraId="322CA843" w14:textId="14826649" w:rsidR="0005265E" w:rsidRDefault="0005265E" w:rsidP="00FE5BE7">
      <w:pPr>
        <w:jc w:val="both"/>
        <w:rPr>
          <w:lang w:val="en-GB"/>
        </w:rPr>
      </w:pPr>
    </w:p>
    <w:p w14:paraId="3691E906" w14:textId="483E2E48" w:rsidR="00133C69" w:rsidRDefault="0005265E" w:rsidP="0005265E">
      <w:pPr>
        <w:spacing w:after="0"/>
        <w:jc w:val="center"/>
        <w:rPr>
          <w:b/>
          <w:bCs/>
          <w:lang w:val="en-GB"/>
        </w:rPr>
      </w:pPr>
      <w:r>
        <w:rPr>
          <w:b/>
          <w:bCs/>
          <w:noProof/>
          <w:lang w:val="en-GB"/>
        </w:rPr>
        <mc:AlternateContent>
          <mc:Choice Requires="wps">
            <w:drawing>
              <wp:anchor distT="0" distB="0" distL="114300" distR="114300" simplePos="0" relativeHeight="251658239" behindDoc="1" locked="0" layoutInCell="1" allowOverlap="1" wp14:anchorId="21EF80F1" wp14:editId="71FB4F28">
                <wp:simplePos x="0" y="0"/>
                <wp:positionH relativeFrom="margin">
                  <wp:posOffset>421640</wp:posOffset>
                </wp:positionH>
                <wp:positionV relativeFrom="paragraph">
                  <wp:posOffset>-204893</wp:posOffset>
                </wp:positionV>
                <wp:extent cx="5266266" cy="3877733"/>
                <wp:effectExtent l="0" t="0" r="10795" b="27940"/>
                <wp:wrapNone/>
                <wp:docPr id="1251517076" name="Rectangle 5"/>
                <wp:cNvGraphicFramePr/>
                <a:graphic xmlns:a="http://schemas.openxmlformats.org/drawingml/2006/main">
                  <a:graphicData uri="http://schemas.microsoft.com/office/word/2010/wordprocessingShape">
                    <wps:wsp>
                      <wps:cNvSpPr/>
                      <wps:spPr>
                        <a:xfrm>
                          <a:off x="0" y="0"/>
                          <a:ext cx="5266266" cy="3877733"/>
                        </a:xfrm>
                        <a:prstGeom prst="rect">
                          <a:avLst/>
                        </a:prstGeom>
                        <a:solidFill>
                          <a:schemeClr val="bg1"/>
                        </a:solidFill>
                        <a:ln w="9525">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9877C" id="Rectangle 5" o:spid="_x0000_s1026" style="position:absolute;margin-left:33.2pt;margin-top:-16.15pt;width:414.65pt;height:305.35pt;z-index:-25165824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" fillcolor="white [3212]" strokecolor="#404040 [2429]">
                <w10:wrap anchorx="margin"/>
              </v:rect>
            </w:pict>
          </mc:Fallback>
        </mc:AlternateContent>
      </w:r>
      <w:r w:rsidR="00133C69">
        <w:rPr>
          <w:b/>
          <w:bCs/>
          <w:lang w:val="en-GB"/>
        </w:rPr>
        <w:t>Data Acquisition (Raw Dataset)</w:t>
      </w:r>
    </w:p>
    <w:p w14:paraId="326B317C" w14:textId="5ABF4407" w:rsidR="00FD22A2" w:rsidRPr="0005265E" w:rsidRDefault="00FD22A2" w:rsidP="0005265E">
      <w:pPr>
        <w:spacing w:after="0"/>
        <w:jc w:val="center"/>
        <w:rPr>
          <w:b/>
          <w:bCs/>
          <w:sz w:val="30"/>
          <w:szCs w:val="30"/>
          <w:lang w:val="en-GB"/>
        </w:rPr>
      </w:pPr>
      <w:r w:rsidRPr="0005265E">
        <w:rPr>
          <w:b/>
          <w:bCs/>
          <w:sz w:val="30"/>
          <w:szCs w:val="30"/>
          <w:lang w:val="en-GB"/>
        </w:rPr>
        <w:t>↓</w:t>
      </w:r>
    </w:p>
    <w:p w14:paraId="2B49B5A5" w14:textId="14DA7AB9" w:rsidR="00133C69" w:rsidRDefault="00133C69" w:rsidP="0005265E">
      <w:pPr>
        <w:spacing w:after="0"/>
        <w:jc w:val="center"/>
        <w:rPr>
          <w:b/>
          <w:bCs/>
          <w:lang w:val="en-GB"/>
        </w:rPr>
      </w:pPr>
      <w:r>
        <w:rPr>
          <w:b/>
          <w:bCs/>
          <w:lang w:val="en-GB"/>
        </w:rPr>
        <w:t>EDA (</w:t>
      </w:r>
      <w:r w:rsidR="0005265E">
        <w:rPr>
          <w:b/>
          <w:bCs/>
          <w:lang w:val="en-GB"/>
        </w:rPr>
        <w:t>Exploratory</w:t>
      </w:r>
      <w:r>
        <w:rPr>
          <w:b/>
          <w:bCs/>
          <w:lang w:val="en-GB"/>
        </w:rPr>
        <w:t xml:space="preserve"> Data Analysis)</w:t>
      </w:r>
    </w:p>
    <w:p w14:paraId="616ECAED" w14:textId="70606B94" w:rsidR="00FD22A2" w:rsidRPr="0005265E" w:rsidRDefault="00FD22A2" w:rsidP="0005265E">
      <w:pPr>
        <w:spacing w:after="0"/>
        <w:jc w:val="center"/>
        <w:rPr>
          <w:b/>
          <w:bCs/>
          <w:sz w:val="30"/>
          <w:szCs w:val="30"/>
          <w:lang w:val="en-GB"/>
        </w:rPr>
      </w:pPr>
      <w:r w:rsidRPr="0005265E">
        <w:rPr>
          <w:b/>
          <w:bCs/>
          <w:sz w:val="30"/>
          <w:szCs w:val="30"/>
          <w:lang w:val="en-GB"/>
        </w:rPr>
        <w:t>↓</w:t>
      </w:r>
    </w:p>
    <w:p w14:paraId="51313D22" w14:textId="77777777" w:rsidR="0005265E" w:rsidRPr="0005265E" w:rsidRDefault="00133C69" w:rsidP="0005265E">
      <w:pPr>
        <w:spacing w:after="0"/>
        <w:jc w:val="center"/>
        <w:rPr>
          <w:i/>
          <w:iCs/>
          <w:lang w:val="en-GB"/>
        </w:rPr>
      </w:pPr>
      <w:r>
        <w:rPr>
          <w:b/>
          <w:bCs/>
          <w:lang w:val="en-GB"/>
        </w:rPr>
        <w:t xml:space="preserve">Data Rescaling </w:t>
      </w:r>
      <w:r w:rsidRPr="0005265E">
        <w:rPr>
          <w:i/>
          <w:iCs/>
          <w:lang w:val="en-GB"/>
        </w:rPr>
        <w:t>(</w:t>
      </w:r>
      <w:proofErr w:type="spellStart"/>
      <w:r w:rsidRPr="0005265E">
        <w:rPr>
          <w:i/>
          <w:iCs/>
          <w:lang w:val="en-GB"/>
        </w:rPr>
        <w:t>StandardScaler</w:t>
      </w:r>
      <w:proofErr w:type="spellEnd"/>
      <w:r w:rsidRPr="0005265E">
        <w:rPr>
          <w:i/>
          <w:iCs/>
          <w:lang w:val="en-GB"/>
        </w:rPr>
        <w:t>)</w:t>
      </w:r>
      <w:r w:rsidR="00FD22A2" w:rsidRPr="0005265E">
        <w:rPr>
          <w:i/>
          <w:iCs/>
          <w:lang w:val="en-GB"/>
        </w:rPr>
        <w:t xml:space="preserve"> </w:t>
      </w:r>
    </w:p>
    <w:p w14:paraId="355C1CB5" w14:textId="546F698E" w:rsidR="00133C69" w:rsidRDefault="00FD22A2" w:rsidP="0005265E">
      <w:pPr>
        <w:spacing w:after="0"/>
        <w:jc w:val="center"/>
        <w:rPr>
          <w:b/>
          <w:bCs/>
          <w:i/>
          <w:iCs/>
          <w:lang w:val="en-GB"/>
        </w:rPr>
      </w:pPr>
      <w:r w:rsidRPr="00FD22A2">
        <w:rPr>
          <w:b/>
          <w:bCs/>
          <w:lang w:val="en-GB"/>
        </w:rPr>
        <w:t>and Train/Test split</w:t>
      </w:r>
    </w:p>
    <w:p w14:paraId="1D38998F" w14:textId="68D9C4C0" w:rsidR="00FD22A2" w:rsidRPr="0005265E" w:rsidRDefault="00FD22A2" w:rsidP="0005265E">
      <w:pPr>
        <w:spacing w:after="0"/>
        <w:jc w:val="center"/>
        <w:rPr>
          <w:b/>
          <w:bCs/>
          <w:sz w:val="30"/>
          <w:szCs w:val="30"/>
          <w:lang w:val="en-GB"/>
        </w:rPr>
      </w:pPr>
      <w:r w:rsidRPr="0005265E">
        <w:rPr>
          <w:b/>
          <w:bCs/>
          <w:sz w:val="30"/>
          <w:szCs w:val="30"/>
          <w:lang w:val="en-GB"/>
        </w:rPr>
        <w:t>↓</w:t>
      </w:r>
    </w:p>
    <w:p w14:paraId="739C7633" w14:textId="77777777" w:rsidR="0005265E" w:rsidRDefault="00133C69" w:rsidP="0005265E">
      <w:pPr>
        <w:spacing w:after="0"/>
        <w:jc w:val="center"/>
        <w:rPr>
          <w:b/>
          <w:bCs/>
          <w:lang w:val="en-GB"/>
        </w:rPr>
      </w:pPr>
      <w:r>
        <w:rPr>
          <w:b/>
          <w:bCs/>
          <w:lang w:val="en-GB"/>
        </w:rPr>
        <w:t xml:space="preserve">Feature Selection </w:t>
      </w:r>
    </w:p>
    <w:p w14:paraId="5AEAED8B" w14:textId="21F94A19" w:rsidR="00133C69" w:rsidRPr="0005265E" w:rsidRDefault="00133C69" w:rsidP="0005265E">
      <w:pPr>
        <w:spacing w:after="0"/>
        <w:jc w:val="center"/>
        <w:rPr>
          <w:i/>
          <w:iCs/>
          <w:lang w:val="en-GB"/>
        </w:rPr>
      </w:pPr>
      <w:r w:rsidRPr="0005265E">
        <w:rPr>
          <w:i/>
          <w:iCs/>
          <w:lang w:val="en-GB"/>
        </w:rPr>
        <w:t>(</w:t>
      </w:r>
      <w:r w:rsidRPr="0005265E">
        <w:rPr>
          <w:i/>
          <w:iCs/>
          <w:lang w:val="en-GB"/>
        </w:rPr>
        <w:t xml:space="preserve">Univariate Selection with </w:t>
      </w:r>
      <w:proofErr w:type="spellStart"/>
      <w:r w:rsidRPr="0005265E">
        <w:rPr>
          <w:i/>
          <w:iCs/>
          <w:lang w:val="en-GB"/>
        </w:rPr>
        <w:t>SelectKBest</w:t>
      </w:r>
      <w:proofErr w:type="spellEnd"/>
      <w:r w:rsidRPr="0005265E">
        <w:rPr>
          <w:i/>
          <w:iCs/>
          <w:lang w:val="en-GB"/>
        </w:rPr>
        <w:t xml:space="preserve"> - ANOVA </w:t>
      </w:r>
      <w:proofErr w:type="spellStart"/>
      <w:r w:rsidRPr="0005265E">
        <w:rPr>
          <w:i/>
          <w:iCs/>
          <w:lang w:val="en-GB"/>
        </w:rPr>
        <w:t>f_classif</w:t>
      </w:r>
      <w:proofErr w:type="spellEnd"/>
      <w:r w:rsidRPr="0005265E">
        <w:rPr>
          <w:i/>
          <w:iCs/>
          <w:lang w:val="en-GB"/>
        </w:rPr>
        <w:t xml:space="preserve"> and RFE)</w:t>
      </w:r>
    </w:p>
    <w:p w14:paraId="7EC13489" w14:textId="1EBBB41C" w:rsidR="00FD22A2" w:rsidRPr="0005265E" w:rsidRDefault="00FD22A2" w:rsidP="0005265E">
      <w:pPr>
        <w:spacing w:after="0"/>
        <w:jc w:val="center"/>
        <w:rPr>
          <w:b/>
          <w:bCs/>
          <w:sz w:val="30"/>
          <w:szCs w:val="30"/>
          <w:lang w:val="en-GB"/>
        </w:rPr>
      </w:pPr>
      <w:r w:rsidRPr="0005265E">
        <w:rPr>
          <w:b/>
          <w:bCs/>
          <w:sz w:val="30"/>
          <w:szCs w:val="30"/>
          <w:lang w:val="en-GB"/>
        </w:rPr>
        <w:t>↓</w:t>
      </w:r>
    </w:p>
    <w:p w14:paraId="38BB0704" w14:textId="77777777" w:rsidR="0005265E" w:rsidRDefault="00FD22A2" w:rsidP="0005265E">
      <w:pPr>
        <w:spacing w:after="0"/>
        <w:jc w:val="center"/>
        <w:rPr>
          <w:b/>
          <w:bCs/>
          <w:lang w:val="en-GB"/>
        </w:rPr>
      </w:pPr>
      <w:r>
        <w:rPr>
          <w:b/>
          <w:bCs/>
          <w:lang w:val="en-GB"/>
        </w:rPr>
        <w:t xml:space="preserve">Model Training </w:t>
      </w:r>
    </w:p>
    <w:p w14:paraId="2ADF5B23" w14:textId="313FCB98" w:rsidR="00133C69" w:rsidRPr="0005265E" w:rsidRDefault="00FD22A2" w:rsidP="0005265E">
      <w:pPr>
        <w:spacing w:after="0"/>
        <w:jc w:val="center"/>
        <w:rPr>
          <w:i/>
          <w:iCs/>
          <w:lang w:val="en-GB"/>
        </w:rPr>
      </w:pPr>
      <w:r w:rsidRPr="0005265E">
        <w:rPr>
          <w:i/>
          <w:iCs/>
          <w:lang w:val="en-GB"/>
        </w:rPr>
        <w:t xml:space="preserve">(k-fold cross validation and different </w:t>
      </w:r>
      <w:r w:rsidR="0005265E" w:rsidRPr="0005265E">
        <w:rPr>
          <w:i/>
          <w:iCs/>
          <w:lang w:val="en-GB"/>
        </w:rPr>
        <w:t>models’</w:t>
      </w:r>
      <w:r w:rsidRPr="0005265E">
        <w:rPr>
          <w:i/>
          <w:iCs/>
          <w:lang w:val="en-GB"/>
        </w:rPr>
        <w:t xml:space="preserve"> evaluation)</w:t>
      </w:r>
    </w:p>
    <w:p w14:paraId="10234962" w14:textId="33D55E5F" w:rsidR="00FD22A2" w:rsidRPr="0005265E" w:rsidRDefault="00FD22A2" w:rsidP="0005265E">
      <w:pPr>
        <w:spacing w:after="0"/>
        <w:jc w:val="center"/>
        <w:rPr>
          <w:b/>
          <w:bCs/>
          <w:sz w:val="30"/>
          <w:szCs w:val="30"/>
          <w:lang w:val="en-GB"/>
        </w:rPr>
      </w:pPr>
      <w:r w:rsidRPr="0005265E">
        <w:rPr>
          <w:b/>
          <w:bCs/>
          <w:sz w:val="30"/>
          <w:szCs w:val="30"/>
          <w:lang w:val="en-GB"/>
        </w:rPr>
        <w:t>↓</w:t>
      </w:r>
    </w:p>
    <w:p w14:paraId="75E53EC5" w14:textId="77777777" w:rsidR="0005265E" w:rsidRDefault="00FD22A2" w:rsidP="0005265E">
      <w:pPr>
        <w:spacing w:after="0"/>
        <w:jc w:val="center"/>
        <w:rPr>
          <w:b/>
          <w:bCs/>
          <w:lang w:val="en-GB"/>
        </w:rPr>
      </w:pPr>
      <w:r>
        <w:rPr>
          <w:b/>
          <w:bCs/>
          <w:lang w:val="en-GB"/>
        </w:rPr>
        <w:t xml:space="preserve">Model Evaluation </w:t>
      </w:r>
    </w:p>
    <w:p w14:paraId="186DE784" w14:textId="7772459B" w:rsidR="00FD22A2" w:rsidRPr="0005265E" w:rsidRDefault="00FD22A2" w:rsidP="0005265E">
      <w:pPr>
        <w:spacing w:after="0"/>
        <w:jc w:val="center"/>
        <w:rPr>
          <w:i/>
          <w:iCs/>
          <w:lang w:val="en-GB"/>
        </w:rPr>
      </w:pPr>
      <w:r w:rsidRPr="0005265E">
        <w:rPr>
          <w:i/>
          <w:iCs/>
          <w:lang w:val="en-GB"/>
        </w:rPr>
        <w:t>(Accuracy, F1, MCC, Confusion Matrix, ROC-AUC curve, PR-RC)</w:t>
      </w:r>
    </w:p>
    <w:p w14:paraId="563F17E3" w14:textId="2EF207B7" w:rsidR="00B14D9A" w:rsidRDefault="00B14D9A" w:rsidP="00FE5BE7">
      <w:pPr>
        <w:jc w:val="both"/>
        <w:rPr>
          <w:lang w:val="en-GB"/>
        </w:rPr>
      </w:pPr>
    </w:p>
    <w:p w14:paraId="3437AC28" w14:textId="77777777" w:rsidR="006068A5" w:rsidRPr="00FE5BE7" w:rsidRDefault="006068A5" w:rsidP="00FE5BE7">
      <w:pPr>
        <w:jc w:val="both"/>
        <w:rPr>
          <w:lang w:val="en-GB"/>
        </w:rPr>
      </w:pPr>
    </w:p>
    <w:p w14:paraId="62432759" w14:textId="08BBE4E8" w:rsidR="00E369B7" w:rsidRPr="00B14D9A" w:rsidRDefault="00E369B7" w:rsidP="00C347B0">
      <w:pPr>
        <w:pStyle w:val="ListParagraph"/>
        <w:numPr>
          <w:ilvl w:val="0"/>
          <w:numId w:val="1"/>
        </w:numPr>
        <w:jc w:val="both"/>
        <w:outlineLvl w:val="0"/>
        <w:rPr>
          <w:b/>
          <w:bCs/>
          <w:sz w:val="28"/>
          <w:szCs w:val="28"/>
          <w:lang w:val="en-GB"/>
        </w:rPr>
      </w:pPr>
      <w:bookmarkStart w:id="4" w:name="_Toc208055691"/>
      <w:r w:rsidRPr="00B14D9A">
        <w:rPr>
          <w:b/>
          <w:bCs/>
          <w:sz w:val="28"/>
          <w:szCs w:val="28"/>
          <w:lang w:val="en-GB"/>
        </w:rPr>
        <w:t>MATERIALS</w:t>
      </w:r>
      <w:bookmarkEnd w:id="4"/>
    </w:p>
    <w:p w14:paraId="3FC2F6C8" w14:textId="15F36BA1" w:rsidR="00B14D9A" w:rsidRPr="00E369B7" w:rsidRDefault="00E369B7" w:rsidP="00B14D9A">
      <w:pPr>
        <w:jc w:val="both"/>
        <w:rPr>
          <w:lang w:val="en-GB"/>
        </w:rPr>
      </w:pPr>
      <w:r w:rsidRPr="00E369B7">
        <w:rPr>
          <w:lang w:val="en-GB"/>
        </w:rPr>
        <w:t xml:space="preserve">The dataset used in this study is the Breast Cancer Wisconsin Diagnostic Dataset, publicly available from the </w:t>
      </w:r>
      <w:hyperlink r:id="rId11" w:history="1">
        <w:r w:rsidRPr="00E369B7">
          <w:rPr>
            <w:rStyle w:val="Hyperlink"/>
            <w:lang w:val="en-GB"/>
          </w:rPr>
          <w:t>UCI Machine Learning Repository.</w:t>
        </w:r>
      </w:hyperlink>
      <w:r w:rsidRPr="00E369B7">
        <w:rPr>
          <w:lang w:val="en-GB"/>
        </w:rPr>
        <w:t xml:space="preserve"> It comprises 569 samples, each representing a breast mass, with 357 benign (class 0) and 212 malignant (class 1) instances. Each sample is described by 30 real-valued features derived from three statistical measures (mean, standard error, and worst) of ten nucleus characteristics</w:t>
      </w:r>
      <w:r w:rsidR="003F23A4">
        <w:rPr>
          <w:lang w:val="en-GB"/>
        </w:rPr>
        <w:t>.</w:t>
      </w:r>
    </w:p>
    <w:tbl>
      <w:tblPr>
        <w:tblStyle w:val="PlainTable4"/>
        <w:tblW w:w="0" w:type="auto"/>
        <w:tblLook w:val="04A0" w:firstRow="1" w:lastRow="0" w:firstColumn="1" w:lastColumn="0" w:noHBand="0" w:noVBand="1"/>
      </w:tblPr>
      <w:tblGrid>
        <w:gridCol w:w="4814"/>
        <w:gridCol w:w="4814"/>
      </w:tblGrid>
      <w:tr w:rsidR="00325154" w14:paraId="28ED2527" w14:textId="77777777" w:rsidTr="003F2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54390F" w14:textId="760B15E5" w:rsidR="00325154" w:rsidRPr="003F23A4" w:rsidRDefault="003F23A4" w:rsidP="003F23A4">
            <w:pPr>
              <w:jc w:val="center"/>
              <w:rPr>
                <w:sz w:val="26"/>
                <w:szCs w:val="26"/>
              </w:rPr>
            </w:pPr>
            <w:r>
              <w:rPr>
                <w:sz w:val="26"/>
                <w:szCs w:val="26"/>
              </w:rPr>
              <w:t>FEATURES</w:t>
            </w:r>
          </w:p>
        </w:tc>
        <w:tc>
          <w:tcPr>
            <w:tcW w:w="4814" w:type="dxa"/>
          </w:tcPr>
          <w:p w14:paraId="031DCA79" w14:textId="617A55F7" w:rsidR="00325154" w:rsidRPr="003F23A4" w:rsidRDefault="003F23A4" w:rsidP="003F23A4">
            <w:pPr>
              <w:jc w:val="center"/>
              <w:cnfStyle w:val="100000000000" w:firstRow="1" w:lastRow="0" w:firstColumn="0" w:lastColumn="0" w:oddVBand="0" w:evenVBand="0" w:oddHBand="0" w:evenHBand="0" w:firstRowFirstColumn="0" w:firstRowLastColumn="0" w:lastRowFirstColumn="0" w:lastRowLastColumn="0"/>
              <w:rPr>
                <w:sz w:val="26"/>
                <w:szCs w:val="26"/>
              </w:rPr>
            </w:pPr>
            <w:r w:rsidRPr="003F23A4">
              <w:rPr>
                <w:sz w:val="26"/>
                <w:szCs w:val="26"/>
              </w:rPr>
              <w:t>DESCRIPTION</w:t>
            </w:r>
          </w:p>
        </w:tc>
      </w:tr>
      <w:tr w:rsidR="00325154" w:rsidRPr="00325154" w14:paraId="39510F97" w14:textId="77777777" w:rsidTr="003F2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B70E8E" w14:textId="6B77B76B" w:rsidR="00325154" w:rsidRPr="00325154" w:rsidRDefault="00325154" w:rsidP="00E369B7">
            <w:r w:rsidRPr="00325154">
              <w:t>Radius</w:t>
            </w:r>
          </w:p>
        </w:tc>
        <w:tc>
          <w:tcPr>
            <w:tcW w:w="4814" w:type="dxa"/>
          </w:tcPr>
          <w:p w14:paraId="05B62FB6" w14:textId="798F4985" w:rsidR="00325154" w:rsidRPr="00325154" w:rsidRDefault="00325154" w:rsidP="003F23A4">
            <w:pPr>
              <w:cnfStyle w:val="000000100000" w:firstRow="0" w:lastRow="0" w:firstColumn="0" w:lastColumn="0" w:oddVBand="0" w:evenVBand="0" w:oddHBand="1" w:evenHBand="0" w:firstRowFirstColumn="0" w:firstRowLastColumn="0" w:lastRowFirstColumn="0" w:lastRowLastColumn="0"/>
              <w:rPr>
                <w:i/>
                <w:iCs/>
                <w:lang w:val="en-GB"/>
              </w:rPr>
            </w:pPr>
            <w:r w:rsidRPr="00325154">
              <w:rPr>
                <w:i/>
                <w:iCs/>
                <w:lang w:val="en-GB"/>
              </w:rPr>
              <w:t xml:space="preserve">Mean of distances from </w:t>
            </w:r>
            <w:proofErr w:type="spellStart"/>
            <w:r w:rsidRPr="00325154">
              <w:rPr>
                <w:i/>
                <w:iCs/>
                <w:lang w:val="en-GB"/>
              </w:rPr>
              <w:t>center</w:t>
            </w:r>
            <w:proofErr w:type="spellEnd"/>
            <w:r w:rsidRPr="00325154">
              <w:rPr>
                <w:i/>
                <w:iCs/>
                <w:lang w:val="en-GB"/>
              </w:rPr>
              <w:t xml:space="preserve"> to points on the perimeter</w:t>
            </w:r>
          </w:p>
        </w:tc>
      </w:tr>
      <w:tr w:rsidR="00325154" w:rsidRPr="00325154" w14:paraId="4BCDC2C1" w14:textId="77777777" w:rsidTr="003F23A4">
        <w:tc>
          <w:tcPr>
            <w:cnfStyle w:val="001000000000" w:firstRow="0" w:lastRow="0" w:firstColumn="1" w:lastColumn="0" w:oddVBand="0" w:evenVBand="0" w:oddHBand="0" w:evenHBand="0" w:firstRowFirstColumn="0" w:firstRowLastColumn="0" w:lastRowFirstColumn="0" w:lastRowLastColumn="0"/>
            <w:tcW w:w="4814" w:type="dxa"/>
          </w:tcPr>
          <w:p w14:paraId="75CFEFB7" w14:textId="67F3FAE2" w:rsidR="00325154" w:rsidRPr="00325154" w:rsidRDefault="00325154" w:rsidP="00E369B7">
            <w:pPr>
              <w:rPr>
                <w:lang w:val="en-GB"/>
              </w:rPr>
            </w:pPr>
            <w:r w:rsidRPr="00325154">
              <w:t>Texture</w:t>
            </w:r>
          </w:p>
        </w:tc>
        <w:tc>
          <w:tcPr>
            <w:tcW w:w="4814" w:type="dxa"/>
          </w:tcPr>
          <w:p w14:paraId="452C33D8" w14:textId="3358E61B" w:rsidR="00325154" w:rsidRPr="00325154" w:rsidRDefault="00325154" w:rsidP="00E369B7">
            <w:pPr>
              <w:cnfStyle w:val="000000000000" w:firstRow="0" w:lastRow="0" w:firstColumn="0" w:lastColumn="0" w:oddVBand="0" w:evenVBand="0" w:oddHBand="0" w:evenHBand="0" w:firstRowFirstColumn="0" w:firstRowLastColumn="0" w:lastRowFirstColumn="0" w:lastRowLastColumn="0"/>
              <w:rPr>
                <w:i/>
                <w:iCs/>
                <w:lang w:val="en-GB"/>
              </w:rPr>
            </w:pPr>
            <w:r w:rsidRPr="00325154">
              <w:rPr>
                <w:i/>
                <w:iCs/>
                <w:lang w:val="en-GB"/>
              </w:rPr>
              <w:t xml:space="preserve">Standard deviation of </w:t>
            </w:r>
            <w:proofErr w:type="spellStart"/>
            <w:r w:rsidRPr="00325154">
              <w:rPr>
                <w:i/>
                <w:iCs/>
                <w:lang w:val="en-GB"/>
              </w:rPr>
              <w:t>gray</w:t>
            </w:r>
            <w:proofErr w:type="spellEnd"/>
            <w:r w:rsidRPr="00325154">
              <w:rPr>
                <w:i/>
                <w:iCs/>
                <w:lang w:val="en-GB"/>
              </w:rPr>
              <w:t>-scale values</w:t>
            </w:r>
          </w:p>
        </w:tc>
      </w:tr>
      <w:tr w:rsidR="00325154" w:rsidRPr="00325154" w14:paraId="087B1979" w14:textId="77777777" w:rsidTr="003F2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FB5456C" w14:textId="555AB2F2" w:rsidR="00325154" w:rsidRPr="00325154" w:rsidRDefault="00325154" w:rsidP="00E369B7">
            <w:pPr>
              <w:rPr>
                <w:lang w:val="en-GB"/>
              </w:rPr>
            </w:pPr>
            <w:proofErr w:type="spellStart"/>
            <w:r w:rsidRPr="00325154">
              <w:t>Perimeter</w:t>
            </w:r>
            <w:proofErr w:type="spellEnd"/>
          </w:p>
        </w:tc>
        <w:tc>
          <w:tcPr>
            <w:tcW w:w="4814" w:type="dxa"/>
          </w:tcPr>
          <w:p w14:paraId="58351BDF" w14:textId="02E6CFBB" w:rsidR="00325154" w:rsidRPr="00325154" w:rsidRDefault="00325154" w:rsidP="00E369B7">
            <w:pPr>
              <w:cnfStyle w:val="000000100000" w:firstRow="0" w:lastRow="0" w:firstColumn="0" w:lastColumn="0" w:oddVBand="0" w:evenVBand="0" w:oddHBand="1" w:evenHBand="0" w:firstRowFirstColumn="0" w:firstRowLastColumn="0" w:lastRowFirstColumn="0" w:lastRowLastColumn="0"/>
              <w:rPr>
                <w:i/>
                <w:iCs/>
                <w:lang w:val="en-GB"/>
              </w:rPr>
            </w:pPr>
            <w:r w:rsidRPr="00325154">
              <w:rPr>
                <w:i/>
                <w:iCs/>
                <w:lang w:val="en-GB"/>
              </w:rPr>
              <w:t>Length of the nucleus contour</w:t>
            </w:r>
          </w:p>
        </w:tc>
      </w:tr>
      <w:tr w:rsidR="00325154" w:rsidRPr="00325154" w14:paraId="34206E11" w14:textId="77777777" w:rsidTr="003F23A4">
        <w:tc>
          <w:tcPr>
            <w:cnfStyle w:val="001000000000" w:firstRow="0" w:lastRow="0" w:firstColumn="1" w:lastColumn="0" w:oddVBand="0" w:evenVBand="0" w:oddHBand="0" w:evenHBand="0" w:firstRowFirstColumn="0" w:firstRowLastColumn="0" w:lastRowFirstColumn="0" w:lastRowLastColumn="0"/>
            <w:tcW w:w="4814" w:type="dxa"/>
          </w:tcPr>
          <w:p w14:paraId="758CFA2A" w14:textId="453A251F" w:rsidR="00325154" w:rsidRPr="00325154" w:rsidRDefault="00325154" w:rsidP="00E369B7">
            <w:pPr>
              <w:rPr>
                <w:lang w:val="en-GB"/>
              </w:rPr>
            </w:pPr>
            <w:r w:rsidRPr="00325154">
              <w:t>Area</w:t>
            </w:r>
          </w:p>
        </w:tc>
        <w:tc>
          <w:tcPr>
            <w:tcW w:w="4814" w:type="dxa"/>
          </w:tcPr>
          <w:p w14:paraId="3C661AD7" w14:textId="466DBC08" w:rsidR="00325154" w:rsidRPr="00325154" w:rsidRDefault="00325154" w:rsidP="00E369B7">
            <w:pPr>
              <w:cnfStyle w:val="000000000000" w:firstRow="0" w:lastRow="0" w:firstColumn="0" w:lastColumn="0" w:oddVBand="0" w:evenVBand="0" w:oddHBand="0" w:evenHBand="0" w:firstRowFirstColumn="0" w:firstRowLastColumn="0" w:lastRowFirstColumn="0" w:lastRowLastColumn="0"/>
              <w:rPr>
                <w:i/>
                <w:iCs/>
                <w:lang w:val="en-GB"/>
              </w:rPr>
            </w:pPr>
            <w:r w:rsidRPr="00325154">
              <w:rPr>
                <w:i/>
                <w:iCs/>
                <w:lang w:val="en-GB"/>
              </w:rPr>
              <w:t>Area enclosed by the contour</w:t>
            </w:r>
          </w:p>
        </w:tc>
      </w:tr>
      <w:tr w:rsidR="00325154" w:rsidRPr="00325154" w14:paraId="174F641F" w14:textId="77777777" w:rsidTr="003F2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B2B5259" w14:textId="66F2871F" w:rsidR="00325154" w:rsidRPr="00325154" w:rsidRDefault="00325154" w:rsidP="00E369B7">
            <w:pPr>
              <w:rPr>
                <w:lang w:val="en-GB"/>
              </w:rPr>
            </w:pPr>
            <w:r w:rsidRPr="00325154">
              <w:rPr>
                <w:lang w:val="en-GB"/>
              </w:rPr>
              <w:t>Smoothness</w:t>
            </w:r>
          </w:p>
        </w:tc>
        <w:tc>
          <w:tcPr>
            <w:tcW w:w="4814" w:type="dxa"/>
          </w:tcPr>
          <w:p w14:paraId="280307CF" w14:textId="6FE1D29D" w:rsidR="00325154" w:rsidRPr="00325154" w:rsidRDefault="00325154" w:rsidP="00E369B7">
            <w:pPr>
              <w:cnfStyle w:val="000000100000" w:firstRow="0" w:lastRow="0" w:firstColumn="0" w:lastColumn="0" w:oddVBand="0" w:evenVBand="0" w:oddHBand="1" w:evenHBand="0" w:firstRowFirstColumn="0" w:firstRowLastColumn="0" w:lastRowFirstColumn="0" w:lastRowLastColumn="0"/>
              <w:rPr>
                <w:i/>
                <w:iCs/>
                <w:lang w:val="en-GB"/>
              </w:rPr>
            </w:pPr>
            <w:r w:rsidRPr="00325154">
              <w:rPr>
                <w:i/>
                <w:iCs/>
                <w:lang w:val="en-GB"/>
              </w:rPr>
              <w:t>Local variation in radius lengths</w:t>
            </w:r>
          </w:p>
        </w:tc>
      </w:tr>
      <w:tr w:rsidR="00325154" w:rsidRPr="00325154" w14:paraId="0A27721E" w14:textId="77777777" w:rsidTr="003F23A4">
        <w:tc>
          <w:tcPr>
            <w:cnfStyle w:val="001000000000" w:firstRow="0" w:lastRow="0" w:firstColumn="1" w:lastColumn="0" w:oddVBand="0" w:evenVBand="0" w:oddHBand="0" w:evenHBand="0" w:firstRowFirstColumn="0" w:firstRowLastColumn="0" w:lastRowFirstColumn="0" w:lastRowLastColumn="0"/>
            <w:tcW w:w="4814" w:type="dxa"/>
          </w:tcPr>
          <w:p w14:paraId="04183EAC" w14:textId="399E1570" w:rsidR="00325154" w:rsidRPr="00325154" w:rsidRDefault="00325154" w:rsidP="00E369B7">
            <w:pPr>
              <w:rPr>
                <w:lang w:val="en-GB"/>
              </w:rPr>
            </w:pPr>
            <w:proofErr w:type="spellStart"/>
            <w:r w:rsidRPr="00325154">
              <w:t>Compactness</w:t>
            </w:r>
            <w:proofErr w:type="spellEnd"/>
          </w:p>
        </w:tc>
        <w:tc>
          <w:tcPr>
            <w:tcW w:w="4814" w:type="dxa"/>
          </w:tcPr>
          <w:p w14:paraId="3128ED61" w14:textId="02FFAFD1" w:rsidR="00325154" w:rsidRPr="00325154" w:rsidRDefault="00325154" w:rsidP="00E369B7">
            <w:pPr>
              <w:cnfStyle w:val="000000000000" w:firstRow="0" w:lastRow="0" w:firstColumn="0" w:lastColumn="0" w:oddVBand="0" w:evenVBand="0" w:oddHBand="0" w:evenHBand="0" w:firstRowFirstColumn="0" w:firstRowLastColumn="0" w:lastRowFirstColumn="0" w:lastRowLastColumn="0"/>
              <w:rPr>
                <w:i/>
                <w:iCs/>
                <w:lang w:val="en-GB"/>
              </w:rPr>
            </w:pPr>
            <w:r w:rsidRPr="00325154">
              <w:rPr>
                <w:i/>
                <w:iCs/>
              </w:rPr>
              <w:t>(Perimeter² / Area) - 1.0</w:t>
            </w:r>
          </w:p>
        </w:tc>
      </w:tr>
      <w:tr w:rsidR="00325154" w:rsidRPr="00325154" w14:paraId="5FB89D05" w14:textId="77777777" w:rsidTr="003F2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518E24" w14:textId="44F78C1D" w:rsidR="00325154" w:rsidRPr="00325154" w:rsidRDefault="00325154" w:rsidP="00E369B7">
            <w:pPr>
              <w:rPr>
                <w:lang w:val="en-GB"/>
              </w:rPr>
            </w:pPr>
            <w:proofErr w:type="spellStart"/>
            <w:r w:rsidRPr="00325154">
              <w:t>Concavity</w:t>
            </w:r>
            <w:proofErr w:type="spellEnd"/>
          </w:p>
        </w:tc>
        <w:tc>
          <w:tcPr>
            <w:tcW w:w="4814" w:type="dxa"/>
          </w:tcPr>
          <w:p w14:paraId="21C6B91F" w14:textId="472CDD56" w:rsidR="00325154" w:rsidRPr="00325154" w:rsidRDefault="00325154" w:rsidP="00E369B7">
            <w:pPr>
              <w:cnfStyle w:val="000000100000" w:firstRow="0" w:lastRow="0" w:firstColumn="0" w:lastColumn="0" w:oddVBand="0" w:evenVBand="0" w:oddHBand="1" w:evenHBand="0" w:firstRowFirstColumn="0" w:firstRowLastColumn="0" w:lastRowFirstColumn="0" w:lastRowLastColumn="0"/>
              <w:rPr>
                <w:i/>
                <w:iCs/>
                <w:lang w:val="en-GB"/>
              </w:rPr>
            </w:pPr>
            <w:r w:rsidRPr="00325154">
              <w:rPr>
                <w:i/>
                <w:iCs/>
                <w:lang w:val="en-GB"/>
              </w:rPr>
              <w:t>Severity of concave portions of the contour</w:t>
            </w:r>
          </w:p>
        </w:tc>
      </w:tr>
      <w:tr w:rsidR="00325154" w:rsidRPr="00325154" w14:paraId="331A91A8" w14:textId="77777777" w:rsidTr="003F23A4">
        <w:tc>
          <w:tcPr>
            <w:cnfStyle w:val="001000000000" w:firstRow="0" w:lastRow="0" w:firstColumn="1" w:lastColumn="0" w:oddVBand="0" w:evenVBand="0" w:oddHBand="0" w:evenHBand="0" w:firstRowFirstColumn="0" w:firstRowLastColumn="0" w:lastRowFirstColumn="0" w:lastRowLastColumn="0"/>
            <w:tcW w:w="4814" w:type="dxa"/>
          </w:tcPr>
          <w:p w14:paraId="486CC2F3" w14:textId="55B36A1B" w:rsidR="00325154" w:rsidRPr="00325154" w:rsidRDefault="00325154" w:rsidP="00E369B7">
            <w:pPr>
              <w:rPr>
                <w:lang w:val="en-GB"/>
              </w:rPr>
            </w:pPr>
            <w:r w:rsidRPr="00325154">
              <w:rPr>
                <w:lang w:val="en-GB"/>
              </w:rPr>
              <w:t>Concave Points</w:t>
            </w:r>
            <w:r w:rsidRPr="00325154">
              <w:rPr>
                <w:lang w:val="en-GB"/>
              </w:rPr>
              <w:tab/>
            </w:r>
          </w:p>
        </w:tc>
        <w:tc>
          <w:tcPr>
            <w:tcW w:w="4814" w:type="dxa"/>
          </w:tcPr>
          <w:p w14:paraId="0F7FC0F8" w14:textId="45B2B89D" w:rsidR="00325154" w:rsidRPr="00325154" w:rsidRDefault="00325154" w:rsidP="00E369B7">
            <w:pPr>
              <w:cnfStyle w:val="000000000000" w:firstRow="0" w:lastRow="0" w:firstColumn="0" w:lastColumn="0" w:oddVBand="0" w:evenVBand="0" w:oddHBand="0" w:evenHBand="0" w:firstRowFirstColumn="0" w:firstRowLastColumn="0" w:lastRowFirstColumn="0" w:lastRowLastColumn="0"/>
              <w:rPr>
                <w:i/>
                <w:iCs/>
                <w:lang w:val="en-GB"/>
              </w:rPr>
            </w:pPr>
            <w:r w:rsidRPr="00325154">
              <w:rPr>
                <w:i/>
                <w:iCs/>
                <w:lang w:val="en-GB"/>
              </w:rPr>
              <w:t>Number of concave portions on the contour</w:t>
            </w:r>
          </w:p>
        </w:tc>
      </w:tr>
      <w:tr w:rsidR="00325154" w:rsidRPr="00325154" w14:paraId="4BBC8F36" w14:textId="77777777" w:rsidTr="003F2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52B047" w14:textId="5C550465" w:rsidR="00325154" w:rsidRPr="00325154" w:rsidRDefault="00325154" w:rsidP="00E369B7">
            <w:pPr>
              <w:rPr>
                <w:lang w:val="en-GB"/>
              </w:rPr>
            </w:pPr>
            <w:proofErr w:type="spellStart"/>
            <w:r w:rsidRPr="00325154">
              <w:t>Symmetry</w:t>
            </w:r>
            <w:proofErr w:type="spellEnd"/>
          </w:p>
        </w:tc>
        <w:tc>
          <w:tcPr>
            <w:tcW w:w="4814" w:type="dxa"/>
          </w:tcPr>
          <w:p w14:paraId="084149E5" w14:textId="22F95CFA" w:rsidR="00325154" w:rsidRPr="00325154" w:rsidRDefault="00325154" w:rsidP="00E369B7">
            <w:pPr>
              <w:cnfStyle w:val="000000100000" w:firstRow="0" w:lastRow="0" w:firstColumn="0" w:lastColumn="0" w:oddVBand="0" w:evenVBand="0" w:oddHBand="1" w:evenHBand="0" w:firstRowFirstColumn="0" w:firstRowLastColumn="0" w:lastRowFirstColumn="0" w:lastRowLastColumn="0"/>
              <w:rPr>
                <w:i/>
                <w:iCs/>
                <w:lang w:val="en-GB"/>
              </w:rPr>
            </w:pPr>
            <w:r w:rsidRPr="00325154">
              <w:rPr>
                <w:i/>
                <w:iCs/>
                <w:lang w:val="en-GB"/>
              </w:rPr>
              <w:t>Symmetry of the nucleus shape</w:t>
            </w:r>
          </w:p>
        </w:tc>
      </w:tr>
      <w:tr w:rsidR="00325154" w:rsidRPr="00325154" w14:paraId="0C69B2F3" w14:textId="77777777" w:rsidTr="003F23A4">
        <w:tc>
          <w:tcPr>
            <w:cnfStyle w:val="001000000000" w:firstRow="0" w:lastRow="0" w:firstColumn="1" w:lastColumn="0" w:oddVBand="0" w:evenVBand="0" w:oddHBand="0" w:evenHBand="0" w:firstRowFirstColumn="0" w:firstRowLastColumn="0" w:lastRowFirstColumn="0" w:lastRowLastColumn="0"/>
            <w:tcW w:w="4814" w:type="dxa"/>
          </w:tcPr>
          <w:p w14:paraId="1BCEED3A" w14:textId="50CBE3E7" w:rsidR="00325154" w:rsidRPr="00325154" w:rsidRDefault="00325154" w:rsidP="00E369B7">
            <w:pPr>
              <w:rPr>
                <w:lang w:val="en-GB"/>
              </w:rPr>
            </w:pPr>
            <w:r w:rsidRPr="00325154">
              <w:rPr>
                <w:lang w:val="en-GB"/>
              </w:rPr>
              <w:t>Fractal Dimension</w:t>
            </w:r>
            <w:r w:rsidRPr="00325154">
              <w:rPr>
                <w:lang w:val="en-GB"/>
              </w:rPr>
              <w:tab/>
            </w:r>
          </w:p>
        </w:tc>
        <w:tc>
          <w:tcPr>
            <w:tcW w:w="4814" w:type="dxa"/>
          </w:tcPr>
          <w:p w14:paraId="6C6F7F0B" w14:textId="3C585EA1" w:rsidR="00325154" w:rsidRPr="00325154" w:rsidRDefault="00325154" w:rsidP="00E369B7">
            <w:pPr>
              <w:cnfStyle w:val="000000000000" w:firstRow="0" w:lastRow="0" w:firstColumn="0" w:lastColumn="0" w:oddVBand="0" w:evenVBand="0" w:oddHBand="0" w:evenHBand="0" w:firstRowFirstColumn="0" w:firstRowLastColumn="0" w:lastRowFirstColumn="0" w:lastRowLastColumn="0"/>
              <w:rPr>
                <w:i/>
                <w:iCs/>
                <w:lang w:val="en-GB"/>
              </w:rPr>
            </w:pPr>
            <w:r w:rsidRPr="00325154">
              <w:rPr>
                <w:i/>
                <w:iCs/>
                <w:lang w:val="en-GB"/>
              </w:rPr>
              <w:t>Approximation of the contour's fractal dimension</w:t>
            </w:r>
          </w:p>
        </w:tc>
      </w:tr>
    </w:tbl>
    <w:p w14:paraId="78F3F00A" w14:textId="00B98F2A" w:rsidR="003F23A4" w:rsidRDefault="00F24611" w:rsidP="006068A5">
      <w:pPr>
        <w:jc w:val="center"/>
        <w:rPr>
          <w:i/>
          <w:iCs/>
          <w:lang w:val="en-GB"/>
        </w:rPr>
      </w:pPr>
      <w:r w:rsidRPr="00F24611">
        <w:rPr>
          <w:b/>
          <w:bCs/>
          <w:i/>
          <w:iCs/>
          <w:lang w:val="en-GB"/>
        </w:rPr>
        <w:t>Table 1.  Table of features:</w:t>
      </w:r>
      <w:r>
        <w:rPr>
          <w:i/>
          <w:iCs/>
          <w:lang w:val="en-GB"/>
        </w:rPr>
        <w:t xml:space="preserve"> list of all the 10 features used for describing the cells with their description.</w:t>
      </w:r>
    </w:p>
    <w:p w14:paraId="4983EA5E" w14:textId="75A40786" w:rsidR="0068680D" w:rsidRDefault="00E369B7" w:rsidP="004C76BE">
      <w:pPr>
        <w:rPr>
          <w:lang w:val="en-GB"/>
        </w:rPr>
      </w:pPr>
      <w:r w:rsidRPr="00E369B7">
        <w:rPr>
          <w:b/>
          <w:bCs/>
          <w:lang w:val="en-GB"/>
        </w:rPr>
        <w:lastRenderedPageBreak/>
        <w:t>Software and Libraries:</w:t>
      </w:r>
      <w:r w:rsidRPr="00E369B7">
        <w:rPr>
          <w:lang w:val="en-GB"/>
        </w:rPr>
        <w:br/>
        <w:t xml:space="preserve">The </w:t>
      </w:r>
      <w:r w:rsidR="0068680D">
        <w:rPr>
          <w:lang w:val="en-GB"/>
        </w:rPr>
        <w:t>entire analytical workflow</w:t>
      </w:r>
      <w:r w:rsidRPr="00E369B7">
        <w:rPr>
          <w:lang w:val="en-GB"/>
        </w:rPr>
        <w:t xml:space="preserve"> was implemented in </w:t>
      </w:r>
      <w:r w:rsidRPr="00E369B7">
        <w:rPr>
          <w:i/>
          <w:iCs/>
          <w:lang w:val="en-GB"/>
        </w:rPr>
        <w:t>Python</w:t>
      </w:r>
      <w:r w:rsidRPr="00E369B7">
        <w:rPr>
          <w:lang w:val="en-GB"/>
        </w:rPr>
        <w:t xml:space="preserve"> </w:t>
      </w:r>
      <w:r w:rsidR="0068680D">
        <w:rPr>
          <w:lang w:val="en-GB"/>
        </w:rPr>
        <w:t>within a</w:t>
      </w:r>
      <w:r w:rsidRPr="00E369B7">
        <w:rPr>
          <w:lang w:val="en-GB"/>
        </w:rPr>
        <w:t xml:space="preserve"> </w:t>
      </w:r>
      <w:r w:rsidR="0068680D">
        <w:rPr>
          <w:i/>
          <w:iCs/>
          <w:lang w:val="en-GB"/>
        </w:rPr>
        <w:t xml:space="preserve">Google </w:t>
      </w:r>
      <w:proofErr w:type="spellStart"/>
      <w:r w:rsidR="0068680D">
        <w:rPr>
          <w:i/>
          <w:iCs/>
          <w:lang w:val="en-GB"/>
        </w:rPr>
        <w:t>Colab</w:t>
      </w:r>
      <w:proofErr w:type="spellEnd"/>
      <w:r w:rsidR="0068680D">
        <w:rPr>
          <w:i/>
          <w:iCs/>
          <w:lang w:val="en-GB"/>
        </w:rPr>
        <w:t xml:space="preserve"> </w:t>
      </w:r>
      <w:r w:rsidR="0068680D" w:rsidRPr="0068680D">
        <w:rPr>
          <w:lang w:val="en-GB"/>
        </w:rPr>
        <w:t xml:space="preserve">environment, </w:t>
      </w:r>
      <w:r w:rsidR="0068680D">
        <w:rPr>
          <w:lang w:val="en-GB"/>
        </w:rPr>
        <w:t xml:space="preserve">which provided a consistent and reproducible computational framework. The implementation </w:t>
      </w:r>
      <w:proofErr w:type="spellStart"/>
      <w:r w:rsidR="0068680D">
        <w:rPr>
          <w:lang w:val="en-GB"/>
        </w:rPr>
        <w:t>leaveraged</w:t>
      </w:r>
      <w:proofErr w:type="spellEnd"/>
      <w:r w:rsidR="0068680D">
        <w:rPr>
          <w:lang w:val="en-GB"/>
        </w:rPr>
        <w:t xml:space="preserve"> several core scientific computing libraries:</w:t>
      </w:r>
      <w:r w:rsidRPr="00E369B7">
        <w:rPr>
          <w:lang w:val="en-GB"/>
        </w:rPr>
        <w:t xml:space="preserve"> </w:t>
      </w:r>
    </w:p>
    <w:p w14:paraId="1958616B" w14:textId="77777777" w:rsidR="0068680D" w:rsidRPr="0068680D" w:rsidRDefault="0068680D" w:rsidP="0068680D">
      <w:pPr>
        <w:numPr>
          <w:ilvl w:val="0"/>
          <w:numId w:val="23"/>
        </w:numPr>
        <w:spacing w:after="0"/>
        <w:rPr>
          <w:lang w:val="en-GB"/>
        </w:rPr>
      </w:pPr>
      <w:r w:rsidRPr="0068680D">
        <w:rPr>
          <w:lang w:val="en-GB"/>
        </w:rPr>
        <w:t>Data handling and manipulation was performed using </w:t>
      </w:r>
      <w:r w:rsidRPr="0068680D">
        <w:rPr>
          <w:b/>
          <w:bCs/>
          <w:i/>
          <w:iCs/>
          <w:lang w:val="en-GB"/>
        </w:rPr>
        <w:t>pandas</w:t>
      </w:r>
      <w:r w:rsidRPr="0068680D">
        <w:rPr>
          <w:lang w:val="en-GB"/>
        </w:rPr>
        <w:t> (for structured data operations) and </w:t>
      </w:r>
      <w:proofErr w:type="spellStart"/>
      <w:r w:rsidRPr="0068680D">
        <w:rPr>
          <w:b/>
          <w:bCs/>
          <w:i/>
          <w:iCs/>
          <w:lang w:val="en-GB"/>
        </w:rPr>
        <w:t>numpy</w:t>
      </w:r>
      <w:proofErr w:type="spellEnd"/>
      <w:r w:rsidRPr="0068680D">
        <w:rPr>
          <w:lang w:val="en-GB"/>
        </w:rPr>
        <w:t> (for numerical computations).</w:t>
      </w:r>
    </w:p>
    <w:p w14:paraId="6E9DF958" w14:textId="77777777" w:rsidR="0068680D" w:rsidRPr="0068680D" w:rsidRDefault="0068680D" w:rsidP="0068680D">
      <w:pPr>
        <w:numPr>
          <w:ilvl w:val="0"/>
          <w:numId w:val="23"/>
        </w:numPr>
        <w:spacing w:after="0"/>
        <w:rPr>
          <w:lang w:val="en-GB"/>
        </w:rPr>
      </w:pPr>
      <w:r w:rsidRPr="0068680D">
        <w:rPr>
          <w:lang w:val="en-GB"/>
        </w:rPr>
        <w:t>Data visualization and generation of figures were conducted using </w:t>
      </w:r>
      <w:r w:rsidRPr="0068680D">
        <w:rPr>
          <w:b/>
          <w:bCs/>
          <w:i/>
          <w:iCs/>
          <w:lang w:val="en-GB"/>
        </w:rPr>
        <w:t>matplotlib</w:t>
      </w:r>
      <w:r w:rsidRPr="0068680D">
        <w:rPr>
          <w:lang w:val="en-GB"/>
        </w:rPr>
        <w:t> and </w:t>
      </w:r>
      <w:r w:rsidRPr="0068680D">
        <w:rPr>
          <w:b/>
          <w:bCs/>
          <w:i/>
          <w:iCs/>
          <w:lang w:val="en-GB"/>
        </w:rPr>
        <w:t>seaborn</w:t>
      </w:r>
      <w:r w:rsidRPr="0068680D">
        <w:rPr>
          <w:lang w:val="en-GB"/>
        </w:rPr>
        <w:t> for creating static, publication-quality plots.</w:t>
      </w:r>
    </w:p>
    <w:p w14:paraId="3D739D01" w14:textId="2F13A32C" w:rsidR="0068680D" w:rsidRPr="0068680D" w:rsidRDefault="0068680D" w:rsidP="0068680D">
      <w:pPr>
        <w:numPr>
          <w:ilvl w:val="0"/>
          <w:numId w:val="23"/>
        </w:numPr>
        <w:spacing w:after="0"/>
        <w:rPr>
          <w:lang w:val="en-GB"/>
        </w:rPr>
      </w:pPr>
      <w:r w:rsidRPr="0068680D">
        <w:rPr>
          <w:lang w:val="en-GB"/>
        </w:rPr>
        <w:t>Machine learning tasks, including data preprocessing, feature selection, algorithm training, hyperparameter optimization, and model evaluation, were executed using the </w:t>
      </w:r>
      <w:r w:rsidRPr="0068680D">
        <w:rPr>
          <w:b/>
          <w:bCs/>
          <w:i/>
          <w:iCs/>
          <w:lang w:val="en-GB"/>
        </w:rPr>
        <w:t>scikit-learn library</w:t>
      </w:r>
      <w:r w:rsidRPr="0068680D">
        <w:rPr>
          <w:lang w:val="en-GB"/>
        </w:rPr>
        <w:t>.</w:t>
      </w:r>
    </w:p>
    <w:p w14:paraId="19BEE1DD" w14:textId="3CB456B4" w:rsidR="00325154" w:rsidRPr="0068680D" w:rsidRDefault="00325154" w:rsidP="004C76BE">
      <w:pPr>
        <w:spacing w:after="0"/>
        <w:rPr>
          <w:lang w:val="en-GB"/>
        </w:rPr>
      </w:pPr>
    </w:p>
    <w:p w14:paraId="0580EFCB" w14:textId="45B29042" w:rsidR="00793A7E" w:rsidRPr="0068680D" w:rsidRDefault="0068680D" w:rsidP="004C76BE">
      <w:pPr>
        <w:spacing w:after="0"/>
        <w:rPr>
          <w:lang w:val="en-GB"/>
        </w:rPr>
      </w:pPr>
      <w:r w:rsidRPr="0068680D">
        <w:rPr>
          <w:lang w:val="en-GB"/>
        </w:rPr>
        <w:t xml:space="preserve">This selection of </w:t>
      </w:r>
      <w:r w:rsidRPr="0068680D">
        <w:rPr>
          <w:lang w:val="en-GB"/>
        </w:rPr>
        <w:t>established</w:t>
      </w:r>
      <w:r w:rsidRPr="0068680D">
        <w:rPr>
          <w:lang w:val="en-GB"/>
        </w:rPr>
        <w:t xml:space="preserve"> open-source tools ensured methodological rigor, reproducibility, and alignment with modern data science practices.</w:t>
      </w:r>
    </w:p>
    <w:p w14:paraId="62F19A27" w14:textId="77777777" w:rsidR="0068680D" w:rsidRPr="0068680D" w:rsidRDefault="0068680D" w:rsidP="004C76BE">
      <w:pPr>
        <w:spacing w:after="0"/>
        <w:rPr>
          <w:b/>
          <w:bCs/>
          <w:lang w:val="en-GB"/>
        </w:rPr>
      </w:pPr>
    </w:p>
    <w:p w14:paraId="015D6911" w14:textId="7CA1FC22" w:rsidR="00325154" w:rsidRPr="006068A5" w:rsidRDefault="00325154" w:rsidP="00C347B0">
      <w:pPr>
        <w:pStyle w:val="ListParagraph"/>
        <w:numPr>
          <w:ilvl w:val="0"/>
          <w:numId w:val="1"/>
        </w:numPr>
        <w:spacing w:after="0"/>
        <w:outlineLvl w:val="0"/>
        <w:rPr>
          <w:b/>
          <w:bCs/>
          <w:sz w:val="28"/>
          <w:szCs w:val="28"/>
          <w:lang w:val="en-GB"/>
        </w:rPr>
      </w:pPr>
      <w:bookmarkStart w:id="5" w:name="_Toc208055692"/>
      <w:r w:rsidRPr="006068A5">
        <w:rPr>
          <w:b/>
          <w:bCs/>
          <w:sz w:val="28"/>
          <w:szCs w:val="28"/>
          <w:lang w:val="en-GB"/>
        </w:rPr>
        <w:t>METHODS</w:t>
      </w:r>
      <w:bookmarkEnd w:id="5"/>
    </w:p>
    <w:p w14:paraId="39C90918" w14:textId="2FD92738" w:rsidR="00612F02" w:rsidRPr="00612F02" w:rsidRDefault="00612F02" w:rsidP="00612F02">
      <w:pPr>
        <w:pStyle w:val="ListParagraph"/>
        <w:spacing w:after="0"/>
        <w:ind w:left="360"/>
        <w:rPr>
          <w:b/>
          <w:bCs/>
          <w:lang w:val="en-GB"/>
        </w:rPr>
      </w:pPr>
    </w:p>
    <w:p w14:paraId="4D00FBC8" w14:textId="276BD604" w:rsidR="00325154" w:rsidRPr="006068A5" w:rsidRDefault="00325154" w:rsidP="00C347B0">
      <w:pPr>
        <w:pStyle w:val="ListParagraph"/>
        <w:numPr>
          <w:ilvl w:val="1"/>
          <w:numId w:val="7"/>
        </w:numPr>
        <w:spacing w:after="0"/>
        <w:outlineLvl w:val="1"/>
        <w:rPr>
          <w:b/>
          <w:bCs/>
          <w:i/>
          <w:iCs/>
          <w:lang w:val="en-GB"/>
        </w:rPr>
      </w:pPr>
      <w:bookmarkStart w:id="6" w:name="_Toc208055693"/>
      <w:r w:rsidRPr="006068A5">
        <w:rPr>
          <w:b/>
          <w:bCs/>
          <w:i/>
          <w:iCs/>
          <w:lang w:val="en-GB"/>
        </w:rPr>
        <w:t>Data Preparation</w:t>
      </w:r>
      <w:bookmarkEnd w:id="6"/>
    </w:p>
    <w:p w14:paraId="1A723CA7" w14:textId="11F1C34E" w:rsidR="00325154" w:rsidRDefault="00325154" w:rsidP="00325154">
      <w:pPr>
        <w:spacing w:after="0"/>
      </w:pPr>
      <w:r w:rsidRPr="00325154">
        <w:rPr>
          <w:lang w:val="en-GB"/>
        </w:rPr>
        <w:t xml:space="preserve">The dataset was loaded into </w:t>
      </w:r>
      <w:r w:rsidRPr="005E4C2A">
        <w:rPr>
          <w:lang w:val="en-GB"/>
        </w:rPr>
        <w:t xml:space="preserve">a </w:t>
      </w:r>
      <w:proofErr w:type="gramStart"/>
      <w:r w:rsidRPr="005E4C2A">
        <w:rPr>
          <w:lang w:val="en-GB"/>
        </w:rPr>
        <w:t>pandas DataFrame</w:t>
      </w:r>
      <w:proofErr w:type="gramEnd"/>
      <w:r w:rsidRPr="00325154">
        <w:rPr>
          <w:lang w:val="en-GB"/>
        </w:rPr>
        <w:t xml:space="preserve">, and columns were appropriately labeled to reflect the feature names and statistical measures. The data was inspected for missing values, and none were found. </w:t>
      </w:r>
      <w:r w:rsidRPr="00325154">
        <w:t xml:space="preserve">The dataset </w:t>
      </w:r>
      <w:proofErr w:type="spellStart"/>
      <w:r w:rsidRPr="00325154">
        <w:t>was</w:t>
      </w:r>
      <w:proofErr w:type="spellEnd"/>
      <w:r w:rsidRPr="00325154">
        <w:t xml:space="preserve"> saved in CSV format for reproducibility</w:t>
      </w:r>
      <w:r>
        <w:t xml:space="preserve">. </w:t>
      </w:r>
    </w:p>
    <w:p w14:paraId="5FFE2385" w14:textId="20E08E91" w:rsidR="00325154" w:rsidRDefault="00325154" w:rsidP="00325154">
      <w:pPr>
        <w:spacing w:after="0"/>
      </w:pPr>
    </w:p>
    <w:p w14:paraId="6F3FB0DF" w14:textId="2AE83DEA" w:rsidR="00325154" w:rsidRPr="006068A5" w:rsidRDefault="00325154" w:rsidP="00C347B0">
      <w:pPr>
        <w:pStyle w:val="ListParagraph"/>
        <w:numPr>
          <w:ilvl w:val="1"/>
          <w:numId w:val="7"/>
        </w:numPr>
        <w:spacing w:after="0"/>
        <w:outlineLvl w:val="1"/>
        <w:rPr>
          <w:b/>
          <w:bCs/>
          <w:i/>
          <w:iCs/>
        </w:rPr>
      </w:pPr>
      <w:bookmarkStart w:id="7" w:name="_Toc208055694"/>
      <w:r w:rsidRPr="006068A5">
        <w:rPr>
          <w:b/>
          <w:bCs/>
          <w:i/>
          <w:iCs/>
        </w:rPr>
        <w:t>Exploratory data Analysis (EDA)</w:t>
      </w:r>
      <w:bookmarkEnd w:id="7"/>
    </w:p>
    <w:p w14:paraId="6ACD372D" w14:textId="20AD2272" w:rsidR="00612F02" w:rsidRDefault="00325154" w:rsidP="00325154">
      <w:pPr>
        <w:spacing w:after="0"/>
        <w:rPr>
          <w:lang w:val="en-GB"/>
        </w:rPr>
      </w:pPr>
      <w:r>
        <w:rPr>
          <w:lang w:val="en-GB"/>
        </w:rPr>
        <w:t xml:space="preserve">Before starting the dataset was </w:t>
      </w:r>
      <w:r w:rsidR="003F23A4">
        <w:rPr>
          <w:lang w:val="en-GB"/>
        </w:rPr>
        <w:t>analysed</w:t>
      </w:r>
      <w:r>
        <w:rPr>
          <w:lang w:val="en-GB"/>
        </w:rPr>
        <w:t xml:space="preserve"> to detect the class distribution</w:t>
      </w:r>
      <w:r w:rsidR="00612F02">
        <w:rPr>
          <w:lang w:val="en-GB"/>
        </w:rPr>
        <w:t xml:space="preserve">, </w:t>
      </w:r>
      <w:r>
        <w:rPr>
          <w:lang w:val="en-GB"/>
        </w:rPr>
        <w:t>feature distribution</w:t>
      </w:r>
      <w:r w:rsidR="00612F02">
        <w:rPr>
          <w:lang w:val="en-GB"/>
        </w:rPr>
        <w:t xml:space="preserve"> and the correlations between all features.</w:t>
      </w:r>
    </w:p>
    <w:p w14:paraId="6716E082" w14:textId="77777777" w:rsidR="0068680D" w:rsidRDefault="0068680D" w:rsidP="00325154">
      <w:pPr>
        <w:spacing w:after="0"/>
        <w:rPr>
          <w:lang w:val="en-GB"/>
        </w:rPr>
      </w:pPr>
    </w:p>
    <w:p w14:paraId="0995ADD6" w14:textId="02DE3CFD" w:rsidR="003F23A4" w:rsidRDefault="0068680D" w:rsidP="00325154">
      <w:pPr>
        <w:pStyle w:val="ListParagraph"/>
        <w:numPr>
          <w:ilvl w:val="0"/>
          <w:numId w:val="3"/>
        </w:numPr>
        <w:spacing w:after="0"/>
        <w:rPr>
          <w:lang w:val="en-GB"/>
        </w:rPr>
      </w:pPr>
      <w:r>
        <w:rPr>
          <w:b/>
          <w:bCs/>
          <w:noProof/>
        </w:rPr>
        <w:drawing>
          <wp:anchor distT="0" distB="0" distL="114300" distR="114300" simplePos="0" relativeHeight="251661312" behindDoc="0" locked="0" layoutInCell="1" allowOverlap="1" wp14:anchorId="6CBC85A3" wp14:editId="0C0E84CA">
            <wp:simplePos x="0" y="0"/>
            <wp:positionH relativeFrom="margin">
              <wp:align>center</wp:align>
            </wp:positionH>
            <wp:positionV relativeFrom="paragraph">
              <wp:posOffset>517525</wp:posOffset>
            </wp:positionV>
            <wp:extent cx="2788920" cy="2799715"/>
            <wp:effectExtent l="0" t="0" r="0" b="635"/>
            <wp:wrapTopAndBottom/>
            <wp:docPr id="2022278565" name="Picture 2" descr="A diagram with red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78565" name="Picture 2" descr="A diagram with red and blue bar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8920" cy="2799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154" w:rsidRPr="003F23A4">
        <w:rPr>
          <w:b/>
          <w:bCs/>
          <w:lang w:val="en-GB"/>
        </w:rPr>
        <w:t>Class</w:t>
      </w:r>
      <w:r w:rsidR="00325154" w:rsidRPr="003F23A4">
        <w:rPr>
          <w:lang w:val="en-GB"/>
        </w:rPr>
        <w:t xml:space="preserve"> </w:t>
      </w:r>
      <w:r w:rsidR="00325154" w:rsidRPr="003F23A4">
        <w:rPr>
          <w:b/>
          <w:bCs/>
          <w:lang w:val="en-GB"/>
        </w:rPr>
        <w:t>Distribution</w:t>
      </w:r>
      <w:r w:rsidR="00325154" w:rsidRPr="003F23A4">
        <w:rPr>
          <w:lang w:val="en-GB"/>
        </w:rPr>
        <w:t>: A bar plot visualized the imbalance between benign (357) and malignant (212) samples</w:t>
      </w:r>
      <w:r w:rsidR="00F24611">
        <w:rPr>
          <w:lang w:val="en-GB"/>
        </w:rPr>
        <w:t xml:space="preserve">. </w:t>
      </w:r>
    </w:p>
    <w:p w14:paraId="11865A34" w14:textId="7BB484C2" w:rsidR="00F24611" w:rsidRDefault="00F24611" w:rsidP="00F24611">
      <w:pPr>
        <w:pStyle w:val="ListParagraph"/>
        <w:spacing w:after="0"/>
        <w:rPr>
          <w:lang w:val="en-GB"/>
        </w:rPr>
      </w:pPr>
    </w:p>
    <w:p w14:paraId="5A75B45C" w14:textId="16E64905" w:rsidR="004C76BE" w:rsidRPr="0068680D" w:rsidRDefault="00F24611" w:rsidP="0068680D">
      <w:pPr>
        <w:pStyle w:val="ListParagraph"/>
        <w:jc w:val="center"/>
        <w:rPr>
          <w:i/>
          <w:iCs/>
          <w:lang w:val="en-GB"/>
        </w:rPr>
      </w:pPr>
      <w:r w:rsidRPr="00F24611">
        <w:rPr>
          <w:b/>
          <w:bCs/>
          <w:i/>
          <w:iCs/>
          <w:lang w:val="en-GB"/>
        </w:rPr>
        <w:t xml:space="preserve">Fig 1. Diagnosis distribution of the dataset: </w:t>
      </w:r>
      <w:r w:rsidRPr="00F24611">
        <w:rPr>
          <w:i/>
          <w:iCs/>
          <w:lang w:val="en-GB"/>
        </w:rPr>
        <w:t xml:space="preserve">it represents the distribution of the </w:t>
      </w:r>
      <w:r w:rsidRPr="00F24611">
        <w:rPr>
          <w:lang w:val="en-GB"/>
        </w:rPr>
        <w:t xml:space="preserve">569 samples, with 357 benign (class 0, </w:t>
      </w:r>
      <w:r w:rsidRPr="00F24611">
        <w:rPr>
          <w:b/>
          <w:bCs/>
          <w:lang w:val="en-GB"/>
        </w:rPr>
        <w:t>B</w:t>
      </w:r>
      <w:r w:rsidRPr="00F24611">
        <w:rPr>
          <w:lang w:val="en-GB"/>
        </w:rPr>
        <w:t xml:space="preserve">) and 212 malignant (class 1, </w:t>
      </w:r>
      <w:r w:rsidRPr="00F24611">
        <w:rPr>
          <w:b/>
          <w:bCs/>
          <w:lang w:val="en-GB"/>
        </w:rPr>
        <w:t>M</w:t>
      </w:r>
      <w:r w:rsidRPr="00F24611">
        <w:rPr>
          <w:lang w:val="en-GB"/>
        </w:rPr>
        <w:t>)</w:t>
      </w:r>
    </w:p>
    <w:p w14:paraId="6A399D22" w14:textId="77777777" w:rsidR="006068A5" w:rsidRPr="004C76BE" w:rsidRDefault="006068A5" w:rsidP="004C76BE">
      <w:pPr>
        <w:spacing w:after="0"/>
        <w:rPr>
          <w:lang w:val="en-GB"/>
        </w:rPr>
      </w:pPr>
    </w:p>
    <w:p w14:paraId="2008DC58" w14:textId="03BEB681" w:rsidR="00325154" w:rsidRPr="005E4C2A" w:rsidRDefault="00325154" w:rsidP="005E4C2A">
      <w:pPr>
        <w:pStyle w:val="ListParagraph"/>
        <w:numPr>
          <w:ilvl w:val="0"/>
          <w:numId w:val="3"/>
        </w:numPr>
        <w:spacing w:after="0"/>
        <w:rPr>
          <w:lang w:val="en-GB"/>
        </w:rPr>
      </w:pPr>
      <w:r w:rsidRPr="00F24611">
        <w:rPr>
          <w:b/>
          <w:bCs/>
          <w:lang w:val="en-GB"/>
        </w:rPr>
        <w:t>Feature Distributions</w:t>
      </w:r>
      <w:r w:rsidRPr="003F23A4">
        <w:rPr>
          <w:lang w:val="en-GB"/>
        </w:rPr>
        <w:t>: Density plots for all 30 features were generated to understand their</w:t>
      </w:r>
      <w:r w:rsidR="005E4C2A">
        <w:rPr>
          <w:lang w:val="en-GB"/>
        </w:rPr>
        <w:t xml:space="preserve"> </w:t>
      </w:r>
      <w:r w:rsidRPr="005E4C2A">
        <w:rPr>
          <w:lang w:val="en-GB"/>
        </w:rPr>
        <w:t>distributions, identify potential skewness, and observe class separation patterns.</w:t>
      </w:r>
    </w:p>
    <w:p w14:paraId="71264EBE" w14:textId="5A4CA143" w:rsidR="005E4C2A" w:rsidRDefault="005E4C2A" w:rsidP="004C76BE">
      <w:pPr>
        <w:spacing w:after="0"/>
        <w:jc w:val="center"/>
        <w:rPr>
          <w:b/>
          <w:bCs/>
          <w:i/>
          <w:iCs/>
          <w:lang w:val="en-GB"/>
        </w:rPr>
      </w:pPr>
      <w:r>
        <w:rPr>
          <w:i/>
          <w:iCs/>
          <w:noProof/>
          <w:lang w:val="en-GB"/>
        </w:rPr>
        <w:drawing>
          <wp:anchor distT="0" distB="0" distL="114300" distR="114300" simplePos="0" relativeHeight="251662336" behindDoc="0" locked="0" layoutInCell="1" allowOverlap="1" wp14:anchorId="730305EE" wp14:editId="6F76BE97">
            <wp:simplePos x="0" y="0"/>
            <wp:positionH relativeFrom="margin">
              <wp:align>right</wp:align>
            </wp:positionH>
            <wp:positionV relativeFrom="paragraph">
              <wp:posOffset>200025</wp:posOffset>
            </wp:positionV>
            <wp:extent cx="6120130" cy="2226310"/>
            <wp:effectExtent l="0" t="0" r="0" b="2540"/>
            <wp:wrapTopAndBottom/>
            <wp:docPr id="1136636217" name="Picture 4" descr="A collage of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36217" name="Picture 4" descr="A collage of graphs"/>
                    <pic:cNvPicPr/>
                  </pic:nvPicPr>
                  <pic:blipFill rotWithShape="1">
                    <a:blip r:embed="rId13" cstate="print">
                      <a:extLst>
                        <a:ext uri="{28A0092B-C50C-407E-A947-70E740481C1C}">
                          <a14:useLocalDpi xmlns:a14="http://schemas.microsoft.com/office/drawing/2010/main" val="0"/>
                        </a:ext>
                      </a:extLst>
                    </a:blip>
                    <a:srcRect b="58064"/>
                    <a:stretch>
                      <a:fillRect/>
                    </a:stretch>
                  </pic:blipFill>
                  <pic:spPr bwMode="auto">
                    <a:xfrm>
                      <a:off x="0" y="0"/>
                      <a:ext cx="6120130" cy="2226310"/>
                    </a:xfrm>
                    <a:prstGeom prst="rect">
                      <a:avLst/>
                    </a:prstGeom>
                    <a:ln>
                      <a:noFill/>
                    </a:ln>
                    <a:extLst>
                      <a:ext uri="{53640926-AAD7-44D8-BBD7-CCE9431645EC}">
                        <a14:shadowObscured xmlns:a14="http://schemas.microsoft.com/office/drawing/2010/main"/>
                      </a:ext>
                    </a:extLst>
                  </pic:spPr>
                </pic:pic>
              </a:graphicData>
            </a:graphic>
          </wp:anchor>
        </w:drawing>
      </w:r>
    </w:p>
    <w:p w14:paraId="7053431A" w14:textId="0CF5A44A" w:rsidR="005E4C2A" w:rsidRDefault="005E4C2A" w:rsidP="005E4C2A">
      <w:pPr>
        <w:spacing w:after="0"/>
        <w:jc w:val="center"/>
        <w:rPr>
          <w:b/>
          <w:bCs/>
          <w:i/>
          <w:iCs/>
          <w:lang w:val="en-GB"/>
        </w:rPr>
      </w:pPr>
    </w:p>
    <w:p w14:paraId="68E2A378" w14:textId="7514C859" w:rsidR="005E4C2A" w:rsidRDefault="007B62AB" w:rsidP="005E4C2A">
      <w:pPr>
        <w:spacing w:after="0"/>
        <w:jc w:val="center"/>
        <w:rPr>
          <w:i/>
          <w:iCs/>
          <w:lang w:val="en-GB"/>
        </w:rPr>
      </w:pPr>
      <w:r w:rsidRPr="004C76BE">
        <w:rPr>
          <w:b/>
          <w:bCs/>
          <w:i/>
          <w:iCs/>
          <w:lang w:val="en-GB"/>
        </w:rPr>
        <w:t>Fig 2. Feature density distribution</w:t>
      </w:r>
      <w:r w:rsidR="004C76BE">
        <w:rPr>
          <w:i/>
          <w:iCs/>
          <w:lang w:val="en-GB"/>
        </w:rPr>
        <w:t>: it represents the different distribution of the features a</w:t>
      </w:r>
      <w:r w:rsidR="005E4C2A">
        <w:rPr>
          <w:i/>
          <w:iCs/>
          <w:noProof/>
          <w:lang w:val="en-GB"/>
        </w:rPr>
        <w:t xml:space="preserve"> </w:t>
      </w:r>
      <w:r w:rsidR="004C76BE">
        <w:rPr>
          <w:i/>
          <w:iCs/>
          <w:lang w:val="en-GB"/>
        </w:rPr>
        <w:t xml:space="preserve">cross the samples. In the images are represented only 12 density plots, for the whole analysis check the </w:t>
      </w:r>
      <w:hyperlink r:id="rId14" w:history="1">
        <w:r w:rsidR="004C76BE" w:rsidRPr="004C76BE">
          <w:rPr>
            <w:rStyle w:val="Hyperlink"/>
            <w:i/>
            <w:iCs/>
            <w:lang w:val="en-GB"/>
          </w:rPr>
          <w:t>GitHub repository</w:t>
        </w:r>
      </w:hyperlink>
      <w:r w:rsidR="004C76BE">
        <w:rPr>
          <w:i/>
          <w:iCs/>
          <w:lang w:val="en-GB"/>
        </w:rPr>
        <w:t xml:space="preserve"> [plots/Density_distribution.png]</w:t>
      </w:r>
    </w:p>
    <w:p w14:paraId="7546346E" w14:textId="3956E835" w:rsidR="00834952" w:rsidRDefault="00834952" w:rsidP="00834952">
      <w:pPr>
        <w:rPr>
          <w:b/>
          <w:bCs/>
          <w:i/>
          <w:iCs/>
          <w:noProof/>
          <w:lang w:val="en-GB"/>
        </w:rPr>
      </w:pPr>
      <w:r>
        <w:rPr>
          <w:noProof/>
          <w:lang w:val="en-GB"/>
        </w:rPr>
        <w:drawing>
          <wp:anchor distT="0" distB="0" distL="114300" distR="114300" simplePos="0" relativeHeight="251663360" behindDoc="0" locked="0" layoutInCell="1" allowOverlap="1" wp14:anchorId="4FCF0A3C" wp14:editId="5617060E">
            <wp:simplePos x="0" y="0"/>
            <wp:positionH relativeFrom="margin">
              <wp:align>center</wp:align>
            </wp:positionH>
            <wp:positionV relativeFrom="paragraph">
              <wp:posOffset>472440</wp:posOffset>
            </wp:positionV>
            <wp:extent cx="4912995" cy="2946400"/>
            <wp:effectExtent l="0" t="0" r="1905" b="6350"/>
            <wp:wrapTopAndBottom/>
            <wp:docPr id="373182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45" t="93" r="745" b="70005"/>
                    <a:stretch>
                      <a:fillRect/>
                    </a:stretch>
                  </pic:blipFill>
                  <pic:spPr bwMode="auto">
                    <a:xfrm>
                      <a:off x="0" y="0"/>
                      <a:ext cx="4912995"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05276D" w14:textId="7526D01B" w:rsidR="00834952" w:rsidRDefault="00834952" w:rsidP="00834952">
      <w:pPr>
        <w:rPr>
          <w:b/>
          <w:bCs/>
          <w:i/>
          <w:iCs/>
          <w:noProof/>
          <w:lang w:val="en-GB"/>
        </w:rPr>
      </w:pPr>
    </w:p>
    <w:p w14:paraId="0A735A4B" w14:textId="21564797" w:rsidR="00E369B7" w:rsidRDefault="005E4C2A" w:rsidP="00834952">
      <w:pPr>
        <w:spacing w:after="0"/>
        <w:rPr>
          <w:i/>
          <w:iCs/>
          <w:lang w:val="en-GB"/>
        </w:rPr>
      </w:pPr>
      <w:r w:rsidRPr="005E4C2A">
        <w:rPr>
          <w:b/>
          <w:bCs/>
          <w:i/>
          <w:iCs/>
          <w:noProof/>
          <w:lang w:val="en-GB"/>
        </w:rPr>
        <w:t>Fig 3. BoxPlot of features distrubution by diagnosis:</w:t>
      </w:r>
      <w:r>
        <w:rPr>
          <w:i/>
          <w:iCs/>
          <w:noProof/>
          <w:lang w:val="en-GB"/>
        </w:rPr>
        <w:t xml:space="preserve"> </w:t>
      </w:r>
      <w:r w:rsidRPr="005E4C2A">
        <w:rPr>
          <w:i/>
          <w:iCs/>
          <w:noProof/>
          <w:lang w:val="en-GB"/>
        </w:rPr>
        <w:t>Comparing the distribution of each feature across benign and malignant cases highlights the most discriminative features.</w:t>
      </w:r>
    </w:p>
    <w:p w14:paraId="5F872B16" w14:textId="373DB94A" w:rsidR="00834952" w:rsidRDefault="005E4C2A" w:rsidP="0068680D">
      <w:pPr>
        <w:spacing w:after="0"/>
        <w:jc w:val="center"/>
        <w:rPr>
          <w:i/>
          <w:iCs/>
          <w:lang w:val="en-GB"/>
        </w:rPr>
      </w:pPr>
      <w:r>
        <w:rPr>
          <w:i/>
          <w:iCs/>
          <w:lang w:val="en-GB"/>
        </w:rPr>
        <w:lastRenderedPageBreak/>
        <w:t xml:space="preserve">In the images are represented only 12 density plots, for the whole analysis check the </w:t>
      </w:r>
      <w:hyperlink r:id="rId16" w:history="1">
        <w:r w:rsidRPr="004C76BE">
          <w:rPr>
            <w:rStyle w:val="Hyperlink"/>
            <w:i/>
            <w:iCs/>
            <w:lang w:val="en-GB"/>
          </w:rPr>
          <w:t>GitHub repository</w:t>
        </w:r>
      </w:hyperlink>
      <w:r>
        <w:rPr>
          <w:i/>
          <w:iCs/>
          <w:lang w:val="en-GB"/>
        </w:rPr>
        <w:t xml:space="preserve"> [plots/</w:t>
      </w:r>
      <w:r>
        <w:rPr>
          <w:i/>
          <w:iCs/>
          <w:lang w:val="en-GB"/>
        </w:rPr>
        <w:t>Boxplot_by_diagnosis</w:t>
      </w:r>
      <w:r>
        <w:rPr>
          <w:i/>
          <w:iCs/>
          <w:lang w:val="en-GB"/>
        </w:rPr>
        <w:t>.png]</w:t>
      </w:r>
    </w:p>
    <w:p w14:paraId="74E86585" w14:textId="77777777" w:rsidR="0068680D" w:rsidRDefault="0068680D" w:rsidP="0068680D">
      <w:pPr>
        <w:spacing w:after="0"/>
        <w:jc w:val="center"/>
        <w:rPr>
          <w:i/>
          <w:iCs/>
          <w:lang w:val="en-GB"/>
        </w:rPr>
      </w:pPr>
    </w:p>
    <w:p w14:paraId="5F8CC880" w14:textId="77777777" w:rsidR="00834952" w:rsidRDefault="00834952" w:rsidP="00834952">
      <w:pPr>
        <w:pStyle w:val="ListParagraph"/>
        <w:numPr>
          <w:ilvl w:val="0"/>
          <w:numId w:val="8"/>
        </w:numPr>
        <w:rPr>
          <w:lang w:val="en-GB"/>
        </w:rPr>
      </w:pPr>
      <w:r w:rsidRPr="00915CE4">
        <w:rPr>
          <w:b/>
          <w:bCs/>
          <w:lang w:val="en-GB"/>
        </w:rPr>
        <w:t>Heatmap of correlation</w:t>
      </w:r>
      <w:r w:rsidRPr="00915CE4">
        <w:rPr>
          <w:lang w:val="en-GB"/>
        </w:rPr>
        <w:t xml:space="preserve">: A correlation heatmap was generated to quantify linear relationships between all pairs of features using </w:t>
      </w:r>
      <w:r w:rsidRPr="00637D63">
        <w:rPr>
          <w:b/>
          <w:bCs/>
          <w:lang w:val="en-GB"/>
        </w:rPr>
        <w:t>Pearson's correlation coefficient</w:t>
      </w:r>
      <w:r w:rsidRPr="00915CE4">
        <w:rPr>
          <w:lang w:val="en-GB"/>
        </w:rPr>
        <w:t>. Pearson correlation measures the linear dependence between two variables </w:t>
      </w:r>
      <w:r w:rsidRPr="00637D63">
        <w:rPr>
          <w:b/>
          <w:bCs/>
          <w:lang w:val="en-GB"/>
        </w:rPr>
        <w:t>X</w:t>
      </w:r>
      <w:r w:rsidRPr="00915CE4">
        <w:rPr>
          <w:lang w:val="en-GB"/>
        </w:rPr>
        <w:t> and </w:t>
      </w:r>
      <w:r w:rsidRPr="00637D63">
        <w:rPr>
          <w:b/>
          <w:bCs/>
          <w:lang w:val="en-GB"/>
        </w:rPr>
        <w:t>Y</w:t>
      </w:r>
      <w:r w:rsidRPr="00915CE4">
        <w:rPr>
          <w:lang w:val="en-GB"/>
        </w:rPr>
        <w:t> and is defined as</w:t>
      </w:r>
      <w:r>
        <w:rPr>
          <w:lang w:val="en-GB"/>
        </w:rPr>
        <w:t xml:space="preserve">: </w:t>
      </w:r>
    </w:p>
    <w:p w14:paraId="36F4CAB7" w14:textId="77777777" w:rsidR="00834952" w:rsidRDefault="00834952" w:rsidP="00834952">
      <w:pPr>
        <w:pStyle w:val="ListParagraph"/>
        <w:rPr>
          <w:lang w:val="en-GB"/>
        </w:rPr>
      </w:pPr>
    </w:p>
    <w:p w14:paraId="68119DC1" w14:textId="77777777" w:rsidR="00834952" w:rsidRPr="00834952" w:rsidRDefault="00834952" w:rsidP="00834952">
      <w:pPr>
        <w:pStyle w:val="ListParagraph"/>
        <w:rPr>
          <w:lang w:val="en-GB"/>
        </w:rPr>
      </w:pPr>
      <m:oMathPara>
        <m:oMath>
          <m:r>
            <w:rPr>
              <w:rFonts w:ascii="Cambria Math" w:hAnsi="Cambria Math"/>
              <w:lang w:val="en-GB"/>
            </w:rPr>
            <m:t xml:space="preserve">r= </m:t>
          </m:r>
          <m:f>
            <m:fPr>
              <m:ctrlPr>
                <w:rPr>
                  <w:rFonts w:ascii="Cambria Math" w:hAnsi="Cambria Math"/>
                  <w:i/>
                  <w:lang w:val="en-GB"/>
                </w:rPr>
              </m:ctrlPr>
            </m:fPr>
            <m:num>
              <m:nary>
                <m:naryPr>
                  <m:chr m:val="∑"/>
                  <m:subHide m:val="1"/>
                  <m:supHide m:val="1"/>
                  <m:ctrlPr>
                    <w:rPr>
                      <w:rFonts w:ascii="Cambria Math" w:hAnsi="Cambria Math"/>
                      <w:i/>
                      <w:lang w:val="en-GB"/>
                    </w:rPr>
                  </m:ctrlPr>
                </m:naryPr>
                <m:sub/>
                <m:sup/>
                <m:e>
                  <m:r>
                    <w:rPr>
                      <w:rFonts w:ascii="Cambria Math" w:hAnsi="Cambria Math"/>
                      <w:lang w:val="en-GB"/>
                    </w:rPr>
                    <m:t>(X-</m:t>
                  </m:r>
                  <m:bar>
                    <m:barPr>
                      <m:pos m:val="top"/>
                      <m:ctrlPr>
                        <w:rPr>
                          <w:rFonts w:ascii="Cambria Math" w:hAnsi="Cambria Math"/>
                          <w:i/>
                          <w:lang w:val="en-GB"/>
                        </w:rPr>
                      </m:ctrlPr>
                    </m:barPr>
                    <m:e>
                      <m:r>
                        <w:rPr>
                          <w:rFonts w:ascii="Cambria Math" w:hAnsi="Cambria Math"/>
                          <w:lang w:val="en-GB"/>
                        </w:rPr>
                        <m:t>X</m:t>
                      </m:r>
                    </m:e>
                  </m:bar>
                  <m:r>
                    <w:rPr>
                      <w:rFonts w:ascii="Cambria Math" w:hAnsi="Cambria Math"/>
                      <w:lang w:val="en-GB"/>
                    </w:rPr>
                    <m:t>)(Y-</m:t>
                  </m:r>
                  <m:bar>
                    <m:barPr>
                      <m:pos m:val="top"/>
                      <m:ctrlPr>
                        <w:rPr>
                          <w:rFonts w:ascii="Cambria Math" w:hAnsi="Cambria Math"/>
                          <w:i/>
                          <w:lang w:val="en-GB"/>
                        </w:rPr>
                      </m:ctrlPr>
                    </m:barPr>
                    <m:e>
                      <m:r>
                        <w:rPr>
                          <w:rFonts w:ascii="Cambria Math" w:hAnsi="Cambria Math"/>
                          <w:lang w:val="en-GB"/>
                        </w:rPr>
                        <m:t>Y</m:t>
                      </m:r>
                    </m:e>
                  </m:bar>
                  <m:r>
                    <w:rPr>
                      <w:rFonts w:ascii="Cambria Math" w:hAnsi="Cambria Math"/>
                      <w:lang w:val="en-GB"/>
                    </w:rPr>
                    <m:t>)</m:t>
                  </m:r>
                </m:e>
              </m:nary>
            </m:num>
            <m:den>
              <m:rad>
                <m:radPr>
                  <m:degHide m:val="1"/>
                  <m:ctrlPr>
                    <w:rPr>
                      <w:rFonts w:ascii="Cambria Math" w:hAnsi="Cambria Math"/>
                      <w:i/>
                      <w:lang w:val="en-GB"/>
                    </w:rPr>
                  </m:ctrlPr>
                </m:radPr>
                <m:deg/>
                <m:e>
                  <m:nary>
                    <m:naryPr>
                      <m:chr m:val="∑"/>
                      <m:subHide m:val="1"/>
                      <m:supHide m:val="1"/>
                      <m:ctrlPr>
                        <w:rPr>
                          <w:rFonts w:ascii="Cambria Math" w:hAnsi="Cambria Math"/>
                          <w:i/>
                          <w:lang w:val="en-GB"/>
                        </w:rPr>
                      </m:ctrlPr>
                    </m:naryPr>
                    <m:sub/>
                    <m:sup/>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m:t>
                              </m:r>
                              <m:bar>
                                <m:barPr>
                                  <m:pos m:val="top"/>
                                  <m:ctrlPr>
                                    <w:rPr>
                                      <w:rFonts w:ascii="Cambria Math" w:hAnsi="Cambria Math"/>
                                      <w:i/>
                                      <w:lang w:val="en-GB"/>
                                    </w:rPr>
                                  </m:ctrlPr>
                                </m:barPr>
                                <m:e>
                                  <m:r>
                                    <w:rPr>
                                      <w:rFonts w:ascii="Cambria Math" w:hAnsi="Cambria Math"/>
                                      <w:lang w:val="en-GB"/>
                                    </w:rPr>
                                    <m:t>X</m:t>
                                  </m:r>
                                </m:e>
                              </m:bar>
                            </m:e>
                          </m:d>
                        </m:e>
                        <m:sup>
                          <m:r>
                            <w:rPr>
                              <w:rFonts w:ascii="Cambria Math" w:hAnsi="Cambria Math"/>
                              <w:lang w:val="en-GB"/>
                            </w:rPr>
                            <m:t>2</m:t>
                          </m:r>
                        </m:sup>
                      </m:sSup>
                      <m:nary>
                        <m:naryPr>
                          <m:chr m:val="∑"/>
                          <m:subHide m:val="1"/>
                          <m:supHide m:val="1"/>
                          <m:ctrlPr>
                            <w:rPr>
                              <w:rFonts w:ascii="Cambria Math" w:hAnsi="Cambria Math"/>
                              <w:i/>
                              <w:lang w:val="en-GB"/>
                            </w:rPr>
                          </m:ctrlPr>
                        </m:naryPr>
                        <m:sub/>
                        <m:sup/>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Y-</m:t>
                                  </m:r>
                                  <m:bar>
                                    <m:barPr>
                                      <m:pos m:val="top"/>
                                      <m:ctrlPr>
                                        <w:rPr>
                                          <w:rFonts w:ascii="Cambria Math" w:hAnsi="Cambria Math"/>
                                          <w:i/>
                                          <w:lang w:val="en-GB"/>
                                        </w:rPr>
                                      </m:ctrlPr>
                                    </m:barPr>
                                    <m:e>
                                      <m:r>
                                        <w:rPr>
                                          <w:rFonts w:ascii="Cambria Math" w:hAnsi="Cambria Math"/>
                                          <w:lang w:val="en-GB"/>
                                        </w:rPr>
                                        <m:t>Y</m:t>
                                      </m:r>
                                    </m:e>
                                  </m:bar>
                                </m:e>
                              </m:d>
                            </m:e>
                            <m:sup>
                              <m:r>
                                <w:rPr>
                                  <w:rFonts w:ascii="Cambria Math" w:hAnsi="Cambria Math"/>
                                  <w:lang w:val="en-GB"/>
                                </w:rPr>
                                <m:t>2</m:t>
                              </m:r>
                            </m:sup>
                          </m:sSup>
                        </m:e>
                      </m:nary>
                    </m:e>
                  </m:nary>
                </m:e>
              </m:rad>
              <m:r>
                <w:rPr>
                  <w:rFonts w:ascii="Cambria Math" w:hAnsi="Cambria Math"/>
                  <w:lang w:val="en-GB"/>
                </w:rPr>
                <m:t xml:space="preserve"> </m:t>
              </m:r>
            </m:den>
          </m:f>
        </m:oMath>
      </m:oMathPara>
    </w:p>
    <w:p w14:paraId="57DA8F2F" w14:textId="012C0300" w:rsidR="00F73B5F" w:rsidRDefault="00834952" w:rsidP="00F73B5F">
      <w:pPr>
        <w:ind w:left="708"/>
        <w:rPr>
          <w:lang w:val="en-GB"/>
        </w:rPr>
      </w:pPr>
      <w:r w:rsidRPr="00915CE4">
        <w:rPr>
          <w:lang w:val="en-GB"/>
        </w:rPr>
        <w:t>where </w:t>
      </w:r>
      <w:r w:rsidRPr="00834952">
        <w:rPr>
          <w:i/>
          <w:iCs/>
          <w:lang w:val="en-GB"/>
        </w:rPr>
        <w:t>r</w:t>
      </w:r>
      <w:r w:rsidRPr="00915CE4">
        <w:rPr>
          <w:lang w:val="en-GB"/>
        </w:rPr>
        <w:t> ranges from -1 to +1, indicating perfect negative to perfect positive linear relationships, respectively.</w:t>
      </w:r>
    </w:p>
    <w:tbl>
      <w:tblPr>
        <w:tblStyle w:val="PlainTable1"/>
        <w:tblW w:w="0" w:type="auto"/>
        <w:jc w:val="center"/>
        <w:tblLook w:val="04A0" w:firstRow="1" w:lastRow="0" w:firstColumn="1" w:lastColumn="0" w:noHBand="0" w:noVBand="1"/>
      </w:tblPr>
      <w:tblGrid>
        <w:gridCol w:w="5524"/>
      </w:tblGrid>
      <w:tr w:rsidR="00F73B5F" w14:paraId="6DFBABD5" w14:textId="77777777" w:rsidTr="00F73B5F">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5524" w:type="dxa"/>
          </w:tcPr>
          <w:p w14:paraId="76B3E240" w14:textId="1EC4D6A0" w:rsidR="00F73B5F" w:rsidRPr="00F73B5F" w:rsidRDefault="00F73B5F" w:rsidP="00453EB0">
            <w:pPr>
              <w:rPr>
                <w:sz w:val="26"/>
                <w:szCs w:val="26"/>
              </w:rPr>
            </w:pPr>
            <w:r w:rsidRPr="00F73B5F">
              <w:rPr>
                <w:sz w:val="26"/>
                <w:szCs w:val="26"/>
              </w:rPr>
              <w:t>STRONG POSITIVE CORRELATION (r &gt; 0.95)</w:t>
            </w:r>
          </w:p>
        </w:tc>
      </w:tr>
      <w:tr w:rsidR="00834952" w14:paraId="6E21189D" w14:textId="77777777" w:rsidTr="00F73B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4" w:type="dxa"/>
          </w:tcPr>
          <w:p w14:paraId="6C93689C" w14:textId="77777777" w:rsidR="00834952" w:rsidRPr="00F73B5F" w:rsidRDefault="00834952" w:rsidP="005F2EE1">
            <w:pPr>
              <w:rPr>
                <w:b w:val="0"/>
                <w:bCs w:val="0"/>
                <w:lang w:val="en-GB"/>
              </w:rPr>
            </w:pPr>
            <w:proofErr w:type="spellStart"/>
            <w:r w:rsidRPr="00F73B5F">
              <w:rPr>
                <w:b w:val="0"/>
                <w:bCs w:val="0"/>
              </w:rPr>
              <w:t>radius_mean</w:t>
            </w:r>
            <w:proofErr w:type="spellEnd"/>
            <w:r w:rsidRPr="00F73B5F">
              <w:rPr>
                <w:b w:val="0"/>
                <w:bCs w:val="0"/>
              </w:rPr>
              <w:t xml:space="preserve"> - </w:t>
            </w:r>
            <w:proofErr w:type="spellStart"/>
            <w:r w:rsidRPr="00F73B5F">
              <w:rPr>
                <w:b w:val="0"/>
                <w:bCs w:val="0"/>
              </w:rPr>
              <w:t>perimeter_mean</w:t>
            </w:r>
            <w:proofErr w:type="spellEnd"/>
            <w:r w:rsidRPr="00F73B5F">
              <w:rPr>
                <w:b w:val="0"/>
                <w:bCs w:val="0"/>
              </w:rPr>
              <w:t>: 1.0</w:t>
            </w:r>
          </w:p>
        </w:tc>
      </w:tr>
      <w:tr w:rsidR="00834952" w14:paraId="2E81024B" w14:textId="77777777" w:rsidTr="00F73B5F">
        <w:trPr>
          <w:jc w:val="center"/>
        </w:trPr>
        <w:tc>
          <w:tcPr>
            <w:cnfStyle w:val="001000000000" w:firstRow="0" w:lastRow="0" w:firstColumn="1" w:lastColumn="0" w:oddVBand="0" w:evenVBand="0" w:oddHBand="0" w:evenHBand="0" w:firstRowFirstColumn="0" w:firstRowLastColumn="0" w:lastRowFirstColumn="0" w:lastRowLastColumn="0"/>
            <w:tcW w:w="5524" w:type="dxa"/>
          </w:tcPr>
          <w:p w14:paraId="06BA2744" w14:textId="77777777" w:rsidR="00834952" w:rsidRPr="00F73B5F" w:rsidRDefault="00834952" w:rsidP="005F2EE1">
            <w:pPr>
              <w:rPr>
                <w:b w:val="0"/>
                <w:bCs w:val="0"/>
                <w:lang w:val="en-GB"/>
              </w:rPr>
            </w:pPr>
            <w:proofErr w:type="spellStart"/>
            <w:r w:rsidRPr="00F73B5F">
              <w:rPr>
                <w:b w:val="0"/>
                <w:bCs w:val="0"/>
              </w:rPr>
              <w:t>radius_mean</w:t>
            </w:r>
            <w:proofErr w:type="spellEnd"/>
            <w:r w:rsidRPr="00F73B5F">
              <w:rPr>
                <w:b w:val="0"/>
                <w:bCs w:val="0"/>
              </w:rPr>
              <w:t xml:space="preserve"> - </w:t>
            </w:r>
            <w:proofErr w:type="spellStart"/>
            <w:r w:rsidRPr="00F73B5F">
              <w:rPr>
                <w:b w:val="0"/>
                <w:bCs w:val="0"/>
              </w:rPr>
              <w:t>area_mean</w:t>
            </w:r>
            <w:proofErr w:type="spellEnd"/>
            <w:r w:rsidRPr="00F73B5F">
              <w:rPr>
                <w:b w:val="0"/>
                <w:bCs w:val="0"/>
              </w:rPr>
              <w:t>: 0.99</w:t>
            </w:r>
          </w:p>
        </w:tc>
      </w:tr>
      <w:tr w:rsidR="00834952" w14:paraId="436148CC" w14:textId="77777777" w:rsidTr="00F73B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4" w:type="dxa"/>
          </w:tcPr>
          <w:p w14:paraId="2641BFA1" w14:textId="77777777" w:rsidR="00834952" w:rsidRPr="00F73B5F" w:rsidRDefault="00834952" w:rsidP="005F2EE1">
            <w:pPr>
              <w:rPr>
                <w:b w:val="0"/>
                <w:bCs w:val="0"/>
                <w:lang w:val="en-GB"/>
              </w:rPr>
            </w:pPr>
            <w:proofErr w:type="spellStart"/>
            <w:r w:rsidRPr="00F73B5F">
              <w:rPr>
                <w:b w:val="0"/>
                <w:bCs w:val="0"/>
              </w:rPr>
              <w:t>radius_mean</w:t>
            </w:r>
            <w:proofErr w:type="spellEnd"/>
            <w:r w:rsidRPr="00F73B5F">
              <w:rPr>
                <w:b w:val="0"/>
                <w:bCs w:val="0"/>
              </w:rPr>
              <w:t xml:space="preserve"> - </w:t>
            </w:r>
            <w:proofErr w:type="spellStart"/>
            <w:r w:rsidRPr="00F73B5F">
              <w:rPr>
                <w:b w:val="0"/>
                <w:bCs w:val="0"/>
              </w:rPr>
              <w:t>radius_worst</w:t>
            </w:r>
            <w:proofErr w:type="spellEnd"/>
            <w:r w:rsidRPr="00F73B5F">
              <w:rPr>
                <w:b w:val="0"/>
                <w:bCs w:val="0"/>
              </w:rPr>
              <w:t>: 0.97</w:t>
            </w:r>
          </w:p>
        </w:tc>
      </w:tr>
      <w:tr w:rsidR="00834952" w14:paraId="5D7C81C9" w14:textId="77777777" w:rsidTr="00F73B5F">
        <w:trPr>
          <w:jc w:val="center"/>
        </w:trPr>
        <w:tc>
          <w:tcPr>
            <w:cnfStyle w:val="001000000000" w:firstRow="0" w:lastRow="0" w:firstColumn="1" w:lastColumn="0" w:oddVBand="0" w:evenVBand="0" w:oddHBand="0" w:evenHBand="0" w:firstRowFirstColumn="0" w:firstRowLastColumn="0" w:lastRowFirstColumn="0" w:lastRowLastColumn="0"/>
            <w:tcW w:w="5524" w:type="dxa"/>
          </w:tcPr>
          <w:p w14:paraId="063294A0" w14:textId="77777777" w:rsidR="00834952" w:rsidRPr="00F73B5F" w:rsidRDefault="00834952" w:rsidP="005F2EE1">
            <w:pPr>
              <w:rPr>
                <w:b w:val="0"/>
                <w:bCs w:val="0"/>
                <w:lang w:val="en-GB"/>
              </w:rPr>
            </w:pPr>
            <w:proofErr w:type="spellStart"/>
            <w:r w:rsidRPr="00F73B5F">
              <w:rPr>
                <w:b w:val="0"/>
                <w:bCs w:val="0"/>
              </w:rPr>
              <w:t>radius_mean</w:t>
            </w:r>
            <w:proofErr w:type="spellEnd"/>
            <w:r w:rsidRPr="00F73B5F">
              <w:rPr>
                <w:b w:val="0"/>
                <w:bCs w:val="0"/>
              </w:rPr>
              <w:t xml:space="preserve"> - </w:t>
            </w:r>
            <w:proofErr w:type="spellStart"/>
            <w:r w:rsidRPr="00F73B5F">
              <w:rPr>
                <w:b w:val="0"/>
                <w:bCs w:val="0"/>
              </w:rPr>
              <w:t>perimeter_worst</w:t>
            </w:r>
            <w:proofErr w:type="spellEnd"/>
            <w:r w:rsidRPr="00F73B5F">
              <w:rPr>
                <w:b w:val="0"/>
                <w:bCs w:val="0"/>
              </w:rPr>
              <w:t>: 0.97</w:t>
            </w:r>
          </w:p>
        </w:tc>
      </w:tr>
      <w:tr w:rsidR="00834952" w14:paraId="6BB7C92B" w14:textId="77777777" w:rsidTr="00F73B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4" w:type="dxa"/>
          </w:tcPr>
          <w:p w14:paraId="0C8BD6B0" w14:textId="77777777" w:rsidR="00834952" w:rsidRPr="00F73B5F" w:rsidRDefault="00834952" w:rsidP="005F2EE1">
            <w:pPr>
              <w:rPr>
                <w:b w:val="0"/>
                <w:bCs w:val="0"/>
                <w:lang w:val="en-GB"/>
              </w:rPr>
            </w:pPr>
            <w:proofErr w:type="spellStart"/>
            <w:r w:rsidRPr="00F73B5F">
              <w:rPr>
                <w:b w:val="0"/>
                <w:bCs w:val="0"/>
              </w:rPr>
              <w:t>perimeter_mean</w:t>
            </w:r>
            <w:proofErr w:type="spellEnd"/>
            <w:r w:rsidRPr="00F73B5F">
              <w:rPr>
                <w:b w:val="0"/>
                <w:bCs w:val="0"/>
              </w:rPr>
              <w:t xml:space="preserve"> - </w:t>
            </w:r>
            <w:proofErr w:type="spellStart"/>
            <w:r w:rsidRPr="00F73B5F">
              <w:rPr>
                <w:b w:val="0"/>
                <w:bCs w:val="0"/>
              </w:rPr>
              <w:t>area_mean</w:t>
            </w:r>
            <w:proofErr w:type="spellEnd"/>
            <w:r w:rsidRPr="00F73B5F">
              <w:rPr>
                <w:b w:val="0"/>
                <w:bCs w:val="0"/>
              </w:rPr>
              <w:t>: 0.99</w:t>
            </w:r>
          </w:p>
        </w:tc>
      </w:tr>
      <w:tr w:rsidR="00834952" w14:paraId="0C97BB22" w14:textId="77777777" w:rsidTr="00F73B5F">
        <w:trPr>
          <w:trHeight w:val="318"/>
          <w:jc w:val="center"/>
        </w:trPr>
        <w:tc>
          <w:tcPr>
            <w:cnfStyle w:val="001000000000" w:firstRow="0" w:lastRow="0" w:firstColumn="1" w:lastColumn="0" w:oddVBand="0" w:evenVBand="0" w:oddHBand="0" w:evenHBand="0" w:firstRowFirstColumn="0" w:firstRowLastColumn="0" w:lastRowFirstColumn="0" w:lastRowLastColumn="0"/>
            <w:tcW w:w="5524" w:type="dxa"/>
          </w:tcPr>
          <w:p w14:paraId="04AD6F69" w14:textId="77777777" w:rsidR="00834952" w:rsidRPr="00F73B5F" w:rsidRDefault="00834952" w:rsidP="005F2EE1">
            <w:pPr>
              <w:rPr>
                <w:b w:val="0"/>
                <w:bCs w:val="0"/>
                <w:lang w:val="en-GB"/>
              </w:rPr>
            </w:pPr>
            <w:proofErr w:type="spellStart"/>
            <w:r w:rsidRPr="00F73B5F">
              <w:rPr>
                <w:b w:val="0"/>
                <w:bCs w:val="0"/>
              </w:rPr>
              <w:t>perimeter_mean</w:t>
            </w:r>
            <w:proofErr w:type="spellEnd"/>
            <w:r w:rsidRPr="00F73B5F">
              <w:rPr>
                <w:b w:val="0"/>
                <w:bCs w:val="0"/>
              </w:rPr>
              <w:t xml:space="preserve"> - </w:t>
            </w:r>
            <w:proofErr w:type="spellStart"/>
            <w:r w:rsidRPr="00F73B5F">
              <w:rPr>
                <w:b w:val="0"/>
                <w:bCs w:val="0"/>
              </w:rPr>
              <w:t>radius_worst</w:t>
            </w:r>
            <w:proofErr w:type="spellEnd"/>
            <w:r w:rsidRPr="00F73B5F">
              <w:rPr>
                <w:b w:val="0"/>
                <w:bCs w:val="0"/>
              </w:rPr>
              <w:t>: 0.97</w:t>
            </w:r>
          </w:p>
        </w:tc>
      </w:tr>
      <w:tr w:rsidR="00834952" w14:paraId="7FCB61A5" w14:textId="77777777" w:rsidTr="00F73B5F">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5524" w:type="dxa"/>
          </w:tcPr>
          <w:p w14:paraId="33F2AC5E" w14:textId="77777777" w:rsidR="00834952" w:rsidRPr="00F73B5F" w:rsidRDefault="00834952" w:rsidP="005F2EE1">
            <w:pPr>
              <w:rPr>
                <w:b w:val="0"/>
                <w:bCs w:val="0"/>
              </w:rPr>
            </w:pPr>
            <w:proofErr w:type="spellStart"/>
            <w:r w:rsidRPr="00F73B5F">
              <w:rPr>
                <w:b w:val="0"/>
                <w:bCs w:val="0"/>
              </w:rPr>
              <w:t>perimeter_mean</w:t>
            </w:r>
            <w:proofErr w:type="spellEnd"/>
            <w:r w:rsidRPr="00F73B5F">
              <w:rPr>
                <w:b w:val="0"/>
                <w:bCs w:val="0"/>
              </w:rPr>
              <w:t xml:space="preserve"> - </w:t>
            </w:r>
            <w:proofErr w:type="spellStart"/>
            <w:r w:rsidRPr="00F73B5F">
              <w:rPr>
                <w:b w:val="0"/>
                <w:bCs w:val="0"/>
              </w:rPr>
              <w:t>perimeter_worst</w:t>
            </w:r>
            <w:proofErr w:type="spellEnd"/>
            <w:r w:rsidRPr="00F73B5F">
              <w:rPr>
                <w:b w:val="0"/>
                <w:bCs w:val="0"/>
              </w:rPr>
              <w:t>: 0.97</w:t>
            </w:r>
          </w:p>
        </w:tc>
      </w:tr>
      <w:tr w:rsidR="00834952" w14:paraId="6C140A9B" w14:textId="77777777" w:rsidTr="00F73B5F">
        <w:trPr>
          <w:trHeight w:val="318"/>
          <w:jc w:val="center"/>
        </w:trPr>
        <w:tc>
          <w:tcPr>
            <w:cnfStyle w:val="001000000000" w:firstRow="0" w:lastRow="0" w:firstColumn="1" w:lastColumn="0" w:oddVBand="0" w:evenVBand="0" w:oddHBand="0" w:evenHBand="0" w:firstRowFirstColumn="0" w:firstRowLastColumn="0" w:lastRowFirstColumn="0" w:lastRowLastColumn="0"/>
            <w:tcW w:w="5524" w:type="dxa"/>
          </w:tcPr>
          <w:p w14:paraId="386DEC6E" w14:textId="77777777" w:rsidR="00834952" w:rsidRPr="00F73B5F" w:rsidRDefault="00834952" w:rsidP="005F2EE1">
            <w:pPr>
              <w:rPr>
                <w:b w:val="0"/>
                <w:bCs w:val="0"/>
              </w:rPr>
            </w:pPr>
            <w:proofErr w:type="spellStart"/>
            <w:r w:rsidRPr="00F73B5F">
              <w:rPr>
                <w:b w:val="0"/>
                <w:bCs w:val="0"/>
              </w:rPr>
              <w:t>area_mean</w:t>
            </w:r>
            <w:proofErr w:type="spellEnd"/>
            <w:r w:rsidRPr="00F73B5F">
              <w:rPr>
                <w:b w:val="0"/>
                <w:bCs w:val="0"/>
              </w:rPr>
              <w:t xml:space="preserve"> - </w:t>
            </w:r>
            <w:proofErr w:type="spellStart"/>
            <w:r w:rsidRPr="00F73B5F">
              <w:rPr>
                <w:b w:val="0"/>
                <w:bCs w:val="0"/>
              </w:rPr>
              <w:t>radius_worst</w:t>
            </w:r>
            <w:proofErr w:type="spellEnd"/>
            <w:r w:rsidRPr="00F73B5F">
              <w:rPr>
                <w:b w:val="0"/>
                <w:bCs w:val="0"/>
              </w:rPr>
              <w:t>: 0.96</w:t>
            </w:r>
          </w:p>
        </w:tc>
      </w:tr>
      <w:tr w:rsidR="00834952" w14:paraId="71462A79" w14:textId="77777777" w:rsidTr="00F73B5F">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5524" w:type="dxa"/>
          </w:tcPr>
          <w:p w14:paraId="57E7C38F" w14:textId="77777777" w:rsidR="00834952" w:rsidRPr="00F73B5F" w:rsidRDefault="00834952" w:rsidP="005F2EE1">
            <w:pPr>
              <w:rPr>
                <w:b w:val="0"/>
                <w:bCs w:val="0"/>
              </w:rPr>
            </w:pPr>
            <w:proofErr w:type="spellStart"/>
            <w:r w:rsidRPr="00F73B5F">
              <w:rPr>
                <w:b w:val="0"/>
                <w:bCs w:val="0"/>
              </w:rPr>
              <w:t>area_mean</w:t>
            </w:r>
            <w:proofErr w:type="spellEnd"/>
            <w:r w:rsidRPr="00F73B5F">
              <w:rPr>
                <w:b w:val="0"/>
                <w:bCs w:val="0"/>
              </w:rPr>
              <w:t xml:space="preserve"> - </w:t>
            </w:r>
            <w:proofErr w:type="spellStart"/>
            <w:r w:rsidRPr="00F73B5F">
              <w:rPr>
                <w:b w:val="0"/>
                <w:bCs w:val="0"/>
              </w:rPr>
              <w:t>perimeter_worst</w:t>
            </w:r>
            <w:proofErr w:type="spellEnd"/>
            <w:r w:rsidRPr="00F73B5F">
              <w:rPr>
                <w:b w:val="0"/>
                <w:bCs w:val="0"/>
              </w:rPr>
              <w:t>: 0.96</w:t>
            </w:r>
          </w:p>
        </w:tc>
      </w:tr>
      <w:tr w:rsidR="00834952" w14:paraId="283C6292" w14:textId="77777777" w:rsidTr="00F73B5F">
        <w:trPr>
          <w:trHeight w:val="318"/>
          <w:jc w:val="center"/>
        </w:trPr>
        <w:tc>
          <w:tcPr>
            <w:cnfStyle w:val="001000000000" w:firstRow="0" w:lastRow="0" w:firstColumn="1" w:lastColumn="0" w:oddVBand="0" w:evenVBand="0" w:oddHBand="0" w:evenHBand="0" w:firstRowFirstColumn="0" w:firstRowLastColumn="0" w:lastRowFirstColumn="0" w:lastRowLastColumn="0"/>
            <w:tcW w:w="5524" w:type="dxa"/>
          </w:tcPr>
          <w:p w14:paraId="2BD868E2" w14:textId="77777777" w:rsidR="00834952" w:rsidRPr="00F73B5F" w:rsidRDefault="00834952" w:rsidP="005F2EE1">
            <w:pPr>
              <w:rPr>
                <w:b w:val="0"/>
                <w:bCs w:val="0"/>
              </w:rPr>
            </w:pPr>
            <w:proofErr w:type="spellStart"/>
            <w:r w:rsidRPr="00F73B5F">
              <w:rPr>
                <w:b w:val="0"/>
                <w:bCs w:val="0"/>
              </w:rPr>
              <w:t>area_mean</w:t>
            </w:r>
            <w:proofErr w:type="spellEnd"/>
            <w:r w:rsidRPr="00F73B5F">
              <w:rPr>
                <w:b w:val="0"/>
                <w:bCs w:val="0"/>
              </w:rPr>
              <w:t xml:space="preserve"> - </w:t>
            </w:r>
            <w:proofErr w:type="spellStart"/>
            <w:r w:rsidRPr="00F73B5F">
              <w:rPr>
                <w:b w:val="0"/>
                <w:bCs w:val="0"/>
              </w:rPr>
              <w:t>area_worst</w:t>
            </w:r>
            <w:proofErr w:type="spellEnd"/>
            <w:r w:rsidRPr="00F73B5F">
              <w:rPr>
                <w:b w:val="0"/>
                <w:bCs w:val="0"/>
              </w:rPr>
              <w:t>: 0.96</w:t>
            </w:r>
          </w:p>
        </w:tc>
      </w:tr>
      <w:tr w:rsidR="00834952" w14:paraId="65C6C8F4" w14:textId="77777777" w:rsidTr="00F73B5F">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5524" w:type="dxa"/>
          </w:tcPr>
          <w:p w14:paraId="2F9E44EB" w14:textId="77777777" w:rsidR="00834952" w:rsidRPr="00F73B5F" w:rsidRDefault="00834952" w:rsidP="005F2EE1">
            <w:pPr>
              <w:rPr>
                <w:b w:val="0"/>
                <w:bCs w:val="0"/>
              </w:rPr>
            </w:pPr>
            <w:proofErr w:type="spellStart"/>
            <w:r w:rsidRPr="00F73B5F">
              <w:rPr>
                <w:b w:val="0"/>
                <w:bCs w:val="0"/>
              </w:rPr>
              <w:t>radius_se</w:t>
            </w:r>
            <w:proofErr w:type="spellEnd"/>
            <w:r w:rsidRPr="00F73B5F">
              <w:rPr>
                <w:b w:val="0"/>
                <w:bCs w:val="0"/>
              </w:rPr>
              <w:t xml:space="preserve"> - </w:t>
            </w:r>
            <w:proofErr w:type="spellStart"/>
            <w:r w:rsidRPr="00F73B5F">
              <w:rPr>
                <w:b w:val="0"/>
                <w:bCs w:val="0"/>
              </w:rPr>
              <w:t>perimeter_se</w:t>
            </w:r>
            <w:proofErr w:type="spellEnd"/>
            <w:r w:rsidRPr="00F73B5F">
              <w:rPr>
                <w:b w:val="0"/>
                <w:bCs w:val="0"/>
              </w:rPr>
              <w:t>: 0.97</w:t>
            </w:r>
          </w:p>
        </w:tc>
      </w:tr>
      <w:tr w:rsidR="00834952" w14:paraId="3988F0CE" w14:textId="77777777" w:rsidTr="00F73B5F">
        <w:trPr>
          <w:trHeight w:val="318"/>
          <w:jc w:val="center"/>
        </w:trPr>
        <w:tc>
          <w:tcPr>
            <w:cnfStyle w:val="001000000000" w:firstRow="0" w:lastRow="0" w:firstColumn="1" w:lastColumn="0" w:oddVBand="0" w:evenVBand="0" w:oddHBand="0" w:evenHBand="0" w:firstRowFirstColumn="0" w:firstRowLastColumn="0" w:lastRowFirstColumn="0" w:lastRowLastColumn="0"/>
            <w:tcW w:w="5524" w:type="dxa"/>
            <w:vAlign w:val="bottom"/>
          </w:tcPr>
          <w:p w14:paraId="161833D3" w14:textId="77777777" w:rsidR="00834952" w:rsidRPr="00F73B5F" w:rsidRDefault="00834952" w:rsidP="00F73B5F">
            <w:pPr>
              <w:rPr>
                <w:b w:val="0"/>
                <w:bCs w:val="0"/>
              </w:rPr>
            </w:pPr>
            <w:proofErr w:type="spellStart"/>
            <w:r w:rsidRPr="00F73B5F">
              <w:rPr>
                <w:b w:val="0"/>
                <w:bCs w:val="0"/>
              </w:rPr>
              <w:t>radius_se</w:t>
            </w:r>
            <w:proofErr w:type="spellEnd"/>
            <w:r w:rsidRPr="00F73B5F">
              <w:rPr>
                <w:b w:val="0"/>
                <w:bCs w:val="0"/>
              </w:rPr>
              <w:t xml:space="preserve"> - </w:t>
            </w:r>
            <w:proofErr w:type="spellStart"/>
            <w:r w:rsidRPr="00F73B5F">
              <w:rPr>
                <w:b w:val="0"/>
                <w:bCs w:val="0"/>
              </w:rPr>
              <w:t>area_se</w:t>
            </w:r>
            <w:proofErr w:type="spellEnd"/>
            <w:r w:rsidRPr="00F73B5F">
              <w:rPr>
                <w:b w:val="0"/>
                <w:bCs w:val="0"/>
              </w:rPr>
              <w:t>: 0.95</w:t>
            </w:r>
          </w:p>
        </w:tc>
      </w:tr>
      <w:tr w:rsidR="00834952" w14:paraId="4E1E1A3C" w14:textId="77777777" w:rsidTr="00F73B5F">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5524" w:type="dxa"/>
          </w:tcPr>
          <w:p w14:paraId="558AEFCB" w14:textId="77777777" w:rsidR="00834952" w:rsidRPr="00F73B5F" w:rsidRDefault="00834952" w:rsidP="005F2EE1">
            <w:pPr>
              <w:rPr>
                <w:b w:val="0"/>
                <w:bCs w:val="0"/>
              </w:rPr>
            </w:pPr>
            <w:proofErr w:type="spellStart"/>
            <w:r w:rsidRPr="00F73B5F">
              <w:rPr>
                <w:b w:val="0"/>
                <w:bCs w:val="0"/>
              </w:rPr>
              <w:t>radius_worst</w:t>
            </w:r>
            <w:proofErr w:type="spellEnd"/>
            <w:r w:rsidRPr="00F73B5F">
              <w:rPr>
                <w:b w:val="0"/>
                <w:bCs w:val="0"/>
              </w:rPr>
              <w:t xml:space="preserve"> - </w:t>
            </w:r>
            <w:proofErr w:type="spellStart"/>
            <w:r w:rsidRPr="00F73B5F">
              <w:rPr>
                <w:b w:val="0"/>
                <w:bCs w:val="0"/>
              </w:rPr>
              <w:t>perimeter_worst</w:t>
            </w:r>
            <w:proofErr w:type="spellEnd"/>
            <w:r w:rsidRPr="00F73B5F">
              <w:rPr>
                <w:b w:val="0"/>
                <w:bCs w:val="0"/>
              </w:rPr>
              <w:t>: 0.99</w:t>
            </w:r>
          </w:p>
        </w:tc>
      </w:tr>
      <w:tr w:rsidR="00834952" w14:paraId="2393B23E" w14:textId="77777777" w:rsidTr="00F73B5F">
        <w:trPr>
          <w:trHeight w:val="318"/>
          <w:jc w:val="center"/>
        </w:trPr>
        <w:tc>
          <w:tcPr>
            <w:cnfStyle w:val="001000000000" w:firstRow="0" w:lastRow="0" w:firstColumn="1" w:lastColumn="0" w:oddVBand="0" w:evenVBand="0" w:oddHBand="0" w:evenHBand="0" w:firstRowFirstColumn="0" w:firstRowLastColumn="0" w:lastRowFirstColumn="0" w:lastRowLastColumn="0"/>
            <w:tcW w:w="5524" w:type="dxa"/>
          </w:tcPr>
          <w:p w14:paraId="73E14151" w14:textId="77777777" w:rsidR="00834952" w:rsidRPr="00F73B5F" w:rsidRDefault="00834952" w:rsidP="005F2EE1">
            <w:pPr>
              <w:rPr>
                <w:b w:val="0"/>
                <w:bCs w:val="0"/>
              </w:rPr>
            </w:pPr>
            <w:proofErr w:type="spellStart"/>
            <w:r w:rsidRPr="00F73B5F">
              <w:rPr>
                <w:b w:val="0"/>
                <w:bCs w:val="0"/>
              </w:rPr>
              <w:t>radius_worst</w:t>
            </w:r>
            <w:proofErr w:type="spellEnd"/>
            <w:r w:rsidRPr="00F73B5F">
              <w:rPr>
                <w:b w:val="0"/>
                <w:bCs w:val="0"/>
              </w:rPr>
              <w:t xml:space="preserve"> - </w:t>
            </w:r>
            <w:proofErr w:type="spellStart"/>
            <w:r w:rsidRPr="00F73B5F">
              <w:rPr>
                <w:b w:val="0"/>
                <w:bCs w:val="0"/>
              </w:rPr>
              <w:t>area_worst</w:t>
            </w:r>
            <w:proofErr w:type="spellEnd"/>
            <w:r w:rsidRPr="00F73B5F">
              <w:rPr>
                <w:b w:val="0"/>
                <w:bCs w:val="0"/>
              </w:rPr>
              <w:t>: 0.98</w:t>
            </w:r>
          </w:p>
        </w:tc>
      </w:tr>
      <w:tr w:rsidR="00834952" w14:paraId="02601D27" w14:textId="77777777" w:rsidTr="00F73B5F">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5524" w:type="dxa"/>
          </w:tcPr>
          <w:p w14:paraId="7429CB10" w14:textId="77777777" w:rsidR="00834952" w:rsidRPr="00F73B5F" w:rsidRDefault="00834952" w:rsidP="005F2EE1">
            <w:pPr>
              <w:rPr>
                <w:b w:val="0"/>
                <w:bCs w:val="0"/>
              </w:rPr>
            </w:pPr>
            <w:proofErr w:type="spellStart"/>
            <w:r w:rsidRPr="00F73B5F">
              <w:rPr>
                <w:b w:val="0"/>
                <w:bCs w:val="0"/>
              </w:rPr>
              <w:t>perimeter_worst</w:t>
            </w:r>
            <w:proofErr w:type="spellEnd"/>
            <w:r w:rsidRPr="00F73B5F">
              <w:rPr>
                <w:b w:val="0"/>
                <w:bCs w:val="0"/>
              </w:rPr>
              <w:t xml:space="preserve"> - </w:t>
            </w:r>
            <w:proofErr w:type="spellStart"/>
            <w:r w:rsidRPr="00F73B5F">
              <w:rPr>
                <w:b w:val="0"/>
                <w:bCs w:val="0"/>
              </w:rPr>
              <w:t>area_worst</w:t>
            </w:r>
            <w:proofErr w:type="spellEnd"/>
            <w:r w:rsidRPr="00F73B5F">
              <w:rPr>
                <w:b w:val="0"/>
                <w:bCs w:val="0"/>
              </w:rPr>
              <w:t>: 0.98</w:t>
            </w:r>
          </w:p>
        </w:tc>
      </w:tr>
    </w:tbl>
    <w:p w14:paraId="3B82F9C7" w14:textId="77777777" w:rsidR="006068A5" w:rsidRDefault="006068A5" w:rsidP="006068A5">
      <w:pPr>
        <w:jc w:val="center"/>
        <w:rPr>
          <w:b/>
          <w:bCs/>
          <w:i/>
          <w:iCs/>
          <w:lang w:val="en-GB"/>
        </w:rPr>
      </w:pPr>
    </w:p>
    <w:p w14:paraId="3C4B09DB" w14:textId="08C2FD7A" w:rsidR="00834952" w:rsidRDefault="00F73B5F" w:rsidP="006068A5">
      <w:pPr>
        <w:jc w:val="center"/>
        <w:rPr>
          <w:b/>
          <w:bCs/>
          <w:i/>
          <w:iCs/>
          <w:lang w:val="en-GB"/>
        </w:rPr>
      </w:pPr>
      <w:r w:rsidRPr="00F73B5F">
        <w:rPr>
          <w:b/>
          <w:bCs/>
          <w:i/>
          <w:iCs/>
          <w:lang w:val="en-GB"/>
        </w:rPr>
        <w:t>Table 2. Strong positive correlation (r</w:t>
      </w:r>
      <w:r w:rsidR="00086A1C">
        <w:rPr>
          <w:b/>
          <w:bCs/>
          <w:i/>
          <w:iCs/>
          <w:lang w:val="en-GB"/>
        </w:rPr>
        <w:t xml:space="preserve"> </w:t>
      </w:r>
      <w:r w:rsidRPr="00F73B5F">
        <w:rPr>
          <w:b/>
          <w:bCs/>
          <w:i/>
          <w:iCs/>
          <w:lang w:val="en-GB"/>
        </w:rPr>
        <w:t>&gt;</w:t>
      </w:r>
      <w:r w:rsidR="00086A1C">
        <w:rPr>
          <w:b/>
          <w:bCs/>
          <w:i/>
          <w:iCs/>
          <w:lang w:val="en-GB"/>
        </w:rPr>
        <w:t xml:space="preserve"> </w:t>
      </w:r>
      <w:r w:rsidRPr="00F73B5F">
        <w:rPr>
          <w:b/>
          <w:bCs/>
          <w:i/>
          <w:iCs/>
          <w:lang w:val="en-GB"/>
        </w:rPr>
        <w:t>0.95) between morphologically related features</w:t>
      </w:r>
    </w:p>
    <w:p w14:paraId="02300F2E" w14:textId="77777777" w:rsidR="006068A5" w:rsidRPr="00915CE4" w:rsidRDefault="006068A5" w:rsidP="006068A5">
      <w:pPr>
        <w:jc w:val="center"/>
        <w:rPr>
          <w:b/>
          <w:bCs/>
          <w:i/>
          <w:iCs/>
          <w:lang w:val="en-GB"/>
        </w:rPr>
      </w:pPr>
    </w:p>
    <w:p w14:paraId="25C5E23E" w14:textId="77777777" w:rsidR="00834952" w:rsidRPr="00915CE4" w:rsidRDefault="00834952" w:rsidP="00834952">
      <w:pPr>
        <w:rPr>
          <w:lang w:val="en-GB"/>
        </w:rPr>
      </w:pPr>
      <w:r w:rsidRPr="00915CE4">
        <w:rPr>
          <w:lang w:val="en-GB"/>
        </w:rPr>
        <w:t>These high correlations suggest multicollinearity, which can inflate variance in regression-based models and reduce interpretability. Based on this analysis, feature selection techniques were employed to eliminate redundant variables and improve model generalizability.</w:t>
      </w:r>
    </w:p>
    <w:p w14:paraId="33851A2C" w14:textId="071418BB" w:rsidR="00834952" w:rsidRDefault="00834952" w:rsidP="00834952">
      <w:pPr>
        <w:rPr>
          <w:i/>
          <w:iCs/>
          <w:lang w:val="en-GB"/>
        </w:rPr>
      </w:pPr>
      <w:r w:rsidRPr="00915CE4">
        <w:rPr>
          <w:lang w:val="en-GB"/>
        </w:rPr>
        <w:t xml:space="preserve">The heatmap also confirmed the biological rationale that malignant </w:t>
      </w:r>
      <w:proofErr w:type="spellStart"/>
      <w:r w:rsidRPr="00915CE4">
        <w:rPr>
          <w:lang w:val="en-GB"/>
        </w:rPr>
        <w:t>tumors</w:t>
      </w:r>
      <w:proofErr w:type="spellEnd"/>
      <w:r w:rsidRPr="00915CE4">
        <w:rPr>
          <w:lang w:val="en-GB"/>
        </w:rPr>
        <w:t xml:space="preserve"> exhibit larger and more irregular nuclei, as shown by strong positive correlations between size-related features and malignancy indicators</w:t>
      </w:r>
      <w:r w:rsidRPr="00915CE4">
        <w:rPr>
          <w:i/>
          <w:iCs/>
          <w:lang w:val="en-GB"/>
        </w:rPr>
        <w:t>.</w:t>
      </w:r>
    </w:p>
    <w:p w14:paraId="720663B3" w14:textId="52C98A67" w:rsidR="00834952" w:rsidRDefault="00834952" w:rsidP="00834952">
      <w:pPr>
        <w:rPr>
          <w:i/>
          <w:iCs/>
          <w:lang w:val="en-GB"/>
        </w:rPr>
      </w:pPr>
      <w:r>
        <w:rPr>
          <w:i/>
          <w:iCs/>
          <w:noProof/>
          <w:lang w:val="en-GB"/>
        </w:rPr>
        <w:lastRenderedPageBreak/>
        <w:drawing>
          <wp:anchor distT="0" distB="0" distL="114300" distR="114300" simplePos="0" relativeHeight="251665408" behindDoc="0" locked="0" layoutInCell="1" allowOverlap="1" wp14:anchorId="7CDD4C78" wp14:editId="2133E098">
            <wp:simplePos x="0" y="0"/>
            <wp:positionH relativeFrom="margin">
              <wp:align>center</wp:align>
            </wp:positionH>
            <wp:positionV relativeFrom="paragraph">
              <wp:posOffset>0</wp:posOffset>
            </wp:positionV>
            <wp:extent cx="4991100" cy="4420870"/>
            <wp:effectExtent l="0" t="0" r="0" b="0"/>
            <wp:wrapTopAndBottom/>
            <wp:docPr id="494873299" name="Picture 8" descr="A blue and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3299" name="Picture 8" descr="A blue and white grid with black tex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1100" cy="442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BD58E" w14:textId="7CB51E2A" w:rsidR="00EA5813" w:rsidRPr="00EA5813" w:rsidRDefault="00EA5813" w:rsidP="00CB78B4">
      <w:pPr>
        <w:spacing w:after="0"/>
        <w:jc w:val="center"/>
        <w:rPr>
          <w:i/>
          <w:iCs/>
          <w:lang w:val="en-GB"/>
        </w:rPr>
      </w:pPr>
      <w:r w:rsidRPr="00EA5813">
        <w:rPr>
          <w:b/>
          <w:bCs/>
          <w:i/>
          <w:iCs/>
          <w:lang w:val="en-GB"/>
        </w:rPr>
        <w:t>Fig. 3. Heatmap of Pearson correlations</w:t>
      </w:r>
      <w:r w:rsidRPr="00EA5813">
        <w:rPr>
          <w:i/>
          <w:iCs/>
          <w:lang w:val="en-GB"/>
        </w:rPr>
        <w:t xml:space="preserve">: the X and Y axes represent the 30 features, and their pairwise linear correlations are displayed using a </w:t>
      </w:r>
      <w:proofErr w:type="spellStart"/>
      <w:r w:rsidRPr="00EA5813">
        <w:rPr>
          <w:i/>
          <w:iCs/>
          <w:lang w:val="en-GB"/>
        </w:rPr>
        <w:t>color</w:t>
      </w:r>
      <w:proofErr w:type="spellEnd"/>
      <w:r w:rsidRPr="00EA5813">
        <w:rPr>
          <w:i/>
          <w:iCs/>
          <w:lang w:val="en-GB"/>
        </w:rPr>
        <w:t xml:space="preserve"> scale. Darker shades of blue indicate stronger positive correlations, while red shades indicate negative correlations, as shown in the legend.</w:t>
      </w:r>
    </w:p>
    <w:p w14:paraId="681F645F" w14:textId="77DFCB11" w:rsidR="00EA5813" w:rsidRDefault="00EA5813" w:rsidP="00834952">
      <w:pPr>
        <w:spacing w:after="0"/>
        <w:rPr>
          <w:i/>
          <w:iCs/>
          <w:noProof/>
          <w:lang w:val="en-GB"/>
        </w:rPr>
      </w:pPr>
    </w:p>
    <w:p w14:paraId="1F8C013A" w14:textId="77777777" w:rsidR="00CB78B4" w:rsidRPr="006068A5" w:rsidRDefault="00CB78B4" w:rsidP="00834952">
      <w:pPr>
        <w:spacing w:after="0"/>
        <w:rPr>
          <w:i/>
          <w:iCs/>
          <w:noProof/>
          <w:lang w:val="en-GB"/>
        </w:rPr>
      </w:pPr>
    </w:p>
    <w:p w14:paraId="7355C379" w14:textId="2FC542B0" w:rsidR="00CB78B4" w:rsidRPr="006068A5" w:rsidRDefault="00086A1C" w:rsidP="00C347B0">
      <w:pPr>
        <w:pStyle w:val="ListParagraph"/>
        <w:numPr>
          <w:ilvl w:val="1"/>
          <w:numId w:val="7"/>
        </w:numPr>
        <w:spacing w:after="0"/>
        <w:outlineLvl w:val="1"/>
        <w:rPr>
          <w:b/>
          <w:bCs/>
          <w:i/>
          <w:iCs/>
          <w:noProof/>
          <w:lang w:val="en-GB"/>
        </w:rPr>
      </w:pPr>
      <w:r w:rsidRPr="006068A5">
        <w:rPr>
          <w:b/>
          <w:bCs/>
          <w:i/>
          <w:iCs/>
          <w:noProof/>
          <w:lang w:val="en-GB"/>
        </w:rPr>
        <w:t xml:space="preserve"> </w:t>
      </w:r>
      <w:bookmarkStart w:id="8" w:name="_Toc208055695"/>
      <w:r w:rsidR="00CB78B4" w:rsidRPr="006068A5">
        <w:rPr>
          <w:b/>
          <w:bCs/>
          <w:i/>
          <w:iCs/>
          <w:noProof/>
          <w:lang w:val="en-GB"/>
        </w:rPr>
        <w:t>Data rescaling and Train/Test split</w:t>
      </w:r>
      <w:bookmarkEnd w:id="8"/>
    </w:p>
    <w:p w14:paraId="699BAE61" w14:textId="5DEA9D72" w:rsidR="00CB78B4" w:rsidRPr="00CB78B4" w:rsidRDefault="00CB78B4" w:rsidP="00CB78B4">
      <w:pPr>
        <w:spacing w:after="0"/>
        <w:rPr>
          <w:noProof/>
          <w:lang w:val="en-GB"/>
        </w:rPr>
      </w:pPr>
      <w:r w:rsidRPr="00CB78B4">
        <w:rPr>
          <w:noProof/>
          <w:lang w:val="en-GB"/>
        </w:rPr>
        <w:t xml:space="preserve">Prior to model training, a comprehensive preprocessing pipeline was implemented to ensure data quality and optimal algorithm performance. </w:t>
      </w:r>
      <w:r>
        <w:rPr>
          <w:noProof/>
          <w:lang w:val="en-GB"/>
        </w:rPr>
        <w:t>As we can see durin</w:t>
      </w:r>
      <w:r w:rsidR="009A265F">
        <w:rPr>
          <w:noProof/>
          <w:lang w:val="en-GB"/>
        </w:rPr>
        <w:t>g</w:t>
      </w:r>
      <w:r>
        <w:rPr>
          <w:noProof/>
          <w:lang w:val="en-GB"/>
        </w:rPr>
        <w:t xml:space="preserve"> EDA, between some features there’s a substantial variability in feature scales</w:t>
      </w:r>
      <w:r w:rsidRPr="00CB78B4">
        <w:rPr>
          <w:noProof/>
          <w:lang w:val="en-GB"/>
        </w:rPr>
        <w:t>. Features such as "area" exhibited values in the hundreds, while "smoothness" and "symmetry" features typically ranged between 0 and 1. This scale disparity posed particular challenges for scale-sensitive algorithms, especially Logistic Regression, which relies on gradient-based optimization techniques. In such algorithms, features with larger scales can disproportionately influence the model weights and potentially dominate the learning process, leading to suboptimal convergence and biased feature importance.</w:t>
      </w:r>
    </w:p>
    <w:p w14:paraId="147DB447" w14:textId="77777777" w:rsidR="00CB78B4" w:rsidRPr="00CB78B4" w:rsidRDefault="00CB78B4" w:rsidP="00CB78B4">
      <w:pPr>
        <w:spacing w:after="0"/>
        <w:rPr>
          <w:noProof/>
          <w:lang w:val="en-GB"/>
        </w:rPr>
      </w:pPr>
    </w:p>
    <w:p w14:paraId="4E95AE42" w14:textId="3579D6FE" w:rsidR="00CB78B4" w:rsidRDefault="00CB78B4" w:rsidP="00CB78B4">
      <w:pPr>
        <w:spacing w:after="0"/>
        <w:rPr>
          <w:noProof/>
          <w:lang w:val="en-GB"/>
        </w:rPr>
      </w:pPr>
      <w:r w:rsidRPr="00CB78B4">
        <w:rPr>
          <w:noProof/>
          <w:lang w:val="en-GB"/>
        </w:rPr>
        <w:lastRenderedPageBreak/>
        <w:t xml:space="preserve">To address this issue, feature standardization was implemented using Scikit-learn's </w:t>
      </w:r>
      <w:r w:rsidRPr="00CB78B4">
        <w:rPr>
          <w:b/>
          <w:bCs/>
          <w:i/>
          <w:iCs/>
          <w:noProof/>
          <w:lang w:val="en-GB"/>
        </w:rPr>
        <w:t>StandardScaler</w:t>
      </w:r>
      <w:r w:rsidRPr="00CB78B4">
        <w:rPr>
          <w:noProof/>
          <w:lang w:val="en-GB"/>
        </w:rPr>
        <w:t>, which transforms each feature to have zero mean and unit variance according to the formula:</w:t>
      </w:r>
    </w:p>
    <w:p w14:paraId="789BEFC9" w14:textId="53100C96" w:rsidR="00CB78B4" w:rsidRPr="00B006E6" w:rsidRDefault="00CB78B4" w:rsidP="00CB78B4">
      <w:pPr>
        <w:spacing w:after="0"/>
        <w:rPr>
          <w:rFonts w:eastAsiaTheme="minorEastAsia"/>
          <w:noProof/>
          <w:lang w:val="en-GB"/>
        </w:rPr>
      </w:pPr>
      <m:oMathPara>
        <m:oMath>
          <m:r>
            <w:rPr>
              <w:rFonts w:ascii="Cambria Math" w:hAnsi="Cambria Math"/>
              <w:noProof/>
              <w:lang w:val="en-GB"/>
            </w:rPr>
            <m:t xml:space="preserve">z= </m:t>
          </m:r>
          <m:f>
            <m:fPr>
              <m:ctrlPr>
                <w:rPr>
                  <w:rFonts w:ascii="Cambria Math" w:hAnsi="Cambria Math"/>
                  <w:i/>
                  <w:noProof/>
                  <w:lang w:val="en-GB"/>
                </w:rPr>
              </m:ctrlPr>
            </m:fPr>
            <m:num>
              <m:r>
                <w:rPr>
                  <w:rFonts w:ascii="Cambria Math" w:hAnsi="Cambria Math"/>
                  <w:noProof/>
                  <w:lang w:val="en-GB"/>
                </w:rPr>
                <m:t>x- μ</m:t>
              </m:r>
            </m:num>
            <m:den>
              <m:r>
                <w:rPr>
                  <w:rFonts w:ascii="Cambria Math" w:hAnsi="Cambria Math"/>
                  <w:noProof/>
                  <w:lang w:val="en-GB"/>
                </w:rPr>
                <m:t>σ</m:t>
              </m:r>
            </m:den>
          </m:f>
        </m:oMath>
      </m:oMathPara>
    </w:p>
    <w:p w14:paraId="6F26FE23" w14:textId="77777777" w:rsidR="00B006E6" w:rsidRDefault="00B006E6" w:rsidP="00B006E6">
      <w:pPr>
        <w:spacing w:after="0"/>
        <w:rPr>
          <w:noProof/>
          <w:lang w:val="en-GB"/>
        </w:rPr>
      </w:pPr>
      <w:r w:rsidRPr="00B006E6">
        <w:rPr>
          <w:noProof/>
          <w:lang w:val="en-GB"/>
        </w:rPr>
        <w:t>where </w:t>
      </w:r>
      <w:r w:rsidRPr="00B006E6">
        <w:rPr>
          <w:noProof/>
        </w:rPr>
        <w:t>μ</w:t>
      </w:r>
      <w:r w:rsidRPr="00B006E6">
        <w:rPr>
          <w:noProof/>
          <w:lang w:val="en-GB"/>
        </w:rPr>
        <w:t> represents the feature mean and </w:t>
      </w:r>
      <w:r w:rsidRPr="00B006E6">
        <w:rPr>
          <w:noProof/>
        </w:rPr>
        <w:t>σ</w:t>
      </w:r>
      <w:r w:rsidRPr="00B006E6">
        <w:rPr>
          <w:noProof/>
          <w:lang w:val="en-GB"/>
        </w:rPr>
        <w:t xml:space="preserve"> represents the feature standard deviation. </w:t>
      </w:r>
    </w:p>
    <w:p w14:paraId="15D7D9EB" w14:textId="3BF2DD77" w:rsidR="00B006E6" w:rsidRDefault="00B006E6" w:rsidP="00B006E6">
      <w:pPr>
        <w:spacing w:after="0"/>
        <w:rPr>
          <w:noProof/>
          <w:lang w:val="en-GB"/>
        </w:rPr>
      </w:pPr>
      <w:r w:rsidRPr="00B006E6">
        <w:rPr>
          <w:noProof/>
          <w:lang w:val="en-GB"/>
        </w:rPr>
        <w:t>This transformation ensures that all features contribute equally to the model learning process regardless of their original measurement scales. The standardization was carefully applied using a fit-transform approach where the scaling parameters were learned exclusively from the training set and subsequently applied to both training and testing sets to prevent data leakage and ensure proper model evaluation.</w:t>
      </w:r>
    </w:p>
    <w:p w14:paraId="34481E3A" w14:textId="77777777" w:rsidR="00B006E6" w:rsidRPr="00B006E6" w:rsidRDefault="00B006E6" w:rsidP="00B006E6">
      <w:pPr>
        <w:spacing w:after="0"/>
        <w:rPr>
          <w:noProof/>
          <w:lang w:val="en-GB"/>
        </w:rPr>
      </w:pPr>
    </w:p>
    <w:p w14:paraId="720C0EA2" w14:textId="6197EEEF" w:rsidR="00B006E6" w:rsidRDefault="00B006E6" w:rsidP="00B006E6">
      <w:pPr>
        <w:spacing w:after="0"/>
        <w:rPr>
          <w:noProof/>
          <w:lang w:val="en-GB"/>
        </w:rPr>
      </w:pPr>
      <w:r w:rsidRPr="00B006E6">
        <w:rPr>
          <w:noProof/>
          <w:lang w:val="en-GB"/>
        </w:rPr>
        <w:t>The dataset was then partitioned using a stratified train-test split, allocating 80% of samples for training and 20% for testing</w:t>
      </w:r>
      <w:r>
        <w:rPr>
          <w:noProof/>
          <w:lang w:val="en-GB"/>
        </w:rPr>
        <w:t>.</w:t>
      </w:r>
    </w:p>
    <w:p w14:paraId="16AD5648" w14:textId="77777777" w:rsidR="00B006E6" w:rsidRPr="00B006E6" w:rsidRDefault="00B006E6" w:rsidP="00B006E6">
      <w:pPr>
        <w:spacing w:after="0"/>
        <w:rPr>
          <w:noProof/>
          <w:lang w:val="en-GB"/>
        </w:rPr>
      </w:pPr>
    </w:p>
    <w:p w14:paraId="3B0AA283" w14:textId="5D3E07FC" w:rsidR="00B006E6" w:rsidRPr="006068A5" w:rsidRDefault="00086A1C" w:rsidP="00C347B0">
      <w:pPr>
        <w:pStyle w:val="ListParagraph"/>
        <w:numPr>
          <w:ilvl w:val="1"/>
          <w:numId w:val="7"/>
        </w:numPr>
        <w:spacing w:after="0"/>
        <w:outlineLvl w:val="1"/>
        <w:rPr>
          <w:b/>
          <w:bCs/>
          <w:i/>
          <w:iCs/>
          <w:noProof/>
          <w:lang w:val="en-GB"/>
        </w:rPr>
      </w:pPr>
      <w:r w:rsidRPr="006068A5">
        <w:rPr>
          <w:b/>
          <w:bCs/>
          <w:i/>
          <w:iCs/>
          <w:noProof/>
          <w:lang w:val="en-GB"/>
        </w:rPr>
        <w:t xml:space="preserve"> </w:t>
      </w:r>
      <w:bookmarkStart w:id="9" w:name="_Toc208055696"/>
      <w:r w:rsidR="009A265F" w:rsidRPr="006068A5">
        <w:rPr>
          <w:b/>
          <w:bCs/>
          <w:i/>
          <w:iCs/>
          <w:noProof/>
          <w:lang w:val="en-GB"/>
        </w:rPr>
        <w:t>Feature Selection</w:t>
      </w:r>
      <w:bookmarkEnd w:id="9"/>
    </w:p>
    <w:p w14:paraId="31012508" w14:textId="39D2BF4F" w:rsidR="009A265F" w:rsidRPr="009A265F" w:rsidRDefault="009A265F" w:rsidP="009A265F">
      <w:pPr>
        <w:spacing w:after="0"/>
        <w:rPr>
          <w:noProof/>
          <w:lang w:val="en-GB"/>
        </w:rPr>
      </w:pPr>
      <w:r>
        <w:rPr>
          <w:noProof/>
          <w:lang w:val="en-GB"/>
        </w:rPr>
        <w:t>This</w:t>
      </w:r>
      <w:r w:rsidRPr="009A265F">
        <w:rPr>
          <w:noProof/>
          <w:lang w:val="en-GB"/>
        </w:rPr>
        <w:t xml:space="preserve"> phase was implemented to enhance model performance, reduce overfitting, and improve computational efficiency. The necessity of this step was underscored by the high dimensionality of the feature space (30 potentially correlated features) and the findings from the correlation analysis, which revealed significant multicollinearity among morphologically related features.</w:t>
      </w:r>
    </w:p>
    <w:p w14:paraId="13F67954" w14:textId="77777777" w:rsidR="009A265F" w:rsidRPr="009A265F" w:rsidRDefault="009A265F" w:rsidP="009A265F">
      <w:pPr>
        <w:spacing w:after="0"/>
        <w:rPr>
          <w:noProof/>
          <w:lang w:val="en-GB"/>
        </w:rPr>
      </w:pPr>
    </w:p>
    <w:p w14:paraId="719941B0" w14:textId="77777777" w:rsidR="009A265F" w:rsidRPr="009A265F" w:rsidRDefault="009A265F" w:rsidP="009A265F">
      <w:pPr>
        <w:spacing w:after="0"/>
        <w:rPr>
          <w:noProof/>
          <w:lang w:val="en-GB"/>
        </w:rPr>
      </w:pPr>
      <w:r w:rsidRPr="009A265F">
        <w:rPr>
          <w:noProof/>
          <w:lang w:val="en-GB"/>
        </w:rPr>
        <w:t>Two complementary feature selection methodologies were employed to identify the most discriminative features for breast cancer classification:</w:t>
      </w:r>
    </w:p>
    <w:p w14:paraId="1F79E34B" w14:textId="77777777" w:rsidR="009A265F" w:rsidRPr="009A265F" w:rsidRDefault="009A265F" w:rsidP="009A265F">
      <w:pPr>
        <w:spacing w:after="0"/>
        <w:rPr>
          <w:b/>
          <w:bCs/>
          <w:noProof/>
          <w:lang w:val="en-GB"/>
        </w:rPr>
      </w:pPr>
    </w:p>
    <w:p w14:paraId="22116C85" w14:textId="77777777" w:rsidR="009A265F" w:rsidRPr="009A265F" w:rsidRDefault="009A265F" w:rsidP="009A265F">
      <w:pPr>
        <w:spacing w:after="0"/>
        <w:rPr>
          <w:b/>
          <w:bCs/>
          <w:noProof/>
          <w:lang w:val="en-GB"/>
        </w:rPr>
      </w:pPr>
      <w:r w:rsidRPr="009A265F">
        <w:rPr>
          <w:b/>
          <w:bCs/>
          <w:noProof/>
          <w:lang w:val="en-GB"/>
        </w:rPr>
        <w:t>Univariate Feature Selection using SelectKBest with ANOVA F-test</w:t>
      </w:r>
    </w:p>
    <w:p w14:paraId="39585B23" w14:textId="117CED9B" w:rsidR="009A265F" w:rsidRDefault="009A265F" w:rsidP="009A265F">
      <w:pPr>
        <w:spacing w:after="0"/>
        <w:rPr>
          <w:noProof/>
          <w:lang w:val="en-GB"/>
        </w:rPr>
      </w:pPr>
      <w:r w:rsidRPr="009A265F">
        <w:rPr>
          <w:noProof/>
          <w:lang w:val="en-GB"/>
        </w:rPr>
        <w:t>The ANOVA F-test was employed to assess the statistical significance of individual features in discriminating between malignant and benign classes. The F-score is computed as:</w:t>
      </w:r>
    </w:p>
    <w:p w14:paraId="1B2A6D04" w14:textId="77777777" w:rsidR="009A265F" w:rsidRDefault="009A265F" w:rsidP="009A265F">
      <w:pPr>
        <w:spacing w:after="0"/>
        <w:rPr>
          <w:noProof/>
          <w:lang w:val="en-GB"/>
        </w:rPr>
      </w:pPr>
    </w:p>
    <w:p w14:paraId="62EA6390" w14:textId="36034560" w:rsidR="009A265F" w:rsidRPr="009A265F" w:rsidRDefault="009A265F" w:rsidP="009A265F">
      <w:pPr>
        <w:spacing w:after="0"/>
        <w:rPr>
          <w:rFonts w:eastAsiaTheme="minorEastAsia"/>
          <w:noProof/>
          <w:lang w:val="en-GB"/>
        </w:rPr>
      </w:pPr>
      <m:oMathPara>
        <m:oMath>
          <m:r>
            <w:rPr>
              <w:rFonts w:ascii="Cambria Math" w:hAnsi="Cambria Math"/>
              <w:noProof/>
              <w:lang w:val="en-GB"/>
            </w:rPr>
            <m:t xml:space="preserve">F= </m:t>
          </m:r>
          <m:f>
            <m:fPr>
              <m:ctrlPr>
                <w:rPr>
                  <w:rFonts w:ascii="Cambria Math" w:hAnsi="Cambria Math"/>
                  <w:i/>
                  <w:noProof/>
                  <w:lang w:val="en-GB"/>
                </w:rPr>
              </m:ctrlPr>
            </m:fPr>
            <m:num>
              <m:r>
                <w:rPr>
                  <w:rFonts w:ascii="Cambria Math" w:hAnsi="Cambria Math"/>
                  <w:noProof/>
                  <w:lang w:val="en-GB"/>
                </w:rPr>
                <m:t>between-group variability</m:t>
              </m:r>
            </m:num>
            <m:den>
              <m:r>
                <w:rPr>
                  <w:rFonts w:ascii="Cambria Math" w:hAnsi="Cambria Math"/>
                  <w:noProof/>
                  <w:lang w:val="en-GB"/>
                </w:rPr>
                <m:t>within-group varaibility</m:t>
              </m:r>
            </m:den>
          </m:f>
        </m:oMath>
      </m:oMathPara>
    </w:p>
    <w:p w14:paraId="09D50505" w14:textId="77777777" w:rsidR="009A265F" w:rsidRPr="009A265F" w:rsidRDefault="009A265F" w:rsidP="009A265F">
      <w:pPr>
        <w:spacing w:after="0"/>
        <w:rPr>
          <w:rFonts w:eastAsiaTheme="minorEastAsia"/>
          <w:noProof/>
          <w:lang w:val="en-GB"/>
        </w:rPr>
      </w:pPr>
    </w:p>
    <w:p w14:paraId="2589DD97" w14:textId="08E1A64A" w:rsidR="009A265F" w:rsidRDefault="009A265F" w:rsidP="009A265F">
      <w:pPr>
        <w:spacing w:after="0"/>
        <w:rPr>
          <w:noProof/>
          <w:lang w:val="en-GB"/>
        </w:rPr>
      </w:pPr>
      <w:r w:rsidRPr="009A265F">
        <w:rPr>
          <w:noProof/>
          <w:lang w:val="en-GB"/>
        </w:rPr>
        <w:t>Features were ranked according to their F-scores, and the top k</w:t>
      </w:r>
      <w:r w:rsidRPr="009A265F">
        <w:rPr>
          <w:i/>
          <w:iCs/>
          <w:noProof/>
          <w:lang w:val="en-GB"/>
        </w:rPr>
        <w:t>k</w:t>
      </w:r>
      <w:r w:rsidRPr="009A265F">
        <w:rPr>
          <w:noProof/>
          <w:lang w:val="en-GB"/>
        </w:rPr>
        <w:t> features demonstrating the strongest discriminatory power were selected for further analysis.</w:t>
      </w:r>
    </w:p>
    <w:p w14:paraId="29181F3A" w14:textId="77777777" w:rsidR="009A265F" w:rsidRDefault="009A265F" w:rsidP="009A265F">
      <w:pPr>
        <w:spacing w:after="0"/>
        <w:rPr>
          <w:noProof/>
          <w:lang w:val="en-GB"/>
        </w:rPr>
      </w:pPr>
    </w:p>
    <w:p w14:paraId="531A8F91" w14:textId="77777777" w:rsidR="009A265F" w:rsidRPr="009A265F" w:rsidRDefault="009A265F" w:rsidP="009A265F">
      <w:pPr>
        <w:spacing w:after="0"/>
        <w:rPr>
          <w:b/>
          <w:bCs/>
          <w:noProof/>
          <w:lang w:val="en-GB"/>
        </w:rPr>
      </w:pPr>
      <w:r w:rsidRPr="009A265F">
        <w:rPr>
          <w:b/>
          <w:bCs/>
          <w:noProof/>
          <w:lang w:val="en-GB"/>
        </w:rPr>
        <w:t>Recursive Feature Elimination (RFE) with Logistic Regression</w:t>
      </w:r>
    </w:p>
    <w:p w14:paraId="3D029993" w14:textId="77777777" w:rsidR="009A265F" w:rsidRPr="009A265F" w:rsidRDefault="009A265F" w:rsidP="009A265F">
      <w:pPr>
        <w:spacing w:after="0"/>
        <w:rPr>
          <w:noProof/>
          <w:lang w:val="en-GB"/>
        </w:rPr>
      </w:pPr>
      <w:r w:rsidRPr="009A265F">
        <w:rPr>
          <w:noProof/>
          <w:lang w:val="en-GB"/>
        </w:rPr>
        <w:t>To complement the univariate approach, RFE was implemented as a multivariate feature selection technique. This wrapper method recursively eliminates less important features based on model coefficients, following an iterative process:</w:t>
      </w:r>
    </w:p>
    <w:p w14:paraId="27CA6576" w14:textId="77777777" w:rsidR="009A265F" w:rsidRPr="009A265F" w:rsidRDefault="009A265F" w:rsidP="009A265F">
      <w:pPr>
        <w:spacing w:after="0"/>
        <w:rPr>
          <w:noProof/>
          <w:lang w:val="en-GB"/>
        </w:rPr>
      </w:pPr>
    </w:p>
    <w:p w14:paraId="5372A2C7" w14:textId="77777777" w:rsidR="009A265F" w:rsidRDefault="009A265F" w:rsidP="009A265F">
      <w:pPr>
        <w:pStyle w:val="ListParagraph"/>
        <w:numPr>
          <w:ilvl w:val="0"/>
          <w:numId w:val="10"/>
        </w:numPr>
        <w:spacing w:after="0"/>
        <w:rPr>
          <w:noProof/>
          <w:lang w:val="en-GB"/>
        </w:rPr>
      </w:pPr>
      <w:r w:rsidRPr="009A265F">
        <w:rPr>
          <w:noProof/>
          <w:lang w:val="en-GB"/>
        </w:rPr>
        <w:t>Train a Logistic Regression model with L2 regularization on all features</w:t>
      </w:r>
    </w:p>
    <w:p w14:paraId="0F8785E3" w14:textId="77777777" w:rsidR="009A265F" w:rsidRDefault="009A265F" w:rsidP="009A265F">
      <w:pPr>
        <w:pStyle w:val="ListParagraph"/>
        <w:numPr>
          <w:ilvl w:val="0"/>
          <w:numId w:val="10"/>
        </w:numPr>
        <w:spacing w:after="0"/>
        <w:rPr>
          <w:noProof/>
          <w:lang w:val="en-GB"/>
        </w:rPr>
      </w:pPr>
      <w:r w:rsidRPr="009A265F">
        <w:rPr>
          <w:noProof/>
          <w:lang w:val="en-GB"/>
        </w:rPr>
        <w:t>Rank features by the absolute magnitude of their coefficients</w:t>
      </w:r>
    </w:p>
    <w:p w14:paraId="11EFF4A2" w14:textId="77777777" w:rsidR="009A265F" w:rsidRDefault="009A265F" w:rsidP="009A265F">
      <w:pPr>
        <w:pStyle w:val="ListParagraph"/>
        <w:numPr>
          <w:ilvl w:val="0"/>
          <w:numId w:val="10"/>
        </w:numPr>
        <w:spacing w:after="0"/>
        <w:rPr>
          <w:noProof/>
          <w:lang w:val="en-GB"/>
        </w:rPr>
      </w:pPr>
      <w:r w:rsidRPr="009A265F">
        <w:rPr>
          <w:noProof/>
          <w:lang w:val="en-GB"/>
        </w:rPr>
        <w:lastRenderedPageBreak/>
        <w:t>Eliminate the feature with the smallest coefficient magnitude</w:t>
      </w:r>
    </w:p>
    <w:p w14:paraId="77577374" w14:textId="79677B3E" w:rsidR="009A265F" w:rsidRPr="009A265F" w:rsidRDefault="009A265F" w:rsidP="009A265F">
      <w:pPr>
        <w:pStyle w:val="ListParagraph"/>
        <w:numPr>
          <w:ilvl w:val="0"/>
          <w:numId w:val="10"/>
        </w:numPr>
        <w:spacing w:after="0"/>
        <w:rPr>
          <w:noProof/>
          <w:lang w:val="en-GB"/>
        </w:rPr>
      </w:pPr>
      <w:r w:rsidRPr="009A265F">
        <w:rPr>
          <w:noProof/>
          <w:lang w:val="en-GB"/>
        </w:rPr>
        <w:t>Repeat the process with the reduced feature set until the optimal number of features is reached</w:t>
      </w:r>
    </w:p>
    <w:p w14:paraId="70F5327B" w14:textId="77777777" w:rsidR="009A265F" w:rsidRPr="009A265F" w:rsidRDefault="009A265F" w:rsidP="009A265F">
      <w:pPr>
        <w:spacing w:after="0"/>
        <w:rPr>
          <w:noProof/>
          <w:lang w:val="en-GB"/>
        </w:rPr>
      </w:pPr>
    </w:p>
    <w:p w14:paraId="099E96F1" w14:textId="77777777" w:rsidR="009A265F" w:rsidRPr="009A265F" w:rsidRDefault="009A265F" w:rsidP="009A265F">
      <w:pPr>
        <w:spacing w:after="0"/>
        <w:rPr>
          <w:noProof/>
          <w:lang w:val="en-GB"/>
        </w:rPr>
      </w:pPr>
      <w:r w:rsidRPr="009A265F">
        <w:rPr>
          <w:noProof/>
          <w:lang w:val="en-GB"/>
        </w:rPr>
        <w:t>The Logistic Regression model employed for RFE was configured with balanced class weights to address the inherent class imbalance, ensuring that the feature selection process was not biased toward the majority class.</w:t>
      </w:r>
    </w:p>
    <w:p w14:paraId="24115193" w14:textId="77777777" w:rsidR="009A265F" w:rsidRPr="009A265F" w:rsidRDefault="009A265F" w:rsidP="009A265F">
      <w:pPr>
        <w:spacing w:after="0"/>
        <w:rPr>
          <w:noProof/>
          <w:lang w:val="en-GB"/>
        </w:rPr>
      </w:pPr>
    </w:p>
    <w:p w14:paraId="47734CD1" w14:textId="77777777" w:rsidR="009A265F" w:rsidRPr="009A265F" w:rsidRDefault="009A265F" w:rsidP="009A265F">
      <w:pPr>
        <w:spacing w:after="0"/>
        <w:rPr>
          <w:noProof/>
          <w:lang w:val="en-GB"/>
        </w:rPr>
      </w:pPr>
      <w:r w:rsidRPr="009A265F">
        <w:rPr>
          <w:noProof/>
          <w:lang w:val="en-GB"/>
        </w:rPr>
        <w:t>The feature selection process was rigorously validated using cross-validation to determine the optimal number of features that maximized classification performance while minimizing redundancy. The selected feature subsets from both methods were compared and evaluated based on their impact on model performance metrics, with particular attention to maintaining biological interpretability and clinical relevance.</w:t>
      </w:r>
    </w:p>
    <w:p w14:paraId="2D56D4A7" w14:textId="77777777" w:rsidR="009A265F" w:rsidRPr="009A265F" w:rsidRDefault="009A265F" w:rsidP="009A265F">
      <w:pPr>
        <w:spacing w:after="0"/>
        <w:rPr>
          <w:noProof/>
          <w:lang w:val="en-GB"/>
        </w:rPr>
      </w:pPr>
    </w:p>
    <w:p w14:paraId="5486A107" w14:textId="3D88AF1D" w:rsidR="009A265F" w:rsidRDefault="009A265F" w:rsidP="009A265F">
      <w:pPr>
        <w:spacing w:after="0"/>
        <w:rPr>
          <w:noProof/>
          <w:lang w:val="en-GB"/>
        </w:rPr>
      </w:pPr>
      <w:r w:rsidRPr="009A265F">
        <w:rPr>
          <w:noProof/>
          <w:lang w:val="en-GB"/>
        </w:rPr>
        <w:t xml:space="preserve">This comprehensive feature selection strategy effectively addressed the multicollinearity issues identified in the exploratory analysis, resulting in a refined feature set that preserved the most discriminative morphological characteristics while eliminating redundant variables. </w:t>
      </w:r>
    </w:p>
    <w:p w14:paraId="45458856" w14:textId="77777777" w:rsidR="009A265F" w:rsidRDefault="009A265F" w:rsidP="009A265F">
      <w:pPr>
        <w:spacing w:after="0"/>
        <w:rPr>
          <w:noProof/>
          <w:lang w:val="en-GB"/>
        </w:rPr>
      </w:pPr>
    </w:p>
    <w:p w14:paraId="75CDCFEE" w14:textId="139DFD9C" w:rsidR="009A265F" w:rsidRPr="006068A5" w:rsidRDefault="00086A1C" w:rsidP="00C347B0">
      <w:pPr>
        <w:pStyle w:val="ListParagraph"/>
        <w:numPr>
          <w:ilvl w:val="1"/>
          <w:numId w:val="7"/>
        </w:numPr>
        <w:spacing w:after="0"/>
        <w:outlineLvl w:val="1"/>
        <w:rPr>
          <w:b/>
          <w:bCs/>
          <w:i/>
          <w:iCs/>
          <w:noProof/>
          <w:lang w:val="en-GB"/>
        </w:rPr>
      </w:pPr>
      <w:bookmarkStart w:id="10" w:name="_Toc208055697"/>
      <w:r w:rsidRPr="006068A5">
        <w:rPr>
          <w:b/>
          <w:bCs/>
          <w:i/>
          <w:iCs/>
          <w:noProof/>
          <w:lang w:val="en-GB"/>
        </w:rPr>
        <w:t>Model training</w:t>
      </w:r>
      <w:r w:rsidR="00C54A7C" w:rsidRPr="006068A5">
        <w:rPr>
          <w:b/>
          <w:bCs/>
          <w:i/>
          <w:iCs/>
          <w:noProof/>
          <w:lang w:val="en-GB"/>
        </w:rPr>
        <w:t xml:space="preserve"> and evaluation</w:t>
      </w:r>
      <w:bookmarkEnd w:id="10"/>
    </w:p>
    <w:p w14:paraId="471CC0B7" w14:textId="3519FB3B" w:rsidR="00C54A7C" w:rsidRDefault="0055647F" w:rsidP="0055647F">
      <w:pPr>
        <w:spacing w:after="0"/>
        <w:rPr>
          <w:noProof/>
          <w:lang w:val="en-GB"/>
        </w:rPr>
      </w:pPr>
      <w:r w:rsidRPr="0055647F">
        <w:rPr>
          <w:noProof/>
          <w:lang w:val="en-GB"/>
        </w:rPr>
        <w:t>The core of the analytical workflow involved the training, optimization, and comparative evaluation of a diverse set of six supervised learning algorithms</w:t>
      </w:r>
      <w:r w:rsidR="00C54A7C">
        <w:rPr>
          <w:noProof/>
          <w:lang w:val="en-GB"/>
        </w:rPr>
        <w:t xml:space="preserve">: </w:t>
      </w:r>
    </w:p>
    <w:p w14:paraId="3B5F1224" w14:textId="67BBEA4C" w:rsidR="00086A1C" w:rsidRPr="0055647F" w:rsidRDefault="00086A1C" w:rsidP="0055647F">
      <w:pPr>
        <w:pStyle w:val="ListParagraph"/>
        <w:numPr>
          <w:ilvl w:val="0"/>
          <w:numId w:val="12"/>
        </w:numPr>
        <w:spacing w:after="0"/>
        <w:rPr>
          <w:noProof/>
          <w:lang w:val="en-GB"/>
        </w:rPr>
      </w:pPr>
      <w:r w:rsidRPr="0055647F">
        <w:rPr>
          <w:b/>
          <w:bCs/>
          <w:noProof/>
          <w:lang w:val="en-GB"/>
        </w:rPr>
        <w:t xml:space="preserve">Logistic Regression (LR): </w:t>
      </w:r>
      <w:r w:rsidRPr="0055647F">
        <w:rPr>
          <w:noProof/>
          <w:lang w:val="en-GB"/>
        </w:rPr>
        <w:t xml:space="preserve">statistical model that estimates the probability of a binary outcome </w:t>
      </w:r>
      <w:r w:rsidR="00C54A7C">
        <w:rPr>
          <w:noProof/>
          <w:lang w:val="en-GB"/>
        </w:rPr>
        <w:t>by fitting the data to</w:t>
      </w:r>
      <w:r w:rsidRPr="0055647F">
        <w:rPr>
          <w:noProof/>
          <w:lang w:val="en-GB"/>
        </w:rPr>
        <w:t xml:space="preserve"> a logistic function</w:t>
      </w:r>
      <w:r w:rsidRPr="0055647F">
        <w:rPr>
          <w:noProof/>
          <w:lang w:val="en-GB"/>
        </w:rPr>
        <w:t>;</w:t>
      </w:r>
    </w:p>
    <w:p w14:paraId="60A9C85C" w14:textId="77777777" w:rsidR="00C54A7C" w:rsidRDefault="00086A1C" w:rsidP="00086A1C">
      <w:pPr>
        <w:pStyle w:val="ListParagraph"/>
        <w:numPr>
          <w:ilvl w:val="0"/>
          <w:numId w:val="12"/>
        </w:numPr>
        <w:spacing w:after="0"/>
        <w:rPr>
          <w:noProof/>
          <w:lang w:val="en-GB"/>
        </w:rPr>
      </w:pPr>
      <w:r w:rsidRPr="00C54A7C">
        <w:rPr>
          <w:b/>
          <w:bCs/>
          <w:noProof/>
          <w:lang w:val="en-GB"/>
        </w:rPr>
        <w:t xml:space="preserve">Linear Discriminant Analysis (LDA): </w:t>
      </w:r>
      <w:r w:rsidR="00C54A7C" w:rsidRPr="00C54A7C">
        <w:rPr>
          <w:noProof/>
          <w:lang w:val="en-GB"/>
        </w:rPr>
        <w:t>A classifier that models the difference between classes by assuming normal distribution of the features and equal class covariances. It projects the data into a lower-dimensional space that maximizes class separability</w:t>
      </w:r>
      <w:r w:rsidR="00C54A7C">
        <w:rPr>
          <w:noProof/>
          <w:lang w:val="en-GB"/>
        </w:rPr>
        <w:t>;</w:t>
      </w:r>
    </w:p>
    <w:p w14:paraId="61CB6D91" w14:textId="63535E5C" w:rsidR="00086A1C" w:rsidRPr="00C54A7C" w:rsidRDefault="00086A1C" w:rsidP="00086A1C">
      <w:pPr>
        <w:pStyle w:val="ListParagraph"/>
        <w:numPr>
          <w:ilvl w:val="0"/>
          <w:numId w:val="12"/>
        </w:numPr>
        <w:spacing w:after="0"/>
        <w:rPr>
          <w:noProof/>
          <w:lang w:val="en-GB"/>
        </w:rPr>
      </w:pPr>
      <w:r w:rsidRPr="00C54A7C">
        <w:rPr>
          <w:b/>
          <w:bCs/>
          <w:noProof/>
          <w:lang w:val="en-GB"/>
        </w:rPr>
        <w:t>k-Nearest Neighbors (k-NN):</w:t>
      </w:r>
      <w:r w:rsidRPr="00C54A7C">
        <w:rPr>
          <w:noProof/>
          <w:lang w:val="en-GB"/>
        </w:rPr>
        <w:t xml:space="preserve"> </w:t>
      </w:r>
      <w:r w:rsidR="00C54A7C">
        <w:rPr>
          <w:noProof/>
          <w:lang w:val="en-GB"/>
        </w:rPr>
        <w:t xml:space="preserve">non-parametric algorithm that </w:t>
      </w:r>
      <w:r w:rsidRPr="00C54A7C">
        <w:rPr>
          <w:noProof/>
          <w:lang w:val="en-GB"/>
        </w:rPr>
        <w:t>classifies a sample based on the majority label of its k closest neighbors in the feature space.</w:t>
      </w:r>
    </w:p>
    <w:p w14:paraId="649A89F5" w14:textId="3385AE3D" w:rsidR="00086A1C" w:rsidRPr="00086A1C" w:rsidRDefault="00086A1C" w:rsidP="00086A1C">
      <w:pPr>
        <w:pStyle w:val="ListParagraph"/>
        <w:numPr>
          <w:ilvl w:val="0"/>
          <w:numId w:val="12"/>
        </w:numPr>
        <w:spacing w:after="0"/>
        <w:rPr>
          <w:noProof/>
          <w:lang w:val="en-GB"/>
        </w:rPr>
      </w:pPr>
      <w:r w:rsidRPr="00086A1C">
        <w:rPr>
          <w:b/>
          <w:bCs/>
          <w:noProof/>
          <w:lang w:val="en-GB"/>
        </w:rPr>
        <w:t>Classification and Regression Trees (CART):</w:t>
      </w:r>
      <w:r w:rsidRPr="00086A1C">
        <w:rPr>
          <w:noProof/>
          <w:lang w:val="en-GB"/>
        </w:rPr>
        <w:t xml:space="preserve"> decision tree method that splits data into subsets based on feature values to predict class or outcome.</w:t>
      </w:r>
    </w:p>
    <w:p w14:paraId="27953CC4" w14:textId="6C4F9692" w:rsidR="00086A1C" w:rsidRPr="00086A1C" w:rsidRDefault="009C2BE1" w:rsidP="00086A1C">
      <w:pPr>
        <w:pStyle w:val="ListParagraph"/>
        <w:numPr>
          <w:ilvl w:val="0"/>
          <w:numId w:val="12"/>
        </w:numPr>
        <w:spacing w:after="0"/>
        <w:rPr>
          <w:noProof/>
          <w:lang w:val="en-GB"/>
        </w:rPr>
      </w:pPr>
      <w:r>
        <w:rPr>
          <w:b/>
          <w:bCs/>
          <w:noProof/>
          <w:lang w:val="en-GB"/>
        </w:rPr>
        <w:t xml:space="preserve">Gaussian </w:t>
      </w:r>
      <w:r w:rsidR="00086A1C" w:rsidRPr="00086A1C">
        <w:rPr>
          <w:b/>
          <w:bCs/>
          <w:noProof/>
          <w:lang w:val="en-GB"/>
        </w:rPr>
        <w:t>Naive Bayes (NB):</w:t>
      </w:r>
      <w:r w:rsidR="00086A1C" w:rsidRPr="00086A1C">
        <w:rPr>
          <w:noProof/>
          <w:lang w:val="en-GB"/>
        </w:rPr>
        <w:t xml:space="preserve"> probabilistic classifier based on Bayes’ theorem, assuming independence among predictors.</w:t>
      </w:r>
    </w:p>
    <w:p w14:paraId="5209F579" w14:textId="2348F130" w:rsidR="00086A1C" w:rsidRDefault="00086A1C" w:rsidP="00086A1C">
      <w:pPr>
        <w:pStyle w:val="ListParagraph"/>
        <w:numPr>
          <w:ilvl w:val="0"/>
          <w:numId w:val="12"/>
        </w:numPr>
        <w:spacing w:after="0"/>
        <w:rPr>
          <w:noProof/>
          <w:lang w:val="en-GB"/>
        </w:rPr>
      </w:pPr>
      <w:r w:rsidRPr="00086A1C">
        <w:rPr>
          <w:b/>
          <w:bCs/>
          <w:noProof/>
          <w:lang w:val="en-GB"/>
        </w:rPr>
        <w:t>Support Vector Machines (SVM):</w:t>
      </w:r>
      <w:r w:rsidRPr="00086A1C">
        <w:rPr>
          <w:noProof/>
          <w:lang w:val="en-GB"/>
        </w:rPr>
        <w:t xml:space="preserve"> finds the optimal hyperplane that maximizes the margin between different classes in the feature space.</w:t>
      </w:r>
    </w:p>
    <w:p w14:paraId="00964E69" w14:textId="1277F6A6" w:rsidR="00EE5BA9" w:rsidRDefault="00EE5BA9" w:rsidP="00EE5BA9">
      <w:pPr>
        <w:spacing w:after="0"/>
        <w:rPr>
          <w:lang w:val="en-GB"/>
        </w:rPr>
      </w:pPr>
    </w:p>
    <w:p w14:paraId="4E71E1D8" w14:textId="029710AA" w:rsidR="00C54A7C" w:rsidRPr="00C54A7C" w:rsidRDefault="00C54A7C" w:rsidP="00C54A7C">
      <w:pPr>
        <w:spacing w:after="0"/>
        <w:rPr>
          <w:lang w:val="en-GB"/>
        </w:rPr>
      </w:pPr>
      <w:r w:rsidRPr="00C54A7C">
        <w:rPr>
          <w:lang w:val="en-GB"/>
        </w:rPr>
        <w:t>To ensure robust performance and generalizability, a rigorous validation framework was employed. </w:t>
      </w:r>
      <w:r w:rsidRPr="00C54A7C">
        <w:rPr>
          <w:b/>
          <w:bCs/>
          <w:lang w:val="en-GB"/>
        </w:rPr>
        <w:t>k-Fold Cross-Validation (k=10)</w:t>
      </w:r>
      <w:r w:rsidRPr="00C54A7C">
        <w:rPr>
          <w:lang w:val="en-GB"/>
        </w:rPr>
        <w:t> was used during training, providing a reliable estimate of model performance by partitioning the training data into </w:t>
      </w:r>
      <w:r w:rsidRPr="00C54A7C">
        <w:rPr>
          <w:i/>
          <w:iCs/>
          <w:lang w:val="en-GB"/>
        </w:rPr>
        <w:t>k</w:t>
      </w:r>
      <w:r>
        <w:rPr>
          <w:lang w:val="en-GB"/>
        </w:rPr>
        <w:t xml:space="preserve"> </w:t>
      </w:r>
      <w:r w:rsidRPr="00C54A7C">
        <w:rPr>
          <w:lang w:val="en-GB"/>
        </w:rPr>
        <w:t>subsets and iteratively training on </w:t>
      </w:r>
      <w:r w:rsidRPr="00C54A7C">
        <w:rPr>
          <w:i/>
          <w:iCs/>
          <w:lang w:val="en-GB"/>
        </w:rPr>
        <w:t>k-1</w:t>
      </w:r>
      <w:r w:rsidRPr="00C54A7C">
        <w:rPr>
          <w:lang w:val="en-GB"/>
        </w:rPr>
        <w:t> folds while validating on the remaining fold. This mitigates the risk of overfitting and reduces the variance of the performance estimate.</w:t>
      </w:r>
    </w:p>
    <w:p w14:paraId="01F1F217" w14:textId="491AA5CC" w:rsidR="00C54A7C" w:rsidRPr="00C54A7C" w:rsidRDefault="00C54A7C" w:rsidP="00C54A7C">
      <w:pPr>
        <w:spacing w:after="0"/>
        <w:rPr>
          <w:lang w:val="en-GB"/>
        </w:rPr>
      </w:pPr>
      <w:r w:rsidRPr="00C54A7C">
        <w:rPr>
          <w:lang w:val="en-GB"/>
        </w:rPr>
        <w:lastRenderedPageBreak/>
        <w:t>Furthermore, </w:t>
      </w:r>
      <w:r w:rsidRPr="00C54A7C">
        <w:rPr>
          <w:b/>
          <w:bCs/>
          <w:lang w:val="en-GB"/>
        </w:rPr>
        <w:t>systematic hyperparameter tuning</w:t>
      </w:r>
      <w:r w:rsidRPr="00C54A7C">
        <w:rPr>
          <w:lang w:val="en-GB"/>
        </w:rPr>
        <w:t> was conducted for each model using </w:t>
      </w:r>
      <w:proofErr w:type="spellStart"/>
      <w:r w:rsidRPr="00C54A7C">
        <w:rPr>
          <w:i/>
          <w:iCs/>
          <w:lang w:val="en-GB"/>
        </w:rPr>
        <w:t>GridSearchCV</w:t>
      </w:r>
      <w:proofErr w:type="spellEnd"/>
      <w:r w:rsidRPr="00C54A7C">
        <w:rPr>
          <w:lang w:val="en-GB"/>
        </w:rPr>
        <w:t xml:space="preserve">. This technique performs an exhaustive search over a predefined grid of hyperparameter values (e.g., regularization strength C for SVM and LR, number of </w:t>
      </w:r>
      <w:r w:rsidR="006551DA" w:rsidRPr="00C54A7C">
        <w:rPr>
          <w:lang w:val="en-GB"/>
        </w:rPr>
        <w:t>neighbours</w:t>
      </w:r>
      <w:r w:rsidRPr="00C54A7C">
        <w:rPr>
          <w:lang w:val="en-GB"/>
        </w:rPr>
        <w:t> k for k-NN, maximum tree depth for CART). The model was evaluated for each combination of parameters via cross-validation, and the configuration yielding the best performance was selected for final evaluation on the held-out test set.</w:t>
      </w:r>
    </w:p>
    <w:p w14:paraId="0DFED6DA" w14:textId="052060C6" w:rsidR="00EE5BA9" w:rsidRDefault="00EE5BA9" w:rsidP="00EE5BA9">
      <w:pPr>
        <w:spacing w:after="0"/>
        <w:rPr>
          <w:lang w:val="en-GB"/>
        </w:rPr>
      </w:pPr>
    </w:p>
    <w:p w14:paraId="230CF4C6" w14:textId="77777777" w:rsidR="00C54A7C" w:rsidRPr="00C54A7C" w:rsidRDefault="00C54A7C" w:rsidP="00C54A7C">
      <w:pPr>
        <w:spacing w:after="0"/>
        <w:rPr>
          <w:lang w:val="en-GB"/>
        </w:rPr>
      </w:pPr>
      <w:r w:rsidRPr="00C54A7C">
        <w:rPr>
          <w:lang w:val="en-GB"/>
        </w:rPr>
        <w:t>Each optimized model was subjected to a multi-faceted evaluation using a suite of metrics to provide a holistic view of its predictive capabilities:</w:t>
      </w:r>
    </w:p>
    <w:p w14:paraId="4317231A" w14:textId="77777777" w:rsidR="00C54A7C" w:rsidRPr="00C54A7C" w:rsidRDefault="00C54A7C" w:rsidP="00C54A7C">
      <w:pPr>
        <w:numPr>
          <w:ilvl w:val="0"/>
          <w:numId w:val="14"/>
        </w:numPr>
        <w:spacing w:after="0"/>
        <w:rPr>
          <w:lang w:val="en-GB"/>
        </w:rPr>
      </w:pPr>
      <w:r w:rsidRPr="00C54A7C">
        <w:rPr>
          <w:b/>
          <w:bCs/>
          <w:lang w:val="en-GB"/>
        </w:rPr>
        <w:t>Accuracy:</w:t>
      </w:r>
      <w:r w:rsidRPr="00C54A7C">
        <w:rPr>
          <w:lang w:val="en-GB"/>
        </w:rPr>
        <w:t> The proportion of correctly classified instances.</w:t>
      </w:r>
    </w:p>
    <w:p w14:paraId="69AA67BF" w14:textId="77777777" w:rsidR="00C54A7C" w:rsidRPr="00C54A7C" w:rsidRDefault="00C54A7C" w:rsidP="00C54A7C">
      <w:pPr>
        <w:numPr>
          <w:ilvl w:val="0"/>
          <w:numId w:val="14"/>
        </w:numPr>
        <w:spacing w:after="0"/>
        <w:rPr>
          <w:lang w:val="en-GB"/>
        </w:rPr>
      </w:pPr>
      <w:r w:rsidRPr="00C54A7C">
        <w:rPr>
          <w:b/>
          <w:bCs/>
          <w:lang w:val="en-GB"/>
        </w:rPr>
        <w:t>Confusion Matrix:</w:t>
      </w:r>
      <w:r w:rsidRPr="00C54A7C">
        <w:rPr>
          <w:lang w:val="en-GB"/>
        </w:rPr>
        <w:t> A detailed breakdown of true positives, true negatives, false positives, and false negatives.</w:t>
      </w:r>
    </w:p>
    <w:p w14:paraId="495AF948" w14:textId="77777777" w:rsidR="00C54A7C" w:rsidRPr="00C54A7C" w:rsidRDefault="00C54A7C" w:rsidP="00C54A7C">
      <w:pPr>
        <w:numPr>
          <w:ilvl w:val="0"/>
          <w:numId w:val="14"/>
        </w:numPr>
        <w:spacing w:after="0"/>
        <w:rPr>
          <w:lang w:val="en-GB"/>
        </w:rPr>
      </w:pPr>
      <w:r w:rsidRPr="00C54A7C">
        <w:rPr>
          <w:b/>
          <w:bCs/>
          <w:lang w:val="en-GB"/>
        </w:rPr>
        <w:t>Classification Report:</w:t>
      </w:r>
      <w:r w:rsidRPr="00C54A7C">
        <w:rPr>
          <w:lang w:val="en-GB"/>
        </w:rPr>
        <w:t> Includes </w:t>
      </w:r>
      <w:r w:rsidRPr="00C54A7C">
        <w:rPr>
          <w:b/>
          <w:bCs/>
          <w:lang w:val="en-GB"/>
        </w:rPr>
        <w:t>precision</w:t>
      </w:r>
      <w:r w:rsidRPr="00C54A7C">
        <w:rPr>
          <w:lang w:val="en-GB"/>
        </w:rPr>
        <w:t> (ability to not label a negative sample as positive), </w:t>
      </w:r>
      <w:r w:rsidRPr="00C54A7C">
        <w:rPr>
          <w:b/>
          <w:bCs/>
          <w:lang w:val="en-GB"/>
        </w:rPr>
        <w:t>recall</w:t>
      </w:r>
      <w:r w:rsidRPr="00C54A7C">
        <w:rPr>
          <w:lang w:val="en-GB"/>
        </w:rPr>
        <w:t> (ability to find all positive samples), and </w:t>
      </w:r>
      <w:r w:rsidRPr="00C54A7C">
        <w:rPr>
          <w:b/>
          <w:bCs/>
          <w:lang w:val="en-GB"/>
        </w:rPr>
        <w:t>F1-score</w:t>
      </w:r>
      <w:r w:rsidRPr="00C54A7C">
        <w:rPr>
          <w:lang w:val="en-GB"/>
        </w:rPr>
        <w:t> (harmonic mean of precision and recall), computed for each class.</w:t>
      </w:r>
    </w:p>
    <w:p w14:paraId="421A1267" w14:textId="77777777" w:rsidR="00C54A7C" w:rsidRPr="00C54A7C" w:rsidRDefault="00C54A7C" w:rsidP="00C54A7C">
      <w:pPr>
        <w:numPr>
          <w:ilvl w:val="0"/>
          <w:numId w:val="14"/>
        </w:numPr>
        <w:spacing w:after="0"/>
        <w:rPr>
          <w:lang w:val="en-GB"/>
        </w:rPr>
      </w:pPr>
      <w:r w:rsidRPr="00C54A7C">
        <w:rPr>
          <w:b/>
          <w:bCs/>
          <w:lang w:val="en-GB"/>
        </w:rPr>
        <w:t>ROC Curve and AUC:</w:t>
      </w:r>
      <w:r w:rsidRPr="00C54A7C">
        <w:rPr>
          <w:lang w:val="en-GB"/>
        </w:rPr>
        <w:t> The Receiver Operating Characteristic curve plots the true positive rate against the false positive rate at various thresholds. The Area Under the Curve (AUC) provides a single measure of the model's ability to discriminate between classes, independent of the classification threshold.</w:t>
      </w:r>
    </w:p>
    <w:p w14:paraId="7D40CBB0" w14:textId="77777777" w:rsidR="00C54A7C" w:rsidRDefault="00C54A7C" w:rsidP="00C54A7C">
      <w:pPr>
        <w:numPr>
          <w:ilvl w:val="0"/>
          <w:numId w:val="14"/>
        </w:numPr>
        <w:spacing w:after="0"/>
        <w:rPr>
          <w:lang w:val="en-GB"/>
        </w:rPr>
      </w:pPr>
      <w:r w:rsidRPr="00C54A7C">
        <w:rPr>
          <w:b/>
          <w:bCs/>
          <w:lang w:val="en-GB"/>
        </w:rPr>
        <w:t>Matthews Correlation Coefficient (MCC):</w:t>
      </w:r>
      <w:r w:rsidRPr="00C54A7C">
        <w:rPr>
          <w:lang w:val="en-GB"/>
        </w:rPr>
        <w:t> A balanced measure especially useful for imbalanced datasets, as it considers all four corners of the confusion matrix and returns a value between -1 and +1, where +1 represents a perfect prediction.</w:t>
      </w:r>
    </w:p>
    <w:p w14:paraId="0F5D9C7C" w14:textId="77777777" w:rsidR="006068A5" w:rsidRDefault="006068A5" w:rsidP="006068A5">
      <w:pPr>
        <w:spacing w:after="0"/>
        <w:rPr>
          <w:lang w:val="en-GB"/>
        </w:rPr>
      </w:pPr>
    </w:p>
    <w:p w14:paraId="2C43BA0F" w14:textId="6408BC8C" w:rsidR="006068A5" w:rsidRPr="00C54A7C" w:rsidRDefault="006068A5" w:rsidP="006068A5">
      <w:pPr>
        <w:spacing w:after="0"/>
        <w:rPr>
          <w:i/>
          <w:iCs/>
          <w:lang w:val="en-GB"/>
        </w:rPr>
      </w:pPr>
      <w:r>
        <w:rPr>
          <w:lang w:val="en-GB"/>
        </w:rPr>
        <w:t xml:space="preserve">All the metrics of each model are saved in my </w:t>
      </w:r>
      <w:r w:rsidRPr="006068A5">
        <w:rPr>
          <w:b/>
          <w:bCs/>
          <w:lang w:val="en-GB"/>
        </w:rPr>
        <w:t>GitHub repository</w:t>
      </w:r>
      <w:r>
        <w:rPr>
          <w:lang w:val="en-GB"/>
        </w:rPr>
        <w:t xml:space="preserve"> of the project in the folder </w:t>
      </w:r>
      <w:r>
        <w:rPr>
          <w:i/>
          <w:iCs/>
          <w:lang w:val="en-GB"/>
        </w:rPr>
        <w:t>[plots]</w:t>
      </w:r>
    </w:p>
    <w:p w14:paraId="758D940D" w14:textId="77777777" w:rsidR="009C2BE1" w:rsidRDefault="009C2BE1" w:rsidP="009C2BE1">
      <w:pPr>
        <w:spacing w:after="0"/>
        <w:rPr>
          <w:noProof/>
          <w:lang w:val="en-GB"/>
        </w:rPr>
      </w:pPr>
    </w:p>
    <w:p w14:paraId="3E015FA8" w14:textId="77777777" w:rsidR="006068A5" w:rsidRDefault="006068A5" w:rsidP="009C2BE1">
      <w:pPr>
        <w:spacing w:after="0"/>
        <w:rPr>
          <w:noProof/>
          <w:lang w:val="en-GB"/>
        </w:rPr>
      </w:pPr>
    </w:p>
    <w:p w14:paraId="032EBAB8" w14:textId="61288CFB" w:rsidR="006068A5" w:rsidRDefault="006068A5" w:rsidP="00C347B0">
      <w:pPr>
        <w:pStyle w:val="ListParagraph"/>
        <w:numPr>
          <w:ilvl w:val="0"/>
          <w:numId w:val="19"/>
        </w:numPr>
        <w:spacing w:after="0"/>
        <w:outlineLvl w:val="0"/>
        <w:rPr>
          <w:b/>
          <w:bCs/>
          <w:noProof/>
          <w:sz w:val="28"/>
          <w:szCs w:val="28"/>
          <w:lang w:val="en-GB"/>
        </w:rPr>
      </w:pPr>
      <w:bookmarkStart w:id="11" w:name="_Toc208055698"/>
      <w:r w:rsidRPr="006068A5">
        <w:rPr>
          <w:b/>
          <w:bCs/>
          <w:noProof/>
          <w:sz w:val="28"/>
          <w:szCs w:val="28"/>
          <w:lang w:val="en-GB"/>
        </w:rPr>
        <w:t>RESULTS</w:t>
      </w:r>
      <w:bookmarkEnd w:id="11"/>
    </w:p>
    <w:p w14:paraId="58569682" w14:textId="77777777" w:rsidR="006068A5" w:rsidRPr="006068A5" w:rsidRDefault="006068A5" w:rsidP="006068A5">
      <w:pPr>
        <w:spacing w:after="0"/>
        <w:rPr>
          <w:b/>
          <w:bCs/>
          <w:noProof/>
          <w:sz w:val="28"/>
          <w:szCs w:val="28"/>
          <w:lang w:val="en-GB"/>
        </w:rPr>
      </w:pPr>
    </w:p>
    <w:p w14:paraId="26CF7B4B" w14:textId="60F50747" w:rsidR="009C2BE1" w:rsidRPr="009C2BE1" w:rsidRDefault="006068A5" w:rsidP="009C2BE1">
      <w:pPr>
        <w:spacing w:after="0"/>
        <w:rPr>
          <w:noProof/>
          <w:lang w:val="en-GB"/>
        </w:rPr>
      </w:pPr>
      <w:r w:rsidRPr="006068A5">
        <w:rPr>
          <w:noProof/>
          <w:lang w:val="en-GB"/>
        </w:rPr>
        <w:t>The machine learning pipeline provided a solid evaluation of the six classifiers. It offered clear insights into their effectiveness for diagnosing breast cancer. The results, based on a strict hold-out test set, are presented below and summarized in a comparative analysis.</w:t>
      </w:r>
    </w:p>
    <w:p w14:paraId="00B9B515" w14:textId="77777777" w:rsidR="009C2BE1" w:rsidRPr="009C2BE1" w:rsidRDefault="009C2BE1" w:rsidP="009C2BE1">
      <w:pPr>
        <w:spacing w:after="0"/>
        <w:rPr>
          <w:noProof/>
          <w:lang w:val="en-GB"/>
        </w:rPr>
      </w:pPr>
    </w:p>
    <w:p w14:paraId="6F648905" w14:textId="1D765C99" w:rsidR="009C2BE1" w:rsidRPr="009C2BE1" w:rsidRDefault="00B83851" w:rsidP="00C347B0">
      <w:pPr>
        <w:pStyle w:val="Heading2"/>
        <w:rPr>
          <w:b/>
          <w:bCs/>
          <w:noProof/>
          <w:lang w:val="en-GB"/>
        </w:rPr>
      </w:pPr>
      <w:bookmarkStart w:id="12" w:name="_Toc208055699"/>
      <w:r>
        <w:rPr>
          <w:rFonts w:asciiTheme="minorHAnsi" w:hAnsiTheme="minorHAnsi"/>
          <w:b/>
          <w:bCs/>
          <w:noProof/>
          <w:color w:val="auto"/>
          <w:sz w:val="24"/>
          <w:szCs w:val="24"/>
          <w:lang w:val="en-GB"/>
        </w:rPr>
        <w:t>4.1</w:t>
      </w:r>
      <w:r w:rsidR="009C2BE1" w:rsidRPr="00C347B0">
        <w:rPr>
          <w:b/>
          <w:bCs/>
          <w:i/>
          <w:iCs/>
          <w:noProof/>
          <w:color w:val="auto"/>
          <w:lang w:val="en-GB"/>
        </w:rPr>
        <w:t xml:space="preserve"> </w:t>
      </w:r>
      <w:r w:rsidR="009C2BE1" w:rsidRPr="00C347B0">
        <w:rPr>
          <w:rFonts w:asciiTheme="minorHAnsi" w:hAnsiTheme="minorHAnsi"/>
          <w:b/>
          <w:bCs/>
          <w:i/>
          <w:iCs/>
          <w:noProof/>
          <w:color w:val="auto"/>
          <w:sz w:val="24"/>
          <w:szCs w:val="24"/>
          <w:lang w:val="en-GB"/>
        </w:rPr>
        <w:t>Overall Model Performance</w:t>
      </w:r>
      <w:bookmarkEnd w:id="12"/>
    </w:p>
    <w:p w14:paraId="32E03B56" w14:textId="0F069F00" w:rsidR="00C54A7C" w:rsidRDefault="009C2BE1" w:rsidP="009C2BE1">
      <w:pPr>
        <w:spacing w:after="0"/>
        <w:rPr>
          <w:noProof/>
          <w:lang w:val="en-GB"/>
        </w:rPr>
      </w:pPr>
      <w:r w:rsidRPr="009C2BE1">
        <w:rPr>
          <w:noProof/>
          <w:lang w:val="en-GB"/>
        </w:rPr>
        <w:t xml:space="preserve">All implemented classifiers achieved commendable performance, exceeding 90% accuracy, which underscores the high discriminative power of the nuclear morphological features in the WDBC dataset. The summary of key metrics is presented in Table </w:t>
      </w:r>
      <w:r w:rsidR="0068680D">
        <w:rPr>
          <w:noProof/>
          <w:lang w:val="en-GB"/>
        </w:rPr>
        <w:t>3</w:t>
      </w:r>
      <w:r w:rsidRPr="009C2BE1">
        <w:rPr>
          <w:noProof/>
          <w:lang w:val="en-GB"/>
        </w:rPr>
        <w:t>.</w:t>
      </w:r>
    </w:p>
    <w:p w14:paraId="4D7C4D9A" w14:textId="77777777" w:rsidR="00C347B0" w:rsidRDefault="00C347B0" w:rsidP="009C2BE1">
      <w:pPr>
        <w:spacing w:after="0"/>
        <w:rPr>
          <w:noProof/>
          <w:lang w:val="en-GB"/>
        </w:rPr>
      </w:pPr>
    </w:p>
    <w:p w14:paraId="5D4462C1" w14:textId="77777777" w:rsidR="00C347B0" w:rsidRDefault="00C347B0" w:rsidP="009C2BE1">
      <w:pPr>
        <w:spacing w:after="0"/>
        <w:rPr>
          <w:noProof/>
          <w:lang w:val="en-GB"/>
        </w:rPr>
      </w:pPr>
    </w:p>
    <w:p w14:paraId="57ED1B84" w14:textId="77777777" w:rsidR="009C2BE1" w:rsidRDefault="009C2BE1" w:rsidP="009C2BE1">
      <w:pPr>
        <w:spacing w:after="0"/>
        <w:rPr>
          <w:noProof/>
          <w:lang w:val="en-GB"/>
        </w:rPr>
      </w:pPr>
    </w:p>
    <w:tbl>
      <w:tblPr>
        <w:tblStyle w:val="PlainTable4"/>
        <w:tblW w:w="7410" w:type="dxa"/>
        <w:jc w:val="center"/>
        <w:tblLook w:val="04A0" w:firstRow="1" w:lastRow="0" w:firstColumn="1" w:lastColumn="0" w:noHBand="0" w:noVBand="1"/>
      </w:tblPr>
      <w:tblGrid>
        <w:gridCol w:w="2725"/>
        <w:gridCol w:w="1398"/>
        <w:gridCol w:w="1264"/>
        <w:gridCol w:w="935"/>
        <w:gridCol w:w="1088"/>
      </w:tblGrid>
      <w:tr w:rsidR="00793A7E" w:rsidRPr="00300AB3" w14:paraId="19265370" w14:textId="77777777" w:rsidTr="00300AB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5" w:type="dxa"/>
          </w:tcPr>
          <w:p w14:paraId="0E1B45B9" w14:textId="62DC2151" w:rsidR="00793A7E" w:rsidRPr="00300AB3" w:rsidRDefault="00793A7E" w:rsidP="009C2BE1">
            <w:pPr>
              <w:rPr>
                <w:noProof/>
                <w:lang w:val="en-GB"/>
              </w:rPr>
            </w:pPr>
            <w:r w:rsidRPr="00300AB3">
              <w:rPr>
                <w:noProof/>
                <w:lang w:val="en-GB"/>
              </w:rPr>
              <w:lastRenderedPageBreak/>
              <w:t>Model</w:t>
            </w:r>
          </w:p>
        </w:tc>
        <w:tc>
          <w:tcPr>
            <w:tcW w:w="1398" w:type="dxa"/>
          </w:tcPr>
          <w:p w14:paraId="474E8E2B" w14:textId="76FC884E" w:rsidR="00793A7E" w:rsidRPr="00300AB3" w:rsidRDefault="00793A7E" w:rsidP="009C2BE1">
            <w:pPr>
              <w:cnfStyle w:val="100000000000" w:firstRow="1" w:lastRow="0" w:firstColumn="0" w:lastColumn="0" w:oddVBand="0" w:evenVBand="0" w:oddHBand="0" w:evenHBand="0" w:firstRowFirstColumn="0" w:firstRowLastColumn="0" w:lastRowFirstColumn="0" w:lastRowLastColumn="0"/>
              <w:rPr>
                <w:noProof/>
                <w:lang w:val="en-GB"/>
              </w:rPr>
            </w:pPr>
            <w:r w:rsidRPr="00300AB3">
              <w:rPr>
                <w:noProof/>
                <w:lang w:val="en-GB"/>
              </w:rPr>
              <w:t>Accuracy</w:t>
            </w:r>
          </w:p>
        </w:tc>
        <w:tc>
          <w:tcPr>
            <w:tcW w:w="1264" w:type="dxa"/>
          </w:tcPr>
          <w:p w14:paraId="2BB0D7CC" w14:textId="1033F527" w:rsidR="00793A7E" w:rsidRPr="00300AB3" w:rsidRDefault="00793A7E" w:rsidP="009C2BE1">
            <w:pPr>
              <w:cnfStyle w:val="100000000000" w:firstRow="1" w:lastRow="0" w:firstColumn="0" w:lastColumn="0" w:oddVBand="0" w:evenVBand="0" w:oddHBand="0" w:evenHBand="0" w:firstRowFirstColumn="0" w:firstRowLastColumn="0" w:lastRowFirstColumn="0" w:lastRowLastColumn="0"/>
              <w:rPr>
                <w:noProof/>
                <w:lang w:val="en-GB"/>
              </w:rPr>
            </w:pPr>
            <w:r w:rsidRPr="00300AB3">
              <w:rPr>
                <w:noProof/>
                <w:lang w:val="en-GB"/>
              </w:rPr>
              <w:t>F1 Score</w:t>
            </w:r>
          </w:p>
        </w:tc>
        <w:tc>
          <w:tcPr>
            <w:tcW w:w="935" w:type="dxa"/>
          </w:tcPr>
          <w:p w14:paraId="3A536E39" w14:textId="75B18D28" w:rsidR="00793A7E" w:rsidRPr="00300AB3" w:rsidRDefault="00793A7E" w:rsidP="009C2BE1">
            <w:pPr>
              <w:cnfStyle w:val="100000000000" w:firstRow="1" w:lastRow="0" w:firstColumn="0" w:lastColumn="0" w:oddVBand="0" w:evenVBand="0" w:oddHBand="0" w:evenHBand="0" w:firstRowFirstColumn="0" w:firstRowLastColumn="0" w:lastRowFirstColumn="0" w:lastRowLastColumn="0"/>
              <w:rPr>
                <w:noProof/>
                <w:lang w:val="en-GB"/>
              </w:rPr>
            </w:pPr>
            <w:r w:rsidRPr="00300AB3">
              <w:rPr>
                <w:noProof/>
                <w:lang w:val="en-GB"/>
              </w:rPr>
              <w:t>MCC</w:t>
            </w:r>
          </w:p>
        </w:tc>
        <w:tc>
          <w:tcPr>
            <w:tcW w:w="1088" w:type="dxa"/>
          </w:tcPr>
          <w:p w14:paraId="2DB854A1" w14:textId="50190225" w:rsidR="00793A7E" w:rsidRPr="00300AB3" w:rsidRDefault="00793A7E" w:rsidP="009C2BE1">
            <w:pPr>
              <w:cnfStyle w:val="100000000000" w:firstRow="1" w:lastRow="0" w:firstColumn="0" w:lastColumn="0" w:oddVBand="0" w:evenVBand="0" w:oddHBand="0" w:evenHBand="0" w:firstRowFirstColumn="0" w:firstRowLastColumn="0" w:lastRowFirstColumn="0" w:lastRowLastColumn="0"/>
              <w:rPr>
                <w:noProof/>
                <w:lang w:val="en-GB"/>
              </w:rPr>
            </w:pPr>
            <w:r w:rsidRPr="00300AB3">
              <w:rPr>
                <w:noProof/>
                <w:lang w:val="en-GB"/>
              </w:rPr>
              <w:t>AUC</w:t>
            </w:r>
          </w:p>
        </w:tc>
      </w:tr>
      <w:tr w:rsidR="00793A7E" w14:paraId="5F15917A" w14:textId="77777777" w:rsidTr="00300A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5" w:type="dxa"/>
          </w:tcPr>
          <w:p w14:paraId="6E5BA050" w14:textId="3F6D8BF6" w:rsidR="00793A7E" w:rsidRPr="00300AB3" w:rsidRDefault="00793A7E" w:rsidP="009C2BE1">
            <w:pPr>
              <w:rPr>
                <w:b w:val="0"/>
                <w:bCs w:val="0"/>
                <w:i/>
                <w:iCs/>
                <w:noProof/>
                <w:lang w:val="en-GB"/>
              </w:rPr>
            </w:pPr>
            <w:r w:rsidRPr="00300AB3">
              <w:rPr>
                <w:b w:val="0"/>
                <w:bCs w:val="0"/>
                <w:i/>
                <w:iCs/>
                <w:noProof/>
                <w:lang w:val="en-GB"/>
              </w:rPr>
              <w:t>Logistic Regression</w:t>
            </w:r>
          </w:p>
        </w:tc>
        <w:tc>
          <w:tcPr>
            <w:tcW w:w="1398" w:type="dxa"/>
          </w:tcPr>
          <w:p w14:paraId="4C2218D8" w14:textId="1DFDFCB3" w:rsidR="00793A7E" w:rsidRDefault="00793A7E" w:rsidP="009C2BE1">
            <w:pPr>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0.98</w:t>
            </w:r>
            <w:r w:rsidR="00AD5C12">
              <w:rPr>
                <w:noProof/>
                <w:lang w:val="en-GB"/>
              </w:rPr>
              <w:t>2</w:t>
            </w:r>
          </w:p>
        </w:tc>
        <w:tc>
          <w:tcPr>
            <w:tcW w:w="1264" w:type="dxa"/>
          </w:tcPr>
          <w:p w14:paraId="531FF301" w14:textId="76F75F51" w:rsidR="00793A7E" w:rsidRDefault="00793A7E" w:rsidP="009C2BE1">
            <w:pPr>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0.976</w:t>
            </w:r>
          </w:p>
        </w:tc>
        <w:tc>
          <w:tcPr>
            <w:tcW w:w="935" w:type="dxa"/>
          </w:tcPr>
          <w:p w14:paraId="0BBA53B8" w14:textId="1B88B9EF" w:rsidR="00793A7E" w:rsidRDefault="00793A7E" w:rsidP="009C2BE1">
            <w:pPr>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0.963</w:t>
            </w:r>
          </w:p>
        </w:tc>
        <w:tc>
          <w:tcPr>
            <w:tcW w:w="1088" w:type="dxa"/>
          </w:tcPr>
          <w:p w14:paraId="062A71F8" w14:textId="0922C368" w:rsidR="00793A7E" w:rsidRDefault="00793A7E" w:rsidP="009C2BE1">
            <w:pPr>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0.998</w:t>
            </w:r>
          </w:p>
        </w:tc>
      </w:tr>
      <w:tr w:rsidR="00793A7E" w14:paraId="02FFEB45" w14:textId="77777777" w:rsidTr="00300AB3">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597ADAC6" w14:textId="7D39EC20" w:rsidR="00793A7E" w:rsidRPr="00300AB3" w:rsidRDefault="00793A7E" w:rsidP="009C2BE1">
            <w:pPr>
              <w:rPr>
                <w:b w:val="0"/>
                <w:bCs w:val="0"/>
                <w:i/>
                <w:iCs/>
                <w:noProof/>
                <w:lang w:val="en-GB"/>
              </w:rPr>
            </w:pPr>
            <w:r w:rsidRPr="00300AB3">
              <w:rPr>
                <w:b w:val="0"/>
                <w:bCs w:val="0"/>
                <w:i/>
                <w:iCs/>
                <w:noProof/>
                <w:lang w:val="en-GB"/>
              </w:rPr>
              <w:t>Support Vector Machine</w:t>
            </w:r>
          </w:p>
        </w:tc>
        <w:tc>
          <w:tcPr>
            <w:tcW w:w="1398" w:type="dxa"/>
          </w:tcPr>
          <w:p w14:paraId="5927B585" w14:textId="6AAB66F6" w:rsidR="00793A7E" w:rsidRDefault="00793A7E" w:rsidP="009C2BE1">
            <w:pPr>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0.97</w:t>
            </w:r>
            <w:r w:rsidR="00AD5C12">
              <w:rPr>
                <w:noProof/>
                <w:lang w:val="en-GB"/>
              </w:rPr>
              <w:t>4</w:t>
            </w:r>
          </w:p>
        </w:tc>
        <w:tc>
          <w:tcPr>
            <w:tcW w:w="1264" w:type="dxa"/>
          </w:tcPr>
          <w:p w14:paraId="636B961E" w14:textId="48288F20" w:rsidR="00793A7E" w:rsidRDefault="00793A7E" w:rsidP="009C2BE1">
            <w:pPr>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0.96</w:t>
            </w:r>
            <w:r w:rsidR="00AD5C12">
              <w:rPr>
                <w:noProof/>
                <w:lang w:val="en-GB"/>
              </w:rPr>
              <w:t>3</w:t>
            </w:r>
          </w:p>
        </w:tc>
        <w:tc>
          <w:tcPr>
            <w:tcW w:w="935" w:type="dxa"/>
          </w:tcPr>
          <w:p w14:paraId="316ADED5" w14:textId="0AC2BFE7" w:rsidR="00793A7E" w:rsidRDefault="00793A7E" w:rsidP="009C2BE1">
            <w:pPr>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0.944</w:t>
            </w:r>
          </w:p>
        </w:tc>
        <w:tc>
          <w:tcPr>
            <w:tcW w:w="1088" w:type="dxa"/>
          </w:tcPr>
          <w:p w14:paraId="6BF3545D" w14:textId="6C0B6975" w:rsidR="00793A7E" w:rsidRDefault="00793A7E" w:rsidP="009C2BE1">
            <w:pPr>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0.995</w:t>
            </w:r>
          </w:p>
        </w:tc>
      </w:tr>
      <w:tr w:rsidR="00793A7E" w14:paraId="6FCBA5C8" w14:textId="77777777" w:rsidTr="00300A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5" w:type="dxa"/>
          </w:tcPr>
          <w:p w14:paraId="2EF165CC" w14:textId="04001701" w:rsidR="00793A7E" w:rsidRPr="00300AB3" w:rsidRDefault="00793A7E" w:rsidP="009C2BE1">
            <w:pPr>
              <w:rPr>
                <w:b w:val="0"/>
                <w:bCs w:val="0"/>
                <w:i/>
                <w:iCs/>
                <w:noProof/>
                <w:lang w:val="en-GB"/>
              </w:rPr>
            </w:pPr>
            <w:r w:rsidRPr="00300AB3">
              <w:rPr>
                <w:b w:val="0"/>
                <w:bCs w:val="0"/>
                <w:i/>
                <w:iCs/>
                <w:noProof/>
                <w:lang w:val="en-GB"/>
              </w:rPr>
              <w:t>CART</w:t>
            </w:r>
          </w:p>
        </w:tc>
        <w:tc>
          <w:tcPr>
            <w:tcW w:w="1398" w:type="dxa"/>
          </w:tcPr>
          <w:p w14:paraId="7DDB11A2" w14:textId="55FD8F85" w:rsidR="00793A7E" w:rsidRDefault="00793A7E" w:rsidP="009C2BE1">
            <w:pPr>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0.965</w:t>
            </w:r>
          </w:p>
        </w:tc>
        <w:tc>
          <w:tcPr>
            <w:tcW w:w="1264" w:type="dxa"/>
          </w:tcPr>
          <w:p w14:paraId="5840727B" w14:textId="57079252" w:rsidR="00793A7E" w:rsidRDefault="00793A7E" w:rsidP="009C2BE1">
            <w:pPr>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0.95</w:t>
            </w:r>
            <w:r w:rsidR="00AD5C12">
              <w:rPr>
                <w:noProof/>
                <w:lang w:val="en-GB"/>
              </w:rPr>
              <w:t>0</w:t>
            </w:r>
          </w:p>
        </w:tc>
        <w:tc>
          <w:tcPr>
            <w:tcW w:w="935" w:type="dxa"/>
          </w:tcPr>
          <w:p w14:paraId="3B74B1A0" w14:textId="3B18C8C1" w:rsidR="00793A7E" w:rsidRDefault="00793A7E" w:rsidP="009C2BE1">
            <w:pPr>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0.926</w:t>
            </w:r>
          </w:p>
        </w:tc>
        <w:tc>
          <w:tcPr>
            <w:tcW w:w="1088" w:type="dxa"/>
          </w:tcPr>
          <w:p w14:paraId="06CF11E8" w14:textId="1DE55ED1" w:rsidR="00793A7E" w:rsidRDefault="00793A7E" w:rsidP="009C2BE1">
            <w:pPr>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0.952</w:t>
            </w:r>
          </w:p>
        </w:tc>
      </w:tr>
      <w:tr w:rsidR="00793A7E" w14:paraId="2F3D047D" w14:textId="77777777" w:rsidTr="00300AB3">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73D8B8D1" w14:textId="11267272" w:rsidR="00793A7E" w:rsidRPr="00300AB3" w:rsidRDefault="00793A7E" w:rsidP="009C2BE1">
            <w:pPr>
              <w:rPr>
                <w:b w:val="0"/>
                <w:bCs w:val="0"/>
                <w:i/>
                <w:iCs/>
                <w:noProof/>
                <w:lang w:val="en-GB"/>
              </w:rPr>
            </w:pPr>
            <w:r w:rsidRPr="00300AB3">
              <w:rPr>
                <w:b w:val="0"/>
                <w:bCs w:val="0"/>
                <w:i/>
                <w:iCs/>
                <w:noProof/>
                <w:lang w:val="en-GB"/>
              </w:rPr>
              <w:t>K-Nearest Neighbors</w:t>
            </w:r>
          </w:p>
        </w:tc>
        <w:tc>
          <w:tcPr>
            <w:tcW w:w="1398" w:type="dxa"/>
          </w:tcPr>
          <w:p w14:paraId="5C372628" w14:textId="44097C8E" w:rsidR="00793A7E" w:rsidRDefault="00793A7E" w:rsidP="009C2BE1">
            <w:pPr>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0.939</w:t>
            </w:r>
          </w:p>
        </w:tc>
        <w:tc>
          <w:tcPr>
            <w:tcW w:w="1264" w:type="dxa"/>
          </w:tcPr>
          <w:p w14:paraId="4ABFACAA" w14:textId="2096C5D3" w:rsidR="00793A7E" w:rsidRDefault="00793A7E" w:rsidP="009C2BE1">
            <w:pPr>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0.911</w:t>
            </w:r>
          </w:p>
        </w:tc>
        <w:tc>
          <w:tcPr>
            <w:tcW w:w="935" w:type="dxa"/>
          </w:tcPr>
          <w:p w14:paraId="364FD152" w14:textId="07963247" w:rsidR="00793A7E" w:rsidRDefault="00793A7E" w:rsidP="009C2BE1">
            <w:pPr>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0.86</w:t>
            </w:r>
            <w:r w:rsidR="00AD5C12">
              <w:rPr>
                <w:noProof/>
                <w:lang w:val="en-GB"/>
              </w:rPr>
              <w:t>9</w:t>
            </w:r>
          </w:p>
        </w:tc>
        <w:tc>
          <w:tcPr>
            <w:tcW w:w="1088" w:type="dxa"/>
          </w:tcPr>
          <w:p w14:paraId="2F1E0F48" w14:textId="4471EF31" w:rsidR="00793A7E" w:rsidRDefault="00793A7E" w:rsidP="009C2BE1">
            <w:pPr>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0.982</w:t>
            </w:r>
          </w:p>
        </w:tc>
      </w:tr>
      <w:tr w:rsidR="00793A7E" w14:paraId="4724A400" w14:textId="77777777" w:rsidTr="00300A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5" w:type="dxa"/>
          </w:tcPr>
          <w:p w14:paraId="72A3DFAA" w14:textId="5176C3FA" w:rsidR="00793A7E" w:rsidRPr="00300AB3" w:rsidRDefault="00793A7E" w:rsidP="009C2BE1">
            <w:pPr>
              <w:rPr>
                <w:b w:val="0"/>
                <w:bCs w:val="0"/>
                <w:i/>
                <w:iCs/>
                <w:noProof/>
                <w:lang w:val="en-GB"/>
              </w:rPr>
            </w:pPr>
            <w:r w:rsidRPr="00300AB3">
              <w:rPr>
                <w:b w:val="0"/>
                <w:bCs w:val="0"/>
                <w:i/>
                <w:iCs/>
                <w:noProof/>
                <w:lang w:val="en-GB"/>
              </w:rPr>
              <w:t>Gaussian Naïve Bayes</w:t>
            </w:r>
          </w:p>
        </w:tc>
        <w:tc>
          <w:tcPr>
            <w:tcW w:w="1398" w:type="dxa"/>
          </w:tcPr>
          <w:p w14:paraId="13C88043" w14:textId="5A9917D6" w:rsidR="00793A7E" w:rsidRDefault="00793A7E" w:rsidP="009C2BE1">
            <w:pPr>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0.921</w:t>
            </w:r>
          </w:p>
        </w:tc>
        <w:tc>
          <w:tcPr>
            <w:tcW w:w="1264" w:type="dxa"/>
          </w:tcPr>
          <w:p w14:paraId="0DED356D" w14:textId="0EBAAC99" w:rsidR="00793A7E" w:rsidRDefault="00793A7E" w:rsidP="009C2BE1">
            <w:pPr>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0.88</w:t>
            </w:r>
            <w:r w:rsidR="00AD5C12">
              <w:rPr>
                <w:noProof/>
                <w:lang w:val="en-GB"/>
              </w:rPr>
              <w:t>9</w:t>
            </w:r>
          </w:p>
        </w:tc>
        <w:tc>
          <w:tcPr>
            <w:tcW w:w="935" w:type="dxa"/>
          </w:tcPr>
          <w:p w14:paraId="60275B15" w14:textId="10B21200" w:rsidR="00793A7E" w:rsidRDefault="00793A7E" w:rsidP="009C2BE1">
            <w:pPr>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0.829</w:t>
            </w:r>
          </w:p>
        </w:tc>
        <w:tc>
          <w:tcPr>
            <w:tcW w:w="1088" w:type="dxa"/>
          </w:tcPr>
          <w:p w14:paraId="60DE0F37" w14:textId="7989347B" w:rsidR="00793A7E" w:rsidRDefault="00793A7E" w:rsidP="009C2BE1">
            <w:pPr>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0.989</w:t>
            </w:r>
          </w:p>
        </w:tc>
      </w:tr>
    </w:tbl>
    <w:p w14:paraId="0BF8EB69" w14:textId="77777777" w:rsidR="009C2BE1" w:rsidRDefault="009C2BE1" w:rsidP="009C2BE1">
      <w:pPr>
        <w:spacing w:after="0"/>
        <w:rPr>
          <w:noProof/>
          <w:lang w:val="en-GB"/>
        </w:rPr>
      </w:pPr>
    </w:p>
    <w:p w14:paraId="346ACF22" w14:textId="55BF8227" w:rsidR="00300AB3" w:rsidRDefault="00793A7E" w:rsidP="006068A5">
      <w:pPr>
        <w:spacing w:after="0"/>
        <w:jc w:val="center"/>
        <w:rPr>
          <w:b/>
          <w:bCs/>
          <w:i/>
          <w:iCs/>
          <w:noProof/>
          <w:lang w:val="en-GB"/>
        </w:rPr>
      </w:pPr>
      <w:r w:rsidRPr="00793A7E">
        <w:rPr>
          <w:b/>
          <w:bCs/>
          <w:i/>
          <w:iCs/>
          <w:noProof/>
          <w:lang w:val="en-GB"/>
        </w:rPr>
        <w:t xml:space="preserve">Table 3. </w:t>
      </w:r>
      <w:r w:rsidRPr="00793A7E">
        <w:rPr>
          <w:b/>
          <w:bCs/>
          <w:i/>
          <w:iCs/>
          <w:noProof/>
          <w:lang w:val="en-GB"/>
        </w:rPr>
        <w:t> Comprehensive performance metrics for all classifiers on the test set</w:t>
      </w:r>
    </w:p>
    <w:p w14:paraId="1CBC04CE" w14:textId="77777777" w:rsidR="00C347B0" w:rsidRPr="006068A5" w:rsidRDefault="00C347B0" w:rsidP="006068A5">
      <w:pPr>
        <w:spacing w:after="0"/>
        <w:jc w:val="center"/>
        <w:rPr>
          <w:b/>
          <w:bCs/>
          <w:i/>
          <w:iCs/>
          <w:noProof/>
          <w:lang w:val="en-GB"/>
        </w:rPr>
      </w:pPr>
    </w:p>
    <w:p w14:paraId="43B239A7" w14:textId="67852178" w:rsidR="00AD5C12" w:rsidRDefault="00AD5C12" w:rsidP="00AD5C12">
      <w:pPr>
        <w:spacing w:after="0"/>
        <w:rPr>
          <w:noProof/>
          <w:lang w:val="en-GB"/>
        </w:rPr>
      </w:pPr>
      <w:r w:rsidRPr="00AD5C12">
        <w:rPr>
          <w:b/>
          <w:bCs/>
          <w:noProof/>
          <w:lang w:val="en-GB"/>
        </w:rPr>
        <w:t>Logistic Regression</w:t>
      </w:r>
      <w:r w:rsidRPr="00AD5C12">
        <w:rPr>
          <w:noProof/>
          <w:lang w:val="en-GB"/>
        </w:rPr>
        <w:t xml:space="preserve"> emerged as the top-performing model, achieving superior results across all evaluation metrics. With an accuracy of 98.2%, an F1-score of 97.6%, and an exceptional AUC of 0.998, the model demonstrates near-perfect discriminative capability. The high Matthews Correlation Coefficient (MCC) of 0.963 confirms outstanding performance that is robust to class imbalance. This performance </w:t>
      </w:r>
      <w:r w:rsidR="006D75A9">
        <w:rPr>
          <w:noProof/>
          <w:lang w:val="en-GB"/>
        </w:rPr>
        <w:t>could</w:t>
      </w:r>
      <w:r w:rsidRPr="00AD5C12">
        <w:rPr>
          <w:noProof/>
          <w:lang w:val="en-GB"/>
        </w:rPr>
        <w:t xml:space="preserve"> be attributed to the effective regularization applied during hyperparameter tuning (optimal C value identified through GridSearchCV), which prevented overfitting while maintaining the model's ability to capture the essential linear relationships in the data.</w:t>
      </w:r>
    </w:p>
    <w:p w14:paraId="6C63D13F" w14:textId="77777777" w:rsidR="00AD5C12" w:rsidRPr="00AD5C12" w:rsidRDefault="00AD5C12" w:rsidP="00AD5C12">
      <w:pPr>
        <w:spacing w:after="0"/>
        <w:rPr>
          <w:noProof/>
          <w:lang w:val="en-GB"/>
        </w:rPr>
      </w:pPr>
    </w:p>
    <w:p w14:paraId="275A86AC" w14:textId="5AE8001F" w:rsidR="00AD5C12" w:rsidRPr="00AD5C12" w:rsidRDefault="00AD5C12" w:rsidP="00AD5C12">
      <w:pPr>
        <w:spacing w:after="0"/>
        <w:rPr>
          <w:noProof/>
          <w:lang w:val="en-GB"/>
        </w:rPr>
      </w:pPr>
      <w:r w:rsidRPr="00AD5C12">
        <w:rPr>
          <w:noProof/>
          <w:lang w:val="en-GB"/>
        </w:rPr>
        <w:t>The </w:t>
      </w:r>
      <w:r w:rsidRPr="00AD5C12">
        <w:rPr>
          <w:b/>
          <w:bCs/>
          <w:noProof/>
          <w:lang w:val="en-GB"/>
        </w:rPr>
        <w:t>Support Vector Machine</w:t>
      </w:r>
      <w:r w:rsidRPr="00AD5C12">
        <w:rPr>
          <w:noProof/>
          <w:lang w:val="en-GB"/>
        </w:rPr>
        <w:t>  demonstrated excellent performance as well, closely following Logistic Regression. Its strong results (Accuracy: 97.4%, AUC: 0.995) confirm the presence of some non-linear relationships</w:t>
      </w:r>
      <w:r w:rsidR="006D75A9">
        <w:rPr>
          <w:noProof/>
          <w:lang w:val="en-GB"/>
        </w:rPr>
        <w:t xml:space="preserve">. </w:t>
      </w:r>
      <w:r w:rsidRPr="00AD5C12">
        <w:rPr>
          <w:noProof/>
          <w:lang w:val="en-GB"/>
        </w:rPr>
        <w:t>However, its slightly lower performance across all metrics suggests that the linear decision boundary learned by Logistic Regression may be more appropriate for this specific feature set.</w:t>
      </w:r>
    </w:p>
    <w:p w14:paraId="3403FACE" w14:textId="0ACF4E75" w:rsidR="00B83851" w:rsidRDefault="00B83851" w:rsidP="006D75A9">
      <w:pPr>
        <w:spacing w:after="0"/>
        <w:rPr>
          <w:noProof/>
          <w:lang w:val="en-GB"/>
        </w:rPr>
      </w:pPr>
    </w:p>
    <w:p w14:paraId="0A594095" w14:textId="77777777" w:rsidR="00B83851" w:rsidRPr="00B83851" w:rsidRDefault="00B83851" w:rsidP="00B83851">
      <w:pPr>
        <w:pStyle w:val="Heading2"/>
        <w:rPr>
          <w:rFonts w:asciiTheme="minorHAnsi" w:hAnsiTheme="minorHAnsi"/>
          <w:b/>
          <w:bCs/>
          <w:i/>
          <w:iCs/>
          <w:noProof/>
          <w:color w:val="auto"/>
          <w:sz w:val="24"/>
          <w:szCs w:val="24"/>
          <w:lang w:val="en-GB"/>
        </w:rPr>
      </w:pPr>
      <w:bookmarkStart w:id="13" w:name="_Toc208055700"/>
      <w:r w:rsidRPr="00B83851">
        <w:rPr>
          <w:rFonts w:asciiTheme="minorHAnsi" w:hAnsiTheme="minorHAnsi"/>
          <w:b/>
          <w:bCs/>
          <w:i/>
          <w:iCs/>
          <w:noProof/>
          <w:color w:val="auto"/>
          <w:sz w:val="24"/>
          <w:szCs w:val="24"/>
          <w:lang w:val="en-GB"/>
        </w:rPr>
        <w:t>4.2</w:t>
      </w:r>
      <w:r w:rsidRPr="00B83851">
        <w:rPr>
          <w:rFonts w:asciiTheme="minorHAnsi" w:hAnsiTheme="minorHAnsi"/>
          <w:noProof/>
          <w:color w:val="auto"/>
          <w:sz w:val="24"/>
          <w:szCs w:val="24"/>
          <w:lang w:val="en-GB"/>
        </w:rPr>
        <w:t xml:space="preserve"> </w:t>
      </w:r>
      <w:r w:rsidRPr="00AD5C12">
        <w:rPr>
          <w:rFonts w:asciiTheme="minorHAnsi" w:hAnsiTheme="minorHAnsi"/>
          <w:b/>
          <w:bCs/>
          <w:i/>
          <w:iCs/>
          <w:noProof/>
          <w:color w:val="auto"/>
          <w:sz w:val="24"/>
          <w:szCs w:val="24"/>
          <w:lang w:val="en-GB"/>
        </w:rPr>
        <w:t>Analysis of Learning Algorithms and Biological Interpretability</w:t>
      </w:r>
      <w:bookmarkEnd w:id="13"/>
    </w:p>
    <w:p w14:paraId="390B3519" w14:textId="2AE98486" w:rsidR="006D75A9" w:rsidRPr="006D75A9" w:rsidRDefault="006D75A9" w:rsidP="006D75A9">
      <w:pPr>
        <w:spacing w:after="0"/>
        <w:rPr>
          <w:noProof/>
          <w:lang w:val="en-GB"/>
        </w:rPr>
      </w:pPr>
      <w:r w:rsidRPr="006D75A9">
        <w:rPr>
          <w:noProof/>
          <w:lang w:val="en-GB"/>
        </w:rPr>
        <w:t>The performance hierarchy (LR &gt; SVM &gt; CART &gt; k-NN &gt; NB) provides valuable insights into the nature of the classification problem:</w:t>
      </w:r>
    </w:p>
    <w:p w14:paraId="307B06B0" w14:textId="77777777" w:rsidR="006B227B" w:rsidRDefault="006B227B" w:rsidP="006D75A9">
      <w:pPr>
        <w:spacing w:after="0"/>
        <w:rPr>
          <w:noProof/>
          <w:lang w:val="en-GB"/>
        </w:rPr>
      </w:pPr>
    </w:p>
    <w:p w14:paraId="7E00C71C" w14:textId="6F811026" w:rsidR="006D75A9" w:rsidRDefault="006D75A9" w:rsidP="006D75A9">
      <w:pPr>
        <w:spacing w:after="0"/>
        <w:rPr>
          <w:noProof/>
          <w:lang w:val="en-GB"/>
        </w:rPr>
      </w:pPr>
      <w:r w:rsidRPr="006D75A9">
        <w:rPr>
          <w:noProof/>
          <w:lang w:val="en-GB"/>
        </w:rPr>
        <w:t>The superior performance of </w:t>
      </w:r>
      <w:r w:rsidRPr="006D75A9">
        <w:rPr>
          <w:b/>
          <w:bCs/>
          <w:noProof/>
          <w:lang w:val="en-GB"/>
        </w:rPr>
        <w:t>Logistic Regression</w:t>
      </w:r>
      <w:r w:rsidRPr="006D75A9">
        <w:rPr>
          <w:noProof/>
          <w:lang w:val="en-GB"/>
        </w:rPr>
        <w:t xml:space="preserve"> indicates that the decision boundary between benign and malignant nuclei is substantially linear in the optimally selected feature space. </w:t>
      </w:r>
      <w:r w:rsidR="006B227B" w:rsidRPr="006B227B">
        <w:rPr>
          <w:noProof/>
          <w:lang w:val="en-GB"/>
        </w:rPr>
        <w:t xml:space="preserve">The model's success is due to its capability to determine the best weights for the most discriminative features identified during feature selection </w:t>
      </w:r>
      <w:r w:rsidRPr="006D75A9">
        <w:rPr>
          <w:noProof/>
          <w:lang w:val="en-GB"/>
        </w:rPr>
        <w:t>(</w:t>
      </w:r>
      <w:r w:rsidRPr="006D75A9">
        <w:rPr>
          <w:i/>
          <w:iCs/>
          <w:noProof/>
          <w:lang w:val="en-GB"/>
        </w:rPr>
        <w:t>mean radius, mean concavity, worst perimeter, and worst area</w:t>
      </w:r>
      <w:r w:rsidRPr="006D75A9">
        <w:rPr>
          <w:noProof/>
          <w:lang w:val="en-GB"/>
        </w:rPr>
        <w:t xml:space="preserve">). </w:t>
      </w:r>
    </w:p>
    <w:p w14:paraId="602F61C8" w14:textId="77777777" w:rsidR="006B227B" w:rsidRPr="006D75A9" w:rsidRDefault="006B227B" w:rsidP="006D75A9">
      <w:pPr>
        <w:spacing w:after="0"/>
        <w:rPr>
          <w:noProof/>
          <w:lang w:val="en-GB"/>
        </w:rPr>
      </w:pPr>
    </w:p>
    <w:p w14:paraId="7EE384DD" w14:textId="3F602860" w:rsidR="006D75A9" w:rsidRPr="003C5AFC" w:rsidRDefault="006D75A9" w:rsidP="006D75A9">
      <w:pPr>
        <w:spacing w:after="0"/>
        <w:rPr>
          <w:b/>
          <w:bCs/>
          <w:noProof/>
          <w:lang w:val="en-GB"/>
        </w:rPr>
      </w:pPr>
      <w:r w:rsidRPr="006D75A9">
        <w:rPr>
          <w:noProof/>
          <w:lang w:val="en-GB"/>
        </w:rPr>
        <w:t>The strong performance of </w:t>
      </w:r>
      <w:r w:rsidRPr="006D75A9">
        <w:rPr>
          <w:b/>
          <w:bCs/>
          <w:noProof/>
          <w:lang w:val="en-GB"/>
        </w:rPr>
        <w:t>CART</w:t>
      </w:r>
      <w:r w:rsidRPr="006D75A9">
        <w:rPr>
          <w:noProof/>
          <w:lang w:val="en-GB"/>
        </w:rPr>
        <w:t xml:space="preserve"> (Accuracy: 96.5%, AUC: 0.952) is particularly </w:t>
      </w:r>
      <w:r w:rsidR="006B227B">
        <w:rPr>
          <w:noProof/>
          <w:lang w:val="en-GB"/>
        </w:rPr>
        <w:t>remarkable</w:t>
      </w:r>
      <w:r w:rsidRPr="006D75A9">
        <w:rPr>
          <w:noProof/>
          <w:lang w:val="en-GB"/>
        </w:rPr>
        <w:t>. Unlike more complex ensemble methods, the single decision tree achieved remarkable performance through optimal pruning and parameter tuning (</w:t>
      </w:r>
      <w:r w:rsidRPr="006D75A9">
        <w:rPr>
          <w:i/>
          <w:iCs/>
          <w:noProof/>
          <w:lang w:val="en-GB"/>
        </w:rPr>
        <w:t>max_depth=5, min_samples_leaf=2</w:t>
      </w:r>
      <w:r w:rsidRPr="006D75A9">
        <w:rPr>
          <w:noProof/>
          <w:lang w:val="en-GB"/>
        </w:rPr>
        <w:t>). The resulting tree structure provides transparent, human-readable decision rules that align well with clinical reasoning patterns</w:t>
      </w:r>
      <w:r w:rsidR="003C5AFC">
        <w:rPr>
          <w:noProof/>
          <w:lang w:val="en-GB"/>
        </w:rPr>
        <w:t xml:space="preserve">, as we can see in the </w:t>
      </w:r>
      <w:r w:rsidR="003C5AFC">
        <w:rPr>
          <w:b/>
          <w:bCs/>
          <w:noProof/>
          <w:lang w:val="en-GB"/>
        </w:rPr>
        <w:t>Figure 4.</w:t>
      </w:r>
    </w:p>
    <w:p w14:paraId="62588765" w14:textId="6770EB62" w:rsidR="003C5AFC" w:rsidRPr="006D75A9" w:rsidRDefault="003C5AFC" w:rsidP="006D75A9">
      <w:pPr>
        <w:spacing w:after="0"/>
        <w:rPr>
          <w:noProof/>
          <w:lang w:val="en-GB"/>
        </w:rPr>
      </w:pPr>
    </w:p>
    <w:p w14:paraId="556934EC" w14:textId="77777777" w:rsidR="00A766BF" w:rsidRDefault="00A766BF" w:rsidP="006D75A9">
      <w:pPr>
        <w:spacing w:after="0"/>
        <w:rPr>
          <w:noProof/>
          <w:lang w:val="en-GB"/>
        </w:rPr>
      </w:pPr>
    </w:p>
    <w:p w14:paraId="2C2D584C" w14:textId="77777777" w:rsidR="00A766BF" w:rsidRDefault="00A766BF" w:rsidP="006D75A9">
      <w:pPr>
        <w:spacing w:after="0"/>
        <w:rPr>
          <w:noProof/>
          <w:lang w:val="en-GB"/>
        </w:rPr>
      </w:pPr>
    </w:p>
    <w:p w14:paraId="03255851" w14:textId="052EAC12" w:rsidR="00A766BF" w:rsidRPr="00A766BF" w:rsidRDefault="00A766BF" w:rsidP="00A766BF">
      <w:pPr>
        <w:spacing w:after="0"/>
        <w:rPr>
          <w:noProof/>
          <w:lang w:val="en-GB"/>
        </w:rPr>
      </w:pPr>
      <w:r>
        <w:rPr>
          <w:noProof/>
          <w:lang w:val="en-GB"/>
        </w:rPr>
        <w:drawing>
          <wp:anchor distT="0" distB="0" distL="114300" distR="114300" simplePos="0" relativeHeight="251666432" behindDoc="0" locked="0" layoutInCell="1" allowOverlap="1" wp14:anchorId="1A26C6DE" wp14:editId="233B6EC6">
            <wp:simplePos x="0" y="0"/>
            <wp:positionH relativeFrom="margin">
              <wp:align>center</wp:align>
            </wp:positionH>
            <wp:positionV relativeFrom="paragraph">
              <wp:posOffset>0</wp:posOffset>
            </wp:positionV>
            <wp:extent cx="6309995" cy="3139440"/>
            <wp:effectExtent l="0" t="0" r="0" b="3810"/>
            <wp:wrapTopAndBottom/>
            <wp:docPr id="12096340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999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5EF8D" w14:textId="3A155435" w:rsidR="00A766BF" w:rsidRPr="00A766BF" w:rsidRDefault="00A766BF" w:rsidP="00A766BF">
      <w:pPr>
        <w:spacing w:after="0"/>
        <w:jc w:val="center"/>
        <w:rPr>
          <w:i/>
          <w:iCs/>
          <w:noProof/>
          <w:lang w:val="en-GB"/>
        </w:rPr>
      </w:pPr>
      <w:r w:rsidRPr="00A766BF">
        <w:rPr>
          <w:b/>
          <w:bCs/>
          <w:i/>
          <w:iCs/>
          <w:noProof/>
          <w:lang w:val="en-GB"/>
        </w:rPr>
        <w:t>Fig 4. Decision Tree structure – CART:</w:t>
      </w:r>
      <w:r w:rsidRPr="00A766BF">
        <w:rPr>
          <w:i/>
          <w:iCs/>
          <w:noProof/>
          <w:lang w:val="en-GB"/>
        </w:rPr>
        <w:t xml:space="preserve"> the diagram illustrates the logic and rule-based structure of the Classification and Regression Tree (CART) algorithm. Each node test a condition on a specific futures, branching into subsequent nodes util aleaf node is predicted</w:t>
      </w:r>
    </w:p>
    <w:p w14:paraId="3301CFE6" w14:textId="77777777" w:rsidR="006068A5" w:rsidRDefault="006068A5" w:rsidP="00342B0F">
      <w:pPr>
        <w:spacing w:after="0"/>
        <w:rPr>
          <w:noProof/>
          <w:lang w:val="en-GB"/>
        </w:rPr>
      </w:pPr>
    </w:p>
    <w:p w14:paraId="7B9FC649" w14:textId="18161E91" w:rsidR="00B83851" w:rsidRPr="00B83851" w:rsidRDefault="00A766BF" w:rsidP="00B83851">
      <w:pPr>
        <w:pStyle w:val="Heading2"/>
        <w:rPr>
          <w:rFonts w:asciiTheme="minorHAnsi" w:hAnsiTheme="minorHAnsi"/>
          <w:noProof/>
          <w:sz w:val="24"/>
          <w:szCs w:val="24"/>
          <w:lang w:val="en-GB"/>
        </w:rPr>
      </w:pPr>
      <w:bookmarkStart w:id="14" w:name="_Toc208055701"/>
      <w:r w:rsidRPr="00A766BF">
        <w:rPr>
          <w:rFonts w:asciiTheme="minorHAnsi" w:hAnsiTheme="minorHAnsi"/>
          <w:b/>
          <w:bCs/>
          <w:i/>
          <w:iCs/>
          <w:noProof/>
          <w:color w:val="auto"/>
          <w:sz w:val="24"/>
          <w:szCs w:val="24"/>
          <w:lang w:val="en-GB"/>
        </w:rPr>
        <w:t>4.</w:t>
      </w:r>
      <w:r w:rsidRPr="00B83851">
        <w:rPr>
          <w:rFonts w:asciiTheme="minorHAnsi" w:hAnsiTheme="minorHAnsi"/>
          <w:b/>
          <w:bCs/>
          <w:i/>
          <w:iCs/>
          <w:noProof/>
          <w:color w:val="auto"/>
          <w:sz w:val="24"/>
          <w:szCs w:val="24"/>
          <w:lang w:val="en-GB"/>
        </w:rPr>
        <w:t>3</w:t>
      </w:r>
      <w:r w:rsidRPr="00A766BF">
        <w:rPr>
          <w:rFonts w:asciiTheme="minorHAnsi" w:hAnsiTheme="minorHAnsi"/>
          <w:b/>
          <w:bCs/>
          <w:i/>
          <w:iCs/>
          <w:noProof/>
          <w:color w:val="auto"/>
          <w:sz w:val="24"/>
          <w:szCs w:val="24"/>
          <w:lang w:val="en-GB"/>
        </w:rPr>
        <w:t xml:space="preserve"> Evaluation of Class Imbalance Handling</w:t>
      </w:r>
      <w:bookmarkEnd w:id="14"/>
    </w:p>
    <w:p w14:paraId="3D40E76F" w14:textId="3B2E55D6" w:rsidR="00342B0F" w:rsidRDefault="00A766BF" w:rsidP="00342B0F">
      <w:pPr>
        <w:spacing w:after="0"/>
        <w:rPr>
          <w:noProof/>
          <w:lang w:val="en-GB"/>
        </w:rPr>
      </w:pPr>
      <w:r w:rsidRPr="00A766BF">
        <w:rPr>
          <w:noProof/>
          <w:lang w:val="en-GB"/>
        </w:rPr>
        <w:t>Despite the class imbalance (63% benign, 37% malignant), all models maintained strong performance on the minority class. Logistic Regression achieved particularly balanced performance with F1-scores of 97.6% for the malignant class, demonstrating its effectiveness in minimizing false negatives—a critical consideration in medical diagnostics where missing a malignant case has serious consequences. The high MCC scores across all models, particularly LR's 0.963, confirm that the models learned genuine discriminative patterns rather than exploiting class distribution biases.</w:t>
      </w:r>
    </w:p>
    <w:p w14:paraId="30F684D4" w14:textId="77777777" w:rsidR="00342B0F" w:rsidRDefault="00342B0F" w:rsidP="00342B0F">
      <w:pPr>
        <w:spacing w:after="0"/>
        <w:rPr>
          <w:noProof/>
          <w:lang w:val="en-GB"/>
        </w:rPr>
      </w:pPr>
    </w:p>
    <w:p w14:paraId="0F3BF1B1" w14:textId="77777777" w:rsidR="00342B0F" w:rsidRPr="006068A5" w:rsidRDefault="00342B0F" w:rsidP="00342B0F">
      <w:pPr>
        <w:spacing w:after="0"/>
        <w:rPr>
          <w:noProof/>
          <w:sz w:val="28"/>
          <w:szCs w:val="28"/>
          <w:lang w:val="en-GB"/>
        </w:rPr>
      </w:pPr>
    </w:p>
    <w:p w14:paraId="5464295B" w14:textId="7B3FB0D9" w:rsidR="00342B0F" w:rsidRDefault="006068A5" w:rsidP="00B83851">
      <w:pPr>
        <w:pStyle w:val="ListParagraph"/>
        <w:numPr>
          <w:ilvl w:val="0"/>
          <w:numId w:val="19"/>
        </w:numPr>
        <w:spacing w:after="0"/>
        <w:outlineLvl w:val="0"/>
        <w:rPr>
          <w:b/>
          <w:bCs/>
          <w:noProof/>
          <w:sz w:val="28"/>
          <w:szCs w:val="28"/>
          <w:lang w:val="en-GB"/>
        </w:rPr>
      </w:pPr>
      <w:bookmarkStart w:id="15" w:name="_Toc208055702"/>
      <w:r w:rsidRPr="006068A5">
        <w:rPr>
          <w:b/>
          <w:bCs/>
          <w:noProof/>
          <w:sz w:val="28"/>
          <w:szCs w:val="28"/>
          <w:lang w:val="en-GB"/>
        </w:rPr>
        <w:t>DISCUSSION</w:t>
      </w:r>
      <w:bookmarkEnd w:id="15"/>
    </w:p>
    <w:p w14:paraId="57889D88" w14:textId="77777777" w:rsidR="006068A5" w:rsidRPr="006068A5" w:rsidRDefault="006068A5" w:rsidP="006068A5">
      <w:pPr>
        <w:spacing w:after="0"/>
        <w:rPr>
          <w:b/>
          <w:bCs/>
          <w:noProof/>
          <w:sz w:val="28"/>
          <w:szCs w:val="28"/>
          <w:lang w:val="en-GB"/>
        </w:rPr>
      </w:pPr>
    </w:p>
    <w:p w14:paraId="228B8FC5" w14:textId="0E508FED" w:rsidR="00342B0F" w:rsidRDefault="00342B0F" w:rsidP="00342B0F">
      <w:pPr>
        <w:spacing w:after="0"/>
        <w:rPr>
          <w:noProof/>
          <w:lang w:val="en-GB"/>
        </w:rPr>
      </w:pPr>
      <w:r w:rsidRPr="00342B0F">
        <w:rPr>
          <w:noProof/>
          <w:lang w:val="en-GB"/>
        </w:rPr>
        <w:t>This study successfully developed and validated a robust machine learning pipeline for binary classification of breast tumors using the Wisconsin Diagnostic Breast Cancer dataset. The comprehensive analysis, spanning from exploratory data analysis to hyperparameter-optimized model training, yielded several key insights with significant implications for both machine learning practice and clinical diagnostics.</w:t>
      </w:r>
    </w:p>
    <w:p w14:paraId="02FA11EF" w14:textId="77777777" w:rsidR="00342B0F" w:rsidRDefault="00342B0F" w:rsidP="00342B0F">
      <w:pPr>
        <w:spacing w:after="0"/>
        <w:rPr>
          <w:noProof/>
          <w:lang w:val="en-GB"/>
        </w:rPr>
      </w:pPr>
    </w:p>
    <w:p w14:paraId="53378884" w14:textId="21C3FD00" w:rsidR="00342B0F" w:rsidRPr="00B83851" w:rsidRDefault="00342B0F" w:rsidP="00B83851">
      <w:pPr>
        <w:pStyle w:val="Heading2"/>
        <w:rPr>
          <w:rFonts w:asciiTheme="minorHAnsi" w:hAnsiTheme="minorHAnsi"/>
          <w:b/>
          <w:bCs/>
          <w:i/>
          <w:iCs/>
          <w:noProof/>
          <w:color w:val="auto"/>
          <w:sz w:val="24"/>
          <w:szCs w:val="24"/>
          <w:lang w:val="en-GB"/>
        </w:rPr>
      </w:pPr>
      <w:bookmarkStart w:id="16" w:name="_Toc208055703"/>
      <w:r w:rsidRPr="00B83851">
        <w:rPr>
          <w:rFonts w:asciiTheme="minorHAnsi" w:hAnsiTheme="minorHAnsi"/>
          <w:b/>
          <w:bCs/>
          <w:i/>
          <w:iCs/>
          <w:noProof/>
          <w:color w:val="auto"/>
          <w:sz w:val="24"/>
          <w:szCs w:val="24"/>
          <w:lang w:val="en-GB"/>
        </w:rPr>
        <w:lastRenderedPageBreak/>
        <w:t xml:space="preserve">5.1 </w:t>
      </w:r>
      <w:r w:rsidR="00B14D9A" w:rsidRPr="00B83851">
        <w:rPr>
          <w:rFonts w:asciiTheme="minorHAnsi" w:hAnsiTheme="minorHAnsi"/>
          <w:b/>
          <w:bCs/>
          <w:i/>
          <w:iCs/>
          <w:noProof/>
          <w:color w:val="auto"/>
          <w:sz w:val="24"/>
          <w:szCs w:val="24"/>
          <w:lang w:val="en-GB"/>
        </w:rPr>
        <w:t>S</w:t>
      </w:r>
      <w:r w:rsidRPr="00B83851">
        <w:rPr>
          <w:rFonts w:asciiTheme="minorHAnsi" w:hAnsiTheme="minorHAnsi"/>
          <w:b/>
          <w:bCs/>
          <w:i/>
          <w:iCs/>
          <w:noProof/>
          <w:color w:val="auto"/>
          <w:sz w:val="24"/>
          <w:szCs w:val="24"/>
          <w:lang w:val="en-GB"/>
        </w:rPr>
        <w:t>ummary of Key findings</w:t>
      </w:r>
      <w:bookmarkEnd w:id="16"/>
    </w:p>
    <w:p w14:paraId="2124E2DC" w14:textId="4382AF7A" w:rsidR="00A766BF" w:rsidRPr="00342B0F" w:rsidRDefault="00B14D9A" w:rsidP="00342B0F">
      <w:pPr>
        <w:spacing w:after="0"/>
        <w:rPr>
          <w:noProof/>
          <w:lang w:val="en-GB"/>
        </w:rPr>
      </w:pPr>
      <w:r>
        <w:rPr>
          <w:noProof/>
          <w:lang w:val="en-GB"/>
        </w:rPr>
        <w:t>T</w:t>
      </w:r>
      <w:r w:rsidR="00342B0F" w:rsidRPr="00342B0F">
        <w:rPr>
          <w:noProof/>
          <w:lang w:val="en-GB"/>
        </w:rPr>
        <w:t>he results show that machine learning models, especially Logistic Regression, can be very accurate and reliable for classifying breast cancer. Logistic Regression is the best option, hitting a good balance with 98.2% accuracy and a 0.998 AUC, while also being easy to understand because it clearly weighs biologically relevant features. Although SVM performs similarly, it falls short on all metrics and is less interpretable, making it a less suitable option for this specific situation. The strong performance of CART offers a great alternative for cases where completely clear, rule-based decision making is needed, closely reflecting clinical reasoning. These results confirm that quantitative morphological features have significant diagnostic power for breast cancer classification.</w:t>
      </w:r>
    </w:p>
    <w:p w14:paraId="60C1585A" w14:textId="77777777" w:rsidR="00A766BF" w:rsidRDefault="00A766BF" w:rsidP="006D75A9">
      <w:pPr>
        <w:spacing w:after="0"/>
        <w:rPr>
          <w:noProof/>
          <w:lang w:val="en-GB"/>
        </w:rPr>
      </w:pPr>
    </w:p>
    <w:p w14:paraId="067F374C" w14:textId="64618798" w:rsidR="00B83851" w:rsidRPr="00B83851" w:rsidRDefault="00342B0F" w:rsidP="00B83851">
      <w:pPr>
        <w:pStyle w:val="Heading2"/>
        <w:rPr>
          <w:rFonts w:asciiTheme="minorHAnsi" w:hAnsiTheme="minorHAnsi"/>
          <w:noProof/>
          <w:sz w:val="24"/>
          <w:szCs w:val="24"/>
          <w:lang w:val="en-GB"/>
        </w:rPr>
      </w:pPr>
      <w:bookmarkStart w:id="17" w:name="_Toc208055704"/>
      <w:r w:rsidRPr="00B83851">
        <w:rPr>
          <w:rFonts w:asciiTheme="minorHAnsi" w:hAnsiTheme="minorHAnsi"/>
          <w:b/>
          <w:bCs/>
          <w:i/>
          <w:iCs/>
          <w:noProof/>
          <w:color w:val="auto"/>
          <w:sz w:val="24"/>
          <w:szCs w:val="24"/>
          <w:lang w:val="en-GB"/>
        </w:rPr>
        <w:t xml:space="preserve">5.2 Clinical Implications and </w:t>
      </w:r>
      <w:r w:rsidR="00B83851" w:rsidRPr="00B83851">
        <w:rPr>
          <w:rFonts w:asciiTheme="minorHAnsi" w:hAnsiTheme="minorHAnsi"/>
          <w:b/>
          <w:bCs/>
          <w:i/>
          <w:iCs/>
          <w:noProof/>
          <w:color w:val="auto"/>
          <w:sz w:val="24"/>
          <w:szCs w:val="24"/>
          <w:lang w:val="en-GB"/>
        </w:rPr>
        <w:t>Reliability</w:t>
      </w:r>
      <w:bookmarkEnd w:id="17"/>
    </w:p>
    <w:p w14:paraId="6F697310" w14:textId="45C3E043" w:rsidR="00342B0F" w:rsidRDefault="00342B0F" w:rsidP="006D75A9">
      <w:pPr>
        <w:spacing w:after="0"/>
        <w:rPr>
          <w:noProof/>
          <w:lang w:val="en-GB"/>
        </w:rPr>
      </w:pPr>
      <w:r w:rsidRPr="00342B0F">
        <w:rPr>
          <w:noProof/>
          <w:lang w:val="en-GB"/>
        </w:rPr>
        <w:t xml:space="preserve">The most important finding goes beyond basic accuracy metrics. The analysis showed a perfect match between data-driven feature importance and established clinical knowledge. The model consistently identified </w:t>
      </w:r>
      <w:r w:rsidRPr="00342B0F">
        <w:rPr>
          <w:b/>
          <w:bCs/>
          <w:noProof/>
          <w:lang w:val="en-GB"/>
        </w:rPr>
        <w:t xml:space="preserve">worst perimeter, worst area, </w:t>
      </w:r>
      <w:r w:rsidRPr="00342B0F">
        <w:rPr>
          <w:noProof/>
          <w:lang w:val="en-GB"/>
        </w:rPr>
        <w:t>and</w:t>
      </w:r>
      <w:r w:rsidRPr="00342B0F">
        <w:rPr>
          <w:b/>
          <w:bCs/>
          <w:noProof/>
          <w:lang w:val="en-GB"/>
        </w:rPr>
        <w:t xml:space="preserve"> mean concavity</w:t>
      </w:r>
      <w:r w:rsidRPr="00342B0F">
        <w:rPr>
          <w:noProof/>
          <w:lang w:val="en-GB"/>
        </w:rPr>
        <w:t xml:space="preserve"> as the most predictive features. This validates the clinical understanding that malignant cells have larger and more irregular nuclei. This agreement is essential for gaining clinician trust in AI-assisted diagnostic systems. It shows that the model's decision-making process reflects the reasoning of human experts based on biologically relevant features.</w:t>
      </w:r>
    </w:p>
    <w:p w14:paraId="638D17E5" w14:textId="77777777" w:rsidR="00B14D9A" w:rsidRDefault="00B14D9A" w:rsidP="006D75A9">
      <w:pPr>
        <w:spacing w:after="0"/>
        <w:rPr>
          <w:noProof/>
          <w:lang w:val="en-GB"/>
        </w:rPr>
      </w:pPr>
    </w:p>
    <w:p w14:paraId="747A90C3" w14:textId="73E0122F" w:rsidR="00B83851" w:rsidRPr="00B83851" w:rsidRDefault="00B14D9A" w:rsidP="00B83851">
      <w:pPr>
        <w:pStyle w:val="Heading2"/>
        <w:rPr>
          <w:rFonts w:asciiTheme="minorHAnsi" w:hAnsiTheme="minorHAnsi"/>
          <w:noProof/>
          <w:sz w:val="24"/>
          <w:szCs w:val="24"/>
          <w:lang w:val="en-GB"/>
        </w:rPr>
      </w:pPr>
      <w:bookmarkStart w:id="18" w:name="_Toc208055705"/>
      <w:r w:rsidRPr="00B14D9A">
        <w:rPr>
          <w:rFonts w:asciiTheme="minorHAnsi" w:hAnsiTheme="minorHAnsi"/>
          <w:b/>
          <w:bCs/>
          <w:i/>
          <w:iCs/>
          <w:noProof/>
          <w:color w:val="auto"/>
          <w:sz w:val="24"/>
          <w:szCs w:val="24"/>
          <w:lang w:val="en-GB"/>
        </w:rPr>
        <w:t>5.3 Methodological Contributions</w:t>
      </w:r>
      <w:bookmarkEnd w:id="18"/>
    </w:p>
    <w:p w14:paraId="72ABABE1" w14:textId="5D788B08" w:rsidR="00B14D9A" w:rsidRPr="00B14D9A" w:rsidRDefault="00B14D9A" w:rsidP="00B14D9A">
      <w:pPr>
        <w:spacing w:after="0"/>
        <w:rPr>
          <w:noProof/>
          <w:lang w:val="en-GB"/>
        </w:rPr>
      </w:pPr>
      <w:r w:rsidRPr="00B14D9A">
        <w:rPr>
          <w:noProof/>
          <w:lang w:val="en-GB"/>
        </w:rPr>
        <w:t>The implemented pipeline offers several methodological advantages:</w:t>
      </w:r>
    </w:p>
    <w:p w14:paraId="3EEDCCFA" w14:textId="77777777" w:rsidR="00B14D9A" w:rsidRPr="00B14D9A" w:rsidRDefault="00B14D9A" w:rsidP="00B14D9A">
      <w:pPr>
        <w:numPr>
          <w:ilvl w:val="0"/>
          <w:numId w:val="17"/>
        </w:numPr>
        <w:spacing w:after="0"/>
        <w:rPr>
          <w:noProof/>
          <w:lang w:val="en-GB"/>
        </w:rPr>
      </w:pPr>
      <w:r w:rsidRPr="00B14D9A">
        <w:rPr>
          <w:b/>
          <w:bCs/>
          <w:noProof/>
          <w:lang w:val="en-GB"/>
        </w:rPr>
        <w:t>Reproducibility</w:t>
      </w:r>
      <w:r w:rsidRPr="00B14D9A">
        <w:rPr>
          <w:noProof/>
          <w:lang w:val="en-GB"/>
        </w:rPr>
        <w:t>: The complete workflow, from data acquisition to model deployment, ensures full reproducibility of results.</w:t>
      </w:r>
    </w:p>
    <w:p w14:paraId="43DD5E93" w14:textId="77777777" w:rsidR="00B14D9A" w:rsidRPr="00B14D9A" w:rsidRDefault="00B14D9A" w:rsidP="00B14D9A">
      <w:pPr>
        <w:numPr>
          <w:ilvl w:val="0"/>
          <w:numId w:val="17"/>
        </w:numPr>
        <w:spacing w:after="0"/>
        <w:rPr>
          <w:noProof/>
          <w:lang w:val="en-GB"/>
        </w:rPr>
      </w:pPr>
      <w:r w:rsidRPr="00B14D9A">
        <w:rPr>
          <w:b/>
          <w:bCs/>
          <w:noProof/>
          <w:lang w:val="en-GB"/>
        </w:rPr>
        <w:t>Comprehensive Evaluation</w:t>
      </w:r>
      <w:r w:rsidRPr="00B14D9A">
        <w:rPr>
          <w:noProof/>
          <w:lang w:val="en-GB"/>
        </w:rPr>
        <w:t>: The multi-faceted evaluation strategy, incorporating both threshold-dependent (Accuracy, F1-score) and threshold-independent (AUC, MCC) metrics, provides a holistic assessment of model performance.</w:t>
      </w:r>
    </w:p>
    <w:p w14:paraId="1E81F962" w14:textId="77777777" w:rsidR="00B14D9A" w:rsidRPr="00B14D9A" w:rsidRDefault="00B14D9A" w:rsidP="00B14D9A">
      <w:pPr>
        <w:numPr>
          <w:ilvl w:val="0"/>
          <w:numId w:val="17"/>
        </w:numPr>
        <w:spacing w:after="0"/>
        <w:rPr>
          <w:noProof/>
          <w:lang w:val="en-GB"/>
        </w:rPr>
      </w:pPr>
      <w:r w:rsidRPr="00B14D9A">
        <w:rPr>
          <w:b/>
          <w:bCs/>
          <w:noProof/>
          <w:lang w:val="en-GB"/>
        </w:rPr>
        <w:t>Interpretability-Precision Balance</w:t>
      </w:r>
      <w:r w:rsidRPr="00B14D9A">
        <w:rPr>
          <w:noProof/>
          <w:lang w:val="en-GB"/>
        </w:rPr>
        <w:t>: The comparison between highly interpretable models (CART) and high-precision models (Logistic Regression) offers practical guidance for different clinical scenarios.</w:t>
      </w:r>
    </w:p>
    <w:p w14:paraId="7DBE343D" w14:textId="77777777" w:rsidR="00B14D9A" w:rsidRDefault="00B14D9A" w:rsidP="006D75A9">
      <w:pPr>
        <w:spacing w:after="0"/>
        <w:rPr>
          <w:noProof/>
          <w:lang w:val="en-GB"/>
        </w:rPr>
      </w:pPr>
    </w:p>
    <w:p w14:paraId="3D70E233" w14:textId="77777777" w:rsidR="00B83851" w:rsidRPr="00B83851" w:rsidRDefault="00B14D9A" w:rsidP="00B83851">
      <w:pPr>
        <w:pStyle w:val="Heading2"/>
        <w:rPr>
          <w:rFonts w:asciiTheme="minorHAnsi" w:hAnsiTheme="minorHAnsi"/>
          <w:b/>
          <w:bCs/>
          <w:i/>
          <w:iCs/>
          <w:noProof/>
          <w:color w:val="auto"/>
          <w:sz w:val="24"/>
          <w:szCs w:val="24"/>
          <w:lang w:val="en-GB"/>
        </w:rPr>
      </w:pPr>
      <w:bookmarkStart w:id="19" w:name="_Toc208055706"/>
      <w:r w:rsidRPr="00B14D9A">
        <w:rPr>
          <w:rFonts w:asciiTheme="minorHAnsi" w:hAnsiTheme="minorHAnsi"/>
          <w:b/>
          <w:bCs/>
          <w:i/>
          <w:iCs/>
          <w:noProof/>
          <w:color w:val="auto"/>
          <w:sz w:val="24"/>
          <w:szCs w:val="24"/>
          <w:lang w:val="en-GB"/>
        </w:rPr>
        <w:t>5.4 Limitations and Future Directions</w:t>
      </w:r>
      <w:bookmarkEnd w:id="19"/>
    </w:p>
    <w:p w14:paraId="2A4C3437" w14:textId="5647E23A" w:rsidR="00B14D9A" w:rsidRPr="00B14D9A" w:rsidRDefault="00B14D9A" w:rsidP="00B14D9A">
      <w:pPr>
        <w:spacing w:after="0"/>
        <w:rPr>
          <w:noProof/>
          <w:lang w:val="en-GB"/>
        </w:rPr>
      </w:pPr>
      <w:r w:rsidRPr="00B14D9A">
        <w:rPr>
          <w:noProof/>
          <w:lang w:val="en-GB"/>
        </w:rPr>
        <w:t xml:space="preserve">While the results of this study are promising, it's important to point out several limitations that also present opportunities for future research. The main limitation is the dataset itself. Although the Wisconsin Diagnostic Breast Cancer dataset is a well-known standard in machine learning, its small size (569 samples) and single-institution source may restrict the model's ability to generalize across various patient populations and imaging methods. The dataset likely does not capture the full range of breast cancer cases seen in clinical practice, which may include rare subtypes or unique situations. Future work should focus on validating </w:t>
      </w:r>
      <w:r w:rsidRPr="00B14D9A">
        <w:rPr>
          <w:noProof/>
          <w:lang w:val="en-GB"/>
        </w:rPr>
        <w:lastRenderedPageBreak/>
        <w:t>the model with larger, multi-institutional datasets to better evaluate its generalizability and reliability.</w:t>
      </w:r>
    </w:p>
    <w:p w14:paraId="487BF4DA" w14:textId="77777777" w:rsidR="00B14D9A" w:rsidRPr="00B14D9A" w:rsidRDefault="00B14D9A" w:rsidP="00B14D9A">
      <w:pPr>
        <w:spacing w:after="0"/>
        <w:rPr>
          <w:noProof/>
          <w:lang w:val="en-GB"/>
        </w:rPr>
      </w:pPr>
    </w:p>
    <w:p w14:paraId="566D24FD" w14:textId="77777777" w:rsidR="00B14D9A" w:rsidRPr="00B14D9A" w:rsidRDefault="00B14D9A" w:rsidP="00B14D9A">
      <w:pPr>
        <w:spacing w:after="0"/>
        <w:rPr>
          <w:noProof/>
          <w:lang w:val="en-GB"/>
        </w:rPr>
      </w:pPr>
      <w:r w:rsidRPr="00B14D9A">
        <w:rPr>
          <w:noProof/>
          <w:lang w:val="en-GB"/>
        </w:rPr>
        <w:t xml:space="preserve">Additionally, while the methods used to address class imbalance in this study (mainly through class weighting) worked well, we could explore more advanced techniques. Approaches like </w:t>
      </w:r>
      <w:r w:rsidRPr="00B14D9A">
        <w:rPr>
          <w:b/>
          <w:bCs/>
          <w:noProof/>
          <w:lang w:val="en-GB"/>
        </w:rPr>
        <w:t>Synthetic Minority Over-sampling Technique (SMOTE),</w:t>
      </w:r>
      <w:r w:rsidRPr="00B14D9A">
        <w:rPr>
          <w:noProof/>
          <w:lang w:val="en-GB"/>
        </w:rPr>
        <w:t xml:space="preserve"> </w:t>
      </w:r>
      <w:r w:rsidRPr="00B14D9A">
        <w:rPr>
          <w:b/>
          <w:bCs/>
          <w:noProof/>
          <w:lang w:val="en-GB"/>
        </w:rPr>
        <w:t xml:space="preserve">Adaptive Synthetic Sampling (ADASYN), </w:t>
      </w:r>
      <w:r w:rsidRPr="00B14D9A">
        <w:rPr>
          <w:noProof/>
          <w:lang w:val="en-GB"/>
        </w:rPr>
        <w:t xml:space="preserve">or </w:t>
      </w:r>
      <w:r w:rsidRPr="00B14D9A">
        <w:rPr>
          <w:b/>
          <w:bCs/>
          <w:noProof/>
          <w:lang w:val="en-GB"/>
        </w:rPr>
        <w:t>cost-sensitive learning methods</w:t>
      </w:r>
      <w:r w:rsidRPr="00B14D9A">
        <w:rPr>
          <w:noProof/>
          <w:lang w:val="en-GB"/>
        </w:rPr>
        <w:t xml:space="preserve"> might further boost model performance, especially in improving sensitivity for malignant cases.</w:t>
      </w:r>
    </w:p>
    <w:p w14:paraId="630213DC" w14:textId="52E30CE3" w:rsidR="00B14D9A" w:rsidRDefault="00B14D9A" w:rsidP="00B14D9A">
      <w:pPr>
        <w:spacing w:after="0"/>
        <w:rPr>
          <w:noProof/>
          <w:lang w:val="en-GB"/>
        </w:rPr>
      </w:pPr>
    </w:p>
    <w:p w14:paraId="4914D271" w14:textId="77777777" w:rsidR="00B83851" w:rsidRPr="00B83851" w:rsidRDefault="00B14D9A" w:rsidP="00B83851">
      <w:pPr>
        <w:pStyle w:val="Heading2"/>
        <w:rPr>
          <w:rFonts w:asciiTheme="minorHAnsi" w:hAnsiTheme="minorHAnsi"/>
          <w:b/>
          <w:bCs/>
          <w:i/>
          <w:iCs/>
          <w:noProof/>
          <w:color w:val="auto"/>
          <w:sz w:val="24"/>
          <w:szCs w:val="24"/>
          <w:lang w:val="en-GB"/>
        </w:rPr>
      </w:pPr>
      <w:bookmarkStart w:id="20" w:name="_Toc208055707"/>
      <w:r w:rsidRPr="00B83851">
        <w:rPr>
          <w:rFonts w:asciiTheme="minorHAnsi" w:hAnsiTheme="minorHAnsi"/>
          <w:b/>
          <w:bCs/>
          <w:i/>
          <w:iCs/>
          <w:noProof/>
          <w:color w:val="auto"/>
          <w:sz w:val="24"/>
          <w:szCs w:val="24"/>
          <w:lang w:val="en-GB"/>
        </w:rPr>
        <w:t>5.5 Conclusion</w:t>
      </w:r>
      <w:bookmarkEnd w:id="20"/>
    </w:p>
    <w:p w14:paraId="4BD8A4E2" w14:textId="382CD0A2" w:rsidR="00B14D9A" w:rsidRDefault="00B14D9A" w:rsidP="00B14D9A">
      <w:pPr>
        <w:spacing w:after="0"/>
        <w:rPr>
          <w:noProof/>
          <w:lang w:val="en-GB"/>
        </w:rPr>
      </w:pPr>
      <w:r w:rsidRPr="00B14D9A">
        <w:rPr>
          <w:noProof/>
          <w:lang w:val="en-GB"/>
        </w:rPr>
        <w:t xml:space="preserve">In conclusion, this study demonstrates that machine learning models, particularly Logistic Regression, can serve as highly accurate and clinically validated tools for breast cancer classification. The perfect alignment between data-driven feature importance and clinical expertise represents a significant step toward building trustworthy AI systems for medical diagnostics. The implemented pipeline provides a robust framework that can be adapted to other medical classification tasks, offering a balanced approach between predictive accuracy and clinical interpretability. </w:t>
      </w:r>
    </w:p>
    <w:p w14:paraId="4AEB0887" w14:textId="77777777" w:rsidR="006068A5" w:rsidRDefault="006068A5" w:rsidP="00B14D9A">
      <w:pPr>
        <w:spacing w:after="0"/>
        <w:rPr>
          <w:noProof/>
          <w:lang w:val="en-GB"/>
        </w:rPr>
      </w:pPr>
    </w:p>
    <w:p w14:paraId="1266903C" w14:textId="00D72F95" w:rsidR="004D69E2" w:rsidRPr="00B83851" w:rsidRDefault="004D69E2" w:rsidP="00B83851">
      <w:pPr>
        <w:pStyle w:val="Heading2"/>
        <w:rPr>
          <w:rFonts w:asciiTheme="minorHAnsi" w:hAnsiTheme="minorHAnsi"/>
          <w:b/>
          <w:bCs/>
          <w:i/>
          <w:iCs/>
          <w:noProof/>
          <w:color w:val="auto"/>
          <w:sz w:val="24"/>
          <w:szCs w:val="24"/>
          <w:lang w:val="en-GB"/>
        </w:rPr>
      </w:pPr>
      <w:bookmarkStart w:id="21" w:name="_Toc208055708"/>
      <w:r w:rsidRPr="00B83851">
        <w:rPr>
          <w:rFonts w:asciiTheme="minorHAnsi" w:hAnsiTheme="minorHAnsi"/>
          <w:b/>
          <w:bCs/>
          <w:i/>
          <w:iCs/>
          <w:noProof/>
          <w:color w:val="auto"/>
          <w:sz w:val="24"/>
          <w:szCs w:val="24"/>
          <w:lang w:val="en-GB"/>
        </w:rPr>
        <w:t>5.6 Supplementar materials</w:t>
      </w:r>
      <w:bookmarkEnd w:id="21"/>
      <w:r w:rsidRPr="00B83851">
        <w:rPr>
          <w:rFonts w:asciiTheme="minorHAnsi" w:hAnsiTheme="minorHAnsi"/>
          <w:b/>
          <w:bCs/>
          <w:i/>
          <w:iCs/>
          <w:noProof/>
          <w:color w:val="auto"/>
          <w:sz w:val="24"/>
          <w:szCs w:val="24"/>
          <w:lang w:val="en-GB"/>
        </w:rPr>
        <w:t xml:space="preserve"> </w:t>
      </w:r>
    </w:p>
    <w:p w14:paraId="7660AA28" w14:textId="2A4CBA95" w:rsidR="004D69E2" w:rsidRDefault="004D69E2" w:rsidP="00B14D9A">
      <w:pPr>
        <w:spacing w:after="0"/>
        <w:rPr>
          <w:noProof/>
          <w:lang w:val="en-GB"/>
        </w:rPr>
      </w:pPr>
      <w:r w:rsidRPr="004D69E2">
        <w:rPr>
          <w:noProof/>
          <w:lang w:val="en-GB"/>
        </w:rPr>
        <w:t>To ensure maximum transparency, reproducibility and accessibility of the results, the entire project documentation - including the complete Jupyter notebook, processed datasets, all generated graphs and plots, serialized trained models and support code - has been archived and made publicly available on GitHub in the repository dedicated to the project, accessible at:</w:t>
      </w:r>
      <w:r>
        <w:rPr>
          <w:noProof/>
          <w:lang w:val="en-GB"/>
        </w:rPr>
        <w:t xml:space="preserve"> </w:t>
      </w:r>
      <w:hyperlink r:id="rId19" w:history="1">
        <w:r w:rsidRPr="004D69E2">
          <w:rPr>
            <w:rStyle w:val="Hyperlink"/>
            <w:noProof/>
            <w:lang w:val="en-GB"/>
          </w:rPr>
          <w:t>https://github.com/AnnaRossi01/Breast_cancer_ML_Classification</w:t>
        </w:r>
      </w:hyperlink>
    </w:p>
    <w:p w14:paraId="2F0C56BB" w14:textId="77777777" w:rsidR="006068A5" w:rsidRDefault="006068A5" w:rsidP="00B14D9A">
      <w:pPr>
        <w:spacing w:after="0"/>
        <w:rPr>
          <w:noProof/>
          <w:lang w:val="en-GB"/>
        </w:rPr>
      </w:pPr>
    </w:p>
    <w:p w14:paraId="3F22F3EC" w14:textId="6C098B2F" w:rsidR="006068A5" w:rsidRPr="00B83851" w:rsidRDefault="006068A5" w:rsidP="00B83851">
      <w:pPr>
        <w:pStyle w:val="Heading1"/>
        <w:rPr>
          <w:rFonts w:asciiTheme="minorHAnsi" w:hAnsiTheme="minorHAnsi"/>
          <w:b/>
          <w:bCs/>
          <w:noProof/>
          <w:color w:val="auto"/>
          <w:sz w:val="28"/>
          <w:szCs w:val="28"/>
          <w:lang w:val="en-GB"/>
        </w:rPr>
      </w:pPr>
      <w:bookmarkStart w:id="22" w:name="_Toc208055709"/>
      <w:r w:rsidRPr="00B83851">
        <w:rPr>
          <w:rFonts w:asciiTheme="minorHAnsi" w:hAnsiTheme="minorHAnsi"/>
          <w:b/>
          <w:bCs/>
          <w:noProof/>
          <w:color w:val="auto"/>
          <w:sz w:val="28"/>
          <w:szCs w:val="28"/>
          <w:lang w:val="en-GB"/>
        </w:rPr>
        <w:t>REFERENCES</w:t>
      </w:r>
      <w:bookmarkEnd w:id="22"/>
      <w:r w:rsidRPr="00B83851">
        <w:rPr>
          <w:rFonts w:asciiTheme="minorHAnsi" w:hAnsiTheme="minorHAnsi"/>
          <w:b/>
          <w:bCs/>
          <w:noProof/>
          <w:color w:val="auto"/>
          <w:sz w:val="28"/>
          <w:szCs w:val="28"/>
          <w:lang w:val="en-GB"/>
        </w:rPr>
        <w:t xml:space="preserve"> </w:t>
      </w:r>
    </w:p>
    <w:p w14:paraId="6F352644" w14:textId="1D9D8D59" w:rsidR="006068A5" w:rsidRDefault="006068A5" w:rsidP="006068A5">
      <w:pPr>
        <w:pStyle w:val="ListParagraph"/>
        <w:numPr>
          <w:ilvl w:val="0"/>
          <w:numId w:val="17"/>
        </w:numPr>
        <w:rPr>
          <w:noProof/>
          <w:lang w:val="en-GB"/>
        </w:rPr>
      </w:pPr>
      <w:r w:rsidRPr="006068A5">
        <w:rPr>
          <w:b/>
          <w:bCs/>
          <w:noProof/>
          <w:lang w:val="en-GB"/>
        </w:rPr>
        <w:t>Dua, D. and Graff, C. (2019).</w:t>
      </w:r>
      <w:r w:rsidRPr="006068A5">
        <w:rPr>
          <w:noProof/>
          <w:lang w:val="en-GB"/>
        </w:rPr>
        <w:t> UCI Machine Learning Repository. Irvine, CA: University of California, School of Information and Computer Science.</w:t>
      </w:r>
      <w:r>
        <w:rPr>
          <w:noProof/>
          <w:lang w:val="en-GB"/>
        </w:rPr>
        <w:t xml:space="preserve"> </w:t>
      </w:r>
    </w:p>
    <w:p w14:paraId="46DB2121" w14:textId="4DF39FD9" w:rsidR="00365C37" w:rsidRPr="006068A5" w:rsidRDefault="00365C37" w:rsidP="00365C37">
      <w:pPr>
        <w:pStyle w:val="ListParagraph"/>
        <w:rPr>
          <w:noProof/>
          <w:lang w:val="en-GB"/>
        </w:rPr>
      </w:pPr>
      <w:hyperlink r:id="rId20" w:history="1">
        <w:r w:rsidRPr="00365C37">
          <w:rPr>
            <w:rStyle w:val="Hyperlink"/>
            <w:noProof/>
            <w:lang w:val="en-GB"/>
          </w:rPr>
          <w:t>Breast Cancer Wisconsin (Diagnostic) - UCI Machine Learning Repository</w:t>
        </w:r>
      </w:hyperlink>
    </w:p>
    <w:p w14:paraId="2C801B44" w14:textId="670434E9" w:rsidR="00365C37" w:rsidRDefault="00365C37" w:rsidP="00365C37">
      <w:pPr>
        <w:pStyle w:val="ListParagraph"/>
        <w:numPr>
          <w:ilvl w:val="0"/>
          <w:numId w:val="17"/>
        </w:numPr>
        <w:rPr>
          <w:noProof/>
          <w:lang w:val="en-GB"/>
        </w:rPr>
      </w:pPr>
      <w:r w:rsidRPr="00365C37">
        <w:rPr>
          <w:b/>
          <w:bCs/>
          <w:noProof/>
          <w:lang w:val="en-GB"/>
        </w:rPr>
        <w:t>Street, W. N., Wolberg, W. H., &amp; Mangasarian, O. L. (1993).</w:t>
      </w:r>
      <w:r w:rsidRPr="00365C37">
        <w:rPr>
          <w:noProof/>
          <w:lang w:val="en-GB"/>
        </w:rPr>
        <w:t xml:space="preserve"> Nuclear feature extraction for breast tumor diagnosis. In IS&amp;T/SPIE's Symposium on Electronic Imaging: Science and Technology (pp. 861-870). International Society for Optics and Photonics.</w:t>
      </w:r>
    </w:p>
    <w:p w14:paraId="29EA8ED5" w14:textId="676C9689" w:rsidR="00365C37" w:rsidRPr="00365C37" w:rsidRDefault="00365C37" w:rsidP="00365C37">
      <w:pPr>
        <w:pStyle w:val="ListParagraph"/>
        <w:rPr>
          <w:noProof/>
          <w:lang w:val="en-GB"/>
        </w:rPr>
      </w:pPr>
      <w:hyperlink r:id="rId21" w:history="1">
        <w:r w:rsidRPr="000379B3">
          <w:rPr>
            <w:rStyle w:val="Hyperlink"/>
            <w:noProof/>
          </w:rPr>
          <w:t>https://doi.org/10.1117/12.148698</w:t>
        </w:r>
      </w:hyperlink>
    </w:p>
    <w:p w14:paraId="73788E80" w14:textId="17E0E62A" w:rsidR="00365C37" w:rsidRDefault="00365C37" w:rsidP="00365C37">
      <w:pPr>
        <w:pStyle w:val="ListParagraph"/>
        <w:numPr>
          <w:ilvl w:val="0"/>
          <w:numId w:val="17"/>
        </w:numPr>
        <w:rPr>
          <w:noProof/>
          <w:lang w:val="en-GB"/>
        </w:rPr>
      </w:pPr>
      <w:r w:rsidRPr="00365C37">
        <w:rPr>
          <w:b/>
          <w:bCs/>
          <w:noProof/>
          <w:lang w:val="en-GB"/>
        </w:rPr>
        <w:t>Pedregosa, F., Varoquaux, G., Gramfort, A., Michel, V., Thirion, B., Grisel, O., ... &amp; Duchesnay, É. (2011).</w:t>
      </w:r>
      <w:r w:rsidRPr="00365C37">
        <w:rPr>
          <w:noProof/>
          <w:lang w:val="en-GB"/>
        </w:rPr>
        <w:t xml:space="preserve"> Scikit-learn: Machine learning in Python. Journal of machine learning research, *12*(Oct), 2825-2830.</w:t>
      </w:r>
    </w:p>
    <w:p w14:paraId="01D962DA" w14:textId="125CE009" w:rsidR="00365C37" w:rsidRPr="00365C37" w:rsidRDefault="00365C37" w:rsidP="00365C37">
      <w:pPr>
        <w:pStyle w:val="ListParagraph"/>
        <w:rPr>
          <w:noProof/>
          <w:lang w:val="en-GB"/>
        </w:rPr>
      </w:pPr>
      <w:hyperlink r:id="rId22" w:history="1">
        <w:r w:rsidRPr="00365C37">
          <w:rPr>
            <w:rStyle w:val="Hyperlink"/>
            <w:noProof/>
            <w:lang w:val="en-GB"/>
          </w:rPr>
          <w:t>Scikit-learn: Machine Learning in Python | The Journal of Machine Learning Research</w:t>
        </w:r>
      </w:hyperlink>
    </w:p>
    <w:p w14:paraId="6BEC51C0" w14:textId="77777777" w:rsidR="00365C37" w:rsidRDefault="00365C37" w:rsidP="00365C37">
      <w:pPr>
        <w:pStyle w:val="ListParagraph"/>
        <w:numPr>
          <w:ilvl w:val="0"/>
          <w:numId w:val="17"/>
        </w:numPr>
        <w:rPr>
          <w:noProof/>
          <w:lang w:val="en-GB"/>
        </w:rPr>
      </w:pPr>
      <w:r w:rsidRPr="00365C37">
        <w:rPr>
          <w:b/>
          <w:bCs/>
          <w:noProof/>
          <w:lang w:val="en-GB"/>
        </w:rPr>
        <w:lastRenderedPageBreak/>
        <w:t>Refaeilzadeh, P., Tang, L., &amp; Liu, H. (2009).</w:t>
      </w:r>
      <w:r w:rsidRPr="00365C37">
        <w:rPr>
          <w:noProof/>
          <w:lang w:val="en-GB"/>
        </w:rPr>
        <w:t> Cross-validation. </w:t>
      </w:r>
      <w:r w:rsidRPr="00365C37">
        <w:rPr>
          <w:i/>
          <w:iCs/>
          <w:noProof/>
          <w:lang w:val="en-GB"/>
        </w:rPr>
        <w:t>Encyclopedia of database systems</w:t>
      </w:r>
      <w:r w:rsidRPr="00365C37">
        <w:rPr>
          <w:noProof/>
          <w:lang w:val="en-GB"/>
        </w:rPr>
        <w:t>, *5*, 532-538.</w:t>
      </w:r>
    </w:p>
    <w:p w14:paraId="7CE29132" w14:textId="16A667FA" w:rsidR="006068A5" w:rsidRDefault="00365C37" w:rsidP="00365C37">
      <w:pPr>
        <w:pStyle w:val="ListParagraph"/>
        <w:spacing w:after="0"/>
        <w:rPr>
          <w:noProof/>
        </w:rPr>
      </w:pPr>
      <w:hyperlink r:id="rId23" w:history="1">
        <w:r w:rsidRPr="000379B3">
          <w:rPr>
            <w:rStyle w:val="Hyperlink"/>
            <w:noProof/>
          </w:rPr>
          <w:t>https://doi.org/10.1007/978-0-387-39940-9_565</w:t>
        </w:r>
      </w:hyperlink>
    </w:p>
    <w:p w14:paraId="35F53B32" w14:textId="77777777" w:rsidR="00365C37" w:rsidRPr="00365C37" w:rsidRDefault="00365C37" w:rsidP="00365C37">
      <w:pPr>
        <w:pStyle w:val="ListParagraph"/>
        <w:numPr>
          <w:ilvl w:val="0"/>
          <w:numId w:val="17"/>
        </w:numPr>
        <w:rPr>
          <w:noProof/>
        </w:rPr>
      </w:pPr>
      <w:r w:rsidRPr="00365C37">
        <w:rPr>
          <w:b/>
          <w:bCs/>
          <w:noProof/>
          <w:lang w:val="en-GB"/>
        </w:rPr>
        <w:t>Molnar, C. (2022).</w:t>
      </w:r>
      <w:r w:rsidRPr="00365C37">
        <w:rPr>
          <w:noProof/>
          <w:lang w:val="en-GB"/>
        </w:rPr>
        <w:t xml:space="preserve"> Interpretable Machine Learning: A Guide for Making Black Box Models Explainable. </w:t>
      </w:r>
      <w:r w:rsidRPr="00365C37">
        <w:rPr>
          <w:noProof/>
        </w:rPr>
        <w:t>(2nd ed.).</w:t>
      </w:r>
    </w:p>
    <w:p w14:paraId="1084756A" w14:textId="3BDC9079" w:rsidR="00365C37" w:rsidRDefault="00365C37" w:rsidP="00365C37">
      <w:pPr>
        <w:pStyle w:val="ListParagraph"/>
        <w:spacing w:after="0"/>
        <w:rPr>
          <w:noProof/>
        </w:rPr>
      </w:pPr>
      <w:hyperlink r:id="rId24" w:history="1">
        <w:r w:rsidRPr="00365C37">
          <w:rPr>
            <w:rStyle w:val="Hyperlink"/>
            <w:noProof/>
            <w:lang w:val="en-GB"/>
          </w:rPr>
          <w:t>GitHub - christophM/interpretable-ml-book: Book about interpretable machine learning</w:t>
        </w:r>
      </w:hyperlink>
    </w:p>
    <w:p w14:paraId="26D73109" w14:textId="2E605CF7" w:rsidR="00365C37" w:rsidRDefault="00365C37" w:rsidP="00365C37">
      <w:pPr>
        <w:pStyle w:val="ListParagraph"/>
        <w:numPr>
          <w:ilvl w:val="0"/>
          <w:numId w:val="17"/>
        </w:numPr>
        <w:spacing w:after="0"/>
        <w:rPr>
          <w:noProof/>
          <w:lang w:val="en-GB"/>
        </w:rPr>
      </w:pPr>
      <w:r>
        <w:rPr>
          <w:noProof/>
          <w:lang w:val="en-GB"/>
        </w:rPr>
        <w:t>Course repo – AML-BASIC 2025, MCs Bioinformatics University of Bologna (Prof. Bonacorsi, Clissa)</w:t>
      </w:r>
    </w:p>
    <w:p w14:paraId="0307627F" w14:textId="3769160C" w:rsidR="004D69E2" w:rsidRPr="00365C37" w:rsidRDefault="004D69E2" w:rsidP="004D69E2">
      <w:pPr>
        <w:pStyle w:val="ListParagraph"/>
        <w:spacing w:after="0"/>
        <w:rPr>
          <w:noProof/>
          <w:lang w:val="en-GB"/>
        </w:rPr>
      </w:pPr>
      <w:hyperlink r:id="rId25" w:history="1">
        <w:r w:rsidRPr="004D69E2">
          <w:rPr>
            <w:rStyle w:val="Hyperlink"/>
            <w:noProof/>
            <w:lang w:val="en-GB"/>
          </w:rPr>
          <w:t>https://drive.google.com/drive/folders/1ZrQpF_F9E45yQTO9mG8Izr3LaECVH0aH</w:t>
        </w:r>
      </w:hyperlink>
    </w:p>
    <w:sectPr w:rsidR="004D69E2" w:rsidRPr="00365C37" w:rsidSect="004D69E2">
      <w:headerReference w:type="default" r:id="rId26"/>
      <w:footerReference w:type="default" r:id="rId2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CE0E7F" w14:textId="77777777" w:rsidR="004073E6" w:rsidRDefault="004073E6" w:rsidP="004D69E2">
      <w:pPr>
        <w:spacing w:after="0" w:line="240" w:lineRule="auto"/>
      </w:pPr>
      <w:r>
        <w:separator/>
      </w:r>
    </w:p>
  </w:endnote>
  <w:endnote w:type="continuationSeparator" w:id="0">
    <w:p w14:paraId="263A163B" w14:textId="77777777" w:rsidR="004073E6" w:rsidRDefault="004073E6" w:rsidP="004D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1224237"/>
      <w:docPartObj>
        <w:docPartGallery w:val="Page Numbers (Bottom of Page)"/>
        <w:docPartUnique/>
      </w:docPartObj>
    </w:sdtPr>
    <w:sdtContent>
      <w:p w14:paraId="0C5887D9" w14:textId="23C16CF9" w:rsidR="004D69E2" w:rsidRDefault="004D69E2">
        <w:pPr>
          <w:pStyle w:val="Footer"/>
          <w:jc w:val="center"/>
        </w:pPr>
        <w:r>
          <w:fldChar w:fldCharType="begin"/>
        </w:r>
        <w:r>
          <w:instrText>PAGE   \* MERGEFORMAT</w:instrText>
        </w:r>
        <w:r>
          <w:fldChar w:fldCharType="separate"/>
        </w:r>
        <w:r>
          <w:t>2</w:t>
        </w:r>
        <w:r>
          <w:fldChar w:fldCharType="end"/>
        </w:r>
      </w:p>
    </w:sdtContent>
  </w:sdt>
  <w:p w14:paraId="5379B784" w14:textId="77777777" w:rsidR="004D69E2" w:rsidRDefault="004D6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F03963" w14:textId="77777777" w:rsidR="004073E6" w:rsidRDefault="004073E6" w:rsidP="004D69E2">
      <w:pPr>
        <w:spacing w:after="0" w:line="240" w:lineRule="auto"/>
      </w:pPr>
      <w:r>
        <w:separator/>
      </w:r>
    </w:p>
  </w:footnote>
  <w:footnote w:type="continuationSeparator" w:id="0">
    <w:p w14:paraId="5FF4E664" w14:textId="77777777" w:rsidR="004073E6" w:rsidRDefault="004073E6" w:rsidP="004D6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D7495" w14:textId="5944F871" w:rsidR="004D69E2" w:rsidRPr="004D69E2" w:rsidRDefault="004D69E2">
    <w:pPr>
      <w:pBdr>
        <w:left w:val="single" w:sz="12" w:space="11" w:color="156082" w:themeColor="accent1"/>
      </w:pBdr>
      <w:tabs>
        <w:tab w:val="left" w:pos="3620"/>
        <w:tab w:val="left" w:pos="3964"/>
      </w:tabs>
      <w:spacing w:after="0"/>
      <w:rPr>
        <w:rFonts w:asciiTheme="majorHAnsi" w:eastAsiaTheme="majorEastAsia" w:hAnsiTheme="majorHAnsi" w:cstheme="majorBidi"/>
        <w:lang w:val="en-GB"/>
      </w:rPr>
    </w:pPr>
    <w:sdt>
      <w:sdtPr>
        <w:rPr>
          <w:rFonts w:asciiTheme="majorHAnsi" w:eastAsiaTheme="majorEastAsia" w:hAnsiTheme="majorHAnsi" w:cstheme="majorBidi"/>
          <w:lang w:val="en-GB"/>
        </w:rPr>
        <w:alias w:val="Titolo"/>
        <w:tag w:val=""/>
        <w:id w:val="-932208079"/>
        <w:placeholder>
          <w:docPart w:val="52D5F434FB01442597CC1FBE42E24DBB"/>
        </w:placeholder>
        <w:dataBinding w:prefixMappings="xmlns:ns0='http://purl.org/dc/elements/1.1/' xmlns:ns1='http://schemas.openxmlformats.org/package/2006/metadata/core-properties' " w:xpath="/ns1:coreProperties[1]/ns0:title[1]" w:storeItemID="{6C3C8BC8-F283-45AE-878A-BAB7291924A1}"/>
        <w:text/>
      </w:sdtPr>
      <w:sdtContent>
        <w:r w:rsidRPr="004D69E2">
          <w:rPr>
            <w:rFonts w:asciiTheme="majorHAnsi" w:eastAsiaTheme="majorEastAsia" w:hAnsiTheme="majorHAnsi" w:cstheme="majorBidi"/>
            <w:lang w:val="en-GB"/>
          </w:rPr>
          <w:t>AML Basic Project</w:t>
        </w:r>
      </w:sdtContent>
    </w:sdt>
    <w:r w:rsidRPr="004D69E2">
      <w:rPr>
        <w:rFonts w:asciiTheme="majorHAnsi" w:eastAsiaTheme="majorEastAsia" w:hAnsiTheme="majorHAnsi" w:cstheme="majorBidi"/>
        <w:lang w:val="en-GB"/>
      </w:rPr>
      <w:tab/>
    </w:r>
    <w:r w:rsidRPr="004D69E2">
      <w:rPr>
        <w:rFonts w:asciiTheme="majorHAnsi" w:eastAsiaTheme="majorEastAsia" w:hAnsiTheme="majorHAnsi" w:cstheme="majorBidi"/>
        <w:lang w:val="en-GB"/>
      </w:rPr>
      <w:tab/>
    </w:r>
    <w:r w:rsidRPr="004D69E2">
      <w:rPr>
        <w:rFonts w:asciiTheme="majorHAnsi" w:eastAsiaTheme="majorEastAsia" w:hAnsiTheme="majorHAnsi" w:cstheme="majorBidi"/>
        <w:lang w:val="en-GB"/>
      </w:rPr>
      <w:tab/>
    </w:r>
    <w:r w:rsidRPr="004D69E2">
      <w:rPr>
        <w:rFonts w:asciiTheme="majorHAnsi" w:eastAsiaTheme="majorEastAsia" w:hAnsiTheme="majorHAnsi" w:cstheme="majorBidi"/>
        <w:lang w:val="en-GB"/>
      </w:rPr>
      <w:tab/>
    </w:r>
    <w:r w:rsidRPr="004D69E2">
      <w:rPr>
        <w:rFonts w:asciiTheme="majorHAnsi" w:eastAsiaTheme="majorEastAsia" w:hAnsiTheme="majorHAnsi" w:cstheme="majorBidi"/>
        <w:lang w:val="en-GB"/>
      </w:rPr>
      <w:tab/>
    </w:r>
    <w:r w:rsidRPr="004D69E2">
      <w:rPr>
        <w:rFonts w:asciiTheme="majorHAnsi" w:eastAsiaTheme="majorEastAsia" w:hAnsiTheme="majorHAnsi" w:cstheme="majorBidi"/>
        <w:lang w:val="en-GB"/>
      </w:rPr>
      <w:tab/>
    </w:r>
    <w:r w:rsidRPr="004D69E2">
      <w:rPr>
        <w:rFonts w:asciiTheme="majorHAnsi" w:eastAsiaTheme="majorEastAsia" w:hAnsiTheme="majorHAnsi" w:cstheme="majorBidi"/>
        <w:lang w:val="en-GB"/>
      </w:rPr>
      <w:tab/>
    </w:r>
    <w:r w:rsidRPr="004D69E2">
      <w:rPr>
        <w:rFonts w:asciiTheme="majorHAnsi" w:eastAsiaTheme="majorEastAsia" w:hAnsiTheme="majorHAnsi" w:cstheme="majorBidi"/>
        <w:lang w:val="en-GB"/>
      </w:rPr>
      <w:tab/>
      <w:t xml:space="preserve">             Rossi Anna</w:t>
    </w:r>
  </w:p>
  <w:p w14:paraId="601B47A4" w14:textId="77777777" w:rsidR="004D69E2" w:rsidRPr="004D69E2" w:rsidRDefault="004D69E2">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B40C5"/>
    <w:multiLevelType w:val="multilevel"/>
    <w:tmpl w:val="0C50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06CDA"/>
    <w:multiLevelType w:val="hybridMultilevel"/>
    <w:tmpl w:val="E8D4C2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B60EC8"/>
    <w:multiLevelType w:val="multilevel"/>
    <w:tmpl w:val="6C0C7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2007C3"/>
    <w:multiLevelType w:val="multilevel"/>
    <w:tmpl w:val="00E25AC6"/>
    <w:lvl w:ilvl="0">
      <w:start w:val="1"/>
      <w:numFmt w:val="decimal"/>
      <w:lvlText w:val="%1."/>
      <w:lvlJc w:val="left"/>
      <w:pPr>
        <w:ind w:left="72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D405E00"/>
    <w:multiLevelType w:val="multilevel"/>
    <w:tmpl w:val="0646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B55689"/>
    <w:multiLevelType w:val="multilevel"/>
    <w:tmpl w:val="408C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3774FA"/>
    <w:multiLevelType w:val="hybridMultilevel"/>
    <w:tmpl w:val="BB32DBCE"/>
    <w:lvl w:ilvl="0" w:tplc="DE782F30">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A203A5"/>
    <w:multiLevelType w:val="multilevel"/>
    <w:tmpl w:val="F77E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DB7841"/>
    <w:multiLevelType w:val="multilevel"/>
    <w:tmpl w:val="00E25AC6"/>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0C072B5"/>
    <w:multiLevelType w:val="multilevel"/>
    <w:tmpl w:val="1B7230FA"/>
    <w:lvl w:ilvl="0">
      <w:start w:val="1"/>
      <w:numFmt w:val="decimal"/>
      <w:lvlText w:val="%1."/>
      <w:lvlJc w:val="left"/>
      <w:pPr>
        <w:ind w:left="720" w:hanging="360"/>
      </w:pPr>
      <w:rPr>
        <w:rFonts w:hint="default"/>
      </w:rPr>
    </w:lvl>
    <w:lvl w:ilvl="1">
      <w:start w:val="5"/>
      <w:numFmt w:val="decimal"/>
      <w:isLgl/>
      <w:lvlText w:val="%1.%2"/>
      <w:lvlJc w:val="left"/>
      <w:pPr>
        <w:ind w:left="732" w:hanging="372"/>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0" w15:restartNumberingAfterBreak="0">
    <w:nsid w:val="38B95AAB"/>
    <w:multiLevelType w:val="multilevel"/>
    <w:tmpl w:val="16A2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F257AA"/>
    <w:multiLevelType w:val="multilevel"/>
    <w:tmpl w:val="AF3C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2A1FDD"/>
    <w:multiLevelType w:val="multilevel"/>
    <w:tmpl w:val="8BF84382"/>
    <w:lvl w:ilvl="0">
      <w:start w:val="4"/>
      <w:numFmt w:val="decimal"/>
      <w:lvlText w:val="%1."/>
      <w:lvlJc w:val="left"/>
      <w:pPr>
        <w:ind w:left="720" w:hanging="360"/>
      </w:pPr>
      <w:rPr>
        <w:rFonts w:hint="default"/>
      </w:rPr>
    </w:lvl>
    <w:lvl w:ilvl="1">
      <w:start w:val="5"/>
      <w:numFmt w:val="decimal"/>
      <w:isLgl/>
      <w:lvlText w:val="%1.%2"/>
      <w:lvlJc w:val="left"/>
      <w:pPr>
        <w:ind w:left="732" w:hanging="372"/>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3" w15:restartNumberingAfterBreak="0">
    <w:nsid w:val="4569143A"/>
    <w:multiLevelType w:val="hybridMultilevel"/>
    <w:tmpl w:val="CE1CB35A"/>
    <w:lvl w:ilvl="0" w:tplc="34E6BDFA">
      <w:start w:val="1"/>
      <w:numFmt w:val="decimal"/>
      <w:lvlText w:val="%1."/>
      <w:lvlJc w:val="left"/>
      <w:pPr>
        <w:ind w:left="720" w:hanging="360"/>
      </w:pPr>
      <w:rPr>
        <w:rFonts w:asciiTheme="minorHAnsi" w:eastAsiaTheme="minorHAnsi" w:hAnsiTheme="minorHAnsi" w:cstheme="minorBid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6B725DB"/>
    <w:multiLevelType w:val="multilevel"/>
    <w:tmpl w:val="F32A408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B3D288B"/>
    <w:multiLevelType w:val="hybridMultilevel"/>
    <w:tmpl w:val="36D4F0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E9D2176"/>
    <w:multiLevelType w:val="hybridMultilevel"/>
    <w:tmpl w:val="A56CA142"/>
    <w:lvl w:ilvl="0" w:tplc="93D024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14A436F"/>
    <w:multiLevelType w:val="multilevel"/>
    <w:tmpl w:val="8366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24760B"/>
    <w:multiLevelType w:val="hybridMultilevel"/>
    <w:tmpl w:val="93DAAB9A"/>
    <w:lvl w:ilvl="0" w:tplc="DE782F30">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2813D97"/>
    <w:multiLevelType w:val="multilevel"/>
    <w:tmpl w:val="21DA26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361F1B"/>
    <w:multiLevelType w:val="multilevel"/>
    <w:tmpl w:val="24AA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EF28A0"/>
    <w:multiLevelType w:val="multilevel"/>
    <w:tmpl w:val="9246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5C191F"/>
    <w:multiLevelType w:val="multilevel"/>
    <w:tmpl w:val="F95C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057439">
    <w:abstractNumId w:val="3"/>
  </w:num>
  <w:num w:numId="2" w16cid:durableId="1807697173">
    <w:abstractNumId w:val="21"/>
  </w:num>
  <w:num w:numId="3" w16cid:durableId="1838642936">
    <w:abstractNumId w:val="20"/>
  </w:num>
  <w:num w:numId="4" w16cid:durableId="208541748">
    <w:abstractNumId w:val="8"/>
  </w:num>
  <w:num w:numId="5" w16cid:durableId="1465654356">
    <w:abstractNumId w:val="6"/>
  </w:num>
  <w:num w:numId="6" w16cid:durableId="637954976">
    <w:abstractNumId w:val="14"/>
  </w:num>
  <w:num w:numId="7" w16cid:durableId="1636640982">
    <w:abstractNumId w:val="19"/>
  </w:num>
  <w:num w:numId="8" w16cid:durableId="1505049500">
    <w:abstractNumId w:val="1"/>
  </w:num>
  <w:num w:numId="9" w16cid:durableId="1356541778">
    <w:abstractNumId w:val="10"/>
  </w:num>
  <w:num w:numId="10" w16cid:durableId="451677767">
    <w:abstractNumId w:val="9"/>
  </w:num>
  <w:num w:numId="11" w16cid:durableId="58751726">
    <w:abstractNumId w:val="16"/>
  </w:num>
  <w:num w:numId="12" w16cid:durableId="1796868458">
    <w:abstractNumId w:val="13"/>
  </w:num>
  <w:num w:numId="13" w16cid:durableId="446971192">
    <w:abstractNumId w:val="18"/>
  </w:num>
  <w:num w:numId="14" w16cid:durableId="620964194">
    <w:abstractNumId w:val="11"/>
  </w:num>
  <w:num w:numId="15" w16cid:durableId="593906240">
    <w:abstractNumId w:val="15"/>
  </w:num>
  <w:num w:numId="16" w16cid:durableId="691764484">
    <w:abstractNumId w:val="17"/>
  </w:num>
  <w:num w:numId="17" w16cid:durableId="1610576602">
    <w:abstractNumId w:val="5"/>
  </w:num>
  <w:num w:numId="18" w16cid:durableId="999849480">
    <w:abstractNumId w:val="2"/>
  </w:num>
  <w:num w:numId="19" w16cid:durableId="453057569">
    <w:abstractNumId w:val="12"/>
  </w:num>
  <w:num w:numId="20" w16cid:durableId="1628967719">
    <w:abstractNumId w:val="0"/>
  </w:num>
  <w:num w:numId="21" w16cid:durableId="1590574191">
    <w:abstractNumId w:val="22"/>
  </w:num>
  <w:num w:numId="22" w16cid:durableId="1087994185">
    <w:abstractNumId w:val="4"/>
  </w:num>
  <w:num w:numId="23" w16cid:durableId="14730628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9B7"/>
    <w:rsid w:val="0005265E"/>
    <w:rsid w:val="00086A1C"/>
    <w:rsid w:val="001001A1"/>
    <w:rsid w:val="00133C69"/>
    <w:rsid w:val="00280363"/>
    <w:rsid w:val="00300AB3"/>
    <w:rsid w:val="00325154"/>
    <w:rsid w:val="00342B0F"/>
    <w:rsid w:val="00365C37"/>
    <w:rsid w:val="00390C5B"/>
    <w:rsid w:val="003C5AFC"/>
    <w:rsid w:val="003F23A4"/>
    <w:rsid w:val="004073E6"/>
    <w:rsid w:val="004C76BE"/>
    <w:rsid w:val="004D69E2"/>
    <w:rsid w:val="0055647F"/>
    <w:rsid w:val="005E4C2A"/>
    <w:rsid w:val="006068A5"/>
    <w:rsid w:val="00612F02"/>
    <w:rsid w:val="00637D63"/>
    <w:rsid w:val="006551DA"/>
    <w:rsid w:val="0068680D"/>
    <w:rsid w:val="006B227B"/>
    <w:rsid w:val="006B2ADE"/>
    <w:rsid w:val="006D75A9"/>
    <w:rsid w:val="00793A7E"/>
    <w:rsid w:val="007B62AB"/>
    <w:rsid w:val="00834952"/>
    <w:rsid w:val="00915CE4"/>
    <w:rsid w:val="009A265F"/>
    <w:rsid w:val="009C2BE1"/>
    <w:rsid w:val="00A766BF"/>
    <w:rsid w:val="00AD5C12"/>
    <w:rsid w:val="00AE113D"/>
    <w:rsid w:val="00AE4380"/>
    <w:rsid w:val="00B006E6"/>
    <w:rsid w:val="00B14D9A"/>
    <w:rsid w:val="00B83851"/>
    <w:rsid w:val="00C347B0"/>
    <w:rsid w:val="00C54A7C"/>
    <w:rsid w:val="00CB78B4"/>
    <w:rsid w:val="00E369B7"/>
    <w:rsid w:val="00EA5813"/>
    <w:rsid w:val="00EE5BA9"/>
    <w:rsid w:val="00F24611"/>
    <w:rsid w:val="00F73B5F"/>
    <w:rsid w:val="00FD22A2"/>
    <w:rsid w:val="00FE5B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7D393"/>
  <w15:chartTrackingRefBased/>
  <w15:docId w15:val="{23814B9F-2FBE-416A-8F96-AED2E1D4D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69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69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69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69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69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69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69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69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69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69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69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69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69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69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69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69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69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69B7"/>
    <w:rPr>
      <w:rFonts w:eastAsiaTheme="majorEastAsia" w:cstheme="majorBidi"/>
      <w:color w:val="272727" w:themeColor="text1" w:themeTint="D8"/>
    </w:rPr>
  </w:style>
  <w:style w:type="paragraph" w:styleId="Title">
    <w:name w:val="Title"/>
    <w:basedOn w:val="Normal"/>
    <w:next w:val="Normal"/>
    <w:link w:val="TitleChar"/>
    <w:uiPriority w:val="10"/>
    <w:qFormat/>
    <w:rsid w:val="00E369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9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69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69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69B7"/>
    <w:pPr>
      <w:spacing w:before="160"/>
      <w:jc w:val="center"/>
    </w:pPr>
    <w:rPr>
      <w:i/>
      <w:iCs/>
      <w:color w:val="404040" w:themeColor="text1" w:themeTint="BF"/>
    </w:rPr>
  </w:style>
  <w:style w:type="character" w:customStyle="1" w:styleId="QuoteChar">
    <w:name w:val="Quote Char"/>
    <w:basedOn w:val="DefaultParagraphFont"/>
    <w:link w:val="Quote"/>
    <w:uiPriority w:val="29"/>
    <w:rsid w:val="00E369B7"/>
    <w:rPr>
      <w:i/>
      <w:iCs/>
      <w:color w:val="404040" w:themeColor="text1" w:themeTint="BF"/>
    </w:rPr>
  </w:style>
  <w:style w:type="paragraph" w:styleId="ListParagraph">
    <w:name w:val="List Paragraph"/>
    <w:basedOn w:val="Normal"/>
    <w:uiPriority w:val="34"/>
    <w:qFormat/>
    <w:rsid w:val="00E369B7"/>
    <w:pPr>
      <w:ind w:left="720"/>
      <w:contextualSpacing/>
    </w:pPr>
  </w:style>
  <w:style w:type="character" w:styleId="IntenseEmphasis">
    <w:name w:val="Intense Emphasis"/>
    <w:basedOn w:val="DefaultParagraphFont"/>
    <w:uiPriority w:val="21"/>
    <w:qFormat/>
    <w:rsid w:val="00E369B7"/>
    <w:rPr>
      <w:i/>
      <w:iCs/>
      <w:color w:val="0F4761" w:themeColor="accent1" w:themeShade="BF"/>
    </w:rPr>
  </w:style>
  <w:style w:type="paragraph" w:styleId="IntenseQuote">
    <w:name w:val="Intense Quote"/>
    <w:basedOn w:val="Normal"/>
    <w:next w:val="Normal"/>
    <w:link w:val="IntenseQuoteChar"/>
    <w:uiPriority w:val="30"/>
    <w:qFormat/>
    <w:rsid w:val="00E369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69B7"/>
    <w:rPr>
      <w:i/>
      <w:iCs/>
      <w:color w:val="0F4761" w:themeColor="accent1" w:themeShade="BF"/>
    </w:rPr>
  </w:style>
  <w:style w:type="character" w:styleId="IntenseReference">
    <w:name w:val="Intense Reference"/>
    <w:basedOn w:val="DefaultParagraphFont"/>
    <w:uiPriority w:val="32"/>
    <w:qFormat/>
    <w:rsid w:val="00E369B7"/>
    <w:rPr>
      <w:b/>
      <w:bCs/>
      <w:smallCaps/>
      <w:color w:val="0F4761" w:themeColor="accent1" w:themeShade="BF"/>
      <w:spacing w:val="5"/>
    </w:rPr>
  </w:style>
  <w:style w:type="character" w:styleId="Hyperlink">
    <w:name w:val="Hyperlink"/>
    <w:basedOn w:val="DefaultParagraphFont"/>
    <w:uiPriority w:val="99"/>
    <w:unhideWhenUsed/>
    <w:rsid w:val="00E369B7"/>
    <w:rPr>
      <w:color w:val="467886" w:themeColor="hyperlink"/>
      <w:u w:val="single"/>
    </w:rPr>
  </w:style>
  <w:style w:type="character" w:styleId="UnresolvedMention">
    <w:name w:val="Unresolved Mention"/>
    <w:basedOn w:val="DefaultParagraphFont"/>
    <w:uiPriority w:val="99"/>
    <w:semiHidden/>
    <w:unhideWhenUsed/>
    <w:rsid w:val="00E369B7"/>
    <w:rPr>
      <w:color w:val="605E5C"/>
      <w:shd w:val="clear" w:color="auto" w:fill="E1DFDD"/>
    </w:rPr>
  </w:style>
  <w:style w:type="table" w:styleId="TableGrid">
    <w:name w:val="Table Grid"/>
    <w:basedOn w:val="TableNormal"/>
    <w:uiPriority w:val="39"/>
    <w:rsid w:val="00325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F23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F23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3F23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37D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37D63"/>
    <w:rPr>
      <w:color w:val="666666"/>
    </w:rPr>
  </w:style>
  <w:style w:type="table" w:styleId="PlainTable2">
    <w:name w:val="Plain Table 2"/>
    <w:basedOn w:val="TableNormal"/>
    <w:uiPriority w:val="42"/>
    <w:rsid w:val="009A265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F73B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4D69E2"/>
    <w:pPr>
      <w:tabs>
        <w:tab w:val="center" w:pos="4819"/>
        <w:tab w:val="right" w:pos="9638"/>
      </w:tabs>
      <w:spacing w:after="0" w:line="240" w:lineRule="auto"/>
    </w:pPr>
  </w:style>
  <w:style w:type="character" w:customStyle="1" w:styleId="HeaderChar">
    <w:name w:val="Header Char"/>
    <w:basedOn w:val="DefaultParagraphFont"/>
    <w:link w:val="Header"/>
    <w:uiPriority w:val="99"/>
    <w:rsid w:val="004D69E2"/>
  </w:style>
  <w:style w:type="paragraph" w:styleId="Footer">
    <w:name w:val="footer"/>
    <w:basedOn w:val="Normal"/>
    <w:link w:val="FooterChar"/>
    <w:uiPriority w:val="99"/>
    <w:unhideWhenUsed/>
    <w:rsid w:val="004D69E2"/>
    <w:pPr>
      <w:tabs>
        <w:tab w:val="center" w:pos="4819"/>
        <w:tab w:val="right" w:pos="9638"/>
      </w:tabs>
      <w:spacing w:after="0" w:line="240" w:lineRule="auto"/>
    </w:pPr>
  </w:style>
  <w:style w:type="character" w:customStyle="1" w:styleId="FooterChar">
    <w:name w:val="Footer Char"/>
    <w:basedOn w:val="DefaultParagraphFont"/>
    <w:link w:val="Footer"/>
    <w:uiPriority w:val="99"/>
    <w:rsid w:val="004D69E2"/>
  </w:style>
  <w:style w:type="paragraph" w:styleId="TOCHeading">
    <w:name w:val="TOC Heading"/>
    <w:basedOn w:val="Heading1"/>
    <w:next w:val="Normal"/>
    <w:uiPriority w:val="39"/>
    <w:unhideWhenUsed/>
    <w:qFormat/>
    <w:rsid w:val="004D69E2"/>
    <w:pPr>
      <w:spacing w:before="240" w:after="0" w:line="259" w:lineRule="auto"/>
      <w:outlineLvl w:val="9"/>
    </w:pPr>
    <w:rPr>
      <w:kern w:val="0"/>
      <w:sz w:val="32"/>
      <w:szCs w:val="32"/>
      <w:lang w:eastAsia="it-IT"/>
      <w14:ligatures w14:val="none"/>
    </w:rPr>
  </w:style>
  <w:style w:type="paragraph" w:styleId="TOC1">
    <w:name w:val="toc 1"/>
    <w:basedOn w:val="Normal"/>
    <w:next w:val="Normal"/>
    <w:autoRedefine/>
    <w:uiPriority w:val="39"/>
    <w:unhideWhenUsed/>
    <w:rsid w:val="00B83851"/>
    <w:pPr>
      <w:spacing w:after="100"/>
    </w:pPr>
  </w:style>
  <w:style w:type="paragraph" w:styleId="TOC2">
    <w:name w:val="toc 2"/>
    <w:basedOn w:val="Normal"/>
    <w:next w:val="Normal"/>
    <w:autoRedefine/>
    <w:uiPriority w:val="39"/>
    <w:unhideWhenUsed/>
    <w:rsid w:val="00B8385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naRossi01/Breast_cancer_ML_Classification" TargetMode="Externa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i.org/10.1117/12.148698"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drive.google.com/drive/folders/1ZrQpF_F9E45yQTO9mG8Izr3LaECVH0aH" TargetMode="External"/><Relationship Id="rId2" Type="http://schemas.openxmlformats.org/officeDocument/2006/relationships/numbering" Target="numbering.xml"/><Relationship Id="rId16" Type="http://schemas.openxmlformats.org/officeDocument/2006/relationships/hyperlink" Target="https://github.com/AnnaRossi01/Breast_cancer_ML_Classification/tree/main/plots" TargetMode="External"/><Relationship Id="rId20" Type="http://schemas.openxmlformats.org/officeDocument/2006/relationships/hyperlink" Target="http://www.archive.ics.uci.edu/dataset/17/breast+cancer+wisconsin+diagnostic"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dataset/17/breast+cancer+wisconsin+diagnostic" TargetMode="External"/><Relationship Id="rId24" Type="http://schemas.openxmlformats.org/officeDocument/2006/relationships/hyperlink" Target="https://github.com/christophM/interpretable-ml-book"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10.1007/978-0-387-39940-9_565" TargetMode="External"/><Relationship Id="rId28" Type="http://schemas.openxmlformats.org/officeDocument/2006/relationships/fontTable" Target="fontTable.xml"/><Relationship Id="rId10" Type="http://schemas.openxmlformats.org/officeDocument/2006/relationships/hyperlink" Target="https://archive.ics.uci.edu/dataset/17/breast+cancer+wisconsin+diagnostic" TargetMode="External"/><Relationship Id="rId19" Type="http://schemas.openxmlformats.org/officeDocument/2006/relationships/hyperlink" Target="https://github.com/AnnaRossi01/Breast_cancer_ML_Classification" TargetMode="External"/><Relationship Id="rId4" Type="http://schemas.openxmlformats.org/officeDocument/2006/relationships/settings" Target="settings.xml"/><Relationship Id="rId9" Type="http://schemas.openxmlformats.org/officeDocument/2006/relationships/hyperlink" Target="mailto:annarossi18@studio.unibo.it" TargetMode="External"/><Relationship Id="rId14" Type="http://schemas.openxmlformats.org/officeDocument/2006/relationships/hyperlink" Target="https://github.com/AnnaRossi01/Breast_cancer_ML_Classification/tree/main/plots" TargetMode="External"/><Relationship Id="rId22" Type="http://schemas.openxmlformats.org/officeDocument/2006/relationships/hyperlink" Target="https://dl.acm.org/doi/10.5555/1953048.2078195"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2D5F434FB01442597CC1FBE42E24DBB"/>
        <w:category>
          <w:name w:val="General"/>
          <w:gallery w:val="placeholder"/>
        </w:category>
        <w:types>
          <w:type w:val="bbPlcHdr"/>
        </w:types>
        <w:behaviors>
          <w:behavior w:val="content"/>
        </w:behaviors>
        <w:guid w:val="{EE3D38F8-28C7-4DD2-806A-E2B9D193A104}"/>
      </w:docPartPr>
      <w:docPartBody>
        <w:p w:rsidR="00000000" w:rsidRDefault="00F54977" w:rsidP="00F54977">
          <w:pPr>
            <w:pStyle w:val="52D5F434FB01442597CC1FBE42E24DBB"/>
          </w:pPr>
          <w:r>
            <w:rPr>
              <w:rFonts w:asciiTheme="majorHAnsi" w:eastAsiaTheme="majorEastAsia" w:hAnsiTheme="majorHAnsi" w:cstheme="majorBidi"/>
              <w:color w:val="0F4761" w:themeColor="accent1" w:themeShade="BF"/>
              <w:sz w:val="32"/>
              <w:szCs w:val="32"/>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977"/>
    <w:rsid w:val="000E3F07"/>
    <w:rsid w:val="00390C5B"/>
    <w:rsid w:val="00F549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4977"/>
    <w:rPr>
      <w:color w:val="666666"/>
    </w:rPr>
  </w:style>
  <w:style w:type="paragraph" w:customStyle="1" w:styleId="52D5F434FB01442597CC1FBE42E24DBB">
    <w:name w:val="52D5F434FB01442597CC1FBE42E24DBB"/>
    <w:rsid w:val="00F549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2E3DF-AFC9-43F9-977B-403FD21F6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7095</TotalTime>
  <Pages>1</Pages>
  <Words>4464</Words>
  <Characters>25450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AML Basic Project</vt:lpstr>
    </vt:vector>
  </TitlesOfParts>
  <Company/>
  <LinksUpToDate>false</LinksUpToDate>
  <CharactersWithSpaces>29855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AML Basic Project</dc:title>
  <dc:subject/>
  <dc:creator>Anna Rossi - anna.rossi18@studio.unibo.it</dc:creator>
  <cp:keywords/>
  <dc:description/>
  <cp:lastModifiedBy>Anna Rossi - anna.rossi18@studio.unibo.it</cp:lastModifiedBy>
  <cp:revision>9</cp:revision>
  <dcterms:created xsi:type="dcterms:W3CDTF">2025-09-03T14:46:00Z</dcterms:created>
  <dcterms:modified xsi:type="dcterms:W3CDTF">2025-09-08T13:01:00Z</dcterms:modified>
</cp:coreProperties>
</file>